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2F22C2">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1046B7ED" w:rsidR="006325C7" w:rsidRPr="00741DE5" w:rsidRDefault="006325C7" w:rsidP="002F22C2">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LXVIII/APLIM/</w:t>
      </w:r>
      <w:r w:rsidR="008E64D8">
        <w:rPr>
          <w:rFonts w:ascii="Century Gothic" w:hAnsi="Century Gothic"/>
          <w:b/>
          <w:sz w:val="25"/>
          <w:szCs w:val="25"/>
          <w:lang w:val="es-MX"/>
        </w:rPr>
        <w:t>0421</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2F22C2">
      <w:pPr>
        <w:ind w:right="284"/>
        <w:jc w:val="both"/>
        <w:rPr>
          <w:rFonts w:ascii="Century Gothic" w:hAnsi="Century Gothic"/>
          <w:b/>
          <w:lang w:val="es-MX"/>
        </w:rPr>
      </w:pPr>
    </w:p>
    <w:p w14:paraId="23FAF677" w14:textId="08EBC78B" w:rsidR="006325C7" w:rsidRPr="00741DE5" w:rsidRDefault="006325C7" w:rsidP="002F22C2">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2F22C2">
      <w:pPr>
        <w:ind w:right="49"/>
        <w:jc w:val="both"/>
        <w:rPr>
          <w:rFonts w:ascii="Century Gothic" w:hAnsi="Century Gothic"/>
          <w:b/>
          <w:sz w:val="26"/>
          <w:szCs w:val="26"/>
        </w:rPr>
      </w:pPr>
    </w:p>
    <w:p w14:paraId="44D62D3C" w14:textId="77777777" w:rsidR="005A5B9A" w:rsidRPr="00741DE5" w:rsidRDefault="005A5B9A" w:rsidP="002F22C2">
      <w:pPr>
        <w:ind w:right="49"/>
        <w:jc w:val="center"/>
        <w:rPr>
          <w:rFonts w:ascii="Century Gothic" w:hAnsi="Century Gothic"/>
          <w:b/>
          <w:sz w:val="28"/>
          <w:szCs w:val="28"/>
        </w:rPr>
      </w:pPr>
    </w:p>
    <w:p w14:paraId="0FF015BB" w14:textId="76E185C7" w:rsidR="006325C7" w:rsidRPr="00741DE5" w:rsidRDefault="006325C7" w:rsidP="002F22C2">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2F22C2">
      <w:pPr>
        <w:jc w:val="center"/>
        <w:rPr>
          <w:rFonts w:ascii="Century Gothic" w:hAnsi="Century Gothic" w:cs="Arial"/>
          <w:b/>
          <w:bCs/>
          <w:lang w:val="es-ES_tradnl"/>
        </w:rPr>
      </w:pPr>
    </w:p>
    <w:p w14:paraId="70B0D43E" w14:textId="77777777" w:rsidR="005A5B9A" w:rsidRPr="00741DE5" w:rsidRDefault="005A5B9A" w:rsidP="002F22C2">
      <w:pPr>
        <w:jc w:val="center"/>
        <w:rPr>
          <w:rFonts w:ascii="Century Gothic" w:hAnsi="Century Gothic" w:cs="Arial"/>
          <w:b/>
          <w:bCs/>
          <w:lang w:val="es-ES_tradnl"/>
        </w:rPr>
      </w:pPr>
    </w:p>
    <w:p w14:paraId="54E9CC73" w14:textId="30C0E542" w:rsidR="007D4789" w:rsidRPr="00C028A6" w:rsidRDefault="007D4789" w:rsidP="008E64D8">
      <w:pPr>
        <w:spacing w:line="312"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2F22C2">
        <w:rPr>
          <w:rFonts w:ascii="Century Gothic" w:hAnsi="Century Gothic" w:cs="Arial"/>
          <w:b/>
          <w:bCs/>
          <w:lang w:val="es-ES_tradnl"/>
        </w:rPr>
        <w:t xml:space="preserve"> GUERRERO</w:t>
      </w:r>
    </w:p>
    <w:p w14:paraId="285534B1" w14:textId="397D3A55" w:rsidR="007D4789" w:rsidRPr="00C83ACD" w:rsidRDefault="007D4789" w:rsidP="008E64D8">
      <w:pPr>
        <w:spacing w:line="312"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8E64D8" w:rsidRDefault="007D4789" w:rsidP="002F22C2">
      <w:pPr>
        <w:jc w:val="both"/>
        <w:rPr>
          <w:rFonts w:ascii="Century Gothic" w:hAnsi="Century Gothic" w:cs="Arial"/>
          <w:sz w:val="36"/>
          <w:szCs w:val="36"/>
          <w:lang w:val="es-ES_tradnl"/>
        </w:rPr>
      </w:pPr>
    </w:p>
    <w:p w14:paraId="7DD84D2A"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TÍTULO I</w:t>
      </w:r>
    </w:p>
    <w:p w14:paraId="6E153F96"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DISPOSICIONES GENERALES</w:t>
      </w:r>
    </w:p>
    <w:p w14:paraId="40355D18" w14:textId="77777777" w:rsidR="002F22C2" w:rsidRPr="000A6126" w:rsidRDefault="002F22C2" w:rsidP="002F22C2">
      <w:pPr>
        <w:spacing w:line="360" w:lineRule="auto"/>
        <w:jc w:val="center"/>
        <w:rPr>
          <w:rFonts w:ascii="Century Gothic" w:hAnsi="Century Gothic"/>
          <w:b/>
        </w:rPr>
      </w:pPr>
    </w:p>
    <w:p w14:paraId="5A414872"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ARTÍCULO 1</w:t>
      </w:r>
      <w:r w:rsidRPr="000A6126">
        <w:rPr>
          <w:rFonts w:ascii="Century Gothic" w:hAnsi="Century Gothic"/>
        </w:rPr>
        <w:t>.- Forma parte integrante de la presente Ley, el Anexo correspondiente al Municipio de Guerrero, mediante el cual se estiman sus ingresos para el año 202</w:t>
      </w:r>
      <w:r>
        <w:rPr>
          <w:rFonts w:ascii="Century Gothic" w:hAnsi="Century Gothic"/>
        </w:rPr>
        <w:t>6</w:t>
      </w:r>
      <w:r w:rsidRPr="000A6126">
        <w:rPr>
          <w:rFonts w:ascii="Century Gothic" w:hAnsi="Century Gothic"/>
        </w:rPr>
        <w:t>, para los efectos y en los términos del penúltimo párrafo de la fracción IV del artículo 115 de la Constitución Política de los Estados Unidos Mexicanos; y de los artículos 132 de la Constitución Política del Estado de Chihuahua, y 28, fracción XII, del Código Municipal para el Estado de Chihuahua.</w:t>
      </w:r>
    </w:p>
    <w:p w14:paraId="15851861" w14:textId="77777777" w:rsidR="002F22C2" w:rsidRPr="000A6126" w:rsidRDefault="002F22C2" w:rsidP="002F22C2">
      <w:pPr>
        <w:spacing w:line="360" w:lineRule="auto"/>
        <w:jc w:val="both"/>
        <w:rPr>
          <w:rFonts w:ascii="Century Gothic" w:hAnsi="Century Gothic"/>
        </w:rPr>
      </w:pPr>
    </w:p>
    <w:p w14:paraId="2E050859"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lastRenderedPageBreak/>
        <w:t>ARTÍCULO 2</w:t>
      </w:r>
      <w:r w:rsidRPr="000A6126">
        <w:rPr>
          <w:rFonts w:ascii="Century Gothic" w:hAnsi="Century Gothic"/>
        </w:rPr>
        <w:t>.- Mientras el Estado de Chihuahua se encuentre adherido al Sistema Nacional de Coordinación Fiscal, en los términos de los Convenios de Adhesión y de Colaboración Administrativa en Materia Fiscal Federal y sus anexos, el Municipio no podrá gravar ninguna fuente de ingresos que los contravengan.</w:t>
      </w:r>
    </w:p>
    <w:p w14:paraId="121E0046" w14:textId="25DACC9A" w:rsidR="002F22C2" w:rsidRPr="000A6126" w:rsidRDefault="00B44656" w:rsidP="00B44656">
      <w:pPr>
        <w:tabs>
          <w:tab w:val="left" w:pos="6513"/>
        </w:tabs>
        <w:spacing w:line="360" w:lineRule="auto"/>
        <w:jc w:val="both"/>
        <w:rPr>
          <w:rFonts w:ascii="Century Gothic" w:hAnsi="Century Gothic"/>
        </w:rPr>
      </w:pPr>
      <w:r>
        <w:rPr>
          <w:rFonts w:ascii="Century Gothic" w:hAnsi="Century Gothic"/>
        </w:rPr>
        <w:tab/>
      </w:r>
    </w:p>
    <w:p w14:paraId="23FD2AEA"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Por lo que se refiere a los derechos, quedan en suspenso todos aquellos a que se refieren los artículos 10-A de la Ley de Coordinación Fiscal y 2 de la Ley de Coordinación en Materia de Derechos con la Federación, publicada en el Periódico Oficial del Estado el 30 de diciembre de 1981, durante el lapso que permanezca el Estado de Chihuahua coordinado en esa materia, a reserva de modificaciones a dicha normatividad que lo permitan.</w:t>
      </w:r>
    </w:p>
    <w:p w14:paraId="4264104D" w14:textId="77777777" w:rsidR="002F22C2" w:rsidRPr="00C602AE" w:rsidRDefault="002F22C2" w:rsidP="002F22C2">
      <w:pPr>
        <w:spacing w:line="360" w:lineRule="auto"/>
        <w:jc w:val="both"/>
        <w:rPr>
          <w:rFonts w:ascii="Century Gothic" w:hAnsi="Century Gothic"/>
          <w:color w:val="000000"/>
        </w:rPr>
      </w:pPr>
    </w:p>
    <w:p w14:paraId="13D223C8" w14:textId="77777777" w:rsidR="002F22C2" w:rsidRPr="00C602AE" w:rsidRDefault="002F22C2" w:rsidP="002F22C2">
      <w:pPr>
        <w:spacing w:line="360" w:lineRule="auto"/>
        <w:jc w:val="both"/>
        <w:rPr>
          <w:rFonts w:ascii="Century Gothic" w:hAnsi="Century Gothic"/>
          <w:color w:val="000000"/>
        </w:rPr>
      </w:pPr>
      <w:r w:rsidRPr="00C602AE">
        <w:rPr>
          <w:rFonts w:ascii="Century Gothic" w:hAnsi="Century Gothic"/>
          <w:b/>
          <w:color w:val="000000"/>
        </w:rPr>
        <w:t>ARTÍCULO 3</w:t>
      </w:r>
      <w:r w:rsidRPr="00C602AE">
        <w:rPr>
          <w:rFonts w:ascii="Century Gothic" w:hAnsi="Century Gothic"/>
          <w:color w:val="000000"/>
        </w:rPr>
        <w:t>.- En los casos de concesión de prórroga o de autorización para el pago en parcialidades de créditos fiscales, se causarán recargos a la tasa del 2% mensual sobre saldos insolutos, durante el ejercicio fiscal del año 202</w:t>
      </w:r>
      <w:r>
        <w:rPr>
          <w:rFonts w:ascii="Century Gothic" w:hAnsi="Century Gothic"/>
          <w:color w:val="000000"/>
        </w:rPr>
        <w:t>6</w:t>
      </w:r>
      <w:r w:rsidRPr="00C602AE">
        <w:rPr>
          <w:rFonts w:ascii="Century Gothic" w:hAnsi="Century Gothic"/>
          <w:color w:val="000000"/>
        </w:rPr>
        <w:t>.</w:t>
      </w:r>
    </w:p>
    <w:p w14:paraId="7FB35FE8" w14:textId="77777777" w:rsidR="002F22C2" w:rsidRPr="00C602AE" w:rsidRDefault="002F22C2" w:rsidP="002F22C2">
      <w:pPr>
        <w:spacing w:line="360" w:lineRule="auto"/>
        <w:jc w:val="both"/>
        <w:rPr>
          <w:rFonts w:ascii="Century Gothic" w:hAnsi="Century Gothic"/>
          <w:color w:val="000000"/>
        </w:rPr>
      </w:pPr>
    </w:p>
    <w:p w14:paraId="1F734696" w14:textId="77777777" w:rsidR="002F22C2" w:rsidRPr="00C602AE" w:rsidRDefault="002F22C2" w:rsidP="002F22C2">
      <w:pPr>
        <w:spacing w:line="360" w:lineRule="auto"/>
        <w:jc w:val="both"/>
        <w:rPr>
          <w:rFonts w:ascii="Century Gothic" w:hAnsi="Century Gothic"/>
          <w:color w:val="000000"/>
        </w:rPr>
      </w:pPr>
      <w:r w:rsidRPr="00C602AE">
        <w:rPr>
          <w:rFonts w:ascii="Century Gothic" w:hAnsi="Century Gothic"/>
          <w:color w:val="000000"/>
        </w:rPr>
        <w:t>La tasa de recargos por mora en el pago de créditos fiscales será del 2.5% para cada uno de los meses del año 202</w:t>
      </w:r>
      <w:r>
        <w:rPr>
          <w:rFonts w:ascii="Century Gothic" w:hAnsi="Century Gothic"/>
          <w:color w:val="000000"/>
        </w:rPr>
        <w:t xml:space="preserve">6 </w:t>
      </w:r>
      <w:r w:rsidRPr="00C602AE">
        <w:rPr>
          <w:rFonts w:ascii="Century Gothic" w:hAnsi="Century Gothic"/>
          <w:color w:val="000000"/>
        </w:rPr>
        <w:t>o fracción de mes que transcurra a partir de la fecha de exigibilidad hasta que se efectúe el pago.</w:t>
      </w:r>
    </w:p>
    <w:p w14:paraId="2467B359" w14:textId="77777777" w:rsidR="002F22C2" w:rsidRPr="00C602AE" w:rsidRDefault="002F22C2" w:rsidP="002F22C2">
      <w:pPr>
        <w:spacing w:line="360" w:lineRule="auto"/>
        <w:jc w:val="both"/>
        <w:rPr>
          <w:rFonts w:ascii="Century Gothic" w:hAnsi="Century Gothic"/>
          <w:color w:val="000000"/>
        </w:rPr>
      </w:pPr>
    </w:p>
    <w:p w14:paraId="3958226B" w14:textId="77777777" w:rsidR="002F22C2" w:rsidRPr="00C602AE" w:rsidRDefault="002F22C2" w:rsidP="002F22C2">
      <w:pPr>
        <w:spacing w:line="360" w:lineRule="auto"/>
        <w:jc w:val="both"/>
        <w:rPr>
          <w:rFonts w:ascii="Century Gothic" w:hAnsi="Century Gothic"/>
          <w:color w:val="000000"/>
        </w:rPr>
      </w:pPr>
      <w:r w:rsidRPr="00C602AE">
        <w:rPr>
          <w:rFonts w:ascii="Century Gothic" w:hAnsi="Century Gothic"/>
          <w:b/>
          <w:color w:val="000000"/>
        </w:rPr>
        <w:lastRenderedPageBreak/>
        <w:t xml:space="preserve">ARTÍCULO 4.- </w:t>
      </w:r>
      <w:r w:rsidRPr="00C602AE">
        <w:rPr>
          <w:rFonts w:ascii="Century Gothic" w:hAnsi="Century Gothic"/>
          <w:color w:val="000000"/>
        </w:rPr>
        <w:t xml:space="preserve">En relación con la aplicación de los recargos por mora, señalados en el artículo que antecede, se autoriza al </w:t>
      </w:r>
      <w:proofErr w:type="gramStart"/>
      <w:r w:rsidRPr="00C602AE">
        <w:rPr>
          <w:rFonts w:ascii="Century Gothic" w:hAnsi="Century Gothic"/>
          <w:color w:val="000000"/>
        </w:rPr>
        <w:t>Presidente</w:t>
      </w:r>
      <w:proofErr w:type="gramEnd"/>
      <w:r w:rsidRPr="00C602AE">
        <w:rPr>
          <w:rFonts w:ascii="Century Gothic" w:hAnsi="Century Gothic"/>
          <w:color w:val="000000"/>
        </w:rPr>
        <w:t xml:space="preserve"> Municipal para que, por conducto del Tesorero, puedan condonar o reducir los recargos por concepto de mora que deben cubrir los contribuyentes o responsables solidarios que no paguen los créditos fiscales que les sean exigibles, cuando se considere justo y equitativo.</w:t>
      </w:r>
    </w:p>
    <w:p w14:paraId="052D287C" w14:textId="77777777" w:rsidR="002F22C2" w:rsidRPr="000A6126" w:rsidRDefault="002F22C2" w:rsidP="002F22C2">
      <w:pPr>
        <w:spacing w:line="360" w:lineRule="auto"/>
        <w:jc w:val="both"/>
        <w:rPr>
          <w:rFonts w:ascii="Century Gothic" w:hAnsi="Century Gothic"/>
        </w:rPr>
      </w:pPr>
    </w:p>
    <w:p w14:paraId="3076C6B5" w14:textId="479435E4" w:rsidR="002F22C2" w:rsidRPr="000A6126" w:rsidRDefault="002F22C2" w:rsidP="002F22C2">
      <w:pPr>
        <w:spacing w:line="360" w:lineRule="auto"/>
        <w:jc w:val="both"/>
        <w:rPr>
          <w:rFonts w:ascii="Century Gothic" w:hAnsi="Century Gothic"/>
        </w:rPr>
      </w:pPr>
      <w:r w:rsidRPr="000A6126">
        <w:rPr>
          <w:rFonts w:ascii="Century Gothic" w:hAnsi="Century Gothic"/>
        </w:rPr>
        <w:t>De la misma manera podrán condonarse las multas por infracciones a las disposiciones fiscales, así como los derechos por servicios que preste el Municipio, en los términos del artículo 250 del Código Fiscal</w:t>
      </w:r>
      <w:r w:rsidR="00940F0A">
        <w:rPr>
          <w:rFonts w:ascii="Century Gothic" w:hAnsi="Century Gothic"/>
        </w:rPr>
        <w:t xml:space="preserve"> del Estado de Chihuahua;</w:t>
      </w:r>
      <w:r w:rsidRPr="000A6126">
        <w:rPr>
          <w:rFonts w:ascii="Century Gothic" w:hAnsi="Century Gothic"/>
        </w:rPr>
        <w:t xml:space="preserve"> en relación con el</w:t>
      </w:r>
      <w:r>
        <w:rPr>
          <w:rFonts w:ascii="Century Gothic" w:hAnsi="Century Gothic"/>
        </w:rPr>
        <w:t xml:space="preserve"> </w:t>
      </w:r>
      <w:r w:rsidRPr="000A6126">
        <w:rPr>
          <w:rFonts w:ascii="Century Gothic" w:hAnsi="Century Gothic"/>
        </w:rPr>
        <w:t>artículo 126 del Código Municipal</w:t>
      </w:r>
      <w:r w:rsidR="00940F0A">
        <w:rPr>
          <w:rFonts w:ascii="Century Gothic" w:hAnsi="Century Gothic"/>
        </w:rPr>
        <w:t xml:space="preserve"> para el Estado de Chihuahua</w:t>
      </w:r>
      <w:r w:rsidRPr="000A6126">
        <w:rPr>
          <w:rFonts w:ascii="Century Gothic" w:hAnsi="Century Gothic"/>
        </w:rPr>
        <w:t>.</w:t>
      </w:r>
    </w:p>
    <w:p w14:paraId="57B1E74B" w14:textId="77777777" w:rsidR="002F22C2" w:rsidRPr="000A6126" w:rsidRDefault="002F22C2" w:rsidP="002F22C2">
      <w:pPr>
        <w:spacing w:line="360" w:lineRule="auto"/>
        <w:jc w:val="both"/>
        <w:rPr>
          <w:rFonts w:ascii="Century Gothic" w:hAnsi="Century Gothic"/>
        </w:rPr>
      </w:pPr>
    </w:p>
    <w:p w14:paraId="5F030468"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Las condonaciones anteriormente mencionadas solo podrán realizarse de manera particular en cada caso que específicamente le sea planteado a la Tesorería y nunca con efectos generales.</w:t>
      </w:r>
    </w:p>
    <w:p w14:paraId="11CCF3A8" w14:textId="77777777" w:rsidR="002F22C2" w:rsidRPr="000A6126" w:rsidRDefault="002F22C2" w:rsidP="002F22C2">
      <w:pPr>
        <w:spacing w:line="360" w:lineRule="auto"/>
        <w:jc w:val="both"/>
        <w:rPr>
          <w:rFonts w:ascii="Century Gothic" w:hAnsi="Century Gothic"/>
          <w:b/>
          <w:bCs/>
        </w:rPr>
      </w:pPr>
    </w:p>
    <w:p w14:paraId="7EAC40C1" w14:textId="77777777" w:rsidR="002F22C2" w:rsidRPr="00A1430B" w:rsidRDefault="002F22C2" w:rsidP="002F22C2">
      <w:pPr>
        <w:spacing w:line="360" w:lineRule="auto"/>
        <w:jc w:val="both"/>
        <w:rPr>
          <w:rFonts w:ascii="Century Gothic" w:hAnsi="Century Gothic"/>
        </w:rPr>
      </w:pPr>
      <w:r w:rsidRPr="000A6126">
        <w:rPr>
          <w:rFonts w:ascii="Century Gothic" w:hAnsi="Century Gothic"/>
          <w:b/>
          <w:bCs/>
        </w:rPr>
        <w:t xml:space="preserve">ARTÍCULO 5.- </w:t>
      </w:r>
      <w:r w:rsidRPr="000A6126">
        <w:rPr>
          <w:rFonts w:ascii="Century Gothic" w:hAnsi="Century Gothic"/>
        </w:rPr>
        <w:t xml:space="preserve">Previo acuerdo del Ayuntamiento, se podrá condonar y/o reducir, con efectos generales, los recargos y accesorios, por concepto de mora que deben cubrir los contribuyentes o responsables solidarios que no paguen los créditos fiscales que les sean exigibles. El acuerdo en que se autorice esta medida deberá precisar su aplicación y alcance, así como la </w:t>
      </w:r>
      <w:r w:rsidRPr="000A6126">
        <w:rPr>
          <w:rFonts w:ascii="Century Gothic" w:hAnsi="Century Gothic"/>
        </w:rPr>
        <w:lastRenderedPageBreak/>
        <w:t xml:space="preserve">región o regiones en cuyo beneficio se dicte, y será publicado en el Periódico Oficial del Estado. </w:t>
      </w:r>
    </w:p>
    <w:p w14:paraId="313D2C51" w14:textId="77777777" w:rsidR="002F22C2" w:rsidRPr="000A6126" w:rsidRDefault="002F22C2" w:rsidP="002F22C2">
      <w:pPr>
        <w:spacing w:line="360" w:lineRule="auto"/>
        <w:jc w:val="both"/>
        <w:rPr>
          <w:rFonts w:ascii="Century Gothic" w:hAnsi="Century Gothic"/>
          <w:b/>
        </w:rPr>
      </w:pPr>
    </w:p>
    <w:p w14:paraId="12D9F12D"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TÍTULO II</w:t>
      </w:r>
    </w:p>
    <w:p w14:paraId="4E060557"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DE LOS INGRESOS MUNICIPALES</w:t>
      </w:r>
    </w:p>
    <w:p w14:paraId="5807CB12" w14:textId="77777777" w:rsidR="002F22C2" w:rsidRPr="000A6126" w:rsidRDefault="002F22C2" w:rsidP="002F22C2">
      <w:pPr>
        <w:spacing w:line="360" w:lineRule="auto"/>
        <w:jc w:val="center"/>
        <w:rPr>
          <w:rFonts w:ascii="Century Gothic" w:hAnsi="Century Gothic"/>
          <w:b/>
        </w:rPr>
      </w:pPr>
    </w:p>
    <w:p w14:paraId="3E066408" w14:textId="77777777" w:rsidR="002F22C2" w:rsidRPr="000A6126" w:rsidRDefault="002F22C2" w:rsidP="002F22C2">
      <w:pPr>
        <w:pStyle w:val="Default"/>
        <w:spacing w:line="360" w:lineRule="auto"/>
        <w:jc w:val="both"/>
        <w:rPr>
          <w:bCs/>
        </w:rPr>
      </w:pPr>
      <w:r w:rsidRPr="000A6126">
        <w:rPr>
          <w:b/>
          <w:bCs/>
        </w:rPr>
        <w:t>ARTÍCULO 6.-</w:t>
      </w:r>
      <w:r w:rsidRPr="000A6126">
        <w:rPr>
          <w:bCs/>
        </w:rPr>
        <w:t xml:space="preserve"> Durante el Ejercicio Fiscal comprendido del 1º de enero al 31 de diciembre del año 202</w:t>
      </w:r>
      <w:r>
        <w:rPr>
          <w:bCs/>
        </w:rPr>
        <w:t>6</w:t>
      </w:r>
      <w:r w:rsidRPr="000A6126">
        <w:rPr>
          <w:bCs/>
        </w:rPr>
        <w:t>, la Hacienda Pública Municipal percibirá los ingresos provenientes de los siguientes conceptos:</w:t>
      </w:r>
    </w:p>
    <w:p w14:paraId="16384F5D" w14:textId="77777777" w:rsidR="002F22C2" w:rsidRPr="000A6126" w:rsidRDefault="002F22C2" w:rsidP="002F22C2">
      <w:pPr>
        <w:pStyle w:val="Default"/>
        <w:spacing w:line="360" w:lineRule="auto"/>
        <w:jc w:val="both"/>
        <w:rPr>
          <w:bCs/>
        </w:rPr>
      </w:pPr>
    </w:p>
    <w:p w14:paraId="09496F11" w14:textId="77777777" w:rsidR="002F22C2" w:rsidRPr="000A6126" w:rsidRDefault="002F22C2" w:rsidP="002F22C2">
      <w:pPr>
        <w:pStyle w:val="Default"/>
        <w:spacing w:line="360" w:lineRule="auto"/>
        <w:jc w:val="both"/>
        <w:rPr>
          <w:bCs/>
        </w:rPr>
      </w:pPr>
      <w:r w:rsidRPr="000A6126">
        <w:rPr>
          <w:bCs/>
        </w:rPr>
        <w:t>1.- Ingresos de Libre Disposición</w:t>
      </w:r>
    </w:p>
    <w:p w14:paraId="61368F34" w14:textId="77777777" w:rsidR="002F22C2" w:rsidRPr="000A6126" w:rsidRDefault="002F22C2" w:rsidP="002F22C2">
      <w:pPr>
        <w:pStyle w:val="Default"/>
        <w:tabs>
          <w:tab w:val="left" w:pos="284"/>
        </w:tabs>
        <w:spacing w:line="360" w:lineRule="auto"/>
        <w:jc w:val="both"/>
        <w:rPr>
          <w:bCs/>
        </w:rPr>
      </w:pPr>
      <w:r w:rsidRPr="000A6126">
        <w:rPr>
          <w:bCs/>
        </w:rPr>
        <w:tab/>
        <w:t>a) Impuestos</w:t>
      </w:r>
    </w:p>
    <w:p w14:paraId="0520A84B" w14:textId="77777777" w:rsidR="002F22C2" w:rsidRPr="000A6126" w:rsidRDefault="002F22C2" w:rsidP="002F22C2">
      <w:pPr>
        <w:pStyle w:val="Default"/>
        <w:spacing w:line="360" w:lineRule="auto"/>
        <w:jc w:val="both"/>
        <w:rPr>
          <w:bCs/>
        </w:rPr>
      </w:pPr>
      <w:r w:rsidRPr="000A6126">
        <w:rPr>
          <w:bCs/>
        </w:rPr>
        <w:tab/>
        <w:t>Predial</w:t>
      </w:r>
    </w:p>
    <w:p w14:paraId="50E4F606" w14:textId="77777777" w:rsidR="002F22C2" w:rsidRPr="000A6126" w:rsidRDefault="002F22C2" w:rsidP="002F22C2">
      <w:pPr>
        <w:pStyle w:val="Default"/>
        <w:spacing w:line="360" w:lineRule="auto"/>
        <w:jc w:val="both"/>
        <w:rPr>
          <w:bCs/>
        </w:rPr>
      </w:pPr>
      <w:r w:rsidRPr="000A6126">
        <w:rPr>
          <w:bCs/>
        </w:rPr>
        <w:tab/>
        <w:t>Traslación de dominio</w:t>
      </w:r>
    </w:p>
    <w:p w14:paraId="7ABF2788" w14:textId="77777777" w:rsidR="002F22C2" w:rsidRPr="000A6126" w:rsidRDefault="002F22C2" w:rsidP="002F22C2">
      <w:pPr>
        <w:pStyle w:val="Default"/>
        <w:spacing w:line="360" w:lineRule="auto"/>
        <w:jc w:val="both"/>
        <w:rPr>
          <w:bCs/>
        </w:rPr>
      </w:pPr>
      <w:r w:rsidRPr="000A6126">
        <w:rPr>
          <w:bCs/>
        </w:rPr>
        <w:tab/>
        <w:t>Espectáculos públicos</w:t>
      </w:r>
    </w:p>
    <w:p w14:paraId="125C8711" w14:textId="77777777" w:rsidR="002F22C2" w:rsidRPr="000A6126" w:rsidRDefault="002F22C2" w:rsidP="002F22C2">
      <w:pPr>
        <w:pStyle w:val="Default"/>
        <w:tabs>
          <w:tab w:val="left" w:pos="284"/>
        </w:tabs>
        <w:spacing w:line="360" w:lineRule="auto"/>
        <w:jc w:val="both"/>
        <w:rPr>
          <w:bCs/>
        </w:rPr>
      </w:pPr>
      <w:r w:rsidRPr="000A6126">
        <w:rPr>
          <w:bCs/>
        </w:rPr>
        <w:tab/>
        <w:t>b) Contribuciones de mejoras</w:t>
      </w:r>
    </w:p>
    <w:p w14:paraId="02B657FE" w14:textId="77777777" w:rsidR="002F22C2" w:rsidRPr="000A6126" w:rsidRDefault="002F22C2" w:rsidP="002F22C2">
      <w:pPr>
        <w:pStyle w:val="Default"/>
        <w:tabs>
          <w:tab w:val="left" w:pos="284"/>
        </w:tabs>
        <w:spacing w:line="360" w:lineRule="auto"/>
        <w:jc w:val="both"/>
        <w:rPr>
          <w:bCs/>
        </w:rPr>
      </w:pPr>
      <w:r w:rsidRPr="000A6126">
        <w:rPr>
          <w:bCs/>
        </w:rPr>
        <w:tab/>
        <w:t>c) Derechos</w:t>
      </w:r>
    </w:p>
    <w:p w14:paraId="285A6352" w14:textId="77777777" w:rsidR="002F22C2" w:rsidRPr="000A6126" w:rsidRDefault="002F22C2" w:rsidP="002F22C2">
      <w:pPr>
        <w:pStyle w:val="Default"/>
        <w:tabs>
          <w:tab w:val="left" w:pos="284"/>
        </w:tabs>
        <w:spacing w:line="360" w:lineRule="auto"/>
        <w:jc w:val="both"/>
        <w:rPr>
          <w:bCs/>
        </w:rPr>
      </w:pPr>
      <w:r w:rsidRPr="000A6126">
        <w:rPr>
          <w:bCs/>
        </w:rPr>
        <w:tab/>
        <w:t>d) Productos</w:t>
      </w:r>
    </w:p>
    <w:p w14:paraId="2EA11589" w14:textId="77777777" w:rsidR="002F22C2" w:rsidRPr="000A6126" w:rsidRDefault="002F22C2" w:rsidP="002F22C2">
      <w:pPr>
        <w:pStyle w:val="Default"/>
        <w:tabs>
          <w:tab w:val="left" w:pos="284"/>
        </w:tabs>
        <w:spacing w:line="360" w:lineRule="auto"/>
        <w:jc w:val="both"/>
        <w:rPr>
          <w:bCs/>
        </w:rPr>
      </w:pPr>
      <w:r w:rsidRPr="000A6126">
        <w:rPr>
          <w:bCs/>
        </w:rPr>
        <w:tab/>
        <w:t>e) Aprovechamientos</w:t>
      </w:r>
    </w:p>
    <w:p w14:paraId="74C403F4" w14:textId="77777777" w:rsidR="002F22C2" w:rsidRPr="000A6126" w:rsidRDefault="002F22C2" w:rsidP="002F22C2">
      <w:pPr>
        <w:pStyle w:val="Default"/>
        <w:tabs>
          <w:tab w:val="left" w:pos="284"/>
        </w:tabs>
        <w:spacing w:line="360" w:lineRule="auto"/>
        <w:jc w:val="both"/>
        <w:rPr>
          <w:bCs/>
        </w:rPr>
      </w:pPr>
      <w:r w:rsidRPr="000A6126">
        <w:rPr>
          <w:bCs/>
        </w:rPr>
        <w:tab/>
        <w:t>f) Venta de bienes y servicios</w:t>
      </w:r>
    </w:p>
    <w:p w14:paraId="1ED8AA05" w14:textId="77777777" w:rsidR="002F22C2" w:rsidRPr="000A6126" w:rsidRDefault="002F22C2" w:rsidP="002F22C2">
      <w:pPr>
        <w:pStyle w:val="Default"/>
        <w:tabs>
          <w:tab w:val="left" w:pos="284"/>
        </w:tabs>
        <w:spacing w:line="360" w:lineRule="auto"/>
        <w:jc w:val="both"/>
        <w:rPr>
          <w:bCs/>
        </w:rPr>
      </w:pPr>
      <w:r w:rsidRPr="000A6126">
        <w:rPr>
          <w:bCs/>
        </w:rPr>
        <w:tab/>
        <w:t>g) Participaciones</w:t>
      </w:r>
    </w:p>
    <w:p w14:paraId="78FF3763" w14:textId="77777777" w:rsidR="002F22C2" w:rsidRPr="000A6126" w:rsidRDefault="002F22C2" w:rsidP="002F22C2">
      <w:pPr>
        <w:pStyle w:val="Default"/>
        <w:tabs>
          <w:tab w:val="left" w:pos="284"/>
        </w:tabs>
        <w:spacing w:line="360" w:lineRule="auto"/>
        <w:jc w:val="both"/>
        <w:rPr>
          <w:bCs/>
        </w:rPr>
      </w:pPr>
      <w:r w:rsidRPr="000A6126">
        <w:rPr>
          <w:bCs/>
        </w:rPr>
        <w:tab/>
        <w:t>h) Incentivos Derivados de la Colaboración Fiscal</w:t>
      </w:r>
    </w:p>
    <w:p w14:paraId="71FCCC4B" w14:textId="77777777" w:rsidR="002F22C2" w:rsidRDefault="002F22C2" w:rsidP="002F22C2">
      <w:pPr>
        <w:pStyle w:val="Default"/>
        <w:tabs>
          <w:tab w:val="left" w:pos="284"/>
        </w:tabs>
        <w:spacing w:line="360" w:lineRule="auto"/>
        <w:jc w:val="both"/>
        <w:rPr>
          <w:bCs/>
        </w:rPr>
      </w:pPr>
      <w:r w:rsidRPr="000A6126">
        <w:rPr>
          <w:bCs/>
        </w:rPr>
        <w:lastRenderedPageBreak/>
        <w:tab/>
        <w:t>i) Otros ingresos de libre disposición</w:t>
      </w:r>
    </w:p>
    <w:p w14:paraId="0A3658DA" w14:textId="77777777" w:rsidR="002F22C2" w:rsidRPr="000A6126" w:rsidRDefault="002F22C2" w:rsidP="002F22C2">
      <w:pPr>
        <w:pStyle w:val="Default"/>
        <w:tabs>
          <w:tab w:val="left" w:pos="284"/>
        </w:tabs>
        <w:spacing w:line="360" w:lineRule="auto"/>
        <w:jc w:val="both"/>
        <w:rPr>
          <w:bCs/>
        </w:rPr>
      </w:pPr>
    </w:p>
    <w:p w14:paraId="61FB638F" w14:textId="77777777" w:rsidR="002F22C2" w:rsidRPr="000A6126" w:rsidRDefault="002F22C2" w:rsidP="002F22C2">
      <w:pPr>
        <w:pStyle w:val="Default"/>
        <w:spacing w:line="360" w:lineRule="auto"/>
        <w:jc w:val="both"/>
        <w:rPr>
          <w:bCs/>
        </w:rPr>
      </w:pPr>
      <w:r w:rsidRPr="000A6126">
        <w:rPr>
          <w:bCs/>
        </w:rPr>
        <w:t>2.- Transferencias Federales Etiquetadas</w:t>
      </w:r>
    </w:p>
    <w:p w14:paraId="04273FEB" w14:textId="77777777" w:rsidR="002F22C2" w:rsidRPr="000A6126" w:rsidRDefault="002F22C2" w:rsidP="002F22C2">
      <w:pPr>
        <w:pStyle w:val="Default"/>
        <w:tabs>
          <w:tab w:val="left" w:pos="284"/>
        </w:tabs>
        <w:spacing w:line="360" w:lineRule="auto"/>
        <w:jc w:val="both"/>
        <w:rPr>
          <w:bCs/>
        </w:rPr>
      </w:pPr>
      <w:r w:rsidRPr="000A6126">
        <w:rPr>
          <w:bCs/>
        </w:rPr>
        <w:tab/>
        <w:t>a) Aportaciones</w:t>
      </w:r>
    </w:p>
    <w:p w14:paraId="70CBBB1D" w14:textId="77777777" w:rsidR="002F22C2" w:rsidRPr="000A6126" w:rsidRDefault="002F22C2" w:rsidP="002F22C2">
      <w:pPr>
        <w:pStyle w:val="Default"/>
        <w:tabs>
          <w:tab w:val="left" w:pos="284"/>
        </w:tabs>
        <w:spacing w:line="360" w:lineRule="auto"/>
        <w:jc w:val="both"/>
        <w:rPr>
          <w:bCs/>
        </w:rPr>
      </w:pPr>
      <w:r w:rsidRPr="000A6126">
        <w:rPr>
          <w:bCs/>
        </w:rPr>
        <w:tab/>
        <w:t>b) Convenios</w:t>
      </w:r>
    </w:p>
    <w:p w14:paraId="52D62FD6" w14:textId="77777777" w:rsidR="002F22C2" w:rsidRDefault="002F22C2" w:rsidP="002F22C2">
      <w:pPr>
        <w:pStyle w:val="Default"/>
        <w:tabs>
          <w:tab w:val="left" w:pos="284"/>
        </w:tabs>
        <w:spacing w:line="360" w:lineRule="auto"/>
        <w:jc w:val="both"/>
        <w:rPr>
          <w:bCs/>
        </w:rPr>
      </w:pPr>
      <w:r w:rsidRPr="000A6126">
        <w:rPr>
          <w:bCs/>
        </w:rPr>
        <w:tab/>
        <w:t>c) Fondos distintos de aportaciones</w:t>
      </w:r>
    </w:p>
    <w:p w14:paraId="7DF5F895" w14:textId="77777777" w:rsidR="002F22C2" w:rsidRPr="000A6126" w:rsidRDefault="002F22C2" w:rsidP="002F22C2">
      <w:pPr>
        <w:pStyle w:val="Default"/>
        <w:tabs>
          <w:tab w:val="left" w:pos="284"/>
        </w:tabs>
        <w:spacing w:line="360" w:lineRule="auto"/>
        <w:jc w:val="both"/>
        <w:rPr>
          <w:bCs/>
        </w:rPr>
      </w:pPr>
    </w:p>
    <w:p w14:paraId="604E7625" w14:textId="77777777" w:rsidR="002F22C2" w:rsidRPr="000A6126" w:rsidRDefault="002F22C2" w:rsidP="002F22C2">
      <w:pPr>
        <w:pStyle w:val="Default"/>
        <w:spacing w:line="360" w:lineRule="auto"/>
        <w:jc w:val="both"/>
        <w:rPr>
          <w:bCs/>
        </w:rPr>
      </w:pPr>
      <w:r w:rsidRPr="000A6126">
        <w:rPr>
          <w:bCs/>
        </w:rPr>
        <w:t>3.- Ingresos derivados de financiamiento</w:t>
      </w:r>
    </w:p>
    <w:p w14:paraId="3D1759C2" w14:textId="77777777" w:rsidR="002F22C2" w:rsidRPr="000A6126" w:rsidRDefault="002F22C2" w:rsidP="002F22C2">
      <w:pPr>
        <w:pStyle w:val="Default"/>
        <w:tabs>
          <w:tab w:val="left" w:pos="284"/>
        </w:tabs>
        <w:spacing w:line="360" w:lineRule="auto"/>
        <w:jc w:val="both"/>
        <w:rPr>
          <w:bCs/>
        </w:rPr>
      </w:pPr>
      <w:r w:rsidRPr="000A6126">
        <w:rPr>
          <w:bCs/>
        </w:rPr>
        <w:tab/>
        <w:t>a) Ingresos derivados de financiamiento (Empréstitos)</w:t>
      </w:r>
    </w:p>
    <w:p w14:paraId="43DB4C08" w14:textId="77777777" w:rsidR="002F22C2" w:rsidRPr="000A6126" w:rsidRDefault="002F22C2" w:rsidP="002F22C2">
      <w:pPr>
        <w:pStyle w:val="Default"/>
        <w:spacing w:line="360" w:lineRule="auto"/>
        <w:jc w:val="both"/>
        <w:rPr>
          <w:bCs/>
        </w:rPr>
      </w:pPr>
    </w:p>
    <w:p w14:paraId="4F009F9A" w14:textId="77777777" w:rsidR="002F22C2" w:rsidRPr="000A6126" w:rsidRDefault="002F22C2" w:rsidP="002F22C2">
      <w:pPr>
        <w:pStyle w:val="Textoindependiente"/>
        <w:spacing w:line="360" w:lineRule="auto"/>
        <w:jc w:val="center"/>
        <w:rPr>
          <w:rFonts w:ascii="Century Gothic" w:hAnsi="Century Gothic"/>
          <w:b/>
          <w:color w:val="000000"/>
          <w:lang w:val="es-MX"/>
        </w:rPr>
      </w:pPr>
      <w:r w:rsidRPr="000A6126">
        <w:rPr>
          <w:rFonts w:ascii="Century Gothic" w:hAnsi="Century Gothic"/>
          <w:b/>
          <w:color w:val="000000"/>
          <w:lang w:val="es-MX"/>
        </w:rPr>
        <w:t>CAPÍTULO I</w:t>
      </w:r>
    </w:p>
    <w:p w14:paraId="65F7C8D6" w14:textId="77777777" w:rsidR="002F22C2" w:rsidRPr="000A6126" w:rsidRDefault="002F22C2" w:rsidP="002F22C2">
      <w:pPr>
        <w:pStyle w:val="Textoindependiente"/>
        <w:spacing w:line="360" w:lineRule="auto"/>
        <w:jc w:val="center"/>
        <w:rPr>
          <w:rFonts w:ascii="Century Gothic" w:hAnsi="Century Gothic"/>
          <w:b/>
          <w:color w:val="000000"/>
          <w:lang w:val="es-MX"/>
        </w:rPr>
      </w:pPr>
      <w:r w:rsidRPr="000A6126">
        <w:rPr>
          <w:rFonts w:ascii="Century Gothic" w:hAnsi="Century Gothic"/>
          <w:b/>
          <w:color w:val="000000"/>
          <w:lang w:val="es-MX"/>
        </w:rPr>
        <w:t>IMPUESTOS</w:t>
      </w:r>
    </w:p>
    <w:p w14:paraId="6DE0972D" w14:textId="77777777" w:rsidR="002F22C2" w:rsidRPr="000A6126" w:rsidRDefault="002F22C2" w:rsidP="002F22C2">
      <w:pPr>
        <w:pStyle w:val="Textoindependiente"/>
        <w:spacing w:line="360" w:lineRule="auto"/>
        <w:jc w:val="center"/>
        <w:rPr>
          <w:rFonts w:ascii="Century Gothic" w:hAnsi="Century Gothic"/>
          <w:b/>
          <w:color w:val="000000"/>
          <w:lang w:val="es-MX"/>
        </w:rPr>
      </w:pPr>
    </w:p>
    <w:p w14:paraId="5C148697" w14:textId="77777777" w:rsidR="002F22C2" w:rsidRPr="000A6126" w:rsidRDefault="002F22C2" w:rsidP="002F22C2">
      <w:pPr>
        <w:spacing w:line="360" w:lineRule="auto"/>
        <w:jc w:val="center"/>
        <w:rPr>
          <w:rStyle w:val="nfasis"/>
          <w:rFonts w:ascii="Century Gothic" w:hAnsi="Century Gothic" w:cs="Arial"/>
          <w:b/>
          <w:i w:val="0"/>
          <w:iCs/>
          <w:color w:val="000000"/>
          <w:lang w:val="es-MX"/>
        </w:rPr>
      </w:pPr>
      <w:r w:rsidRPr="000A6126">
        <w:rPr>
          <w:rStyle w:val="nfasis"/>
          <w:rFonts w:ascii="Century Gothic" w:hAnsi="Century Gothic" w:cs="Arial"/>
          <w:b/>
          <w:i w:val="0"/>
          <w:iCs/>
          <w:color w:val="000000"/>
          <w:lang w:val="es-MX"/>
        </w:rPr>
        <w:t>SECCIÓN PRIMERA</w:t>
      </w:r>
    </w:p>
    <w:p w14:paraId="1A7C48C4" w14:textId="77777777" w:rsidR="002F22C2" w:rsidRPr="000A6126" w:rsidRDefault="002F22C2" w:rsidP="002F22C2">
      <w:pPr>
        <w:spacing w:line="360" w:lineRule="auto"/>
        <w:jc w:val="center"/>
        <w:rPr>
          <w:rStyle w:val="nfasis"/>
          <w:rFonts w:ascii="Century Gothic" w:hAnsi="Century Gothic" w:cs="Arial"/>
          <w:b/>
          <w:i w:val="0"/>
          <w:iCs/>
          <w:color w:val="000000"/>
          <w:lang w:val="es-MX"/>
        </w:rPr>
      </w:pPr>
      <w:r w:rsidRPr="000A6126">
        <w:rPr>
          <w:rStyle w:val="nfasis"/>
          <w:rFonts w:ascii="Century Gothic" w:hAnsi="Century Gothic" w:cs="Arial"/>
          <w:b/>
          <w:i w:val="0"/>
          <w:iCs/>
          <w:color w:val="000000"/>
          <w:lang w:val="es-MX"/>
        </w:rPr>
        <w:t>IMPUESTO PREDIAL</w:t>
      </w:r>
    </w:p>
    <w:p w14:paraId="2D004EFC" w14:textId="77777777" w:rsidR="002F22C2" w:rsidRPr="000A6126" w:rsidRDefault="002F22C2" w:rsidP="002F22C2">
      <w:pPr>
        <w:spacing w:line="360" w:lineRule="auto"/>
        <w:jc w:val="both"/>
        <w:rPr>
          <w:rFonts w:ascii="Century Gothic" w:hAnsi="Century Gothic"/>
          <w:color w:val="000000"/>
        </w:rPr>
      </w:pPr>
    </w:p>
    <w:p w14:paraId="7FE2F3D5" w14:textId="77777777" w:rsidR="002F22C2" w:rsidRPr="000A6126" w:rsidRDefault="002F22C2" w:rsidP="002F22C2">
      <w:pPr>
        <w:spacing w:line="360" w:lineRule="auto"/>
        <w:jc w:val="both"/>
        <w:rPr>
          <w:rFonts w:ascii="Century Gothic" w:hAnsi="Century Gothic" w:cs="Arial"/>
          <w:color w:val="000000"/>
          <w:lang w:val="es-MX"/>
        </w:rPr>
      </w:pPr>
      <w:r w:rsidRPr="000A6126">
        <w:rPr>
          <w:rFonts w:ascii="Century Gothic" w:hAnsi="Century Gothic" w:cs="Century Gothic"/>
          <w:b/>
          <w:bCs/>
          <w:color w:val="000000"/>
        </w:rPr>
        <w:t>ARTÍCULO 7.-</w:t>
      </w:r>
      <w:r w:rsidRPr="000A6126">
        <w:rPr>
          <w:rFonts w:ascii="Century Gothic" w:hAnsi="Century Gothic" w:cs="Arial"/>
          <w:color w:val="000000"/>
          <w:lang w:val="es-MX"/>
        </w:rPr>
        <w:t>Se causará conforme al objeto, sujeto, domicilio, a la base y a la tasa de conformidad con los artículos 145, 146, 148, 149, 151 y los demás procedimientos previstos en el Código Municipal para el Estado de Chihuahua.</w:t>
      </w:r>
    </w:p>
    <w:p w14:paraId="40B12DDC" w14:textId="77777777" w:rsidR="002F22C2" w:rsidRPr="000A6126" w:rsidRDefault="002F22C2" w:rsidP="002F22C2">
      <w:pPr>
        <w:spacing w:line="360" w:lineRule="auto"/>
        <w:jc w:val="both"/>
        <w:rPr>
          <w:rFonts w:ascii="Century Gothic" w:hAnsi="Century Gothic" w:cs="Arial"/>
          <w:color w:val="000000"/>
          <w:lang w:val="es-MX"/>
        </w:rPr>
      </w:pPr>
    </w:p>
    <w:p w14:paraId="683937F2" w14:textId="1F5D0247" w:rsidR="002F22C2" w:rsidRPr="000A6126" w:rsidRDefault="002F22C2" w:rsidP="002F22C2">
      <w:pPr>
        <w:spacing w:line="360" w:lineRule="auto"/>
        <w:jc w:val="both"/>
        <w:rPr>
          <w:rFonts w:ascii="Century Gothic" w:hAnsi="Century Gothic" w:cs="Arial"/>
          <w:color w:val="000000"/>
          <w:lang w:val="es-MX"/>
        </w:rPr>
      </w:pPr>
      <w:r w:rsidRPr="000A6126">
        <w:rPr>
          <w:rFonts w:ascii="Century Gothic" w:hAnsi="Century Gothic" w:cs="Arial"/>
          <w:color w:val="000000"/>
          <w:lang w:val="es-MX"/>
        </w:rPr>
        <w:lastRenderedPageBreak/>
        <w:t xml:space="preserve">Tratándose de predios suburbanos la tasa aplicable será de 3 al millar, misma que se aplicará al valor catastral obtenido de acuerdo a la Ley de Catastro del </w:t>
      </w:r>
      <w:r w:rsidR="00940F0A">
        <w:rPr>
          <w:rFonts w:ascii="Century Gothic" w:hAnsi="Century Gothic" w:cs="Arial"/>
          <w:color w:val="000000"/>
          <w:lang w:val="es-MX"/>
        </w:rPr>
        <w:t>E</w:t>
      </w:r>
      <w:r w:rsidRPr="000A6126">
        <w:rPr>
          <w:rFonts w:ascii="Century Gothic" w:hAnsi="Century Gothic" w:cs="Arial"/>
          <w:color w:val="000000"/>
          <w:lang w:val="es-MX"/>
        </w:rPr>
        <w:t>stado de Chihuahua o de acuerdo a las disposiciones legales aplicables.</w:t>
      </w:r>
    </w:p>
    <w:p w14:paraId="762435BF" w14:textId="77777777" w:rsidR="002F22C2" w:rsidRPr="000A6126" w:rsidRDefault="002F22C2" w:rsidP="002F22C2">
      <w:pPr>
        <w:spacing w:line="360" w:lineRule="auto"/>
        <w:jc w:val="both"/>
        <w:rPr>
          <w:rFonts w:ascii="Century Gothic" w:hAnsi="Century Gothic" w:cs="Arial"/>
          <w:color w:val="000000"/>
          <w:lang w:val="es-MX"/>
        </w:rPr>
      </w:pPr>
    </w:p>
    <w:p w14:paraId="662EE3BC" w14:textId="6F87B87E" w:rsidR="002F22C2" w:rsidRPr="000A6126" w:rsidRDefault="002F22C2" w:rsidP="002F22C2">
      <w:pPr>
        <w:spacing w:line="360" w:lineRule="auto"/>
        <w:jc w:val="both"/>
        <w:rPr>
          <w:rFonts w:ascii="Century Gothic" w:hAnsi="Century Gothic" w:cs="Arial"/>
          <w:color w:val="000000"/>
          <w:lang w:val="es-MX"/>
        </w:rPr>
      </w:pPr>
      <w:r w:rsidRPr="000A6126">
        <w:rPr>
          <w:rFonts w:ascii="Century Gothic" w:hAnsi="Century Gothic" w:cs="Arial"/>
          <w:color w:val="000000"/>
          <w:lang w:val="es-MX"/>
        </w:rPr>
        <w:t>En caso de que dentro del territorio que compone el municipio existan zonas en las que no se hayan asignado valores unitarios de suelo y/o construcción en las Tablas de Valores vigentes para el ejercicio fiscal 202</w:t>
      </w:r>
      <w:r>
        <w:rPr>
          <w:rFonts w:ascii="Century Gothic" w:hAnsi="Century Gothic" w:cs="Arial"/>
          <w:color w:val="000000"/>
          <w:lang w:val="es-MX"/>
        </w:rPr>
        <w:t>6</w:t>
      </w:r>
      <w:r w:rsidRPr="000A6126">
        <w:rPr>
          <w:rFonts w:ascii="Century Gothic" w:hAnsi="Century Gothic" w:cs="Arial"/>
          <w:color w:val="000000"/>
          <w:lang w:val="es-MX"/>
        </w:rPr>
        <w:t xml:space="preserve"> o en las </w:t>
      </w:r>
      <w:r w:rsidR="002376CF" w:rsidRPr="000A6126">
        <w:rPr>
          <w:rFonts w:ascii="Century Gothic" w:hAnsi="Century Gothic" w:cs="Arial"/>
          <w:color w:val="000000"/>
          <w:lang w:val="es-MX"/>
        </w:rPr>
        <w:t>que,</w:t>
      </w:r>
      <w:r w:rsidRPr="000A6126">
        <w:rPr>
          <w:rFonts w:ascii="Century Gothic" w:hAnsi="Century Gothic" w:cs="Arial"/>
          <w:color w:val="000000"/>
          <w:lang w:val="es-MX"/>
        </w:rPr>
        <w:t xml:space="preserve"> habiéndose asignado, cambien de características esenciales en el periodo de vigencia, podrá ser determinado, provisionalmente, valores unitarios con base en los asignados para zonas similares, mismos valores que estarán vigentes dentro del ejercicio fiscal 202</w:t>
      </w:r>
      <w:r>
        <w:rPr>
          <w:rFonts w:ascii="Century Gothic" w:hAnsi="Century Gothic" w:cs="Arial"/>
          <w:color w:val="000000"/>
          <w:lang w:val="es-MX"/>
        </w:rPr>
        <w:t>6</w:t>
      </w:r>
      <w:r w:rsidRPr="000A6126">
        <w:rPr>
          <w:rFonts w:ascii="Century Gothic" w:hAnsi="Century Gothic" w:cs="Arial"/>
          <w:color w:val="000000"/>
          <w:lang w:val="es-MX"/>
        </w:rPr>
        <w:t>.</w:t>
      </w:r>
    </w:p>
    <w:p w14:paraId="2FE38D2C" w14:textId="77777777" w:rsidR="002F22C2" w:rsidRPr="000A6126" w:rsidRDefault="002F22C2" w:rsidP="002F22C2">
      <w:pPr>
        <w:spacing w:line="360" w:lineRule="auto"/>
        <w:jc w:val="both"/>
        <w:rPr>
          <w:rFonts w:ascii="Century Gothic" w:hAnsi="Century Gothic" w:cs="Arial"/>
          <w:color w:val="000000"/>
          <w:lang w:val="es-MX"/>
        </w:rPr>
      </w:pPr>
    </w:p>
    <w:p w14:paraId="47AB9DB6" w14:textId="319A2A7D" w:rsidR="002F22C2" w:rsidRPr="000A6126" w:rsidRDefault="002F22C2" w:rsidP="002F22C2">
      <w:pPr>
        <w:spacing w:line="360" w:lineRule="auto"/>
        <w:jc w:val="both"/>
        <w:rPr>
          <w:rFonts w:ascii="Century Gothic" w:hAnsi="Century Gothic"/>
          <w:color w:val="000000"/>
        </w:rPr>
      </w:pPr>
      <w:r w:rsidRPr="000A6126">
        <w:rPr>
          <w:rFonts w:ascii="Century Gothic" w:hAnsi="Century Gothic" w:cs="Century Gothic"/>
          <w:b/>
          <w:bCs/>
          <w:color w:val="000000"/>
        </w:rPr>
        <w:t>ARTÍCULO 8.-</w:t>
      </w:r>
      <w:r w:rsidR="0018638C">
        <w:rPr>
          <w:rFonts w:ascii="Century Gothic" w:hAnsi="Century Gothic" w:cs="Century Gothic"/>
          <w:b/>
          <w:bCs/>
          <w:color w:val="000000"/>
        </w:rPr>
        <w:t xml:space="preserve"> </w:t>
      </w:r>
      <w:r w:rsidRPr="000A6126">
        <w:rPr>
          <w:rFonts w:ascii="Century Gothic" w:hAnsi="Century Gothic"/>
          <w:color w:val="000000"/>
        </w:rPr>
        <w:t xml:space="preserve">El impuesto neto a pagar no será inferior a lo previsto en el último párrafo del artículo 149 del Código Municipal para el Estado de Chihuahua. </w:t>
      </w:r>
    </w:p>
    <w:p w14:paraId="1DCE28F5" w14:textId="77777777" w:rsidR="002F22C2" w:rsidRPr="000A6126" w:rsidRDefault="002F22C2" w:rsidP="002F22C2">
      <w:pPr>
        <w:spacing w:line="360" w:lineRule="auto"/>
        <w:jc w:val="both"/>
        <w:rPr>
          <w:rFonts w:ascii="Century Gothic" w:hAnsi="Century Gothic"/>
          <w:color w:val="000000"/>
        </w:rPr>
      </w:pPr>
    </w:p>
    <w:p w14:paraId="090610AE" w14:textId="3E980579" w:rsidR="002F22C2" w:rsidRPr="000A6126" w:rsidRDefault="002F22C2" w:rsidP="002F22C2">
      <w:pPr>
        <w:spacing w:line="360" w:lineRule="auto"/>
        <w:jc w:val="both"/>
        <w:rPr>
          <w:rFonts w:ascii="Century Gothic" w:hAnsi="Century Gothic" w:cs="Arial"/>
          <w:color w:val="000000"/>
          <w:lang w:val="es-MX"/>
        </w:rPr>
      </w:pPr>
      <w:r w:rsidRPr="000A6126">
        <w:rPr>
          <w:rFonts w:ascii="Century Gothic" w:hAnsi="Century Gothic" w:cs="Century Gothic"/>
          <w:b/>
          <w:bCs/>
          <w:color w:val="000000"/>
        </w:rPr>
        <w:t>ARTÍCULO 9.-</w:t>
      </w:r>
      <w:r w:rsidR="0018638C">
        <w:rPr>
          <w:rFonts w:ascii="Century Gothic" w:hAnsi="Century Gothic" w:cs="Century Gothic"/>
          <w:b/>
          <w:bCs/>
          <w:color w:val="000000"/>
        </w:rPr>
        <w:t xml:space="preserve"> </w:t>
      </w:r>
      <w:r w:rsidRPr="000A6126">
        <w:rPr>
          <w:rFonts w:ascii="Century Gothic" w:hAnsi="Century Gothic" w:cs="Arial"/>
          <w:color w:val="000000"/>
          <w:lang w:val="es-MX"/>
        </w:rPr>
        <w:t>S</w:t>
      </w:r>
      <w:r w:rsidR="0018638C">
        <w:rPr>
          <w:rFonts w:ascii="Century Gothic" w:hAnsi="Century Gothic" w:cs="Arial"/>
          <w:color w:val="000000"/>
          <w:lang w:val="es-MX"/>
        </w:rPr>
        <w:t>o</w:t>
      </w:r>
      <w:r w:rsidRPr="000A6126">
        <w:rPr>
          <w:rFonts w:ascii="Century Gothic" w:hAnsi="Century Gothic" w:cs="Arial"/>
          <w:color w:val="000000"/>
          <w:lang w:val="es-MX"/>
        </w:rPr>
        <w:t>lo estarán exentos del impuesto predial,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 Lo anterior de acuerdo al artículo 150 del Código Municipal para el Estado de Chihuahua.</w:t>
      </w:r>
    </w:p>
    <w:p w14:paraId="48BA963D" w14:textId="77777777" w:rsidR="002F22C2" w:rsidRPr="000A6126" w:rsidRDefault="002F22C2" w:rsidP="002F22C2">
      <w:pPr>
        <w:spacing w:line="360" w:lineRule="auto"/>
        <w:jc w:val="both"/>
        <w:rPr>
          <w:rFonts w:ascii="Century Gothic" w:hAnsi="Century Gothic"/>
          <w:color w:val="000000"/>
        </w:rPr>
      </w:pPr>
    </w:p>
    <w:p w14:paraId="39227063" w14:textId="6916D770" w:rsidR="002F22C2" w:rsidRPr="000A6126" w:rsidRDefault="002F22C2" w:rsidP="002F22C2">
      <w:pPr>
        <w:spacing w:line="360" w:lineRule="auto"/>
        <w:jc w:val="both"/>
        <w:rPr>
          <w:rFonts w:ascii="Century Gothic" w:hAnsi="Century Gothic" w:cs="Arial"/>
          <w:color w:val="000000"/>
          <w:lang w:val="es-MX"/>
        </w:rPr>
      </w:pPr>
      <w:r w:rsidRPr="000A6126">
        <w:rPr>
          <w:rFonts w:ascii="Century Gothic" w:hAnsi="Century Gothic" w:cs="Century Gothic"/>
          <w:b/>
          <w:bCs/>
          <w:color w:val="000000"/>
        </w:rPr>
        <w:lastRenderedPageBreak/>
        <w:t>ARTÍCULO 10.-</w:t>
      </w:r>
      <w:r w:rsidR="0018638C">
        <w:rPr>
          <w:rFonts w:ascii="Century Gothic" w:hAnsi="Century Gothic" w:cs="Century Gothic"/>
          <w:b/>
          <w:bCs/>
          <w:color w:val="000000"/>
        </w:rPr>
        <w:t xml:space="preserve"> </w:t>
      </w:r>
      <w:r w:rsidRPr="000A6126">
        <w:rPr>
          <w:rFonts w:ascii="Century Gothic" w:hAnsi="Century Gothic" w:cs="Arial"/>
          <w:color w:val="000000"/>
          <w:lang w:val="es-MX"/>
        </w:rPr>
        <w:t xml:space="preserve">La Tesorería Municipal a través de la Dirección de Catastro, de conformidad con el artículo 18 de la Ley de Catastro del Estado de Chihuahua, tendrá en cualquier momento la facultad de valuación de los predios, con base en los elementos que tenga a su disposición, así como en su caso, podrá determinar las diferencias en el impuesto predial. </w:t>
      </w:r>
    </w:p>
    <w:p w14:paraId="793E51B7" w14:textId="77777777" w:rsidR="002F22C2" w:rsidRPr="000A6126" w:rsidRDefault="002F22C2" w:rsidP="002F22C2">
      <w:pPr>
        <w:spacing w:line="360" w:lineRule="auto"/>
        <w:jc w:val="both"/>
        <w:rPr>
          <w:rFonts w:ascii="Century Gothic" w:hAnsi="Century Gothic" w:cs="Arial"/>
          <w:color w:val="000000"/>
          <w:lang w:val="es-MX"/>
        </w:rPr>
      </w:pPr>
    </w:p>
    <w:p w14:paraId="66D1CBD2" w14:textId="77777777" w:rsidR="002F22C2" w:rsidRPr="000A6126" w:rsidRDefault="002F22C2" w:rsidP="002F22C2">
      <w:pPr>
        <w:spacing w:line="360" w:lineRule="auto"/>
        <w:jc w:val="both"/>
        <w:rPr>
          <w:rFonts w:ascii="Century Gothic" w:hAnsi="Century Gothic" w:cs="Arial"/>
          <w:color w:val="000000"/>
          <w:lang w:val="es-MX"/>
        </w:rPr>
      </w:pPr>
      <w:r w:rsidRPr="000A6126">
        <w:rPr>
          <w:rFonts w:ascii="Century Gothic" w:hAnsi="Century Gothic" w:cs="Century Gothic"/>
          <w:b/>
          <w:bCs/>
          <w:color w:val="000000"/>
        </w:rPr>
        <w:t>ARTÍCULO 11.-</w:t>
      </w:r>
      <w:r w:rsidRPr="000A6126">
        <w:rPr>
          <w:rFonts w:ascii="Century Gothic" w:hAnsi="Century Gothic" w:cs="Arial"/>
          <w:color w:val="000000"/>
          <w:lang w:val="es-MX"/>
        </w:rPr>
        <w:t xml:space="preserve"> 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deberá tributar sobre la base del valor que la autoridad catastral o fiscal le determine inmediatamente después de haberse tenido la noticia de su descubrimiento, más el pago de dicho impuesto o de las diferencias del mismo por el término de tres años anteriores, recargos y multas que procedan, salvo que el sujeto demuestre que la omisión data de fecha posterior.</w:t>
      </w:r>
    </w:p>
    <w:p w14:paraId="19851853" w14:textId="77777777" w:rsidR="002F22C2" w:rsidRPr="000A6126" w:rsidRDefault="002F22C2" w:rsidP="002F22C2">
      <w:pPr>
        <w:spacing w:line="360" w:lineRule="auto"/>
        <w:jc w:val="both"/>
        <w:rPr>
          <w:rFonts w:ascii="Century Gothic" w:hAnsi="Century Gothic" w:cs="Arial"/>
          <w:color w:val="000000"/>
          <w:lang w:val="es-MX"/>
        </w:rPr>
      </w:pPr>
    </w:p>
    <w:p w14:paraId="2202E43F" w14:textId="77777777" w:rsidR="002F22C2" w:rsidRPr="000A6126" w:rsidRDefault="002F22C2" w:rsidP="002F22C2">
      <w:pPr>
        <w:spacing w:line="360" w:lineRule="auto"/>
        <w:jc w:val="both"/>
        <w:rPr>
          <w:rFonts w:ascii="Century Gothic" w:hAnsi="Century Gothic" w:cs="Arial"/>
          <w:color w:val="000000"/>
          <w:lang w:val="es-MX"/>
        </w:rPr>
      </w:pPr>
      <w:r w:rsidRPr="000A6126">
        <w:rPr>
          <w:rFonts w:ascii="Century Gothic" w:hAnsi="Century Gothic" w:cs="Century Gothic"/>
          <w:b/>
          <w:bCs/>
          <w:color w:val="000000"/>
        </w:rPr>
        <w:t>ARTÍCULO 12.-</w:t>
      </w:r>
      <w:r w:rsidRPr="000A6126">
        <w:rPr>
          <w:rFonts w:ascii="Century Gothic" w:hAnsi="Century Gothic" w:cs="Arial"/>
          <w:color w:val="000000"/>
          <w:lang w:val="es-MX"/>
        </w:rPr>
        <w:t xml:space="preserve"> La autoridad municipal está obligada a proporcionar al contribuyente, información relativa al impuesto predial respecto a cualquier predio, incluyendo los sujetos al régimen ejidal o comunal, debiendo la citada autoridad mantener actualizado el Sistema de Información Catastral.</w:t>
      </w:r>
    </w:p>
    <w:p w14:paraId="63FB1249" w14:textId="77777777" w:rsidR="002F22C2" w:rsidRPr="000A6126" w:rsidRDefault="002F22C2" w:rsidP="002F22C2">
      <w:pPr>
        <w:spacing w:line="360" w:lineRule="auto"/>
        <w:jc w:val="both"/>
        <w:rPr>
          <w:rFonts w:ascii="Century Gothic" w:hAnsi="Century Gothic" w:cs="Arial"/>
          <w:color w:val="000000"/>
          <w:lang w:val="es-MX"/>
        </w:rPr>
      </w:pPr>
    </w:p>
    <w:p w14:paraId="31F96CB6" w14:textId="36B7352E" w:rsidR="002F22C2" w:rsidRPr="000A6126" w:rsidRDefault="002F22C2" w:rsidP="002F22C2">
      <w:pPr>
        <w:spacing w:line="360" w:lineRule="auto"/>
        <w:jc w:val="both"/>
        <w:rPr>
          <w:rFonts w:ascii="Century Gothic" w:hAnsi="Century Gothic" w:cs="Arial"/>
          <w:color w:val="000000"/>
          <w:lang w:val="es-MX"/>
        </w:rPr>
      </w:pPr>
      <w:r w:rsidRPr="000A6126">
        <w:rPr>
          <w:rFonts w:ascii="Century Gothic" w:hAnsi="Century Gothic" w:cs="Century Gothic"/>
          <w:b/>
          <w:bCs/>
          <w:color w:val="000000"/>
        </w:rPr>
        <w:lastRenderedPageBreak/>
        <w:t>ARTÍCULO 13.-</w:t>
      </w:r>
      <w:r w:rsidR="00D15A3E">
        <w:rPr>
          <w:rFonts w:ascii="Century Gothic" w:hAnsi="Century Gothic" w:cs="Century Gothic"/>
          <w:b/>
          <w:bCs/>
          <w:color w:val="000000"/>
        </w:rPr>
        <w:t xml:space="preserve"> </w:t>
      </w:r>
      <w:r w:rsidRPr="000A6126">
        <w:rPr>
          <w:rFonts w:ascii="Century Gothic" w:hAnsi="Century Gothic" w:cs="Arial"/>
          <w:color w:val="000000"/>
          <w:lang w:val="es-MX"/>
        </w:rPr>
        <w:t xml:space="preserve">Para efectos del Impuesto Predial, el domicilio fiscal del contribuyente será el del propio inmueble que genere la contribución. Los propietarios o poseedores de predios deberán dar aviso de cambio de domicilio para oír y recibir notificaciones. </w:t>
      </w:r>
    </w:p>
    <w:p w14:paraId="48CC5510" w14:textId="77777777" w:rsidR="002F22C2" w:rsidRPr="000A6126" w:rsidRDefault="002F22C2" w:rsidP="002F22C2">
      <w:pPr>
        <w:spacing w:line="360" w:lineRule="auto"/>
        <w:jc w:val="center"/>
        <w:rPr>
          <w:rStyle w:val="nfasis"/>
          <w:rFonts w:ascii="Century Gothic" w:hAnsi="Century Gothic" w:cs="Arial"/>
          <w:b/>
          <w:i w:val="0"/>
          <w:iCs/>
          <w:color w:val="000000"/>
          <w:lang w:val="es-MX"/>
        </w:rPr>
      </w:pPr>
    </w:p>
    <w:p w14:paraId="61E82392" w14:textId="77777777" w:rsidR="002F22C2" w:rsidRPr="000A6126" w:rsidRDefault="002F22C2" w:rsidP="002F22C2">
      <w:pPr>
        <w:spacing w:line="360" w:lineRule="auto"/>
        <w:jc w:val="center"/>
        <w:rPr>
          <w:rStyle w:val="nfasis"/>
          <w:rFonts w:ascii="Century Gothic" w:hAnsi="Century Gothic" w:cs="Arial"/>
          <w:b/>
          <w:i w:val="0"/>
          <w:iCs/>
          <w:color w:val="000000"/>
          <w:lang w:val="es-MX"/>
        </w:rPr>
      </w:pPr>
      <w:r w:rsidRPr="000A6126">
        <w:rPr>
          <w:rStyle w:val="nfasis"/>
          <w:rFonts w:ascii="Century Gothic" w:hAnsi="Century Gothic" w:cs="Arial"/>
          <w:b/>
          <w:i w:val="0"/>
          <w:iCs/>
          <w:color w:val="000000"/>
          <w:lang w:val="es-MX"/>
        </w:rPr>
        <w:t>SECCIÓN SEGUNDA</w:t>
      </w:r>
    </w:p>
    <w:p w14:paraId="21A9934C" w14:textId="77777777" w:rsidR="002F22C2" w:rsidRPr="000A6126" w:rsidRDefault="002F22C2" w:rsidP="002F22C2">
      <w:pPr>
        <w:spacing w:line="360" w:lineRule="auto"/>
        <w:jc w:val="center"/>
        <w:rPr>
          <w:rStyle w:val="nfasis"/>
          <w:rFonts w:ascii="Century Gothic" w:hAnsi="Century Gothic" w:cs="Arial"/>
          <w:b/>
          <w:i w:val="0"/>
          <w:iCs/>
          <w:color w:val="000000"/>
          <w:lang w:val="es-MX"/>
        </w:rPr>
      </w:pPr>
      <w:r w:rsidRPr="000A6126">
        <w:rPr>
          <w:rStyle w:val="nfasis"/>
          <w:rFonts w:ascii="Century Gothic" w:hAnsi="Century Gothic" w:cs="Arial"/>
          <w:b/>
          <w:i w:val="0"/>
          <w:iCs/>
          <w:color w:val="000000"/>
          <w:lang w:val="es-MX"/>
        </w:rPr>
        <w:t>TRASLACIÓN DE DOMINIO DE BIENES INMUEBLES</w:t>
      </w:r>
    </w:p>
    <w:p w14:paraId="01849CBC" w14:textId="77777777" w:rsidR="002F22C2" w:rsidRPr="000A6126" w:rsidRDefault="002F22C2" w:rsidP="002F22C2">
      <w:pPr>
        <w:spacing w:line="360" w:lineRule="auto"/>
        <w:jc w:val="both"/>
        <w:rPr>
          <w:rFonts w:ascii="Century Gothic" w:hAnsi="Century Gothic" w:cs="Arial"/>
          <w:color w:val="000000"/>
          <w:lang w:val="es-MX"/>
        </w:rPr>
      </w:pPr>
    </w:p>
    <w:p w14:paraId="577D8EC5" w14:textId="77777777" w:rsidR="002F22C2" w:rsidRPr="000A6126" w:rsidRDefault="002F22C2" w:rsidP="002F22C2">
      <w:pPr>
        <w:spacing w:line="360" w:lineRule="auto"/>
        <w:jc w:val="both"/>
        <w:rPr>
          <w:rFonts w:ascii="Century Gothic" w:hAnsi="Century Gothic" w:cs="Arial"/>
          <w:color w:val="000000"/>
          <w:lang w:val="es-MX"/>
        </w:rPr>
      </w:pPr>
      <w:r w:rsidRPr="000A6126">
        <w:rPr>
          <w:rFonts w:ascii="Century Gothic" w:hAnsi="Century Gothic" w:cs="Century Gothic"/>
          <w:b/>
          <w:bCs/>
          <w:color w:val="000000"/>
        </w:rPr>
        <w:t xml:space="preserve">ARTÍCULO </w:t>
      </w:r>
      <w:r w:rsidRPr="000A6126">
        <w:rPr>
          <w:rFonts w:ascii="Century Gothic" w:hAnsi="Century Gothic" w:cs="Arial"/>
          <w:b/>
          <w:color w:val="000000"/>
          <w:lang w:val="es-MX"/>
        </w:rPr>
        <w:t>14.-</w:t>
      </w:r>
      <w:r w:rsidRPr="000A6126">
        <w:rPr>
          <w:rFonts w:ascii="Century Gothic" w:hAnsi="Century Gothic" w:cs="Arial"/>
          <w:color w:val="000000"/>
          <w:lang w:val="es-MX"/>
        </w:rPr>
        <w:t xml:space="preserve"> Se causará conforme el objeto, sujeto, base y tasa de conformidad con los artículos 155, 156, 158 y 159 del Código Municipal para el Estado de Chihuahua. </w:t>
      </w:r>
    </w:p>
    <w:p w14:paraId="06DAF76F" w14:textId="77777777" w:rsidR="002F22C2" w:rsidRPr="000A6126" w:rsidRDefault="002F22C2" w:rsidP="002F22C2">
      <w:pPr>
        <w:spacing w:line="360" w:lineRule="auto"/>
        <w:jc w:val="both"/>
        <w:rPr>
          <w:rFonts w:ascii="Century Gothic" w:hAnsi="Century Gothic" w:cs="Arial"/>
          <w:color w:val="000000"/>
          <w:lang w:val="es-MX"/>
        </w:rPr>
      </w:pPr>
    </w:p>
    <w:p w14:paraId="1953106E" w14:textId="77777777" w:rsidR="002F22C2" w:rsidRPr="000A6126" w:rsidRDefault="002F22C2" w:rsidP="002F22C2">
      <w:pPr>
        <w:spacing w:line="360" w:lineRule="auto"/>
        <w:jc w:val="both"/>
        <w:rPr>
          <w:rFonts w:ascii="Century Gothic" w:hAnsi="Century Gothic" w:cs="Arial"/>
          <w:color w:val="000000"/>
          <w:lang w:val="es-MX"/>
        </w:rPr>
      </w:pPr>
      <w:r w:rsidRPr="000A6126">
        <w:rPr>
          <w:rFonts w:ascii="Century Gothic" w:hAnsi="Century Gothic" w:cs="Century Gothic"/>
          <w:b/>
          <w:bCs/>
          <w:color w:val="000000"/>
        </w:rPr>
        <w:t xml:space="preserve">ARTÍCULO </w:t>
      </w:r>
      <w:r w:rsidRPr="000A6126">
        <w:rPr>
          <w:rFonts w:ascii="Century Gothic" w:hAnsi="Century Gothic" w:cs="Arial"/>
          <w:b/>
          <w:color w:val="000000"/>
          <w:lang w:val="es-MX"/>
        </w:rPr>
        <w:t>15.-</w:t>
      </w:r>
      <w:r w:rsidRPr="000A6126">
        <w:rPr>
          <w:rFonts w:ascii="Century Gothic" w:hAnsi="Century Gothic" w:cs="Arial"/>
          <w:color w:val="000000"/>
          <w:lang w:val="es-MX"/>
        </w:rPr>
        <w:t xml:space="preserve"> Están obligadas al pago del Impuesto sobre Traslación de Dominio de Bienes Inmuebles establecido en esta Ley, las personas físicas o morales que, como resultado de cualquiera de los actos jurídicos o contratos a que se refiere el artículo 157 del Código Municipal para el Estado de Chihuahua, adquiera el dominio, derechos de propiedad, copropiedad o cualquier derecho real sobre uno o más bienes inmuebles.</w:t>
      </w:r>
    </w:p>
    <w:p w14:paraId="22A9FACB" w14:textId="77777777" w:rsidR="002F22C2" w:rsidRPr="000A6126" w:rsidRDefault="002F22C2" w:rsidP="002F22C2">
      <w:pPr>
        <w:spacing w:line="360" w:lineRule="auto"/>
        <w:jc w:val="both"/>
        <w:rPr>
          <w:rFonts w:ascii="Century Gothic" w:hAnsi="Century Gothic" w:cs="Arial"/>
          <w:color w:val="000000"/>
          <w:lang w:val="es-MX"/>
        </w:rPr>
      </w:pPr>
    </w:p>
    <w:p w14:paraId="6E070560" w14:textId="77777777" w:rsidR="002F22C2" w:rsidRDefault="002F22C2" w:rsidP="002F22C2">
      <w:pPr>
        <w:spacing w:line="360" w:lineRule="auto"/>
        <w:jc w:val="both"/>
        <w:rPr>
          <w:rFonts w:ascii="Century Gothic" w:hAnsi="Century Gothic" w:cs="Arial"/>
          <w:color w:val="000000"/>
          <w:lang w:val="es-MX"/>
        </w:rPr>
      </w:pPr>
      <w:r w:rsidRPr="000A6126">
        <w:rPr>
          <w:rFonts w:ascii="Century Gothic" w:hAnsi="Century Gothic" w:cs="Century Gothic"/>
          <w:b/>
          <w:bCs/>
          <w:color w:val="000000"/>
        </w:rPr>
        <w:t xml:space="preserve">ARTÍCULO </w:t>
      </w:r>
      <w:r w:rsidRPr="000A6126">
        <w:rPr>
          <w:rFonts w:ascii="Century Gothic" w:hAnsi="Century Gothic" w:cs="Arial"/>
          <w:b/>
          <w:color w:val="000000"/>
          <w:lang w:val="es-MX"/>
        </w:rPr>
        <w:t>16.-</w:t>
      </w:r>
      <w:r w:rsidRPr="000A6126">
        <w:rPr>
          <w:rFonts w:ascii="Century Gothic" w:hAnsi="Century Gothic" w:cs="Arial"/>
          <w:color w:val="000000"/>
          <w:lang w:val="es-MX"/>
        </w:rPr>
        <w:t xml:space="preserve"> El Impuesto sobre Traslación de Dominio sobre Bienes Inmuebles, se pagará aplicando una tasa del 2% sobre la base gravable </w:t>
      </w:r>
      <w:r w:rsidRPr="000A6126">
        <w:rPr>
          <w:rFonts w:ascii="Century Gothic" w:hAnsi="Century Gothic" w:cs="Arial"/>
          <w:color w:val="000000"/>
          <w:lang w:val="es-MX"/>
        </w:rPr>
        <w:lastRenderedPageBreak/>
        <w:t>determinada en términos del artículo 159 del Código Municipal para el Estado de Chihuahua.</w:t>
      </w:r>
    </w:p>
    <w:p w14:paraId="1E662698" w14:textId="77777777" w:rsidR="002F22C2" w:rsidRPr="000A6126" w:rsidRDefault="002F22C2" w:rsidP="002F22C2">
      <w:pPr>
        <w:spacing w:line="360" w:lineRule="auto"/>
        <w:jc w:val="both"/>
        <w:rPr>
          <w:rFonts w:ascii="Century Gothic" w:hAnsi="Century Gothic" w:cs="Arial"/>
          <w:color w:val="000000"/>
          <w:lang w:val="es-MX"/>
        </w:rPr>
      </w:pPr>
    </w:p>
    <w:p w14:paraId="4FE34C4A" w14:textId="77777777" w:rsidR="002F22C2" w:rsidRPr="000A6126" w:rsidRDefault="002F22C2" w:rsidP="002F22C2">
      <w:pPr>
        <w:spacing w:line="360" w:lineRule="auto"/>
        <w:jc w:val="center"/>
        <w:rPr>
          <w:rStyle w:val="nfasis"/>
          <w:rFonts w:ascii="Century Gothic" w:hAnsi="Century Gothic" w:cs="Arial"/>
          <w:b/>
          <w:i w:val="0"/>
          <w:iCs/>
          <w:color w:val="000000"/>
          <w:lang w:val="es-MX"/>
        </w:rPr>
      </w:pPr>
      <w:r w:rsidRPr="000A6126">
        <w:rPr>
          <w:rStyle w:val="nfasis"/>
          <w:rFonts w:ascii="Century Gothic" w:hAnsi="Century Gothic" w:cs="Arial"/>
          <w:b/>
          <w:i w:val="0"/>
          <w:iCs/>
          <w:color w:val="000000"/>
          <w:lang w:val="es-MX"/>
        </w:rPr>
        <w:t>SECCIÓN TERCERA</w:t>
      </w:r>
    </w:p>
    <w:p w14:paraId="5DF2A020" w14:textId="77777777" w:rsidR="002F22C2" w:rsidRPr="000A6126" w:rsidRDefault="002F22C2" w:rsidP="002F22C2">
      <w:pPr>
        <w:spacing w:line="360" w:lineRule="auto"/>
        <w:jc w:val="center"/>
        <w:rPr>
          <w:rStyle w:val="nfasis"/>
          <w:rFonts w:ascii="Century Gothic" w:hAnsi="Century Gothic" w:cs="Arial"/>
          <w:b/>
          <w:i w:val="0"/>
          <w:iCs/>
          <w:color w:val="000000"/>
          <w:lang w:val="es-MX"/>
        </w:rPr>
      </w:pPr>
      <w:r w:rsidRPr="000A6126">
        <w:rPr>
          <w:rStyle w:val="nfasis"/>
          <w:rFonts w:ascii="Century Gothic" w:hAnsi="Century Gothic" w:cs="Arial"/>
          <w:b/>
          <w:i w:val="0"/>
          <w:iCs/>
          <w:color w:val="000000"/>
          <w:lang w:val="es-MX"/>
        </w:rPr>
        <w:t>ESPECTÁCULOS PÚBLICOS</w:t>
      </w:r>
    </w:p>
    <w:p w14:paraId="3FF5E562" w14:textId="77777777" w:rsidR="002F22C2" w:rsidRPr="000A6126" w:rsidRDefault="002F22C2" w:rsidP="002F22C2">
      <w:pPr>
        <w:spacing w:line="360" w:lineRule="auto"/>
        <w:jc w:val="both"/>
        <w:rPr>
          <w:rFonts w:ascii="Century Gothic" w:hAnsi="Century Gothic" w:cs="Arial"/>
          <w:color w:val="000000"/>
          <w:lang w:val="es-MX"/>
        </w:rPr>
      </w:pPr>
    </w:p>
    <w:p w14:paraId="576DC0CF" w14:textId="77777777" w:rsidR="002F22C2" w:rsidRPr="000A6126" w:rsidRDefault="002F22C2" w:rsidP="002F22C2">
      <w:pPr>
        <w:spacing w:line="360" w:lineRule="auto"/>
        <w:jc w:val="both"/>
        <w:rPr>
          <w:rFonts w:ascii="Century Gothic" w:hAnsi="Century Gothic" w:cs="Century Gothic"/>
          <w:bCs/>
          <w:color w:val="000000"/>
        </w:rPr>
      </w:pPr>
      <w:r w:rsidRPr="000A6126">
        <w:rPr>
          <w:rFonts w:ascii="Century Gothic" w:hAnsi="Century Gothic" w:cs="Century Gothic"/>
          <w:b/>
          <w:bCs/>
          <w:color w:val="000000"/>
        </w:rPr>
        <w:t>ARTÍCULO 17.-</w:t>
      </w:r>
      <w:r w:rsidRPr="000A6126">
        <w:rPr>
          <w:rFonts w:ascii="Century Gothic" w:hAnsi="Century Gothic" w:cs="Century Gothic"/>
          <w:bCs/>
          <w:color w:val="000000"/>
        </w:rPr>
        <w:t xml:space="preserve"> De conformidad con lo dispuesto en el artículo 132 del Código Municipal para el Estado de Chihuahua, se causará conforme a las siguientes tasas:</w:t>
      </w:r>
    </w:p>
    <w:tbl>
      <w:tblPr>
        <w:tblW w:w="0" w:type="auto"/>
        <w:jc w:val="center"/>
        <w:tblLook w:val="04A0" w:firstRow="1" w:lastRow="0" w:firstColumn="1" w:lastColumn="0" w:noHBand="0" w:noVBand="1"/>
      </w:tblPr>
      <w:tblGrid>
        <w:gridCol w:w="7591"/>
        <w:gridCol w:w="1022"/>
      </w:tblGrid>
      <w:tr w:rsidR="002F22C2" w:rsidRPr="000A6126" w14:paraId="78F47E50"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6A51854D"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CONCEPTO</w:t>
            </w:r>
          </w:p>
        </w:tc>
        <w:tc>
          <w:tcPr>
            <w:tcW w:w="1022" w:type="dxa"/>
            <w:tcBorders>
              <w:top w:val="single" w:sz="4" w:space="0" w:color="auto"/>
              <w:left w:val="single" w:sz="4" w:space="0" w:color="auto"/>
              <w:bottom w:val="single" w:sz="4" w:space="0" w:color="auto"/>
              <w:right w:val="single" w:sz="4" w:space="0" w:color="auto"/>
            </w:tcBorders>
            <w:vAlign w:val="center"/>
          </w:tcPr>
          <w:p w14:paraId="5473C90B"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TASA</w:t>
            </w:r>
          </w:p>
        </w:tc>
      </w:tr>
      <w:tr w:rsidR="002F22C2" w:rsidRPr="000A6126" w14:paraId="2030A203"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569EC2AA" w14:textId="77777777" w:rsidR="002F22C2" w:rsidRPr="000A6126" w:rsidRDefault="002F22C2" w:rsidP="002F22C2">
            <w:pPr>
              <w:spacing w:line="360" w:lineRule="auto"/>
              <w:rPr>
                <w:rFonts w:ascii="Century Gothic" w:hAnsi="Century Gothic"/>
              </w:rPr>
            </w:pPr>
            <w:r w:rsidRPr="000A6126">
              <w:rPr>
                <w:rFonts w:ascii="Century Gothic" w:hAnsi="Century Gothic"/>
              </w:rPr>
              <w:t>Becerradas, novilladas y jaripeos</w:t>
            </w:r>
          </w:p>
        </w:tc>
        <w:tc>
          <w:tcPr>
            <w:tcW w:w="1022" w:type="dxa"/>
            <w:tcBorders>
              <w:top w:val="single" w:sz="4" w:space="0" w:color="auto"/>
              <w:left w:val="single" w:sz="4" w:space="0" w:color="auto"/>
              <w:bottom w:val="single" w:sz="4" w:space="0" w:color="auto"/>
              <w:right w:val="single" w:sz="4" w:space="0" w:color="auto"/>
            </w:tcBorders>
            <w:vAlign w:val="center"/>
          </w:tcPr>
          <w:p w14:paraId="239EDA7D"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13%</w:t>
            </w:r>
          </w:p>
        </w:tc>
      </w:tr>
      <w:tr w:rsidR="002F22C2" w:rsidRPr="000A6126" w14:paraId="65636B13"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04C41433" w14:textId="77777777" w:rsidR="002F22C2" w:rsidRPr="000A6126" w:rsidRDefault="002F22C2" w:rsidP="002F22C2">
            <w:pPr>
              <w:spacing w:line="360" w:lineRule="auto"/>
              <w:rPr>
                <w:rFonts w:ascii="Century Gothic" w:hAnsi="Century Gothic"/>
              </w:rPr>
            </w:pPr>
            <w:r w:rsidRPr="000A6126">
              <w:rPr>
                <w:rFonts w:ascii="Century Gothic" w:hAnsi="Century Gothic"/>
              </w:rPr>
              <w:t>Box y lucha</w:t>
            </w:r>
          </w:p>
        </w:tc>
        <w:tc>
          <w:tcPr>
            <w:tcW w:w="1022" w:type="dxa"/>
            <w:tcBorders>
              <w:top w:val="single" w:sz="4" w:space="0" w:color="auto"/>
              <w:left w:val="single" w:sz="4" w:space="0" w:color="auto"/>
              <w:bottom w:val="single" w:sz="4" w:space="0" w:color="auto"/>
              <w:right w:val="single" w:sz="4" w:space="0" w:color="auto"/>
            </w:tcBorders>
            <w:vAlign w:val="center"/>
          </w:tcPr>
          <w:p w14:paraId="7147AA76"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16%</w:t>
            </w:r>
          </w:p>
        </w:tc>
      </w:tr>
      <w:tr w:rsidR="002F22C2" w:rsidRPr="000A6126" w14:paraId="71B7DA9E"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320F9BA2" w14:textId="77777777" w:rsidR="002F22C2" w:rsidRPr="000A6126" w:rsidRDefault="002F22C2" w:rsidP="002F22C2">
            <w:pPr>
              <w:spacing w:line="360" w:lineRule="auto"/>
              <w:rPr>
                <w:rFonts w:ascii="Century Gothic" w:hAnsi="Century Gothic"/>
              </w:rPr>
            </w:pPr>
            <w:r w:rsidRPr="000A6126">
              <w:rPr>
                <w:rFonts w:ascii="Century Gothic" w:hAnsi="Century Gothic"/>
              </w:rPr>
              <w:t>Carreras: de caballos, perros, automóviles, motocicletas y otras</w:t>
            </w:r>
          </w:p>
        </w:tc>
        <w:tc>
          <w:tcPr>
            <w:tcW w:w="1022" w:type="dxa"/>
            <w:tcBorders>
              <w:top w:val="single" w:sz="4" w:space="0" w:color="auto"/>
              <w:left w:val="single" w:sz="4" w:space="0" w:color="auto"/>
              <w:bottom w:val="single" w:sz="4" w:space="0" w:color="auto"/>
              <w:right w:val="single" w:sz="4" w:space="0" w:color="auto"/>
            </w:tcBorders>
            <w:vAlign w:val="center"/>
          </w:tcPr>
          <w:p w14:paraId="1BD266A0"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16%</w:t>
            </w:r>
          </w:p>
        </w:tc>
      </w:tr>
      <w:tr w:rsidR="002F22C2" w:rsidRPr="000A6126" w14:paraId="46ABE98E"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354ADF14" w14:textId="77777777" w:rsidR="002F22C2" w:rsidRPr="000A6126" w:rsidRDefault="002F22C2" w:rsidP="002F22C2">
            <w:pPr>
              <w:tabs>
                <w:tab w:val="left" w:pos="1020"/>
              </w:tabs>
              <w:spacing w:line="360" w:lineRule="auto"/>
              <w:rPr>
                <w:rFonts w:ascii="Century Gothic" w:hAnsi="Century Gothic"/>
              </w:rPr>
            </w:pPr>
            <w:r w:rsidRPr="000A6126">
              <w:rPr>
                <w:rFonts w:ascii="Century Gothic" w:hAnsi="Century Gothic"/>
              </w:rPr>
              <w:t>Cinematográficos</w:t>
            </w:r>
          </w:p>
        </w:tc>
        <w:tc>
          <w:tcPr>
            <w:tcW w:w="1022" w:type="dxa"/>
            <w:tcBorders>
              <w:top w:val="single" w:sz="4" w:space="0" w:color="auto"/>
              <w:left w:val="single" w:sz="4" w:space="0" w:color="auto"/>
              <w:bottom w:val="single" w:sz="4" w:space="0" w:color="auto"/>
              <w:right w:val="single" w:sz="4" w:space="0" w:color="auto"/>
            </w:tcBorders>
            <w:vAlign w:val="center"/>
          </w:tcPr>
          <w:p w14:paraId="145CC987"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8%</w:t>
            </w:r>
          </w:p>
        </w:tc>
      </w:tr>
      <w:tr w:rsidR="002F22C2" w:rsidRPr="000A6126" w14:paraId="49C23A3B"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4C2BB830" w14:textId="77777777" w:rsidR="002F22C2" w:rsidRPr="000A6126" w:rsidRDefault="002F22C2" w:rsidP="002F22C2">
            <w:pPr>
              <w:tabs>
                <w:tab w:val="left" w:pos="1020"/>
              </w:tabs>
              <w:spacing w:line="360" w:lineRule="auto"/>
              <w:rPr>
                <w:rFonts w:ascii="Century Gothic" w:hAnsi="Century Gothic"/>
              </w:rPr>
            </w:pPr>
            <w:r w:rsidRPr="000A6126">
              <w:rPr>
                <w:rFonts w:ascii="Century Gothic" w:hAnsi="Century Gothic"/>
              </w:rPr>
              <w:t>Circos</w:t>
            </w:r>
          </w:p>
        </w:tc>
        <w:tc>
          <w:tcPr>
            <w:tcW w:w="1022" w:type="dxa"/>
            <w:tcBorders>
              <w:top w:val="single" w:sz="4" w:space="0" w:color="auto"/>
              <w:left w:val="single" w:sz="4" w:space="0" w:color="auto"/>
              <w:bottom w:val="single" w:sz="4" w:space="0" w:color="auto"/>
              <w:right w:val="single" w:sz="4" w:space="0" w:color="auto"/>
            </w:tcBorders>
            <w:vAlign w:val="center"/>
          </w:tcPr>
          <w:p w14:paraId="4445EDD7"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8%</w:t>
            </w:r>
          </w:p>
        </w:tc>
      </w:tr>
      <w:tr w:rsidR="002F22C2" w:rsidRPr="000A6126" w14:paraId="56CB0BB1"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3B40BD34" w14:textId="77777777" w:rsidR="002F22C2" w:rsidRPr="000A6126" w:rsidRDefault="002F22C2" w:rsidP="002F22C2">
            <w:pPr>
              <w:spacing w:line="360" w:lineRule="auto"/>
              <w:rPr>
                <w:rFonts w:ascii="Century Gothic" w:hAnsi="Century Gothic"/>
              </w:rPr>
            </w:pPr>
            <w:r w:rsidRPr="000A6126">
              <w:rPr>
                <w:rFonts w:ascii="Century Gothic" w:hAnsi="Century Gothic"/>
              </w:rPr>
              <w:t>Corridas de toros y peleas de gallos</w:t>
            </w:r>
          </w:p>
        </w:tc>
        <w:tc>
          <w:tcPr>
            <w:tcW w:w="1022" w:type="dxa"/>
            <w:tcBorders>
              <w:top w:val="single" w:sz="4" w:space="0" w:color="auto"/>
              <w:left w:val="single" w:sz="4" w:space="0" w:color="auto"/>
              <w:bottom w:val="single" w:sz="4" w:space="0" w:color="auto"/>
              <w:right w:val="single" w:sz="4" w:space="0" w:color="auto"/>
            </w:tcBorders>
            <w:vAlign w:val="center"/>
          </w:tcPr>
          <w:p w14:paraId="3DA75094"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16%</w:t>
            </w:r>
          </w:p>
        </w:tc>
      </w:tr>
      <w:tr w:rsidR="002F22C2" w:rsidRPr="000A6126" w14:paraId="5D9C2D92"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468C5B8B" w14:textId="77777777" w:rsidR="002F22C2" w:rsidRPr="000A6126" w:rsidRDefault="002F22C2" w:rsidP="002F22C2">
            <w:pPr>
              <w:spacing w:line="360" w:lineRule="auto"/>
              <w:rPr>
                <w:rFonts w:ascii="Century Gothic" w:hAnsi="Century Gothic"/>
              </w:rPr>
            </w:pPr>
            <w:r w:rsidRPr="000A6126">
              <w:rPr>
                <w:rFonts w:ascii="Century Gothic" w:hAnsi="Century Gothic"/>
              </w:rPr>
              <w:t>Espectáculos teatrales, revistas, variedades, conciertos y</w:t>
            </w:r>
          </w:p>
          <w:p w14:paraId="11A0BFF6" w14:textId="77777777" w:rsidR="002F22C2" w:rsidRPr="000A6126" w:rsidRDefault="002F22C2" w:rsidP="002F22C2">
            <w:pPr>
              <w:spacing w:line="360" w:lineRule="auto"/>
              <w:rPr>
                <w:rFonts w:ascii="Century Gothic" w:hAnsi="Century Gothic"/>
              </w:rPr>
            </w:pPr>
            <w:r w:rsidRPr="000A6126">
              <w:rPr>
                <w:rFonts w:ascii="Century Gothic" w:hAnsi="Century Gothic"/>
              </w:rPr>
              <w:t>Conferencias</w:t>
            </w:r>
          </w:p>
        </w:tc>
        <w:tc>
          <w:tcPr>
            <w:tcW w:w="1022" w:type="dxa"/>
            <w:tcBorders>
              <w:top w:val="single" w:sz="4" w:space="0" w:color="auto"/>
              <w:left w:val="single" w:sz="4" w:space="0" w:color="auto"/>
              <w:bottom w:val="single" w:sz="4" w:space="0" w:color="auto"/>
              <w:right w:val="single" w:sz="4" w:space="0" w:color="auto"/>
            </w:tcBorders>
            <w:vAlign w:val="center"/>
          </w:tcPr>
          <w:p w14:paraId="5EF0F963"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7%</w:t>
            </w:r>
          </w:p>
        </w:tc>
      </w:tr>
      <w:tr w:rsidR="002F22C2" w:rsidRPr="000A6126" w14:paraId="26A58B59"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4B8D1560" w14:textId="77777777" w:rsidR="002F22C2" w:rsidRPr="000A6126" w:rsidRDefault="002F22C2" w:rsidP="002F22C2">
            <w:pPr>
              <w:spacing w:line="360" w:lineRule="auto"/>
              <w:rPr>
                <w:rFonts w:ascii="Century Gothic" w:hAnsi="Century Gothic"/>
              </w:rPr>
            </w:pPr>
            <w:r w:rsidRPr="000A6126">
              <w:rPr>
                <w:rFonts w:ascii="Century Gothic" w:hAnsi="Century Gothic"/>
              </w:rPr>
              <w:t>Exhibiciones y concursos</w:t>
            </w:r>
          </w:p>
        </w:tc>
        <w:tc>
          <w:tcPr>
            <w:tcW w:w="1022" w:type="dxa"/>
            <w:tcBorders>
              <w:top w:val="single" w:sz="4" w:space="0" w:color="auto"/>
              <w:left w:val="single" w:sz="4" w:space="0" w:color="auto"/>
              <w:bottom w:val="single" w:sz="4" w:space="0" w:color="auto"/>
              <w:right w:val="single" w:sz="4" w:space="0" w:color="auto"/>
            </w:tcBorders>
            <w:vAlign w:val="center"/>
          </w:tcPr>
          <w:p w14:paraId="7E79EDD2"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13%</w:t>
            </w:r>
          </w:p>
        </w:tc>
      </w:tr>
      <w:tr w:rsidR="002F22C2" w:rsidRPr="000A6126" w14:paraId="23C23C54"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37DFAB20" w14:textId="77777777" w:rsidR="002F22C2" w:rsidRPr="000A6126" w:rsidRDefault="002F22C2" w:rsidP="002F22C2">
            <w:pPr>
              <w:spacing w:line="360" w:lineRule="auto"/>
              <w:rPr>
                <w:rFonts w:ascii="Century Gothic" w:hAnsi="Century Gothic"/>
              </w:rPr>
            </w:pPr>
            <w:r w:rsidRPr="000A6126">
              <w:rPr>
                <w:rFonts w:ascii="Century Gothic" w:hAnsi="Century Gothic"/>
              </w:rPr>
              <w:t>Espectáculos deportivos</w:t>
            </w:r>
          </w:p>
        </w:tc>
        <w:tc>
          <w:tcPr>
            <w:tcW w:w="1022" w:type="dxa"/>
            <w:tcBorders>
              <w:top w:val="single" w:sz="4" w:space="0" w:color="auto"/>
              <w:left w:val="single" w:sz="4" w:space="0" w:color="auto"/>
              <w:bottom w:val="single" w:sz="4" w:space="0" w:color="auto"/>
              <w:right w:val="single" w:sz="4" w:space="0" w:color="auto"/>
            </w:tcBorders>
            <w:vAlign w:val="center"/>
          </w:tcPr>
          <w:p w14:paraId="1AB4C3A4"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7%</w:t>
            </w:r>
          </w:p>
        </w:tc>
      </w:tr>
      <w:tr w:rsidR="002F22C2" w:rsidRPr="000A6126" w14:paraId="526B53DE" w14:textId="77777777" w:rsidTr="00055B72">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6D911C82" w14:textId="77777777" w:rsidR="002F22C2" w:rsidRPr="000A6126" w:rsidRDefault="002F22C2" w:rsidP="002F22C2">
            <w:pPr>
              <w:spacing w:line="360" w:lineRule="auto"/>
              <w:rPr>
                <w:rFonts w:ascii="Century Gothic" w:hAnsi="Century Gothic"/>
              </w:rPr>
            </w:pPr>
            <w:r w:rsidRPr="000A6126">
              <w:rPr>
                <w:rFonts w:ascii="Century Gothic" w:hAnsi="Century Gothic"/>
              </w:rPr>
              <w:t>Los demás espectáculos</w:t>
            </w:r>
          </w:p>
        </w:tc>
        <w:tc>
          <w:tcPr>
            <w:tcW w:w="1022" w:type="dxa"/>
            <w:tcBorders>
              <w:top w:val="single" w:sz="4" w:space="0" w:color="auto"/>
              <w:left w:val="single" w:sz="4" w:space="0" w:color="auto"/>
              <w:bottom w:val="single" w:sz="4" w:space="0" w:color="auto"/>
              <w:right w:val="single" w:sz="4" w:space="0" w:color="auto"/>
            </w:tcBorders>
            <w:vAlign w:val="center"/>
          </w:tcPr>
          <w:p w14:paraId="72FF97B1"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13%</w:t>
            </w:r>
          </w:p>
        </w:tc>
      </w:tr>
    </w:tbl>
    <w:p w14:paraId="7A7D3B25" w14:textId="77777777" w:rsidR="002F22C2" w:rsidRPr="000A6126" w:rsidRDefault="002F22C2" w:rsidP="002F22C2">
      <w:pPr>
        <w:spacing w:line="360" w:lineRule="auto"/>
        <w:jc w:val="both"/>
        <w:rPr>
          <w:rFonts w:ascii="Century Gothic" w:hAnsi="Century Gothic" w:cs="Century Gothic"/>
          <w:bCs/>
          <w:color w:val="000000"/>
        </w:rPr>
      </w:pPr>
    </w:p>
    <w:p w14:paraId="3152EFEE" w14:textId="77777777" w:rsidR="002F22C2" w:rsidRPr="000A6126" w:rsidRDefault="002F22C2" w:rsidP="002F22C2">
      <w:pPr>
        <w:spacing w:line="360" w:lineRule="auto"/>
        <w:jc w:val="both"/>
        <w:rPr>
          <w:rFonts w:ascii="Century Gothic" w:hAnsi="Century Gothic" w:cs="Century Gothic"/>
          <w:bCs/>
          <w:color w:val="000000"/>
        </w:rPr>
      </w:pPr>
      <w:r w:rsidRPr="000A6126">
        <w:rPr>
          <w:rFonts w:ascii="Century Gothic" w:hAnsi="Century Gothic" w:cs="Century Gothic"/>
          <w:bCs/>
          <w:color w:val="000000"/>
        </w:rPr>
        <w:t xml:space="preserve">El impuesto grava el ingreso por la explotación de espectáculos públicos, sin importar el lugar donde se realice. </w:t>
      </w:r>
    </w:p>
    <w:p w14:paraId="55CB501B" w14:textId="77777777" w:rsidR="002F22C2" w:rsidRPr="000A6126" w:rsidRDefault="002F22C2" w:rsidP="002F22C2">
      <w:pPr>
        <w:spacing w:line="360" w:lineRule="auto"/>
        <w:jc w:val="both"/>
        <w:rPr>
          <w:rFonts w:ascii="Century Gothic" w:hAnsi="Century Gothic" w:cs="Century Gothic"/>
          <w:bCs/>
          <w:color w:val="000000"/>
        </w:rPr>
      </w:pPr>
    </w:p>
    <w:p w14:paraId="73CD030F" w14:textId="77777777" w:rsidR="002F22C2" w:rsidRPr="000A6126" w:rsidRDefault="002F22C2" w:rsidP="002F22C2">
      <w:pPr>
        <w:spacing w:line="360" w:lineRule="auto"/>
        <w:jc w:val="both"/>
        <w:rPr>
          <w:rFonts w:ascii="Century Gothic" w:hAnsi="Century Gothic" w:cs="Century Gothic"/>
          <w:bCs/>
          <w:color w:val="000000"/>
        </w:rPr>
      </w:pPr>
      <w:r w:rsidRPr="000A6126">
        <w:rPr>
          <w:rFonts w:ascii="Century Gothic" w:hAnsi="Century Gothic" w:cs="Century Gothic"/>
          <w:bCs/>
          <w:color w:val="000000"/>
        </w:rPr>
        <w:t>Sobre juegos, rifas o loterías permitidas por la ley; las cuales se causarán conforme a la tarifa prevista en el artículo 144 del Código Municipal para el Estado de Chihuahua.</w:t>
      </w:r>
    </w:p>
    <w:p w14:paraId="1AFB3BD4" w14:textId="77777777" w:rsidR="002F22C2" w:rsidRPr="000A6126" w:rsidRDefault="002F22C2" w:rsidP="002F22C2">
      <w:pPr>
        <w:spacing w:line="360" w:lineRule="auto"/>
        <w:rPr>
          <w:rStyle w:val="nfasis"/>
          <w:rFonts w:ascii="Century Gothic" w:hAnsi="Century Gothic" w:cs="Arial"/>
          <w:b/>
          <w:i w:val="0"/>
          <w:iCs/>
        </w:rPr>
      </w:pPr>
    </w:p>
    <w:p w14:paraId="333304B7" w14:textId="77777777" w:rsidR="002F22C2" w:rsidRPr="000A6126" w:rsidRDefault="002F22C2" w:rsidP="002F22C2">
      <w:pPr>
        <w:spacing w:line="360" w:lineRule="auto"/>
        <w:jc w:val="center"/>
        <w:rPr>
          <w:rStyle w:val="nfasis"/>
          <w:rFonts w:ascii="Century Gothic" w:hAnsi="Century Gothic" w:cs="Arial"/>
          <w:b/>
          <w:i w:val="0"/>
          <w:iCs/>
        </w:rPr>
      </w:pPr>
      <w:r w:rsidRPr="000A6126">
        <w:rPr>
          <w:rStyle w:val="nfasis"/>
          <w:rFonts w:ascii="Century Gothic" w:hAnsi="Century Gothic" w:cs="Arial"/>
          <w:b/>
          <w:i w:val="0"/>
          <w:iCs/>
        </w:rPr>
        <w:t>CAPÍTULO II</w:t>
      </w:r>
    </w:p>
    <w:p w14:paraId="4748AC02" w14:textId="77777777" w:rsidR="002F22C2" w:rsidRPr="000A6126" w:rsidRDefault="002F22C2" w:rsidP="002F22C2">
      <w:pPr>
        <w:spacing w:line="360" w:lineRule="auto"/>
        <w:jc w:val="center"/>
        <w:rPr>
          <w:rStyle w:val="nfasis"/>
          <w:rFonts w:ascii="Century Gothic" w:hAnsi="Century Gothic" w:cs="Arial"/>
          <w:b/>
          <w:i w:val="0"/>
          <w:iCs/>
        </w:rPr>
      </w:pPr>
      <w:r w:rsidRPr="000A6126">
        <w:rPr>
          <w:rStyle w:val="nfasis"/>
          <w:rFonts w:ascii="Century Gothic" w:hAnsi="Century Gothic" w:cs="Arial"/>
          <w:b/>
          <w:i w:val="0"/>
          <w:iCs/>
        </w:rPr>
        <w:t>CONTRIBUCIONES DE MEJORA Y EXTRAORDINARIAS</w:t>
      </w:r>
    </w:p>
    <w:p w14:paraId="49FBA629" w14:textId="77777777" w:rsidR="002F22C2" w:rsidRPr="000A6126" w:rsidRDefault="002F22C2" w:rsidP="002F22C2">
      <w:pPr>
        <w:spacing w:line="360" w:lineRule="auto"/>
        <w:jc w:val="both"/>
        <w:rPr>
          <w:rFonts w:ascii="Century Gothic" w:hAnsi="Century Gothic" w:cs="Century Gothic"/>
          <w:bCs/>
          <w:color w:val="000000"/>
        </w:rPr>
      </w:pPr>
    </w:p>
    <w:p w14:paraId="56226024" w14:textId="77777777" w:rsidR="002F22C2" w:rsidRPr="000A6126" w:rsidRDefault="002F22C2" w:rsidP="002F22C2">
      <w:pPr>
        <w:spacing w:line="360" w:lineRule="auto"/>
        <w:jc w:val="center"/>
        <w:rPr>
          <w:rFonts w:ascii="Century Gothic" w:hAnsi="Century Gothic" w:cs="Century Gothic"/>
          <w:b/>
          <w:bCs/>
          <w:color w:val="000000"/>
        </w:rPr>
      </w:pPr>
      <w:r w:rsidRPr="000A6126">
        <w:rPr>
          <w:rFonts w:ascii="Century Gothic" w:hAnsi="Century Gothic" w:cs="Century Gothic"/>
          <w:b/>
          <w:bCs/>
          <w:color w:val="000000"/>
        </w:rPr>
        <w:t>CONTRIBUCIONES DE MEJORA</w:t>
      </w:r>
    </w:p>
    <w:p w14:paraId="7FCF1878" w14:textId="77777777" w:rsidR="002F22C2" w:rsidRPr="000A6126" w:rsidRDefault="002F22C2" w:rsidP="002F22C2">
      <w:pPr>
        <w:spacing w:line="360" w:lineRule="auto"/>
        <w:jc w:val="both"/>
        <w:rPr>
          <w:rFonts w:ascii="Century Gothic" w:hAnsi="Century Gothic" w:cs="Century Gothic"/>
          <w:bCs/>
          <w:color w:val="000000"/>
        </w:rPr>
      </w:pPr>
    </w:p>
    <w:p w14:paraId="46EABA2A" w14:textId="113CFC54" w:rsidR="002F22C2" w:rsidRPr="000A6126" w:rsidRDefault="002F22C2" w:rsidP="002F22C2">
      <w:pPr>
        <w:spacing w:line="360" w:lineRule="auto"/>
        <w:jc w:val="both"/>
        <w:rPr>
          <w:rFonts w:ascii="Century Gothic" w:hAnsi="Century Gothic" w:cs="Century Gothic"/>
          <w:bCs/>
          <w:color w:val="000000"/>
        </w:rPr>
      </w:pPr>
      <w:r w:rsidRPr="000A6126">
        <w:rPr>
          <w:rFonts w:ascii="Century Gothic" w:hAnsi="Century Gothic" w:cs="Century Gothic"/>
          <w:b/>
          <w:bCs/>
          <w:color w:val="000000"/>
        </w:rPr>
        <w:t>ARTÍCULO 18.-</w:t>
      </w:r>
      <w:r w:rsidR="00367B0F">
        <w:rPr>
          <w:rFonts w:ascii="Century Gothic" w:hAnsi="Century Gothic" w:cs="Century Gothic"/>
          <w:b/>
          <w:bCs/>
          <w:color w:val="000000"/>
        </w:rPr>
        <w:t xml:space="preserve"> </w:t>
      </w:r>
      <w:r w:rsidRPr="000A6126">
        <w:rPr>
          <w:rFonts w:ascii="Century Gothic" w:hAnsi="Century Gothic" w:cs="Century Gothic"/>
          <w:bCs/>
          <w:color w:val="000000"/>
        </w:rPr>
        <w:t>De conformidad con el artículo 166 del Código Municipal</w:t>
      </w:r>
      <w:r w:rsidR="00940F0A">
        <w:rPr>
          <w:rFonts w:ascii="Century Gothic" w:hAnsi="Century Gothic" w:cs="Century Gothic"/>
          <w:bCs/>
          <w:color w:val="000000"/>
        </w:rPr>
        <w:t xml:space="preserve"> para el Estado de Chihuahua</w:t>
      </w:r>
      <w:r w:rsidRPr="000A6126">
        <w:rPr>
          <w:rFonts w:ascii="Century Gothic" w:hAnsi="Century Gothic" w:cs="Century Gothic"/>
          <w:bCs/>
          <w:color w:val="000000"/>
        </w:rPr>
        <w:t>, se autoriza al Municipio de Guerrero para que lleve a cabo los convenios de aportación de los particulares beneficiados por las obras de pavimentación, repavimentación, reciclado, riego de sello y obras complementarias.</w:t>
      </w:r>
    </w:p>
    <w:p w14:paraId="35F4BFCA" w14:textId="77777777" w:rsidR="002F22C2" w:rsidRPr="000A6126" w:rsidRDefault="002F22C2" w:rsidP="002F22C2">
      <w:pPr>
        <w:spacing w:line="360" w:lineRule="auto"/>
        <w:jc w:val="both"/>
        <w:rPr>
          <w:rFonts w:ascii="Century Gothic" w:hAnsi="Century Gothic" w:cs="Century Gothic"/>
          <w:bCs/>
          <w:color w:val="000000"/>
        </w:rPr>
      </w:pPr>
    </w:p>
    <w:p w14:paraId="096E7CC1" w14:textId="77777777" w:rsidR="002F22C2" w:rsidRDefault="002F22C2" w:rsidP="002F22C2">
      <w:pPr>
        <w:spacing w:line="360" w:lineRule="auto"/>
        <w:jc w:val="center"/>
        <w:rPr>
          <w:rFonts w:ascii="Century Gothic" w:hAnsi="Century Gothic" w:cs="Century Gothic"/>
          <w:b/>
          <w:bCs/>
          <w:color w:val="000000"/>
        </w:rPr>
      </w:pPr>
      <w:r w:rsidRPr="000A6126">
        <w:rPr>
          <w:rFonts w:ascii="Century Gothic" w:hAnsi="Century Gothic" w:cs="Century Gothic"/>
          <w:b/>
          <w:bCs/>
          <w:color w:val="000000"/>
        </w:rPr>
        <w:t>CONTRIBUCIONES EXTRAORDINARIAS</w:t>
      </w:r>
    </w:p>
    <w:p w14:paraId="6EB4BFD1" w14:textId="77777777" w:rsidR="002F22C2" w:rsidRPr="000A6126" w:rsidRDefault="002F22C2" w:rsidP="002F22C2">
      <w:pPr>
        <w:spacing w:line="360" w:lineRule="auto"/>
        <w:jc w:val="center"/>
        <w:rPr>
          <w:rFonts w:ascii="Century Gothic" w:hAnsi="Century Gothic" w:cs="Century Gothic"/>
          <w:b/>
          <w:bCs/>
          <w:color w:val="000000"/>
        </w:rPr>
      </w:pPr>
    </w:p>
    <w:p w14:paraId="272FAE9C" w14:textId="4086DF9A" w:rsidR="002F22C2" w:rsidRPr="000A6126" w:rsidRDefault="002F22C2" w:rsidP="002F22C2">
      <w:pPr>
        <w:spacing w:line="360" w:lineRule="auto"/>
        <w:jc w:val="both"/>
        <w:rPr>
          <w:rFonts w:ascii="Century Gothic" w:hAnsi="Century Gothic" w:cs="Century Gothic"/>
          <w:bCs/>
          <w:color w:val="000000"/>
        </w:rPr>
      </w:pPr>
      <w:r w:rsidRPr="000A6126">
        <w:rPr>
          <w:rFonts w:ascii="Century Gothic" w:hAnsi="Century Gothic" w:cs="Century Gothic"/>
          <w:b/>
          <w:bCs/>
          <w:color w:val="000000"/>
        </w:rPr>
        <w:t>ARTÍCULO 19.-</w:t>
      </w:r>
      <w:r w:rsidR="00367B0F">
        <w:rPr>
          <w:rFonts w:ascii="Century Gothic" w:hAnsi="Century Gothic" w:cs="Century Gothic"/>
          <w:b/>
          <w:bCs/>
          <w:color w:val="000000"/>
        </w:rPr>
        <w:t xml:space="preserve"> </w:t>
      </w:r>
      <w:r w:rsidRPr="000A6126">
        <w:rPr>
          <w:rFonts w:ascii="Century Gothic" w:hAnsi="Century Gothic" w:cs="Century Gothic"/>
          <w:bCs/>
          <w:color w:val="000000"/>
        </w:rPr>
        <w:t>Se considera contribución extraordinaria, lo siguiente:</w:t>
      </w:r>
    </w:p>
    <w:p w14:paraId="6B4A6FE9" w14:textId="39436A3C" w:rsidR="002F22C2" w:rsidRDefault="002F22C2" w:rsidP="002F22C2">
      <w:pPr>
        <w:tabs>
          <w:tab w:val="num" w:pos="600"/>
        </w:tabs>
        <w:spacing w:line="360" w:lineRule="auto"/>
        <w:jc w:val="both"/>
        <w:rPr>
          <w:rFonts w:ascii="Century Gothic" w:hAnsi="Century Gothic"/>
          <w:lang w:val="es-MX"/>
        </w:rPr>
      </w:pPr>
      <w:r w:rsidRPr="000A6126">
        <w:rPr>
          <w:rFonts w:ascii="Century Gothic" w:hAnsi="Century Gothic" w:cs="Century Gothic"/>
          <w:b/>
          <w:bCs/>
          <w:color w:val="000000"/>
        </w:rPr>
        <w:lastRenderedPageBreak/>
        <w:t>Impuesto Universitario.</w:t>
      </w:r>
      <w:r>
        <w:rPr>
          <w:rFonts w:ascii="Century Gothic" w:hAnsi="Century Gothic" w:cs="Century Gothic"/>
          <w:b/>
          <w:bCs/>
          <w:color w:val="000000"/>
        </w:rPr>
        <w:t xml:space="preserve"> </w:t>
      </w:r>
      <w:r w:rsidRPr="000A6126">
        <w:rPr>
          <w:rFonts w:ascii="Century Gothic" w:hAnsi="Century Gothic"/>
          <w:lang w:val="es-MX"/>
        </w:rPr>
        <w:t xml:space="preserve">Tasa Adicional para los Impuestos Predial y Sobre Traslación de Dominio de Bienes Inmuebles, la cual se cobrará con una sobretasa del 4% aplicable al monto que deberá enterar el contribuyente por dichos impuestos. </w:t>
      </w:r>
    </w:p>
    <w:p w14:paraId="6A4F51B1" w14:textId="77777777" w:rsidR="00DC1622" w:rsidRPr="000A6126" w:rsidRDefault="00DC1622" w:rsidP="002F22C2">
      <w:pPr>
        <w:tabs>
          <w:tab w:val="num" w:pos="600"/>
        </w:tabs>
        <w:spacing w:line="360" w:lineRule="auto"/>
        <w:jc w:val="both"/>
        <w:rPr>
          <w:rFonts w:ascii="Century Gothic" w:hAnsi="Century Gothic"/>
          <w:lang w:val="es-MX"/>
        </w:rPr>
      </w:pPr>
    </w:p>
    <w:p w14:paraId="21B4244C" w14:textId="77777777" w:rsidR="002F22C2" w:rsidRPr="000A6126" w:rsidRDefault="002F22C2" w:rsidP="002F22C2">
      <w:pPr>
        <w:spacing w:line="360" w:lineRule="auto"/>
        <w:jc w:val="both"/>
        <w:rPr>
          <w:rFonts w:ascii="Century Gothic" w:hAnsi="Century Gothic"/>
          <w:lang w:val="es-MX"/>
        </w:rPr>
      </w:pPr>
      <w:r w:rsidRPr="000A6126">
        <w:rPr>
          <w:rFonts w:ascii="Century Gothic" w:hAnsi="Century Gothic"/>
          <w:lang w:val="es-MX"/>
        </w:rPr>
        <w:t xml:space="preserve">La tasa adicional se pagará en la misma forma y términos en que deban pagarse los impuestos mencionados y su rendimiento se destinará al sostenimiento de la Universidad Autónoma de Chihuahua y de la Universidad Autónoma de Ciudad Juárez, en partes iguales, siempre y cuando así se establezca en el convenio que, en su caso se celebre el Municipio con estas instituciones educativas. </w:t>
      </w:r>
    </w:p>
    <w:p w14:paraId="16E14BC2" w14:textId="77777777" w:rsidR="002F22C2" w:rsidRPr="000A6126" w:rsidRDefault="002F22C2" w:rsidP="002F22C2">
      <w:pPr>
        <w:spacing w:line="360" w:lineRule="auto"/>
        <w:jc w:val="both"/>
        <w:rPr>
          <w:rFonts w:ascii="Century Gothic" w:hAnsi="Century Gothic" w:cs="Century Gothic"/>
          <w:b/>
          <w:bCs/>
          <w:color w:val="000000"/>
        </w:rPr>
      </w:pPr>
    </w:p>
    <w:p w14:paraId="5C240447" w14:textId="77777777" w:rsidR="002F22C2" w:rsidRPr="000A6126" w:rsidRDefault="002F22C2" w:rsidP="002F22C2">
      <w:pPr>
        <w:spacing w:line="360" w:lineRule="auto"/>
        <w:jc w:val="center"/>
        <w:rPr>
          <w:rFonts w:ascii="Century Gothic" w:hAnsi="Century Gothic" w:cs="Century Gothic"/>
          <w:b/>
          <w:bCs/>
          <w:color w:val="000000"/>
        </w:rPr>
      </w:pPr>
      <w:r w:rsidRPr="000A6126">
        <w:rPr>
          <w:rFonts w:ascii="Century Gothic" w:hAnsi="Century Gothic" w:cs="Century Gothic"/>
          <w:b/>
          <w:bCs/>
          <w:color w:val="000000"/>
        </w:rPr>
        <w:t>2.- CONTRIBUCIONES ESPECIALES</w:t>
      </w:r>
    </w:p>
    <w:p w14:paraId="6CC4F779" w14:textId="77777777" w:rsidR="002F22C2" w:rsidRPr="000A6126" w:rsidRDefault="002F22C2" w:rsidP="002F22C2">
      <w:pPr>
        <w:pStyle w:val="Default"/>
        <w:spacing w:line="360" w:lineRule="auto"/>
        <w:jc w:val="both"/>
        <w:rPr>
          <w:b/>
          <w:bCs/>
        </w:rPr>
      </w:pPr>
    </w:p>
    <w:p w14:paraId="5B56DB6F" w14:textId="77777777" w:rsidR="002F22C2" w:rsidRPr="000A6126" w:rsidRDefault="002F22C2" w:rsidP="002F22C2">
      <w:pPr>
        <w:spacing w:line="360" w:lineRule="auto"/>
        <w:jc w:val="both"/>
        <w:rPr>
          <w:rFonts w:ascii="Century Gothic" w:hAnsi="Century Gothic"/>
          <w:b/>
        </w:rPr>
      </w:pPr>
      <w:r w:rsidRPr="000A6126">
        <w:rPr>
          <w:rFonts w:ascii="Century Gothic" w:hAnsi="Century Gothic"/>
          <w:b/>
        </w:rPr>
        <w:t>1.- Sobre pavimentación de calles y demás áreas públicas.</w:t>
      </w:r>
    </w:p>
    <w:p w14:paraId="2E2D228B" w14:textId="77777777" w:rsidR="002F22C2" w:rsidRPr="000A6126" w:rsidRDefault="002F22C2" w:rsidP="002F22C2">
      <w:pPr>
        <w:spacing w:line="360" w:lineRule="auto"/>
        <w:jc w:val="both"/>
        <w:rPr>
          <w:rFonts w:ascii="Century Gothic" w:hAnsi="Century Gothic"/>
          <w:b/>
        </w:rPr>
      </w:pPr>
    </w:p>
    <w:p w14:paraId="1492F395" w14:textId="77777777" w:rsidR="002F22C2" w:rsidRPr="000A6126" w:rsidRDefault="002F22C2" w:rsidP="002F22C2">
      <w:pPr>
        <w:pStyle w:val="Default"/>
        <w:spacing w:line="360" w:lineRule="auto"/>
        <w:jc w:val="both"/>
      </w:pPr>
      <w:r w:rsidRPr="000A6126">
        <w:t>Sobre pavimentación de calles y demás áreas públicas, se autoriza al H. Ayuntamiento de Guerrero para que, previo acuerdo, establezca la derrama del costo de las obras ejecutadas, cumpliendo con lo dispuesto en el artículo 166 del Código Municipal para el Estado de Chihuahua.</w:t>
      </w:r>
    </w:p>
    <w:p w14:paraId="649760BC" w14:textId="77777777" w:rsidR="002F22C2" w:rsidRPr="000A6126" w:rsidRDefault="002F22C2" w:rsidP="002F22C2">
      <w:pPr>
        <w:spacing w:line="360" w:lineRule="auto"/>
        <w:jc w:val="both"/>
        <w:rPr>
          <w:rFonts w:ascii="Century Gothic" w:hAnsi="Century Gothic" w:cs="Century Gothic"/>
          <w:bCs/>
          <w:color w:val="000000"/>
        </w:rPr>
      </w:pPr>
    </w:p>
    <w:p w14:paraId="49C46C72" w14:textId="77777777" w:rsidR="00DC1622" w:rsidRDefault="00DC1622" w:rsidP="002F22C2">
      <w:pPr>
        <w:spacing w:line="360" w:lineRule="auto"/>
        <w:jc w:val="center"/>
        <w:rPr>
          <w:rStyle w:val="nfasis"/>
          <w:rFonts w:ascii="Century Gothic" w:hAnsi="Century Gothic" w:cs="Arial"/>
          <w:b/>
          <w:i w:val="0"/>
          <w:iCs/>
        </w:rPr>
      </w:pPr>
    </w:p>
    <w:p w14:paraId="1E6702B0" w14:textId="7FFDE197" w:rsidR="002F22C2" w:rsidRPr="000A6126" w:rsidRDefault="002F22C2" w:rsidP="002F22C2">
      <w:pPr>
        <w:spacing w:line="360" w:lineRule="auto"/>
        <w:jc w:val="center"/>
        <w:rPr>
          <w:rStyle w:val="nfasis"/>
          <w:rFonts w:ascii="Century Gothic" w:hAnsi="Century Gothic" w:cs="Arial"/>
          <w:b/>
          <w:i w:val="0"/>
          <w:iCs/>
        </w:rPr>
      </w:pPr>
      <w:r w:rsidRPr="000A6126">
        <w:rPr>
          <w:rStyle w:val="nfasis"/>
          <w:rFonts w:ascii="Century Gothic" w:hAnsi="Century Gothic" w:cs="Arial"/>
          <w:b/>
          <w:i w:val="0"/>
          <w:iCs/>
        </w:rPr>
        <w:lastRenderedPageBreak/>
        <w:t>CAPÍTULO III</w:t>
      </w:r>
    </w:p>
    <w:p w14:paraId="70DECD1C" w14:textId="77777777" w:rsidR="002F22C2" w:rsidRPr="000A6126" w:rsidRDefault="002F22C2" w:rsidP="002F22C2">
      <w:pPr>
        <w:spacing w:line="360" w:lineRule="auto"/>
        <w:jc w:val="center"/>
        <w:rPr>
          <w:rStyle w:val="nfasis"/>
          <w:rFonts w:ascii="Century Gothic" w:hAnsi="Century Gothic" w:cs="Arial"/>
          <w:b/>
          <w:i w:val="0"/>
          <w:iCs/>
        </w:rPr>
      </w:pPr>
      <w:r w:rsidRPr="000A6126">
        <w:rPr>
          <w:rFonts w:ascii="Century Gothic" w:hAnsi="Century Gothic"/>
          <w:b/>
          <w:bCs/>
        </w:rPr>
        <w:t>DERECHOS</w:t>
      </w:r>
    </w:p>
    <w:p w14:paraId="2E6FADB3" w14:textId="77777777" w:rsidR="002F22C2" w:rsidRPr="000A6126" w:rsidRDefault="002F22C2" w:rsidP="002F22C2">
      <w:pPr>
        <w:spacing w:line="360" w:lineRule="auto"/>
        <w:jc w:val="both"/>
        <w:rPr>
          <w:rFonts w:ascii="Century Gothic" w:hAnsi="Century Gothic" w:cs="Century Gothic"/>
          <w:bCs/>
          <w:color w:val="000000"/>
        </w:rPr>
      </w:pPr>
    </w:p>
    <w:p w14:paraId="0D676FB1" w14:textId="77777777" w:rsidR="002F22C2" w:rsidRPr="000A6126" w:rsidRDefault="002F22C2" w:rsidP="002F22C2">
      <w:pPr>
        <w:spacing w:line="360" w:lineRule="auto"/>
        <w:jc w:val="both"/>
        <w:rPr>
          <w:rFonts w:ascii="Century Gothic" w:hAnsi="Century Gothic" w:cs="Century Gothic"/>
          <w:bCs/>
          <w:color w:val="000000"/>
        </w:rPr>
      </w:pPr>
      <w:r w:rsidRPr="000A6126">
        <w:rPr>
          <w:rFonts w:ascii="Century Gothic" w:hAnsi="Century Gothic" w:cs="Century Gothic"/>
          <w:b/>
          <w:bCs/>
          <w:color w:val="000000"/>
        </w:rPr>
        <w:t xml:space="preserve">ARTÍCULO 20.- </w:t>
      </w:r>
      <w:r w:rsidRPr="000A6126">
        <w:rPr>
          <w:rFonts w:ascii="Century Gothic" w:hAnsi="Century Gothic" w:cs="Century Gothic"/>
          <w:bCs/>
          <w:color w:val="000000"/>
        </w:rPr>
        <w:t>Se causarán las tarifas correspondientes por los siguientes derechos:</w:t>
      </w:r>
    </w:p>
    <w:p w14:paraId="54348D9A" w14:textId="77777777" w:rsidR="002F22C2" w:rsidRPr="000A6126" w:rsidRDefault="002F22C2" w:rsidP="002F22C2">
      <w:pPr>
        <w:spacing w:line="360" w:lineRule="auto"/>
        <w:jc w:val="both"/>
        <w:rPr>
          <w:rFonts w:ascii="Century Gothic" w:hAnsi="Century Gothic" w:cs="Century Gothic"/>
          <w:bCs/>
          <w:color w:val="000000"/>
        </w:rPr>
      </w:pPr>
    </w:p>
    <w:p w14:paraId="7F291E8A" w14:textId="6BA8CCC6" w:rsidR="002F22C2" w:rsidRPr="000A6126" w:rsidRDefault="002F22C2" w:rsidP="002F22C2">
      <w:pPr>
        <w:pStyle w:val="Sangra3detindependiente"/>
        <w:spacing w:after="0" w:line="360" w:lineRule="auto"/>
        <w:ind w:left="0"/>
        <w:jc w:val="both"/>
        <w:rPr>
          <w:rFonts w:ascii="Century Gothic" w:hAnsi="Century Gothic" w:cs="Arial"/>
          <w:color w:val="000000"/>
          <w:sz w:val="24"/>
          <w:szCs w:val="24"/>
          <w:lang w:val="es-MX"/>
        </w:rPr>
      </w:pPr>
      <w:r w:rsidRPr="000A6126">
        <w:rPr>
          <w:rFonts w:ascii="Century Gothic" w:hAnsi="Century Gothic" w:cs="Century Gothic"/>
          <w:b/>
          <w:bCs/>
          <w:color w:val="000000"/>
          <w:sz w:val="24"/>
          <w:szCs w:val="24"/>
        </w:rPr>
        <w:t>1.-</w:t>
      </w:r>
      <w:r w:rsidR="00367B0F">
        <w:rPr>
          <w:rFonts w:ascii="Century Gothic" w:hAnsi="Century Gothic" w:cs="Century Gothic"/>
          <w:b/>
          <w:bCs/>
          <w:color w:val="000000"/>
          <w:sz w:val="24"/>
          <w:szCs w:val="24"/>
        </w:rPr>
        <w:t xml:space="preserve"> </w:t>
      </w:r>
      <w:r w:rsidRPr="000A6126">
        <w:rPr>
          <w:rFonts w:ascii="Century Gothic" w:hAnsi="Century Gothic" w:cs="Arial"/>
          <w:color w:val="000000"/>
          <w:sz w:val="24"/>
          <w:szCs w:val="24"/>
          <w:lang w:val="es-MX"/>
        </w:rPr>
        <w:t>Alineamiento de predios, licencias de uso de suelo, asignación de número oficial y cualquier licencia expedida por el Municipio de Guerrero.</w:t>
      </w:r>
    </w:p>
    <w:p w14:paraId="67858CEA" w14:textId="77777777" w:rsidR="002F22C2" w:rsidRPr="000A6126" w:rsidRDefault="002F22C2" w:rsidP="002F22C2">
      <w:pPr>
        <w:pStyle w:val="Sangra3detindependiente"/>
        <w:spacing w:after="0" w:line="360" w:lineRule="auto"/>
        <w:ind w:left="0"/>
        <w:jc w:val="both"/>
        <w:rPr>
          <w:rFonts w:ascii="Century Gothic" w:hAnsi="Century Gothic" w:cs="Arial"/>
          <w:color w:val="000000"/>
          <w:sz w:val="24"/>
          <w:szCs w:val="24"/>
          <w:lang w:val="es-MX"/>
        </w:rPr>
      </w:pPr>
    </w:p>
    <w:p w14:paraId="097BE5B9"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2.-</w:t>
      </w:r>
      <w:r w:rsidRPr="000A6126">
        <w:rPr>
          <w:rFonts w:ascii="Century Gothic" w:hAnsi="Century Gothic"/>
        </w:rPr>
        <w:t xml:space="preserve"> Licencias de construcción y derechos de urbanización.</w:t>
      </w:r>
    </w:p>
    <w:p w14:paraId="71288F38" w14:textId="77777777" w:rsidR="002F22C2" w:rsidRPr="000A6126" w:rsidRDefault="002F22C2" w:rsidP="002F22C2">
      <w:pPr>
        <w:spacing w:line="360" w:lineRule="auto"/>
        <w:jc w:val="both"/>
        <w:rPr>
          <w:rFonts w:ascii="Century Gothic" w:hAnsi="Century Gothic"/>
        </w:rPr>
      </w:pPr>
    </w:p>
    <w:p w14:paraId="3C0B4D35" w14:textId="77777777" w:rsidR="002F22C2" w:rsidRDefault="002F22C2" w:rsidP="002F22C2">
      <w:pPr>
        <w:spacing w:line="360" w:lineRule="auto"/>
        <w:jc w:val="both"/>
        <w:rPr>
          <w:rFonts w:ascii="Century Gothic" w:hAnsi="Century Gothic"/>
        </w:rPr>
      </w:pPr>
      <w:r w:rsidRPr="000A6126">
        <w:rPr>
          <w:rFonts w:ascii="Century Gothic" w:hAnsi="Century Gothic"/>
          <w:b/>
        </w:rPr>
        <w:t>3.-</w:t>
      </w:r>
      <w:r w:rsidRPr="000A6126">
        <w:rPr>
          <w:rFonts w:ascii="Century Gothic" w:hAnsi="Century Gothic"/>
        </w:rPr>
        <w:t xml:space="preserve"> Supervisión y autorización de obras de urbanización en fraccionamientos, condominios y vivienda de interés social.</w:t>
      </w:r>
    </w:p>
    <w:p w14:paraId="189DB975" w14:textId="77777777" w:rsidR="002F22C2" w:rsidRPr="000A6126" w:rsidRDefault="002F22C2" w:rsidP="002F22C2">
      <w:pPr>
        <w:spacing w:line="360" w:lineRule="auto"/>
        <w:jc w:val="both"/>
        <w:rPr>
          <w:rFonts w:ascii="Century Gothic" w:hAnsi="Century Gothic"/>
        </w:rPr>
      </w:pPr>
    </w:p>
    <w:p w14:paraId="75E070C0" w14:textId="77777777" w:rsidR="002F22C2" w:rsidRPr="000A6126" w:rsidRDefault="002F22C2" w:rsidP="002F22C2">
      <w:pPr>
        <w:spacing w:line="360" w:lineRule="auto"/>
        <w:jc w:val="both"/>
        <w:rPr>
          <w:rFonts w:ascii="Century Gothic" w:hAnsi="Century Gothic"/>
          <w:bCs/>
        </w:rPr>
      </w:pPr>
      <w:r w:rsidRPr="000A6126">
        <w:rPr>
          <w:rFonts w:ascii="Century Gothic" w:hAnsi="Century Gothic"/>
          <w:b/>
        </w:rPr>
        <w:t>4.-</w:t>
      </w:r>
      <w:r w:rsidRPr="000A6126">
        <w:rPr>
          <w:rFonts w:ascii="Century Gothic" w:hAnsi="Century Gothic"/>
        </w:rPr>
        <w:t xml:space="preserve"> Pruebas de estabilidad,</w:t>
      </w:r>
      <w:r w:rsidRPr="000A6126">
        <w:rPr>
          <w:rFonts w:ascii="Century Gothic" w:hAnsi="Century Gothic"/>
          <w:bCs/>
        </w:rPr>
        <w:t xml:space="preserve"> trámites de subdivisión, fusión y re lotificación, derechos de urbanización y segregación de fracción de lotes.</w:t>
      </w:r>
    </w:p>
    <w:p w14:paraId="3E527F3E" w14:textId="77777777" w:rsidR="002F22C2" w:rsidRPr="000A6126" w:rsidRDefault="002F22C2" w:rsidP="002F22C2">
      <w:pPr>
        <w:spacing w:line="360" w:lineRule="auto"/>
        <w:jc w:val="both"/>
        <w:rPr>
          <w:rFonts w:ascii="Century Gothic" w:hAnsi="Century Gothic"/>
          <w:bCs/>
        </w:rPr>
      </w:pPr>
    </w:p>
    <w:p w14:paraId="7DE85359"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5.-</w:t>
      </w:r>
      <w:r w:rsidRPr="000A6126">
        <w:rPr>
          <w:rFonts w:ascii="Century Gothic" w:hAnsi="Century Gothic"/>
        </w:rPr>
        <w:t>Servicios generales en el Rastro Municipal.</w:t>
      </w:r>
    </w:p>
    <w:p w14:paraId="54D277C4" w14:textId="77777777" w:rsidR="002F22C2" w:rsidRPr="000A6126" w:rsidRDefault="002F22C2" w:rsidP="002F22C2">
      <w:pPr>
        <w:spacing w:line="360" w:lineRule="auto"/>
        <w:jc w:val="both"/>
        <w:rPr>
          <w:rFonts w:ascii="Century Gothic" w:hAnsi="Century Gothic"/>
        </w:rPr>
      </w:pPr>
    </w:p>
    <w:p w14:paraId="29496C8D"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6.-</w:t>
      </w:r>
      <w:r w:rsidRPr="000A6126">
        <w:rPr>
          <w:rFonts w:ascii="Century Gothic" w:hAnsi="Century Gothic"/>
        </w:rPr>
        <w:t xml:space="preserve"> Servicios públicos de aseo y recolección.</w:t>
      </w:r>
    </w:p>
    <w:p w14:paraId="00D6289B" w14:textId="77777777" w:rsidR="002F22C2" w:rsidRPr="000A6126" w:rsidRDefault="002F22C2" w:rsidP="002F22C2">
      <w:pPr>
        <w:spacing w:line="360" w:lineRule="auto"/>
        <w:jc w:val="both"/>
        <w:rPr>
          <w:rFonts w:ascii="Century Gothic" w:hAnsi="Century Gothic"/>
        </w:rPr>
      </w:pPr>
    </w:p>
    <w:p w14:paraId="32E06B72"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7.-</w:t>
      </w:r>
      <w:r w:rsidRPr="000A6126">
        <w:rPr>
          <w:rFonts w:ascii="Century Gothic" w:hAnsi="Century Gothic"/>
        </w:rPr>
        <w:t>Servicios de la Coordinación de Protección Civil.</w:t>
      </w:r>
    </w:p>
    <w:p w14:paraId="6686C38A" w14:textId="77777777" w:rsidR="002F22C2" w:rsidRPr="000A6126" w:rsidRDefault="002F22C2" w:rsidP="002F22C2">
      <w:pPr>
        <w:spacing w:line="360" w:lineRule="auto"/>
        <w:jc w:val="both"/>
        <w:rPr>
          <w:rFonts w:ascii="Century Gothic" w:hAnsi="Century Gothic"/>
        </w:rPr>
      </w:pPr>
    </w:p>
    <w:p w14:paraId="5B086347"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8.-</w:t>
      </w:r>
      <w:r w:rsidRPr="000A6126">
        <w:rPr>
          <w:rFonts w:ascii="Century Gothic" w:hAnsi="Century Gothic"/>
        </w:rPr>
        <w:t xml:space="preserve"> Servicios de la Dirección de Obras Públicas.</w:t>
      </w:r>
    </w:p>
    <w:p w14:paraId="6BD590BA" w14:textId="77777777" w:rsidR="002F22C2" w:rsidRPr="000A6126" w:rsidRDefault="002F22C2" w:rsidP="002F22C2">
      <w:pPr>
        <w:spacing w:line="360" w:lineRule="auto"/>
        <w:jc w:val="both"/>
        <w:rPr>
          <w:rFonts w:ascii="Century Gothic" w:hAnsi="Century Gothic"/>
        </w:rPr>
      </w:pPr>
    </w:p>
    <w:p w14:paraId="7B1E2C06"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9.-</w:t>
      </w:r>
      <w:r w:rsidRPr="000A6126">
        <w:rPr>
          <w:rFonts w:ascii="Century Gothic" w:hAnsi="Century Gothic"/>
        </w:rPr>
        <w:t xml:space="preserve"> Legalización de firmas, certificación y expedición de documentos municipales emitidos por cada una de las direcciones y departamentos del Municipio.</w:t>
      </w:r>
    </w:p>
    <w:p w14:paraId="4F8BD724" w14:textId="77777777" w:rsidR="002F22C2" w:rsidRPr="000A6126" w:rsidRDefault="002F22C2" w:rsidP="002F22C2">
      <w:pPr>
        <w:spacing w:line="360" w:lineRule="auto"/>
        <w:jc w:val="both"/>
        <w:rPr>
          <w:rFonts w:ascii="Century Gothic" w:hAnsi="Century Gothic"/>
        </w:rPr>
      </w:pPr>
    </w:p>
    <w:p w14:paraId="42C96EBF"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10.-</w:t>
      </w:r>
      <w:r w:rsidRPr="000A6126">
        <w:rPr>
          <w:rFonts w:ascii="Century Gothic" w:hAnsi="Century Gothic"/>
        </w:rPr>
        <w:t xml:space="preserve"> Cementerios municipales. </w:t>
      </w:r>
    </w:p>
    <w:p w14:paraId="44AA7A17" w14:textId="77777777" w:rsidR="002F22C2" w:rsidRPr="000A6126" w:rsidRDefault="002F22C2" w:rsidP="002F22C2">
      <w:pPr>
        <w:spacing w:line="360" w:lineRule="auto"/>
        <w:jc w:val="both"/>
        <w:rPr>
          <w:rFonts w:ascii="Century Gothic" w:hAnsi="Century Gothic"/>
        </w:rPr>
      </w:pPr>
    </w:p>
    <w:p w14:paraId="5B1AA2FD" w14:textId="77777777" w:rsidR="002F22C2" w:rsidRPr="000A6126" w:rsidRDefault="002F22C2" w:rsidP="002F22C2">
      <w:pPr>
        <w:spacing w:line="360" w:lineRule="auto"/>
        <w:jc w:val="both"/>
        <w:rPr>
          <w:rFonts w:ascii="Century Gothic" w:hAnsi="Century Gothic" w:cs="Century Gothic"/>
          <w:bCs/>
          <w:color w:val="000000"/>
        </w:rPr>
      </w:pPr>
      <w:r w:rsidRPr="000A6126">
        <w:rPr>
          <w:rFonts w:ascii="Century Gothic" w:hAnsi="Century Gothic" w:cs="Century Gothic"/>
          <w:b/>
          <w:bCs/>
          <w:color w:val="000000"/>
        </w:rPr>
        <w:t>11.-</w:t>
      </w:r>
      <w:r w:rsidRPr="000A6126">
        <w:rPr>
          <w:rFonts w:ascii="Century Gothic" w:hAnsi="Century Gothic" w:cs="Century Gothic"/>
          <w:bCs/>
          <w:color w:val="000000"/>
        </w:rPr>
        <w:t xml:space="preserve"> Licencias, permisos y autorizaciones para eventos sociales, espectáculos públicos, instalaciones de circos y juegos electromecánicos.</w:t>
      </w:r>
    </w:p>
    <w:p w14:paraId="27EBAD90" w14:textId="77777777" w:rsidR="002F22C2" w:rsidRPr="000A6126" w:rsidRDefault="002F22C2" w:rsidP="002F22C2">
      <w:pPr>
        <w:spacing w:line="360" w:lineRule="auto"/>
        <w:jc w:val="both"/>
        <w:rPr>
          <w:rFonts w:ascii="Century Gothic" w:hAnsi="Century Gothic" w:cs="Century Gothic"/>
          <w:bCs/>
          <w:color w:val="000000"/>
        </w:rPr>
      </w:pPr>
    </w:p>
    <w:p w14:paraId="176E2523" w14:textId="77777777" w:rsidR="002F22C2" w:rsidRPr="000A6126" w:rsidRDefault="002F22C2" w:rsidP="002F22C2">
      <w:pPr>
        <w:spacing w:line="360" w:lineRule="auto"/>
        <w:jc w:val="both"/>
        <w:rPr>
          <w:rFonts w:ascii="Century Gothic" w:hAnsi="Century Gothic" w:cs="Century Gothic"/>
          <w:bCs/>
          <w:color w:val="000000"/>
        </w:rPr>
      </w:pPr>
      <w:r w:rsidRPr="000A6126">
        <w:rPr>
          <w:rFonts w:ascii="Century Gothic" w:hAnsi="Century Gothic" w:cs="Century Gothic"/>
          <w:b/>
          <w:bCs/>
          <w:color w:val="000000"/>
        </w:rPr>
        <w:t>12.-</w:t>
      </w:r>
      <w:r w:rsidRPr="000A6126">
        <w:rPr>
          <w:rFonts w:ascii="Century Gothic" w:hAnsi="Century Gothic" w:cs="Century Gothic"/>
          <w:bCs/>
          <w:color w:val="000000"/>
        </w:rPr>
        <w:t xml:space="preserve"> Supervisión y vigilancia.</w:t>
      </w:r>
    </w:p>
    <w:p w14:paraId="77936F8D" w14:textId="77777777" w:rsidR="002F22C2" w:rsidRPr="000A6126" w:rsidRDefault="002F22C2" w:rsidP="002F22C2">
      <w:pPr>
        <w:spacing w:line="360" w:lineRule="auto"/>
        <w:jc w:val="both"/>
        <w:rPr>
          <w:rFonts w:ascii="Century Gothic" w:hAnsi="Century Gothic" w:cs="Century Gothic"/>
          <w:bCs/>
          <w:color w:val="000000"/>
        </w:rPr>
      </w:pPr>
    </w:p>
    <w:p w14:paraId="6E2B6B22" w14:textId="77777777"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13.-</w:t>
      </w:r>
      <w:r w:rsidRPr="000A6126">
        <w:rPr>
          <w:rFonts w:ascii="Century Gothic" w:hAnsi="Century Gothic"/>
        </w:rPr>
        <w:t>Por ocupación de la vía pública, de vendedores ambulantes de puestos fijos y semifijos.</w:t>
      </w:r>
    </w:p>
    <w:p w14:paraId="12B9DB62" w14:textId="77777777" w:rsidR="002F22C2" w:rsidRPr="000A6126" w:rsidRDefault="002F22C2" w:rsidP="002F22C2">
      <w:pPr>
        <w:spacing w:line="360" w:lineRule="auto"/>
        <w:jc w:val="both"/>
        <w:rPr>
          <w:rFonts w:ascii="Century Gothic" w:hAnsi="Century Gothic"/>
        </w:rPr>
      </w:pPr>
    </w:p>
    <w:p w14:paraId="7F2204F5"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14.-</w:t>
      </w:r>
      <w:r w:rsidRPr="000A6126">
        <w:rPr>
          <w:rFonts w:ascii="Century Gothic" w:hAnsi="Century Gothic"/>
        </w:rPr>
        <w:t xml:space="preserve"> Fijación de anuncios y propaganda comercial.</w:t>
      </w:r>
    </w:p>
    <w:p w14:paraId="57251A59" w14:textId="77777777" w:rsidR="002F22C2" w:rsidRPr="000A6126" w:rsidRDefault="002F22C2" w:rsidP="002F22C2">
      <w:pPr>
        <w:spacing w:line="360" w:lineRule="auto"/>
        <w:jc w:val="both"/>
        <w:rPr>
          <w:rFonts w:ascii="Century Gothic" w:hAnsi="Century Gothic"/>
        </w:rPr>
      </w:pPr>
    </w:p>
    <w:p w14:paraId="45709F2D"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15.-</w:t>
      </w:r>
      <w:r w:rsidRPr="000A6126">
        <w:rPr>
          <w:rFonts w:ascii="Century Gothic" w:hAnsi="Century Gothic"/>
        </w:rPr>
        <w:t xml:space="preserve"> Derecho de Alumbrado Público. </w:t>
      </w:r>
    </w:p>
    <w:p w14:paraId="0C9748D5" w14:textId="77777777" w:rsidR="002F22C2" w:rsidRPr="000A6126" w:rsidRDefault="002F22C2" w:rsidP="002F22C2">
      <w:pPr>
        <w:spacing w:line="360" w:lineRule="auto"/>
        <w:jc w:val="both"/>
        <w:rPr>
          <w:rFonts w:ascii="Century Gothic" w:hAnsi="Century Gothic"/>
        </w:rPr>
      </w:pPr>
    </w:p>
    <w:p w14:paraId="22D1D1CC"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lastRenderedPageBreak/>
        <w:t>El Municipio percibirá ingresos mensual o bimestralmente por el Derecho de Alumbrado Público (DAP), en los términos de los artículos 175 y 176 del Código Municipal para el Estado de Chihuahua.</w:t>
      </w:r>
    </w:p>
    <w:p w14:paraId="666A3E59" w14:textId="77777777" w:rsidR="002F22C2" w:rsidRPr="000A6126" w:rsidRDefault="002F22C2" w:rsidP="002F22C2">
      <w:pPr>
        <w:spacing w:line="360" w:lineRule="auto"/>
        <w:jc w:val="both"/>
        <w:rPr>
          <w:rFonts w:ascii="Century Gothic" w:hAnsi="Century Gothic"/>
        </w:rPr>
      </w:pPr>
    </w:p>
    <w:p w14:paraId="14E6C1DD"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Para el cobro de los derechos indicados en la relación precedente, el Municipio se ajustará a la tarifa aprobada para el ejercicio fiscal de 202</w:t>
      </w:r>
      <w:r>
        <w:rPr>
          <w:rFonts w:ascii="Century Gothic" w:hAnsi="Century Gothic"/>
        </w:rPr>
        <w:t>6</w:t>
      </w:r>
      <w:r w:rsidRPr="000A6126">
        <w:rPr>
          <w:rFonts w:ascii="Century Gothic" w:hAnsi="Century Gothic"/>
        </w:rPr>
        <w:t>, misma que forma parte como anexo, de la presente Ley.</w:t>
      </w:r>
    </w:p>
    <w:p w14:paraId="73A7F37B" w14:textId="77777777" w:rsidR="002F22C2" w:rsidRPr="000A6126" w:rsidRDefault="002F22C2" w:rsidP="002F22C2">
      <w:pPr>
        <w:spacing w:line="360" w:lineRule="auto"/>
        <w:jc w:val="center"/>
        <w:rPr>
          <w:rFonts w:ascii="Century Gothic" w:hAnsi="Century Gothic"/>
          <w:b/>
        </w:rPr>
      </w:pPr>
    </w:p>
    <w:p w14:paraId="0D34985E"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IV</w:t>
      </w:r>
    </w:p>
    <w:p w14:paraId="35C60A2B"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PRODUCTOS</w:t>
      </w:r>
    </w:p>
    <w:p w14:paraId="0980DA0F" w14:textId="77777777" w:rsidR="002F22C2" w:rsidRPr="000A6126" w:rsidRDefault="002F22C2" w:rsidP="002F22C2">
      <w:pPr>
        <w:spacing w:line="360" w:lineRule="auto"/>
        <w:jc w:val="both"/>
        <w:rPr>
          <w:rFonts w:ascii="Century Gothic" w:hAnsi="Century Gothic"/>
        </w:rPr>
      </w:pPr>
    </w:p>
    <w:p w14:paraId="2F3A1B09" w14:textId="77777777"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 xml:space="preserve">ARTÍCULO 21.- </w:t>
      </w:r>
      <w:r w:rsidRPr="000A6126">
        <w:rPr>
          <w:rFonts w:ascii="Century Gothic" w:hAnsi="Century Gothic"/>
        </w:rPr>
        <w:t xml:space="preserve">Son productos las contraprestaciones por los servicios que preste el Municipio en sus funciones de derecho privado, así como por el uso, aprovechamiento o enajenación de bienes del dominio privado. </w:t>
      </w:r>
    </w:p>
    <w:p w14:paraId="632BFAD7" w14:textId="77777777" w:rsidR="002F22C2" w:rsidRPr="000A6126" w:rsidRDefault="002F22C2" w:rsidP="002F22C2">
      <w:pPr>
        <w:spacing w:line="360" w:lineRule="auto"/>
        <w:jc w:val="both"/>
        <w:rPr>
          <w:rFonts w:ascii="Century Gothic" w:hAnsi="Century Gothic"/>
        </w:rPr>
      </w:pPr>
    </w:p>
    <w:p w14:paraId="2942EA64"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Se percibirán ingresos clasificados como productos los siguientes conceptos:</w:t>
      </w:r>
    </w:p>
    <w:p w14:paraId="0726C178" w14:textId="77777777" w:rsidR="002F22C2" w:rsidRPr="000A6126" w:rsidRDefault="002F22C2" w:rsidP="002F22C2">
      <w:pPr>
        <w:spacing w:line="360" w:lineRule="auto"/>
        <w:jc w:val="both"/>
        <w:rPr>
          <w:rFonts w:ascii="Century Gothic" w:hAnsi="Century Gothic"/>
        </w:rPr>
      </w:pPr>
    </w:p>
    <w:p w14:paraId="74D8C27A"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1.- Por la enajenación, arrendamiento o explotación de bienes propiedad del Municipio de Guerrero.</w:t>
      </w:r>
    </w:p>
    <w:p w14:paraId="3AA9B0C4" w14:textId="77777777" w:rsidR="002F22C2" w:rsidRPr="000A6126" w:rsidRDefault="002F22C2" w:rsidP="002F22C2">
      <w:pPr>
        <w:spacing w:line="360" w:lineRule="auto"/>
        <w:jc w:val="both"/>
        <w:rPr>
          <w:rFonts w:ascii="Century Gothic" w:hAnsi="Century Gothic"/>
        </w:rPr>
      </w:pPr>
    </w:p>
    <w:p w14:paraId="1AEF1F27"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a)</w:t>
      </w:r>
      <w:r w:rsidRPr="000A6126">
        <w:rPr>
          <w:rFonts w:ascii="Century Gothic" w:hAnsi="Century Gothic"/>
        </w:rPr>
        <w:t xml:space="preserve"> Por el arrendamiento de inmuebles:</w:t>
      </w:r>
    </w:p>
    <w:p w14:paraId="628AEDBD" w14:textId="77777777" w:rsidR="002F22C2" w:rsidRPr="000A6126" w:rsidRDefault="002F22C2" w:rsidP="002F22C2">
      <w:pPr>
        <w:spacing w:line="360" w:lineRule="auto"/>
        <w:jc w:val="both"/>
        <w:rPr>
          <w:rFonts w:ascii="Century Gothic" w:hAnsi="Century Gothic"/>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908"/>
      </w:tblGrid>
      <w:tr w:rsidR="002F22C2" w:rsidRPr="000A6126" w14:paraId="1B0930F9" w14:textId="77777777" w:rsidTr="00DC1622">
        <w:trPr>
          <w:trHeight w:val="454"/>
          <w:jc w:val="center"/>
        </w:trPr>
        <w:tc>
          <w:tcPr>
            <w:tcW w:w="4159" w:type="dxa"/>
            <w:vAlign w:val="center"/>
          </w:tcPr>
          <w:p w14:paraId="06CF4BF2"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lastRenderedPageBreak/>
              <w:t>Inmueble Municipal</w:t>
            </w:r>
          </w:p>
        </w:tc>
        <w:tc>
          <w:tcPr>
            <w:tcW w:w="4908" w:type="dxa"/>
            <w:vAlign w:val="center"/>
          </w:tcPr>
          <w:p w14:paraId="59A1460C" w14:textId="65C8B9FC" w:rsidR="002F22C2" w:rsidRPr="000A6126" w:rsidRDefault="00DC1622" w:rsidP="00DC1622">
            <w:pPr>
              <w:spacing w:line="360" w:lineRule="auto"/>
              <w:ind w:hanging="708"/>
              <w:jc w:val="center"/>
              <w:rPr>
                <w:rFonts w:ascii="Century Gothic" w:hAnsi="Century Gothic"/>
                <w:b/>
              </w:rPr>
            </w:pPr>
            <w:r>
              <w:rPr>
                <w:rFonts w:ascii="Century Gothic" w:hAnsi="Century Gothic"/>
                <w:b/>
              </w:rPr>
              <w:t xml:space="preserve">        </w:t>
            </w:r>
            <w:r w:rsidR="002F22C2" w:rsidRPr="000A6126">
              <w:rPr>
                <w:rFonts w:ascii="Century Gothic" w:hAnsi="Century Gothic"/>
                <w:b/>
              </w:rPr>
              <w:t>Costo del Arrendamiento en Unidad de Medida y Actualización (UMA)</w:t>
            </w:r>
          </w:p>
        </w:tc>
      </w:tr>
      <w:tr w:rsidR="002F22C2" w:rsidRPr="000A6126" w14:paraId="71A3C675" w14:textId="77777777" w:rsidTr="00DC1622">
        <w:trPr>
          <w:jc w:val="center"/>
        </w:trPr>
        <w:tc>
          <w:tcPr>
            <w:tcW w:w="4159" w:type="dxa"/>
            <w:vAlign w:val="center"/>
          </w:tcPr>
          <w:p w14:paraId="4AA8888A"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Salón de la Comandancia</w:t>
            </w:r>
          </w:p>
        </w:tc>
        <w:tc>
          <w:tcPr>
            <w:tcW w:w="4908" w:type="dxa"/>
            <w:vAlign w:val="center"/>
          </w:tcPr>
          <w:p w14:paraId="3E8AE5EF"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7.27 por evento</w:t>
            </w:r>
          </w:p>
        </w:tc>
      </w:tr>
      <w:tr w:rsidR="002F22C2" w:rsidRPr="000A6126" w14:paraId="71C18C68" w14:textId="77777777" w:rsidTr="00DC1622">
        <w:trPr>
          <w:jc w:val="center"/>
        </w:trPr>
        <w:tc>
          <w:tcPr>
            <w:tcW w:w="4159" w:type="dxa"/>
            <w:vAlign w:val="center"/>
          </w:tcPr>
          <w:p w14:paraId="33015F08"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Salón Centro Cultural</w:t>
            </w:r>
          </w:p>
        </w:tc>
        <w:tc>
          <w:tcPr>
            <w:tcW w:w="4908" w:type="dxa"/>
            <w:vAlign w:val="center"/>
          </w:tcPr>
          <w:p w14:paraId="56A7785E"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7.27 por evento</w:t>
            </w:r>
          </w:p>
        </w:tc>
      </w:tr>
      <w:tr w:rsidR="002F22C2" w:rsidRPr="000A6126" w14:paraId="7552E75F" w14:textId="77777777" w:rsidTr="00DC1622">
        <w:trPr>
          <w:jc w:val="center"/>
        </w:trPr>
        <w:tc>
          <w:tcPr>
            <w:tcW w:w="4159" w:type="dxa"/>
            <w:vAlign w:val="center"/>
          </w:tcPr>
          <w:p w14:paraId="29345EF4"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Salón Fundadores</w:t>
            </w:r>
          </w:p>
        </w:tc>
        <w:tc>
          <w:tcPr>
            <w:tcW w:w="4908" w:type="dxa"/>
            <w:vAlign w:val="center"/>
          </w:tcPr>
          <w:p w14:paraId="592B8324"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7.27 por evento</w:t>
            </w:r>
          </w:p>
        </w:tc>
      </w:tr>
      <w:tr w:rsidR="002F22C2" w:rsidRPr="000A6126" w14:paraId="2D13E04F" w14:textId="77777777" w:rsidTr="00DC1622">
        <w:trPr>
          <w:jc w:val="center"/>
        </w:trPr>
        <w:tc>
          <w:tcPr>
            <w:tcW w:w="4159" w:type="dxa"/>
            <w:vAlign w:val="center"/>
          </w:tcPr>
          <w:p w14:paraId="08832BEA" w14:textId="77777777" w:rsidR="002F22C2" w:rsidRPr="000A6126" w:rsidRDefault="002F22C2" w:rsidP="002F22C2">
            <w:pPr>
              <w:jc w:val="both"/>
              <w:rPr>
                <w:rFonts w:ascii="Century Gothic" w:hAnsi="Century Gothic"/>
              </w:rPr>
            </w:pPr>
            <w:r w:rsidRPr="000A6126">
              <w:rPr>
                <w:rFonts w:ascii="Century Gothic" w:hAnsi="Century Gothic"/>
              </w:rPr>
              <w:t>Renta de predio para la instalación de antenas de telecomunicaciones para televisión, radio, telefonía o similares</w:t>
            </w:r>
          </w:p>
        </w:tc>
        <w:tc>
          <w:tcPr>
            <w:tcW w:w="4908" w:type="dxa"/>
            <w:vAlign w:val="center"/>
          </w:tcPr>
          <w:p w14:paraId="2B3861FD"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103.92 mensual</w:t>
            </w:r>
          </w:p>
        </w:tc>
      </w:tr>
    </w:tbl>
    <w:p w14:paraId="6E90EF6B" w14:textId="77777777" w:rsidR="002F22C2" w:rsidRPr="000A6126" w:rsidRDefault="002F22C2" w:rsidP="002F22C2">
      <w:pPr>
        <w:spacing w:line="360" w:lineRule="auto"/>
        <w:jc w:val="both"/>
        <w:rPr>
          <w:rFonts w:ascii="Century Gothic" w:hAnsi="Century Gothic"/>
        </w:rPr>
      </w:pPr>
    </w:p>
    <w:p w14:paraId="493DC8F7"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2.- Rendimientos financieros.</w:t>
      </w:r>
    </w:p>
    <w:p w14:paraId="6253978D" w14:textId="77777777" w:rsidR="002F22C2" w:rsidRPr="000A6126" w:rsidRDefault="002F22C2" w:rsidP="002F22C2">
      <w:pPr>
        <w:spacing w:line="360" w:lineRule="auto"/>
        <w:jc w:val="both"/>
        <w:rPr>
          <w:rFonts w:ascii="Century Gothic" w:hAnsi="Century Gothic"/>
        </w:rPr>
      </w:pPr>
    </w:p>
    <w:p w14:paraId="3BE9E4AC"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3.- Cualquier otro ingreso no clasificable como Impuesto, Derecho, Aprovechamiento, Participación o Aportación Federal o Estatal.</w:t>
      </w:r>
    </w:p>
    <w:p w14:paraId="16F67C45" w14:textId="77777777" w:rsidR="002F22C2" w:rsidRPr="000A6126" w:rsidRDefault="002F22C2" w:rsidP="002F22C2">
      <w:pPr>
        <w:spacing w:line="360" w:lineRule="auto"/>
        <w:jc w:val="both"/>
        <w:rPr>
          <w:rFonts w:ascii="Century Gothic" w:hAnsi="Century Gothic"/>
        </w:rPr>
      </w:pPr>
    </w:p>
    <w:p w14:paraId="090A181F"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Los Productos que deriven de la ocupación de la vía pública, se cobrarán en los casos aplicables, de acuerdo a las cuotas o tarifas señaladas en la Tarifa de Derechos, en el anexo a esta Ley.</w:t>
      </w:r>
    </w:p>
    <w:p w14:paraId="634C0173" w14:textId="77777777" w:rsidR="002F22C2" w:rsidRDefault="002F22C2" w:rsidP="002F22C2">
      <w:pPr>
        <w:spacing w:line="360" w:lineRule="auto"/>
        <w:jc w:val="center"/>
        <w:rPr>
          <w:rFonts w:ascii="Century Gothic" w:hAnsi="Century Gothic"/>
          <w:b/>
        </w:rPr>
      </w:pPr>
    </w:p>
    <w:p w14:paraId="75E08EB6" w14:textId="77777777" w:rsidR="002F22C2" w:rsidRPr="000A6126" w:rsidRDefault="002F22C2" w:rsidP="002F22C2">
      <w:pPr>
        <w:spacing w:line="360" w:lineRule="auto"/>
        <w:jc w:val="center"/>
        <w:rPr>
          <w:rFonts w:ascii="Century Gothic" w:hAnsi="Century Gothic"/>
          <w:b/>
        </w:rPr>
      </w:pPr>
    </w:p>
    <w:p w14:paraId="7149AEA7" w14:textId="77777777" w:rsidR="00940F0A" w:rsidRDefault="00940F0A" w:rsidP="002F22C2">
      <w:pPr>
        <w:spacing w:line="360" w:lineRule="auto"/>
        <w:jc w:val="center"/>
        <w:rPr>
          <w:rFonts w:ascii="Century Gothic" w:hAnsi="Century Gothic"/>
          <w:b/>
        </w:rPr>
      </w:pPr>
    </w:p>
    <w:p w14:paraId="449446F7" w14:textId="77777777" w:rsidR="00940F0A" w:rsidRDefault="00940F0A" w:rsidP="002F22C2">
      <w:pPr>
        <w:spacing w:line="360" w:lineRule="auto"/>
        <w:jc w:val="center"/>
        <w:rPr>
          <w:rFonts w:ascii="Century Gothic" w:hAnsi="Century Gothic"/>
          <w:b/>
        </w:rPr>
      </w:pPr>
    </w:p>
    <w:p w14:paraId="6F57787D" w14:textId="77777777" w:rsidR="00940F0A" w:rsidRDefault="00940F0A" w:rsidP="002F22C2">
      <w:pPr>
        <w:spacing w:line="360" w:lineRule="auto"/>
        <w:jc w:val="center"/>
        <w:rPr>
          <w:rFonts w:ascii="Century Gothic" w:hAnsi="Century Gothic"/>
          <w:b/>
        </w:rPr>
      </w:pPr>
    </w:p>
    <w:p w14:paraId="42CFD893" w14:textId="07735A2F" w:rsidR="002F22C2" w:rsidRPr="000A6126" w:rsidRDefault="002F22C2" w:rsidP="002F22C2">
      <w:pPr>
        <w:spacing w:line="360" w:lineRule="auto"/>
        <w:jc w:val="center"/>
        <w:rPr>
          <w:rFonts w:ascii="Century Gothic" w:hAnsi="Century Gothic"/>
          <w:b/>
        </w:rPr>
      </w:pPr>
      <w:r w:rsidRPr="000A6126">
        <w:rPr>
          <w:rFonts w:ascii="Century Gothic" w:hAnsi="Century Gothic"/>
          <w:b/>
        </w:rPr>
        <w:lastRenderedPageBreak/>
        <w:t>CAPÍTULO V</w:t>
      </w:r>
    </w:p>
    <w:p w14:paraId="3AB44E01"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APROVECHAMIENTOS</w:t>
      </w:r>
    </w:p>
    <w:p w14:paraId="32214498" w14:textId="77777777" w:rsidR="002F22C2" w:rsidRPr="00896E36" w:rsidRDefault="002F22C2" w:rsidP="002F22C2">
      <w:pPr>
        <w:spacing w:line="360" w:lineRule="auto"/>
        <w:jc w:val="both"/>
        <w:rPr>
          <w:rFonts w:ascii="Century Gothic" w:hAnsi="Century Gothic"/>
          <w:b/>
          <w:sz w:val="16"/>
          <w:szCs w:val="16"/>
        </w:rPr>
      </w:pPr>
    </w:p>
    <w:p w14:paraId="415158F4" w14:textId="77777777" w:rsidR="002F22C2" w:rsidRPr="000A6126" w:rsidRDefault="002F22C2" w:rsidP="002F22C2">
      <w:pPr>
        <w:spacing w:line="360" w:lineRule="auto"/>
        <w:jc w:val="both"/>
        <w:rPr>
          <w:rFonts w:ascii="Century Gothic" w:hAnsi="Century Gothic" w:cs="Century Gothic"/>
          <w:bCs/>
          <w:color w:val="000000"/>
        </w:rPr>
      </w:pPr>
      <w:r w:rsidRPr="000A6126">
        <w:rPr>
          <w:rFonts w:ascii="Century Gothic" w:hAnsi="Century Gothic" w:cs="Century Gothic"/>
          <w:b/>
          <w:bCs/>
          <w:color w:val="000000"/>
        </w:rPr>
        <w:t xml:space="preserve">ARTÍCULO 22.- </w:t>
      </w:r>
      <w:r w:rsidRPr="000A6126">
        <w:rPr>
          <w:rFonts w:ascii="Century Gothic" w:hAnsi="Century Gothic" w:cs="Century Gothic"/>
          <w:bCs/>
          <w:color w:val="000000"/>
        </w:rPr>
        <w:t>Son aprovechamientos los ingresos que percibe por funciones de derecho público distintos de las contribuciones especiales, Derechos, Productos, Participaciones o Aportaciones, siendo principalmente los siguientes:</w:t>
      </w:r>
    </w:p>
    <w:p w14:paraId="68CE6B65" w14:textId="77777777" w:rsidR="002F22C2" w:rsidRPr="00896E36" w:rsidRDefault="002F22C2" w:rsidP="002F22C2">
      <w:pPr>
        <w:spacing w:line="360" w:lineRule="auto"/>
        <w:jc w:val="both"/>
        <w:rPr>
          <w:rFonts w:ascii="Century Gothic" w:hAnsi="Century Gothic"/>
          <w:sz w:val="16"/>
          <w:szCs w:val="16"/>
        </w:rPr>
      </w:pPr>
    </w:p>
    <w:p w14:paraId="51FAEAF7" w14:textId="32EEDCFE" w:rsidR="002F22C2" w:rsidRPr="000A6126" w:rsidRDefault="002F22C2" w:rsidP="002F22C2">
      <w:pPr>
        <w:spacing w:line="360" w:lineRule="auto"/>
        <w:jc w:val="both"/>
        <w:rPr>
          <w:rFonts w:ascii="Century Gothic" w:hAnsi="Century Gothic"/>
        </w:rPr>
      </w:pPr>
      <w:r w:rsidRPr="000A6126">
        <w:rPr>
          <w:rFonts w:ascii="Century Gothic" w:hAnsi="Century Gothic"/>
          <w:b/>
        </w:rPr>
        <w:t>1.-</w:t>
      </w:r>
      <w:r w:rsidRPr="000A6126">
        <w:rPr>
          <w:rFonts w:ascii="Century Gothic" w:hAnsi="Century Gothic"/>
        </w:rPr>
        <w:t xml:space="preserve"> Multas y/o sanciones</w:t>
      </w:r>
      <w:r w:rsidR="00940F0A">
        <w:rPr>
          <w:rFonts w:ascii="Century Gothic" w:hAnsi="Century Gothic"/>
        </w:rPr>
        <w:t>;</w:t>
      </w:r>
    </w:p>
    <w:p w14:paraId="2214E770" w14:textId="10A0CBDA" w:rsidR="002F22C2" w:rsidRPr="000A6126" w:rsidRDefault="002F22C2" w:rsidP="002F22C2">
      <w:pPr>
        <w:spacing w:line="360" w:lineRule="auto"/>
        <w:jc w:val="both"/>
        <w:rPr>
          <w:rFonts w:ascii="Century Gothic" w:hAnsi="Century Gothic"/>
        </w:rPr>
      </w:pPr>
      <w:r w:rsidRPr="000A6126">
        <w:rPr>
          <w:rFonts w:ascii="Century Gothic" w:hAnsi="Century Gothic"/>
          <w:b/>
        </w:rPr>
        <w:t>2.-</w:t>
      </w:r>
      <w:r w:rsidRPr="000A6126">
        <w:rPr>
          <w:rFonts w:ascii="Century Gothic" w:hAnsi="Century Gothic"/>
        </w:rPr>
        <w:t xml:space="preserve"> Recargos</w:t>
      </w:r>
      <w:r w:rsidR="00940F0A">
        <w:rPr>
          <w:rFonts w:ascii="Century Gothic" w:hAnsi="Century Gothic"/>
        </w:rPr>
        <w:t>;</w:t>
      </w:r>
    </w:p>
    <w:p w14:paraId="16FF8822" w14:textId="6F24679F" w:rsidR="002F22C2" w:rsidRPr="000A6126" w:rsidRDefault="002F22C2" w:rsidP="002F22C2">
      <w:pPr>
        <w:spacing w:line="360" w:lineRule="auto"/>
        <w:jc w:val="both"/>
        <w:rPr>
          <w:rFonts w:ascii="Century Gothic" w:hAnsi="Century Gothic"/>
        </w:rPr>
      </w:pPr>
      <w:r w:rsidRPr="000A6126">
        <w:rPr>
          <w:rFonts w:ascii="Century Gothic" w:hAnsi="Century Gothic"/>
          <w:b/>
        </w:rPr>
        <w:t>3.-</w:t>
      </w:r>
      <w:r w:rsidRPr="000A6126">
        <w:rPr>
          <w:rFonts w:ascii="Century Gothic" w:hAnsi="Century Gothic"/>
        </w:rPr>
        <w:t>Gastos de ejecución</w:t>
      </w:r>
      <w:r w:rsidR="00940F0A">
        <w:rPr>
          <w:rFonts w:ascii="Century Gothic" w:hAnsi="Century Gothic"/>
        </w:rPr>
        <w:t>;</w:t>
      </w:r>
    </w:p>
    <w:p w14:paraId="64164F06" w14:textId="67D585E5" w:rsidR="002F22C2" w:rsidRPr="000A6126" w:rsidRDefault="002F22C2" w:rsidP="002F22C2">
      <w:pPr>
        <w:spacing w:line="360" w:lineRule="auto"/>
        <w:jc w:val="both"/>
        <w:rPr>
          <w:rFonts w:ascii="Century Gothic" w:hAnsi="Century Gothic"/>
        </w:rPr>
      </w:pPr>
      <w:r w:rsidRPr="000A6126">
        <w:rPr>
          <w:rFonts w:ascii="Century Gothic" w:hAnsi="Century Gothic"/>
          <w:b/>
        </w:rPr>
        <w:t>4.-</w:t>
      </w:r>
      <w:r w:rsidRPr="000A6126">
        <w:rPr>
          <w:rFonts w:ascii="Century Gothic" w:hAnsi="Century Gothic"/>
        </w:rPr>
        <w:t xml:space="preserve"> Reintegro por responsabilidades fiscales</w:t>
      </w:r>
      <w:r w:rsidR="00940F0A">
        <w:rPr>
          <w:rFonts w:ascii="Century Gothic" w:hAnsi="Century Gothic"/>
        </w:rPr>
        <w:t>;</w:t>
      </w:r>
    </w:p>
    <w:p w14:paraId="46E28EBE" w14:textId="62BC15CE" w:rsidR="002F22C2" w:rsidRPr="000A6126" w:rsidRDefault="002F22C2" w:rsidP="002F22C2">
      <w:pPr>
        <w:spacing w:line="360" w:lineRule="auto"/>
        <w:jc w:val="both"/>
        <w:rPr>
          <w:rFonts w:ascii="Century Gothic" w:hAnsi="Century Gothic"/>
        </w:rPr>
      </w:pPr>
      <w:r w:rsidRPr="000A6126">
        <w:rPr>
          <w:rFonts w:ascii="Century Gothic" w:hAnsi="Century Gothic"/>
          <w:b/>
        </w:rPr>
        <w:t>5.-</w:t>
      </w:r>
      <w:r w:rsidRPr="000A6126">
        <w:rPr>
          <w:rFonts w:ascii="Century Gothic" w:hAnsi="Century Gothic"/>
        </w:rPr>
        <w:t xml:space="preserve"> Reintegro al Presupuesto de Egresos</w:t>
      </w:r>
      <w:r w:rsidR="00940F0A">
        <w:rPr>
          <w:rFonts w:ascii="Century Gothic" w:hAnsi="Century Gothic"/>
        </w:rPr>
        <w:t>;</w:t>
      </w:r>
    </w:p>
    <w:p w14:paraId="7C8AE8A2" w14:textId="07D8C1BC" w:rsidR="002F22C2" w:rsidRPr="000A6126" w:rsidRDefault="002F22C2" w:rsidP="002F22C2">
      <w:pPr>
        <w:spacing w:line="360" w:lineRule="auto"/>
        <w:jc w:val="both"/>
        <w:rPr>
          <w:rFonts w:ascii="Century Gothic" w:hAnsi="Century Gothic"/>
        </w:rPr>
      </w:pPr>
      <w:r w:rsidRPr="000A6126">
        <w:rPr>
          <w:rFonts w:ascii="Century Gothic" w:hAnsi="Century Gothic"/>
          <w:b/>
        </w:rPr>
        <w:t>6.-</w:t>
      </w:r>
      <w:r w:rsidRPr="000A6126">
        <w:rPr>
          <w:rFonts w:ascii="Century Gothic" w:hAnsi="Century Gothic"/>
        </w:rPr>
        <w:t xml:space="preserve"> Donativos, Herencias, legados, subsidios y cooperaciones</w:t>
      </w:r>
      <w:r w:rsidR="00940F0A">
        <w:rPr>
          <w:rFonts w:ascii="Century Gothic" w:hAnsi="Century Gothic"/>
        </w:rPr>
        <w:t>;</w:t>
      </w:r>
    </w:p>
    <w:p w14:paraId="780B9858"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7.-</w:t>
      </w:r>
      <w:r w:rsidRPr="000A6126">
        <w:rPr>
          <w:rFonts w:ascii="Century Gothic" w:hAnsi="Century Gothic"/>
        </w:rPr>
        <w:t xml:space="preserve"> Multas administrativas federales no fiscales, y;</w:t>
      </w:r>
    </w:p>
    <w:p w14:paraId="6FE04DCB" w14:textId="77777777" w:rsidR="002F22C2" w:rsidRDefault="002F22C2" w:rsidP="002F22C2">
      <w:pPr>
        <w:spacing w:line="360" w:lineRule="auto"/>
        <w:jc w:val="both"/>
        <w:rPr>
          <w:rFonts w:ascii="Century Gothic" w:hAnsi="Century Gothic"/>
        </w:rPr>
      </w:pPr>
      <w:r w:rsidRPr="000A6126">
        <w:rPr>
          <w:rFonts w:ascii="Century Gothic" w:hAnsi="Century Gothic"/>
          <w:b/>
        </w:rPr>
        <w:t>8.-</w:t>
      </w:r>
      <w:r w:rsidRPr="000A6126">
        <w:rPr>
          <w:rFonts w:ascii="Century Gothic" w:hAnsi="Century Gothic"/>
        </w:rPr>
        <w:t xml:space="preserve"> Cualquier otro ingreso no clasificable como impuesto, contribución especial, derechos, productos, o participación.</w:t>
      </w:r>
    </w:p>
    <w:p w14:paraId="0B155F42" w14:textId="77777777" w:rsidR="002F22C2" w:rsidRPr="000A6126" w:rsidRDefault="002F22C2" w:rsidP="002F22C2">
      <w:pPr>
        <w:spacing w:line="360" w:lineRule="auto"/>
        <w:jc w:val="both"/>
        <w:rPr>
          <w:rFonts w:ascii="Century Gothic" w:hAnsi="Century Gothic"/>
        </w:rPr>
      </w:pPr>
    </w:p>
    <w:p w14:paraId="4DF419DA"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VI</w:t>
      </w:r>
    </w:p>
    <w:p w14:paraId="2890A6D9" w14:textId="6093F54D" w:rsidR="002F22C2" w:rsidRDefault="002F22C2" w:rsidP="002F22C2">
      <w:pPr>
        <w:spacing w:line="360" w:lineRule="auto"/>
        <w:jc w:val="center"/>
        <w:rPr>
          <w:rFonts w:ascii="Century Gothic" w:hAnsi="Century Gothic"/>
          <w:b/>
        </w:rPr>
      </w:pPr>
      <w:r w:rsidRPr="000A6126">
        <w:rPr>
          <w:rFonts w:ascii="Century Gothic" w:hAnsi="Century Gothic"/>
          <w:b/>
        </w:rPr>
        <w:t>VENTA DE BIENES Y SERVICIOS</w:t>
      </w:r>
    </w:p>
    <w:p w14:paraId="2736755F" w14:textId="77777777" w:rsidR="00DC1622" w:rsidRPr="000A6126" w:rsidRDefault="00DC1622" w:rsidP="002F22C2">
      <w:pPr>
        <w:spacing w:line="360" w:lineRule="auto"/>
        <w:jc w:val="center"/>
        <w:rPr>
          <w:rFonts w:ascii="Century Gothic" w:hAnsi="Century Gothic"/>
          <w:b/>
        </w:rPr>
      </w:pPr>
    </w:p>
    <w:p w14:paraId="41F0AE06" w14:textId="049CEA6B" w:rsidR="00DC1622" w:rsidRPr="00A34EB0" w:rsidRDefault="002F22C2" w:rsidP="00A34EB0">
      <w:pPr>
        <w:spacing w:line="360" w:lineRule="auto"/>
        <w:jc w:val="both"/>
        <w:rPr>
          <w:rFonts w:ascii="Century Gothic" w:hAnsi="Century Gothic" w:cs="Century Gothic"/>
          <w:bCs/>
          <w:color w:val="000000"/>
        </w:rPr>
      </w:pPr>
      <w:r w:rsidRPr="000A6126">
        <w:rPr>
          <w:rFonts w:ascii="Century Gothic" w:hAnsi="Century Gothic" w:cs="Century Gothic"/>
          <w:b/>
          <w:bCs/>
          <w:color w:val="000000"/>
        </w:rPr>
        <w:t xml:space="preserve">ARTÍCULO 23.- </w:t>
      </w:r>
      <w:r w:rsidRPr="000A6126">
        <w:rPr>
          <w:rFonts w:ascii="Century Gothic" w:hAnsi="Century Gothic" w:cs="Century Gothic"/>
          <w:bCs/>
          <w:color w:val="000000"/>
        </w:rPr>
        <w:t xml:space="preserve">Son recursos propios que obtiene el Municipio por sus actividades de producción, comercialización y venta de bienes y servicios. </w:t>
      </w:r>
    </w:p>
    <w:p w14:paraId="2EBBD873" w14:textId="6F4194A7" w:rsidR="002F22C2" w:rsidRPr="000A6126" w:rsidRDefault="002F22C2" w:rsidP="002F22C2">
      <w:pPr>
        <w:spacing w:line="360" w:lineRule="auto"/>
        <w:jc w:val="center"/>
        <w:rPr>
          <w:rFonts w:ascii="Century Gothic" w:hAnsi="Century Gothic"/>
          <w:b/>
        </w:rPr>
      </w:pPr>
      <w:r w:rsidRPr="000A6126">
        <w:rPr>
          <w:rFonts w:ascii="Century Gothic" w:hAnsi="Century Gothic"/>
          <w:b/>
        </w:rPr>
        <w:lastRenderedPageBreak/>
        <w:t>CAPÍTULO VII</w:t>
      </w:r>
    </w:p>
    <w:p w14:paraId="776B8B24" w14:textId="4292D01A" w:rsidR="002F22C2" w:rsidRDefault="002F22C2" w:rsidP="002F22C2">
      <w:pPr>
        <w:spacing w:line="360" w:lineRule="auto"/>
        <w:jc w:val="center"/>
        <w:rPr>
          <w:rFonts w:ascii="Century Gothic" w:hAnsi="Century Gothic"/>
          <w:b/>
        </w:rPr>
      </w:pPr>
      <w:r w:rsidRPr="000A6126">
        <w:rPr>
          <w:rFonts w:ascii="Century Gothic" w:hAnsi="Century Gothic"/>
          <w:b/>
        </w:rPr>
        <w:t>PARTICIPACIONES</w:t>
      </w:r>
    </w:p>
    <w:p w14:paraId="15465E93" w14:textId="77777777" w:rsidR="00896E36" w:rsidRPr="000A6126" w:rsidRDefault="00896E36" w:rsidP="002F22C2">
      <w:pPr>
        <w:spacing w:line="360" w:lineRule="auto"/>
        <w:jc w:val="center"/>
        <w:rPr>
          <w:rFonts w:ascii="Century Gothic" w:hAnsi="Century Gothic"/>
          <w:b/>
        </w:rPr>
      </w:pPr>
    </w:p>
    <w:p w14:paraId="73C5DC56" w14:textId="7EB2E7E7" w:rsidR="002F22C2" w:rsidRDefault="002F22C2" w:rsidP="002F22C2">
      <w:pPr>
        <w:spacing w:line="360" w:lineRule="auto"/>
        <w:jc w:val="both"/>
        <w:rPr>
          <w:rFonts w:ascii="Century Gothic" w:hAnsi="Century Gothic" w:cs="Century Gothic"/>
          <w:bCs/>
          <w:color w:val="000000"/>
        </w:rPr>
      </w:pPr>
      <w:r w:rsidRPr="000A6126">
        <w:rPr>
          <w:rFonts w:ascii="Century Gothic" w:hAnsi="Century Gothic" w:cs="Century Gothic"/>
          <w:b/>
          <w:bCs/>
          <w:color w:val="000000"/>
        </w:rPr>
        <w:t xml:space="preserve">ARTÍCULO 24.- </w:t>
      </w:r>
      <w:r w:rsidRPr="000A6126">
        <w:rPr>
          <w:rFonts w:ascii="Century Gothic" w:hAnsi="Century Gothic" w:cs="Century Gothic"/>
          <w:bCs/>
          <w:color w:val="000000"/>
        </w:rPr>
        <w:t xml:space="preserve">Las que correspondan al municipio, de conformidad con las leyes federales y locales que las establezcan y resulten de aplicar los procedimientos de distribución a que se refieren los artículos 314 y 315 del Código Fiscal del Estado de Chihuahua, que integran el Fondo Global de Participaciones Federales y Fondo Adicional con las Participaciones sobre impuestos Estatales, siendo los porcentajes sobre el producto total de participaciones, para el </w:t>
      </w:r>
      <w:r w:rsidRPr="000A6126">
        <w:rPr>
          <w:rFonts w:ascii="Century Gothic" w:hAnsi="Century Gothic" w:cs="Century Gothic"/>
          <w:bCs/>
        </w:rPr>
        <w:t>Ejercicio Fiscal 202</w:t>
      </w:r>
      <w:r>
        <w:rPr>
          <w:rFonts w:ascii="Century Gothic" w:hAnsi="Century Gothic" w:cs="Century Gothic"/>
          <w:bCs/>
        </w:rPr>
        <w:t>6</w:t>
      </w:r>
      <w:r w:rsidRPr="000A6126">
        <w:rPr>
          <w:rFonts w:ascii="Century Gothic" w:hAnsi="Century Gothic" w:cs="Century Gothic"/>
          <w:bCs/>
        </w:rPr>
        <w:t>,</w:t>
      </w:r>
      <w:r w:rsidRPr="000A6126">
        <w:rPr>
          <w:rFonts w:ascii="Century Gothic" w:hAnsi="Century Gothic" w:cs="Century Gothic"/>
          <w:bCs/>
          <w:color w:val="000000"/>
        </w:rPr>
        <w:t xml:space="preserve"> los siguientes:</w:t>
      </w:r>
    </w:p>
    <w:p w14:paraId="30778B4B" w14:textId="77777777" w:rsidR="00DC1622" w:rsidRPr="000A6126" w:rsidRDefault="00DC1622" w:rsidP="002F22C2">
      <w:pPr>
        <w:spacing w:line="360" w:lineRule="auto"/>
        <w:jc w:val="both"/>
        <w:rPr>
          <w:rFonts w:ascii="Century Gothic" w:hAnsi="Century Gothic" w:cs="Century Gothic"/>
          <w:bCs/>
          <w:color w:val="00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60"/>
      </w:tblGrid>
      <w:tr w:rsidR="002F22C2" w:rsidRPr="000A6126" w14:paraId="4B6B0546" w14:textId="77777777" w:rsidTr="00A34EB0">
        <w:tc>
          <w:tcPr>
            <w:tcW w:w="5245" w:type="dxa"/>
            <w:hideMark/>
          </w:tcPr>
          <w:p w14:paraId="08A2BD9E" w14:textId="77777777" w:rsidR="002F22C2" w:rsidRPr="000A6126" w:rsidRDefault="002F22C2" w:rsidP="002F22C2">
            <w:pPr>
              <w:spacing w:line="360" w:lineRule="auto"/>
              <w:jc w:val="center"/>
            </w:pPr>
            <w:r w:rsidRPr="000A6126">
              <w:rPr>
                <w:rFonts w:ascii="Century Gothic" w:hAnsi="Century Gothic" w:cs="Century Gothic"/>
                <w:b/>
                <w:bCs/>
                <w:color w:val="000000"/>
              </w:rPr>
              <w:t>Guerrero</w:t>
            </w:r>
          </w:p>
        </w:tc>
        <w:tc>
          <w:tcPr>
            <w:tcW w:w="3560" w:type="dxa"/>
            <w:hideMark/>
          </w:tcPr>
          <w:p w14:paraId="6650F8F0" w14:textId="77777777" w:rsidR="002F22C2" w:rsidRPr="000A6126" w:rsidRDefault="002F22C2" w:rsidP="002F22C2">
            <w:pPr>
              <w:spacing w:line="360" w:lineRule="auto"/>
              <w:jc w:val="center"/>
            </w:pPr>
            <w:r w:rsidRPr="000A6126">
              <w:rPr>
                <w:rFonts w:ascii="Century Gothic" w:hAnsi="Century Gothic" w:cs="Century Gothic"/>
                <w:b/>
                <w:bCs/>
                <w:color w:val="000000"/>
              </w:rPr>
              <w:t>Coeficiente de Distribución</w:t>
            </w:r>
          </w:p>
        </w:tc>
      </w:tr>
      <w:tr w:rsidR="002F22C2" w:rsidRPr="000A6126" w14:paraId="15785D2F" w14:textId="77777777" w:rsidTr="00A34EB0">
        <w:tc>
          <w:tcPr>
            <w:tcW w:w="5245" w:type="dxa"/>
            <w:hideMark/>
          </w:tcPr>
          <w:p w14:paraId="63B63275" w14:textId="77777777" w:rsidR="002F22C2" w:rsidRPr="000A6126" w:rsidRDefault="002F22C2" w:rsidP="002F22C2">
            <w:pPr>
              <w:spacing w:line="360" w:lineRule="auto"/>
            </w:pPr>
            <w:r w:rsidRPr="000A6126">
              <w:rPr>
                <w:rFonts w:ascii="Century Gothic" w:hAnsi="Century Gothic" w:cs="Century Gothic"/>
                <w:bCs/>
                <w:color w:val="000000"/>
              </w:rPr>
              <w:t xml:space="preserve">Fondo General de Participaciones </w:t>
            </w:r>
            <w:r w:rsidRPr="00DC1622">
              <w:rPr>
                <w:rFonts w:ascii="Century Gothic" w:hAnsi="Century Gothic" w:cs="Century Gothic"/>
                <w:b/>
                <w:color w:val="000000"/>
              </w:rPr>
              <w:t>(FGP)</w:t>
            </w:r>
          </w:p>
        </w:tc>
        <w:tc>
          <w:tcPr>
            <w:tcW w:w="3560" w:type="dxa"/>
            <w:hideMark/>
          </w:tcPr>
          <w:p w14:paraId="5FBA9F26" w14:textId="4D81D3BD" w:rsidR="002F22C2" w:rsidRPr="000A6126" w:rsidRDefault="00DC1622" w:rsidP="002F22C2">
            <w:pPr>
              <w:spacing w:line="360" w:lineRule="auto"/>
              <w:jc w:val="center"/>
            </w:pPr>
            <w:r>
              <w:rPr>
                <w:rFonts w:ascii="Century Gothic" w:hAnsi="Century Gothic" w:cs="Century Gothic"/>
                <w:bCs/>
                <w:color w:val="000000"/>
              </w:rPr>
              <w:t>0</w:t>
            </w:r>
            <w:r w:rsidR="002F22C2" w:rsidRPr="000A6126">
              <w:rPr>
                <w:rFonts w:ascii="Century Gothic" w:hAnsi="Century Gothic" w:cs="Century Gothic"/>
                <w:bCs/>
                <w:color w:val="000000"/>
              </w:rPr>
              <w:t>.</w:t>
            </w:r>
            <w:r>
              <w:rPr>
                <w:rFonts w:ascii="Century Gothic" w:hAnsi="Century Gothic" w:cs="Century Gothic"/>
                <w:bCs/>
                <w:color w:val="000000"/>
              </w:rPr>
              <w:t>927721 %</w:t>
            </w:r>
          </w:p>
        </w:tc>
      </w:tr>
      <w:tr w:rsidR="002F22C2" w:rsidRPr="000A6126" w14:paraId="4CCB7429" w14:textId="77777777" w:rsidTr="00A34EB0">
        <w:tc>
          <w:tcPr>
            <w:tcW w:w="5245" w:type="dxa"/>
            <w:hideMark/>
          </w:tcPr>
          <w:p w14:paraId="459B8886" w14:textId="3E00242E" w:rsidR="002F22C2" w:rsidRPr="000A6126" w:rsidRDefault="002F22C2" w:rsidP="002F22C2">
            <w:pPr>
              <w:spacing w:line="360" w:lineRule="auto"/>
            </w:pPr>
            <w:r w:rsidRPr="000A6126">
              <w:rPr>
                <w:rFonts w:ascii="Century Gothic" w:hAnsi="Century Gothic" w:cs="Century Gothic"/>
                <w:bCs/>
                <w:color w:val="000000"/>
              </w:rPr>
              <w:t>Fondo de Fomento Municipal 70</w:t>
            </w:r>
            <w:r w:rsidR="00DC1622" w:rsidRPr="000A6126">
              <w:rPr>
                <w:rFonts w:ascii="Century Gothic" w:hAnsi="Century Gothic" w:cs="Century Gothic"/>
                <w:bCs/>
                <w:color w:val="000000"/>
              </w:rPr>
              <w:t xml:space="preserve">% </w:t>
            </w:r>
            <w:r w:rsidR="00DC1622" w:rsidRPr="00DC1622">
              <w:rPr>
                <w:rFonts w:ascii="Century Gothic" w:hAnsi="Century Gothic" w:cs="Century Gothic"/>
                <w:b/>
                <w:color w:val="000000"/>
              </w:rPr>
              <w:t>(</w:t>
            </w:r>
            <w:r w:rsidRPr="00DC1622">
              <w:rPr>
                <w:rFonts w:ascii="Century Gothic" w:hAnsi="Century Gothic" w:cs="Century Gothic"/>
                <w:b/>
                <w:color w:val="000000"/>
              </w:rPr>
              <w:t>FFM)</w:t>
            </w:r>
          </w:p>
        </w:tc>
        <w:tc>
          <w:tcPr>
            <w:tcW w:w="3560" w:type="dxa"/>
            <w:hideMark/>
          </w:tcPr>
          <w:p w14:paraId="7AD15C36" w14:textId="45EFE5C6" w:rsidR="002F22C2" w:rsidRPr="000A6126" w:rsidRDefault="00DC1622" w:rsidP="002F22C2">
            <w:pPr>
              <w:spacing w:line="360" w:lineRule="auto"/>
              <w:jc w:val="center"/>
            </w:pPr>
            <w:r>
              <w:rPr>
                <w:rFonts w:ascii="Century Gothic" w:hAnsi="Century Gothic" w:cs="Century Gothic"/>
                <w:bCs/>
                <w:color w:val="000000"/>
              </w:rPr>
              <w:t>0</w:t>
            </w:r>
            <w:r w:rsidR="002F22C2" w:rsidRPr="000A6126">
              <w:rPr>
                <w:rFonts w:ascii="Century Gothic" w:hAnsi="Century Gothic" w:cs="Century Gothic"/>
                <w:bCs/>
                <w:color w:val="000000"/>
              </w:rPr>
              <w:t>.</w:t>
            </w:r>
            <w:r>
              <w:rPr>
                <w:rFonts w:ascii="Century Gothic" w:hAnsi="Century Gothic" w:cs="Century Gothic"/>
                <w:bCs/>
                <w:color w:val="000000"/>
              </w:rPr>
              <w:t>927721 %</w:t>
            </w:r>
          </w:p>
        </w:tc>
      </w:tr>
      <w:tr w:rsidR="002F22C2" w:rsidRPr="000A6126" w14:paraId="650D376D" w14:textId="77777777" w:rsidTr="00A34EB0">
        <w:tc>
          <w:tcPr>
            <w:tcW w:w="5245" w:type="dxa"/>
            <w:hideMark/>
          </w:tcPr>
          <w:p w14:paraId="34341C24" w14:textId="02D66C8C" w:rsidR="002F22C2" w:rsidRPr="000A6126" w:rsidRDefault="002F22C2" w:rsidP="002F22C2">
            <w:pPr>
              <w:spacing w:line="360" w:lineRule="auto"/>
            </w:pPr>
            <w:r w:rsidRPr="000A6126">
              <w:rPr>
                <w:rFonts w:ascii="Century Gothic" w:hAnsi="Century Gothic" w:cs="Century Gothic"/>
                <w:bCs/>
                <w:color w:val="000000"/>
              </w:rPr>
              <w:t>Fondo de Fomento Municipal 30</w:t>
            </w:r>
            <w:r w:rsidR="00DC1622" w:rsidRPr="000A6126">
              <w:rPr>
                <w:rFonts w:ascii="Century Gothic" w:hAnsi="Century Gothic" w:cs="Century Gothic"/>
                <w:bCs/>
                <w:color w:val="000000"/>
              </w:rPr>
              <w:t xml:space="preserve">% </w:t>
            </w:r>
            <w:r w:rsidR="00DC1622" w:rsidRPr="00DC1622">
              <w:rPr>
                <w:rFonts w:ascii="Century Gothic" w:hAnsi="Century Gothic" w:cs="Century Gothic"/>
                <w:b/>
                <w:color w:val="000000"/>
              </w:rPr>
              <w:t>(</w:t>
            </w:r>
            <w:r w:rsidRPr="00DC1622">
              <w:rPr>
                <w:rFonts w:ascii="Century Gothic" w:hAnsi="Century Gothic" w:cs="Century Gothic"/>
                <w:b/>
                <w:color w:val="000000"/>
              </w:rPr>
              <w:t>FFM)</w:t>
            </w:r>
          </w:p>
        </w:tc>
        <w:tc>
          <w:tcPr>
            <w:tcW w:w="3560" w:type="dxa"/>
          </w:tcPr>
          <w:p w14:paraId="7E78381A" w14:textId="029907D5" w:rsidR="002F22C2" w:rsidRPr="000A6126" w:rsidRDefault="00DC1622" w:rsidP="00DC1622">
            <w:pPr>
              <w:spacing w:line="360" w:lineRule="auto"/>
            </w:pPr>
            <w:r>
              <w:rPr>
                <w:rFonts w:ascii="Century Gothic" w:hAnsi="Century Gothic" w:cs="Century Gothic"/>
                <w:bCs/>
                <w:color w:val="000000"/>
              </w:rPr>
              <w:t xml:space="preserve">                </w:t>
            </w:r>
            <w:r w:rsidR="002F22C2" w:rsidRPr="000A6126">
              <w:rPr>
                <w:rFonts w:ascii="Century Gothic" w:hAnsi="Century Gothic" w:cs="Century Gothic"/>
                <w:bCs/>
                <w:color w:val="000000"/>
              </w:rPr>
              <w:t>0.</w:t>
            </w:r>
            <w:r>
              <w:rPr>
                <w:rFonts w:ascii="Century Gothic" w:hAnsi="Century Gothic" w:cs="Century Gothic"/>
                <w:bCs/>
                <w:color w:val="000000"/>
              </w:rPr>
              <w:t>904528 %</w:t>
            </w:r>
          </w:p>
        </w:tc>
      </w:tr>
      <w:tr w:rsidR="002F22C2" w:rsidRPr="000A6126" w14:paraId="658B99AB" w14:textId="77777777" w:rsidTr="00A34EB0">
        <w:tc>
          <w:tcPr>
            <w:tcW w:w="5245" w:type="dxa"/>
            <w:hideMark/>
          </w:tcPr>
          <w:p w14:paraId="6FC32D48" w14:textId="398DF375" w:rsidR="002F22C2" w:rsidRPr="000A6126" w:rsidRDefault="002F22C2" w:rsidP="00FD2385">
            <w:pPr>
              <w:spacing w:line="360" w:lineRule="auto"/>
              <w:rPr>
                <w:rFonts w:ascii="Century Gothic" w:hAnsi="Century Gothic" w:cs="Century Gothic"/>
                <w:bCs/>
                <w:color w:val="000000"/>
              </w:rPr>
            </w:pPr>
            <w:r w:rsidRPr="000A6126">
              <w:rPr>
                <w:rFonts w:ascii="Century Gothic" w:hAnsi="Century Gothic" w:cs="Century Gothic"/>
                <w:bCs/>
                <w:color w:val="000000"/>
              </w:rPr>
              <w:t>Impuestos Sobre Producción y Servicios en materia de cervezas, bebidas alcohólica</w:t>
            </w:r>
            <w:r w:rsidR="00FD2385">
              <w:rPr>
                <w:rFonts w:ascii="Century Gothic" w:hAnsi="Century Gothic" w:cs="Century Gothic"/>
                <w:bCs/>
                <w:color w:val="000000"/>
              </w:rPr>
              <w:t xml:space="preserve">s </w:t>
            </w:r>
            <w:r w:rsidRPr="000A6126">
              <w:rPr>
                <w:rFonts w:ascii="Century Gothic" w:hAnsi="Century Gothic" w:cs="Century Gothic"/>
                <w:bCs/>
                <w:color w:val="000000"/>
              </w:rPr>
              <w:t xml:space="preserve">y tabacos Labrados </w:t>
            </w:r>
            <w:r w:rsidRPr="00DC1622">
              <w:rPr>
                <w:rFonts w:ascii="Century Gothic" w:hAnsi="Century Gothic" w:cs="Century Gothic"/>
                <w:b/>
                <w:color w:val="000000"/>
              </w:rPr>
              <w:t>(IEPS)</w:t>
            </w:r>
          </w:p>
        </w:tc>
        <w:tc>
          <w:tcPr>
            <w:tcW w:w="3560" w:type="dxa"/>
            <w:hideMark/>
          </w:tcPr>
          <w:p w14:paraId="0B06180C" w14:textId="77777777" w:rsidR="00DC1622" w:rsidRDefault="00DC1622" w:rsidP="002F22C2">
            <w:pPr>
              <w:spacing w:line="360" w:lineRule="auto"/>
              <w:jc w:val="center"/>
              <w:rPr>
                <w:rFonts w:ascii="Century Gothic" w:hAnsi="Century Gothic" w:cs="Century Gothic"/>
                <w:bCs/>
                <w:color w:val="000000"/>
              </w:rPr>
            </w:pPr>
          </w:p>
          <w:p w14:paraId="25B4DF73" w14:textId="77777777" w:rsidR="00DC1622" w:rsidRDefault="00DC1622" w:rsidP="002F22C2">
            <w:pPr>
              <w:spacing w:line="360" w:lineRule="auto"/>
              <w:jc w:val="center"/>
              <w:rPr>
                <w:rFonts w:ascii="Century Gothic" w:hAnsi="Century Gothic" w:cs="Century Gothic"/>
                <w:bCs/>
                <w:color w:val="000000"/>
              </w:rPr>
            </w:pPr>
          </w:p>
          <w:p w14:paraId="2DAD1F04" w14:textId="692731FD" w:rsidR="002F22C2" w:rsidRPr="000A6126" w:rsidRDefault="00DC1622" w:rsidP="002F22C2">
            <w:pPr>
              <w:spacing w:line="360" w:lineRule="auto"/>
              <w:jc w:val="center"/>
            </w:pPr>
            <w:r>
              <w:rPr>
                <w:rFonts w:ascii="Century Gothic" w:hAnsi="Century Gothic" w:cs="Century Gothic"/>
                <w:bCs/>
                <w:color w:val="000000"/>
              </w:rPr>
              <w:t>0</w:t>
            </w:r>
            <w:r w:rsidR="002F22C2" w:rsidRPr="000A6126">
              <w:rPr>
                <w:rFonts w:ascii="Century Gothic" w:hAnsi="Century Gothic" w:cs="Century Gothic"/>
                <w:bCs/>
                <w:color w:val="000000"/>
              </w:rPr>
              <w:t>.</w:t>
            </w:r>
            <w:r>
              <w:rPr>
                <w:rFonts w:ascii="Century Gothic" w:hAnsi="Century Gothic" w:cs="Century Gothic"/>
                <w:bCs/>
                <w:color w:val="000000"/>
              </w:rPr>
              <w:t>927721 %</w:t>
            </w:r>
          </w:p>
        </w:tc>
      </w:tr>
      <w:tr w:rsidR="002F22C2" w:rsidRPr="000A6126" w14:paraId="5043B59C" w14:textId="77777777" w:rsidTr="00A34EB0">
        <w:tc>
          <w:tcPr>
            <w:tcW w:w="5245" w:type="dxa"/>
            <w:hideMark/>
          </w:tcPr>
          <w:p w14:paraId="37931E52" w14:textId="77777777" w:rsidR="002F22C2" w:rsidRPr="000A6126" w:rsidRDefault="002F22C2" w:rsidP="002F22C2">
            <w:pPr>
              <w:spacing w:line="360" w:lineRule="auto"/>
            </w:pPr>
            <w:r w:rsidRPr="000A6126">
              <w:rPr>
                <w:rFonts w:ascii="Century Gothic" w:hAnsi="Century Gothic" w:cs="Century Gothic"/>
                <w:bCs/>
                <w:color w:val="000000"/>
              </w:rPr>
              <w:t xml:space="preserve">Fondo de Fiscalización y Recaudación </w:t>
            </w:r>
            <w:r w:rsidRPr="00DC1622">
              <w:rPr>
                <w:rFonts w:ascii="Century Gothic" w:hAnsi="Century Gothic" w:cs="Century Gothic"/>
                <w:b/>
                <w:color w:val="000000"/>
              </w:rPr>
              <w:t>(FOFIR)</w:t>
            </w:r>
          </w:p>
        </w:tc>
        <w:tc>
          <w:tcPr>
            <w:tcW w:w="3560" w:type="dxa"/>
            <w:hideMark/>
          </w:tcPr>
          <w:p w14:paraId="21FF0A88" w14:textId="40C16A3A" w:rsidR="002F22C2" w:rsidRPr="000A6126" w:rsidRDefault="00DC1622" w:rsidP="002F22C2">
            <w:pPr>
              <w:spacing w:line="360" w:lineRule="auto"/>
              <w:jc w:val="center"/>
            </w:pPr>
            <w:r>
              <w:rPr>
                <w:rFonts w:ascii="Century Gothic" w:hAnsi="Century Gothic" w:cs="Century Gothic"/>
                <w:bCs/>
                <w:color w:val="000000"/>
              </w:rPr>
              <w:t>0</w:t>
            </w:r>
            <w:r w:rsidR="002F22C2" w:rsidRPr="000A6126">
              <w:rPr>
                <w:rFonts w:ascii="Century Gothic" w:hAnsi="Century Gothic" w:cs="Century Gothic"/>
                <w:bCs/>
                <w:color w:val="000000"/>
              </w:rPr>
              <w:t>.</w:t>
            </w:r>
            <w:r>
              <w:rPr>
                <w:rFonts w:ascii="Century Gothic" w:hAnsi="Century Gothic" w:cs="Century Gothic"/>
                <w:bCs/>
                <w:color w:val="000000"/>
              </w:rPr>
              <w:t>927721 %</w:t>
            </w:r>
          </w:p>
        </w:tc>
      </w:tr>
      <w:tr w:rsidR="002F22C2" w:rsidRPr="000A6126" w14:paraId="6A950A91" w14:textId="77777777" w:rsidTr="00A34EB0">
        <w:tc>
          <w:tcPr>
            <w:tcW w:w="5245" w:type="dxa"/>
            <w:hideMark/>
          </w:tcPr>
          <w:p w14:paraId="509AEFF9" w14:textId="699551C2" w:rsidR="002F22C2" w:rsidRPr="000A6126" w:rsidRDefault="002F22C2" w:rsidP="002F22C2">
            <w:pPr>
              <w:spacing w:line="360" w:lineRule="auto"/>
            </w:pPr>
            <w:r w:rsidRPr="000A6126">
              <w:rPr>
                <w:rFonts w:ascii="Century Gothic" w:hAnsi="Century Gothic" w:cs="Century Gothic"/>
                <w:bCs/>
                <w:color w:val="000000"/>
              </w:rPr>
              <w:t xml:space="preserve">Impuestos Sobre Autos </w:t>
            </w:r>
            <w:r w:rsidR="00DC1622" w:rsidRPr="000A6126">
              <w:rPr>
                <w:rFonts w:ascii="Century Gothic" w:hAnsi="Century Gothic" w:cs="Century Gothic"/>
                <w:bCs/>
                <w:color w:val="000000"/>
              </w:rPr>
              <w:t>Nuevos</w:t>
            </w:r>
            <w:r w:rsidR="00DC1622">
              <w:rPr>
                <w:rFonts w:ascii="Century Gothic" w:hAnsi="Century Gothic" w:cs="Century Gothic"/>
                <w:bCs/>
                <w:color w:val="000000"/>
              </w:rPr>
              <w:t xml:space="preserve"> </w:t>
            </w:r>
            <w:r w:rsidR="00DC1622" w:rsidRPr="000A6126">
              <w:rPr>
                <w:rFonts w:ascii="Century Gothic" w:hAnsi="Century Gothic" w:cs="Century Gothic"/>
                <w:bCs/>
                <w:color w:val="000000"/>
              </w:rPr>
              <w:t>(</w:t>
            </w:r>
            <w:r w:rsidRPr="00DC1622">
              <w:rPr>
                <w:rFonts w:ascii="Century Gothic" w:hAnsi="Century Gothic" w:cs="Century Gothic"/>
                <w:b/>
                <w:color w:val="000000"/>
              </w:rPr>
              <w:t>ISAN)</w:t>
            </w:r>
          </w:p>
        </w:tc>
        <w:tc>
          <w:tcPr>
            <w:tcW w:w="3560" w:type="dxa"/>
            <w:hideMark/>
          </w:tcPr>
          <w:p w14:paraId="62F4F62D" w14:textId="158CCA54" w:rsidR="002F22C2" w:rsidRPr="000A6126" w:rsidRDefault="00DC1622" w:rsidP="002F22C2">
            <w:pPr>
              <w:spacing w:line="360" w:lineRule="auto"/>
              <w:jc w:val="center"/>
            </w:pPr>
            <w:r>
              <w:rPr>
                <w:rFonts w:ascii="Century Gothic" w:hAnsi="Century Gothic" w:cs="Century Gothic"/>
                <w:bCs/>
                <w:color w:val="000000"/>
              </w:rPr>
              <w:t>0</w:t>
            </w:r>
            <w:r w:rsidR="002F22C2" w:rsidRPr="000A6126">
              <w:rPr>
                <w:rFonts w:ascii="Century Gothic" w:hAnsi="Century Gothic" w:cs="Century Gothic"/>
                <w:bCs/>
                <w:color w:val="000000"/>
              </w:rPr>
              <w:t>.</w:t>
            </w:r>
            <w:r>
              <w:rPr>
                <w:rFonts w:ascii="Century Gothic" w:hAnsi="Century Gothic" w:cs="Century Gothic"/>
                <w:bCs/>
                <w:color w:val="000000"/>
              </w:rPr>
              <w:t>927721 %</w:t>
            </w:r>
          </w:p>
        </w:tc>
      </w:tr>
      <w:tr w:rsidR="002F22C2" w:rsidRPr="000A6126" w14:paraId="7610C1C3" w14:textId="77777777" w:rsidTr="00A34EB0">
        <w:tc>
          <w:tcPr>
            <w:tcW w:w="5245" w:type="dxa"/>
            <w:hideMark/>
          </w:tcPr>
          <w:p w14:paraId="72C33DEE" w14:textId="23576DB8" w:rsidR="002F22C2" w:rsidRPr="000A6126" w:rsidRDefault="002F22C2" w:rsidP="002F22C2">
            <w:pPr>
              <w:spacing w:line="360" w:lineRule="auto"/>
            </w:pPr>
            <w:r w:rsidRPr="000A6126">
              <w:rPr>
                <w:rFonts w:ascii="Century Gothic" w:hAnsi="Century Gothic" w:cs="Century Gothic"/>
                <w:bCs/>
                <w:color w:val="000000"/>
              </w:rPr>
              <w:lastRenderedPageBreak/>
              <w:t xml:space="preserve">Impuesto Sobre Tenencia </w:t>
            </w:r>
            <w:r w:rsidR="00DC1622" w:rsidRPr="000A6126">
              <w:rPr>
                <w:rFonts w:ascii="Century Gothic" w:hAnsi="Century Gothic" w:cs="Century Gothic"/>
                <w:bCs/>
                <w:color w:val="000000"/>
              </w:rPr>
              <w:t>y Uso</w:t>
            </w:r>
            <w:r w:rsidRPr="000A6126">
              <w:rPr>
                <w:rFonts w:ascii="Century Gothic" w:hAnsi="Century Gothic" w:cs="Century Gothic"/>
                <w:bCs/>
                <w:color w:val="000000"/>
              </w:rPr>
              <w:t xml:space="preserve"> de Vehículos</w:t>
            </w:r>
          </w:p>
        </w:tc>
        <w:tc>
          <w:tcPr>
            <w:tcW w:w="3560" w:type="dxa"/>
            <w:hideMark/>
          </w:tcPr>
          <w:p w14:paraId="472BCAD2" w14:textId="3E8DD5C3" w:rsidR="002F22C2" w:rsidRPr="000A6126" w:rsidRDefault="00DC1622" w:rsidP="002F22C2">
            <w:pPr>
              <w:spacing w:line="360" w:lineRule="auto"/>
              <w:jc w:val="center"/>
            </w:pPr>
            <w:r>
              <w:rPr>
                <w:rFonts w:ascii="Century Gothic" w:hAnsi="Century Gothic" w:cs="Century Gothic"/>
                <w:bCs/>
                <w:color w:val="000000"/>
              </w:rPr>
              <w:t>0</w:t>
            </w:r>
            <w:r w:rsidR="002F22C2" w:rsidRPr="000A6126">
              <w:rPr>
                <w:rFonts w:ascii="Century Gothic" w:hAnsi="Century Gothic" w:cs="Century Gothic"/>
                <w:bCs/>
                <w:color w:val="000000"/>
              </w:rPr>
              <w:t>.</w:t>
            </w:r>
            <w:r>
              <w:rPr>
                <w:rFonts w:ascii="Century Gothic" w:hAnsi="Century Gothic" w:cs="Century Gothic"/>
                <w:bCs/>
                <w:color w:val="000000"/>
              </w:rPr>
              <w:t>927721 %</w:t>
            </w:r>
          </w:p>
        </w:tc>
      </w:tr>
      <w:tr w:rsidR="002F22C2" w:rsidRPr="000A6126" w14:paraId="0CAE8D3A" w14:textId="77777777" w:rsidTr="00A34EB0">
        <w:tc>
          <w:tcPr>
            <w:tcW w:w="5245" w:type="dxa"/>
            <w:hideMark/>
          </w:tcPr>
          <w:p w14:paraId="7BE6501F" w14:textId="77777777" w:rsidR="002F22C2" w:rsidRPr="000A6126" w:rsidRDefault="002F22C2" w:rsidP="002F22C2">
            <w:pPr>
              <w:spacing w:line="360" w:lineRule="auto"/>
            </w:pPr>
            <w:r w:rsidRPr="000A6126">
              <w:rPr>
                <w:rFonts w:ascii="Century Gothic" w:hAnsi="Century Gothic" w:cs="Century Gothic"/>
                <w:bCs/>
                <w:color w:val="000000"/>
              </w:rPr>
              <w:t>ISR Bienes Inmuebles</w:t>
            </w:r>
          </w:p>
        </w:tc>
        <w:tc>
          <w:tcPr>
            <w:tcW w:w="3560" w:type="dxa"/>
            <w:hideMark/>
          </w:tcPr>
          <w:p w14:paraId="4D9C9FE2" w14:textId="594F1F4B" w:rsidR="002F22C2" w:rsidRPr="000A6126" w:rsidRDefault="00DC1622" w:rsidP="002F22C2">
            <w:pPr>
              <w:spacing w:line="360" w:lineRule="auto"/>
              <w:jc w:val="center"/>
              <w:rPr>
                <w:rFonts w:ascii="Century Gothic" w:hAnsi="Century Gothic" w:cs="Century Gothic"/>
                <w:bCs/>
                <w:color w:val="000000"/>
              </w:rPr>
            </w:pPr>
            <w:r>
              <w:rPr>
                <w:rFonts w:ascii="Century Gothic" w:hAnsi="Century Gothic" w:cs="Century Gothic"/>
                <w:bCs/>
                <w:color w:val="000000"/>
              </w:rPr>
              <w:t>0</w:t>
            </w:r>
            <w:r w:rsidR="002F22C2" w:rsidRPr="000A6126">
              <w:rPr>
                <w:rFonts w:ascii="Century Gothic" w:hAnsi="Century Gothic" w:cs="Century Gothic"/>
                <w:bCs/>
                <w:color w:val="000000"/>
              </w:rPr>
              <w:t>.</w:t>
            </w:r>
            <w:r>
              <w:rPr>
                <w:rFonts w:ascii="Century Gothic" w:hAnsi="Century Gothic" w:cs="Century Gothic"/>
                <w:bCs/>
                <w:color w:val="000000"/>
              </w:rPr>
              <w:t>927721 %</w:t>
            </w:r>
          </w:p>
        </w:tc>
      </w:tr>
      <w:tr w:rsidR="002F22C2" w:rsidRPr="000A6126" w14:paraId="2B015BC9" w14:textId="77777777" w:rsidTr="00A34EB0">
        <w:tc>
          <w:tcPr>
            <w:tcW w:w="5245" w:type="dxa"/>
            <w:hideMark/>
          </w:tcPr>
          <w:p w14:paraId="1F6CA1AB" w14:textId="77777777" w:rsidR="002F22C2" w:rsidRPr="000A6126" w:rsidRDefault="002F22C2" w:rsidP="002F22C2">
            <w:pPr>
              <w:spacing w:line="360" w:lineRule="auto"/>
            </w:pPr>
            <w:r w:rsidRPr="000A6126">
              <w:rPr>
                <w:rFonts w:ascii="Century Gothic" w:hAnsi="Century Gothic" w:cs="Century Gothic"/>
                <w:bCs/>
                <w:color w:val="000000"/>
              </w:rPr>
              <w:t xml:space="preserve">Participaciones   de   Cuotas   de Gasolina y Diésel </w:t>
            </w:r>
            <w:r w:rsidRPr="00DC1622">
              <w:rPr>
                <w:rFonts w:ascii="Century Gothic" w:hAnsi="Century Gothic" w:cs="Century Gothic"/>
                <w:b/>
                <w:color w:val="000000"/>
              </w:rPr>
              <w:t>(PCG)</w:t>
            </w:r>
            <w:r w:rsidRPr="000A6126">
              <w:rPr>
                <w:rFonts w:ascii="Century Gothic" w:hAnsi="Century Gothic" w:cs="Century Gothic"/>
                <w:bCs/>
                <w:color w:val="000000"/>
              </w:rPr>
              <w:t xml:space="preserve"> </w:t>
            </w:r>
            <w:r w:rsidRPr="00DC1622">
              <w:rPr>
                <w:rFonts w:ascii="Century Gothic" w:hAnsi="Century Gothic" w:cs="Century Gothic"/>
                <w:b/>
                <w:color w:val="000000"/>
              </w:rPr>
              <w:t>70%</w:t>
            </w:r>
          </w:p>
        </w:tc>
        <w:tc>
          <w:tcPr>
            <w:tcW w:w="3560" w:type="dxa"/>
            <w:hideMark/>
          </w:tcPr>
          <w:p w14:paraId="2582EE6C" w14:textId="2FF7D2C5" w:rsidR="002F22C2" w:rsidRPr="000A6126" w:rsidRDefault="002F22C2" w:rsidP="002F22C2">
            <w:pPr>
              <w:spacing w:line="360" w:lineRule="auto"/>
              <w:jc w:val="center"/>
              <w:rPr>
                <w:rFonts w:ascii="Century Gothic" w:hAnsi="Century Gothic" w:cs="Century Gothic"/>
                <w:bCs/>
                <w:color w:val="000000"/>
              </w:rPr>
            </w:pPr>
            <w:r w:rsidRPr="000A6126">
              <w:rPr>
                <w:rFonts w:ascii="Century Gothic" w:hAnsi="Century Gothic" w:cs="Century Gothic"/>
                <w:bCs/>
                <w:color w:val="000000"/>
              </w:rPr>
              <w:t>0.948002</w:t>
            </w:r>
            <w:r w:rsidR="00DC1622">
              <w:rPr>
                <w:rFonts w:ascii="Century Gothic" w:hAnsi="Century Gothic" w:cs="Century Gothic"/>
                <w:bCs/>
                <w:color w:val="000000"/>
              </w:rPr>
              <w:t xml:space="preserve"> %</w:t>
            </w:r>
          </w:p>
        </w:tc>
      </w:tr>
      <w:tr w:rsidR="002F22C2" w:rsidRPr="000A6126" w14:paraId="67BCFF9E" w14:textId="77777777" w:rsidTr="00A34EB0">
        <w:tc>
          <w:tcPr>
            <w:tcW w:w="5245" w:type="dxa"/>
            <w:hideMark/>
          </w:tcPr>
          <w:p w14:paraId="6E2AEA7C" w14:textId="77777777" w:rsidR="002F22C2" w:rsidRPr="000A6126" w:rsidRDefault="002F22C2" w:rsidP="002F22C2">
            <w:pPr>
              <w:spacing w:line="360" w:lineRule="auto"/>
            </w:pPr>
            <w:r w:rsidRPr="000A6126">
              <w:rPr>
                <w:rFonts w:ascii="Century Gothic" w:hAnsi="Century Gothic" w:cs="Century Gothic"/>
                <w:bCs/>
                <w:color w:val="000000"/>
              </w:rPr>
              <w:t xml:space="preserve">Participaciones   de   Cuotas   de Gasolina y Diésel </w:t>
            </w:r>
            <w:r w:rsidRPr="00DC1622">
              <w:rPr>
                <w:rFonts w:ascii="Century Gothic" w:hAnsi="Century Gothic" w:cs="Century Gothic"/>
                <w:b/>
                <w:color w:val="000000"/>
              </w:rPr>
              <w:t>(PCG) 30%</w:t>
            </w:r>
          </w:p>
        </w:tc>
        <w:tc>
          <w:tcPr>
            <w:tcW w:w="3560" w:type="dxa"/>
            <w:hideMark/>
          </w:tcPr>
          <w:p w14:paraId="7F728749" w14:textId="0EBAA92B" w:rsidR="002F22C2" w:rsidRPr="000A6126" w:rsidRDefault="002F22C2" w:rsidP="002F22C2">
            <w:pPr>
              <w:spacing w:line="360" w:lineRule="auto"/>
              <w:jc w:val="center"/>
            </w:pPr>
            <w:r w:rsidRPr="000A6126">
              <w:rPr>
                <w:rFonts w:ascii="Century Gothic" w:hAnsi="Century Gothic" w:cs="Century Gothic"/>
                <w:bCs/>
                <w:color w:val="000000"/>
              </w:rPr>
              <w:t>0.948002</w:t>
            </w:r>
            <w:r w:rsidR="00DC1622">
              <w:rPr>
                <w:rFonts w:ascii="Century Gothic" w:hAnsi="Century Gothic" w:cs="Century Gothic"/>
                <w:bCs/>
                <w:color w:val="000000"/>
              </w:rPr>
              <w:t xml:space="preserve"> %</w:t>
            </w:r>
          </w:p>
        </w:tc>
      </w:tr>
    </w:tbl>
    <w:p w14:paraId="58A7333A" w14:textId="77777777" w:rsidR="002F22C2" w:rsidRPr="000A6126" w:rsidRDefault="002F22C2" w:rsidP="002F22C2">
      <w:pPr>
        <w:spacing w:line="360" w:lineRule="auto"/>
        <w:jc w:val="both"/>
        <w:rPr>
          <w:rFonts w:ascii="Century Gothic" w:hAnsi="Century Gothic"/>
        </w:rPr>
      </w:pPr>
    </w:p>
    <w:p w14:paraId="21652851"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VIII</w:t>
      </w:r>
    </w:p>
    <w:p w14:paraId="40C862A6" w14:textId="77777777" w:rsidR="002F22C2" w:rsidRDefault="002F22C2" w:rsidP="002F22C2">
      <w:pPr>
        <w:spacing w:line="360" w:lineRule="auto"/>
        <w:jc w:val="center"/>
        <w:rPr>
          <w:rFonts w:ascii="Century Gothic" w:hAnsi="Century Gothic"/>
          <w:b/>
        </w:rPr>
      </w:pPr>
      <w:r w:rsidRPr="000A6126">
        <w:rPr>
          <w:rFonts w:ascii="Century Gothic" w:hAnsi="Century Gothic"/>
          <w:b/>
        </w:rPr>
        <w:t xml:space="preserve">APORTACIONES </w:t>
      </w:r>
    </w:p>
    <w:p w14:paraId="627D4F1F" w14:textId="77777777" w:rsidR="002F22C2" w:rsidRPr="000A6126" w:rsidRDefault="002F22C2" w:rsidP="002F22C2">
      <w:pPr>
        <w:spacing w:line="360" w:lineRule="auto"/>
        <w:jc w:val="center"/>
        <w:rPr>
          <w:rFonts w:ascii="Century Gothic" w:hAnsi="Century Gothic"/>
          <w:b/>
        </w:rPr>
      </w:pPr>
    </w:p>
    <w:p w14:paraId="7C5149C6" w14:textId="15C190EB"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 xml:space="preserve">ARTÍCULO  25.-  </w:t>
      </w:r>
      <w:r w:rsidRPr="000A6126">
        <w:rPr>
          <w:rFonts w:ascii="Century Gothic" w:hAnsi="Century Gothic"/>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11,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55883840" w14:textId="77777777" w:rsidR="002F22C2" w:rsidRPr="000A6126" w:rsidRDefault="002F22C2" w:rsidP="002F22C2">
      <w:pPr>
        <w:spacing w:line="360" w:lineRule="auto"/>
        <w:jc w:val="both"/>
        <w:rPr>
          <w:rFonts w:ascii="Century Gothic" w:hAnsi="Century Gothic"/>
        </w:rPr>
      </w:pPr>
    </w:p>
    <w:p w14:paraId="65E2CAE3"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lastRenderedPageBreak/>
        <w:t>1.- Fondo de Aportaciones para la Infraestructura Social Municipal y de las Demarcaciones Territoriales del Distrito Federal.</w:t>
      </w:r>
    </w:p>
    <w:p w14:paraId="488E45EC" w14:textId="77777777" w:rsidR="002F22C2" w:rsidRPr="000A6126" w:rsidRDefault="002F22C2" w:rsidP="002F22C2">
      <w:pPr>
        <w:spacing w:line="360" w:lineRule="auto"/>
        <w:jc w:val="both"/>
        <w:rPr>
          <w:rFonts w:ascii="Century Gothic" w:hAnsi="Century Gothic"/>
        </w:rPr>
      </w:pPr>
    </w:p>
    <w:p w14:paraId="151D5850"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Coeficiente de</w:t>
      </w:r>
    </w:p>
    <w:p w14:paraId="21D1A5EB"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Distribución</w:t>
      </w:r>
    </w:p>
    <w:p w14:paraId="02D6EC56" w14:textId="13144F22" w:rsidR="002F22C2" w:rsidRDefault="002F22C2" w:rsidP="002F22C2">
      <w:pPr>
        <w:spacing w:line="360" w:lineRule="auto"/>
        <w:jc w:val="center"/>
        <w:rPr>
          <w:rFonts w:ascii="Century Gothic" w:hAnsi="Century Gothic"/>
        </w:rPr>
      </w:pPr>
      <w:r w:rsidRPr="000A6126">
        <w:rPr>
          <w:rFonts w:ascii="Century Gothic" w:hAnsi="Century Gothic"/>
        </w:rPr>
        <w:t>2.</w:t>
      </w:r>
      <w:r w:rsidR="00DC1622">
        <w:rPr>
          <w:rFonts w:ascii="Century Gothic" w:hAnsi="Century Gothic"/>
        </w:rPr>
        <w:t>063253 %</w:t>
      </w:r>
    </w:p>
    <w:p w14:paraId="0A35490E" w14:textId="77777777" w:rsidR="002F22C2" w:rsidRPr="000A6126" w:rsidRDefault="002F22C2" w:rsidP="002F22C2">
      <w:pPr>
        <w:spacing w:line="360" w:lineRule="auto"/>
        <w:jc w:val="both"/>
        <w:rPr>
          <w:rFonts w:ascii="Century Gothic" w:hAnsi="Century Gothic"/>
        </w:rPr>
      </w:pPr>
    </w:p>
    <w:p w14:paraId="39405F34"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2.- Fondo de Aportaciones para el Fortalecimiento de los Municipios y las   Demarcaciones Territoriales del Distrito Federal.</w:t>
      </w:r>
    </w:p>
    <w:p w14:paraId="75911270" w14:textId="77777777" w:rsidR="002F22C2" w:rsidRPr="000A6126" w:rsidRDefault="002F22C2" w:rsidP="002F22C2">
      <w:pPr>
        <w:spacing w:line="360" w:lineRule="auto"/>
        <w:jc w:val="both"/>
        <w:rPr>
          <w:rFonts w:ascii="Century Gothic" w:hAnsi="Century Gothic"/>
        </w:rPr>
      </w:pPr>
    </w:p>
    <w:p w14:paraId="597D4B52"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Coeficiente de</w:t>
      </w:r>
    </w:p>
    <w:p w14:paraId="36BF73B6"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Distribución</w:t>
      </w:r>
    </w:p>
    <w:p w14:paraId="69C6EEAC" w14:textId="7FA87592" w:rsidR="002F22C2" w:rsidRPr="00E349DF" w:rsidRDefault="002F22C2" w:rsidP="002F22C2">
      <w:pPr>
        <w:spacing w:line="360" w:lineRule="auto"/>
        <w:jc w:val="center"/>
        <w:rPr>
          <w:rFonts w:ascii="Century Gothic" w:hAnsi="Century Gothic"/>
        </w:rPr>
      </w:pPr>
      <w:r w:rsidRPr="000A6126">
        <w:rPr>
          <w:rFonts w:ascii="Century Gothic" w:hAnsi="Century Gothic"/>
        </w:rPr>
        <w:t>0.948002</w:t>
      </w:r>
      <w:r w:rsidR="00DC1622">
        <w:rPr>
          <w:rFonts w:ascii="Century Gothic" w:hAnsi="Century Gothic"/>
        </w:rPr>
        <w:t xml:space="preserve"> %</w:t>
      </w:r>
    </w:p>
    <w:p w14:paraId="0FBF295C" w14:textId="77777777" w:rsidR="002F22C2" w:rsidRPr="000A6126" w:rsidRDefault="002F22C2" w:rsidP="002F22C2">
      <w:pPr>
        <w:spacing w:line="360" w:lineRule="auto"/>
        <w:jc w:val="center"/>
        <w:rPr>
          <w:rFonts w:ascii="Century Gothic" w:hAnsi="Century Gothic"/>
          <w:b/>
        </w:rPr>
      </w:pPr>
    </w:p>
    <w:p w14:paraId="33A25EFA" w14:textId="77777777" w:rsidR="002F22C2" w:rsidRPr="000A6126" w:rsidRDefault="002F22C2" w:rsidP="002F22C2">
      <w:pPr>
        <w:spacing w:line="360" w:lineRule="auto"/>
        <w:rPr>
          <w:rFonts w:ascii="Century Gothic" w:hAnsi="Century Gothic"/>
        </w:rPr>
      </w:pPr>
      <w:r w:rsidRPr="000A6126">
        <w:rPr>
          <w:rFonts w:ascii="Century Gothic" w:hAnsi="Century Gothic"/>
        </w:rPr>
        <w:t>3.- Fondo para el Desarrollo Socioeconómico Municipal (FODESEM).</w:t>
      </w:r>
    </w:p>
    <w:p w14:paraId="77226B44" w14:textId="77777777" w:rsidR="002F22C2" w:rsidRPr="000A6126" w:rsidRDefault="002F22C2" w:rsidP="002F22C2">
      <w:pPr>
        <w:spacing w:line="360" w:lineRule="auto"/>
        <w:rPr>
          <w:rFonts w:ascii="Century Gothic" w:hAnsi="Century Gothic"/>
          <w:sz w:val="18"/>
          <w:szCs w:val="18"/>
        </w:rPr>
      </w:pPr>
    </w:p>
    <w:p w14:paraId="7E7A16B8"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Coeficiente de</w:t>
      </w:r>
    </w:p>
    <w:p w14:paraId="2CC69D56"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Distribución</w:t>
      </w:r>
    </w:p>
    <w:p w14:paraId="5A8EB5E5" w14:textId="41436B48" w:rsidR="002F22C2" w:rsidRPr="000A6126" w:rsidRDefault="002F22C2" w:rsidP="002F22C2">
      <w:pPr>
        <w:spacing w:line="360" w:lineRule="auto"/>
        <w:jc w:val="center"/>
        <w:rPr>
          <w:rFonts w:ascii="Century Gothic" w:hAnsi="Century Gothic"/>
        </w:rPr>
      </w:pPr>
      <w:r w:rsidRPr="000A6126">
        <w:rPr>
          <w:rFonts w:ascii="Century Gothic" w:hAnsi="Century Gothic"/>
        </w:rPr>
        <w:t>1.</w:t>
      </w:r>
      <w:r w:rsidR="00DC1622">
        <w:rPr>
          <w:rFonts w:ascii="Century Gothic" w:hAnsi="Century Gothic"/>
        </w:rPr>
        <w:t>592941 %</w:t>
      </w:r>
    </w:p>
    <w:p w14:paraId="2FE5013D" w14:textId="77777777" w:rsidR="002F22C2" w:rsidRPr="000A6126" w:rsidRDefault="002F22C2" w:rsidP="002F22C2">
      <w:pPr>
        <w:spacing w:line="360" w:lineRule="auto"/>
        <w:jc w:val="center"/>
        <w:rPr>
          <w:rFonts w:ascii="Century Gothic" w:hAnsi="Century Gothic"/>
        </w:rPr>
      </w:pPr>
    </w:p>
    <w:p w14:paraId="6ECDBC22" w14:textId="77777777" w:rsidR="00DC1622" w:rsidRDefault="00DC1622" w:rsidP="002F22C2">
      <w:pPr>
        <w:spacing w:line="360" w:lineRule="auto"/>
        <w:rPr>
          <w:rFonts w:ascii="Century Gothic" w:hAnsi="Century Gothic"/>
        </w:rPr>
      </w:pPr>
    </w:p>
    <w:p w14:paraId="7F6D3BFA" w14:textId="107EE2C1" w:rsidR="002F22C2" w:rsidRPr="000A6126" w:rsidRDefault="002F22C2" w:rsidP="002F22C2">
      <w:pPr>
        <w:spacing w:line="360" w:lineRule="auto"/>
        <w:rPr>
          <w:rFonts w:ascii="Century Gothic" w:hAnsi="Century Gothic"/>
        </w:rPr>
      </w:pPr>
      <w:r w:rsidRPr="000A6126">
        <w:rPr>
          <w:rFonts w:ascii="Century Gothic" w:hAnsi="Century Gothic"/>
        </w:rPr>
        <w:t>4.- Otras aportaciones federales.</w:t>
      </w:r>
    </w:p>
    <w:p w14:paraId="1CA2D637" w14:textId="77777777" w:rsidR="002F22C2" w:rsidRPr="000A6126" w:rsidRDefault="002F22C2" w:rsidP="002F22C2">
      <w:pPr>
        <w:spacing w:line="360" w:lineRule="auto"/>
        <w:jc w:val="both"/>
        <w:rPr>
          <w:rFonts w:ascii="Century Gothic" w:hAnsi="Century Gothic"/>
          <w:sz w:val="20"/>
          <w:szCs w:val="20"/>
        </w:rPr>
      </w:pPr>
    </w:p>
    <w:p w14:paraId="2E00C124"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IX</w:t>
      </w:r>
    </w:p>
    <w:p w14:paraId="501C4EEF" w14:textId="2ED6E1B0" w:rsidR="002F22C2" w:rsidRPr="000A6126" w:rsidRDefault="002F22C2" w:rsidP="00A34EB0">
      <w:pPr>
        <w:spacing w:line="360" w:lineRule="auto"/>
        <w:jc w:val="center"/>
        <w:rPr>
          <w:rFonts w:ascii="Century Gothic" w:hAnsi="Century Gothic"/>
          <w:b/>
        </w:rPr>
      </w:pPr>
      <w:r w:rsidRPr="000A6126">
        <w:rPr>
          <w:rFonts w:ascii="Century Gothic" w:hAnsi="Century Gothic"/>
          <w:b/>
        </w:rPr>
        <w:t xml:space="preserve">CONVENIOS, APOYOS Y TRANSFERENCIAS </w:t>
      </w:r>
    </w:p>
    <w:p w14:paraId="690D00D0" w14:textId="77777777" w:rsidR="002F22C2" w:rsidRPr="000A6126" w:rsidRDefault="002F22C2" w:rsidP="002F22C2">
      <w:pPr>
        <w:spacing w:line="360" w:lineRule="auto"/>
        <w:jc w:val="both"/>
        <w:rPr>
          <w:rFonts w:ascii="Century Gothic" w:hAnsi="Century Gothic"/>
          <w:sz w:val="16"/>
          <w:szCs w:val="16"/>
        </w:rPr>
      </w:pPr>
    </w:p>
    <w:p w14:paraId="32E50B2C" w14:textId="77777777"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 xml:space="preserve">ARTÍCULO 26.- </w:t>
      </w:r>
      <w:r w:rsidRPr="000A6126">
        <w:rPr>
          <w:rFonts w:ascii="Century Gothic" w:hAnsi="Century Gothic"/>
        </w:rPr>
        <w:t>Son los recursos recibidos en forma directa o indirecta del Gobierno Federal y/o Estatal, previamente convenidos, para el sostenimiento y desempeño de actividades específicas, como parte de la política económica y social de acuerdo a las estrategias y prioridades de desarrollo.</w:t>
      </w:r>
    </w:p>
    <w:p w14:paraId="17EA6822" w14:textId="77777777" w:rsidR="002F22C2" w:rsidRPr="000A6126" w:rsidRDefault="002F22C2" w:rsidP="002F22C2">
      <w:pPr>
        <w:spacing w:line="360" w:lineRule="auto"/>
        <w:jc w:val="both"/>
        <w:rPr>
          <w:rFonts w:ascii="Century Gothic" w:hAnsi="Century Gothic"/>
          <w:sz w:val="18"/>
          <w:szCs w:val="18"/>
        </w:rPr>
      </w:pPr>
    </w:p>
    <w:p w14:paraId="3B187444" w14:textId="77777777" w:rsidR="00DC1622" w:rsidRDefault="00DC1622" w:rsidP="00DC1622">
      <w:pPr>
        <w:spacing w:line="360" w:lineRule="auto"/>
        <w:jc w:val="both"/>
        <w:rPr>
          <w:rFonts w:ascii="Century Gothic" w:hAnsi="Century Gothic"/>
        </w:rPr>
      </w:pPr>
      <w:r>
        <w:rPr>
          <w:rFonts w:ascii="Century Gothic" w:hAnsi="Century Gothic"/>
        </w:rPr>
        <w:t xml:space="preserve">1.- </w:t>
      </w:r>
      <w:r w:rsidR="002F22C2" w:rsidRPr="00DC1622">
        <w:rPr>
          <w:rFonts w:ascii="Century Gothic" w:hAnsi="Century Gothic"/>
        </w:rPr>
        <w:t>Convenios.</w:t>
      </w:r>
    </w:p>
    <w:p w14:paraId="06B7EE3B" w14:textId="661A7842" w:rsidR="002F22C2" w:rsidRPr="00DC1622" w:rsidRDefault="00DC1622" w:rsidP="00DC1622">
      <w:pPr>
        <w:spacing w:line="360" w:lineRule="auto"/>
        <w:jc w:val="both"/>
        <w:rPr>
          <w:rFonts w:ascii="Century Gothic" w:hAnsi="Century Gothic"/>
        </w:rPr>
      </w:pPr>
      <w:r>
        <w:rPr>
          <w:rFonts w:ascii="Century Gothic" w:hAnsi="Century Gothic"/>
        </w:rPr>
        <w:t xml:space="preserve">2.- </w:t>
      </w:r>
      <w:r w:rsidR="002F22C2" w:rsidRPr="00DC1622">
        <w:rPr>
          <w:rFonts w:ascii="Century Gothic" w:hAnsi="Century Gothic"/>
        </w:rPr>
        <w:t>Subsidios.</w:t>
      </w:r>
    </w:p>
    <w:p w14:paraId="4762CFB7" w14:textId="6E5C5EC2" w:rsidR="00DC1622" w:rsidRDefault="00DC1622" w:rsidP="00A34EB0">
      <w:pPr>
        <w:spacing w:line="360" w:lineRule="auto"/>
        <w:jc w:val="both"/>
        <w:rPr>
          <w:rFonts w:ascii="Century Gothic" w:hAnsi="Century Gothic"/>
        </w:rPr>
      </w:pPr>
      <w:r>
        <w:rPr>
          <w:rFonts w:ascii="Century Gothic" w:hAnsi="Century Gothic"/>
        </w:rPr>
        <w:t xml:space="preserve">3.- </w:t>
      </w:r>
      <w:r w:rsidR="002F22C2" w:rsidRPr="00DC1622">
        <w:rPr>
          <w:rFonts w:ascii="Century Gothic" w:hAnsi="Century Gothic"/>
        </w:rPr>
        <w:t>Otros apoyos y transferencias.</w:t>
      </w:r>
    </w:p>
    <w:p w14:paraId="68AC2366" w14:textId="77777777" w:rsidR="00A34EB0" w:rsidRPr="00A34EB0" w:rsidRDefault="00A34EB0" w:rsidP="00A34EB0">
      <w:pPr>
        <w:spacing w:line="360" w:lineRule="auto"/>
        <w:jc w:val="both"/>
        <w:rPr>
          <w:rFonts w:ascii="Century Gothic" w:hAnsi="Century Gothic"/>
        </w:rPr>
      </w:pPr>
    </w:p>
    <w:p w14:paraId="20550B33" w14:textId="65B76321"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X</w:t>
      </w:r>
    </w:p>
    <w:p w14:paraId="799B6AEE"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 xml:space="preserve">DE LOS INGRESOS EXTRAORDINARIOS </w:t>
      </w:r>
    </w:p>
    <w:p w14:paraId="142B91CE" w14:textId="77777777" w:rsidR="00A34EB0" w:rsidRDefault="00A34EB0" w:rsidP="00A34EB0">
      <w:pPr>
        <w:spacing w:line="360" w:lineRule="auto"/>
        <w:jc w:val="both"/>
        <w:rPr>
          <w:rFonts w:ascii="Century Gothic" w:hAnsi="Century Gothic" w:cs="Century Gothic"/>
          <w:b/>
          <w:bCs/>
          <w:color w:val="000000"/>
        </w:rPr>
      </w:pPr>
    </w:p>
    <w:p w14:paraId="5A6230A2" w14:textId="39FAB81F" w:rsidR="002F22C2" w:rsidRDefault="00A34EB0" w:rsidP="00A34EB0">
      <w:pPr>
        <w:spacing w:line="360" w:lineRule="auto"/>
        <w:jc w:val="both"/>
        <w:rPr>
          <w:rFonts w:ascii="Century Gothic" w:hAnsi="Century Gothic"/>
          <w:b/>
          <w:sz w:val="16"/>
          <w:szCs w:val="16"/>
        </w:rPr>
      </w:pPr>
      <w:r w:rsidRPr="000A6126">
        <w:rPr>
          <w:rFonts w:ascii="Century Gothic" w:hAnsi="Century Gothic" w:cs="Century Gothic"/>
          <w:b/>
          <w:bCs/>
          <w:color w:val="000000"/>
        </w:rPr>
        <w:t>ARTÍCULO 2</w:t>
      </w:r>
      <w:r>
        <w:rPr>
          <w:rFonts w:ascii="Century Gothic" w:hAnsi="Century Gothic" w:cs="Century Gothic"/>
          <w:b/>
          <w:bCs/>
          <w:color w:val="000000"/>
        </w:rPr>
        <w:t>7</w:t>
      </w:r>
      <w:r w:rsidRPr="000A6126">
        <w:rPr>
          <w:rFonts w:ascii="Century Gothic" w:hAnsi="Century Gothic" w:cs="Century Gothic"/>
          <w:b/>
          <w:bCs/>
          <w:color w:val="000000"/>
        </w:rPr>
        <w:t xml:space="preserve">.- </w:t>
      </w:r>
      <w:r w:rsidRPr="00A34EB0">
        <w:rPr>
          <w:rFonts w:ascii="Century Gothic" w:hAnsi="Century Gothic"/>
        </w:rPr>
        <w:t>Son ingresos extraordinarios del Municipio aquellos recursos que se obtienen de manera eventual, no regular o no prevista de forma permanente en la Ley de Ingresos, y que se perciben para hacer frente a situaciones excepcionales, imprevistas o de emergencia, o bien para atender necesidades específicas del gasto público municipal.</w:t>
      </w:r>
    </w:p>
    <w:p w14:paraId="18A8DA09" w14:textId="77777777" w:rsidR="00A34EB0" w:rsidRPr="000A6126" w:rsidRDefault="00A34EB0" w:rsidP="002F22C2">
      <w:pPr>
        <w:spacing w:line="360" w:lineRule="auto"/>
        <w:jc w:val="center"/>
        <w:rPr>
          <w:rFonts w:ascii="Century Gothic" w:hAnsi="Century Gothic"/>
          <w:b/>
          <w:sz w:val="16"/>
          <w:szCs w:val="16"/>
        </w:rPr>
      </w:pPr>
    </w:p>
    <w:p w14:paraId="03F0A094"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1.- Empréstitos.</w:t>
      </w:r>
    </w:p>
    <w:p w14:paraId="414D0C8E"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lastRenderedPageBreak/>
        <w:t>2.- Los provenientes de bonos y obligaciones.</w:t>
      </w:r>
    </w:p>
    <w:p w14:paraId="23FFC20C" w14:textId="49932FB6" w:rsidR="002F22C2" w:rsidRPr="000A6126" w:rsidRDefault="002F22C2" w:rsidP="002F22C2">
      <w:pPr>
        <w:spacing w:line="360" w:lineRule="auto"/>
        <w:jc w:val="both"/>
        <w:rPr>
          <w:rFonts w:ascii="Century Gothic" w:hAnsi="Century Gothic"/>
        </w:rPr>
      </w:pPr>
      <w:r w:rsidRPr="000A6126">
        <w:rPr>
          <w:rFonts w:ascii="Century Gothic" w:hAnsi="Century Gothic"/>
        </w:rPr>
        <w:t>3.- Los subsidios extraordinarios que le aporten la Federación o el Estado.</w:t>
      </w:r>
    </w:p>
    <w:p w14:paraId="63B12E85" w14:textId="77777777" w:rsidR="00DC1622" w:rsidRDefault="00DC1622" w:rsidP="002F22C2">
      <w:pPr>
        <w:spacing w:line="360" w:lineRule="auto"/>
        <w:jc w:val="center"/>
        <w:rPr>
          <w:rFonts w:ascii="Century Gothic" w:hAnsi="Century Gothic"/>
          <w:b/>
        </w:rPr>
      </w:pPr>
    </w:p>
    <w:p w14:paraId="25C4006E" w14:textId="34C77A72"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XI</w:t>
      </w:r>
    </w:p>
    <w:p w14:paraId="6B514D08"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INCENTIVOS DERIVADOS DE LA COLABORACIÓN FISCAL</w:t>
      </w:r>
    </w:p>
    <w:p w14:paraId="29051A47" w14:textId="77777777" w:rsidR="002F22C2" w:rsidRPr="000A6126" w:rsidRDefault="002F22C2" w:rsidP="002F22C2">
      <w:pPr>
        <w:spacing w:line="360" w:lineRule="auto"/>
        <w:jc w:val="center"/>
        <w:rPr>
          <w:rFonts w:ascii="Century Gothic" w:hAnsi="Century Gothic"/>
        </w:rPr>
      </w:pPr>
    </w:p>
    <w:p w14:paraId="43CDDEB3" w14:textId="7173EC8E"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ARTÍCULO 2</w:t>
      </w:r>
      <w:r w:rsidR="00A34EB0">
        <w:rPr>
          <w:rFonts w:ascii="Century Gothic" w:hAnsi="Century Gothic" w:cs="Century Gothic"/>
          <w:b/>
          <w:bCs/>
          <w:color w:val="000000"/>
        </w:rPr>
        <w:t>8</w:t>
      </w:r>
      <w:r w:rsidRPr="000A6126">
        <w:rPr>
          <w:rFonts w:ascii="Century Gothic" w:hAnsi="Century Gothic" w:cs="Century Gothic"/>
          <w:b/>
          <w:bCs/>
          <w:color w:val="000000"/>
        </w:rPr>
        <w:t xml:space="preserve">.- </w:t>
      </w:r>
      <w:r w:rsidRPr="000A6126">
        <w:rPr>
          <w:rFonts w:ascii="Century Gothic" w:hAnsi="Century Gothic"/>
        </w:rPr>
        <w:t xml:space="preserve">La Ley de Disciplina Financiera, a través del Estado Analítico </w:t>
      </w:r>
      <w:r w:rsidR="00940F0A">
        <w:rPr>
          <w:rFonts w:ascii="Century Gothic" w:hAnsi="Century Gothic"/>
        </w:rPr>
        <w:t>D</w:t>
      </w:r>
      <w:r w:rsidRPr="000A6126">
        <w:rPr>
          <w:rFonts w:ascii="Century Gothic" w:hAnsi="Century Gothic"/>
        </w:rPr>
        <w:t>etallado establece los siguientes:</w:t>
      </w:r>
    </w:p>
    <w:p w14:paraId="4BE548C0" w14:textId="77777777" w:rsidR="002F22C2" w:rsidRPr="000A6126" w:rsidRDefault="002F22C2" w:rsidP="002F22C2">
      <w:pPr>
        <w:spacing w:line="360" w:lineRule="auto"/>
        <w:jc w:val="both"/>
        <w:rPr>
          <w:rFonts w:ascii="Century Gothic" w:hAnsi="Century Gothic"/>
        </w:rPr>
      </w:pPr>
    </w:p>
    <w:p w14:paraId="3624D1C8"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1.- Tenencia o uso de vehículos</w:t>
      </w:r>
    </w:p>
    <w:p w14:paraId="3D90ABF1"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2.- Fondo de Compensación (ISAN)</w:t>
      </w:r>
    </w:p>
    <w:p w14:paraId="7220FE8F"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3.- Impuesto sobre automóviles nuevos</w:t>
      </w:r>
    </w:p>
    <w:p w14:paraId="76D2B51F"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4.- Otros incentivos económicos.</w:t>
      </w:r>
    </w:p>
    <w:p w14:paraId="0C7B6C29" w14:textId="77777777" w:rsidR="002F22C2" w:rsidRPr="000A6126" w:rsidRDefault="002F22C2" w:rsidP="002F22C2">
      <w:pPr>
        <w:spacing w:line="360" w:lineRule="auto"/>
        <w:jc w:val="both"/>
        <w:rPr>
          <w:rFonts w:ascii="Century Gothic" w:hAnsi="Century Gothic"/>
        </w:rPr>
      </w:pPr>
    </w:p>
    <w:p w14:paraId="75F12B25"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XII</w:t>
      </w:r>
    </w:p>
    <w:p w14:paraId="40112ADE"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OTROS INGRESOS DE LIBRE DISPOSICIÓN</w:t>
      </w:r>
    </w:p>
    <w:p w14:paraId="6DA66D5F" w14:textId="77777777" w:rsidR="002F22C2" w:rsidRPr="000A6126" w:rsidRDefault="002F22C2" w:rsidP="002F22C2">
      <w:pPr>
        <w:spacing w:line="360" w:lineRule="auto"/>
        <w:jc w:val="both"/>
        <w:rPr>
          <w:rFonts w:ascii="Century Gothic" w:hAnsi="Century Gothic"/>
        </w:rPr>
      </w:pPr>
    </w:p>
    <w:p w14:paraId="3A9A3559" w14:textId="64C736EE" w:rsidR="00DC1622" w:rsidRPr="00A34EB0" w:rsidRDefault="002F22C2" w:rsidP="00A34EB0">
      <w:pPr>
        <w:spacing w:line="360" w:lineRule="auto"/>
        <w:jc w:val="both"/>
        <w:rPr>
          <w:rFonts w:ascii="Century Gothic" w:hAnsi="Century Gothic"/>
        </w:rPr>
      </w:pPr>
      <w:r w:rsidRPr="000A6126">
        <w:rPr>
          <w:rFonts w:ascii="Century Gothic" w:hAnsi="Century Gothic" w:cs="Century Gothic"/>
          <w:b/>
          <w:bCs/>
          <w:color w:val="000000"/>
        </w:rPr>
        <w:t>ARTÍCULO 2</w:t>
      </w:r>
      <w:r w:rsidR="00A34EB0">
        <w:rPr>
          <w:rFonts w:ascii="Century Gothic" w:hAnsi="Century Gothic" w:cs="Century Gothic"/>
          <w:b/>
          <w:bCs/>
          <w:color w:val="000000"/>
        </w:rPr>
        <w:t>9</w:t>
      </w:r>
      <w:r w:rsidRPr="000A6126">
        <w:rPr>
          <w:rFonts w:ascii="Century Gothic" w:hAnsi="Century Gothic" w:cs="Century Gothic"/>
          <w:b/>
          <w:bCs/>
          <w:color w:val="000000"/>
        </w:rPr>
        <w:t xml:space="preserve">.- </w:t>
      </w:r>
      <w:r w:rsidRPr="000A6126">
        <w:rPr>
          <w:rFonts w:ascii="Century Gothic" w:hAnsi="Century Gothic"/>
        </w:rPr>
        <w:t xml:space="preserve">Los ingresos locales, así como los recursos que, en su caso, se reciban del Fondo de Estabilización de los Ingresos de las Entidades Federativas en los términos del artículo 19 de la Ley Federal de Presupuesto y Responsabilidad Hacendaria y cualquier otro recurso que no esté destinado a un fin específico por parte de la Federación y/o el Estado. </w:t>
      </w:r>
    </w:p>
    <w:p w14:paraId="3A3CA113" w14:textId="77777777" w:rsidR="00DC1622" w:rsidRPr="00A03075" w:rsidRDefault="00DC1622" w:rsidP="002F22C2">
      <w:pPr>
        <w:spacing w:line="360" w:lineRule="auto"/>
        <w:jc w:val="center"/>
        <w:rPr>
          <w:rFonts w:ascii="Century Gothic" w:hAnsi="Century Gothic"/>
          <w:b/>
          <w:sz w:val="18"/>
          <w:szCs w:val="18"/>
        </w:rPr>
      </w:pPr>
    </w:p>
    <w:p w14:paraId="102168A9" w14:textId="48FD5898"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XIII</w:t>
      </w:r>
    </w:p>
    <w:p w14:paraId="6CB8E6FF"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INGRESOS DERIVADOS DE FINANCIAMIENTO</w:t>
      </w:r>
    </w:p>
    <w:p w14:paraId="0C82A90B" w14:textId="77777777" w:rsidR="002F22C2" w:rsidRPr="00A03075" w:rsidRDefault="002F22C2" w:rsidP="002F22C2">
      <w:pPr>
        <w:spacing w:line="360" w:lineRule="auto"/>
        <w:jc w:val="both"/>
        <w:rPr>
          <w:rFonts w:ascii="Century Gothic" w:hAnsi="Century Gothic"/>
          <w:sz w:val="16"/>
          <w:szCs w:val="16"/>
        </w:rPr>
      </w:pPr>
    </w:p>
    <w:p w14:paraId="0B9BCDC3" w14:textId="4528643B"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 xml:space="preserve">ARTÍCULO </w:t>
      </w:r>
      <w:r w:rsidR="00A34EB0">
        <w:rPr>
          <w:rFonts w:ascii="Century Gothic" w:hAnsi="Century Gothic" w:cs="Century Gothic"/>
          <w:b/>
          <w:bCs/>
          <w:color w:val="000000"/>
        </w:rPr>
        <w:t>30</w:t>
      </w:r>
      <w:r w:rsidRPr="000A6126">
        <w:rPr>
          <w:rFonts w:ascii="Century Gothic" w:hAnsi="Century Gothic" w:cs="Century Gothic"/>
          <w:b/>
          <w:bCs/>
          <w:color w:val="000000"/>
        </w:rPr>
        <w:t>.-</w:t>
      </w:r>
      <w:r w:rsidRPr="000A6126">
        <w:rPr>
          <w:rFonts w:ascii="Century Gothic" w:hAnsi="Century Gothic"/>
        </w:rPr>
        <w:t xml:space="preserve"> Son los ingresos obtenidos por la celebración de empréstitos internos y externos, autorizados por el H. Ayuntamiento y ratificados por el H. Congreso del Estado.</w:t>
      </w:r>
    </w:p>
    <w:p w14:paraId="73315F3E" w14:textId="77777777" w:rsidR="002F22C2" w:rsidRPr="000A6126" w:rsidRDefault="002F22C2" w:rsidP="002F22C2">
      <w:pPr>
        <w:spacing w:line="360" w:lineRule="auto"/>
        <w:jc w:val="both"/>
        <w:rPr>
          <w:rFonts w:ascii="Century Gothic" w:hAnsi="Century Gothic"/>
        </w:rPr>
      </w:pPr>
    </w:p>
    <w:p w14:paraId="481FD093" w14:textId="55831BAD" w:rsidR="002F22C2" w:rsidRPr="000A6126" w:rsidRDefault="002F22C2" w:rsidP="002F22C2">
      <w:pPr>
        <w:spacing w:line="360" w:lineRule="auto"/>
        <w:jc w:val="both"/>
        <w:rPr>
          <w:rFonts w:ascii="Century Gothic" w:hAnsi="Century Gothic"/>
        </w:rPr>
      </w:pPr>
      <w:r w:rsidRPr="000A6126">
        <w:rPr>
          <w:rFonts w:ascii="Century Gothic" w:hAnsi="Century Gothic"/>
        </w:rPr>
        <w:t>La presente Ley no incluye endeudamiento. En el caso de ser necesario contratar deuda pública durante el Ejercicio Fiscal 202</w:t>
      </w:r>
      <w:r w:rsidR="00CE7BA2">
        <w:rPr>
          <w:rFonts w:ascii="Century Gothic" w:hAnsi="Century Gothic"/>
        </w:rPr>
        <w:t>6</w:t>
      </w:r>
      <w:r w:rsidRPr="000A6126">
        <w:rPr>
          <w:rFonts w:ascii="Century Gothic" w:hAnsi="Century Gothic"/>
        </w:rPr>
        <w:t>, se estará a lo previsto en la Ley de Disciplina Financiera de las Entidades Federativas y los Municipios, Ley de Deuda Pública Federal, Ley de Deuda Pública para el Estado de Chihuahua y sus Municipios, y demás leyes aplicables.</w:t>
      </w:r>
    </w:p>
    <w:p w14:paraId="07916568" w14:textId="77777777" w:rsidR="002F22C2" w:rsidRPr="000A6126" w:rsidRDefault="002F22C2" w:rsidP="002F22C2">
      <w:pPr>
        <w:spacing w:line="360" w:lineRule="auto"/>
        <w:jc w:val="both"/>
        <w:rPr>
          <w:rFonts w:ascii="Century Gothic" w:hAnsi="Century Gothic"/>
        </w:rPr>
      </w:pPr>
    </w:p>
    <w:p w14:paraId="6FEBFDA0"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TÍTULO III</w:t>
      </w:r>
    </w:p>
    <w:p w14:paraId="517D61D9" w14:textId="471DFEDD" w:rsidR="002F22C2" w:rsidRPr="000A6126" w:rsidRDefault="002F22C2" w:rsidP="00A34EB0">
      <w:pPr>
        <w:spacing w:line="360" w:lineRule="auto"/>
        <w:jc w:val="center"/>
        <w:rPr>
          <w:rFonts w:ascii="Century Gothic" w:hAnsi="Century Gothic"/>
          <w:b/>
        </w:rPr>
      </w:pPr>
      <w:r w:rsidRPr="000A6126">
        <w:rPr>
          <w:rFonts w:ascii="Century Gothic" w:hAnsi="Century Gothic"/>
          <w:b/>
        </w:rPr>
        <w:t>DE LOS ESTÍMULOS MUNICIPALES</w:t>
      </w:r>
    </w:p>
    <w:p w14:paraId="521FA7E2"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I</w:t>
      </w:r>
    </w:p>
    <w:p w14:paraId="23787214"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POR PRONTO PAGO</w:t>
      </w:r>
    </w:p>
    <w:p w14:paraId="5EBD2F19" w14:textId="77777777" w:rsidR="002F22C2" w:rsidRPr="00A03075" w:rsidRDefault="002F22C2" w:rsidP="002F22C2">
      <w:pPr>
        <w:spacing w:line="360" w:lineRule="auto"/>
        <w:jc w:val="both"/>
        <w:rPr>
          <w:rFonts w:ascii="Century Gothic" w:hAnsi="Century Gothic"/>
          <w:sz w:val="18"/>
          <w:szCs w:val="18"/>
        </w:rPr>
      </w:pPr>
    </w:p>
    <w:p w14:paraId="1AC4B703" w14:textId="6727A4D0"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ARTÍCULO 3</w:t>
      </w:r>
      <w:r w:rsidR="00A34EB0">
        <w:rPr>
          <w:rFonts w:ascii="Century Gothic" w:hAnsi="Century Gothic" w:cs="Century Gothic"/>
          <w:b/>
          <w:bCs/>
          <w:color w:val="000000"/>
        </w:rPr>
        <w:t>1</w:t>
      </w:r>
      <w:r w:rsidRPr="000A6126">
        <w:rPr>
          <w:rFonts w:ascii="Century Gothic" w:hAnsi="Century Gothic" w:cs="Century Gothic"/>
          <w:b/>
          <w:bCs/>
          <w:color w:val="000000"/>
        </w:rPr>
        <w:t xml:space="preserve">.- </w:t>
      </w:r>
      <w:r w:rsidRPr="000A6126">
        <w:rPr>
          <w:rFonts w:ascii="Century Gothic" w:hAnsi="Century Gothic"/>
        </w:rPr>
        <w:t>A los contribuyentes que paguen el impuesto predial correspondiente al Ejercicio Fiscal 202</w:t>
      </w:r>
      <w:r>
        <w:rPr>
          <w:rFonts w:ascii="Century Gothic" w:hAnsi="Century Gothic"/>
        </w:rPr>
        <w:t>6</w:t>
      </w:r>
      <w:r w:rsidRPr="000A6126">
        <w:rPr>
          <w:rFonts w:ascii="Century Gothic" w:hAnsi="Century Gothic"/>
        </w:rPr>
        <w:t>, de manera anticipada y en una sola exhibición, se les otorgará el siguiente descuento:</w:t>
      </w:r>
    </w:p>
    <w:p w14:paraId="07ADBB45" w14:textId="77777777" w:rsidR="002F22C2" w:rsidRPr="000A6126" w:rsidRDefault="002F22C2" w:rsidP="002F22C2">
      <w:pPr>
        <w:spacing w:line="360" w:lineRule="auto"/>
        <w:jc w:val="both"/>
        <w:rPr>
          <w:rFonts w:ascii="Century Gothic" w:hAnsi="Century Gothic"/>
        </w:rPr>
      </w:pPr>
    </w:p>
    <w:p w14:paraId="2EF5FCFD"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lastRenderedPageBreak/>
        <w:t>Del 20% durante el mes de enero;</w:t>
      </w:r>
    </w:p>
    <w:p w14:paraId="2DF75538"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Del 15% durante el mes de febrero; y</w:t>
      </w:r>
    </w:p>
    <w:p w14:paraId="048D20FC"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Del 10% durante el mes de marzo.</w:t>
      </w:r>
    </w:p>
    <w:p w14:paraId="35371CA5" w14:textId="77777777" w:rsidR="002F22C2" w:rsidRPr="000A6126" w:rsidRDefault="002F22C2" w:rsidP="002F22C2">
      <w:pPr>
        <w:spacing w:line="360" w:lineRule="auto"/>
        <w:jc w:val="both"/>
        <w:rPr>
          <w:rFonts w:ascii="Century Gothic" w:hAnsi="Century Gothic"/>
        </w:rPr>
      </w:pPr>
    </w:p>
    <w:p w14:paraId="1E52A928"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II</w:t>
      </w:r>
    </w:p>
    <w:p w14:paraId="64301462"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APOYO A GRUPOS VULNERABLES</w:t>
      </w:r>
    </w:p>
    <w:p w14:paraId="238ADDED" w14:textId="77777777" w:rsidR="002F22C2" w:rsidRPr="000A6126" w:rsidRDefault="002F22C2" w:rsidP="002F22C2">
      <w:pPr>
        <w:spacing w:line="360" w:lineRule="auto"/>
        <w:jc w:val="both"/>
        <w:rPr>
          <w:rFonts w:ascii="Century Gothic" w:hAnsi="Century Gothic"/>
        </w:rPr>
      </w:pPr>
    </w:p>
    <w:p w14:paraId="21709D46" w14:textId="22E620C1"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ARTÍCULO 3</w:t>
      </w:r>
      <w:r w:rsidR="00A34EB0">
        <w:rPr>
          <w:rFonts w:ascii="Century Gothic" w:hAnsi="Century Gothic" w:cs="Century Gothic"/>
          <w:b/>
          <w:bCs/>
          <w:color w:val="000000"/>
        </w:rPr>
        <w:t>2</w:t>
      </w:r>
      <w:r w:rsidRPr="000A6126">
        <w:rPr>
          <w:rFonts w:ascii="Century Gothic" w:hAnsi="Century Gothic" w:cs="Century Gothic"/>
          <w:b/>
          <w:bCs/>
          <w:color w:val="000000"/>
        </w:rPr>
        <w:t>.-</w:t>
      </w:r>
      <w:r w:rsidRPr="000A6126">
        <w:rPr>
          <w:rFonts w:ascii="Century Gothic" w:hAnsi="Century Gothic"/>
        </w:rPr>
        <w:t>Se otorgarán estímulos fiscales a los contribuyentes de Impuesto Predial que se ubiquen en los siguientes supuestos:</w:t>
      </w:r>
    </w:p>
    <w:p w14:paraId="784E478A" w14:textId="77777777" w:rsidR="002F22C2" w:rsidRPr="000A6126" w:rsidRDefault="002F22C2" w:rsidP="002F22C2">
      <w:pPr>
        <w:spacing w:line="360" w:lineRule="auto"/>
        <w:jc w:val="both"/>
        <w:rPr>
          <w:rFonts w:ascii="Century Gothic" w:hAnsi="Century Gothic"/>
        </w:rPr>
      </w:pPr>
    </w:p>
    <w:p w14:paraId="6E1B736A"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 xml:space="preserve">a). </w:t>
      </w:r>
      <w:r w:rsidRPr="000A6126">
        <w:rPr>
          <w:rFonts w:ascii="Century Gothic" w:hAnsi="Century Gothic"/>
        </w:rPr>
        <w:t>Cuando se trate de personas pensionadas, jubiladas, con cualquier tipo de discapacidad o miembros del INAPAM, gozarán de una reducción del 50% por concepto del Impuesto Predial, est</w:t>
      </w:r>
      <w:r>
        <w:rPr>
          <w:rFonts w:ascii="Century Gothic" w:hAnsi="Century Gothic"/>
        </w:rPr>
        <w:t>í</w:t>
      </w:r>
      <w:r w:rsidRPr="000A6126">
        <w:rPr>
          <w:rFonts w:ascii="Century Gothic" w:hAnsi="Century Gothic"/>
        </w:rPr>
        <w:t>mulo que aplicará únicamente en una sola propiedad que sea destinada a casa habitación.</w:t>
      </w:r>
    </w:p>
    <w:p w14:paraId="2E279422" w14:textId="77777777" w:rsidR="002F22C2" w:rsidRPr="000A6126" w:rsidRDefault="002F22C2" w:rsidP="002F22C2">
      <w:pPr>
        <w:spacing w:line="360" w:lineRule="auto"/>
        <w:jc w:val="both"/>
        <w:rPr>
          <w:rFonts w:ascii="Century Gothic" w:hAnsi="Century Gothic"/>
        </w:rPr>
      </w:pPr>
    </w:p>
    <w:p w14:paraId="3F6AA21C"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 xml:space="preserve">b). </w:t>
      </w:r>
      <w:r>
        <w:rPr>
          <w:rFonts w:ascii="Century Gothic" w:hAnsi="Century Gothic"/>
        </w:rPr>
        <w:t>A los</w:t>
      </w:r>
      <w:r w:rsidRPr="000A6126">
        <w:rPr>
          <w:rFonts w:ascii="Century Gothic" w:hAnsi="Century Gothic"/>
        </w:rPr>
        <w:t xml:space="preserve"> empleados sindicalizados del Municipio se les otorgará el 50% de reducción en el pago de este impuesto, siempre que el inmueble sea propiedad del empleado y sea destinado para que este lo habite; lo anterior en base al convenio establecido con el Sindicato de Trabajadores al Servicio del Municipio.</w:t>
      </w:r>
    </w:p>
    <w:p w14:paraId="78D9EA21" w14:textId="77777777" w:rsidR="002F22C2" w:rsidRPr="000A6126" w:rsidRDefault="002F22C2" w:rsidP="002F22C2">
      <w:pPr>
        <w:spacing w:line="360" w:lineRule="auto"/>
        <w:jc w:val="both"/>
        <w:rPr>
          <w:rFonts w:ascii="Century Gothic" w:hAnsi="Century Gothic"/>
        </w:rPr>
      </w:pPr>
    </w:p>
    <w:p w14:paraId="5AF7EBA6" w14:textId="5343A525" w:rsidR="002F22C2" w:rsidRPr="000A6126" w:rsidRDefault="002F22C2" w:rsidP="002F22C2">
      <w:pPr>
        <w:spacing w:line="360" w:lineRule="auto"/>
        <w:jc w:val="both"/>
        <w:rPr>
          <w:rFonts w:ascii="Century Gothic" w:hAnsi="Century Gothic"/>
        </w:rPr>
      </w:pPr>
      <w:r w:rsidRPr="000A6126">
        <w:rPr>
          <w:rFonts w:ascii="Century Gothic" w:hAnsi="Century Gothic"/>
          <w:b/>
        </w:rPr>
        <w:lastRenderedPageBreak/>
        <w:t xml:space="preserve">c).  </w:t>
      </w:r>
      <w:r w:rsidRPr="000A6126">
        <w:rPr>
          <w:rFonts w:ascii="Century Gothic" w:hAnsi="Century Gothic"/>
        </w:rPr>
        <w:t xml:space="preserve">De los meses de febrero a noviembre se otorgará un </w:t>
      </w:r>
      <w:r w:rsidR="00940F0A" w:rsidRPr="000A6126">
        <w:rPr>
          <w:rFonts w:ascii="Century Gothic" w:hAnsi="Century Gothic"/>
        </w:rPr>
        <w:t>estímulo</w:t>
      </w:r>
      <w:r w:rsidRPr="000A6126">
        <w:rPr>
          <w:rFonts w:ascii="Century Gothic" w:hAnsi="Century Gothic"/>
        </w:rPr>
        <w:t xml:space="preserve"> correspondiente al 50% de descuento sobre los recargos generados en el rezago de pago del Impuesto Predial correspondiente a los años 202</w:t>
      </w:r>
      <w:r>
        <w:rPr>
          <w:rFonts w:ascii="Century Gothic" w:hAnsi="Century Gothic"/>
        </w:rPr>
        <w:t>5</w:t>
      </w:r>
      <w:r w:rsidRPr="000A6126">
        <w:rPr>
          <w:rFonts w:ascii="Century Gothic" w:hAnsi="Century Gothic"/>
        </w:rPr>
        <w:t xml:space="preserve"> y anteriores, a todos los contribuyentes, incluyendo ejidos, comunidades indígenas y asociaciones del Municipio de Guerrero, que se encuentren en este supuesto.</w:t>
      </w:r>
    </w:p>
    <w:p w14:paraId="74181C4A" w14:textId="77777777" w:rsidR="002F22C2" w:rsidRPr="000A6126" w:rsidRDefault="002F22C2" w:rsidP="002F22C2">
      <w:pPr>
        <w:spacing w:line="360" w:lineRule="auto"/>
        <w:jc w:val="both"/>
        <w:rPr>
          <w:rFonts w:ascii="Century Gothic" w:hAnsi="Century Gothic"/>
        </w:rPr>
      </w:pPr>
    </w:p>
    <w:p w14:paraId="5C022CAE"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 xml:space="preserve">d). </w:t>
      </w:r>
      <w:r w:rsidRPr="000A6126">
        <w:rPr>
          <w:rFonts w:ascii="Century Gothic" w:hAnsi="Century Gothic"/>
        </w:rPr>
        <w:t>En el mes de diciembre se otorgará un est</w:t>
      </w:r>
      <w:r>
        <w:rPr>
          <w:rFonts w:ascii="Century Gothic" w:hAnsi="Century Gothic"/>
        </w:rPr>
        <w:t>í</w:t>
      </w:r>
      <w:r w:rsidRPr="000A6126">
        <w:rPr>
          <w:rFonts w:ascii="Century Gothic" w:hAnsi="Century Gothic"/>
        </w:rPr>
        <w:t>mulo correspondiente al 100% de descuento sobre los recargos generados en el rezago de pago del Impuesto Predial,</w:t>
      </w:r>
      <w:r>
        <w:rPr>
          <w:rFonts w:ascii="Century Gothic" w:hAnsi="Century Gothic"/>
        </w:rPr>
        <w:t xml:space="preserve"> correspondiente a los años 2025</w:t>
      </w:r>
      <w:r w:rsidRPr="000A6126">
        <w:rPr>
          <w:rFonts w:ascii="Century Gothic" w:hAnsi="Century Gothic"/>
        </w:rPr>
        <w:t xml:space="preserve"> y anteriores, a todos los contribuyentes, incluyendo ejidos, comunidades indígenas y asociaciones del Municipio de Guerrero, que se encuentren en este supuesto.</w:t>
      </w:r>
    </w:p>
    <w:p w14:paraId="5A78FB55" w14:textId="77777777" w:rsidR="002F22C2" w:rsidRPr="000A6126" w:rsidRDefault="002F22C2" w:rsidP="002F22C2">
      <w:pPr>
        <w:spacing w:line="360" w:lineRule="auto"/>
        <w:jc w:val="both"/>
        <w:rPr>
          <w:rFonts w:ascii="Century Gothic" w:hAnsi="Century Gothic"/>
          <w:b/>
        </w:rPr>
      </w:pPr>
    </w:p>
    <w:p w14:paraId="6E4EC9D6" w14:textId="54B243F0"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ARTÍCULO 3</w:t>
      </w:r>
      <w:r w:rsidR="00A34EB0">
        <w:rPr>
          <w:rFonts w:ascii="Century Gothic" w:hAnsi="Century Gothic" w:cs="Century Gothic"/>
          <w:b/>
          <w:bCs/>
          <w:color w:val="000000"/>
        </w:rPr>
        <w:t>3</w:t>
      </w:r>
      <w:r w:rsidRPr="000A6126">
        <w:rPr>
          <w:rFonts w:ascii="Century Gothic" w:hAnsi="Century Gothic" w:cs="Century Gothic"/>
          <w:b/>
          <w:bCs/>
          <w:color w:val="000000"/>
        </w:rPr>
        <w:t>.-</w:t>
      </w:r>
      <w:r w:rsidR="00A03075">
        <w:rPr>
          <w:rFonts w:ascii="Century Gothic" w:hAnsi="Century Gothic" w:cs="Century Gothic"/>
          <w:b/>
          <w:bCs/>
          <w:color w:val="000000"/>
        </w:rPr>
        <w:t xml:space="preserve"> </w:t>
      </w:r>
      <w:r w:rsidRPr="000A6126">
        <w:rPr>
          <w:rFonts w:ascii="Century Gothic" w:hAnsi="Century Gothic"/>
        </w:rPr>
        <w:t>Se otorgará durante el año 202</w:t>
      </w:r>
      <w:r>
        <w:rPr>
          <w:rFonts w:ascii="Century Gothic" w:hAnsi="Century Gothic"/>
        </w:rPr>
        <w:t>6</w:t>
      </w:r>
      <w:r w:rsidRPr="000A6126">
        <w:rPr>
          <w:rFonts w:ascii="Century Gothic" w:hAnsi="Century Gothic"/>
        </w:rPr>
        <w:t>, un estímulo fiscal consistente en, tomar como base gravable del Impuesto Sobre Traslación de Dominio de Bienes Inmuebles, aquella que corresponda a:</w:t>
      </w:r>
    </w:p>
    <w:p w14:paraId="5FA20E67" w14:textId="77777777" w:rsidR="002F22C2" w:rsidRPr="000A6126" w:rsidRDefault="002F22C2" w:rsidP="002F22C2">
      <w:pPr>
        <w:spacing w:line="360" w:lineRule="auto"/>
        <w:jc w:val="both"/>
        <w:rPr>
          <w:rFonts w:ascii="Century Gothic" w:hAnsi="Century Gothic"/>
        </w:rPr>
      </w:pPr>
    </w:p>
    <w:p w14:paraId="670F6267"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 xml:space="preserve">a). </w:t>
      </w:r>
      <w:r w:rsidRPr="000A6126">
        <w:rPr>
          <w:rFonts w:ascii="Century Gothic" w:hAnsi="Century Gothic"/>
        </w:rPr>
        <w:t>El 50% del valor del inmueble, determinado por medio del avalúo que practique la Tesorería Municipal, un especialista en valuación debidamente acreditado o el avalúo bancario consignado en todo caso en la declaración correspondiente, respecto de aquellas operaciones que deriven de los siguientes actos jurídicos:</w:t>
      </w:r>
    </w:p>
    <w:p w14:paraId="543EF337" w14:textId="77777777" w:rsidR="002F22C2" w:rsidRPr="000A6126" w:rsidRDefault="002F22C2" w:rsidP="002F22C2">
      <w:pPr>
        <w:spacing w:line="360" w:lineRule="auto"/>
        <w:jc w:val="both"/>
        <w:rPr>
          <w:rFonts w:ascii="Century Gothic" w:hAnsi="Century Gothic"/>
        </w:rPr>
      </w:pPr>
    </w:p>
    <w:p w14:paraId="0E05711B"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I.-</w:t>
      </w:r>
      <w:r w:rsidRPr="000A6126">
        <w:rPr>
          <w:rFonts w:ascii="Century Gothic" w:hAnsi="Century Gothic"/>
        </w:rPr>
        <w:t xml:space="preserve"> Por donación, cuando el donatario o adquiriente sea el propio cónyuge, o bien, guarde un parentesco consanguíneo en línea recta ascendente o descendente con el donante sin limitación de grado, para lo cual deberá presentar el acta o actas del estado civil correspondiente que acrediten dicha situación. </w:t>
      </w:r>
    </w:p>
    <w:p w14:paraId="01D0D069" w14:textId="77777777" w:rsidR="002F22C2" w:rsidRPr="000A6126" w:rsidRDefault="002F22C2" w:rsidP="002F22C2">
      <w:pPr>
        <w:spacing w:line="360" w:lineRule="auto"/>
        <w:jc w:val="both"/>
        <w:rPr>
          <w:rFonts w:ascii="Century Gothic" w:hAnsi="Century Gothic"/>
        </w:rPr>
      </w:pPr>
    </w:p>
    <w:p w14:paraId="42D7F714"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II.-</w:t>
      </w:r>
      <w:r w:rsidRPr="000A6126">
        <w:rPr>
          <w:rFonts w:ascii="Century Gothic" w:hAnsi="Century Gothic"/>
        </w:rPr>
        <w:t xml:space="preserve"> Tratándose de convenios judiciales derivados del juicio de divorcio en proporción al porcentaje de la propiedad excedente obtenida por uno de los cónyuges y de la liquidación de la sociedad conyugal.</w:t>
      </w:r>
    </w:p>
    <w:p w14:paraId="722E972D" w14:textId="77777777" w:rsidR="002F22C2" w:rsidRPr="000A6126" w:rsidRDefault="002F22C2" w:rsidP="002F22C2">
      <w:pPr>
        <w:spacing w:line="360" w:lineRule="auto"/>
        <w:jc w:val="both"/>
        <w:rPr>
          <w:rFonts w:ascii="Century Gothic" w:hAnsi="Century Gothic"/>
        </w:rPr>
      </w:pPr>
    </w:p>
    <w:p w14:paraId="006A932F"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III.-</w:t>
      </w:r>
      <w:r w:rsidRPr="000A6126">
        <w:rPr>
          <w:rFonts w:ascii="Century Gothic" w:hAnsi="Century Gothic"/>
        </w:rPr>
        <w:t xml:space="preserve"> La transmisión de la propiedad que derive de las herencias, de conformidad con la fracción I del artículo 157 del Código Municipal, si la sucesión de los bienes se hace a favor del cónyuge supérstite, si existe una relación de parentesco civil o consanguíneo en línea recta ascendente o descendente, entre el autor de la sucesión y las personas declaradas herederas. </w:t>
      </w:r>
    </w:p>
    <w:p w14:paraId="139D330A" w14:textId="77777777" w:rsidR="002F22C2" w:rsidRPr="000A6126" w:rsidRDefault="002F22C2" w:rsidP="002F22C2">
      <w:pPr>
        <w:spacing w:line="360" w:lineRule="auto"/>
        <w:jc w:val="both"/>
        <w:rPr>
          <w:rFonts w:ascii="Century Gothic" w:hAnsi="Century Gothic"/>
        </w:rPr>
      </w:pPr>
    </w:p>
    <w:p w14:paraId="10BBCC9F" w14:textId="79914AEF" w:rsidR="002F22C2" w:rsidRPr="000A6126" w:rsidRDefault="002F22C2" w:rsidP="002F22C2">
      <w:pPr>
        <w:spacing w:line="360" w:lineRule="auto"/>
        <w:jc w:val="both"/>
        <w:rPr>
          <w:rFonts w:ascii="Century Gothic" w:hAnsi="Century Gothic"/>
          <w:color w:val="FF0000"/>
        </w:rPr>
      </w:pPr>
      <w:r w:rsidRPr="000A6126">
        <w:rPr>
          <w:rFonts w:ascii="Century Gothic" w:hAnsi="Century Gothic"/>
          <w:b/>
        </w:rPr>
        <w:t>IV.-</w:t>
      </w:r>
      <w:r w:rsidRPr="000A6126">
        <w:rPr>
          <w:rFonts w:ascii="Century Gothic" w:hAnsi="Century Gothic"/>
        </w:rPr>
        <w:t xml:space="preserve"> Por prescripción positiva, de acuerdo al artículo 157 del Código Municipal para el Estado de Chihuahua, en atención a la fracción VIII</w:t>
      </w:r>
      <w:r w:rsidR="00844AEE">
        <w:rPr>
          <w:rFonts w:ascii="Century Gothic" w:hAnsi="Century Gothic"/>
        </w:rPr>
        <w:t xml:space="preserve">,  </w:t>
      </w:r>
      <w:r w:rsidRPr="000A6126">
        <w:rPr>
          <w:rFonts w:ascii="Century Gothic" w:hAnsi="Century Gothic"/>
        </w:rPr>
        <w:t xml:space="preserve">siempre que la declaración del impuesto verse sobre aquellos inmuebles catalogados como predios rústicos, de acuerdo como lo define la fracción XV del artículo 3 de </w:t>
      </w:r>
      <w:r w:rsidRPr="000A6126">
        <w:rPr>
          <w:rFonts w:ascii="Century Gothic" w:hAnsi="Century Gothic"/>
        </w:rPr>
        <w:lastRenderedPageBreak/>
        <w:t xml:space="preserve">la Ley de Catastro </w:t>
      </w:r>
      <w:r w:rsidR="00844AEE">
        <w:rPr>
          <w:rFonts w:ascii="Century Gothic" w:hAnsi="Century Gothic"/>
        </w:rPr>
        <w:t xml:space="preserve">del Estado de Chihuahua </w:t>
      </w:r>
      <w:r w:rsidRPr="000A6126">
        <w:rPr>
          <w:rFonts w:ascii="Century Gothic" w:hAnsi="Century Gothic"/>
        </w:rPr>
        <w:t>vigente, y aquellas viviendas de interés social o popular, cuyo destino sea para uso habitacional y su valor real represente una cantidad igual o menor a la que corresponde al valor de 95 Unidades de Medida y Actualización vigentes, elevadas al mes.</w:t>
      </w:r>
    </w:p>
    <w:p w14:paraId="0FA5A168" w14:textId="77777777" w:rsidR="002F22C2" w:rsidRPr="000A6126" w:rsidRDefault="002F22C2" w:rsidP="002F22C2">
      <w:pPr>
        <w:spacing w:line="360" w:lineRule="auto"/>
        <w:jc w:val="both"/>
        <w:rPr>
          <w:rFonts w:ascii="Century Gothic" w:hAnsi="Century Gothic"/>
        </w:rPr>
      </w:pPr>
    </w:p>
    <w:p w14:paraId="602DC000" w14:textId="77777777" w:rsidR="002F22C2" w:rsidRPr="000A6126" w:rsidRDefault="002F22C2" w:rsidP="002F22C2">
      <w:pPr>
        <w:spacing w:line="360" w:lineRule="auto"/>
        <w:jc w:val="both"/>
        <w:rPr>
          <w:rFonts w:ascii="Century Gothic" w:hAnsi="Century Gothic"/>
        </w:rPr>
      </w:pPr>
      <w:r w:rsidRPr="000A6126">
        <w:rPr>
          <w:rFonts w:ascii="Century Gothic" w:hAnsi="Century Gothic"/>
          <w:b/>
        </w:rPr>
        <w:t>V.-</w:t>
      </w:r>
      <w:r w:rsidRPr="000A6126">
        <w:rPr>
          <w:rFonts w:ascii="Century Gothic" w:hAnsi="Century Gothic"/>
        </w:rPr>
        <w:t xml:space="preserve"> Si se trata de operaciones de compraventa, cuando el enajenante sea una institución de crédito, siempre y cuando los bienes, motivo de la traslación tenga un destino para uso habitacional y haya sido adquirido mediante un procedimiento judicial.</w:t>
      </w:r>
    </w:p>
    <w:p w14:paraId="562B9E72" w14:textId="77777777" w:rsidR="002F22C2" w:rsidRPr="000A6126" w:rsidRDefault="002F22C2" w:rsidP="002F22C2">
      <w:pPr>
        <w:spacing w:line="360" w:lineRule="auto"/>
        <w:jc w:val="both"/>
        <w:rPr>
          <w:rFonts w:ascii="Century Gothic" w:hAnsi="Century Gothic"/>
        </w:rPr>
      </w:pPr>
    </w:p>
    <w:p w14:paraId="626A66DC"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Si al análisis a la declaración del impuesto correspondiente, se desprende que existe acumulación de estímulos o subsidios fiscales entre los que describe esta Ley y los que contemplan otras legislaciones aplicables, se otorgarán los beneficios que defina el Tesorero Municipal.</w:t>
      </w:r>
    </w:p>
    <w:p w14:paraId="26F8F1E5" w14:textId="77777777" w:rsidR="002F22C2" w:rsidRPr="000A6126" w:rsidRDefault="002F22C2" w:rsidP="002F22C2">
      <w:pPr>
        <w:spacing w:line="360" w:lineRule="auto"/>
        <w:jc w:val="both"/>
        <w:rPr>
          <w:rFonts w:ascii="Century Gothic" w:hAnsi="Century Gothic"/>
        </w:rPr>
      </w:pPr>
    </w:p>
    <w:p w14:paraId="3764AE37"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III</w:t>
      </w:r>
    </w:p>
    <w:p w14:paraId="2C7C4D85"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DE LA RESTAURACIÓN DE FINCAS, CONSERVACIÓN DE ÁREAS VERDES,</w:t>
      </w:r>
    </w:p>
    <w:p w14:paraId="37B6C37B"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ZONAS DE RESERVA ECOLÓGICA</w:t>
      </w:r>
    </w:p>
    <w:p w14:paraId="79760931" w14:textId="77777777" w:rsidR="002F22C2" w:rsidRPr="000A6126" w:rsidRDefault="002F22C2" w:rsidP="002F22C2">
      <w:pPr>
        <w:spacing w:line="360" w:lineRule="auto"/>
        <w:jc w:val="both"/>
        <w:rPr>
          <w:rFonts w:ascii="Century Gothic" w:hAnsi="Century Gothic"/>
        </w:rPr>
      </w:pPr>
    </w:p>
    <w:p w14:paraId="646F4E4D" w14:textId="29F9174E"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ARTÍCULO 3</w:t>
      </w:r>
      <w:r w:rsidR="00A34EB0">
        <w:rPr>
          <w:rFonts w:ascii="Century Gothic" w:hAnsi="Century Gothic" w:cs="Century Gothic"/>
          <w:b/>
          <w:bCs/>
          <w:color w:val="000000"/>
        </w:rPr>
        <w:t>4</w:t>
      </w:r>
      <w:r w:rsidRPr="000A6126">
        <w:rPr>
          <w:rFonts w:ascii="Century Gothic" w:hAnsi="Century Gothic" w:cs="Century Gothic"/>
          <w:b/>
          <w:bCs/>
          <w:color w:val="000000"/>
        </w:rPr>
        <w:t>.-</w:t>
      </w:r>
      <w:r w:rsidR="00526ACF">
        <w:rPr>
          <w:rFonts w:ascii="Century Gothic" w:hAnsi="Century Gothic" w:cs="Century Gothic"/>
          <w:b/>
          <w:bCs/>
          <w:color w:val="000000"/>
        </w:rPr>
        <w:t xml:space="preserve"> </w:t>
      </w:r>
      <w:r w:rsidRPr="000A6126">
        <w:rPr>
          <w:rFonts w:ascii="Century Gothic" w:hAnsi="Century Gothic"/>
        </w:rPr>
        <w:t xml:space="preserve">Se otorgarán estímulos fiscales en favor de los propietarios o adquirientes de los inmuebles inscritos en el Municipio de Guerrero, que se encuentren catalogados o declarados como monumentos históricos por el </w:t>
      </w:r>
      <w:r w:rsidRPr="000A6126">
        <w:rPr>
          <w:rFonts w:ascii="Century Gothic" w:hAnsi="Century Gothic"/>
        </w:rPr>
        <w:lastRenderedPageBreak/>
        <w:t>Instituto Nacional de Antropología e Historia.</w:t>
      </w:r>
      <w:r w:rsidR="00A34EB0">
        <w:rPr>
          <w:rFonts w:ascii="Century Gothic" w:hAnsi="Century Gothic"/>
        </w:rPr>
        <w:t xml:space="preserve"> </w:t>
      </w:r>
      <w:r w:rsidRPr="000A6126">
        <w:rPr>
          <w:rFonts w:ascii="Century Gothic" w:hAnsi="Century Gothic"/>
        </w:rPr>
        <w:t>El otorgamiento del estímulo se condiciona a que se realicen trabajos de rehabilitación, de reconstrucción o de restauración, que correspondan como mínimo al 50% del importe anual a pagar por concepto de Impuesto Predial del bien inmueble objeto de la remodelación.</w:t>
      </w:r>
      <w:r w:rsidR="00A34EB0">
        <w:rPr>
          <w:rFonts w:ascii="Century Gothic" w:hAnsi="Century Gothic"/>
        </w:rPr>
        <w:t xml:space="preserve"> </w:t>
      </w:r>
      <w:r w:rsidRPr="000A6126">
        <w:rPr>
          <w:rFonts w:ascii="Century Gothic" w:hAnsi="Century Gothic"/>
        </w:rPr>
        <w:t>El estímulo del Impuesto Predial a que se refiere el presente artículo, será aplicado a partir del bimestre en que se inicien los trabajos de remodelación o restauración y terminará en el bimestre que dichos trabajos concluyan.</w:t>
      </w:r>
    </w:p>
    <w:p w14:paraId="63FC516D" w14:textId="77777777" w:rsidR="00DC1622" w:rsidRPr="00E22E10" w:rsidRDefault="00DC1622" w:rsidP="002F22C2">
      <w:pPr>
        <w:spacing w:line="360" w:lineRule="auto"/>
        <w:jc w:val="center"/>
        <w:rPr>
          <w:rFonts w:ascii="Century Gothic" w:hAnsi="Century Gothic"/>
          <w:b/>
          <w:sz w:val="16"/>
          <w:szCs w:val="16"/>
        </w:rPr>
      </w:pPr>
    </w:p>
    <w:p w14:paraId="4F6027F2" w14:textId="0D327698"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IV</w:t>
      </w:r>
    </w:p>
    <w:p w14:paraId="36E9436F" w14:textId="53FEF1F9" w:rsidR="002F22C2" w:rsidRDefault="002F22C2" w:rsidP="002F22C2">
      <w:pPr>
        <w:spacing w:line="360" w:lineRule="auto"/>
        <w:jc w:val="center"/>
        <w:rPr>
          <w:rFonts w:ascii="Century Gothic" w:hAnsi="Century Gothic"/>
          <w:b/>
        </w:rPr>
      </w:pPr>
      <w:r w:rsidRPr="000A6126">
        <w:rPr>
          <w:rFonts w:ascii="Century Gothic" w:hAnsi="Century Gothic"/>
          <w:b/>
        </w:rPr>
        <w:t>EMPRESAS DE NUEVA CREACIÓN</w:t>
      </w:r>
    </w:p>
    <w:p w14:paraId="7695CF32" w14:textId="77777777" w:rsidR="00E22E10" w:rsidRPr="00E22E10" w:rsidRDefault="00E22E10" w:rsidP="002F22C2">
      <w:pPr>
        <w:spacing w:line="360" w:lineRule="auto"/>
        <w:jc w:val="center"/>
        <w:rPr>
          <w:rFonts w:ascii="Century Gothic" w:hAnsi="Century Gothic"/>
          <w:b/>
          <w:sz w:val="16"/>
          <w:szCs w:val="16"/>
        </w:rPr>
      </w:pPr>
    </w:p>
    <w:p w14:paraId="252CCB2D" w14:textId="631EE37A"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ARTÍCULO 3</w:t>
      </w:r>
      <w:r w:rsidR="00A34EB0">
        <w:rPr>
          <w:rFonts w:ascii="Century Gothic" w:hAnsi="Century Gothic" w:cs="Century Gothic"/>
          <w:b/>
          <w:bCs/>
          <w:color w:val="000000"/>
        </w:rPr>
        <w:t>5</w:t>
      </w:r>
      <w:r w:rsidRPr="000A6126">
        <w:rPr>
          <w:rFonts w:ascii="Century Gothic" w:hAnsi="Century Gothic" w:cs="Century Gothic"/>
          <w:b/>
          <w:bCs/>
          <w:color w:val="000000"/>
        </w:rPr>
        <w:t>.-</w:t>
      </w:r>
      <w:r w:rsidR="00565FE4">
        <w:rPr>
          <w:rFonts w:ascii="Century Gothic" w:hAnsi="Century Gothic" w:cs="Century Gothic"/>
          <w:b/>
          <w:bCs/>
          <w:color w:val="000000"/>
        </w:rPr>
        <w:t xml:space="preserve"> </w:t>
      </w:r>
      <w:r w:rsidRPr="000A6126">
        <w:rPr>
          <w:rFonts w:ascii="Century Gothic" w:hAnsi="Century Gothic"/>
        </w:rPr>
        <w:t>Durante el Ejercicio Fiscal 202</w:t>
      </w:r>
      <w:r>
        <w:rPr>
          <w:rFonts w:ascii="Century Gothic" w:hAnsi="Century Gothic"/>
        </w:rPr>
        <w:t>6</w:t>
      </w:r>
      <w:r w:rsidRPr="000A6126">
        <w:rPr>
          <w:rFonts w:ascii="Century Gothic" w:hAnsi="Century Gothic"/>
        </w:rPr>
        <w:t xml:space="preserve"> se otorgará un estímulo fiscal en materia de derechos del 50 % por expedición de licencia de construcción, para las personas físicas o morales con actividades empresariales cuya alta ante el Servicio de Administración Tributaria no exceda de un año al momento de presentar la solicitud del incentivo y que sean propietarias del predio; por la inversión realizada como sigue:</w:t>
      </w:r>
    </w:p>
    <w:p w14:paraId="427B30F9" w14:textId="77777777" w:rsidR="002F22C2" w:rsidRPr="000A6126" w:rsidRDefault="002F22C2" w:rsidP="002F22C2">
      <w:pPr>
        <w:spacing w:line="360" w:lineRule="auto"/>
        <w:jc w:val="both"/>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2551"/>
      </w:tblGrid>
      <w:tr w:rsidR="002F22C2" w:rsidRPr="000A6126" w14:paraId="093BA821" w14:textId="77777777" w:rsidTr="00055B72">
        <w:trPr>
          <w:jc w:val="center"/>
        </w:trPr>
        <w:tc>
          <w:tcPr>
            <w:tcW w:w="4570" w:type="dxa"/>
            <w:vAlign w:val="center"/>
          </w:tcPr>
          <w:p w14:paraId="0B12A012"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Inversión inmobiliaria</w:t>
            </w:r>
          </w:p>
        </w:tc>
        <w:tc>
          <w:tcPr>
            <w:tcW w:w="2551" w:type="dxa"/>
            <w:vAlign w:val="center"/>
          </w:tcPr>
          <w:p w14:paraId="64937D52"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Estímulo</w:t>
            </w:r>
          </w:p>
        </w:tc>
      </w:tr>
      <w:tr w:rsidR="002F22C2" w:rsidRPr="000A6126" w14:paraId="394EBD29" w14:textId="77777777" w:rsidTr="00055B72">
        <w:trPr>
          <w:trHeight w:hRule="exact" w:val="397"/>
          <w:jc w:val="center"/>
        </w:trPr>
        <w:tc>
          <w:tcPr>
            <w:tcW w:w="4570" w:type="dxa"/>
          </w:tcPr>
          <w:p w14:paraId="50ADBEB2"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Hasta 5 millones de pesos</w:t>
            </w:r>
          </w:p>
        </w:tc>
        <w:tc>
          <w:tcPr>
            <w:tcW w:w="2551" w:type="dxa"/>
          </w:tcPr>
          <w:p w14:paraId="3479A229"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10%</w:t>
            </w:r>
          </w:p>
        </w:tc>
      </w:tr>
      <w:tr w:rsidR="002F22C2" w:rsidRPr="000A6126" w14:paraId="434B0CA7" w14:textId="77777777" w:rsidTr="00055B72">
        <w:trPr>
          <w:trHeight w:hRule="exact" w:val="397"/>
          <w:jc w:val="center"/>
        </w:trPr>
        <w:tc>
          <w:tcPr>
            <w:tcW w:w="4570" w:type="dxa"/>
          </w:tcPr>
          <w:p w14:paraId="1CBBA590"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Más de 5 a 10 millones de pesos</w:t>
            </w:r>
          </w:p>
        </w:tc>
        <w:tc>
          <w:tcPr>
            <w:tcW w:w="2551" w:type="dxa"/>
          </w:tcPr>
          <w:p w14:paraId="65CB4CB8"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15%</w:t>
            </w:r>
          </w:p>
        </w:tc>
      </w:tr>
      <w:tr w:rsidR="002F22C2" w:rsidRPr="000A6126" w14:paraId="5076B9C4" w14:textId="77777777" w:rsidTr="00055B72">
        <w:trPr>
          <w:trHeight w:hRule="exact" w:val="397"/>
          <w:jc w:val="center"/>
        </w:trPr>
        <w:tc>
          <w:tcPr>
            <w:tcW w:w="4570" w:type="dxa"/>
          </w:tcPr>
          <w:p w14:paraId="31314C65"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Más de 10 a 15 millones de pesos</w:t>
            </w:r>
          </w:p>
        </w:tc>
        <w:tc>
          <w:tcPr>
            <w:tcW w:w="2551" w:type="dxa"/>
          </w:tcPr>
          <w:p w14:paraId="4B4C7D7B"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20%</w:t>
            </w:r>
          </w:p>
        </w:tc>
      </w:tr>
      <w:tr w:rsidR="002F22C2" w:rsidRPr="000A6126" w14:paraId="276BD999" w14:textId="77777777" w:rsidTr="00055B72">
        <w:trPr>
          <w:trHeight w:hRule="exact" w:val="397"/>
          <w:jc w:val="center"/>
        </w:trPr>
        <w:tc>
          <w:tcPr>
            <w:tcW w:w="4570" w:type="dxa"/>
          </w:tcPr>
          <w:p w14:paraId="75C1651F"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lastRenderedPageBreak/>
              <w:t>Más de 15 a 20 millones de pesos</w:t>
            </w:r>
          </w:p>
        </w:tc>
        <w:tc>
          <w:tcPr>
            <w:tcW w:w="2551" w:type="dxa"/>
          </w:tcPr>
          <w:p w14:paraId="17515D0F"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25%</w:t>
            </w:r>
          </w:p>
        </w:tc>
      </w:tr>
      <w:tr w:rsidR="002F22C2" w:rsidRPr="000A6126" w14:paraId="607C1F99" w14:textId="77777777" w:rsidTr="00055B72">
        <w:trPr>
          <w:trHeight w:hRule="exact" w:val="397"/>
          <w:jc w:val="center"/>
        </w:trPr>
        <w:tc>
          <w:tcPr>
            <w:tcW w:w="4570" w:type="dxa"/>
          </w:tcPr>
          <w:p w14:paraId="6F87918E"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Más de 20 millones de pesos</w:t>
            </w:r>
          </w:p>
        </w:tc>
        <w:tc>
          <w:tcPr>
            <w:tcW w:w="2551" w:type="dxa"/>
          </w:tcPr>
          <w:p w14:paraId="3EE7DFA9" w14:textId="77777777" w:rsidR="002F22C2" w:rsidRPr="000A6126" w:rsidRDefault="002F22C2" w:rsidP="002F22C2">
            <w:pPr>
              <w:spacing w:line="360" w:lineRule="auto"/>
              <w:jc w:val="center"/>
              <w:rPr>
                <w:rFonts w:ascii="Century Gothic" w:hAnsi="Century Gothic"/>
              </w:rPr>
            </w:pPr>
            <w:r w:rsidRPr="000A6126">
              <w:rPr>
                <w:rFonts w:ascii="Century Gothic" w:hAnsi="Century Gothic"/>
              </w:rPr>
              <w:t>30%</w:t>
            </w:r>
          </w:p>
        </w:tc>
      </w:tr>
    </w:tbl>
    <w:p w14:paraId="14D51C2F" w14:textId="7EC9D528" w:rsidR="002F22C2" w:rsidRDefault="002F22C2" w:rsidP="002F22C2">
      <w:pPr>
        <w:spacing w:line="360" w:lineRule="auto"/>
        <w:jc w:val="both"/>
        <w:rPr>
          <w:rFonts w:ascii="Century Gothic" w:hAnsi="Century Gothic"/>
        </w:rPr>
      </w:pPr>
    </w:p>
    <w:p w14:paraId="2003662E" w14:textId="77777777" w:rsidR="00565FE4" w:rsidRPr="00565FE4" w:rsidRDefault="00565FE4" w:rsidP="002F22C2">
      <w:pPr>
        <w:spacing w:line="360" w:lineRule="auto"/>
        <w:jc w:val="both"/>
        <w:rPr>
          <w:rFonts w:ascii="Century Gothic" w:hAnsi="Century Gothic"/>
          <w:sz w:val="8"/>
          <w:szCs w:val="8"/>
        </w:rPr>
      </w:pPr>
    </w:p>
    <w:p w14:paraId="4EA6E441" w14:textId="42FC3849" w:rsidR="002F22C2" w:rsidRPr="000A6126" w:rsidRDefault="002F22C2" w:rsidP="002F22C2">
      <w:pPr>
        <w:spacing w:line="360" w:lineRule="auto"/>
        <w:jc w:val="both"/>
        <w:rPr>
          <w:rFonts w:ascii="Century Gothic" w:hAnsi="Century Gothic"/>
        </w:rPr>
      </w:pPr>
      <w:r w:rsidRPr="000A6126">
        <w:rPr>
          <w:rFonts w:ascii="Century Gothic" w:hAnsi="Century Gothic"/>
        </w:rPr>
        <w:t>Para efectos de los estímulos previstos en este artículo, la solicitud de incentivo deberá presentarse ante la Tesorería Municipal quien acordará su autorización, previo el dictamen que emita la Dirección de Desarrollo Urbano y Ecología mismo que será necesario para hacerlo efectivo</w:t>
      </w:r>
    </w:p>
    <w:p w14:paraId="02917B3E" w14:textId="77777777" w:rsidR="00DC1622" w:rsidRDefault="00DC1622" w:rsidP="002F22C2">
      <w:pPr>
        <w:spacing w:line="360" w:lineRule="auto"/>
        <w:jc w:val="both"/>
        <w:rPr>
          <w:rFonts w:ascii="Century Gothic" w:hAnsi="Century Gothic" w:cs="Century Gothic"/>
          <w:b/>
          <w:bCs/>
          <w:color w:val="000000"/>
        </w:rPr>
      </w:pPr>
    </w:p>
    <w:p w14:paraId="10FF07CE" w14:textId="18BC210F" w:rsidR="002F22C2" w:rsidRPr="00A34EB0" w:rsidRDefault="002F22C2" w:rsidP="00A34EB0">
      <w:pPr>
        <w:spacing w:line="360" w:lineRule="auto"/>
        <w:jc w:val="both"/>
        <w:rPr>
          <w:rFonts w:ascii="Century Gothic" w:hAnsi="Century Gothic"/>
        </w:rPr>
      </w:pPr>
      <w:r w:rsidRPr="000A6126">
        <w:rPr>
          <w:rFonts w:ascii="Century Gothic" w:hAnsi="Century Gothic" w:cs="Century Gothic"/>
          <w:b/>
          <w:bCs/>
          <w:color w:val="000000"/>
        </w:rPr>
        <w:t>ARTÍCULO 3</w:t>
      </w:r>
      <w:r w:rsidR="00A34EB0">
        <w:rPr>
          <w:rFonts w:ascii="Century Gothic" w:hAnsi="Century Gothic" w:cs="Century Gothic"/>
          <w:b/>
          <w:bCs/>
          <w:color w:val="000000"/>
        </w:rPr>
        <w:t>6</w:t>
      </w:r>
      <w:r w:rsidRPr="000A6126">
        <w:rPr>
          <w:rFonts w:ascii="Century Gothic" w:hAnsi="Century Gothic" w:cs="Century Gothic"/>
          <w:b/>
          <w:bCs/>
          <w:color w:val="000000"/>
        </w:rPr>
        <w:t>.-</w:t>
      </w:r>
      <w:r w:rsidRPr="000A6126">
        <w:rPr>
          <w:rFonts w:ascii="Century Gothic" w:hAnsi="Century Gothic"/>
        </w:rPr>
        <w:t xml:space="preserve"> Tratándose de nuevas viviendas económicas, en fraccionamientos autorizados por el H. Ayuntamiento, tendrán el incentivo fiscal de exención de pago del 10% de costo total de Licencia de Construcción.</w:t>
      </w:r>
      <w:r>
        <w:rPr>
          <w:rFonts w:ascii="Century Gothic" w:hAnsi="Century Gothic"/>
        </w:rPr>
        <w:t xml:space="preserve"> </w:t>
      </w:r>
      <w:r w:rsidR="00844AEE">
        <w:rPr>
          <w:rFonts w:ascii="Century Gothic" w:hAnsi="Century Gothic"/>
        </w:rPr>
        <w:t xml:space="preserve"> </w:t>
      </w:r>
      <w:r w:rsidRPr="000A6126">
        <w:rPr>
          <w:rFonts w:ascii="Century Gothic" w:hAnsi="Century Gothic"/>
        </w:rPr>
        <w:t>Se refiere a vivienda económica, aquella cuyo valor al término de su construcción no exceda 128 veces la Unidad de Medida y Actualización elevada al mes.</w:t>
      </w:r>
      <w:r>
        <w:rPr>
          <w:rFonts w:ascii="Century Gothic" w:hAnsi="Century Gothic"/>
        </w:rPr>
        <w:t xml:space="preserve"> </w:t>
      </w:r>
      <w:r w:rsidRPr="000A6126">
        <w:rPr>
          <w:rFonts w:ascii="Century Gothic" w:hAnsi="Century Gothic"/>
        </w:rPr>
        <w:t>En el caso de obtener el estímulo antes citado, el desarrollador, por sí o mediante representante legal, que pretenda comercializar este tipo de viviendas, celebrará con el Municipio un convenio donde se comprometa a aplicar a favor del adquiriente o comprador la exención de pago de derechos de que fue beneficiario por parte del Municipio.</w:t>
      </w:r>
    </w:p>
    <w:p w14:paraId="49428537" w14:textId="77777777" w:rsidR="00D21340" w:rsidRDefault="00D21340" w:rsidP="002F22C2">
      <w:pPr>
        <w:spacing w:line="360" w:lineRule="auto"/>
        <w:jc w:val="center"/>
        <w:rPr>
          <w:rFonts w:ascii="Century Gothic" w:hAnsi="Century Gothic"/>
          <w:b/>
        </w:rPr>
      </w:pPr>
    </w:p>
    <w:p w14:paraId="6E6EE02F" w14:textId="77777777" w:rsidR="00D21340" w:rsidRDefault="00D21340" w:rsidP="002F22C2">
      <w:pPr>
        <w:spacing w:line="360" w:lineRule="auto"/>
        <w:jc w:val="center"/>
        <w:rPr>
          <w:rFonts w:ascii="Century Gothic" w:hAnsi="Century Gothic"/>
          <w:b/>
        </w:rPr>
      </w:pPr>
    </w:p>
    <w:p w14:paraId="1A4FE17A" w14:textId="77777777" w:rsidR="00D21340" w:rsidRDefault="00D21340" w:rsidP="002F22C2">
      <w:pPr>
        <w:spacing w:line="360" w:lineRule="auto"/>
        <w:jc w:val="center"/>
        <w:rPr>
          <w:rFonts w:ascii="Century Gothic" w:hAnsi="Century Gothic"/>
          <w:b/>
        </w:rPr>
      </w:pPr>
    </w:p>
    <w:p w14:paraId="22DB1AFE" w14:textId="2E9B63C9" w:rsidR="002F22C2" w:rsidRPr="000A6126" w:rsidRDefault="002F22C2" w:rsidP="002F22C2">
      <w:pPr>
        <w:spacing w:line="360" w:lineRule="auto"/>
        <w:jc w:val="center"/>
        <w:rPr>
          <w:rFonts w:ascii="Century Gothic" w:hAnsi="Century Gothic"/>
          <w:b/>
        </w:rPr>
      </w:pPr>
      <w:r w:rsidRPr="000A6126">
        <w:rPr>
          <w:rFonts w:ascii="Century Gothic" w:hAnsi="Century Gothic"/>
          <w:b/>
        </w:rPr>
        <w:lastRenderedPageBreak/>
        <w:t>CAPÍTULO V</w:t>
      </w:r>
    </w:p>
    <w:p w14:paraId="4AA73BBE" w14:textId="0589B56E" w:rsidR="002F22C2" w:rsidRDefault="002F22C2" w:rsidP="002F22C2">
      <w:pPr>
        <w:spacing w:line="360" w:lineRule="auto"/>
        <w:jc w:val="center"/>
        <w:rPr>
          <w:rFonts w:ascii="Century Gothic" w:hAnsi="Century Gothic"/>
          <w:b/>
        </w:rPr>
      </w:pPr>
      <w:r w:rsidRPr="000A6126">
        <w:rPr>
          <w:rFonts w:ascii="Century Gothic" w:hAnsi="Century Gothic"/>
          <w:b/>
        </w:rPr>
        <w:t>POR ESPECTÁCULOS PÚBLICOS</w:t>
      </w:r>
    </w:p>
    <w:p w14:paraId="0F01E19B" w14:textId="77777777" w:rsidR="00D21340" w:rsidRPr="00D21340" w:rsidRDefault="00D21340" w:rsidP="002F22C2">
      <w:pPr>
        <w:spacing w:line="360" w:lineRule="auto"/>
        <w:jc w:val="center"/>
        <w:rPr>
          <w:rFonts w:ascii="Century Gothic" w:hAnsi="Century Gothic"/>
          <w:b/>
          <w:sz w:val="12"/>
          <w:szCs w:val="12"/>
        </w:rPr>
      </w:pPr>
    </w:p>
    <w:p w14:paraId="360D97E1" w14:textId="1E6FB6D5" w:rsidR="002F22C2" w:rsidRPr="000A6126" w:rsidRDefault="002F22C2" w:rsidP="002F22C2">
      <w:pPr>
        <w:spacing w:line="360" w:lineRule="auto"/>
        <w:jc w:val="both"/>
        <w:rPr>
          <w:rFonts w:ascii="Century Gothic" w:hAnsi="Century Gothic"/>
        </w:rPr>
      </w:pPr>
      <w:r w:rsidRPr="000A6126">
        <w:rPr>
          <w:rFonts w:ascii="Century Gothic" w:hAnsi="Century Gothic"/>
        </w:rPr>
        <w:t>De la misma manera se autoriza un estímulo fiscal de hasta el 50% sobre el pago del Impuesto Sobre Espectáculos Públicos, cuando los eventos sean organizados por Asociaciones Civiles y Religiosas, siempre que lo soliciten por escrito y justifiquen su petición. Este descuento se aplicará únicamente en dos eventos durante el Ejercicio Fiscal 202</w:t>
      </w:r>
      <w:r>
        <w:rPr>
          <w:rFonts w:ascii="Century Gothic" w:hAnsi="Century Gothic"/>
        </w:rPr>
        <w:t>6</w:t>
      </w:r>
      <w:r w:rsidRPr="000A6126">
        <w:rPr>
          <w:rFonts w:ascii="Century Gothic" w:hAnsi="Century Gothic"/>
        </w:rPr>
        <w:t>.</w:t>
      </w:r>
    </w:p>
    <w:p w14:paraId="42885892" w14:textId="77777777" w:rsidR="002F22C2" w:rsidRPr="00565FE4" w:rsidRDefault="002F22C2" w:rsidP="002F22C2">
      <w:pPr>
        <w:spacing w:line="360" w:lineRule="auto"/>
        <w:jc w:val="both"/>
        <w:rPr>
          <w:rFonts w:ascii="Century Gothic" w:hAnsi="Century Gothic"/>
          <w:sz w:val="18"/>
          <w:szCs w:val="18"/>
        </w:rPr>
      </w:pPr>
    </w:p>
    <w:p w14:paraId="03BABDF9" w14:textId="77777777" w:rsidR="002F22C2" w:rsidRPr="000A6126" w:rsidRDefault="002F22C2" w:rsidP="002F22C2">
      <w:pPr>
        <w:spacing w:line="360" w:lineRule="auto"/>
        <w:jc w:val="center"/>
        <w:rPr>
          <w:rFonts w:ascii="Century Gothic" w:hAnsi="Century Gothic"/>
          <w:b/>
        </w:rPr>
      </w:pPr>
      <w:r w:rsidRPr="000A6126">
        <w:rPr>
          <w:rFonts w:ascii="Century Gothic" w:hAnsi="Century Gothic"/>
          <w:b/>
        </w:rPr>
        <w:t>CAPÍTULO VI</w:t>
      </w:r>
    </w:p>
    <w:p w14:paraId="2E16A045" w14:textId="5638A3F7" w:rsidR="002F22C2" w:rsidRDefault="002F22C2" w:rsidP="002F22C2">
      <w:pPr>
        <w:spacing w:line="360" w:lineRule="auto"/>
        <w:jc w:val="center"/>
        <w:rPr>
          <w:rFonts w:ascii="Century Gothic" w:hAnsi="Century Gothic"/>
          <w:b/>
        </w:rPr>
      </w:pPr>
      <w:r w:rsidRPr="000A6126">
        <w:rPr>
          <w:rFonts w:ascii="Century Gothic" w:hAnsi="Century Gothic"/>
          <w:b/>
        </w:rPr>
        <w:t>GENERALIDADES PARA ESTÍMULOS FISCALES</w:t>
      </w:r>
    </w:p>
    <w:p w14:paraId="55F71E76" w14:textId="77777777" w:rsidR="00D21340" w:rsidRPr="00D21340" w:rsidRDefault="00D21340" w:rsidP="002F22C2">
      <w:pPr>
        <w:spacing w:line="360" w:lineRule="auto"/>
        <w:jc w:val="center"/>
        <w:rPr>
          <w:rFonts w:ascii="Century Gothic" w:hAnsi="Century Gothic"/>
          <w:b/>
          <w:sz w:val="12"/>
          <w:szCs w:val="12"/>
        </w:rPr>
      </w:pPr>
    </w:p>
    <w:p w14:paraId="2823E002" w14:textId="379703E9" w:rsidR="002F22C2" w:rsidRPr="000A6126" w:rsidRDefault="002F22C2" w:rsidP="002F22C2">
      <w:pPr>
        <w:spacing w:line="360" w:lineRule="auto"/>
        <w:jc w:val="both"/>
        <w:rPr>
          <w:rFonts w:ascii="Century Gothic" w:hAnsi="Century Gothic"/>
        </w:rPr>
      </w:pPr>
      <w:r w:rsidRPr="000A6126">
        <w:rPr>
          <w:rFonts w:ascii="Century Gothic" w:hAnsi="Century Gothic" w:cs="Century Gothic"/>
          <w:b/>
          <w:bCs/>
          <w:color w:val="000000"/>
        </w:rPr>
        <w:t>ARTÍCULO 3</w:t>
      </w:r>
      <w:r w:rsidR="00A34EB0">
        <w:rPr>
          <w:rFonts w:ascii="Century Gothic" w:hAnsi="Century Gothic" w:cs="Century Gothic"/>
          <w:b/>
          <w:bCs/>
          <w:color w:val="000000"/>
        </w:rPr>
        <w:t>7</w:t>
      </w:r>
      <w:r w:rsidRPr="000A6126">
        <w:rPr>
          <w:rFonts w:ascii="Century Gothic" w:hAnsi="Century Gothic" w:cs="Century Gothic"/>
          <w:b/>
          <w:bCs/>
          <w:color w:val="000000"/>
        </w:rPr>
        <w:t>.-</w:t>
      </w:r>
      <w:r w:rsidRPr="000A6126">
        <w:rPr>
          <w:rFonts w:ascii="Century Gothic" w:hAnsi="Century Gothic"/>
        </w:rPr>
        <w:t>Son causas para la cancelación, así como para la no procedencia de los incentivos a que se refiere esta Ley, cuando las personas físicas o morales que realicen actividades empresariales se coloquen en cualquiera de los siguientes supuestos:</w:t>
      </w:r>
    </w:p>
    <w:p w14:paraId="03556201" w14:textId="77777777" w:rsidR="002F22C2" w:rsidRPr="00D21340" w:rsidRDefault="002F22C2" w:rsidP="002F22C2">
      <w:pPr>
        <w:spacing w:line="360" w:lineRule="auto"/>
        <w:jc w:val="both"/>
        <w:rPr>
          <w:rFonts w:ascii="Century Gothic" w:hAnsi="Century Gothic"/>
          <w:sz w:val="16"/>
          <w:szCs w:val="16"/>
        </w:rPr>
      </w:pPr>
    </w:p>
    <w:p w14:paraId="7D9D7975" w14:textId="77777777" w:rsidR="002F22C2" w:rsidRPr="000A6126" w:rsidRDefault="002F22C2" w:rsidP="002F22C2">
      <w:pPr>
        <w:tabs>
          <w:tab w:val="num" w:pos="567"/>
        </w:tabs>
        <w:spacing w:line="360" w:lineRule="auto"/>
        <w:jc w:val="both"/>
        <w:rPr>
          <w:rFonts w:ascii="Century Gothic" w:hAnsi="Century Gothic"/>
        </w:rPr>
      </w:pPr>
      <w:r w:rsidRPr="000A6126">
        <w:rPr>
          <w:rFonts w:ascii="Century Gothic" w:hAnsi="Century Gothic"/>
          <w:b/>
        </w:rPr>
        <w:t>1.-</w:t>
      </w:r>
      <w:r w:rsidRPr="000A6126">
        <w:rPr>
          <w:rFonts w:ascii="Century Gothic" w:hAnsi="Century Gothic"/>
        </w:rPr>
        <w:t>Aporten información falsa para su obtención.</w:t>
      </w:r>
    </w:p>
    <w:p w14:paraId="1D496715" w14:textId="77777777" w:rsidR="002F22C2" w:rsidRPr="000A6126" w:rsidRDefault="002F22C2" w:rsidP="002F22C2">
      <w:pPr>
        <w:tabs>
          <w:tab w:val="num" w:pos="567"/>
        </w:tabs>
        <w:spacing w:line="360" w:lineRule="auto"/>
        <w:jc w:val="both"/>
        <w:rPr>
          <w:rFonts w:ascii="Century Gothic" w:hAnsi="Century Gothic"/>
        </w:rPr>
      </w:pPr>
      <w:r w:rsidRPr="000A6126">
        <w:rPr>
          <w:rFonts w:ascii="Century Gothic" w:hAnsi="Century Gothic"/>
          <w:b/>
        </w:rPr>
        <w:t>2.-</w:t>
      </w:r>
      <w:r w:rsidRPr="000A6126">
        <w:rPr>
          <w:rFonts w:ascii="Century Gothic" w:hAnsi="Century Gothic"/>
        </w:rPr>
        <w:t>Cuando las personas físicas o morales con actividad empresarial suspendan sus actividades.</w:t>
      </w:r>
    </w:p>
    <w:p w14:paraId="2404587D" w14:textId="77777777" w:rsidR="002F22C2" w:rsidRPr="000A6126" w:rsidRDefault="002F22C2" w:rsidP="002F22C2">
      <w:pPr>
        <w:tabs>
          <w:tab w:val="num" w:pos="567"/>
        </w:tabs>
        <w:spacing w:line="360" w:lineRule="auto"/>
        <w:jc w:val="both"/>
        <w:rPr>
          <w:rFonts w:ascii="Century Gothic" w:hAnsi="Century Gothic"/>
        </w:rPr>
      </w:pPr>
      <w:r w:rsidRPr="000A6126">
        <w:rPr>
          <w:rFonts w:ascii="Century Gothic" w:hAnsi="Century Gothic"/>
          <w:b/>
        </w:rPr>
        <w:t>3.-</w:t>
      </w:r>
      <w:r w:rsidRPr="000A6126">
        <w:rPr>
          <w:rFonts w:ascii="Century Gothic" w:hAnsi="Century Gothic"/>
        </w:rPr>
        <w:t>Incumpla los requisitos y las condiciones generales y particulares que sirvieron de base para su otorgamiento.</w:t>
      </w:r>
    </w:p>
    <w:p w14:paraId="55C36E4E" w14:textId="77777777" w:rsidR="002F22C2" w:rsidRPr="000A6126" w:rsidRDefault="002F22C2" w:rsidP="002F22C2">
      <w:pPr>
        <w:tabs>
          <w:tab w:val="num" w:pos="567"/>
        </w:tabs>
        <w:spacing w:line="360" w:lineRule="auto"/>
        <w:jc w:val="both"/>
        <w:rPr>
          <w:rFonts w:ascii="Century Gothic" w:hAnsi="Century Gothic"/>
        </w:rPr>
      </w:pPr>
      <w:r w:rsidRPr="000A6126">
        <w:rPr>
          <w:rFonts w:ascii="Century Gothic" w:hAnsi="Century Gothic"/>
          <w:b/>
        </w:rPr>
        <w:t>4.-</w:t>
      </w:r>
      <w:r w:rsidRPr="000A6126">
        <w:rPr>
          <w:rFonts w:ascii="Century Gothic" w:hAnsi="Century Gothic"/>
        </w:rPr>
        <w:t>No se encuentre al corriente de sus obligaciones fiscales municipales.</w:t>
      </w:r>
    </w:p>
    <w:p w14:paraId="456B7755" w14:textId="77777777" w:rsidR="002F22C2" w:rsidRPr="000A6126" w:rsidRDefault="002F22C2" w:rsidP="002F22C2">
      <w:pPr>
        <w:tabs>
          <w:tab w:val="num" w:pos="567"/>
        </w:tabs>
        <w:spacing w:line="360" w:lineRule="auto"/>
        <w:jc w:val="both"/>
        <w:rPr>
          <w:rFonts w:ascii="Century Gothic" w:hAnsi="Century Gothic"/>
        </w:rPr>
      </w:pPr>
      <w:r w:rsidRPr="000A6126">
        <w:rPr>
          <w:rFonts w:ascii="Century Gothic" w:hAnsi="Century Gothic"/>
          <w:b/>
        </w:rPr>
        <w:t>5.-</w:t>
      </w:r>
      <w:r w:rsidRPr="000A6126">
        <w:rPr>
          <w:rFonts w:ascii="Century Gothic" w:hAnsi="Century Gothic"/>
        </w:rPr>
        <w:t>Simule acciones para hacerse acreedor a los estímulos.</w:t>
      </w:r>
    </w:p>
    <w:p w14:paraId="11B07624" w14:textId="7ECA8DCE" w:rsidR="00997804" w:rsidRPr="002F22C2" w:rsidRDefault="002F22C2" w:rsidP="002F22C2">
      <w:pPr>
        <w:tabs>
          <w:tab w:val="num" w:pos="567"/>
        </w:tabs>
        <w:spacing w:line="360" w:lineRule="auto"/>
        <w:jc w:val="both"/>
        <w:rPr>
          <w:rFonts w:ascii="Century Gothic" w:hAnsi="Century Gothic"/>
        </w:rPr>
      </w:pPr>
      <w:r w:rsidRPr="000A6126">
        <w:rPr>
          <w:rFonts w:ascii="Century Gothic" w:hAnsi="Century Gothic"/>
          <w:b/>
        </w:rPr>
        <w:lastRenderedPageBreak/>
        <w:t>6.-</w:t>
      </w:r>
      <w:r w:rsidRPr="000A6126">
        <w:rPr>
          <w:rFonts w:ascii="Century Gothic" w:hAnsi="Century Gothic"/>
        </w:rPr>
        <w:t>Cualquier otra que a juicio de la Tesorería Municipal considere suficiente para no otorgar los incentivos contemplados en el presente Capítulo.</w:t>
      </w:r>
    </w:p>
    <w:p w14:paraId="4497FAF1" w14:textId="77777777" w:rsidR="00DC1622" w:rsidRPr="00565FE4" w:rsidRDefault="00DC1622" w:rsidP="002F22C2">
      <w:pPr>
        <w:pStyle w:val="Ttulo3"/>
        <w:rPr>
          <w:rFonts w:ascii="Century Gothic" w:hAnsi="Century Gothic"/>
          <w:sz w:val="28"/>
          <w:szCs w:val="28"/>
        </w:rPr>
      </w:pPr>
    </w:p>
    <w:p w14:paraId="1FF3B889" w14:textId="6F9C9546" w:rsidR="00565FE4" w:rsidRDefault="007D4789" w:rsidP="00A34EB0">
      <w:pPr>
        <w:pStyle w:val="Ttulo3"/>
        <w:spacing w:line="336" w:lineRule="auto"/>
        <w:rPr>
          <w:rFonts w:ascii="Century Gothic" w:hAnsi="Century Gothic"/>
          <w:sz w:val="28"/>
          <w:szCs w:val="28"/>
        </w:rPr>
      </w:pPr>
      <w:r w:rsidRPr="00233A85">
        <w:rPr>
          <w:rFonts w:ascii="Century Gothic" w:hAnsi="Century Gothic"/>
          <w:sz w:val="28"/>
          <w:szCs w:val="28"/>
        </w:rPr>
        <w:t>T R A N S I T O R I O S</w:t>
      </w:r>
    </w:p>
    <w:p w14:paraId="65177FE9" w14:textId="77777777" w:rsidR="00A34EB0" w:rsidRPr="00A34EB0" w:rsidRDefault="00A34EB0" w:rsidP="00A34EB0">
      <w:pPr>
        <w:rPr>
          <w:lang w:val="en-US"/>
        </w:rPr>
      </w:pPr>
    </w:p>
    <w:p w14:paraId="28A8D388" w14:textId="0C67454B" w:rsidR="00420186" w:rsidRPr="00CA5E90" w:rsidRDefault="00420186" w:rsidP="00907B4D">
      <w:pPr>
        <w:spacing w:line="336"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844AEE">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907B4D">
      <w:pPr>
        <w:spacing w:line="336" w:lineRule="auto"/>
        <w:jc w:val="both"/>
        <w:rPr>
          <w:rFonts w:ascii="Century Gothic" w:hAnsi="Century Gothic" w:cs="Arial"/>
          <w:b/>
          <w:bCs/>
          <w:lang w:val="es-ES_tradnl"/>
        </w:rPr>
      </w:pPr>
    </w:p>
    <w:p w14:paraId="30ED92EE" w14:textId="70D9FFB2" w:rsidR="007D4789" w:rsidRDefault="007D4789" w:rsidP="00907B4D">
      <w:pPr>
        <w:spacing w:line="336"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2F22C2">
        <w:rPr>
          <w:rFonts w:ascii="Century Gothic" w:hAnsi="Century Gothic" w:cs="Arial"/>
          <w:lang w:val="es-ES_tradnl"/>
        </w:rPr>
        <w:t xml:space="preserve">Guerrero </w:t>
      </w:r>
      <w:r w:rsidRPr="00CA5E90">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54E39E6E" w14:textId="77777777" w:rsidR="002F22C2" w:rsidRPr="00CA5E90" w:rsidRDefault="002F22C2" w:rsidP="00907B4D">
      <w:pPr>
        <w:spacing w:line="336" w:lineRule="auto"/>
        <w:jc w:val="both"/>
        <w:rPr>
          <w:rFonts w:ascii="Century Gothic" w:hAnsi="Century Gothic" w:cs="Arial"/>
          <w:lang w:val="es-ES_tradnl"/>
        </w:rPr>
      </w:pPr>
    </w:p>
    <w:p w14:paraId="072DB105" w14:textId="76334B5E" w:rsidR="002F22C2" w:rsidRDefault="00955084" w:rsidP="00907B4D">
      <w:pPr>
        <w:spacing w:line="336"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2F22C2">
        <w:rPr>
          <w:rFonts w:ascii="Century Gothic" w:hAnsi="Century Gothic" w:cs="Arial"/>
          <w:lang w:val="es-MX"/>
        </w:rPr>
        <w:t xml:space="preserve">Guerrero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57C7D83A" w14:textId="77777777" w:rsidR="00DC1622" w:rsidRPr="00907B4D" w:rsidRDefault="00DC1622" w:rsidP="00907B4D">
      <w:pPr>
        <w:spacing w:line="336" w:lineRule="auto"/>
        <w:jc w:val="both"/>
        <w:rPr>
          <w:rFonts w:ascii="Century Gothic" w:hAnsi="Century Gothic" w:cs="Arial"/>
          <w:b/>
          <w:sz w:val="22"/>
          <w:szCs w:val="22"/>
        </w:rPr>
      </w:pPr>
    </w:p>
    <w:p w14:paraId="5B2C93D5" w14:textId="713285E1" w:rsidR="002F22C2" w:rsidRDefault="003468F7" w:rsidP="00907B4D">
      <w:pPr>
        <w:spacing w:line="336"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w:t>
      </w:r>
      <w:r w:rsidR="00955084" w:rsidRPr="00235633">
        <w:rPr>
          <w:rFonts w:ascii="Century Gothic" w:hAnsi="Century Gothic" w:cs="Arial"/>
          <w:lang w:val="es-MX"/>
        </w:rPr>
        <w:lastRenderedPageBreak/>
        <w:t xml:space="preserve">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w:t>
      </w:r>
      <w:r w:rsidR="00844AEE">
        <w:rPr>
          <w:rFonts w:ascii="Century Gothic" w:hAnsi="Century Gothic" w:cs="Arial"/>
          <w:lang w:val="es-MX"/>
        </w:rPr>
        <w:t xml:space="preserve"> de Chihuahua</w:t>
      </w:r>
      <w:r w:rsidR="00955084" w:rsidRPr="00235633">
        <w:rPr>
          <w:rFonts w:ascii="Century Gothic" w:hAnsi="Century Gothic" w:cs="Arial"/>
          <w:lang w:val="es-MX"/>
        </w:rPr>
        <w:t xml:space="preserve">,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4B84AD5C" w14:textId="77777777" w:rsidR="002F22C2" w:rsidRPr="00907B4D" w:rsidRDefault="002F22C2" w:rsidP="00907B4D">
      <w:pPr>
        <w:spacing w:line="336" w:lineRule="auto"/>
        <w:jc w:val="both"/>
        <w:rPr>
          <w:rFonts w:ascii="Century Gothic" w:hAnsi="Century Gothic" w:cs="Arial"/>
          <w:sz w:val="18"/>
          <w:szCs w:val="18"/>
          <w:lang w:val="es-MX"/>
        </w:rPr>
      </w:pPr>
    </w:p>
    <w:p w14:paraId="438BA371" w14:textId="12D9B74F" w:rsidR="002F22C2" w:rsidRDefault="00955084" w:rsidP="00907B4D">
      <w:pPr>
        <w:spacing w:line="336"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559FA29" w14:textId="77777777" w:rsidR="00A34EB0" w:rsidRDefault="00A34EB0" w:rsidP="00907B4D">
      <w:pPr>
        <w:spacing w:line="336" w:lineRule="auto"/>
        <w:jc w:val="both"/>
        <w:rPr>
          <w:rFonts w:ascii="Century Gothic" w:hAnsi="Century Gothic" w:cs="Arial"/>
          <w:lang w:val="es-MX"/>
        </w:rPr>
      </w:pPr>
    </w:p>
    <w:p w14:paraId="53E4E89F" w14:textId="73FB9E44" w:rsidR="00DC1622" w:rsidRDefault="00AA13A4" w:rsidP="00907B4D">
      <w:pPr>
        <w:spacing w:line="336" w:lineRule="auto"/>
        <w:ind w:right="17"/>
        <w:jc w:val="both"/>
        <w:rPr>
          <w:rFonts w:ascii="Century Gothic" w:eastAsia="Aptos" w:hAnsi="Century Gothic"/>
          <w:kern w:val="2"/>
          <w:lang w:val="es-MX" w:eastAsia="en-US"/>
        </w:rPr>
      </w:pPr>
      <w:bookmarkStart w:id="0" w:name="_Hlk215764426"/>
      <w:bookmarkStart w:id="1" w:name="_Hlk216712690"/>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DC1622">
        <w:rPr>
          <w:rFonts w:ascii="Century Gothic" w:eastAsia="Aptos" w:hAnsi="Century Gothic"/>
          <w:kern w:val="2"/>
          <w:lang w:val="es-MX" w:eastAsia="en-US"/>
        </w:rPr>
        <w:t>once</w:t>
      </w:r>
      <w:r w:rsidR="002F22C2">
        <w:rPr>
          <w:rFonts w:ascii="Century Gothic" w:eastAsia="Aptos" w:hAnsi="Century Gothic"/>
          <w:kern w:val="2"/>
          <w:lang w:val="es-MX" w:eastAsia="en-US"/>
        </w:rPr>
        <w:t xml:space="preserve"> 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16F3920A" w14:textId="27DED408" w:rsidR="009715F8" w:rsidRDefault="009715F8" w:rsidP="00907B4D">
      <w:pPr>
        <w:spacing w:line="336" w:lineRule="auto"/>
        <w:ind w:right="17"/>
        <w:jc w:val="both"/>
        <w:rPr>
          <w:rFonts w:ascii="Century Gothic" w:hAnsi="Century Gothic"/>
          <w:b/>
          <w:sz w:val="16"/>
          <w:szCs w:val="16"/>
        </w:rPr>
      </w:pPr>
    </w:p>
    <w:p w14:paraId="2A790848" w14:textId="0C5D606C" w:rsidR="00A34EB0" w:rsidRDefault="00A34EB0" w:rsidP="00907B4D">
      <w:pPr>
        <w:spacing w:line="336" w:lineRule="auto"/>
        <w:ind w:right="17"/>
        <w:jc w:val="both"/>
        <w:rPr>
          <w:rFonts w:ascii="Century Gothic" w:hAnsi="Century Gothic"/>
          <w:b/>
          <w:sz w:val="16"/>
          <w:szCs w:val="16"/>
        </w:rPr>
      </w:pPr>
    </w:p>
    <w:p w14:paraId="7548D151" w14:textId="05931893" w:rsidR="00A34EB0" w:rsidRDefault="00A34EB0" w:rsidP="00907B4D">
      <w:pPr>
        <w:spacing w:line="336" w:lineRule="auto"/>
        <w:ind w:right="17"/>
        <w:jc w:val="both"/>
        <w:rPr>
          <w:rFonts w:ascii="Century Gothic" w:hAnsi="Century Gothic"/>
          <w:b/>
          <w:sz w:val="16"/>
          <w:szCs w:val="16"/>
        </w:rPr>
      </w:pPr>
    </w:p>
    <w:p w14:paraId="77227486" w14:textId="7FDD3090" w:rsidR="00A34EB0" w:rsidRDefault="00A34EB0" w:rsidP="00907B4D">
      <w:pPr>
        <w:spacing w:line="336" w:lineRule="auto"/>
        <w:ind w:right="17"/>
        <w:jc w:val="both"/>
        <w:rPr>
          <w:rFonts w:ascii="Century Gothic" w:hAnsi="Century Gothic"/>
          <w:b/>
          <w:sz w:val="16"/>
          <w:szCs w:val="16"/>
        </w:rPr>
      </w:pPr>
    </w:p>
    <w:p w14:paraId="639CF620" w14:textId="179B2689" w:rsidR="00A34EB0" w:rsidRDefault="00A34EB0" w:rsidP="00907B4D">
      <w:pPr>
        <w:spacing w:line="336" w:lineRule="auto"/>
        <w:ind w:right="17"/>
        <w:jc w:val="both"/>
        <w:rPr>
          <w:rFonts w:ascii="Century Gothic" w:hAnsi="Century Gothic"/>
          <w:b/>
          <w:sz w:val="16"/>
          <w:szCs w:val="16"/>
        </w:rPr>
      </w:pPr>
    </w:p>
    <w:p w14:paraId="36220161" w14:textId="519BB523" w:rsidR="00A34EB0" w:rsidRDefault="00A34EB0" w:rsidP="00907B4D">
      <w:pPr>
        <w:spacing w:line="336" w:lineRule="auto"/>
        <w:ind w:right="17"/>
        <w:jc w:val="both"/>
        <w:rPr>
          <w:rFonts w:ascii="Century Gothic" w:hAnsi="Century Gothic"/>
          <w:b/>
          <w:sz w:val="16"/>
          <w:szCs w:val="16"/>
        </w:rPr>
      </w:pPr>
    </w:p>
    <w:p w14:paraId="5D80E3D1" w14:textId="34B0BC8B" w:rsidR="00A34EB0" w:rsidRDefault="00A34EB0" w:rsidP="00907B4D">
      <w:pPr>
        <w:spacing w:line="336" w:lineRule="auto"/>
        <w:ind w:right="17"/>
        <w:jc w:val="both"/>
        <w:rPr>
          <w:rFonts w:ascii="Century Gothic" w:hAnsi="Century Gothic"/>
          <w:b/>
          <w:sz w:val="16"/>
          <w:szCs w:val="16"/>
        </w:rPr>
      </w:pPr>
    </w:p>
    <w:p w14:paraId="1869FF28" w14:textId="152F7E77" w:rsidR="00A34EB0" w:rsidRDefault="00A34EB0" w:rsidP="00907B4D">
      <w:pPr>
        <w:spacing w:line="336" w:lineRule="auto"/>
        <w:ind w:right="17"/>
        <w:jc w:val="both"/>
        <w:rPr>
          <w:rFonts w:ascii="Century Gothic" w:hAnsi="Century Gothic"/>
          <w:b/>
          <w:sz w:val="16"/>
          <w:szCs w:val="16"/>
        </w:rPr>
      </w:pPr>
    </w:p>
    <w:p w14:paraId="5A134676" w14:textId="77777777" w:rsidR="00A34EB0" w:rsidRPr="009715F8" w:rsidRDefault="00A34EB0" w:rsidP="00907B4D">
      <w:pPr>
        <w:spacing w:line="336" w:lineRule="auto"/>
        <w:ind w:right="17"/>
        <w:jc w:val="both"/>
        <w:rPr>
          <w:rFonts w:ascii="Century Gothic" w:hAnsi="Century Gothic"/>
          <w:b/>
          <w:sz w:val="16"/>
          <w:szCs w:val="16"/>
        </w:rPr>
      </w:pPr>
    </w:p>
    <w:bookmarkEnd w:id="0"/>
    <w:p w14:paraId="19A70F39" w14:textId="77777777" w:rsidR="00DC1622" w:rsidRPr="0011360A" w:rsidRDefault="00DC1622" w:rsidP="00DC1622">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38FFBA06" w14:textId="382F6CE9" w:rsidR="00DC1622" w:rsidRDefault="00DC1622" w:rsidP="00DC1622">
      <w:pPr>
        <w:rPr>
          <w:rFonts w:ascii="Century Gothic" w:hAnsi="Century Gothic"/>
          <w:b/>
          <w:sz w:val="22"/>
          <w:szCs w:val="22"/>
        </w:rPr>
      </w:pPr>
    </w:p>
    <w:p w14:paraId="0E71FFAA" w14:textId="77777777" w:rsidR="00A34EB0" w:rsidRPr="0011360A" w:rsidRDefault="00A34EB0" w:rsidP="00DC1622">
      <w:pPr>
        <w:rPr>
          <w:rFonts w:ascii="Century Gothic" w:hAnsi="Century Gothic"/>
          <w:b/>
          <w:sz w:val="22"/>
          <w:szCs w:val="22"/>
        </w:rPr>
      </w:pPr>
    </w:p>
    <w:p w14:paraId="78826171" w14:textId="292497D5" w:rsidR="00DC1622" w:rsidRDefault="00DC1622" w:rsidP="00DC1622">
      <w:pPr>
        <w:rPr>
          <w:rFonts w:ascii="Century Gothic" w:hAnsi="Century Gothic"/>
          <w:b/>
          <w:sz w:val="22"/>
          <w:szCs w:val="22"/>
        </w:rPr>
      </w:pPr>
    </w:p>
    <w:p w14:paraId="7BE192BA" w14:textId="77777777" w:rsidR="00A34EB0" w:rsidRPr="0011360A" w:rsidRDefault="00A34EB0" w:rsidP="00DC1622">
      <w:pPr>
        <w:rPr>
          <w:rFonts w:ascii="Century Gothic" w:hAnsi="Century Gothic"/>
          <w:b/>
          <w:sz w:val="22"/>
          <w:szCs w:val="22"/>
        </w:rPr>
      </w:pPr>
    </w:p>
    <w:p w14:paraId="3CE1249C" w14:textId="77777777" w:rsidR="00DC1622" w:rsidRPr="0011360A" w:rsidRDefault="00DC1622" w:rsidP="00DC1622">
      <w:pPr>
        <w:rPr>
          <w:rFonts w:ascii="Century Gothic" w:hAnsi="Century Gothic"/>
          <w:b/>
          <w:sz w:val="22"/>
          <w:szCs w:val="22"/>
        </w:rPr>
      </w:pPr>
    </w:p>
    <w:p w14:paraId="2446588E" w14:textId="77777777" w:rsidR="00DC1622" w:rsidRPr="0011360A" w:rsidRDefault="00DC1622" w:rsidP="00DC1622">
      <w:pPr>
        <w:rPr>
          <w:rFonts w:ascii="Century Gothic" w:hAnsi="Century Gothic"/>
          <w:b/>
        </w:rPr>
      </w:pPr>
    </w:p>
    <w:p w14:paraId="39BFF7EF" w14:textId="77777777" w:rsidR="00DC1622" w:rsidRPr="00472772" w:rsidRDefault="00DC1622" w:rsidP="00DC1622">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5961D817" w14:textId="77777777" w:rsidR="00DC1622" w:rsidRPr="0011360A" w:rsidRDefault="00DC1622" w:rsidP="00DC1622">
      <w:pPr>
        <w:rPr>
          <w:rFonts w:ascii="Century Gothic" w:hAnsi="Century Gothic"/>
          <w:b/>
        </w:rPr>
      </w:pPr>
    </w:p>
    <w:p w14:paraId="19ABDDBF" w14:textId="4669C824" w:rsidR="00DC1622" w:rsidRDefault="00DC1622" w:rsidP="00DC1622">
      <w:pPr>
        <w:rPr>
          <w:rFonts w:ascii="Century Gothic" w:hAnsi="Century Gothic"/>
          <w:b/>
        </w:rPr>
      </w:pPr>
    </w:p>
    <w:p w14:paraId="632FED6F" w14:textId="40B4ABCB" w:rsidR="00A34EB0" w:rsidRDefault="00A34EB0" w:rsidP="00DC1622">
      <w:pPr>
        <w:rPr>
          <w:rFonts w:ascii="Century Gothic" w:hAnsi="Century Gothic"/>
          <w:b/>
        </w:rPr>
      </w:pPr>
    </w:p>
    <w:p w14:paraId="6E2F56DF" w14:textId="77777777" w:rsidR="00A34EB0" w:rsidRPr="0011360A" w:rsidRDefault="00A34EB0" w:rsidP="00DC1622">
      <w:pPr>
        <w:rPr>
          <w:rFonts w:ascii="Century Gothic" w:hAnsi="Century Gothic"/>
          <w:b/>
        </w:rPr>
      </w:pPr>
    </w:p>
    <w:p w14:paraId="7166B7BC" w14:textId="77777777" w:rsidR="00DC1622" w:rsidRPr="0011360A" w:rsidRDefault="00DC1622" w:rsidP="00DC1622">
      <w:pPr>
        <w:rPr>
          <w:rFonts w:ascii="Century Gothic" w:hAnsi="Century Gothic"/>
          <w:b/>
        </w:rPr>
      </w:pPr>
    </w:p>
    <w:p w14:paraId="0CA38EDA" w14:textId="77777777" w:rsidR="00DC1622" w:rsidRPr="0011360A" w:rsidRDefault="00DC1622" w:rsidP="00DC1622">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DC1622" w:rsidRPr="0011360A" w14:paraId="5AF047E7" w14:textId="77777777" w:rsidTr="00863CEA">
        <w:trPr>
          <w:jc w:val="center"/>
        </w:trPr>
        <w:tc>
          <w:tcPr>
            <w:tcW w:w="4969" w:type="dxa"/>
          </w:tcPr>
          <w:p w14:paraId="79ABF5DE" w14:textId="77777777" w:rsidR="00DC1622" w:rsidRPr="0011360A" w:rsidRDefault="00DC1622" w:rsidP="00863CEA">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55043A16" w14:textId="77777777" w:rsidR="00DC1622" w:rsidRPr="0011360A" w:rsidRDefault="00DC1622" w:rsidP="00863CEA">
            <w:pPr>
              <w:spacing w:before="60" w:after="120"/>
              <w:ind w:right="40"/>
              <w:jc w:val="both"/>
              <w:rPr>
                <w:rFonts w:ascii="Century Gothic" w:hAnsi="Century Gothic" w:cs="Arial"/>
                <w:iCs/>
                <w:sz w:val="2"/>
                <w:szCs w:val="2"/>
              </w:rPr>
            </w:pPr>
          </w:p>
          <w:p w14:paraId="1E354253" w14:textId="77777777" w:rsidR="00DC1622" w:rsidRPr="0011360A" w:rsidRDefault="00DC1622" w:rsidP="00863CEA">
            <w:pPr>
              <w:spacing w:before="60" w:after="120"/>
              <w:ind w:right="40"/>
              <w:jc w:val="both"/>
              <w:rPr>
                <w:rFonts w:ascii="Century Gothic" w:hAnsi="Century Gothic" w:cs="Arial"/>
                <w:iCs/>
                <w:sz w:val="2"/>
                <w:szCs w:val="2"/>
              </w:rPr>
            </w:pPr>
          </w:p>
          <w:p w14:paraId="7C3E25F1" w14:textId="77777777" w:rsidR="00DC1622" w:rsidRPr="0011360A" w:rsidRDefault="00DC1622" w:rsidP="00863CEA">
            <w:pPr>
              <w:spacing w:before="60" w:after="120"/>
              <w:ind w:right="40"/>
              <w:jc w:val="both"/>
              <w:rPr>
                <w:rFonts w:ascii="Century Gothic" w:hAnsi="Century Gothic" w:cs="Arial"/>
                <w:iCs/>
                <w:sz w:val="2"/>
                <w:szCs w:val="2"/>
              </w:rPr>
            </w:pPr>
          </w:p>
          <w:p w14:paraId="47ABCB86" w14:textId="17C6ED4C" w:rsidR="009715F8" w:rsidRDefault="009715F8" w:rsidP="00863CEA">
            <w:pPr>
              <w:spacing w:before="60" w:after="120"/>
              <w:ind w:right="40"/>
              <w:jc w:val="both"/>
              <w:rPr>
                <w:rFonts w:ascii="Century Gothic" w:hAnsi="Century Gothic" w:cs="Arial"/>
                <w:iCs/>
                <w:sz w:val="2"/>
                <w:szCs w:val="2"/>
              </w:rPr>
            </w:pPr>
          </w:p>
          <w:p w14:paraId="458A3CAC" w14:textId="634677EF" w:rsidR="00A34EB0" w:rsidRDefault="00A34EB0" w:rsidP="00863CEA">
            <w:pPr>
              <w:spacing w:before="60" w:after="120"/>
              <w:ind w:right="40"/>
              <w:jc w:val="both"/>
              <w:rPr>
                <w:rFonts w:ascii="Century Gothic" w:hAnsi="Century Gothic" w:cs="Arial"/>
                <w:iCs/>
                <w:sz w:val="2"/>
                <w:szCs w:val="2"/>
              </w:rPr>
            </w:pPr>
          </w:p>
          <w:p w14:paraId="217409C8" w14:textId="77777777" w:rsidR="00A34EB0" w:rsidRPr="0011360A" w:rsidRDefault="00A34EB0" w:rsidP="00863CEA">
            <w:pPr>
              <w:spacing w:before="60" w:after="120"/>
              <w:ind w:right="40"/>
              <w:jc w:val="both"/>
              <w:rPr>
                <w:rFonts w:ascii="Century Gothic" w:hAnsi="Century Gothic" w:cs="Arial"/>
                <w:iCs/>
                <w:sz w:val="2"/>
                <w:szCs w:val="2"/>
              </w:rPr>
            </w:pPr>
          </w:p>
          <w:p w14:paraId="779CF1DB" w14:textId="77777777" w:rsidR="00DC1622" w:rsidRPr="0011360A" w:rsidRDefault="00DC1622" w:rsidP="00863CEA">
            <w:pPr>
              <w:spacing w:before="60" w:after="120"/>
              <w:ind w:right="40"/>
              <w:jc w:val="both"/>
              <w:rPr>
                <w:rFonts w:ascii="Century Gothic" w:hAnsi="Century Gothic" w:cs="Arial"/>
                <w:iCs/>
                <w:sz w:val="2"/>
                <w:szCs w:val="2"/>
              </w:rPr>
            </w:pPr>
          </w:p>
          <w:p w14:paraId="5AF75BC3" w14:textId="77777777" w:rsidR="00DC1622" w:rsidRPr="0011360A" w:rsidRDefault="00DC1622" w:rsidP="00863CEA">
            <w:pPr>
              <w:spacing w:before="60" w:after="120"/>
              <w:ind w:right="40"/>
              <w:jc w:val="both"/>
              <w:rPr>
                <w:rFonts w:ascii="Century Gothic" w:hAnsi="Century Gothic" w:cs="Arial"/>
                <w:iCs/>
                <w:sz w:val="2"/>
                <w:szCs w:val="2"/>
              </w:rPr>
            </w:pPr>
          </w:p>
          <w:p w14:paraId="5E8835C2" w14:textId="77777777" w:rsidR="00DC1622" w:rsidRPr="0011360A" w:rsidRDefault="00DC1622" w:rsidP="00863CEA">
            <w:pPr>
              <w:spacing w:before="60" w:after="120"/>
              <w:ind w:right="40"/>
              <w:jc w:val="both"/>
              <w:rPr>
                <w:rFonts w:ascii="Century Gothic" w:hAnsi="Century Gothic" w:cs="Arial"/>
                <w:b/>
                <w:iCs/>
                <w:sz w:val="2"/>
                <w:szCs w:val="2"/>
              </w:rPr>
            </w:pPr>
          </w:p>
          <w:p w14:paraId="2A833F3A" w14:textId="77777777" w:rsidR="00DC1622" w:rsidRPr="0011360A" w:rsidRDefault="00DC1622" w:rsidP="00863CEA">
            <w:pPr>
              <w:spacing w:before="60" w:after="120"/>
              <w:ind w:right="40"/>
              <w:jc w:val="both"/>
              <w:rPr>
                <w:rFonts w:ascii="Century Gothic" w:hAnsi="Century Gothic" w:cs="Arial"/>
                <w:b/>
                <w:iCs/>
                <w:sz w:val="2"/>
                <w:szCs w:val="2"/>
              </w:rPr>
            </w:pPr>
          </w:p>
          <w:p w14:paraId="081D4F31" w14:textId="77777777" w:rsidR="00DC1622" w:rsidRPr="0011360A" w:rsidRDefault="00DC1622" w:rsidP="00863CEA">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6773CA57" w14:textId="77777777" w:rsidR="00DC1622" w:rsidRPr="0011360A" w:rsidRDefault="00DC1622" w:rsidP="00863CEA">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602646A4" w14:textId="77777777" w:rsidR="00DC1622" w:rsidRPr="0011360A" w:rsidRDefault="00DC1622" w:rsidP="00863CEA">
            <w:pPr>
              <w:spacing w:before="60" w:after="120"/>
              <w:ind w:right="40"/>
              <w:jc w:val="both"/>
              <w:rPr>
                <w:rFonts w:ascii="Century Gothic" w:hAnsi="Century Gothic" w:cs="Arial"/>
                <w:iCs/>
                <w:sz w:val="2"/>
                <w:szCs w:val="2"/>
              </w:rPr>
            </w:pPr>
          </w:p>
          <w:p w14:paraId="06D154AD" w14:textId="6AABBEBE" w:rsidR="00DC1622" w:rsidRDefault="00DC1622" w:rsidP="00863CEA">
            <w:pPr>
              <w:spacing w:before="60" w:after="120"/>
              <w:ind w:right="40"/>
              <w:jc w:val="both"/>
              <w:rPr>
                <w:rFonts w:ascii="Century Gothic" w:hAnsi="Century Gothic" w:cs="Arial"/>
                <w:b/>
                <w:iCs/>
                <w:sz w:val="2"/>
                <w:szCs w:val="2"/>
              </w:rPr>
            </w:pPr>
          </w:p>
          <w:p w14:paraId="59C16D64" w14:textId="77777777" w:rsidR="009715F8" w:rsidRPr="0011360A" w:rsidRDefault="009715F8" w:rsidP="00863CEA">
            <w:pPr>
              <w:spacing w:before="60" w:after="120"/>
              <w:ind w:right="40"/>
              <w:jc w:val="both"/>
              <w:rPr>
                <w:rFonts w:ascii="Century Gothic" w:hAnsi="Century Gothic" w:cs="Arial"/>
                <w:b/>
                <w:iCs/>
                <w:sz w:val="2"/>
                <w:szCs w:val="2"/>
              </w:rPr>
            </w:pPr>
          </w:p>
          <w:p w14:paraId="27AA260C" w14:textId="77777777" w:rsidR="00DC1622" w:rsidRPr="0011360A" w:rsidRDefault="00DC1622" w:rsidP="00863CEA">
            <w:pPr>
              <w:spacing w:before="60" w:after="120"/>
              <w:ind w:right="40"/>
              <w:jc w:val="both"/>
              <w:rPr>
                <w:rFonts w:ascii="Century Gothic" w:hAnsi="Century Gothic" w:cs="Arial"/>
                <w:b/>
                <w:iCs/>
                <w:sz w:val="2"/>
                <w:szCs w:val="2"/>
              </w:rPr>
            </w:pPr>
          </w:p>
          <w:p w14:paraId="458272DA" w14:textId="7BA7FE17" w:rsidR="00DC1622" w:rsidRDefault="00DC1622" w:rsidP="00863CEA">
            <w:pPr>
              <w:spacing w:before="60" w:after="120"/>
              <w:ind w:right="40"/>
              <w:jc w:val="both"/>
              <w:rPr>
                <w:rFonts w:ascii="Century Gothic" w:hAnsi="Century Gothic" w:cs="Arial"/>
                <w:b/>
                <w:iCs/>
                <w:sz w:val="2"/>
                <w:szCs w:val="2"/>
              </w:rPr>
            </w:pPr>
          </w:p>
          <w:p w14:paraId="76CBC0A6" w14:textId="01AA89BC" w:rsidR="00A34EB0" w:rsidRDefault="00A34EB0" w:rsidP="00863CEA">
            <w:pPr>
              <w:spacing w:before="60" w:after="120"/>
              <w:ind w:right="40"/>
              <w:jc w:val="both"/>
              <w:rPr>
                <w:rFonts w:ascii="Century Gothic" w:hAnsi="Century Gothic" w:cs="Arial"/>
                <w:b/>
                <w:iCs/>
                <w:sz w:val="2"/>
                <w:szCs w:val="2"/>
              </w:rPr>
            </w:pPr>
          </w:p>
          <w:p w14:paraId="0672944B" w14:textId="77777777" w:rsidR="00A34EB0" w:rsidRPr="0011360A" w:rsidRDefault="00A34EB0" w:rsidP="00863CEA">
            <w:pPr>
              <w:spacing w:before="60" w:after="120"/>
              <w:ind w:right="40"/>
              <w:jc w:val="both"/>
              <w:rPr>
                <w:rFonts w:ascii="Century Gothic" w:hAnsi="Century Gothic" w:cs="Arial"/>
                <w:b/>
                <w:iCs/>
                <w:sz w:val="2"/>
                <w:szCs w:val="2"/>
              </w:rPr>
            </w:pPr>
          </w:p>
          <w:p w14:paraId="387CDC87" w14:textId="77777777" w:rsidR="00DC1622" w:rsidRPr="0011360A" w:rsidRDefault="00DC1622" w:rsidP="00863CEA">
            <w:pPr>
              <w:spacing w:before="60" w:after="120"/>
              <w:ind w:right="40"/>
              <w:jc w:val="both"/>
              <w:rPr>
                <w:rFonts w:ascii="Century Gothic" w:hAnsi="Century Gothic" w:cs="Arial"/>
                <w:b/>
                <w:iCs/>
                <w:sz w:val="2"/>
                <w:szCs w:val="2"/>
              </w:rPr>
            </w:pPr>
          </w:p>
          <w:p w14:paraId="2924FDE3" w14:textId="77777777" w:rsidR="00DC1622" w:rsidRPr="0011360A" w:rsidRDefault="00DC1622" w:rsidP="00863CEA">
            <w:pPr>
              <w:spacing w:before="60" w:after="120"/>
              <w:ind w:right="40"/>
              <w:jc w:val="both"/>
              <w:rPr>
                <w:rFonts w:ascii="Century Gothic" w:hAnsi="Century Gothic" w:cs="Arial"/>
                <w:b/>
                <w:iCs/>
                <w:sz w:val="2"/>
                <w:szCs w:val="2"/>
              </w:rPr>
            </w:pPr>
          </w:p>
          <w:p w14:paraId="0B2CB4F3" w14:textId="77777777" w:rsidR="00DC1622" w:rsidRPr="0011360A" w:rsidRDefault="00DC1622" w:rsidP="00863CEA">
            <w:pPr>
              <w:spacing w:before="60" w:after="120"/>
              <w:ind w:right="40"/>
              <w:jc w:val="both"/>
              <w:rPr>
                <w:rFonts w:ascii="Century Gothic" w:hAnsi="Century Gothic" w:cs="Arial"/>
                <w:b/>
                <w:iCs/>
                <w:sz w:val="2"/>
                <w:szCs w:val="2"/>
              </w:rPr>
            </w:pPr>
          </w:p>
          <w:p w14:paraId="4D268CB1" w14:textId="77777777" w:rsidR="00DC1622" w:rsidRPr="0011360A" w:rsidRDefault="00DC1622" w:rsidP="00863CEA">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1"/>
    </w:tbl>
    <w:p w14:paraId="14F3CD81" w14:textId="0E3B405B" w:rsidR="00DC1622" w:rsidRDefault="00DC1622" w:rsidP="002F22C2">
      <w:pPr>
        <w:spacing w:line="360" w:lineRule="auto"/>
        <w:jc w:val="both"/>
        <w:rPr>
          <w:rFonts w:ascii="Century Gothic" w:hAnsi="Century Gothic" w:cs="Arial"/>
          <w:lang w:val="es-ES_tradnl"/>
        </w:rPr>
      </w:pPr>
    </w:p>
    <w:p w14:paraId="49ED85B6" w14:textId="77777777" w:rsidR="00A34EB0" w:rsidRDefault="00A34EB0" w:rsidP="002F22C2">
      <w:pPr>
        <w:spacing w:line="360" w:lineRule="auto"/>
        <w:jc w:val="both"/>
        <w:rPr>
          <w:rFonts w:ascii="Century Gothic" w:hAnsi="Century Gothic" w:cs="Arial"/>
          <w:lang w:val="es-ES_tradnl"/>
        </w:rPr>
      </w:pPr>
    </w:p>
    <w:p w14:paraId="33C1F9B2" w14:textId="77777777" w:rsidR="002F22C2" w:rsidRDefault="002F22C2" w:rsidP="002F22C2">
      <w:pPr>
        <w:spacing w:line="360" w:lineRule="auto"/>
        <w:jc w:val="both"/>
        <w:rPr>
          <w:rFonts w:ascii="Century Gothic" w:hAnsi="Century Gothic" w:cs="Arial"/>
          <w:lang w:val="es-ES_tradnl"/>
        </w:rPr>
      </w:pPr>
    </w:p>
    <w:p w14:paraId="4F7FAFB7" w14:textId="31D2B307" w:rsidR="00997804" w:rsidRDefault="00997804" w:rsidP="002F22C2">
      <w:pPr>
        <w:pStyle w:val="Ttulo3"/>
        <w:rPr>
          <w:rFonts w:ascii="Century Gothic" w:hAnsi="Century Gothic"/>
          <w:lang w:val="es-MX"/>
        </w:rPr>
      </w:pPr>
    </w:p>
    <w:p w14:paraId="7B2AE762" w14:textId="4635778D" w:rsidR="00DE71FE" w:rsidRPr="00DE71FE" w:rsidRDefault="009715F8" w:rsidP="009715F8">
      <w:pPr>
        <w:jc w:val="center"/>
        <w:rPr>
          <w:lang w:val="es-MX"/>
        </w:rPr>
      </w:pPr>
      <w:r w:rsidRPr="00DF3973">
        <w:rPr>
          <w:rFonts w:ascii="Century Gothic" w:hAnsi="Century Gothic"/>
          <w:b/>
          <w:bCs/>
          <w:sz w:val="14"/>
          <w:szCs w:val="14"/>
        </w:rPr>
        <w:t>“2025, Año del Bicentenario de la Primera Constitución del Estado de Chihuahua”</w:t>
      </w:r>
    </w:p>
    <w:p w14:paraId="65DE8F4C" w14:textId="6C1A68CC" w:rsidR="00A34EB0" w:rsidRDefault="00A34EB0" w:rsidP="00A34EB0">
      <w:pPr>
        <w:rPr>
          <w:highlight w:val="yellow"/>
          <w:lang w:val="es-MX"/>
        </w:rPr>
      </w:pPr>
    </w:p>
    <w:p w14:paraId="4C335631" w14:textId="77777777" w:rsidR="00B81972" w:rsidRPr="00A34EB0" w:rsidRDefault="00B81972" w:rsidP="00A34EB0">
      <w:pPr>
        <w:rPr>
          <w:highlight w:val="yellow"/>
          <w:lang w:val="es-MX"/>
        </w:rPr>
      </w:pPr>
    </w:p>
    <w:p w14:paraId="2BA2C63B" w14:textId="6B7978E4" w:rsidR="007D4789" w:rsidRPr="00BF57CA" w:rsidRDefault="007D4789" w:rsidP="002F22C2">
      <w:pPr>
        <w:pStyle w:val="Ttulo3"/>
        <w:rPr>
          <w:rFonts w:ascii="Century Gothic" w:hAnsi="Century Gothic"/>
          <w:lang w:val="es-MX"/>
        </w:rPr>
      </w:pPr>
      <w:r w:rsidRPr="00DC1622">
        <w:rPr>
          <w:rFonts w:ascii="Century Gothic" w:hAnsi="Century Gothic"/>
          <w:lang w:val="es-MX"/>
        </w:rPr>
        <w:lastRenderedPageBreak/>
        <w:t>T A R I F A</w:t>
      </w:r>
    </w:p>
    <w:p w14:paraId="1E9B9862" w14:textId="2FB84A79" w:rsidR="007D4789" w:rsidRDefault="007D4789" w:rsidP="002F22C2">
      <w:pPr>
        <w:jc w:val="both"/>
        <w:rPr>
          <w:rFonts w:ascii="Century Gothic" w:hAnsi="Century Gothic" w:cs="Arial"/>
          <w:lang w:val="es-MX"/>
        </w:rPr>
      </w:pPr>
    </w:p>
    <w:p w14:paraId="4C0DD0AF" w14:textId="77777777" w:rsidR="00303BE0" w:rsidRPr="00BF57CA" w:rsidRDefault="00303BE0" w:rsidP="002F22C2">
      <w:pPr>
        <w:jc w:val="both"/>
        <w:rPr>
          <w:rFonts w:ascii="Century Gothic" w:hAnsi="Century Gothic" w:cs="Arial"/>
          <w:lang w:val="es-MX"/>
        </w:rPr>
      </w:pPr>
    </w:p>
    <w:p w14:paraId="3A63A4A5" w14:textId="77777777" w:rsidR="002F22C2" w:rsidRPr="000A6126" w:rsidRDefault="002F22C2" w:rsidP="002F22C2">
      <w:pPr>
        <w:spacing w:line="360" w:lineRule="auto"/>
        <w:jc w:val="both"/>
        <w:rPr>
          <w:rFonts w:ascii="Century Gothic" w:hAnsi="Century Gothic"/>
        </w:rPr>
      </w:pPr>
      <w:r w:rsidRPr="000A6126">
        <w:rPr>
          <w:rFonts w:ascii="Century Gothic" w:hAnsi="Century Gothic"/>
        </w:rPr>
        <w:t>De acuerdo a lo dispuesto por el artículo 169 del Código Municipal para el Estado de Chihuahua, previo estudio del proyecto de la Ley de Ingresos presentado por el H. Ayuntamiento de Guerrero, y conforme al artículo 10-A de la Ley de Coordinación Fiscal Federal, y los artículos 2 y 4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202</w:t>
      </w:r>
      <w:r>
        <w:rPr>
          <w:rFonts w:ascii="Century Gothic" w:hAnsi="Century Gothic"/>
        </w:rPr>
        <w:t>6</w:t>
      </w:r>
      <w:r w:rsidRPr="000A6126">
        <w:rPr>
          <w:rFonts w:ascii="Century Gothic" w:hAnsi="Century Gothic"/>
        </w:rPr>
        <w:t xml:space="preserve">, para el cobro de derechos que deberá percibir la Hacienda Pública Municipal de Guerrero. </w:t>
      </w:r>
    </w:p>
    <w:p w14:paraId="1BB01F77" w14:textId="77777777" w:rsidR="002F22C2" w:rsidRPr="000A6126" w:rsidRDefault="002F22C2" w:rsidP="002F22C2">
      <w:pPr>
        <w:jc w:val="both"/>
        <w:rPr>
          <w:rFonts w:ascii="Century Gothic" w:hAnsi="Century Gothic"/>
          <w:b/>
          <w:sz w:val="18"/>
          <w:szCs w:val="18"/>
        </w:rPr>
      </w:pPr>
    </w:p>
    <w:p w14:paraId="4EB3E3AF" w14:textId="77777777" w:rsidR="002F22C2" w:rsidRPr="000A6126" w:rsidRDefault="002F22C2" w:rsidP="002F22C2">
      <w:pPr>
        <w:jc w:val="both"/>
        <w:rPr>
          <w:rFonts w:ascii="Century Gothic" w:hAnsi="Century Gothic"/>
          <w:b/>
        </w:rPr>
      </w:pPr>
      <w:r w:rsidRPr="000A6126">
        <w:rPr>
          <w:rFonts w:ascii="Century Gothic" w:hAnsi="Century Gothic"/>
          <w:b/>
        </w:rPr>
        <w:t>II. DERECHOS</w:t>
      </w:r>
    </w:p>
    <w:p w14:paraId="6632870A" w14:textId="77777777" w:rsidR="002F22C2" w:rsidRPr="000A6126" w:rsidRDefault="002F22C2" w:rsidP="002F22C2">
      <w:pPr>
        <w:ind w:hanging="708"/>
        <w:jc w:val="both"/>
        <w:rPr>
          <w:rFonts w:ascii="Century Gothic" w:hAnsi="Century Gothic"/>
          <w:b/>
          <w:sz w:val="8"/>
          <w:szCs w:val="8"/>
        </w:rPr>
      </w:pPr>
    </w:p>
    <w:p w14:paraId="3B737C00" w14:textId="77777777" w:rsidR="002F22C2" w:rsidRPr="000A6126" w:rsidRDefault="002F22C2" w:rsidP="002F22C2">
      <w:pPr>
        <w:ind w:hanging="708"/>
        <w:jc w:val="both"/>
        <w:rPr>
          <w:rFonts w:ascii="Century Gothic" w:hAnsi="Century Gothic"/>
          <w:b/>
          <w:sz w:val="16"/>
          <w:szCs w:val="16"/>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
        <w:gridCol w:w="1276"/>
        <w:gridCol w:w="1456"/>
        <w:gridCol w:w="14"/>
        <w:gridCol w:w="17"/>
        <w:gridCol w:w="356"/>
        <w:gridCol w:w="850"/>
        <w:gridCol w:w="1564"/>
      </w:tblGrid>
      <w:tr w:rsidR="002F22C2" w:rsidRPr="000A6126" w14:paraId="5BDE2E59" w14:textId="77777777" w:rsidTr="00547DC2">
        <w:trPr>
          <w:trHeight w:val="680"/>
          <w:jc w:val="center"/>
        </w:trPr>
        <w:tc>
          <w:tcPr>
            <w:tcW w:w="4673" w:type="dxa"/>
            <w:gridSpan w:val="3"/>
            <w:vAlign w:val="center"/>
          </w:tcPr>
          <w:p w14:paraId="5868DF05" w14:textId="77777777" w:rsidR="002F22C2" w:rsidRPr="000A6126" w:rsidRDefault="002F22C2" w:rsidP="002F22C2">
            <w:pPr>
              <w:jc w:val="center"/>
              <w:rPr>
                <w:rFonts w:ascii="Century Gothic" w:hAnsi="Century Gothic"/>
                <w:b/>
              </w:rPr>
            </w:pPr>
            <w:r w:rsidRPr="000A6126">
              <w:rPr>
                <w:rFonts w:ascii="Century Gothic" w:hAnsi="Century Gothic"/>
                <w:b/>
              </w:rPr>
              <w:t>C O N C E P T O</w:t>
            </w:r>
          </w:p>
        </w:tc>
        <w:tc>
          <w:tcPr>
            <w:tcW w:w="1843" w:type="dxa"/>
            <w:gridSpan w:val="4"/>
            <w:vAlign w:val="center"/>
          </w:tcPr>
          <w:p w14:paraId="4A40A68C" w14:textId="77777777" w:rsidR="002F22C2" w:rsidRPr="000A6126" w:rsidRDefault="002F22C2" w:rsidP="002F22C2">
            <w:pPr>
              <w:jc w:val="center"/>
              <w:rPr>
                <w:rFonts w:ascii="Century Gothic" w:hAnsi="Century Gothic"/>
                <w:b/>
              </w:rPr>
            </w:pPr>
            <w:r w:rsidRPr="000A6126">
              <w:rPr>
                <w:rFonts w:ascii="Century Gothic" w:hAnsi="Century Gothic"/>
                <w:b/>
              </w:rPr>
              <w:t>Número de Veces de Unidad de Medida y Actualización (UMA)</w:t>
            </w:r>
          </w:p>
        </w:tc>
        <w:tc>
          <w:tcPr>
            <w:tcW w:w="2414" w:type="dxa"/>
            <w:gridSpan w:val="2"/>
            <w:vAlign w:val="center"/>
          </w:tcPr>
          <w:p w14:paraId="2D4219A2" w14:textId="77777777" w:rsidR="002F22C2" w:rsidRPr="000A6126" w:rsidRDefault="002F22C2" w:rsidP="002F22C2">
            <w:pPr>
              <w:jc w:val="center"/>
              <w:rPr>
                <w:rFonts w:ascii="Century Gothic" w:hAnsi="Century Gothic"/>
                <w:b/>
              </w:rPr>
            </w:pPr>
            <w:r w:rsidRPr="000A6126">
              <w:rPr>
                <w:rFonts w:ascii="Century Gothic" w:hAnsi="Century Gothic"/>
                <w:b/>
              </w:rPr>
              <w:t>Vigencia</w:t>
            </w:r>
          </w:p>
        </w:tc>
      </w:tr>
      <w:tr w:rsidR="002F22C2" w:rsidRPr="000A6126" w14:paraId="520AD890" w14:textId="77777777" w:rsidTr="00A34EB0">
        <w:trPr>
          <w:trHeight w:val="680"/>
          <w:jc w:val="center"/>
        </w:trPr>
        <w:tc>
          <w:tcPr>
            <w:tcW w:w="8930" w:type="dxa"/>
            <w:gridSpan w:val="9"/>
            <w:vAlign w:val="center"/>
          </w:tcPr>
          <w:p w14:paraId="75A4E5A5" w14:textId="7B956023" w:rsidR="002F22C2" w:rsidRPr="00547DC2" w:rsidRDefault="00547DC2" w:rsidP="002F22C2">
            <w:pPr>
              <w:jc w:val="both"/>
              <w:rPr>
                <w:rFonts w:ascii="Century Gothic" w:hAnsi="Century Gothic"/>
                <w:b/>
                <w:bCs/>
              </w:rPr>
            </w:pPr>
            <w:r w:rsidRPr="00547DC2">
              <w:rPr>
                <w:rFonts w:ascii="Century Gothic" w:hAnsi="Century Gothic" w:cs="Century Gothic"/>
                <w:b/>
                <w:bCs/>
                <w:color w:val="000000"/>
              </w:rPr>
              <w:t>II.1</w:t>
            </w:r>
            <w:r w:rsidR="00476BD7">
              <w:rPr>
                <w:rFonts w:ascii="Century Gothic" w:hAnsi="Century Gothic" w:cs="Century Gothic"/>
                <w:b/>
                <w:bCs/>
                <w:color w:val="000000"/>
              </w:rPr>
              <w:t>.</w:t>
            </w:r>
            <w:r w:rsidR="002F22C2" w:rsidRPr="00547DC2">
              <w:rPr>
                <w:rFonts w:ascii="Century Gothic" w:hAnsi="Century Gothic" w:cs="Century Gothic"/>
                <w:b/>
                <w:bCs/>
                <w:color w:val="000000"/>
              </w:rPr>
              <w:t xml:space="preserve"> Alineamiento de Predios, licencias de uso de suelo y asignación de números oficiales </w:t>
            </w:r>
          </w:p>
        </w:tc>
      </w:tr>
      <w:tr w:rsidR="002F22C2" w:rsidRPr="000A6126" w14:paraId="0675D79A" w14:textId="77777777" w:rsidTr="00547DC2">
        <w:trPr>
          <w:trHeight w:val="680"/>
          <w:jc w:val="center"/>
        </w:trPr>
        <w:tc>
          <w:tcPr>
            <w:tcW w:w="4673" w:type="dxa"/>
            <w:gridSpan w:val="3"/>
            <w:vAlign w:val="center"/>
          </w:tcPr>
          <w:p w14:paraId="0522DC44" w14:textId="77777777" w:rsidR="002F22C2" w:rsidRPr="00E349DF" w:rsidRDefault="002F22C2" w:rsidP="002F22C2">
            <w:pPr>
              <w:jc w:val="both"/>
              <w:rPr>
                <w:rFonts w:ascii="Century Gothic" w:hAnsi="Century Gothic"/>
                <w:bCs/>
              </w:rPr>
            </w:pPr>
            <w:r w:rsidRPr="00E349DF">
              <w:rPr>
                <w:rFonts w:ascii="Century Gothic" w:hAnsi="Century Gothic"/>
                <w:bCs/>
              </w:rPr>
              <w:t>1.1 Constancia de Alineamiento de Predio</w:t>
            </w:r>
          </w:p>
        </w:tc>
        <w:tc>
          <w:tcPr>
            <w:tcW w:w="1843" w:type="dxa"/>
            <w:gridSpan w:val="4"/>
            <w:vAlign w:val="center"/>
          </w:tcPr>
          <w:p w14:paraId="2568C8EA" w14:textId="77777777" w:rsidR="002F22C2" w:rsidRPr="00E349DF" w:rsidRDefault="002F22C2" w:rsidP="002F22C2">
            <w:pPr>
              <w:jc w:val="center"/>
              <w:rPr>
                <w:rFonts w:ascii="Century Gothic" w:hAnsi="Century Gothic"/>
                <w:bCs/>
              </w:rPr>
            </w:pPr>
            <w:r w:rsidRPr="00E349DF">
              <w:rPr>
                <w:rFonts w:ascii="Century Gothic" w:hAnsi="Century Gothic"/>
                <w:bCs/>
              </w:rPr>
              <w:t>4.5</w:t>
            </w:r>
          </w:p>
        </w:tc>
        <w:tc>
          <w:tcPr>
            <w:tcW w:w="2414" w:type="dxa"/>
            <w:gridSpan w:val="2"/>
            <w:vAlign w:val="center"/>
          </w:tcPr>
          <w:p w14:paraId="3FF072ED" w14:textId="77777777" w:rsidR="002F22C2" w:rsidRPr="00E349DF" w:rsidRDefault="002F22C2" w:rsidP="002F22C2">
            <w:pPr>
              <w:jc w:val="center"/>
              <w:rPr>
                <w:rFonts w:ascii="Century Gothic" w:hAnsi="Century Gothic"/>
                <w:bCs/>
              </w:rPr>
            </w:pPr>
          </w:p>
        </w:tc>
      </w:tr>
      <w:tr w:rsidR="002F22C2" w:rsidRPr="000A6126" w14:paraId="2943AD80" w14:textId="77777777" w:rsidTr="00547DC2">
        <w:trPr>
          <w:trHeight w:val="680"/>
          <w:jc w:val="center"/>
        </w:trPr>
        <w:tc>
          <w:tcPr>
            <w:tcW w:w="4673" w:type="dxa"/>
            <w:gridSpan w:val="3"/>
            <w:vAlign w:val="center"/>
          </w:tcPr>
          <w:p w14:paraId="71DCD8D4" w14:textId="6880CE6E" w:rsidR="002F22C2" w:rsidRPr="00E349DF" w:rsidRDefault="00A34EB0" w:rsidP="00D43317">
            <w:pPr>
              <w:pStyle w:val="Prrafodelista"/>
              <w:numPr>
                <w:ilvl w:val="0"/>
                <w:numId w:val="2"/>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1.2 </w:t>
            </w:r>
            <w:r w:rsidR="002F22C2" w:rsidRPr="00E349DF">
              <w:rPr>
                <w:rFonts w:ascii="Century Gothic" w:hAnsi="Century Gothic"/>
                <w:bCs/>
                <w:sz w:val="24"/>
                <w:szCs w:val="24"/>
              </w:rPr>
              <w:t>Por cada m</w:t>
            </w:r>
            <w:r>
              <w:rPr>
                <w:rFonts w:ascii="Century Gothic" w:hAnsi="Century Gothic"/>
                <w:bCs/>
                <w:sz w:val="24"/>
                <w:szCs w:val="24"/>
              </w:rPr>
              <w:t>²</w:t>
            </w:r>
            <w:r w:rsidR="002F22C2" w:rsidRPr="00E349DF">
              <w:rPr>
                <w:rFonts w:ascii="Century Gothic" w:hAnsi="Century Gothic"/>
                <w:bCs/>
                <w:sz w:val="24"/>
                <w:szCs w:val="24"/>
              </w:rPr>
              <w:t xml:space="preserve"> excedente de 1,600 m</w:t>
            </w:r>
            <w:r>
              <w:rPr>
                <w:rFonts w:ascii="Century Gothic" w:hAnsi="Century Gothic"/>
                <w:bCs/>
                <w:sz w:val="24"/>
                <w:szCs w:val="24"/>
              </w:rPr>
              <w:t>²</w:t>
            </w:r>
          </w:p>
        </w:tc>
        <w:tc>
          <w:tcPr>
            <w:tcW w:w="1843" w:type="dxa"/>
            <w:gridSpan w:val="4"/>
            <w:vAlign w:val="center"/>
          </w:tcPr>
          <w:p w14:paraId="40772B76" w14:textId="77777777" w:rsidR="002F22C2" w:rsidRPr="00E349DF" w:rsidRDefault="002F22C2" w:rsidP="002F22C2">
            <w:pPr>
              <w:jc w:val="center"/>
              <w:rPr>
                <w:rFonts w:ascii="Century Gothic" w:hAnsi="Century Gothic"/>
                <w:bCs/>
              </w:rPr>
            </w:pPr>
            <w:r w:rsidRPr="00E349DF">
              <w:rPr>
                <w:rFonts w:ascii="Century Gothic" w:hAnsi="Century Gothic"/>
                <w:bCs/>
              </w:rPr>
              <w:t>0.02</w:t>
            </w:r>
          </w:p>
        </w:tc>
        <w:tc>
          <w:tcPr>
            <w:tcW w:w="2414" w:type="dxa"/>
            <w:gridSpan w:val="2"/>
            <w:vAlign w:val="center"/>
          </w:tcPr>
          <w:p w14:paraId="36CB1DD1" w14:textId="77777777" w:rsidR="002F22C2" w:rsidRPr="00E349DF" w:rsidRDefault="002F22C2" w:rsidP="002F22C2">
            <w:pPr>
              <w:jc w:val="center"/>
              <w:rPr>
                <w:rFonts w:ascii="Century Gothic" w:hAnsi="Century Gothic"/>
                <w:bCs/>
              </w:rPr>
            </w:pPr>
          </w:p>
        </w:tc>
      </w:tr>
      <w:tr w:rsidR="002F22C2" w:rsidRPr="000A6126" w14:paraId="65E423EB" w14:textId="77777777" w:rsidTr="00547DC2">
        <w:trPr>
          <w:trHeight w:val="680"/>
          <w:jc w:val="center"/>
        </w:trPr>
        <w:tc>
          <w:tcPr>
            <w:tcW w:w="4673" w:type="dxa"/>
            <w:gridSpan w:val="3"/>
            <w:vAlign w:val="center"/>
          </w:tcPr>
          <w:p w14:paraId="2463C16C" w14:textId="1613344E" w:rsidR="002F22C2" w:rsidRPr="00E349DF" w:rsidRDefault="00A34EB0" w:rsidP="002F22C2">
            <w:pPr>
              <w:jc w:val="both"/>
              <w:rPr>
                <w:rFonts w:ascii="Century Gothic" w:hAnsi="Century Gothic"/>
                <w:bCs/>
              </w:rPr>
            </w:pPr>
            <w:r>
              <w:rPr>
                <w:rFonts w:ascii="Century Gothic" w:hAnsi="Century Gothic"/>
                <w:bCs/>
              </w:rPr>
              <w:lastRenderedPageBreak/>
              <w:t>1.3</w:t>
            </w:r>
            <w:r w:rsidR="002F22C2" w:rsidRPr="00E349DF">
              <w:rPr>
                <w:rFonts w:ascii="Century Gothic" w:hAnsi="Century Gothic"/>
                <w:bCs/>
              </w:rPr>
              <w:t xml:space="preserve"> Constancia de Alineamiento de predio rural.</w:t>
            </w:r>
          </w:p>
        </w:tc>
        <w:tc>
          <w:tcPr>
            <w:tcW w:w="1843" w:type="dxa"/>
            <w:gridSpan w:val="4"/>
            <w:vAlign w:val="center"/>
          </w:tcPr>
          <w:p w14:paraId="22000F5F" w14:textId="77777777" w:rsidR="002F22C2" w:rsidRPr="00E349DF" w:rsidRDefault="002F22C2" w:rsidP="002F22C2">
            <w:pPr>
              <w:jc w:val="center"/>
              <w:rPr>
                <w:rFonts w:ascii="Century Gothic" w:hAnsi="Century Gothic"/>
                <w:bCs/>
              </w:rPr>
            </w:pPr>
            <w:r w:rsidRPr="00E349DF">
              <w:rPr>
                <w:rFonts w:ascii="Century Gothic" w:hAnsi="Century Gothic"/>
                <w:bCs/>
              </w:rPr>
              <w:t>5.15</w:t>
            </w:r>
          </w:p>
        </w:tc>
        <w:tc>
          <w:tcPr>
            <w:tcW w:w="2414" w:type="dxa"/>
            <w:gridSpan w:val="2"/>
            <w:vAlign w:val="center"/>
          </w:tcPr>
          <w:p w14:paraId="775A7FC2" w14:textId="77777777" w:rsidR="002F22C2" w:rsidRPr="00E349DF" w:rsidRDefault="002F22C2" w:rsidP="002F22C2">
            <w:pPr>
              <w:jc w:val="center"/>
              <w:rPr>
                <w:rFonts w:ascii="Century Gothic" w:hAnsi="Century Gothic"/>
                <w:bCs/>
              </w:rPr>
            </w:pPr>
          </w:p>
        </w:tc>
      </w:tr>
      <w:tr w:rsidR="002F22C2" w:rsidRPr="000A6126" w14:paraId="2D4BE026" w14:textId="77777777" w:rsidTr="00A34EB0">
        <w:trPr>
          <w:trHeight w:val="680"/>
          <w:jc w:val="center"/>
        </w:trPr>
        <w:tc>
          <w:tcPr>
            <w:tcW w:w="8930" w:type="dxa"/>
            <w:gridSpan w:val="9"/>
            <w:vAlign w:val="center"/>
          </w:tcPr>
          <w:p w14:paraId="7C42E4AE" w14:textId="1D6F80E6" w:rsidR="002F22C2" w:rsidRPr="00E349DF" w:rsidRDefault="00A34EB0" w:rsidP="002F22C2">
            <w:pPr>
              <w:rPr>
                <w:rFonts w:ascii="Century Gothic" w:hAnsi="Century Gothic"/>
                <w:bCs/>
              </w:rPr>
            </w:pPr>
            <w:r>
              <w:rPr>
                <w:rFonts w:ascii="Century Gothic" w:hAnsi="Century Gothic"/>
                <w:bCs/>
              </w:rPr>
              <w:t>2.</w:t>
            </w:r>
            <w:r w:rsidR="002F22C2" w:rsidRPr="00E349DF">
              <w:rPr>
                <w:rFonts w:ascii="Century Gothic" w:hAnsi="Century Gothic"/>
                <w:bCs/>
              </w:rPr>
              <w:t xml:space="preserve"> Constancia</w:t>
            </w:r>
          </w:p>
        </w:tc>
      </w:tr>
      <w:tr w:rsidR="002F22C2" w:rsidRPr="000A6126" w14:paraId="3B4EE7DA" w14:textId="77777777" w:rsidTr="00547DC2">
        <w:trPr>
          <w:trHeight w:val="680"/>
          <w:jc w:val="center"/>
        </w:trPr>
        <w:tc>
          <w:tcPr>
            <w:tcW w:w="4673" w:type="dxa"/>
            <w:gridSpan w:val="3"/>
            <w:vAlign w:val="center"/>
          </w:tcPr>
          <w:p w14:paraId="52E2CBE0" w14:textId="3616DD65" w:rsidR="002F22C2" w:rsidRPr="00E349DF" w:rsidRDefault="00A34EB0" w:rsidP="00D43317">
            <w:pPr>
              <w:numPr>
                <w:ilvl w:val="0"/>
                <w:numId w:val="40"/>
              </w:numPr>
              <w:ind w:left="0"/>
              <w:jc w:val="both"/>
              <w:rPr>
                <w:rFonts w:ascii="Century Gothic" w:hAnsi="Century Gothic"/>
                <w:bCs/>
              </w:rPr>
            </w:pPr>
            <w:r>
              <w:rPr>
                <w:rFonts w:ascii="Century Gothic" w:hAnsi="Century Gothic"/>
                <w:bCs/>
              </w:rPr>
              <w:t xml:space="preserve">2.1 </w:t>
            </w:r>
            <w:r w:rsidR="002F22C2" w:rsidRPr="00E349DF">
              <w:rPr>
                <w:rFonts w:ascii="Century Gothic" w:hAnsi="Century Gothic"/>
                <w:bCs/>
              </w:rPr>
              <w:t>Constancia de zonificación de tipo urbano habitacional</w:t>
            </w:r>
          </w:p>
        </w:tc>
        <w:tc>
          <w:tcPr>
            <w:tcW w:w="1843" w:type="dxa"/>
            <w:gridSpan w:val="4"/>
            <w:vAlign w:val="center"/>
          </w:tcPr>
          <w:p w14:paraId="61B42172" w14:textId="77777777" w:rsidR="002F22C2" w:rsidRPr="00E349DF" w:rsidRDefault="002F22C2" w:rsidP="002F22C2">
            <w:pPr>
              <w:jc w:val="center"/>
              <w:rPr>
                <w:rFonts w:ascii="Century Gothic" w:hAnsi="Century Gothic"/>
                <w:bCs/>
              </w:rPr>
            </w:pPr>
            <w:r w:rsidRPr="00E349DF">
              <w:rPr>
                <w:rFonts w:ascii="Century Gothic" w:hAnsi="Century Gothic"/>
                <w:bCs/>
              </w:rPr>
              <w:t>6.0</w:t>
            </w:r>
          </w:p>
        </w:tc>
        <w:tc>
          <w:tcPr>
            <w:tcW w:w="2414" w:type="dxa"/>
            <w:gridSpan w:val="2"/>
            <w:vAlign w:val="center"/>
          </w:tcPr>
          <w:p w14:paraId="567400C8" w14:textId="77777777" w:rsidR="002F22C2" w:rsidRPr="00E349DF" w:rsidRDefault="002F22C2" w:rsidP="002F22C2">
            <w:pPr>
              <w:jc w:val="center"/>
              <w:rPr>
                <w:rFonts w:ascii="Century Gothic" w:hAnsi="Century Gothic"/>
                <w:bCs/>
              </w:rPr>
            </w:pPr>
          </w:p>
        </w:tc>
      </w:tr>
      <w:tr w:rsidR="002F22C2" w:rsidRPr="000A6126" w14:paraId="1ACF058C" w14:textId="77777777" w:rsidTr="00547DC2">
        <w:trPr>
          <w:trHeight w:val="680"/>
          <w:jc w:val="center"/>
        </w:trPr>
        <w:tc>
          <w:tcPr>
            <w:tcW w:w="4673" w:type="dxa"/>
            <w:gridSpan w:val="3"/>
            <w:vAlign w:val="center"/>
          </w:tcPr>
          <w:p w14:paraId="5D215EF3" w14:textId="19E0EDE5" w:rsidR="002F22C2" w:rsidRPr="00E349DF" w:rsidRDefault="00A34EB0" w:rsidP="00D43317">
            <w:pPr>
              <w:numPr>
                <w:ilvl w:val="0"/>
                <w:numId w:val="40"/>
              </w:numPr>
              <w:ind w:left="0"/>
              <w:jc w:val="both"/>
              <w:rPr>
                <w:rFonts w:ascii="Century Gothic" w:hAnsi="Century Gothic"/>
                <w:bCs/>
              </w:rPr>
            </w:pPr>
            <w:r>
              <w:rPr>
                <w:rFonts w:ascii="Century Gothic" w:hAnsi="Century Gothic"/>
                <w:bCs/>
              </w:rPr>
              <w:t xml:space="preserve">2.3 </w:t>
            </w:r>
            <w:r w:rsidR="002F22C2" w:rsidRPr="00E349DF">
              <w:rPr>
                <w:rFonts w:ascii="Century Gothic" w:hAnsi="Century Gothic"/>
                <w:bCs/>
              </w:rPr>
              <w:t>Constancias en general</w:t>
            </w:r>
          </w:p>
        </w:tc>
        <w:tc>
          <w:tcPr>
            <w:tcW w:w="1843" w:type="dxa"/>
            <w:gridSpan w:val="4"/>
            <w:vAlign w:val="center"/>
          </w:tcPr>
          <w:p w14:paraId="6444786D" w14:textId="77777777" w:rsidR="002F22C2" w:rsidRPr="00E349DF" w:rsidRDefault="002F22C2" w:rsidP="002F22C2">
            <w:pPr>
              <w:jc w:val="center"/>
              <w:rPr>
                <w:rFonts w:ascii="Century Gothic" w:hAnsi="Century Gothic"/>
                <w:bCs/>
              </w:rPr>
            </w:pPr>
            <w:r w:rsidRPr="00E349DF">
              <w:rPr>
                <w:rFonts w:ascii="Century Gothic" w:hAnsi="Century Gothic"/>
                <w:bCs/>
              </w:rPr>
              <w:t>3.11</w:t>
            </w:r>
          </w:p>
        </w:tc>
        <w:tc>
          <w:tcPr>
            <w:tcW w:w="2414" w:type="dxa"/>
            <w:gridSpan w:val="2"/>
            <w:vAlign w:val="center"/>
          </w:tcPr>
          <w:p w14:paraId="31CCD9DF" w14:textId="77777777" w:rsidR="002F22C2" w:rsidRPr="00E349DF" w:rsidRDefault="002F22C2" w:rsidP="002F22C2">
            <w:pPr>
              <w:jc w:val="center"/>
              <w:rPr>
                <w:rFonts w:ascii="Century Gothic" w:hAnsi="Century Gothic"/>
                <w:bCs/>
              </w:rPr>
            </w:pPr>
          </w:p>
        </w:tc>
      </w:tr>
      <w:tr w:rsidR="002F22C2" w:rsidRPr="000A6126" w14:paraId="6ACB22AD" w14:textId="77777777" w:rsidTr="00547DC2">
        <w:trPr>
          <w:trHeight w:val="680"/>
          <w:jc w:val="center"/>
        </w:trPr>
        <w:tc>
          <w:tcPr>
            <w:tcW w:w="4673" w:type="dxa"/>
            <w:gridSpan w:val="3"/>
            <w:vAlign w:val="center"/>
          </w:tcPr>
          <w:p w14:paraId="131494EB" w14:textId="15850D40" w:rsidR="002F22C2" w:rsidRPr="00E349DF" w:rsidRDefault="00A34EB0" w:rsidP="00D43317">
            <w:pPr>
              <w:numPr>
                <w:ilvl w:val="0"/>
                <w:numId w:val="40"/>
              </w:numPr>
              <w:ind w:left="0"/>
              <w:jc w:val="both"/>
              <w:rPr>
                <w:rFonts w:ascii="Century Gothic" w:hAnsi="Century Gothic"/>
                <w:bCs/>
              </w:rPr>
            </w:pPr>
            <w:r>
              <w:rPr>
                <w:rFonts w:ascii="Century Gothic" w:hAnsi="Century Gothic"/>
                <w:bCs/>
              </w:rPr>
              <w:t xml:space="preserve">2.4 </w:t>
            </w:r>
            <w:r w:rsidR="002F22C2" w:rsidRPr="00E349DF">
              <w:rPr>
                <w:rFonts w:ascii="Century Gothic" w:hAnsi="Century Gothic"/>
                <w:bCs/>
              </w:rPr>
              <w:t>Constancia de zonificación de urbano a comercial e industrial</w:t>
            </w:r>
          </w:p>
        </w:tc>
        <w:tc>
          <w:tcPr>
            <w:tcW w:w="1843" w:type="dxa"/>
            <w:gridSpan w:val="4"/>
            <w:vAlign w:val="center"/>
          </w:tcPr>
          <w:p w14:paraId="17A1B2AC" w14:textId="77777777" w:rsidR="002F22C2" w:rsidRPr="00E349DF" w:rsidRDefault="002F22C2" w:rsidP="002F22C2">
            <w:pPr>
              <w:jc w:val="center"/>
              <w:rPr>
                <w:rFonts w:ascii="Century Gothic" w:hAnsi="Century Gothic"/>
                <w:bCs/>
              </w:rPr>
            </w:pPr>
            <w:r w:rsidRPr="00E349DF">
              <w:rPr>
                <w:rFonts w:ascii="Century Gothic" w:hAnsi="Century Gothic"/>
                <w:bCs/>
              </w:rPr>
              <w:t>10.0</w:t>
            </w:r>
          </w:p>
        </w:tc>
        <w:tc>
          <w:tcPr>
            <w:tcW w:w="2414" w:type="dxa"/>
            <w:gridSpan w:val="2"/>
            <w:vAlign w:val="center"/>
          </w:tcPr>
          <w:p w14:paraId="315025E9" w14:textId="77777777" w:rsidR="002F22C2" w:rsidRPr="00E349DF" w:rsidRDefault="002F22C2" w:rsidP="002F22C2">
            <w:pPr>
              <w:jc w:val="center"/>
              <w:rPr>
                <w:rFonts w:ascii="Century Gothic" w:hAnsi="Century Gothic"/>
                <w:bCs/>
              </w:rPr>
            </w:pPr>
          </w:p>
        </w:tc>
      </w:tr>
      <w:tr w:rsidR="002F22C2" w:rsidRPr="000A6126" w14:paraId="0ED31D35" w14:textId="77777777" w:rsidTr="00547DC2">
        <w:trPr>
          <w:trHeight w:val="680"/>
          <w:jc w:val="center"/>
        </w:trPr>
        <w:tc>
          <w:tcPr>
            <w:tcW w:w="4673" w:type="dxa"/>
            <w:gridSpan w:val="3"/>
            <w:vAlign w:val="center"/>
          </w:tcPr>
          <w:p w14:paraId="0DFE282F" w14:textId="366DAB49" w:rsidR="002F22C2" w:rsidRPr="00E349DF" w:rsidRDefault="00A34EB0" w:rsidP="00D43317">
            <w:pPr>
              <w:numPr>
                <w:ilvl w:val="0"/>
                <w:numId w:val="40"/>
              </w:numPr>
              <w:ind w:left="0"/>
              <w:jc w:val="both"/>
              <w:rPr>
                <w:rFonts w:ascii="Century Gothic" w:hAnsi="Century Gothic"/>
                <w:bCs/>
              </w:rPr>
            </w:pPr>
            <w:r>
              <w:rPr>
                <w:rFonts w:ascii="Century Gothic" w:hAnsi="Century Gothic"/>
                <w:bCs/>
              </w:rPr>
              <w:t xml:space="preserve">2.5 </w:t>
            </w:r>
            <w:r w:rsidR="002F22C2" w:rsidRPr="00E349DF">
              <w:rPr>
                <w:rFonts w:ascii="Century Gothic" w:hAnsi="Century Gothic"/>
                <w:bCs/>
              </w:rPr>
              <w:t>Constancia de zonificación de tipo rustico</w:t>
            </w:r>
          </w:p>
        </w:tc>
        <w:tc>
          <w:tcPr>
            <w:tcW w:w="1843" w:type="dxa"/>
            <w:gridSpan w:val="4"/>
            <w:vAlign w:val="center"/>
          </w:tcPr>
          <w:p w14:paraId="6A5844C0" w14:textId="77777777" w:rsidR="002F22C2" w:rsidRPr="00E349DF" w:rsidRDefault="002F22C2" w:rsidP="002F22C2">
            <w:pPr>
              <w:jc w:val="center"/>
              <w:rPr>
                <w:rFonts w:ascii="Century Gothic" w:hAnsi="Century Gothic"/>
                <w:bCs/>
              </w:rPr>
            </w:pPr>
            <w:r w:rsidRPr="00E349DF">
              <w:rPr>
                <w:rFonts w:ascii="Century Gothic" w:hAnsi="Century Gothic"/>
                <w:bCs/>
              </w:rPr>
              <w:t>6.0</w:t>
            </w:r>
          </w:p>
        </w:tc>
        <w:tc>
          <w:tcPr>
            <w:tcW w:w="2414" w:type="dxa"/>
            <w:gridSpan w:val="2"/>
            <w:vAlign w:val="center"/>
          </w:tcPr>
          <w:p w14:paraId="575263FF" w14:textId="77777777" w:rsidR="002F22C2" w:rsidRPr="00E349DF" w:rsidRDefault="002F22C2" w:rsidP="002F22C2">
            <w:pPr>
              <w:jc w:val="center"/>
              <w:rPr>
                <w:rFonts w:ascii="Century Gothic" w:hAnsi="Century Gothic"/>
                <w:bCs/>
              </w:rPr>
            </w:pPr>
          </w:p>
        </w:tc>
      </w:tr>
      <w:tr w:rsidR="002F22C2" w:rsidRPr="000A6126" w14:paraId="27D471F5" w14:textId="77777777" w:rsidTr="00A34EB0">
        <w:trPr>
          <w:trHeight w:val="680"/>
          <w:jc w:val="center"/>
        </w:trPr>
        <w:tc>
          <w:tcPr>
            <w:tcW w:w="8930" w:type="dxa"/>
            <w:gridSpan w:val="9"/>
            <w:vAlign w:val="center"/>
          </w:tcPr>
          <w:p w14:paraId="54143F7D" w14:textId="6C48EBC9" w:rsidR="002F22C2" w:rsidRPr="00E349DF" w:rsidRDefault="00A34EB0" w:rsidP="002F22C2">
            <w:pPr>
              <w:rPr>
                <w:rFonts w:ascii="Century Gothic" w:hAnsi="Century Gothic"/>
                <w:bCs/>
              </w:rPr>
            </w:pPr>
            <w:r>
              <w:rPr>
                <w:rFonts w:ascii="Century Gothic" w:hAnsi="Century Gothic"/>
                <w:bCs/>
              </w:rPr>
              <w:t xml:space="preserve">3. </w:t>
            </w:r>
            <w:r w:rsidR="002F22C2" w:rsidRPr="00E349DF">
              <w:rPr>
                <w:rFonts w:ascii="Century Gothic" w:hAnsi="Century Gothic"/>
                <w:bCs/>
              </w:rPr>
              <w:t>Licencia de Uso de Suelo:</w:t>
            </w:r>
          </w:p>
        </w:tc>
      </w:tr>
      <w:tr w:rsidR="002F22C2" w:rsidRPr="000A6126" w14:paraId="1C658FF4" w14:textId="77777777" w:rsidTr="00547DC2">
        <w:trPr>
          <w:trHeight w:val="680"/>
          <w:jc w:val="center"/>
        </w:trPr>
        <w:tc>
          <w:tcPr>
            <w:tcW w:w="4673" w:type="dxa"/>
            <w:gridSpan w:val="3"/>
            <w:vAlign w:val="center"/>
          </w:tcPr>
          <w:p w14:paraId="1C248BCA" w14:textId="4A2F941C" w:rsidR="002F22C2" w:rsidRPr="00E349DF" w:rsidRDefault="00A34EB0" w:rsidP="002F22C2">
            <w:pPr>
              <w:jc w:val="both"/>
              <w:rPr>
                <w:rFonts w:ascii="Century Gothic" w:hAnsi="Century Gothic"/>
                <w:bCs/>
              </w:rPr>
            </w:pPr>
            <w:r>
              <w:rPr>
                <w:rFonts w:ascii="Century Gothic" w:hAnsi="Century Gothic"/>
                <w:bCs/>
              </w:rPr>
              <w:t xml:space="preserve">3.1 </w:t>
            </w:r>
            <w:r w:rsidR="002F22C2" w:rsidRPr="00E349DF">
              <w:rPr>
                <w:rFonts w:ascii="Century Gothic" w:hAnsi="Century Gothic"/>
                <w:bCs/>
              </w:rPr>
              <w:t xml:space="preserve">Uso habitacional </w:t>
            </w:r>
          </w:p>
        </w:tc>
        <w:tc>
          <w:tcPr>
            <w:tcW w:w="1843" w:type="dxa"/>
            <w:gridSpan w:val="4"/>
            <w:vAlign w:val="center"/>
          </w:tcPr>
          <w:p w14:paraId="4113784F" w14:textId="77777777" w:rsidR="002F22C2" w:rsidRPr="00E349DF" w:rsidRDefault="002F22C2" w:rsidP="002F22C2">
            <w:pPr>
              <w:jc w:val="center"/>
              <w:rPr>
                <w:rFonts w:ascii="Century Gothic" w:hAnsi="Century Gothic"/>
                <w:bCs/>
              </w:rPr>
            </w:pPr>
            <w:r w:rsidRPr="00E349DF">
              <w:rPr>
                <w:rFonts w:ascii="Century Gothic" w:hAnsi="Century Gothic"/>
                <w:bCs/>
              </w:rPr>
              <w:t>9.00</w:t>
            </w:r>
          </w:p>
        </w:tc>
        <w:tc>
          <w:tcPr>
            <w:tcW w:w="2414" w:type="dxa"/>
            <w:gridSpan w:val="2"/>
            <w:vAlign w:val="center"/>
          </w:tcPr>
          <w:p w14:paraId="22FB43D2" w14:textId="77777777" w:rsidR="002F22C2" w:rsidRPr="00E349DF" w:rsidRDefault="002F22C2" w:rsidP="002F22C2">
            <w:pPr>
              <w:jc w:val="center"/>
              <w:rPr>
                <w:rFonts w:ascii="Century Gothic" w:hAnsi="Century Gothic"/>
                <w:bCs/>
              </w:rPr>
            </w:pPr>
            <w:r w:rsidRPr="00E349DF">
              <w:rPr>
                <w:rFonts w:ascii="Century Gothic" w:hAnsi="Century Gothic"/>
                <w:bCs/>
              </w:rPr>
              <w:t>5 años</w:t>
            </w:r>
          </w:p>
        </w:tc>
      </w:tr>
      <w:tr w:rsidR="002F22C2" w:rsidRPr="000A6126" w14:paraId="4FE7DD87" w14:textId="77777777" w:rsidTr="00547DC2">
        <w:trPr>
          <w:trHeight w:val="680"/>
          <w:jc w:val="center"/>
        </w:trPr>
        <w:tc>
          <w:tcPr>
            <w:tcW w:w="4673" w:type="dxa"/>
            <w:gridSpan w:val="3"/>
            <w:vAlign w:val="center"/>
          </w:tcPr>
          <w:p w14:paraId="7F50541C" w14:textId="4BD6D6E6" w:rsidR="002F22C2" w:rsidRPr="00E349DF" w:rsidRDefault="00A34EB0" w:rsidP="002F22C2">
            <w:pPr>
              <w:jc w:val="both"/>
              <w:rPr>
                <w:rFonts w:ascii="Century Gothic" w:hAnsi="Century Gothic"/>
                <w:bCs/>
              </w:rPr>
            </w:pPr>
            <w:r>
              <w:rPr>
                <w:rFonts w:ascii="Century Gothic" w:hAnsi="Century Gothic"/>
                <w:bCs/>
              </w:rPr>
              <w:t>3.2</w:t>
            </w:r>
            <w:r w:rsidR="002F22C2" w:rsidRPr="00E349DF">
              <w:rPr>
                <w:rFonts w:ascii="Century Gothic" w:hAnsi="Century Gothic"/>
                <w:bCs/>
              </w:rPr>
              <w:t xml:space="preserve"> Uso habitacional campestre por Hectárea </w:t>
            </w:r>
          </w:p>
        </w:tc>
        <w:tc>
          <w:tcPr>
            <w:tcW w:w="1843" w:type="dxa"/>
            <w:gridSpan w:val="4"/>
            <w:vAlign w:val="center"/>
          </w:tcPr>
          <w:p w14:paraId="47B7B985" w14:textId="77777777" w:rsidR="002F22C2" w:rsidRPr="00E349DF" w:rsidRDefault="002F22C2" w:rsidP="002F22C2">
            <w:pPr>
              <w:jc w:val="center"/>
              <w:rPr>
                <w:rFonts w:ascii="Century Gothic" w:hAnsi="Century Gothic"/>
                <w:bCs/>
              </w:rPr>
            </w:pPr>
            <w:r w:rsidRPr="00E349DF">
              <w:rPr>
                <w:rFonts w:ascii="Century Gothic" w:hAnsi="Century Gothic"/>
                <w:bCs/>
              </w:rPr>
              <w:t>31.17</w:t>
            </w:r>
          </w:p>
        </w:tc>
        <w:tc>
          <w:tcPr>
            <w:tcW w:w="2414" w:type="dxa"/>
            <w:gridSpan w:val="2"/>
            <w:vAlign w:val="center"/>
          </w:tcPr>
          <w:p w14:paraId="6E550D30" w14:textId="77777777" w:rsidR="002F22C2" w:rsidRPr="00E349DF" w:rsidRDefault="002F22C2" w:rsidP="002F22C2">
            <w:pPr>
              <w:jc w:val="center"/>
              <w:rPr>
                <w:rFonts w:ascii="Century Gothic" w:hAnsi="Century Gothic"/>
                <w:bCs/>
              </w:rPr>
            </w:pPr>
            <w:r w:rsidRPr="00E349DF">
              <w:rPr>
                <w:rFonts w:ascii="Century Gothic" w:hAnsi="Century Gothic"/>
                <w:bCs/>
              </w:rPr>
              <w:t>5 años</w:t>
            </w:r>
          </w:p>
        </w:tc>
      </w:tr>
      <w:tr w:rsidR="002F22C2" w:rsidRPr="000A6126" w14:paraId="2A9FA104" w14:textId="77777777" w:rsidTr="00547DC2">
        <w:trPr>
          <w:trHeight w:val="680"/>
          <w:jc w:val="center"/>
        </w:trPr>
        <w:tc>
          <w:tcPr>
            <w:tcW w:w="4673" w:type="dxa"/>
            <w:gridSpan w:val="3"/>
            <w:vAlign w:val="center"/>
          </w:tcPr>
          <w:p w14:paraId="0D2A5DE3" w14:textId="14A1D8F5" w:rsidR="002F22C2" w:rsidRPr="00E349DF" w:rsidRDefault="00A34EB0" w:rsidP="002F22C2">
            <w:pPr>
              <w:jc w:val="both"/>
              <w:rPr>
                <w:rFonts w:ascii="Century Gothic" w:hAnsi="Century Gothic"/>
                <w:bCs/>
              </w:rPr>
            </w:pPr>
            <w:r>
              <w:rPr>
                <w:rFonts w:ascii="Century Gothic" w:hAnsi="Century Gothic"/>
                <w:bCs/>
              </w:rPr>
              <w:t>3.3</w:t>
            </w:r>
            <w:r w:rsidR="002F22C2" w:rsidRPr="00E349DF">
              <w:rPr>
                <w:rFonts w:ascii="Century Gothic" w:hAnsi="Century Gothic"/>
                <w:bCs/>
              </w:rPr>
              <w:t xml:space="preserve"> Uso habitacional urbano por hectárea </w:t>
            </w:r>
          </w:p>
        </w:tc>
        <w:tc>
          <w:tcPr>
            <w:tcW w:w="1843" w:type="dxa"/>
            <w:gridSpan w:val="4"/>
            <w:vAlign w:val="center"/>
          </w:tcPr>
          <w:p w14:paraId="2D6078C6" w14:textId="77777777" w:rsidR="002F22C2" w:rsidRPr="00E349DF" w:rsidRDefault="002F22C2" w:rsidP="002F22C2">
            <w:pPr>
              <w:jc w:val="center"/>
              <w:rPr>
                <w:rFonts w:ascii="Century Gothic" w:hAnsi="Century Gothic"/>
                <w:bCs/>
              </w:rPr>
            </w:pPr>
            <w:r w:rsidRPr="00E349DF">
              <w:rPr>
                <w:rFonts w:ascii="Century Gothic" w:hAnsi="Century Gothic"/>
                <w:bCs/>
              </w:rPr>
              <w:t>36.37</w:t>
            </w:r>
          </w:p>
        </w:tc>
        <w:tc>
          <w:tcPr>
            <w:tcW w:w="2414" w:type="dxa"/>
            <w:gridSpan w:val="2"/>
            <w:vAlign w:val="center"/>
          </w:tcPr>
          <w:p w14:paraId="69061D51" w14:textId="77777777" w:rsidR="002F22C2" w:rsidRPr="00E349DF" w:rsidRDefault="002F22C2" w:rsidP="002F22C2">
            <w:pPr>
              <w:jc w:val="center"/>
              <w:rPr>
                <w:rFonts w:ascii="Century Gothic" w:hAnsi="Century Gothic"/>
                <w:bCs/>
              </w:rPr>
            </w:pPr>
            <w:r w:rsidRPr="00E349DF">
              <w:rPr>
                <w:rFonts w:ascii="Century Gothic" w:hAnsi="Century Gothic"/>
                <w:bCs/>
              </w:rPr>
              <w:t>5 años</w:t>
            </w:r>
          </w:p>
        </w:tc>
      </w:tr>
      <w:tr w:rsidR="002F22C2" w:rsidRPr="000A6126" w14:paraId="24629EF2" w14:textId="77777777" w:rsidTr="00547DC2">
        <w:trPr>
          <w:trHeight w:val="680"/>
          <w:jc w:val="center"/>
        </w:trPr>
        <w:tc>
          <w:tcPr>
            <w:tcW w:w="4673" w:type="dxa"/>
            <w:gridSpan w:val="3"/>
            <w:vAlign w:val="center"/>
          </w:tcPr>
          <w:p w14:paraId="48F0E235" w14:textId="4DE2AAA1" w:rsidR="002F22C2" w:rsidRPr="00E349DF" w:rsidRDefault="00A34EB0" w:rsidP="002F22C2">
            <w:pPr>
              <w:jc w:val="both"/>
              <w:rPr>
                <w:rFonts w:ascii="Century Gothic" w:hAnsi="Century Gothic"/>
                <w:bCs/>
              </w:rPr>
            </w:pPr>
            <w:r>
              <w:rPr>
                <w:rFonts w:ascii="Century Gothic" w:hAnsi="Century Gothic"/>
                <w:bCs/>
              </w:rPr>
              <w:t>3.4</w:t>
            </w:r>
            <w:r w:rsidR="002F22C2" w:rsidRPr="00E349DF">
              <w:rPr>
                <w:rFonts w:ascii="Century Gothic" w:hAnsi="Century Gothic"/>
                <w:bCs/>
              </w:rPr>
              <w:t xml:space="preserve"> Uso Comercial</w:t>
            </w:r>
          </w:p>
        </w:tc>
        <w:tc>
          <w:tcPr>
            <w:tcW w:w="1843" w:type="dxa"/>
            <w:gridSpan w:val="4"/>
            <w:vAlign w:val="center"/>
          </w:tcPr>
          <w:p w14:paraId="5C22D73B" w14:textId="77777777" w:rsidR="002F22C2" w:rsidRPr="00E349DF" w:rsidRDefault="002F22C2" w:rsidP="002F22C2">
            <w:pPr>
              <w:jc w:val="center"/>
              <w:rPr>
                <w:rFonts w:ascii="Century Gothic" w:hAnsi="Century Gothic"/>
                <w:bCs/>
              </w:rPr>
            </w:pPr>
            <w:r w:rsidRPr="00E349DF">
              <w:rPr>
                <w:rFonts w:ascii="Century Gothic" w:hAnsi="Century Gothic"/>
                <w:bCs/>
              </w:rPr>
              <w:t>30.00</w:t>
            </w:r>
          </w:p>
        </w:tc>
        <w:tc>
          <w:tcPr>
            <w:tcW w:w="2414" w:type="dxa"/>
            <w:gridSpan w:val="2"/>
            <w:vAlign w:val="center"/>
          </w:tcPr>
          <w:p w14:paraId="3FA7D351" w14:textId="77777777" w:rsidR="002F22C2" w:rsidRPr="00E349DF" w:rsidRDefault="002F22C2" w:rsidP="002F22C2">
            <w:pPr>
              <w:jc w:val="center"/>
              <w:rPr>
                <w:rFonts w:ascii="Century Gothic" w:hAnsi="Century Gothic"/>
                <w:bCs/>
              </w:rPr>
            </w:pPr>
            <w:r w:rsidRPr="00E349DF">
              <w:rPr>
                <w:rFonts w:ascii="Century Gothic" w:hAnsi="Century Gothic"/>
                <w:bCs/>
              </w:rPr>
              <w:t>Anual</w:t>
            </w:r>
          </w:p>
        </w:tc>
      </w:tr>
      <w:tr w:rsidR="00C4014A" w:rsidRPr="000A6126" w14:paraId="093E4EC5" w14:textId="77777777" w:rsidTr="00547DC2">
        <w:trPr>
          <w:trHeight w:val="680"/>
          <w:jc w:val="center"/>
        </w:trPr>
        <w:tc>
          <w:tcPr>
            <w:tcW w:w="4673" w:type="dxa"/>
            <w:gridSpan w:val="3"/>
            <w:vAlign w:val="center"/>
          </w:tcPr>
          <w:p w14:paraId="2C16C19C" w14:textId="6F90ED22" w:rsidR="00C4014A" w:rsidRDefault="00C4014A" w:rsidP="00C4014A">
            <w:pPr>
              <w:jc w:val="both"/>
              <w:rPr>
                <w:rFonts w:ascii="Century Gothic" w:hAnsi="Century Gothic"/>
                <w:bCs/>
              </w:rPr>
            </w:pPr>
            <w:r>
              <w:rPr>
                <w:rFonts w:ascii="Century Gothic" w:hAnsi="Century Gothic"/>
                <w:bCs/>
              </w:rPr>
              <w:t>3.5</w:t>
            </w:r>
            <w:r w:rsidRPr="00E349DF">
              <w:rPr>
                <w:rFonts w:ascii="Century Gothic" w:hAnsi="Century Gothic"/>
                <w:bCs/>
              </w:rPr>
              <w:t xml:space="preserve"> Uso Industrial</w:t>
            </w:r>
          </w:p>
        </w:tc>
        <w:tc>
          <w:tcPr>
            <w:tcW w:w="1843" w:type="dxa"/>
            <w:gridSpan w:val="4"/>
            <w:vAlign w:val="center"/>
          </w:tcPr>
          <w:p w14:paraId="000E3CC4" w14:textId="6B5CAE02" w:rsidR="00C4014A" w:rsidRPr="00E349DF" w:rsidRDefault="00C4014A" w:rsidP="00C4014A">
            <w:pPr>
              <w:jc w:val="center"/>
              <w:rPr>
                <w:rFonts w:ascii="Century Gothic" w:hAnsi="Century Gothic"/>
                <w:bCs/>
              </w:rPr>
            </w:pPr>
            <w:r w:rsidRPr="00E349DF">
              <w:rPr>
                <w:rFonts w:ascii="Century Gothic" w:hAnsi="Century Gothic"/>
                <w:bCs/>
              </w:rPr>
              <w:t>50.00</w:t>
            </w:r>
          </w:p>
        </w:tc>
        <w:tc>
          <w:tcPr>
            <w:tcW w:w="2414" w:type="dxa"/>
            <w:gridSpan w:val="2"/>
            <w:vAlign w:val="center"/>
          </w:tcPr>
          <w:p w14:paraId="3D3DDC6E" w14:textId="5D8C6E8C" w:rsidR="00C4014A" w:rsidRPr="00E349DF" w:rsidRDefault="00C4014A" w:rsidP="00C4014A">
            <w:pPr>
              <w:jc w:val="center"/>
              <w:rPr>
                <w:rFonts w:ascii="Century Gothic" w:hAnsi="Century Gothic"/>
                <w:bCs/>
              </w:rPr>
            </w:pPr>
            <w:r w:rsidRPr="00E349DF">
              <w:rPr>
                <w:rFonts w:ascii="Century Gothic" w:hAnsi="Century Gothic"/>
                <w:bCs/>
              </w:rPr>
              <w:t>Anual</w:t>
            </w:r>
          </w:p>
        </w:tc>
      </w:tr>
      <w:tr w:rsidR="00C4014A" w:rsidRPr="000A6126" w14:paraId="38DDCAC2" w14:textId="77777777" w:rsidTr="00547DC2">
        <w:trPr>
          <w:trHeight w:val="680"/>
          <w:jc w:val="center"/>
        </w:trPr>
        <w:tc>
          <w:tcPr>
            <w:tcW w:w="4673" w:type="dxa"/>
            <w:gridSpan w:val="3"/>
            <w:vAlign w:val="center"/>
          </w:tcPr>
          <w:p w14:paraId="76787F8E" w14:textId="0AE28818" w:rsidR="00C4014A" w:rsidRPr="00E349DF" w:rsidRDefault="00C4014A" w:rsidP="00C4014A">
            <w:pPr>
              <w:spacing w:line="360" w:lineRule="auto"/>
              <w:jc w:val="both"/>
              <w:rPr>
                <w:rFonts w:ascii="Century Gothic" w:hAnsi="Century Gothic"/>
                <w:bCs/>
              </w:rPr>
            </w:pPr>
            <w:r>
              <w:rPr>
                <w:rFonts w:ascii="Century Gothic" w:hAnsi="Century Gothic"/>
                <w:bCs/>
              </w:rPr>
              <w:t>3.6</w:t>
            </w:r>
            <w:r w:rsidRPr="00E349DF">
              <w:rPr>
                <w:rFonts w:ascii="Century Gothic" w:hAnsi="Century Gothic"/>
                <w:bCs/>
              </w:rPr>
              <w:t xml:space="preserve"> Para vinos y licores, expendio de cerveza, para restaurantes-bar, centros nocturnos, salones de eventos</w:t>
            </w:r>
          </w:p>
        </w:tc>
        <w:tc>
          <w:tcPr>
            <w:tcW w:w="1843" w:type="dxa"/>
            <w:gridSpan w:val="4"/>
            <w:vAlign w:val="center"/>
          </w:tcPr>
          <w:p w14:paraId="07C25C08"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40.00</w:t>
            </w:r>
          </w:p>
        </w:tc>
        <w:tc>
          <w:tcPr>
            <w:tcW w:w="2414" w:type="dxa"/>
            <w:gridSpan w:val="2"/>
            <w:vAlign w:val="center"/>
          </w:tcPr>
          <w:p w14:paraId="465152AF" w14:textId="77777777" w:rsidR="00C4014A" w:rsidRPr="00E349DF" w:rsidRDefault="00C4014A" w:rsidP="00C4014A">
            <w:pPr>
              <w:spacing w:line="360" w:lineRule="auto"/>
              <w:jc w:val="center"/>
              <w:rPr>
                <w:rFonts w:ascii="Century Gothic" w:hAnsi="Century Gothic"/>
                <w:bCs/>
              </w:rPr>
            </w:pPr>
          </w:p>
        </w:tc>
      </w:tr>
      <w:tr w:rsidR="00C4014A" w:rsidRPr="000A6126" w14:paraId="315A3D5C" w14:textId="77777777" w:rsidTr="00547DC2">
        <w:trPr>
          <w:trHeight w:val="680"/>
          <w:jc w:val="center"/>
        </w:trPr>
        <w:tc>
          <w:tcPr>
            <w:tcW w:w="4673" w:type="dxa"/>
            <w:gridSpan w:val="3"/>
            <w:vAlign w:val="center"/>
          </w:tcPr>
          <w:p w14:paraId="2FB83D62" w14:textId="1C19E485" w:rsidR="00C4014A" w:rsidRPr="00E349DF" w:rsidRDefault="00C4014A" w:rsidP="00C4014A">
            <w:pPr>
              <w:spacing w:line="360" w:lineRule="auto"/>
              <w:jc w:val="both"/>
              <w:rPr>
                <w:rFonts w:ascii="Century Gothic" w:hAnsi="Century Gothic"/>
                <w:bCs/>
              </w:rPr>
            </w:pPr>
            <w:r>
              <w:rPr>
                <w:rFonts w:ascii="Century Gothic" w:hAnsi="Century Gothic"/>
                <w:bCs/>
              </w:rPr>
              <w:lastRenderedPageBreak/>
              <w:t>3.7</w:t>
            </w:r>
            <w:r w:rsidRPr="00E349DF">
              <w:rPr>
                <w:rFonts w:ascii="Century Gothic" w:hAnsi="Century Gothic"/>
                <w:bCs/>
              </w:rPr>
              <w:t xml:space="preserve"> Para gasolineras, gaseras y otros giros específicos</w:t>
            </w:r>
          </w:p>
        </w:tc>
        <w:tc>
          <w:tcPr>
            <w:tcW w:w="1843" w:type="dxa"/>
            <w:gridSpan w:val="4"/>
            <w:vAlign w:val="center"/>
          </w:tcPr>
          <w:p w14:paraId="4A17A853"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50.00</w:t>
            </w:r>
          </w:p>
        </w:tc>
        <w:tc>
          <w:tcPr>
            <w:tcW w:w="2414" w:type="dxa"/>
            <w:gridSpan w:val="2"/>
            <w:vAlign w:val="center"/>
          </w:tcPr>
          <w:p w14:paraId="08A15C2F" w14:textId="77777777" w:rsidR="00C4014A" w:rsidRPr="00E349DF" w:rsidRDefault="00C4014A" w:rsidP="00C4014A">
            <w:pPr>
              <w:spacing w:line="360" w:lineRule="auto"/>
              <w:jc w:val="center"/>
              <w:rPr>
                <w:rFonts w:ascii="Century Gothic" w:hAnsi="Century Gothic"/>
                <w:bCs/>
              </w:rPr>
            </w:pPr>
          </w:p>
        </w:tc>
      </w:tr>
      <w:tr w:rsidR="00C4014A" w:rsidRPr="000A6126" w14:paraId="01E2F06F" w14:textId="77777777" w:rsidTr="00547DC2">
        <w:trPr>
          <w:trHeight w:val="680"/>
          <w:jc w:val="center"/>
        </w:trPr>
        <w:tc>
          <w:tcPr>
            <w:tcW w:w="4673" w:type="dxa"/>
            <w:gridSpan w:val="3"/>
            <w:vAlign w:val="center"/>
          </w:tcPr>
          <w:p w14:paraId="6DF0B46E" w14:textId="1C70666C" w:rsidR="00C4014A" w:rsidRPr="00E349DF" w:rsidRDefault="00C4014A" w:rsidP="00C4014A">
            <w:pPr>
              <w:spacing w:line="360" w:lineRule="auto"/>
              <w:jc w:val="both"/>
              <w:rPr>
                <w:rFonts w:ascii="Century Gothic" w:hAnsi="Century Gothic"/>
                <w:bCs/>
              </w:rPr>
            </w:pPr>
            <w:r>
              <w:rPr>
                <w:rFonts w:ascii="Century Gothic" w:hAnsi="Century Gothic"/>
                <w:bCs/>
              </w:rPr>
              <w:t>3.8</w:t>
            </w:r>
            <w:r w:rsidRPr="00E349DF">
              <w:rPr>
                <w:rFonts w:ascii="Century Gothic" w:hAnsi="Century Gothic"/>
                <w:bCs/>
              </w:rPr>
              <w:t xml:space="preserve"> Cambio de uso de suelo a urbano (dentro de la mancha urbana)</w:t>
            </w:r>
          </w:p>
        </w:tc>
        <w:tc>
          <w:tcPr>
            <w:tcW w:w="1843" w:type="dxa"/>
            <w:gridSpan w:val="4"/>
            <w:vAlign w:val="center"/>
          </w:tcPr>
          <w:p w14:paraId="4646E123"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7.10</w:t>
            </w:r>
          </w:p>
        </w:tc>
        <w:tc>
          <w:tcPr>
            <w:tcW w:w="2414" w:type="dxa"/>
            <w:gridSpan w:val="2"/>
            <w:vAlign w:val="center"/>
          </w:tcPr>
          <w:p w14:paraId="2837DB40" w14:textId="77777777" w:rsidR="00C4014A" w:rsidRPr="00E349DF" w:rsidRDefault="00C4014A" w:rsidP="00C4014A">
            <w:pPr>
              <w:spacing w:line="360" w:lineRule="auto"/>
              <w:jc w:val="center"/>
              <w:rPr>
                <w:rFonts w:ascii="Century Gothic" w:hAnsi="Century Gothic"/>
                <w:bCs/>
              </w:rPr>
            </w:pPr>
          </w:p>
        </w:tc>
      </w:tr>
      <w:tr w:rsidR="00C4014A" w:rsidRPr="000A6126" w14:paraId="1322668D" w14:textId="77777777" w:rsidTr="00547DC2">
        <w:trPr>
          <w:trHeight w:val="680"/>
          <w:jc w:val="center"/>
        </w:trPr>
        <w:tc>
          <w:tcPr>
            <w:tcW w:w="4673" w:type="dxa"/>
            <w:gridSpan w:val="3"/>
            <w:vAlign w:val="center"/>
          </w:tcPr>
          <w:p w14:paraId="531B975B" w14:textId="78B51E60" w:rsidR="00C4014A" w:rsidRDefault="00C4014A" w:rsidP="00C4014A">
            <w:pPr>
              <w:spacing w:line="360" w:lineRule="auto"/>
              <w:jc w:val="both"/>
              <w:rPr>
                <w:rFonts w:ascii="Century Gothic" w:hAnsi="Century Gothic"/>
                <w:bCs/>
              </w:rPr>
            </w:pPr>
            <w:r>
              <w:rPr>
                <w:rFonts w:ascii="Century Gothic" w:hAnsi="Century Gothic"/>
                <w:bCs/>
              </w:rPr>
              <w:t>4. Cambio de Uso de Suelo:</w:t>
            </w:r>
          </w:p>
        </w:tc>
        <w:tc>
          <w:tcPr>
            <w:tcW w:w="1843" w:type="dxa"/>
            <w:gridSpan w:val="4"/>
            <w:vAlign w:val="center"/>
          </w:tcPr>
          <w:p w14:paraId="648A69A7" w14:textId="77777777" w:rsidR="00C4014A" w:rsidRPr="00E349DF" w:rsidRDefault="00C4014A" w:rsidP="00C4014A">
            <w:pPr>
              <w:spacing w:line="360" w:lineRule="auto"/>
              <w:jc w:val="center"/>
              <w:rPr>
                <w:rFonts w:ascii="Century Gothic" w:hAnsi="Century Gothic"/>
                <w:bCs/>
              </w:rPr>
            </w:pPr>
          </w:p>
        </w:tc>
        <w:tc>
          <w:tcPr>
            <w:tcW w:w="2414" w:type="dxa"/>
            <w:gridSpan w:val="2"/>
            <w:vAlign w:val="center"/>
          </w:tcPr>
          <w:p w14:paraId="2D042594" w14:textId="77777777" w:rsidR="00C4014A" w:rsidRPr="00E349DF" w:rsidRDefault="00C4014A" w:rsidP="00C4014A">
            <w:pPr>
              <w:spacing w:line="360" w:lineRule="auto"/>
              <w:jc w:val="center"/>
              <w:rPr>
                <w:rFonts w:ascii="Century Gothic" w:hAnsi="Century Gothic"/>
                <w:bCs/>
              </w:rPr>
            </w:pPr>
          </w:p>
        </w:tc>
      </w:tr>
      <w:tr w:rsidR="00C4014A" w:rsidRPr="000A6126" w14:paraId="50362686" w14:textId="77777777" w:rsidTr="00547DC2">
        <w:trPr>
          <w:trHeight w:val="680"/>
          <w:jc w:val="center"/>
        </w:trPr>
        <w:tc>
          <w:tcPr>
            <w:tcW w:w="4673" w:type="dxa"/>
            <w:gridSpan w:val="3"/>
            <w:vAlign w:val="center"/>
          </w:tcPr>
          <w:p w14:paraId="7A2E7F0E" w14:textId="634D3B97" w:rsidR="00C4014A" w:rsidRPr="00E349DF" w:rsidRDefault="00C4014A" w:rsidP="00C4014A">
            <w:pPr>
              <w:spacing w:line="360" w:lineRule="auto"/>
              <w:jc w:val="both"/>
              <w:rPr>
                <w:rFonts w:ascii="Century Gothic" w:hAnsi="Century Gothic"/>
                <w:bCs/>
              </w:rPr>
            </w:pPr>
            <w:r>
              <w:rPr>
                <w:rFonts w:ascii="Century Gothic" w:hAnsi="Century Gothic"/>
                <w:bCs/>
              </w:rPr>
              <w:t>4.1</w:t>
            </w:r>
            <w:r w:rsidRPr="00E349DF">
              <w:rPr>
                <w:rFonts w:ascii="Century Gothic" w:hAnsi="Century Gothic"/>
                <w:bCs/>
              </w:rPr>
              <w:t xml:space="preserve"> Cambio de uso de suelo a comercial por m2 (dentro de la mancha urbana)</w:t>
            </w:r>
          </w:p>
        </w:tc>
        <w:tc>
          <w:tcPr>
            <w:tcW w:w="1843" w:type="dxa"/>
            <w:gridSpan w:val="4"/>
            <w:vAlign w:val="center"/>
          </w:tcPr>
          <w:p w14:paraId="64CD26C9"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0.10</w:t>
            </w:r>
          </w:p>
        </w:tc>
        <w:tc>
          <w:tcPr>
            <w:tcW w:w="2414" w:type="dxa"/>
            <w:gridSpan w:val="2"/>
            <w:vAlign w:val="center"/>
          </w:tcPr>
          <w:p w14:paraId="2D55D0C0" w14:textId="77777777" w:rsidR="00C4014A" w:rsidRPr="00E349DF" w:rsidRDefault="00C4014A" w:rsidP="00C4014A">
            <w:pPr>
              <w:spacing w:line="360" w:lineRule="auto"/>
              <w:jc w:val="center"/>
              <w:rPr>
                <w:rFonts w:ascii="Century Gothic" w:hAnsi="Century Gothic"/>
                <w:bCs/>
              </w:rPr>
            </w:pPr>
          </w:p>
        </w:tc>
      </w:tr>
      <w:tr w:rsidR="00C4014A" w:rsidRPr="000A6126" w14:paraId="2E111E54" w14:textId="77777777" w:rsidTr="00547DC2">
        <w:trPr>
          <w:trHeight w:val="680"/>
          <w:jc w:val="center"/>
        </w:trPr>
        <w:tc>
          <w:tcPr>
            <w:tcW w:w="4673" w:type="dxa"/>
            <w:gridSpan w:val="3"/>
            <w:vAlign w:val="center"/>
          </w:tcPr>
          <w:p w14:paraId="4870B52D" w14:textId="76078BE8" w:rsidR="00C4014A" w:rsidRPr="00E349DF" w:rsidRDefault="00C4014A" w:rsidP="00C4014A">
            <w:pPr>
              <w:spacing w:line="360" w:lineRule="auto"/>
              <w:jc w:val="both"/>
              <w:rPr>
                <w:rFonts w:ascii="Century Gothic" w:hAnsi="Century Gothic"/>
                <w:bCs/>
              </w:rPr>
            </w:pPr>
            <w:r>
              <w:rPr>
                <w:rFonts w:ascii="Century Gothic" w:hAnsi="Century Gothic"/>
                <w:bCs/>
              </w:rPr>
              <w:t>4.2</w:t>
            </w:r>
            <w:r w:rsidRPr="00E349DF">
              <w:rPr>
                <w:rFonts w:ascii="Century Gothic" w:hAnsi="Century Gothic"/>
                <w:bCs/>
              </w:rPr>
              <w:t xml:space="preserve"> Cambio de uso de suelo a industrial por m2 (dentro de la mancha urbana)</w:t>
            </w:r>
          </w:p>
        </w:tc>
        <w:tc>
          <w:tcPr>
            <w:tcW w:w="1843" w:type="dxa"/>
            <w:gridSpan w:val="4"/>
            <w:vAlign w:val="center"/>
          </w:tcPr>
          <w:p w14:paraId="26E358AA"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0.5</w:t>
            </w:r>
          </w:p>
        </w:tc>
        <w:tc>
          <w:tcPr>
            <w:tcW w:w="2414" w:type="dxa"/>
            <w:gridSpan w:val="2"/>
            <w:vAlign w:val="center"/>
          </w:tcPr>
          <w:p w14:paraId="7ACD3903" w14:textId="77777777" w:rsidR="00C4014A" w:rsidRPr="00E349DF" w:rsidRDefault="00C4014A" w:rsidP="00C4014A">
            <w:pPr>
              <w:spacing w:line="360" w:lineRule="auto"/>
              <w:jc w:val="center"/>
              <w:rPr>
                <w:rFonts w:ascii="Century Gothic" w:hAnsi="Century Gothic"/>
                <w:bCs/>
              </w:rPr>
            </w:pPr>
          </w:p>
        </w:tc>
      </w:tr>
      <w:tr w:rsidR="00C4014A" w:rsidRPr="000A6126" w14:paraId="6F751D41" w14:textId="77777777" w:rsidTr="00547DC2">
        <w:trPr>
          <w:trHeight w:val="680"/>
          <w:jc w:val="center"/>
        </w:trPr>
        <w:tc>
          <w:tcPr>
            <w:tcW w:w="4673" w:type="dxa"/>
            <w:gridSpan w:val="3"/>
            <w:vAlign w:val="center"/>
          </w:tcPr>
          <w:p w14:paraId="61C54844" w14:textId="112A87F7" w:rsidR="00C4014A" w:rsidRPr="00E349DF" w:rsidRDefault="00C4014A" w:rsidP="00C4014A">
            <w:pPr>
              <w:spacing w:line="360" w:lineRule="auto"/>
              <w:jc w:val="both"/>
              <w:rPr>
                <w:rFonts w:ascii="Century Gothic" w:hAnsi="Century Gothic"/>
                <w:bCs/>
              </w:rPr>
            </w:pPr>
            <w:r>
              <w:rPr>
                <w:rFonts w:ascii="Century Gothic" w:hAnsi="Century Gothic"/>
                <w:bCs/>
              </w:rPr>
              <w:t>4.3</w:t>
            </w:r>
            <w:r w:rsidRPr="00E349DF">
              <w:rPr>
                <w:rFonts w:ascii="Century Gothic" w:hAnsi="Century Gothic"/>
                <w:bCs/>
              </w:rPr>
              <w:t xml:space="preserve"> Cambio de uso de suelo a comercial por m2 (fuera de la mancha urbana)</w:t>
            </w:r>
          </w:p>
        </w:tc>
        <w:tc>
          <w:tcPr>
            <w:tcW w:w="1843" w:type="dxa"/>
            <w:gridSpan w:val="4"/>
            <w:vAlign w:val="center"/>
          </w:tcPr>
          <w:p w14:paraId="68724B0B"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0.12</w:t>
            </w:r>
          </w:p>
        </w:tc>
        <w:tc>
          <w:tcPr>
            <w:tcW w:w="2414" w:type="dxa"/>
            <w:gridSpan w:val="2"/>
            <w:vAlign w:val="center"/>
          </w:tcPr>
          <w:p w14:paraId="03B5C5E2" w14:textId="77777777" w:rsidR="00C4014A" w:rsidRPr="00E349DF" w:rsidRDefault="00C4014A" w:rsidP="00C4014A">
            <w:pPr>
              <w:spacing w:line="360" w:lineRule="auto"/>
              <w:jc w:val="center"/>
              <w:rPr>
                <w:rFonts w:ascii="Century Gothic" w:hAnsi="Century Gothic"/>
                <w:bCs/>
              </w:rPr>
            </w:pPr>
          </w:p>
        </w:tc>
      </w:tr>
      <w:tr w:rsidR="00C4014A" w:rsidRPr="000A6126" w14:paraId="540CA42A" w14:textId="77777777" w:rsidTr="00547DC2">
        <w:trPr>
          <w:trHeight w:val="680"/>
          <w:jc w:val="center"/>
        </w:trPr>
        <w:tc>
          <w:tcPr>
            <w:tcW w:w="4673" w:type="dxa"/>
            <w:gridSpan w:val="3"/>
            <w:vAlign w:val="center"/>
          </w:tcPr>
          <w:p w14:paraId="7AF0429E" w14:textId="24F3CABF" w:rsidR="00C4014A" w:rsidRPr="00E349DF" w:rsidRDefault="00C4014A" w:rsidP="00C4014A">
            <w:pPr>
              <w:spacing w:line="360" w:lineRule="auto"/>
              <w:jc w:val="both"/>
              <w:rPr>
                <w:rFonts w:ascii="Century Gothic" w:hAnsi="Century Gothic"/>
                <w:bCs/>
              </w:rPr>
            </w:pPr>
            <w:r>
              <w:rPr>
                <w:rFonts w:ascii="Century Gothic" w:hAnsi="Century Gothic"/>
                <w:bCs/>
              </w:rPr>
              <w:t>4.4</w:t>
            </w:r>
            <w:r w:rsidRPr="00E349DF">
              <w:rPr>
                <w:rFonts w:ascii="Century Gothic" w:hAnsi="Century Gothic"/>
                <w:bCs/>
              </w:rPr>
              <w:t xml:space="preserve"> Cambio de uso de suelo a industrial por m2 (fuera de la mancha urbana)</w:t>
            </w:r>
          </w:p>
        </w:tc>
        <w:tc>
          <w:tcPr>
            <w:tcW w:w="1843" w:type="dxa"/>
            <w:gridSpan w:val="4"/>
            <w:vAlign w:val="center"/>
          </w:tcPr>
          <w:p w14:paraId="6E3898EA"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0.1</w:t>
            </w:r>
          </w:p>
        </w:tc>
        <w:tc>
          <w:tcPr>
            <w:tcW w:w="2414" w:type="dxa"/>
            <w:gridSpan w:val="2"/>
            <w:vAlign w:val="center"/>
          </w:tcPr>
          <w:p w14:paraId="0C4F2A0B" w14:textId="77777777" w:rsidR="00C4014A" w:rsidRPr="00E349DF" w:rsidRDefault="00C4014A" w:rsidP="00C4014A">
            <w:pPr>
              <w:spacing w:line="360" w:lineRule="auto"/>
              <w:jc w:val="center"/>
              <w:rPr>
                <w:rFonts w:ascii="Century Gothic" w:hAnsi="Century Gothic"/>
                <w:bCs/>
              </w:rPr>
            </w:pPr>
          </w:p>
        </w:tc>
      </w:tr>
      <w:tr w:rsidR="00C4014A" w:rsidRPr="000A6126" w14:paraId="22C9112C" w14:textId="77777777" w:rsidTr="00547DC2">
        <w:trPr>
          <w:trHeight w:val="1317"/>
          <w:jc w:val="center"/>
        </w:trPr>
        <w:tc>
          <w:tcPr>
            <w:tcW w:w="4673" w:type="dxa"/>
            <w:gridSpan w:val="3"/>
            <w:vAlign w:val="center"/>
          </w:tcPr>
          <w:p w14:paraId="76B1EF31" w14:textId="3A52CE9C" w:rsidR="00C4014A" w:rsidRPr="00E349DF" w:rsidRDefault="00C4014A" w:rsidP="00C4014A">
            <w:pPr>
              <w:spacing w:line="360" w:lineRule="auto"/>
              <w:jc w:val="both"/>
              <w:rPr>
                <w:rFonts w:ascii="Century Gothic" w:hAnsi="Century Gothic"/>
                <w:bCs/>
              </w:rPr>
            </w:pPr>
            <w:r>
              <w:rPr>
                <w:rFonts w:ascii="Century Gothic" w:hAnsi="Century Gothic"/>
                <w:bCs/>
              </w:rPr>
              <w:t>4.5</w:t>
            </w:r>
            <w:r w:rsidRPr="00E349DF">
              <w:rPr>
                <w:rFonts w:ascii="Century Gothic" w:hAnsi="Century Gothic"/>
                <w:bCs/>
              </w:rPr>
              <w:t xml:space="preserve"> Cambio de uso de suelo a industrial para plantas solares fotovoltaicas (fuera de la mancha urbana) Costo por hora.</w:t>
            </w:r>
          </w:p>
        </w:tc>
        <w:tc>
          <w:tcPr>
            <w:tcW w:w="1843" w:type="dxa"/>
            <w:gridSpan w:val="4"/>
            <w:vAlign w:val="center"/>
          </w:tcPr>
          <w:p w14:paraId="2332247D"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180.0</w:t>
            </w:r>
          </w:p>
        </w:tc>
        <w:tc>
          <w:tcPr>
            <w:tcW w:w="2414" w:type="dxa"/>
            <w:gridSpan w:val="2"/>
            <w:vAlign w:val="center"/>
          </w:tcPr>
          <w:p w14:paraId="55AE8249" w14:textId="77777777" w:rsidR="00C4014A" w:rsidRPr="00E349DF" w:rsidRDefault="00C4014A" w:rsidP="00C4014A">
            <w:pPr>
              <w:spacing w:line="360" w:lineRule="auto"/>
              <w:jc w:val="center"/>
              <w:rPr>
                <w:rFonts w:ascii="Century Gothic" w:hAnsi="Century Gothic"/>
                <w:bCs/>
              </w:rPr>
            </w:pPr>
          </w:p>
        </w:tc>
      </w:tr>
      <w:tr w:rsidR="00C4014A" w:rsidRPr="000A6126" w14:paraId="2E21BDE8" w14:textId="77777777" w:rsidTr="00547DC2">
        <w:trPr>
          <w:trHeight w:val="680"/>
          <w:jc w:val="center"/>
        </w:trPr>
        <w:tc>
          <w:tcPr>
            <w:tcW w:w="4673" w:type="dxa"/>
            <w:gridSpan w:val="3"/>
            <w:vAlign w:val="center"/>
          </w:tcPr>
          <w:p w14:paraId="16A498FB" w14:textId="5D92A105" w:rsidR="00C4014A" w:rsidRPr="00E349DF" w:rsidRDefault="00C4014A" w:rsidP="00C4014A">
            <w:pPr>
              <w:spacing w:line="360" w:lineRule="auto"/>
              <w:jc w:val="both"/>
              <w:rPr>
                <w:rFonts w:ascii="Century Gothic" w:hAnsi="Century Gothic"/>
                <w:bCs/>
              </w:rPr>
            </w:pPr>
            <w:r>
              <w:rPr>
                <w:rFonts w:ascii="Century Gothic" w:hAnsi="Century Gothic"/>
                <w:bCs/>
              </w:rPr>
              <w:lastRenderedPageBreak/>
              <w:t>4.6</w:t>
            </w:r>
            <w:r w:rsidRPr="00E349DF">
              <w:rPr>
                <w:rFonts w:ascii="Century Gothic" w:hAnsi="Century Gothic"/>
                <w:bCs/>
              </w:rPr>
              <w:t xml:space="preserve"> Cambio de uso de suelo a habitacional tratándose de nueva lotificación Costo por hectárea</w:t>
            </w:r>
          </w:p>
        </w:tc>
        <w:tc>
          <w:tcPr>
            <w:tcW w:w="1843" w:type="dxa"/>
            <w:gridSpan w:val="4"/>
            <w:vAlign w:val="center"/>
          </w:tcPr>
          <w:p w14:paraId="438DA069"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36.0</w:t>
            </w:r>
          </w:p>
        </w:tc>
        <w:tc>
          <w:tcPr>
            <w:tcW w:w="2414" w:type="dxa"/>
            <w:gridSpan w:val="2"/>
            <w:vAlign w:val="center"/>
          </w:tcPr>
          <w:p w14:paraId="2B4FC412" w14:textId="77777777" w:rsidR="00C4014A" w:rsidRPr="00E349DF" w:rsidRDefault="00C4014A" w:rsidP="00C4014A">
            <w:pPr>
              <w:spacing w:line="360" w:lineRule="auto"/>
              <w:jc w:val="center"/>
              <w:rPr>
                <w:rFonts w:ascii="Century Gothic" w:hAnsi="Century Gothic"/>
                <w:bCs/>
              </w:rPr>
            </w:pPr>
          </w:p>
        </w:tc>
      </w:tr>
      <w:tr w:rsidR="00C4014A" w:rsidRPr="000A6126" w14:paraId="6855FA2C" w14:textId="77777777" w:rsidTr="00547DC2">
        <w:trPr>
          <w:trHeight w:val="680"/>
          <w:jc w:val="center"/>
        </w:trPr>
        <w:tc>
          <w:tcPr>
            <w:tcW w:w="4673" w:type="dxa"/>
            <w:gridSpan w:val="3"/>
            <w:vAlign w:val="center"/>
          </w:tcPr>
          <w:p w14:paraId="69A1AAE4" w14:textId="39E869D9" w:rsidR="00C4014A" w:rsidRPr="00E349DF" w:rsidRDefault="00C4014A" w:rsidP="00C4014A">
            <w:pPr>
              <w:jc w:val="both"/>
              <w:rPr>
                <w:rFonts w:ascii="Century Gothic" w:hAnsi="Century Gothic"/>
                <w:bCs/>
              </w:rPr>
            </w:pPr>
            <w:r>
              <w:rPr>
                <w:rFonts w:ascii="Century Gothic" w:hAnsi="Century Gothic"/>
                <w:bCs/>
              </w:rPr>
              <w:t>5.</w:t>
            </w:r>
            <w:r w:rsidRPr="00E349DF">
              <w:rPr>
                <w:rFonts w:ascii="Century Gothic" w:hAnsi="Century Gothic"/>
                <w:bCs/>
              </w:rPr>
              <w:t xml:space="preserve"> Asignación de Número Oficial:</w:t>
            </w:r>
          </w:p>
        </w:tc>
        <w:tc>
          <w:tcPr>
            <w:tcW w:w="1843" w:type="dxa"/>
            <w:gridSpan w:val="4"/>
            <w:vAlign w:val="center"/>
          </w:tcPr>
          <w:p w14:paraId="7A25DC9E" w14:textId="77777777" w:rsidR="00C4014A" w:rsidRPr="00E349DF" w:rsidRDefault="00C4014A" w:rsidP="00C4014A">
            <w:pPr>
              <w:jc w:val="center"/>
              <w:rPr>
                <w:rFonts w:ascii="Century Gothic" w:hAnsi="Century Gothic"/>
                <w:bCs/>
              </w:rPr>
            </w:pPr>
            <w:r w:rsidRPr="00E349DF">
              <w:rPr>
                <w:rFonts w:ascii="Century Gothic" w:hAnsi="Century Gothic"/>
                <w:bCs/>
              </w:rPr>
              <w:t>3.0</w:t>
            </w:r>
          </w:p>
        </w:tc>
        <w:tc>
          <w:tcPr>
            <w:tcW w:w="2414" w:type="dxa"/>
            <w:gridSpan w:val="2"/>
            <w:vAlign w:val="center"/>
          </w:tcPr>
          <w:p w14:paraId="198D99E7" w14:textId="77777777" w:rsidR="00C4014A" w:rsidRPr="00E349DF" w:rsidRDefault="00C4014A" w:rsidP="00C4014A">
            <w:pPr>
              <w:jc w:val="center"/>
              <w:rPr>
                <w:rFonts w:ascii="Century Gothic" w:hAnsi="Century Gothic"/>
                <w:bCs/>
              </w:rPr>
            </w:pPr>
          </w:p>
        </w:tc>
      </w:tr>
      <w:tr w:rsidR="00C4014A" w:rsidRPr="000A6126" w14:paraId="2B262392" w14:textId="77777777" w:rsidTr="00547DC2">
        <w:trPr>
          <w:trHeight w:val="680"/>
          <w:jc w:val="center"/>
        </w:trPr>
        <w:tc>
          <w:tcPr>
            <w:tcW w:w="4673" w:type="dxa"/>
            <w:gridSpan w:val="3"/>
            <w:vAlign w:val="center"/>
          </w:tcPr>
          <w:p w14:paraId="456B6039" w14:textId="1A368DBE" w:rsidR="00C4014A" w:rsidRPr="00E349DF" w:rsidRDefault="00C4014A" w:rsidP="00C4014A">
            <w:pPr>
              <w:jc w:val="both"/>
              <w:rPr>
                <w:rFonts w:ascii="Century Gothic" w:hAnsi="Century Gothic"/>
                <w:bCs/>
              </w:rPr>
            </w:pPr>
            <w:r>
              <w:rPr>
                <w:rFonts w:ascii="Century Gothic" w:hAnsi="Century Gothic"/>
                <w:bCs/>
              </w:rPr>
              <w:t>6.</w:t>
            </w:r>
            <w:r w:rsidRPr="00E349DF">
              <w:rPr>
                <w:rFonts w:ascii="Century Gothic" w:hAnsi="Century Gothic"/>
                <w:bCs/>
              </w:rPr>
              <w:t xml:space="preserve">   Constancia de uso de suelo a urbano</w:t>
            </w:r>
          </w:p>
        </w:tc>
        <w:tc>
          <w:tcPr>
            <w:tcW w:w="1843" w:type="dxa"/>
            <w:gridSpan w:val="4"/>
            <w:vAlign w:val="center"/>
          </w:tcPr>
          <w:p w14:paraId="4357364F" w14:textId="77777777" w:rsidR="00C4014A" w:rsidRPr="00E349DF" w:rsidRDefault="00C4014A" w:rsidP="00C4014A">
            <w:pPr>
              <w:jc w:val="center"/>
              <w:rPr>
                <w:rFonts w:ascii="Century Gothic" w:hAnsi="Century Gothic"/>
                <w:bCs/>
              </w:rPr>
            </w:pPr>
            <w:r w:rsidRPr="00E349DF">
              <w:rPr>
                <w:rFonts w:ascii="Century Gothic" w:hAnsi="Century Gothic"/>
                <w:bCs/>
              </w:rPr>
              <w:t>4.0</w:t>
            </w:r>
          </w:p>
        </w:tc>
        <w:tc>
          <w:tcPr>
            <w:tcW w:w="2414" w:type="dxa"/>
            <w:gridSpan w:val="2"/>
            <w:vAlign w:val="center"/>
          </w:tcPr>
          <w:p w14:paraId="03CB591B" w14:textId="77777777" w:rsidR="00C4014A" w:rsidRPr="00E349DF" w:rsidRDefault="00C4014A" w:rsidP="00C4014A">
            <w:pPr>
              <w:jc w:val="center"/>
              <w:rPr>
                <w:rFonts w:ascii="Century Gothic" w:hAnsi="Century Gothic"/>
                <w:bCs/>
              </w:rPr>
            </w:pPr>
          </w:p>
        </w:tc>
      </w:tr>
      <w:tr w:rsidR="00C4014A" w:rsidRPr="000A6126" w14:paraId="4347C0E3" w14:textId="77777777" w:rsidTr="00A34EB0">
        <w:trPr>
          <w:trHeight w:val="680"/>
          <w:jc w:val="center"/>
        </w:trPr>
        <w:tc>
          <w:tcPr>
            <w:tcW w:w="8930" w:type="dxa"/>
            <w:gridSpan w:val="9"/>
            <w:vAlign w:val="center"/>
          </w:tcPr>
          <w:p w14:paraId="712F6BCE" w14:textId="72A1CFE8" w:rsidR="00C4014A" w:rsidRPr="00547DC2" w:rsidRDefault="00547DC2" w:rsidP="00C4014A">
            <w:pPr>
              <w:spacing w:line="360" w:lineRule="auto"/>
              <w:rPr>
                <w:rFonts w:ascii="Century Gothic" w:hAnsi="Century Gothic"/>
                <w:b/>
              </w:rPr>
            </w:pPr>
            <w:r w:rsidRPr="00547DC2">
              <w:rPr>
                <w:rFonts w:ascii="Century Gothic" w:hAnsi="Century Gothic"/>
                <w:b/>
              </w:rPr>
              <w:t>II.2</w:t>
            </w:r>
            <w:r w:rsidR="00476BD7">
              <w:rPr>
                <w:rFonts w:ascii="Century Gothic" w:hAnsi="Century Gothic"/>
                <w:b/>
              </w:rPr>
              <w:t>.</w:t>
            </w:r>
            <w:r w:rsidRPr="00547DC2">
              <w:rPr>
                <w:rFonts w:ascii="Century Gothic" w:hAnsi="Century Gothic"/>
                <w:b/>
              </w:rPr>
              <w:t xml:space="preserve"> Licencias</w:t>
            </w:r>
            <w:r w:rsidR="00C4014A" w:rsidRPr="00547DC2">
              <w:rPr>
                <w:rFonts w:ascii="Century Gothic" w:hAnsi="Century Gothic"/>
                <w:b/>
              </w:rPr>
              <w:t xml:space="preserve">   de   funcionamiento   para empresas dedicadas al comercio, servicios e industria:</w:t>
            </w:r>
          </w:p>
        </w:tc>
      </w:tr>
      <w:tr w:rsidR="00C4014A" w:rsidRPr="000A6126" w14:paraId="20C8C32A" w14:textId="77777777" w:rsidTr="00547DC2">
        <w:trPr>
          <w:trHeight w:val="680"/>
          <w:jc w:val="center"/>
        </w:trPr>
        <w:tc>
          <w:tcPr>
            <w:tcW w:w="4673" w:type="dxa"/>
            <w:gridSpan w:val="3"/>
            <w:vAlign w:val="center"/>
          </w:tcPr>
          <w:p w14:paraId="32BF9277" w14:textId="4F2DEB6A" w:rsidR="00C4014A" w:rsidRPr="00E349DF" w:rsidRDefault="00C4014A" w:rsidP="00C4014A">
            <w:pPr>
              <w:spacing w:line="360" w:lineRule="auto"/>
              <w:jc w:val="both"/>
              <w:rPr>
                <w:rFonts w:ascii="Century Gothic" w:hAnsi="Century Gothic"/>
                <w:bCs/>
              </w:rPr>
            </w:pPr>
            <w:r>
              <w:rPr>
                <w:rFonts w:ascii="Century Gothic" w:hAnsi="Century Gothic"/>
                <w:bCs/>
              </w:rPr>
              <w:t>1</w:t>
            </w:r>
            <w:r w:rsidR="0036788E">
              <w:rPr>
                <w:rFonts w:ascii="Century Gothic" w:hAnsi="Century Gothic"/>
                <w:bCs/>
              </w:rPr>
              <w:t>.</w:t>
            </w:r>
            <w:r>
              <w:rPr>
                <w:rFonts w:ascii="Century Gothic" w:hAnsi="Century Gothic"/>
                <w:bCs/>
              </w:rPr>
              <w:t xml:space="preserve"> </w:t>
            </w:r>
            <w:r w:rsidRPr="00E349DF">
              <w:rPr>
                <w:rFonts w:ascii="Century Gothic" w:hAnsi="Century Gothic"/>
                <w:bCs/>
              </w:rPr>
              <w:t>Empresas   que   tengan   un   rango   de trabajadores de 1 a 10</w:t>
            </w:r>
          </w:p>
        </w:tc>
        <w:tc>
          <w:tcPr>
            <w:tcW w:w="1843" w:type="dxa"/>
            <w:gridSpan w:val="4"/>
            <w:vAlign w:val="center"/>
          </w:tcPr>
          <w:p w14:paraId="7A62BC70"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30.00</w:t>
            </w:r>
          </w:p>
        </w:tc>
        <w:tc>
          <w:tcPr>
            <w:tcW w:w="2414" w:type="dxa"/>
            <w:gridSpan w:val="2"/>
            <w:vAlign w:val="center"/>
          </w:tcPr>
          <w:p w14:paraId="38E41364" w14:textId="77777777" w:rsidR="00C4014A" w:rsidRPr="00E349DF" w:rsidRDefault="00C4014A" w:rsidP="00C4014A">
            <w:pPr>
              <w:spacing w:line="360" w:lineRule="auto"/>
              <w:jc w:val="center"/>
              <w:rPr>
                <w:rFonts w:ascii="Century Gothic" w:hAnsi="Century Gothic"/>
                <w:bCs/>
              </w:rPr>
            </w:pPr>
          </w:p>
        </w:tc>
      </w:tr>
      <w:tr w:rsidR="00C4014A" w:rsidRPr="000A6126" w14:paraId="7D765952" w14:textId="77777777" w:rsidTr="00547DC2">
        <w:trPr>
          <w:trHeight w:val="680"/>
          <w:jc w:val="center"/>
        </w:trPr>
        <w:tc>
          <w:tcPr>
            <w:tcW w:w="4673" w:type="dxa"/>
            <w:gridSpan w:val="3"/>
            <w:vAlign w:val="center"/>
          </w:tcPr>
          <w:p w14:paraId="50F3E1F2" w14:textId="14AB557E" w:rsidR="00C4014A" w:rsidRPr="00E349DF" w:rsidRDefault="00C4014A" w:rsidP="00C4014A">
            <w:pPr>
              <w:spacing w:line="360" w:lineRule="auto"/>
              <w:jc w:val="both"/>
              <w:rPr>
                <w:rFonts w:ascii="Century Gothic" w:hAnsi="Century Gothic"/>
                <w:bCs/>
              </w:rPr>
            </w:pPr>
            <w:r>
              <w:rPr>
                <w:rFonts w:ascii="Century Gothic" w:hAnsi="Century Gothic"/>
                <w:bCs/>
              </w:rPr>
              <w:t>2</w:t>
            </w:r>
            <w:r w:rsidR="0036788E">
              <w:rPr>
                <w:rFonts w:ascii="Century Gothic" w:hAnsi="Century Gothic"/>
                <w:bCs/>
              </w:rPr>
              <w:t>.</w:t>
            </w:r>
            <w:r>
              <w:rPr>
                <w:rFonts w:ascii="Century Gothic" w:hAnsi="Century Gothic"/>
                <w:bCs/>
              </w:rPr>
              <w:t xml:space="preserve"> </w:t>
            </w:r>
            <w:r w:rsidRPr="00E349DF">
              <w:rPr>
                <w:rFonts w:ascii="Century Gothic" w:hAnsi="Century Gothic"/>
                <w:bCs/>
              </w:rPr>
              <w:t>Empresas   que   tengan   un   rango   de trabajadores de 1 a 30</w:t>
            </w:r>
          </w:p>
        </w:tc>
        <w:tc>
          <w:tcPr>
            <w:tcW w:w="1843" w:type="dxa"/>
            <w:gridSpan w:val="4"/>
            <w:vAlign w:val="center"/>
          </w:tcPr>
          <w:p w14:paraId="372FE9E4"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30.00</w:t>
            </w:r>
          </w:p>
        </w:tc>
        <w:tc>
          <w:tcPr>
            <w:tcW w:w="2414" w:type="dxa"/>
            <w:gridSpan w:val="2"/>
            <w:vAlign w:val="center"/>
          </w:tcPr>
          <w:p w14:paraId="442C95A9" w14:textId="77777777" w:rsidR="00C4014A" w:rsidRPr="00E349DF" w:rsidRDefault="00C4014A" w:rsidP="00C4014A">
            <w:pPr>
              <w:spacing w:line="360" w:lineRule="auto"/>
              <w:jc w:val="center"/>
              <w:rPr>
                <w:rFonts w:ascii="Century Gothic" w:hAnsi="Century Gothic"/>
                <w:bCs/>
              </w:rPr>
            </w:pPr>
          </w:p>
        </w:tc>
      </w:tr>
      <w:tr w:rsidR="00C4014A" w:rsidRPr="000A6126" w14:paraId="5E6DA839" w14:textId="77777777" w:rsidTr="00547DC2">
        <w:trPr>
          <w:trHeight w:val="680"/>
          <w:jc w:val="center"/>
        </w:trPr>
        <w:tc>
          <w:tcPr>
            <w:tcW w:w="4673" w:type="dxa"/>
            <w:gridSpan w:val="3"/>
            <w:vAlign w:val="center"/>
          </w:tcPr>
          <w:p w14:paraId="404D9254" w14:textId="71568DC3" w:rsidR="00C4014A" w:rsidRPr="00E349DF" w:rsidRDefault="00C4014A" w:rsidP="00C4014A">
            <w:pPr>
              <w:spacing w:line="360" w:lineRule="auto"/>
              <w:jc w:val="both"/>
              <w:rPr>
                <w:rFonts w:ascii="Century Gothic" w:hAnsi="Century Gothic"/>
                <w:bCs/>
              </w:rPr>
            </w:pPr>
            <w:r>
              <w:rPr>
                <w:rFonts w:ascii="Century Gothic" w:hAnsi="Century Gothic"/>
                <w:bCs/>
              </w:rPr>
              <w:t>3</w:t>
            </w:r>
            <w:r w:rsidR="0036788E">
              <w:rPr>
                <w:rFonts w:ascii="Century Gothic" w:hAnsi="Century Gothic"/>
                <w:bCs/>
              </w:rPr>
              <w:t>.</w:t>
            </w:r>
            <w:r>
              <w:rPr>
                <w:rFonts w:ascii="Century Gothic" w:hAnsi="Century Gothic"/>
                <w:bCs/>
              </w:rPr>
              <w:t xml:space="preserve"> </w:t>
            </w:r>
            <w:r w:rsidRPr="00E349DF">
              <w:rPr>
                <w:rFonts w:ascii="Century Gothic" w:hAnsi="Century Gothic"/>
                <w:bCs/>
              </w:rPr>
              <w:t>Empresas que tengan un rango de trabajadores de 31 a 100</w:t>
            </w:r>
          </w:p>
        </w:tc>
        <w:tc>
          <w:tcPr>
            <w:tcW w:w="1843" w:type="dxa"/>
            <w:gridSpan w:val="4"/>
            <w:vAlign w:val="center"/>
          </w:tcPr>
          <w:p w14:paraId="7AF37DF3"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40.00</w:t>
            </w:r>
          </w:p>
        </w:tc>
        <w:tc>
          <w:tcPr>
            <w:tcW w:w="2414" w:type="dxa"/>
            <w:gridSpan w:val="2"/>
            <w:vAlign w:val="center"/>
          </w:tcPr>
          <w:p w14:paraId="6A33C085" w14:textId="77777777" w:rsidR="00C4014A" w:rsidRPr="00E349DF" w:rsidRDefault="00C4014A" w:rsidP="00C4014A">
            <w:pPr>
              <w:spacing w:line="360" w:lineRule="auto"/>
              <w:jc w:val="center"/>
              <w:rPr>
                <w:rFonts w:ascii="Century Gothic" w:hAnsi="Century Gothic"/>
                <w:bCs/>
              </w:rPr>
            </w:pPr>
          </w:p>
        </w:tc>
      </w:tr>
      <w:tr w:rsidR="00C4014A" w:rsidRPr="000A6126" w14:paraId="3770A149" w14:textId="77777777" w:rsidTr="00547DC2">
        <w:trPr>
          <w:trHeight w:val="680"/>
          <w:jc w:val="center"/>
        </w:trPr>
        <w:tc>
          <w:tcPr>
            <w:tcW w:w="4673" w:type="dxa"/>
            <w:gridSpan w:val="3"/>
            <w:vAlign w:val="center"/>
          </w:tcPr>
          <w:p w14:paraId="2FDB80DA" w14:textId="0F4D8494" w:rsidR="00C4014A" w:rsidRPr="00E349DF" w:rsidRDefault="00C4014A" w:rsidP="00C4014A">
            <w:pPr>
              <w:spacing w:line="360" w:lineRule="auto"/>
              <w:jc w:val="both"/>
              <w:rPr>
                <w:rFonts w:ascii="Century Gothic" w:hAnsi="Century Gothic"/>
                <w:bCs/>
              </w:rPr>
            </w:pPr>
            <w:r>
              <w:rPr>
                <w:rFonts w:ascii="Century Gothic" w:hAnsi="Century Gothic"/>
                <w:bCs/>
              </w:rPr>
              <w:t>4</w:t>
            </w:r>
            <w:r w:rsidR="0036788E">
              <w:rPr>
                <w:rFonts w:ascii="Century Gothic" w:hAnsi="Century Gothic"/>
                <w:bCs/>
              </w:rPr>
              <w:t>.</w:t>
            </w:r>
            <w:r>
              <w:rPr>
                <w:rFonts w:ascii="Century Gothic" w:hAnsi="Century Gothic"/>
                <w:bCs/>
              </w:rPr>
              <w:t xml:space="preserve"> </w:t>
            </w:r>
            <w:r w:rsidRPr="00E349DF">
              <w:rPr>
                <w:rFonts w:ascii="Century Gothic" w:hAnsi="Century Gothic"/>
                <w:bCs/>
              </w:rPr>
              <w:t>Empresas que tengan más de100 trabajadores</w:t>
            </w:r>
          </w:p>
        </w:tc>
        <w:tc>
          <w:tcPr>
            <w:tcW w:w="1843" w:type="dxa"/>
            <w:gridSpan w:val="4"/>
            <w:vAlign w:val="center"/>
          </w:tcPr>
          <w:p w14:paraId="12EB057D"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40.00</w:t>
            </w:r>
          </w:p>
        </w:tc>
        <w:tc>
          <w:tcPr>
            <w:tcW w:w="2414" w:type="dxa"/>
            <w:gridSpan w:val="2"/>
            <w:vAlign w:val="center"/>
          </w:tcPr>
          <w:p w14:paraId="5D3E3B2A" w14:textId="77777777" w:rsidR="00C4014A" w:rsidRPr="00E349DF" w:rsidRDefault="00C4014A" w:rsidP="00C4014A">
            <w:pPr>
              <w:spacing w:line="360" w:lineRule="auto"/>
              <w:jc w:val="center"/>
              <w:rPr>
                <w:rFonts w:ascii="Century Gothic" w:hAnsi="Century Gothic"/>
                <w:bCs/>
              </w:rPr>
            </w:pPr>
          </w:p>
        </w:tc>
      </w:tr>
      <w:tr w:rsidR="00C4014A" w:rsidRPr="000A6126" w14:paraId="250A36ED" w14:textId="77777777" w:rsidTr="00547DC2">
        <w:trPr>
          <w:trHeight w:val="680"/>
          <w:jc w:val="center"/>
        </w:trPr>
        <w:tc>
          <w:tcPr>
            <w:tcW w:w="4673" w:type="dxa"/>
            <w:gridSpan w:val="3"/>
            <w:vAlign w:val="center"/>
          </w:tcPr>
          <w:p w14:paraId="76E83DFD" w14:textId="5D19CCF9" w:rsidR="00C4014A" w:rsidRPr="00E349DF" w:rsidRDefault="0036788E" w:rsidP="00C4014A">
            <w:pPr>
              <w:jc w:val="both"/>
              <w:rPr>
                <w:rFonts w:ascii="Century Gothic" w:hAnsi="Century Gothic"/>
                <w:bCs/>
              </w:rPr>
            </w:pPr>
            <w:r>
              <w:rPr>
                <w:rFonts w:ascii="Century Gothic" w:hAnsi="Century Gothic"/>
                <w:bCs/>
              </w:rPr>
              <w:t>5</w:t>
            </w:r>
            <w:r w:rsidR="00C4014A">
              <w:rPr>
                <w:rFonts w:ascii="Century Gothic" w:hAnsi="Century Gothic"/>
                <w:bCs/>
              </w:rPr>
              <w:t xml:space="preserve">. </w:t>
            </w:r>
            <w:r w:rsidR="00C4014A" w:rsidRPr="00E349DF">
              <w:rPr>
                <w:rFonts w:ascii="Century Gothic" w:hAnsi="Century Gothic"/>
                <w:bCs/>
              </w:rPr>
              <w:t>Licencias de factibilidad</w:t>
            </w:r>
          </w:p>
        </w:tc>
        <w:tc>
          <w:tcPr>
            <w:tcW w:w="1843" w:type="dxa"/>
            <w:gridSpan w:val="4"/>
            <w:vAlign w:val="center"/>
          </w:tcPr>
          <w:p w14:paraId="469F1642" w14:textId="77777777" w:rsidR="00C4014A" w:rsidRPr="00E349DF" w:rsidRDefault="00C4014A" w:rsidP="00C4014A">
            <w:pPr>
              <w:jc w:val="center"/>
              <w:rPr>
                <w:rFonts w:ascii="Century Gothic" w:hAnsi="Century Gothic"/>
                <w:bCs/>
              </w:rPr>
            </w:pPr>
            <w:r w:rsidRPr="00E349DF">
              <w:rPr>
                <w:rFonts w:ascii="Century Gothic" w:hAnsi="Century Gothic"/>
                <w:bCs/>
              </w:rPr>
              <w:t>30.60</w:t>
            </w:r>
          </w:p>
        </w:tc>
        <w:tc>
          <w:tcPr>
            <w:tcW w:w="2414" w:type="dxa"/>
            <w:gridSpan w:val="2"/>
            <w:vAlign w:val="center"/>
          </w:tcPr>
          <w:p w14:paraId="6025CBD9" w14:textId="77777777" w:rsidR="00C4014A" w:rsidRPr="00E349DF" w:rsidRDefault="00C4014A" w:rsidP="00C4014A">
            <w:pPr>
              <w:jc w:val="center"/>
              <w:rPr>
                <w:rFonts w:ascii="Century Gothic" w:hAnsi="Century Gothic"/>
                <w:bCs/>
              </w:rPr>
            </w:pPr>
          </w:p>
        </w:tc>
      </w:tr>
      <w:tr w:rsidR="00C4014A" w:rsidRPr="000A6126" w14:paraId="0CB33A14" w14:textId="77777777" w:rsidTr="00A34EB0">
        <w:trPr>
          <w:trHeight w:val="680"/>
          <w:jc w:val="center"/>
        </w:trPr>
        <w:tc>
          <w:tcPr>
            <w:tcW w:w="8930" w:type="dxa"/>
            <w:gridSpan w:val="9"/>
            <w:vAlign w:val="center"/>
          </w:tcPr>
          <w:p w14:paraId="13E9D594" w14:textId="44B1FF21" w:rsidR="00C4014A" w:rsidRPr="00A4237B" w:rsidRDefault="00A4237B" w:rsidP="00C4014A">
            <w:pPr>
              <w:rPr>
                <w:rFonts w:ascii="Century Gothic" w:hAnsi="Century Gothic"/>
                <w:b/>
              </w:rPr>
            </w:pPr>
            <w:r w:rsidRPr="00A4237B">
              <w:rPr>
                <w:rFonts w:ascii="Century Gothic" w:hAnsi="Century Gothic"/>
                <w:b/>
              </w:rPr>
              <w:t>II.3</w:t>
            </w:r>
            <w:r w:rsidR="00476BD7">
              <w:rPr>
                <w:rFonts w:ascii="Century Gothic" w:hAnsi="Century Gothic"/>
                <w:b/>
              </w:rPr>
              <w:t>.</w:t>
            </w:r>
            <w:r w:rsidR="00C4014A" w:rsidRPr="00A4237B">
              <w:rPr>
                <w:rFonts w:ascii="Century Gothic" w:hAnsi="Century Gothic"/>
                <w:b/>
              </w:rPr>
              <w:t xml:space="preserve"> Licencias de construcción y derechos de urbanización.</w:t>
            </w:r>
          </w:p>
        </w:tc>
      </w:tr>
      <w:tr w:rsidR="00C4014A" w:rsidRPr="000A6126" w14:paraId="0298A219" w14:textId="77777777" w:rsidTr="00547DC2">
        <w:trPr>
          <w:trHeight w:val="680"/>
          <w:jc w:val="center"/>
        </w:trPr>
        <w:tc>
          <w:tcPr>
            <w:tcW w:w="4673" w:type="dxa"/>
            <w:gridSpan w:val="3"/>
            <w:vAlign w:val="center"/>
          </w:tcPr>
          <w:p w14:paraId="52C7C44A" w14:textId="1A38C0A5" w:rsidR="00C4014A" w:rsidRPr="00E349DF" w:rsidRDefault="00A4237B" w:rsidP="00C4014A">
            <w:pPr>
              <w:rPr>
                <w:rFonts w:ascii="Century Gothic" w:hAnsi="Century Gothic"/>
                <w:bCs/>
              </w:rPr>
            </w:pPr>
            <w:r>
              <w:rPr>
                <w:rFonts w:ascii="Century Gothic" w:hAnsi="Century Gothic"/>
                <w:bCs/>
              </w:rPr>
              <w:t>1.</w:t>
            </w:r>
            <w:r w:rsidR="00C4014A">
              <w:rPr>
                <w:rFonts w:ascii="Century Gothic" w:hAnsi="Century Gothic"/>
                <w:bCs/>
              </w:rPr>
              <w:t xml:space="preserve"> </w:t>
            </w:r>
            <w:r w:rsidR="00C4014A" w:rsidRPr="00E349DF">
              <w:rPr>
                <w:rFonts w:ascii="Century Gothic" w:hAnsi="Century Gothic"/>
                <w:bCs/>
              </w:rPr>
              <w:t>Para casa habitación:</w:t>
            </w:r>
          </w:p>
        </w:tc>
        <w:tc>
          <w:tcPr>
            <w:tcW w:w="1843" w:type="dxa"/>
            <w:gridSpan w:val="4"/>
            <w:vAlign w:val="center"/>
          </w:tcPr>
          <w:p w14:paraId="54C23F78" w14:textId="77777777" w:rsidR="00C4014A" w:rsidRPr="00E349DF" w:rsidRDefault="00C4014A" w:rsidP="00C4014A">
            <w:pPr>
              <w:jc w:val="center"/>
              <w:rPr>
                <w:rFonts w:ascii="Century Gothic" w:hAnsi="Century Gothic"/>
                <w:bCs/>
              </w:rPr>
            </w:pPr>
          </w:p>
        </w:tc>
        <w:tc>
          <w:tcPr>
            <w:tcW w:w="2414" w:type="dxa"/>
            <w:gridSpan w:val="2"/>
            <w:vAlign w:val="center"/>
          </w:tcPr>
          <w:p w14:paraId="3B09D0B6" w14:textId="77777777" w:rsidR="00C4014A" w:rsidRPr="00E349DF" w:rsidRDefault="00C4014A" w:rsidP="00C4014A">
            <w:pPr>
              <w:jc w:val="center"/>
              <w:rPr>
                <w:rFonts w:ascii="Century Gothic" w:hAnsi="Century Gothic"/>
                <w:bCs/>
              </w:rPr>
            </w:pPr>
          </w:p>
        </w:tc>
      </w:tr>
      <w:tr w:rsidR="00C4014A" w:rsidRPr="000A6126" w14:paraId="581E5DE6" w14:textId="77777777" w:rsidTr="00547DC2">
        <w:trPr>
          <w:trHeight w:val="680"/>
          <w:jc w:val="center"/>
        </w:trPr>
        <w:tc>
          <w:tcPr>
            <w:tcW w:w="4673" w:type="dxa"/>
            <w:gridSpan w:val="3"/>
            <w:vAlign w:val="center"/>
          </w:tcPr>
          <w:p w14:paraId="348F539A" w14:textId="4B73E273" w:rsidR="00C4014A" w:rsidRPr="00E349DF" w:rsidRDefault="00A4237B" w:rsidP="00C4014A">
            <w:pPr>
              <w:jc w:val="both"/>
              <w:rPr>
                <w:rFonts w:ascii="Century Gothic" w:hAnsi="Century Gothic"/>
                <w:bCs/>
              </w:rPr>
            </w:pPr>
            <w:r>
              <w:rPr>
                <w:rFonts w:ascii="Century Gothic" w:hAnsi="Century Gothic"/>
                <w:bCs/>
              </w:rPr>
              <w:lastRenderedPageBreak/>
              <w:t>1</w:t>
            </w:r>
            <w:r w:rsidR="001467BA">
              <w:rPr>
                <w:rFonts w:ascii="Century Gothic" w:hAnsi="Century Gothic"/>
                <w:bCs/>
              </w:rPr>
              <w:t>.1</w:t>
            </w:r>
            <w:r w:rsidR="00C4014A" w:rsidRPr="00E349DF">
              <w:rPr>
                <w:rFonts w:ascii="Century Gothic" w:hAnsi="Century Gothic"/>
                <w:bCs/>
              </w:rPr>
              <w:t xml:space="preserve"> De 1 a 60 m</w:t>
            </w:r>
            <w:r w:rsidR="00C4014A">
              <w:rPr>
                <w:rFonts w:ascii="Century Gothic" w:hAnsi="Century Gothic"/>
                <w:bCs/>
              </w:rPr>
              <w:t>²</w:t>
            </w:r>
          </w:p>
        </w:tc>
        <w:tc>
          <w:tcPr>
            <w:tcW w:w="1843" w:type="dxa"/>
            <w:gridSpan w:val="4"/>
            <w:vAlign w:val="center"/>
          </w:tcPr>
          <w:p w14:paraId="79870F77" w14:textId="77777777" w:rsidR="00C4014A" w:rsidRPr="00E349DF" w:rsidRDefault="00C4014A" w:rsidP="00C4014A">
            <w:pPr>
              <w:jc w:val="center"/>
              <w:rPr>
                <w:rFonts w:ascii="Century Gothic" w:hAnsi="Century Gothic"/>
                <w:bCs/>
              </w:rPr>
            </w:pPr>
            <w:r w:rsidRPr="00E349DF">
              <w:rPr>
                <w:rFonts w:ascii="Century Gothic" w:hAnsi="Century Gothic"/>
                <w:bCs/>
              </w:rPr>
              <w:t>.34</w:t>
            </w:r>
          </w:p>
        </w:tc>
        <w:tc>
          <w:tcPr>
            <w:tcW w:w="2414" w:type="dxa"/>
            <w:gridSpan w:val="2"/>
            <w:vAlign w:val="center"/>
          </w:tcPr>
          <w:p w14:paraId="4D6934E0" w14:textId="77777777" w:rsidR="00C4014A" w:rsidRPr="00E349DF" w:rsidRDefault="00C4014A" w:rsidP="00C4014A">
            <w:pPr>
              <w:jc w:val="center"/>
              <w:rPr>
                <w:rFonts w:ascii="Century Gothic" w:hAnsi="Century Gothic"/>
                <w:bCs/>
              </w:rPr>
            </w:pPr>
            <w:r w:rsidRPr="00E349DF">
              <w:rPr>
                <w:rFonts w:ascii="Century Gothic" w:hAnsi="Century Gothic"/>
                <w:bCs/>
              </w:rPr>
              <w:t>180 días</w:t>
            </w:r>
          </w:p>
        </w:tc>
      </w:tr>
      <w:tr w:rsidR="00C4014A" w:rsidRPr="000A6126" w14:paraId="0076FFEE" w14:textId="77777777" w:rsidTr="00547DC2">
        <w:trPr>
          <w:trHeight w:val="680"/>
          <w:jc w:val="center"/>
        </w:trPr>
        <w:tc>
          <w:tcPr>
            <w:tcW w:w="4673" w:type="dxa"/>
            <w:gridSpan w:val="3"/>
            <w:vAlign w:val="center"/>
          </w:tcPr>
          <w:p w14:paraId="2005294F" w14:textId="1A8419BA" w:rsidR="00C4014A" w:rsidRPr="00E349DF" w:rsidRDefault="00A4237B" w:rsidP="00C4014A">
            <w:pPr>
              <w:jc w:val="both"/>
              <w:rPr>
                <w:rFonts w:ascii="Century Gothic" w:hAnsi="Century Gothic"/>
                <w:bCs/>
              </w:rPr>
            </w:pPr>
            <w:r>
              <w:rPr>
                <w:rFonts w:ascii="Century Gothic" w:hAnsi="Century Gothic"/>
                <w:bCs/>
              </w:rPr>
              <w:t>1</w:t>
            </w:r>
            <w:r w:rsidR="001467BA">
              <w:rPr>
                <w:rFonts w:ascii="Century Gothic" w:hAnsi="Century Gothic"/>
                <w:bCs/>
              </w:rPr>
              <w:t>.2</w:t>
            </w:r>
            <w:r w:rsidR="001467BA" w:rsidRPr="00E349DF">
              <w:rPr>
                <w:rFonts w:ascii="Century Gothic" w:hAnsi="Century Gothic"/>
                <w:bCs/>
              </w:rPr>
              <w:t xml:space="preserve"> </w:t>
            </w:r>
            <w:r w:rsidR="00C4014A" w:rsidRPr="00E349DF">
              <w:rPr>
                <w:rFonts w:ascii="Century Gothic" w:hAnsi="Century Gothic"/>
                <w:bCs/>
              </w:rPr>
              <w:t>De 61 a 100.99 m</w:t>
            </w:r>
            <w:r w:rsidR="00C4014A">
              <w:rPr>
                <w:rFonts w:ascii="Century Gothic" w:hAnsi="Century Gothic"/>
                <w:bCs/>
              </w:rPr>
              <w:t>²</w:t>
            </w:r>
          </w:p>
        </w:tc>
        <w:tc>
          <w:tcPr>
            <w:tcW w:w="1843" w:type="dxa"/>
            <w:gridSpan w:val="4"/>
            <w:vAlign w:val="center"/>
          </w:tcPr>
          <w:p w14:paraId="010E6CA2" w14:textId="77777777" w:rsidR="00C4014A" w:rsidRPr="00E349DF" w:rsidRDefault="00C4014A" w:rsidP="00C4014A">
            <w:pPr>
              <w:jc w:val="center"/>
              <w:rPr>
                <w:rFonts w:ascii="Century Gothic" w:hAnsi="Century Gothic"/>
                <w:bCs/>
              </w:rPr>
            </w:pPr>
            <w:r w:rsidRPr="00E349DF">
              <w:rPr>
                <w:rFonts w:ascii="Century Gothic" w:hAnsi="Century Gothic"/>
                <w:bCs/>
              </w:rPr>
              <w:t>0.40</w:t>
            </w:r>
          </w:p>
        </w:tc>
        <w:tc>
          <w:tcPr>
            <w:tcW w:w="2414" w:type="dxa"/>
            <w:gridSpan w:val="2"/>
            <w:vAlign w:val="center"/>
          </w:tcPr>
          <w:p w14:paraId="216A276B" w14:textId="77777777" w:rsidR="00C4014A" w:rsidRPr="00E349DF" w:rsidRDefault="00C4014A" w:rsidP="00C4014A">
            <w:pPr>
              <w:jc w:val="center"/>
              <w:rPr>
                <w:rFonts w:ascii="Century Gothic" w:hAnsi="Century Gothic"/>
                <w:bCs/>
              </w:rPr>
            </w:pPr>
            <w:r w:rsidRPr="00E349DF">
              <w:rPr>
                <w:rFonts w:ascii="Century Gothic" w:hAnsi="Century Gothic"/>
                <w:bCs/>
              </w:rPr>
              <w:t>180 días</w:t>
            </w:r>
          </w:p>
        </w:tc>
      </w:tr>
      <w:tr w:rsidR="00C4014A" w:rsidRPr="000A6126" w14:paraId="022B41AA" w14:textId="77777777" w:rsidTr="00547DC2">
        <w:trPr>
          <w:trHeight w:val="680"/>
          <w:jc w:val="center"/>
        </w:trPr>
        <w:tc>
          <w:tcPr>
            <w:tcW w:w="4673" w:type="dxa"/>
            <w:gridSpan w:val="3"/>
            <w:vAlign w:val="center"/>
          </w:tcPr>
          <w:p w14:paraId="7044F415" w14:textId="1951914B" w:rsidR="00C4014A" w:rsidRPr="00E349DF" w:rsidRDefault="00A4237B" w:rsidP="00C4014A">
            <w:pPr>
              <w:jc w:val="both"/>
              <w:rPr>
                <w:rFonts w:ascii="Century Gothic" w:hAnsi="Century Gothic"/>
                <w:bCs/>
              </w:rPr>
            </w:pPr>
            <w:r>
              <w:rPr>
                <w:rFonts w:ascii="Century Gothic" w:hAnsi="Century Gothic"/>
                <w:bCs/>
              </w:rPr>
              <w:t>1</w:t>
            </w:r>
            <w:r w:rsidR="001467BA">
              <w:rPr>
                <w:rFonts w:ascii="Century Gothic" w:hAnsi="Century Gothic"/>
                <w:bCs/>
              </w:rPr>
              <w:t>.3</w:t>
            </w:r>
            <w:r w:rsidR="001467BA" w:rsidRPr="00E349DF">
              <w:rPr>
                <w:rFonts w:ascii="Century Gothic" w:hAnsi="Century Gothic"/>
                <w:bCs/>
              </w:rPr>
              <w:t xml:space="preserve"> </w:t>
            </w:r>
            <w:r w:rsidR="00C4014A" w:rsidRPr="00E349DF">
              <w:rPr>
                <w:rFonts w:ascii="Century Gothic" w:hAnsi="Century Gothic"/>
                <w:bCs/>
              </w:rPr>
              <w:t>De 101 a l50.99</w:t>
            </w:r>
            <w:r w:rsidR="00C4014A">
              <w:rPr>
                <w:rFonts w:ascii="Century Gothic" w:hAnsi="Century Gothic"/>
                <w:bCs/>
              </w:rPr>
              <w:t xml:space="preserve"> </w:t>
            </w:r>
            <w:r w:rsidR="00C4014A" w:rsidRPr="00E349DF">
              <w:rPr>
                <w:rFonts w:ascii="Century Gothic" w:hAnsi="Century Gothic"/>
                <w:bCs/>
              </w:rPr>
              <w:t>m</w:t>
            </w:r>
            <w:r w:rsidR="00C4014A">
              <w:rPr>
                <w:rFonts w:ascii="Century Gothic" w:hAnsi="Century Gothic"/>
                <w:bCs/>
              </w:rPr>
              <w:t>²</w:t>
            </w:r>
          </w:p>
        </w:tc>
        <w:tc>
          <w:tcPr>
            <w:tcW w:w="1843" w:type="dxa"/>
            <w:gridSpan w:val="4"/>
            <w:vAlign w:val="center"/>
          </w:tcPr>
          <w:p w14:paraId="2054CF0B" w14:textId="77777777" w:rsidR="00C4014A" w:rsidRPr="00E349DF" w:rsidRDefault="00C4014A" w:rsidP="00C4014A">
            <w:pPr>
              <w:jc w:val="center"/>
              <w:rPr>
                <w:rFonts w:ascii="Century Gothic" w:hAnsi="Century Gothic"/>
                <w:bCs/>
              </w:rPr>
            </w:pPr>
            <w:r w:rsidRPr="00E349DF">
              <w:rPr>
                <w:rFonts w:ascii="Century Gothic" w:hAnsi="Century Gothic"/>
                <w:bCs/>
              </w:rPr>
              <w:t>0.45</w:t>
            </w:r>
          </w:p>
        </w:tc>
        <w:tc>
          <w:tcPr>
            <w:tcW w:w="2414" w:type="dxa"/>
            <w:gridSpan w:val="2"/>
            <w:vAlign w:val="center"/>
          </w:tcPr>
          <w:p w14:paraId="70979490" w14:textId="77777777" w:rsidR="00C4014A" w:rsidRPr="00E349DF" w:rsidRDefault="00C4014A" w:rsidP="00C4014A">
            <w:pPr>
              <w:jc w:val="center"/>
              <w:rPr>
                <w:rFonts w:ascii="Century Gothic" w:hAnsi="Century Gothic"/>
                <w:bCs/>
              </w:rPr>
            </w:pPr>
            <w:r w:rsidRPr="00E349DF">
              <w:rPr>
                <w:rFonts w:ascii="Century Gothic" w:hAnsi="Century Gothic"/>
                <w:bCs/>
              </w:rPr>
              <w:t>180 días</w:t>
            </w:r>
          </w:p>
        </w:tc>
      </w:tr>
      <w:tr w:rsidR="00C4014A" w:rsidRPr="000A6126" w14:paraId="2D3F2FA0" w14:textId="77777777" w:rsidTr="00547DC2">
        <w:trPr>
          <w:trHeight w:val="680"/>
          <w:jc w:val="center"/>
        </w:trPr>
        <w:tc>
          <w:tcPr>
            <w:tcW w:w="4673" w:type="dxa"/>
            <w:gridSpan w:val="3"/>
            <w:vAlign w:val="center"/>
          </w:tcPr>
          <w:p w14:paraId="5082D938" w14:textId="3F7C16AF" w:rsidR="00C4014A" w:rsidRPr="00E349DF" w:rsidRDefault="00A4237B" w:rsidP="00C4014A">
            <w:pPr>
              <w:jc w:val="both"/>
              <w:rPr>
                <w:rFonts w:ascii="Century Gothic" w:hAnsi="Century Gothic"/>
                <w:bCs/>
              </w:rPr>
            </w:pPr>
            <w:r>
              <w:rPr>
                <w:rFonts w:ascii="Century Gothic" w:hAnsi="Century Gothic"/>
                <w:bCs/>
              </w:rPr>
              <w:t>1</w:t>
            </w:r>
            <w:r w:rsidR="001467BA">
              <w:rPr>
                <w:rFonts w:ascii="Century Gothic" w:hAnsi="Century Gothic"/>
                <w:bCs/>
              </w:rPr>
              <w:t>.4</w:t>
            </w:r>
            <w:r w:rsidR="001467BA" w:rsidRPr="00E349DF">
              <w:rPr>
                <w:rFonts w:ascii="Century Gothic" w:hAnsi="Century Gothic"/>
                <w:bCs/>
              </w:rPr>
              <w:t xml:space="preserve"> </w:t>
            </w:r>
            <w:r w:rsidR="00C4014A" w:rsidRPr="00E349DF">
              <w:rPr>
                <w:rFonts w:ascii="Century Gothic" w:hAnsi="Century Gothic"/>
                <w:bCs/>
              </w:rPr>
              <w:t>De 151 a 200.99 m</w:t>
            </w:r>
            <w:r w:rsidR="00C4014A">
              <w:rPr>
                <w:rFonts w:ascii="Century Gothic" w:hAnsi="Century Gothic"/>
                <w:bCs/>
              </w:rPr>
              <w:t>²</w:t>
            </w:r>
          </w:p>
        </w:tc>
        <w:tc>
          <w:tcPr>
            <w:tcW w:w="1843" w:type="dxa"/>
            <w:gridSpan w:val="4"/>
            <w:vAlign w:val="center"/>
          </w:tcPr>
          <w:p w14:paraId="46D4179B" w14:textId="77777777" w:rsidR="00C4014A" w:rsidRPr="00E349DF" w:rsidRDefault="00C4014A" w:rsidP="00C4014A">
            <w:pPr>
              <w:jc w:val="center"/>
              <w:rPr>
                <w:rFonts w:ascii="Century Gothic" w:hAnsi="Century Gothic"/>
                <w:bCs/>
              </w:rPr>
            </w:pPr>
            <w:r w:rsidRPr="00E349DF">
              <w:rPr>
                <w:rFonts w:ascii="Century Gothic" w:hAnsi="Century Gothic"/>
                <w:bCs/>
              </w:rPr>
              <w:t>0.50</w:t>
            </w:r>
          </w:p>
        </w:tc>
        <w:tc>
          <w:tcPr>
            <w:tcW w:w="2414" w:type="dxa"/>
            <w:gridSpan w:val="2"/>
            <w:vAlign w:val="center"/>
          </w:tcPr>
          <w:p w14:paraId="519A731E" w14:textId="77777777" w:rsidR="00C4014A" w:rsidRPr="00E349DF" w:rsidRDefault="00C4014A" w:rsidP="00C4014A">
            <w:pPr>
              <w:jc w:val="center"/>
              <w:rPr>
                <w:rFonts w:ascii="Century Gothic" w:hAnsi="Century Gothic"/>
                <w:bCs/>
              </w:rPr>
            </w:pPr>
            <w:r w:rsidRPr="00E349DF">
              <w:rPr>
                <w:rFonts w:ascii="Century Gothic" w:hAnsi="Century Gothic"/>
                <w:bCs/>
              </w:rPr>
              <w:t>180 días</w:t>
            </w:r>
          </w:p>
        </w:tc>
      </w:tr>
      <w:tr w:rsidR="00C4014A" w:rsidRPr="000A6126" w14:paraId="01F77D1A" w14:textId="77777777" w:rsidTr="00547DC2">
        <w:trPr>
          <w:trHeight w:val="680"/>
          <w:jc w:val="center"/>
        </w:trPr>
        <w:tc>
          <w:tcPr>
            <w:tcW w:w="4673" w:type="dxa"/>
            <w:gridSpan w:val="3"/>
            <w:vAlign w:val="center"/>
          </w:tcPr>
          <w:p w14:paraId="6C12CBEA" w14:textId="1752EE07" w:rsidR="00C4014A" w:rsidRPr="00E349DF" w:rsidRDefault="00A4237B" w:rsidP="00C4014A">
            <w:pPr>
              <w:jc w:val="both"/>
              <w:rPr>
                <w:rFonts w:ascii="Century Gothic" w:hAnsi="Century Gothic"/>
                <w:bCs/>
              </w:rPr>
            </w:pPr>
            <w:r>
              <w:rPr>
                <w:rFonts w:ascii="Century Gothic" w:hAnsi="Century Gothic"/>
                <w:bCs/>
              </w:rPr>
              <w:t>1</w:t>
            </w:r>
            <w:r w:rsidR="001467BA">
              <w:rPr>
                <w:rFonts w:ascii="Century Gothic" w:hAnsi="Century Gothic"/>
                <w:bCs/>
              </w:rPr>
              <w:t>.5</w:t>
            </w:r>
            <w:r w:rsidR="001467BA" w:rsidRPr="00E349DF">
              <w:rPr>
                <w:rFonts w:ascii="Century Gothic" w:hAnsi="Century Gothic"/>
                <w:bCs/>
              </w:rPr>
              <w:t xml:space="preserve"> </w:t>
            </w:r>
            <w:r w:rsidR="00C4014A" w:rsidRPr="00E349DF">
              <w:rPr>
                <w:rFonts w:ascii="Century Gothic" w:hAnsi="Century Gothic"/>
                <w:bCs/>
              </w:rPr>
              <w:t>De 201a250.99 m</w:t>
            </w:r>
            <w:r w:rsidR="00C4014A">
              <w:rPr>
                <w:rFonts w:ascii="Century Gothic" w:hAnsi="Century Gothic"/>
                <w:bCs/>
              </w:rPr>
              <w:t>²</w:t>
            </w:r>
          </w:p>
        </w:tc>
        <w:tc>
          <w:tcPr>
            <w:tcW w:w="1843" w:type="dxa"/>
            <w:gridSpan w:val="4"/>
            <w:vAlign w:val="center"/>
          </w:tcPr>
          <w:p w14:paraId="2825B217" w14:textId="77777777" w:rsidR="00C4014A" w:rsidRPr="00E349DF" w:rsidRDefault="00C4014A" w:rsidP="00C4014A">
            <w:pPr>
              <w:jc w:val="center"/>
              <w:rPr>
                <w:rFonts w:ascii="Century Gothic" w:hAnsi="Century Gothic"/>
                <w:bCs/>
              </w:rPr>
            </w:pPr>
            <w:r w:rsidRPr="00E349DF">
              <w:rPr>
                <w:rFonts w:ascii="Century Gothic" w:hAnsi="Century Gothic"/>
                <w:bCs/>
              </w:rPr>
              <w:t>0.60</w:t>
            </w:r>
          </w:p>
        </w:tc>
        <w:tc>
          <w:tcPr>
            <w:tcW w:w="2414" w:type="dxa"/>
            <w:gridSpan w:val="2"/>
            <w:vAlign w:val="center"/>
          </w:tcPr>
          <w:p w14:paraId="492DED5A" w14:textId="729C1A36" w:rsidR="00C4014A" w:rsidRPr="00C4014A" w:rsidRDefault="00C4014A" w:rsidP="00C4014A">
            <w:pPr>
              <w:jc w:val="center"/>
              <w:rPr>
                <w:rFonts w:ascii="Century Gothic" w:hAnsi="Century Gothic"/>
                <w:bCs/>
              </w:rPr>
            </w:pPr>
            <w:r>
              <w:rPr>
                <w:rFonts w:ascii="Century Gothic" w:hAnsi="Century Gothic"/>
                <w:bCs/>
              </w:rPr>
              <w:t xml:space="preserve">180 </w:t>
            </w:r>
            <w:r w:rsidRPr="00C4014A">
              <w:rPr>
                <w:rFonts w:ascii="Century Gothic" w:hAnsi="Century Gothic"/>
                <w:bCs/>
              </w:rPr>
              <w:t>días</w:t>
            </w:r>
          </w:p>
        </w:tc>
      </w:tr>
      <w:tr w:rsidR="00C4014A" w:rsidRPr="000A6126" w14:paraId="0A013AA2" w14:textId="77777777" w:rsidTr="00547DC2">
        <w:trPr>
          <w:trHeight w:val="680"/>
          <w:jc w:val="center"/>
        </w:trPr>
        <w:tc>
          <w:tcPr>
            <w:tcW w:w="4673" w:type="dxa"/>
            <w:gridSpan w:val="3"/>
            <w:vAlign w:val="center"/>
          </w:tcPr>
          <w:p w14:paraId="0E86F509" w14:textId="032A24CD" w:rsidR="00C4014A" w:rsidRPr="00E349DF" w:rsidRDefault="00A4237B" w:rsidP="00C4014A">
            <w:pPr>
              <w:spacing w:line="360" w:lineRule="auto"/>
              <w:jc w:val="both"/>
              <w:rPr>
                <w:rFonts w:ascii="Century Gothic" w:hAnsi="Century Gothic"/>
                <w:bCs/>
              </w:rPr>
            </w:pPr>
            <w:r>
              <w:rPr>
                <w:rFonts w:ascii="Century Gothic" w:hAnsi="Century Gothic"/>
                <w:bCs/>
              </w:rPr>
              <w:t>1</w:t>
            </w:r>
            <w:r w:rsidR="001467BA">
              <w:rPr>
                <w:rFonts w:ascii="Century Gothic" w:hAnsi="Century Gothic"/>
                <w:bCs/>
              </w:rPr>
              <w:t>.6</w:t>
            </w:r>
            <w:r w:rsidR="001467BA" w:rsidRPr="00E349DF">
              <w:rPr>
                <w:rFonts w:ascii="Century Gothic" w:hAnsi="Century Gothic"/>
                <w:bCs/>
              </w:rPr>
              <w:t xml:space="preserve"> </w:t>
            </w:r>
            <w:r w:rsidR="00C4014A" w:rsidRPr="00E349DF">
              <w:rPr>
                <w:rFonts w:ascii="Century Gothic" w:hAnsi="Century Gothic"/>
                <w:bCs/>
              </w:rPr>
              <w:t>De 251 a 300.99 m</w:t>
            </w:r>
            <w:r w:rsidR="00C4014A">
              <w:rPr>
                <w:rFonts w:ascii="Century Gothic" w:hAnsi="Century Gothic"/>
                <w:bCs/>
              </w:rPr>
              <w:t>²</w:t>
            </w:r>
          </w:p>
        </w:tc>
        <w:tc>
          <w:tcPr>
            <w:tcW w:w="1843" w:type="dxa"/>
            <w:gridSpan w:val="4"/>
            <w:vAlign w:val="center"/>
          </w:tcPr>
          <w:p w14:paraId="6A7322A6" w14:textId="77777777" w:rsidR="00C4014A" w:rsidRPr="00E349DF" w:rsidRDefault="00C4014A" w:rsidP="00C4014A">
            <w:pPr>
              <w:spacing w:line="360" w:lineRule="auto"/>
              <w:jc w:val="center"/>
              <w:rPr>
                <w:rFonts w:ascii="Century Gothic" w:hAnsi="Century Gothic"/>
                <w:bCs/>
              </w:rPr>
            </w:pPr>
            <w:r w:rsidRPr="00E349DF">
              <w:rPr>
                <w:rFonts w:ascii="Century Gothic" w:hAnsi="Century Gothic"/>
                <w:bCs/>
              </w:rPr>
              <w:t>0.70</w:t>
            </w:r>
          </w:p>
        </w:tc>
        <w:tc>
          <w:tcPr>
            <w:tcW w:w="2414" w:type="dxa"/>
            <w:gridSpan w:val="2"/>
            <w:vAlign w:val="center"/>
          </w:tcPr>
          <w:p w14:paraId="5E053CFA" w14:textId="66B7D21D" w:rsidR="00C4014A" w:rsidRPr="00C4014A" w:rsidRDefault="00C4014A" w:rsidP="00C4014A">
            <w:pPr>
              <w:spacing w:line="360" w:lineRule="auto"/>
              <w:jc w:val="center"/>
              <w:rPr>
                <w:rFonts w:ascii="Century Gothic" w:hAnsi="Century Gothic"/>
                <w:bCs/>
              </w:rPr>
            </w:pPr>
            <w:r>
              <w:rPr>
                <w:rFonts w:ascii="Century Gothic" w:hAnsi="Century Gothic"/>
                <w:bCs/>
              </w:rPr>
              <w:t xml:space="preserve">180 </w:t>
            </w:r>
            <w:r w:rsidRPr="00C4014A">
              <w:rPr>
                <w:rFonts w:ascii="Century Gothic" w:hAnsi="Century Gothic"/>
                <w:bCs/>
              </w:rPr>
              <w:t>días</w:t>
            </w:r>
          </w:p>
        </w:tc>
      </w:tr>
      <w:tr w:rsidR="00C4014A" w:rsidRPr="000A6126" w14:paraId="5AB81737" w14:textId="77777777" w:rsidTr="00547DC2">
        <w:trPr>
          <w:trHeight w:val="680"/>
          <w:jc w:val="center"/>
        </w:trPr>
        <w:tc>
          <w:tcPr>
            <w:tcW w:w="4673" w:type="dxa"/>
            <w:gridSpan w:val="3"/>
            <w:vAlign w:val="center"/>
          </w:tcPr>
          <w:p w14:paraId="6C331D55" w14:textId="68AAA9BA" w:rsidR="00C4014A" w:rsidRPr="00E349DF" w:rsidRDefault="00A4237B" w:rsidP="00C4014A">
            <w:pPr>
              <w:jc w:val="both"/>
              <w:rPr>
                <w:rFonts w:ascii="Century Gothic" w:hAnsi="Century Gothic"/>
                <w:bCs/>
              </w:rPr>
            </w:pPr>
            <w:r>
              <w:rPr>
                <w:rFonts w:ascii="Century Gothic" w:hAnsi="Century Gothic"/>
                <w:bCs/>
              </w:rPr>
              <w:t>1</w:t>
            </w:r>
            <w:r w:rsidR="001467BA">
              <w:rPr>
                <w:rFonts w:ascii="Century Gothic" w:hAnsi="Century Gothic"/>
                <w:bCs/>
              </w:rPr>
              <w:t>.7</w:t>
            </w:r>
            <w:r w:rsidR="001467BA" w:rsidRPr="00E349DF">
              <w:rPr>
                <w:rFonts w:ascii="Century Gothic" w:hAnsi="Century Gothic"/>
                <w:bCs/>
              </w:rPr>
              <w:t xml:space="preserve"> </w:t>
            </w:r>
            <w:r w:rsidR="00C4014A" w:rsidRPr="00E349DF">
              <w:rPr>
                <w:rFonts w:ascii="Century Gothic" w:hAnsi="Century Gothic"/>
                <w:bCs/>
              </w:rPr>
              <w:t>De 301 a 350.99 m</w:t>
            </w:r>
            <w:r w:rsidR="00C4014A">
              <w:rPr>
                <w:rFonts w:ascii="Century Gothic" w:hAnsi="Century Gothic"/>
                <w:bCs/>
              </w:rPr>
              <w:t>²</w:t>
            </w:r>
          </w:p>
        </w:tc>
        <w:tc>
          <w:tcPr>
            <w:tcW w:w="1843" w:type="dxa"/>
            <w:gridSpan w:val="4"/>
            <w:vAlign w:val="center"/>
          </w:tcPr>
          <w:p w14:paraId="7FF946D4" w14:textId="77777777" w:rsidR="00C4014A" w:rsidRPr="00E349DF" w:rsidRDefault="00C4014A" w:rsidP="00C4014A">
            <w:pPr>
              <w:jc w:val="center"/>
              <w:rPr>
                <w:rFonts w:ascii="Century Gothic" w:hAnsi="Century Gothic"/>
                <w:bCs/>
              </w:rPr>
            </w:pPr>
            <w:r w:rsidRPr="00E349DF">
              <w:rPr>
                <w:rFonts w:ascii="Century Gothic" w:hAnsi="Century Gothic"/>
                <w:bCs/>
              </w:rPr>
              <w:t>0.75</w:t>
            </w:r>
          </w:p>
        </w:tc>
        <w:tc>
          <w:tcPr>
            <w:tcW w:w="2414" w:type="dxa"/>
            <w:gridSpan w:val="2"/>
            <w:vAlign w:val="center"/>
          </w:tcPr>
          <w:p w14:paraId="191F2416" w14:textId="7B9279E0" w:rsidR="00C4014A" w:rsidRPr="00C4014A" w:rsidRDefault="00C4014A" w:rsidP="00C4014A">
            <w:pPr>
              <w:jc w:val="center"/>
              <w:rPr>
                <w:rFonts w:ascii="Century Gothic" w:hAnsi="Century Gothic"/>
                <w:bCs/>
              </w:rPr>
            </w:pPr>
            <w:r>
              <w:rPr>
                <w:rFonts w:ascii="Century Gothic" w:hAnsi="Century Gothic"/>
                <w:bCs/>
              </w:rPr>
              <w:t xml:space="preserve">180 </w:t>
            </w:r>
            <w:r w:rsidRPr="00C4014A">
              <w:rPr>
                <w:rFonts w:ascii="Century Gothic" w:hAnsi="Century Gothic"/>
                <w:bCs/>
              </w:rPr>
              <w:t>días</w:t>
            </w:r>
          </w:p>
        </w:tc>
      </w:tr>
      <w:tr w:rsidR="00C4014A" w:rsidRPr="000A6126" w14:paraId="76DB8C1D" w14:textId="77777777" w:rsidTr="00547DC2">
        <w:trPr>
          <w:trHeight w:val="680"/>
          <w:jc w:val="center"/>
        </w:trPr>
        <w:tc>
          <w:tcPr>
            <w:tcW w:w="4673" w:type="dxa"/>
            <w:gridSpan w:val="3"/>
            <w:vAlign w:val="center"/>
          </w:tcPr>
          <w:p w14:paraId="635F6DCC" w14:textId="4C644C9C" w:rsidR="00C4014A" w:rsidRPr="00E349DF" w:rsidRDefault="00A4237B" w:rsidP="00C4014A">
            <w:pPr>
              <w:jc w:val="both"/>
              <w:rPr>
                <w:rFonts w:ascii="Century Gothic" w:hAnsi="Century Gothic"/>
                <w:bCs/>
              </w:rPr>
            </w:pPr>
            <w:r>
              <w:rPr>
                <w:rFonts w:ascii="Century Gothic" w:hAnsi="Century Gothic"/>
                <w:bCs/>
              </w:rPr>
              <w:t>1</w:t>
            </w:r>
            <w:r w:rsidR="001467BA">
              <w:rPr>
                <w:rFonts w:ascii="Century Gothic" w:hAnsi="Century Gothic"/>
                <w:bCs/>
              </w:rPr>
              <w:t>.8</w:t>
            </w:r>
            <w:r w:rsidR="001467BA" w:rsidRPr="00E349DF">
              <w:rPr>
                <w:rFonts w:ascii="Century Gothic" w:hAnsi="Century Gothic"/>
                <w:bCs/>
              </w:rPr>
              <w:t xml:space="preserve"> </w:t>
            </w:r>
            <w:r w:rsidR="00C4014A" w:rsidRPr="00E349DF">
              <w:rPr>
                <w:rFonts w:ascii="Century Gothic" w:hAnsi="Century Gothic"/>
                <w:bCs/>
              </w:rPr>
              <w:t>De 351 m</w:t>
            </w:r>
            <w:r w:rsidR="00C4014A">
              <w:rPr>
                <w:rFonts w:ascii="Century Gothic" w:hAnsi="Century Gothic"/>
                <w:bCs/>
              </w:rPr>
              <w:t>²</w:t>
            </w:r>
            <w:r w:rsidR="00C4014A" w:rsidRPr="00E349DF">
              <w:rPr>
                <w:rFonts w:ascii="Century Gothic" w:hAnsi="Century Gothic"/>
                <w:bCs/>
              </w:rPr>
              <w:t xml:space="preserve"> en adelante</w:t>
            </w:r>
          </w:p>
        </w:tc>
        <w:tc>
          <w:tcPr>
            <w:tcW w:w="1843" w:type="dxa"/>
            <w:gridSpan w:val="4"/>
            <w:vAlign w:val="center"/>
          </w:tcPr>
          <w:p w14:paraId="5F041CA0" w14:textId="77777777" w:rsidR="00C4014A" w:rsidRPr="00E349DF" w:rsidRDefault="00C4014A" w:rsidP="00C4014A">
            <w:pPr>
              <w:jc w:val="center"/>
              <w:rPr>
                <w:rFonts w:ascii="Century Gothic" w:hAnsi="Century Gothic"/>
                <w:bCs/>
              </w:rPr>
            </w:pPr>
            <w:r w:rsidRPr="00E349DF">
              <w:rPr>
                <w:rFonts w:ascii="Century Gothic" w:hAnsi="Century Gothic"/>
                <w:bCs/>
              </w:rPr>
              <w:t>0.80</w:t>
            </w:r>
          </w:p>
        </w:tc>
        <w:tc>
          <w:tcPr>
            <w:tcW w:w="2414" w:type="dxa"/>
            <w:gridSpan w:val="2"/>
            <w:vAlign w:val="center"/>
          </w:tcPr>
          <w:p w14:paraId="3BCB0715" w14:textId="77777777" w:rsidR="00C4014A" w:rsidRPr="00E349DF" w:rsidRDefault="00C4014A" w:rsidP="00C4014A">
            <w:pPr>
              <w:jc w:val="center"/>
              <w:rPr>
                <w:rFonts w:ascii="Century Gothic" w:hAnsi="Century Gothic"/>
                <w:bCs/>
              </w:rPr>
            </w:pPr>
            <w:r w:rsidRPr="00E349DF">
              <w:rPr>
                <w:rFonts w:ascii="Century Gothic" w:hAnsi="Century Gothic"/>
                <w:bCs/>
              </w:rPr>
              <w:t>180 días</w:t>
            </w:r>
          </w:p>
        </w:tc>
      </w:tr>
      <w:tr w:rsidR="00C4014A" w:rsidRPr="000A6126" w14:paraId="5F03F6B0" w14:textId="77777777" w:rsidTr="00A34EB0">
        <w:trPr>
          <w:trHeight w:val="680"/>
          <w:jc w:val="center"/>
        </w:trPr>
        <w:tc>
          <w:tcPr>
            <w:tcW w:w="8930" w:type="dxa"/>
            <w:gridSpan w:val="9"/>
            <w:vAlign w:val="center"/>
          </w:tcPr>
          <w:p w14:paraId="5F9B2C6B" w14:textId="05D661B9" w:rsidR="00C4014A" w:rsidRPr="00C9196B" w:rsidRDefault="00A4237B" w:rsidP="00C4014A">
            <w:pPr>
              <w:spacing w:line="360" w:lineRule="auto"/>
              <w:jc w:val="both"/>
              <w:rPr>
                <w:rFonts w:ascii="Century Gothic" w:hAnsi="Century Gothic"/>
                <w:bCs/>
              </w:rPr>
            </w:pPr>
            <w:r>
              <w:rPr>
                <w:rFonts w:ascii="Century Gothic" w:hAnsi="Century Gothic"/>
                <w:bCs/>
              </w:rPr>
              <w:t>2.</w:t>
            </w:r>
            <w:r w:rsidR="00C4014A">
              <w:rPr>
                <w:rFonts w:ascii="Century Gothic" w:hAnsi="Century Gothic"/>
                <w:bCs/>
              </w:rPr>
              <w:t xml:space="preserve"> </w:t>
            </w:r>
            <w:r w:rsidR="00C4014A" w:rsidRPr="00C9196B">
              <w:rPr>
                <w:rFonts w:ascii="Century Gothic" w:hAnsi="Century Gothic"/>
                <w:bCs/>
              </w:rPr>
              <w:t>Edificios para uso Educativo (escuelas, universidades, academias y similares)</w:t>
            </w:r>
          </w:p>
        </w:tc>
      </w:tr>
      <w:tr w:rsidR="00C4014A" w:rsidRPr="000A6126" w14:paraId="4BE5915D" w14:textId="77777777" w:rsidTr="00547DC2">
        <w:trPr>
          <w:trHeight w:val="680"/>
          <w:jc w:val="center"/>
        </w:trPr>
        <w:tc>
          <w:tcPr>
            <w:tcW w:w="4673" w:type="dxa"/>
            <w:gridSpan w:val="3"/>
            <w:vAlign w:val="center"/>
          </w:tcPr>
          <w:p w14:paraId="361B9468" w14:textId="3EB922BF" w:rsidR="00C4014A" w:rsidRPr="00C9196B" w:rsidRDefault="00A4237B" w:rsidP="00C4014A">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2</w:t>
            </w:r>
            <w:r w:rsidR="001467BA">
              <w:rPr>
                <w:rFonts w:ascii="Century Gothic" w:hAnsi="Century Gothic"/>
                <w:bCs/>
                <w:sz w:val="24"/>
                <w:szCs w:val="24"/>
              </w:rPr>
              <w:t>.</w:t>
            </w:r>
            <w:r w:rsidR="00C4014A">
              <w:rPr>
                <w:rFonts w:ascii="Century Gothic" w:hAnsi="Century Gothic"/>
                <w:bCs/>
                <w:sz w:val="24"/>
                <w:szCs w:val="24"/>
              </w:rPr>
              <w:t xml:space="preserve">1 </w:t>
            </w:r>
            <w:r w:rsidR="00C4014A" w:rsidRPr="00C9196B">
              <w:rPr>
                <w:rFonts w:ascii="Century Gothic" w:hAnsi="Century Gothic"/>
                <w:bCs/>
                <w:sz w:val="24"/>
                <w:szCs w:val="24"/>
              </w:rPr>
              <w:t>Públicos</w:t>
            </w:r>
          </w:p>
        </w:tc>
        <w:tc>
          <w:tcPr>
            <w:tcW w:w="1843" w:type="dxa"/>
            <w:gridSpan w:val="4"/>
            <w:vAlign w:val="center"/>
          </w:tcPr>
          <w:p w14:paraId="5B1924C8" w14:textId="77777777" w:rsidR="00C4014A" w:rsidRPr="00C9196B" w:rsidRDefault="00C4014A" w:rsidP="00C4014A">
            <w:pPr>
              <w:jc w:val="center"/>
              <w:rPr>
                <w:rFonts w:ascii="Century Gothic" w:hAnsi="Century Gothic"/>
                <w:bCs/>
              </w:rPr>
            </w:pPr>
            <w:r w:rsidRPr="00C9196B">
              <w:rPr>
                <w:rFonts w:ascii="Century Gothic" w:hAnsi="Century Gothic"/>
                <w:bCs/>
              </w:rPr>
              <w:t>Exentos</w:t>
            </w:r>
          </w:p>
        </w:tc>
        <w:tc>
          <w:tcPr>
            <w:tcW w:w="2414" w:type="dxa"/>
            <w:gridSpan w:val="2"/>
            <w:vAlign w:val="center"/>
          </w:tcPr>
          <w:p w14:paraId="6EA5060A" w14:textId="77777777" w:rsidR="00C4014A" w:rsidRPr="00C9196B" w:rsidRDefault="00C4014A" w:rsidP="00C4014A">
            <w:pPr>
              <w:jc w:val="center"/>
              <w:rPr>
                <w:rFonts w:ascii="Century Gothic" w:hAnsi="Century Gothic"/>
                <w:bCs/>
              </w:rPr>
            </w:pPr>
          </w:p>
        </w:tc>
      </w:tr>
      <w:tr w:rsidR="00C4014A" w:rsidRPr="000A6126" w14:paraId="6214F464" w14:textId="77777777" w:rsidTr="00547DC2">
        <w:trPr>
          <w:trHeight w:val="680"/>
          <w:jc w:val="center"/>
        </w:trPr>
        <w:tc>
          <w:tcPr>
            <w:tcW w:w="4673" w:type="dxa"/>
            <w:gridSpan w:val="3"/>
            <w:vAlign w:val="center"/>
          </w:tcPr>
          <w:p w14:paraId="41066DA2" w14:textId="7314F598" w:rsidR="00C4014A" w:rsidRPr="00C9196B" w:rsidRDefault="00A4237B" w:rsidP="00C4014A">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2</w:t>
            </w:r>
            <w:r w:rsidR="001467BA">
              <w:rPr>
                <w:rFonts w:ascii="Century Gothic" w:hAnsi="Century Gothic"/>
                <w:bCs/>
                <w:sz w:val="24"/>
                <w:szCs w:val="24"/>
              </w:rPr>
              <w:t>.</w:t>
            </w:r>
            <w:r w:rsidR="00C4014A">
              <w:rPr>
                <w:rFonts w:ascii="Century Gothic" w:hAnsi="Century Gothic"/>
                <w:bCs/>
                <w:sz w:val="24"/>
                <w:szCs w:val="24"/>
              </w:rPr>
              <w:t xml:space="preserve">2 </w:t>
            </w:r>
            <w:r w:rsidR="00C4014A" w:rsidRPr="00C9196B">
              <w:rPr>
                <w:rFonts w:ascii="Century Gothic" w:hAnsi="Century Gothic"/>
                <w:bCs/>
                <w:sz w:val="24"/>
                <w:szCs w:val="24"/>
              </w:rPr>
              <w:t>Privado</w:t>
            </w:r>
          </w:p>
        </w:tc>
        <w:tc>
          <w:tcPr>
            <w:tcW w:w="1843" w:type="dxa"/>
            <w:gridSpan w:val="4"/>
            <w:vAlign w:val="center"/>
          </w:tcPr>
          <w:p w14:paraId="2EA8B951" w14:textId="77777777" w:rsidR="00C4014A" w:rsidRPr="00C9196B" w:rsidRDefault="00C4014A" w:rsidP="00C4014A">
            <w:pPr>
              <w:jc w:val="center"/>
              <w:rPr>
                <w:rFonts w:ascii="Century Gothic" w:hAnsi="Century Gothic"/>
                <w:bCs/>
              </w:rPr>
            </w:pPr>
            <w:r w:rsidRPr="00C9196B">
              <w:rPr>
                <w:rFonts w:ascii="Century Gothic" w:hAnsi="Century Gothic"/>
                <w:bCs/>
              </w:rPr>
              <w:t>0.03</w:t>
            </w:r>
          </w:p>
        </w:tc>
        <w:tc>
          <w:tcPr>
            <w:tcW w:w="2414" w:type="dxa"/>
            <w:gridSpan w:val="2"/>
            <w:vAlign w:val="center"/>
          </w:tcPr>
          <w:p w14:paraId="19DA2D9F" w14:textId="77777777" w:rsidR="00C4014A" w:rsidRPr="00C9196B" w:rsidRDefault="00C4014A" w:rsidP="00C4014A">
            <w:pPr>
              <w:jc w:val="center"/>
              <w:rPr>
                <w:rFonts w:ascii="Century Gothic" w:hAnsi="Century Gothic"/>
                <w:bCs/>
              </w:rPr>
            </w:pPr>
            <w:r w:rsidRPr="00C9196B">
              <w:rPr>
                <w:rFonts w:ascii="Century Gothic" w:hAnsi="Century Gothic"/>
                <w:bCs/>
              </w:rPr>
              <w:t>180 días</w:t>
            </w:r>
          </w:p>
        </w:tc>
      </w:tr>
      <w:tr w:rsidR="00C4014A" w:rsidRPr="000A6126" w14:paraId="2045EA5C" w14:textId="77777777" w:rsidTr="00A34EB0">
        <w:trPr>
          <w:trHeight w:val="680"/>
          <w:jc w:val="center"/>
        </w:trPr>
        <w:tc>
          <w:tcPr>
            <w:tcW w:w="8930" w:type="dxa"/>
            <w:gridSpan w:val="9"/>
            <w:vAlign w:val="center"/>
          </w:tcPr>
          <w:p w14:paraId="58F0930B" w14:textId="534DDE63" w:rsidR="00C4014A" w:rsidRPr="00C9196B" w:rsidRDefault="00A4237B" w:rsidP="001467BA">
            <w:pPr>
              <w:jc w:val="both"/>
              <w:rPr>
                <w:rFonts w:ascii="Century Gothic" w:hAnsi="Century Gothic"/>
                <w:bCs/>
              </w:rPr>
            </w:pPr>
            <w:r>
              <w:rPr>
                <w:rFonts w:ascii="Century Gothic" w:hAnsi="Century Gothic"/>
                <w:bCs/>
              </w:rPr>
              <w:t>3.</w:t>
            </w:r>
            <w:r w:rsidR="001467BA">
              <w:rPr>
                <w:rFonts w:ascii="Century Gothic" w:hAnsi="Century Gothic"/>
                <w:bCs/>
              </w:rPr>
              <w:t xml:space="preserve"> </w:t>
            </w:r>
            <w:r w:rsidR="00C4014A" w:rsidRPr="00C9196B">
              <w:rPr>
                <w:rFonts w:ascii="Century Gothic" w:hAnsi="Century Gothic"/>
                <w:bCs/>
              </w:rPr>
              <w:t>Edificios destinados a Atención de Salud (clínicas, hospitales y similares)</w:t>
            </w:r>
          </w:p>
        </w:tc>
      </w:tr>
      <w:tr w:rsidR="00C4014A" w:rsidRPr="000A6126" w14:paraId="268D67D4" w14:textId="77777777" w:rsidTr="00547DC2">
        <w:trPr>
          <w:trHeight w:val="680"/>
          <w:jc w:val="center"/>
        </w:trPr>
        <w:tc>
          <w:tcPr>
            <w:tcW w:w="4673" w:type="dxa"/>
            <w:gridSpan w:val="3"/>
            <w:vAlign w:val="center"/>
          </w:tcPr>
          <w:p w14:paraId="353C8B56" w14:textId="62CE544F" w:rsidR="00C4014A" w:rsidRPr="00C9196B" w:rsidRDefault="00A4237B" w:rsidP="001467BA">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3</w:t>
            </w:r>
            <w:r w:rsidR="001467BA">
              <w:rPr>
                <w:rFonts w:ascii="Century Gothic" w:hAnsi="Century Gothic"/>
                <w:bCs/>
                <w:sz w:val="24"/>
                <w:szCs w:val="24"/>
              </w:rPr>
              <w:t>.1</w:t>
            </w:r>
            <w:r w:rsidR="00C4014A">
              <w:rPr>
                <w:rFonts w:ascii="Century Gothic" w:hAnsi="Century Gothic"/>
                <w:bCs/>
                <w:sz w:val="24"/>
                <w:szCs w:val="24"/>
              </w:rPr>
              <w:t xml:space="preserve"> </w:t>
            </w:r>
            <w:r w:rsidR="00C4014A" w:rsidRPr="00C9196B">
              <w:rPr>
                <w:rFonts w:ascii="Century Gothic" w:hAnsi="Century Gothic"/>
                <w:bCs/>
                <w:sz w:val="24"/>
                <w:szCs w:val="24"/>
              </w:rPr>
              <w:t>Públicos</w:t>
            </w:r>
          </w:p>
        </w:tc>
        <w:tc>
          <w:tcPr>
            <w:tcW w:w="1843" w:type="dxa"/>
            <w:gridSpan w:val="4"/>
            <w:vAlign w:val="center"/>
          </w:tcPr>
          <w:p w14:paraId="6EBA39C2" w14:textId="77777777" w:rsidR="00C4014A" w:rsidRPr="00C9196B" w:rsidRDefault="00C4014A" w:rsidP="00C4014A">
            <w:pPr>
              <w:jc w:val="center"/>
              <w:rPr>
                <w:rFonts w:ascii="Century Gothic" w:hAnsi="Century Gothic"/>
                <w:bCs/>
              </w:rPr>
            </w:pPr>
            <w:r w:rsidRPr="00C9196B">
              <w:rPr>
                <w:rFonts w:ascii="Century Gothic" w:hAnsi="Century Gothic"/>
                <w:bCs/>
              </w:rPr>
              <w:t>Exentos</w:t>
            </w:r>
          </w:p>
        </w:tc>
        <w:tc>
          <w:tcPr>
            <w:tcW w:w="2414" w:type="dxa"/>
            <w:gridSpan w:val="2"/>
            <w:vAlign w:val="center"/>
          </w:tcPr>
          <w:p w14:paraId="7946A74F" w14:textId="77777777" w:rsidR="00C4014A" w:rsidRPr="00C9196B" w:rsidRDefault="00C4014A" w:rsidP="00C4014A">
            <w:pPr>
              <w:jc w:val="center"/>
              <w:rPr>
                <w:rFonts w:ascii="Century Gothic" w:hAnsi="Century Gothic"/>
                <w:bCs/>
              </w:rPr>
            </w:pPr>
          </w:p>
        </w:tc>
      </w:tr>
      <w:tr w:rsidR="00C4014A" w:rsidRPr="000A6126" w14:paraId="6226D914" w14:textId="77777777" w:rsidTr="00547DC2">
        <w:trPr>
          <w:trHeight w:val="680"/>
          <w:jc w:val="center"/>
        </w:trPr>
        <w:tc>
          <w:tcPr>
            <w:tcW w:w="4673" w:type="dxa"/>
            <w:gridSpan w:val="3"/>
            <w:vAlign w:val="center"/>
          </w:tcPr>
          <w:p w14:paraId="19D4F9AC" w14:textId="7C51CCA7" w:rsidR="00C4014A" w:rsidRPr="00C9196B" w:rsidRDefault="00A4237B" w:rsidP="001467BA">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lastRenderedPageBreak/>
              <w:t>3</w:t>
            </w:r>
            <w:r w:rsidR="001467BA">
              <w:rPr>
                <w:rFonts w:ascii="Century Gothic" w:hAnsi="Century Gothic"/>
                <w:bCs/>
                <w:sz w:val="24"/>
                <w:szCs w:val="24"/>
              </w:rPr>
              <w:t>.2</w:t>
            </w:r>
            <w:r w:rsidR="00C4014A">
              <w:rPr>
                <w:rFonts w:ascii="Century Gothic" w:hAnsi="Century Gothic"/>
                <w:bCs/>
                <w:sz w:val="24"/>
                <w:szCs w:val="24"/>
              </w:rPr>
              <w:t xml:space="preserve"> </w:t>
            </w:r>
            <w:r w:rsidR="00C4014A" w:rsidRPr="00C9196B">
              <w:rPr>
                <w:rFonts w:ascii="Century Gothic" w:hAnsi="Century Gothic"/>
                <w:bCs/>
                <w:sz w:val="24"/>
                <w:szCs w:val="24"/>
              </w:rPr>
              <w:t>Privados</w:t>
            </w:r>
          </w:p>
        </w:tc>
        <w:tc>
          <w:tcPr>
            <w:tcW w:w="1843" w:type="dxa"/>
            <w:gridSpan w:val="4"/>
            <w:vAlign w:val="center"/>
          </w:tcPr>
          <w:p w14:paraId="1A7B042B" w14:textId="77777777" w:rsidR="00C4014A" w:rsidRPr="00C9196B" w:rsidRDefault="00C4014A" w:rsidP="00C4014A">
            <w:pPr>
              <w:jc w:val="center"/>
              <w:rPr>
                <w:rFonts w:ascii="Century Gothic" w:hAnsi="Century Gothic"/>
                <w:bCs/>
              </w:rPr>
            </w:pPr>
            <w:r w:rsidRPr="00C9196B">
              <w:rPr>
                <w:rFonts w:ascii="Century Gothic" w:hAnsi="Century Gothic"/>
                <w:bCs/>
              </w:rPr>
              <w:t>0.15</w:t>
            </w:r>
          </w:p>
        </w:tc>
        <w:tc>
          <w:tcPr>
            <w:tcW w:w="2414" w:type="dxa"/>
            <w:gridSpan w:val="2"/>
            <w:vAlign w:val="center"/>
          </w:tcPr>
          <w:p w14:paraId="7C5BA070" w14:textId="77777777" w:rsidR="00C4014A" w:rsidRPr="00C9196B" w:rsidRDefault="00C4014A" w:rsidP="00C4014A">
            <w:pPr>
              <w:jc w:val="center"/>
              <w:rPr>
                <w:rFonts w:ascii="Century Gothic" w:hAnsi="Century Gothic"/>
                <w:bCs/>
              </w:rPr>
            </w:pPr>
            <w:r w:rsidRPr="00C9196B">
              <w:rPr>
                <w:rFonts w:ascii="Century Gothic" w:hAnsi="Century Gothic"/>
                <w:bCs/>
              </w:rPr>
              <w:t>Anual</w:t>
            </w:r>
          </w:p>
        </w:tc>
      </w:tr>
      <w:tr w:rsidR="00C4014A" w:rsidRPr="000A6126" w14:paraId="726474F5" w14:textId="77777777" w:rsidTr="00A34EB0">
        <w:trPr>
          <w:trHeight w:val="680"/>
          <w:jc w:val="center"/>
        </w:trPr>
        <w:tc>
          <w:tcPr>
            <w:tcW w:w="8930" w:type="dxa"/>
            <w:gridSpan w:val="9"/>
            <w:vAlign w:val="center"/>
          </w:tcPr>
          <w:p w14:paraId="0762BFCB" w14:textId="22984123" w:rsidR="00C4014A" w:rsidRPr="00C9196B" w:rsidRDefault="00A4237B" w:rsidP="001467BA">
            <w:pPr>
              <w:spacing w:line="360" w:lineRule="auto"/>
              <w:jc w:val="both"/>
              <w:rPr>
                <w:rFonts w:ascii="Century Gothic" w:hAnsi="Century Gothic"/>
                <w:bCs/>
              </w:rPr>
            </w:pPr>
            <w:r>
              <w:rPr>
                <w:rFonts w:ascii="Century Gothic" w:hAnsi="Century Gothic"/>
                <w:bCs/>
              </w:rPr>
              <w:t>4.</w:t>
            </w:r>
            <w:r w:rsidR="001467BA">
              <w:rPr>
                <w:rFonts w:ascii="Century Gothic" w:hAnsi="Century Gothic"/>
                <w:bCs/>
              </w:rPr>
              <w:t xml:space="preserve"> </w:t>
            </w:r>
            <w:r w:rsidR="00C4014A" w:rsidRPr="00C9196B">
              <w:rPr>
                <w:rFonts w:ascii="Century Gothic" w:hAnsi="Century Gothic"/>
                <w:bCs/>
              </w:rPr>
              <w:t>Edificios destinados a Reuniones (Asociaciones Civiles, Religiosas, Deportivas o similares) por metro cuadrado.</w:t>
            </w:r>
          </w:p>
        </w:tc>
      </w:tr>
      <w:tr w:rsidR="00C4014A" w:rsidRPr="000A6126" w14:paraId="09790FD1" w14:textId="77777777" w:rsidTr="00547DC2">
        <w:trPr>
          <w:trHeight w:val="680"/>
          <w:jc w:val="center"/>
        </w:trPr>
        <w:tc>
          <w:tcPr>
            <w:tcW w:w="4673" w:type="dxa"/>
            <w:gridSpan w:val="3"/>
            <w:vAlign w:val="center"/>
          </w:tcPr>
          <w:p w14:paraId="12E7CD46" w14:textId="27864ABB" w:rsidR="00C4014A" w:rsidRPr="00C9196B" w:rsidRDefault="00A4237B" w:rsidP="001467BA">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4</w:t>
            </w:r>
            <w:r w:rsidR="001467BA">
              <w:rPr>
                <w:rFonts w:ascii="Century Gothic" w:hAnsi="Century Gothic"/>
                <w:bCs/>
                <w:sz w:val="24"/>
                <w:szCs w:val="24"/>
              </w:rPr>
              <w:t>.1</w:t>
            </w:r>
            <w:r w:rsidR="00C4014A">
              <w:rPr>
                <w:rFonts w:ascii="Century Gothic" w:hAnsi="Century Gothic"/>
                <w:bCs/>
                <w:sz w:val="24"/>
                <w:szCs w:val="24"/>
              </w:rPr>
              <w:t xml:space="preserve"> </w:t>
            </w:r>
            <w:r w:rsidR="00C4014A" w:rsidRPr="00C9196B">
              <w:rPr>
                <w:rFonts w:ascii="Century Gothic" w:hAnsi="Century Gothic"/>
                <w:bCs/>
                <w:sz w:val="24"/>
                <w:szCs w:val="24"/>
              </w:rPr>
              <w:t>No Lucrativas</w:t>
            </w:r>
          </w:p>
        </w:tc>
        <w:tc>
          <w:tcPr>
            <w:tcW w:w="1843" w:type="dxa"/>
            <w:gridSpan w:val="4"/>
            <w:vAlign w:val="center"/>
          </w:tcPr>
          <w:p w14:paraId="61BAAA0E" w14:textId="77777777" w:rsidR="00C4014A" w:rsidRPr="00C9196B" w:rsidRDefault="00C4014A" w:rsidP="00C4014A">
            <w:pPr>
              <w:jc w:val="center"/>
              <w:rPr>
                <w:rFonts w:ascii="Century Gothic" w:hAnsi="Century Gothic"/>
                <w:bCs/>
              </w:rPr>
            </w:pPr>
            <w:r w:rsidRPr="00C9196B">
              <w:rPr>
                <w:rFonts w:ascii="Century Gothic" w:hAnsi="Century Gothic"/>
                <w:bCs/>
              </w:rPr>
              <w:t>0.02</w:t>
            </w:r>
          </w:p>
        </w:tc>
        <w:tc>
          <w:tcPr>
            <w:tcW w:w="2414" w:type="dxa"/>
            <w:gridSpan w:val="2"/>
            <w:vAlign w:val="center"/>
          </w:tcPr>
          <w:p w14:paraId="511ABAB2" w14:textId="7EE38416" w:rsidR="00C4014A" w:rsidRPr="001467BA" w:rsidRDefault="00C4014A" w:rsidP="001467BA">
            <w:pPr>
              <w:pStyle w:val="Prrafodelista"/>
              <w:numPr>
                <w:ilvl w:val="0"/>
                <w:numId w:val="56"/>
              </w:numPr>
              <w:jc w:val="center"/>
              <w:rPr>
                <w:rFonts w:ascii="Century Gothic" w:hAnsi="Century Gothic"/>
                <w:bCs/>
              </w:rPr>
            </w:pPr>
            <w:r w:rsidRPr="001467BA">
              <w:rPr>
                <w:rFonts w:ascii="Century Gothic" w:hAnsi="Century Gothic"/>
                <w:bCs/>
              </w:rPr>
              <w:t>as</w:t>
            </w:r>
          </w:p>
        </w:tc>
      </w:tr>
      <w:tr w:rsidR="00C4014A" w:rsidRPr="000A6126" w14:paraId="7CCBA036" w14:textId="77777777" w:rsidTr="00547DC2">
        <w:trPr>
          <w:trHeight w:val="680"/>
          <w:jc w:val="center"/>
        </w:trPr>
        <w:tc>
          <w:tcPr>
            <w:tcW w:w="4673" w:type="dxa"/>
            <w:gridSpan w:val="3"/>
            <w:vAlign w:val="center"/>
          </w:tcPr>
          <w:p w14:paraId="04606D8A" w14:textId="29738F1F" w:rsidR="00C4014A" w:rsidRPr="00C9196B" w:rsidRDefault="00A4237B" w:rsidP="001467BA">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4</w:t>
            </w:r>
            <w:r w:rsidR="001467BA">
              <w:rPr>
                <w:rFonts w:ascii="Century Gothic" w:hAnsi="Century Gothic"/>
                <w:bCs/>
                <w:sz w:val="24"/>
                <w:szCs w:val="24"/>
              </w:rPr>
              <w:t>.2</w:t>
            </w:r>
            <w:r w:rsidR="00C4014A">
              <w:rPr>
                <w:rFonts w:ascii="Century Gothic" w:hAnsi="Century Gothic"/>
                <w:bCs/>
                <w:sz w:val="24"/>
                <w:szCs w:val="24"/>
              </w:rPr>
              <w:t xml:space="preserve"> </w:t>
            </w:r>
            <w:r w:rsidR="00C4014A" w:rsidRPr="00C9196B">
              <w:rPr>
                <w:rFonts w:ascii="Century Gothic" w:hAnsi="Century Gothic"/>
                <w:bCs/>
                <w:sz w:val="24"/>
                <w:szCs w:val="24"/>
              </w:rPr>
              <w:t>Lucrativas</w:t>
            </w:r>
          </w:p>
        </w:tc>
        <w:tc>
          <w:tcPr>
            <w:tcW w:w="1843" w:type="dxa"/>
            <w:gridSpan w:val="4"/>
            <w:vAlign w:val="center"/>
          </w:tcPr>
          <w:p w14:paraId="02570BD9" w14:textId="77777777" w:rsidR="00C4014A" w:rsidRPr="00C9196B" w:rsidRDefault="00C4014A" w:rsidP="00C4014A">
            <w:pPr>
              <w:jc w:val="center"/>
              <w:rPr>
                <w:rFonts w:ascii="Century Gothic" w:hAnsi="Century Gothic"/>
                <w:bCs/>
              </w:rPr>
            </w:pPr>
            <w:r w:rsidRPr="00C9196B">
              <w:rPr>
                <w:rFonts w:ascii="Century Gothic" w:hAnsi="Century Gothic"/>
                <w:bCs/>
              </w:rPr>
              <w:t>0.15</w:t>
            </w:r>
          </w:p>
        </w:tc>
        <w:tc>
          <w:tcPr>
            <w:tcW w:w="2414" w:type="dxa"/>
            <w:gridSpan w:val="2"/>
            <w:vAlign w:val="center"/>
          </w:tcPr>
          <w:p w14:paraId="606E2699" w14:textId="77777777" w:rsidR="00C4014A" w:rsidRPr="00C9196B" w:rsidRDefault="00C4014A" w:rsidP="00C4014A">
            <w:pPr>
              <w:jc w:val="center"/>
              <w:rPr>
                <w:rFonts w:ascii="Century Gothic" w:hAnsi="Century Gothic"/>
                <w:bCs/>
              </w:rPr>
            </w:pPr>
            <w:r w:rsidRPr="00C9196B">
              <w:rPr>
                <w:rFonts w:ascii="Century Gothic" w:hAnsi="Century Gothic"/>
                <w:bCs/>
              </w:rPr>
              <w:t>180 días</w:t>
            </w:r>
          </w:p>
        </w:tc>
      </w:tr>
      <w:tr w:rsidR="00C4014A" w:rsidRPr="000A6126" w14:paraId="0C6B7D26" w14:textId="77777777" w:rsidTr="00547DC2">
        <w:trPr>
          <w:trHeight w:val="680"/>
          <w:jc w:val="center"/>
        </w:trPr>
        <w:tc>
          <w:tcPr>
            <w:tcW w:w="4673" w:type="dxa"/>
            <w:gridSpan w:val="3"/>
            <w:vAlign w:val="center"/>
          </w:tcPr>
          <w:p w14:paraId="2ACE264A" w14:textId="18E374C0" w:rsidR="00C4014A" w:rsidRPr="00C9196B" w:rsidRDefault="00A4237B" w:rsidP="00C4014A">
            <w:pPr>
              <w:spacing w:line="360" w:lineRule="auto"/>
              <w:jc w:val="both"/>
              <w:rPr>
                <w:rFonts w:ascii="Century Gothic" w:hAnsi="Century Gothic"/>
                <w:bCs/>
              </w:rPr>
            </w:pPr>
            <w:r>
              <w:rPr>
                <w:rFonts w:ascii="Century Gothic" w:hAnsi="Century Gothic"/>
                <w:bCs/>
              </w:rPr>
              <w:t>5. E</w:t>
            </w:r>
            <w:r w:rsidRPr="00C9196B">
              <w:rPr>
                <w:rFonts w:ascii="Century Gothic" w:hAnsi="Century Gothic"/>
                <w:bCs/>
              </w:rPr>
              <w:t>dificios</w:t>
            </w:r>
            <w:r w:rsidR="00C4014A" w:rsidRPr="00C9196B">
              <w:rPr>
                <w:rFonts w:ascii="Century Gothic" w:hAnsi="Century Gothic"/>
                <w:bCs/>
              </w:rPr>
              <w:t xml:space="preserve"> destinadas a la Administración Pública</w:t>
            </w:r>
          </w:p>
        </w:tc>
        <w:tc>
          <w:tcPr>
            <w:tcW w:w="1843" w:type="dxa"/>
            <w:gridSpan w:val="4"/>
            <w:vAlign w:val="center"/>
          </w:tcPr>
          <w:p w14:paraId="419FA34C"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Exento</w:t>
            </w:r>
          </w:p>
        </w:tc>
        <w:tc>
          <w:tcPr>
            <w:tcW w:w="2414" w:type="dxa"/>
            <w:gridSpan w:val="2"/>
            <w:vAlign w:val="center"/>
          </w:tcPr>
          <w:p w14:paraId="24488037" w14:textId="77777777" w:rsidR="00C4014A" w:rsidRPr="00C9196B" w:rsidRDefault="00C4014A" w:rsidP="00C4014A">
            <w:pPr>
              <w:spacing w:line="360" w:lineRule="auto"/>
              <w:jc w:val="center"/>
              <w:rPr>
                <w:rFonts w:ascii="Century Gothic" w:hAnsi="Century Gothic"/>
                <w:bCs/>
              </w:rPr>
            </w:pPr>
          </w:p>
        </w:tc>
      </w:tr>
      <w:tr w:rsidR="00C4014A" w:rsidRPr="000A6126" w14:paraId="69D53FC7" w14:textId="77777777" w:rsidTr="00547DC2">
        <w:trPr>
          <w:trHeight w:val="680"/>
          <w:jc w:val="center"/>
        </w:trPr>
        <w:tc>
          <w:tcPr>
            <w:tcW w:w="4673" w:type="dxa"/>
            <w:gridSpan w:val="3"/>
            <w:vAlign w:val="center"/>
          </w:tcPr>
          <w:p w14:paraId="12ACD301" w14:textId="6902A53E" w:rsidR="00C4014A" w:rsidRPr="00C9196B" w:rsidRDefault="00A4237B" w:rsidP="00C4014A">
            <w:pPr>
              <w:spacing w:line="360" w:lineRule="auto"/>
              <w:jc w:val="both"/>
              <w:rPr>
                <w:rFonts w:ascii="Century Gothic" w:hAnsi="Century Gothic"/>
                <w:bCs/>
              </w:rPr>
            </w:pPr>
            <w:r>
              <w:rPr>
                <w:rFonts w:ascii="Century Gothic" w:hAnsi="Century Gothic"/>
                <w:bCs/>
              </w:rPr>
              <w:t>6.</w:t>
            </w:r>
            <w:r w:rsidR="001467BA">
              <w:rPr>
                <w:rFonts w:ascii="Century Gothic" w:hAnsi="Century Gothic"/>
                <w:bCs/>
              </w:rPr>
              <w:t xml:space="preserve"> </w:t>
            </w:r>
            <w:r w:rsidR="00C4014A" w:rsidRPr="00C9196B">
              <w:rPr>
                <w:rFonts w:ascii="Century Gothic" w:hAnsi="Century Gothic"/>
                <w:bCs/>
              </w:rPr>
              <w:t>Edificios destinados a Centros Correccionales (cárceles, centros de detención y similares)</w:t>
            </w:r>
          </w:p>
        </w:tc>
        <w:tc>
          <w:tcPr>
            <w:tcW w:w="1843" w:type="dxa"/>
            <w:gridSpan w:val="4"/>
            <w:vAlign w:val="center"/>
          </w:tcPr>
          <w:p w14:paraId="0B2789AF"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Exento</w:t>
            </w:r>
          </w:p>
        </w:tc>
        <w:tc>
          <w:tcPr>
            <w:tcW w:w="2414" w:type="dxa"/>
            <w:gridSpan w:val="2"/>
            <w:vAlign w:val="center"/>
          </w:tcPr>
          <w:p w14:paraId="06D9BA85" w14:textId="77777777" w:rsidR="00C4014A" w:rsidRPr="00C9196B" w:rsidRDefault="00C4014A" w:rsidP="00C4014A">
            <w:pPr>
              <w:spacing w:line="360" w:lineRule="auto"/>
              <w:jc w:val="center"/>
              <w:rPr>
                <w:rFonts w:ascii="Century Gothic" w:hAnsi="Century Gothic"/>
                <w:bCs/>
              </w:rPr>
            </w:pPr>
          </w:p>
        </w:tc>
      </w:tr>
      <w:tr w:rsidR="00C4014A" w:rsidRPr="000A6126" w14:paraId="5AA0DF77" w14:textId="77777777" w:rsidTr="00547DC2">
        <w:trPr>
          <w:trHeight w:val="999"/>
          <w:jc w:val="center"/>
        </w:trPr>
        <w:tc>
          <w:tcPr>
            <w:tcW w:w="4673" w:type="dxa"/>
            <w:gridSpan w:val="3"/>
            <w:vAlign w:val="center"/>
          </w:tcPr>
          <w:p w14:paraId="34FCAFBA" w14:textId="5A6812B0" w:rsidR="00C4014A" w:rsidRPr="00C9196B" w:rsidRDefault="00A4237B" w:rsidP="00C4014A">
            <w:pPr>
              <w:spacing w:line="360" w:lineRule="auto"/>
              <w:jc w:val="both"/>
              <w:rPr>
                <w:rFonts w:ascii="Century Gothic" w:hAnsi="Century Gothic"/>
                <w:bCs/>
              </w:rPr>
            </w:pPr>
            <w:r>
              <w:rPr>
                <w:rFonts w:ascii="Century Gothic" w:hAnsi="Century Gothic"/>
                <w:bCs/>
              </w:rPr>
              <w:t>7.</w:t>
            </w:r>
            <w:r w:rsidR="001467BA">
              <w:rPr>
                <w:rFonts w:ascii="Century Gothic" w:hAnsi="Century Gothic"/>
                <w:bCs/>
              </w:rPr>
              <w:t xml:space="preserve"> </w:t>
            </w:r>
            <w:r w:rsidR="00C4014A" w:rsidRPr="00C9196B">
              <w:rPr>
                <w:rFonts w:ascii="Century Gothic" w:hAnsi="Century Gothic"/>
                <w:bCs/>
              </w:rPr>
              <w:t>Edificios destinados a Comercio (tiendas, mercados y similares) por metro cuadrado.</w:t>
            </w:r>
          </w:p>
        </w:tc>
        <w:tc>
          <w:tcPr>
            <w:tcW w:w="1843" w:type="dxa"/>
            <w:gridSpan w:val="4"/>
            <w:vAlign w:val="center"/>
          </w:tcPr>
          <w:p w14:paraId="5CEE44C4"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0.15</w:t>
            </w:r>
          </w:p>
        </w:tc>
        <w:tc>
          <w:tcPr>
            <w:tcW w:w="2414" w:type="dxa"/>
            <w:gridSpan w:val="2"/>
            <w:vAlign w:val="center"/>
          </w:tcPr>
          <w:p w14:paraId="3BD0F702"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180 días</w:t>
            </w:r>
          </w:p>
        </w:tc>
      </w:tr>
      <w:tr w:rsidR="00C4014A" w:rsidRPr="000A6126" w14:paraId="31763EBF" w14:textId="77777777" w:rsidTr="00547DC2">
        <w:trPr>
          <w:trHeight w:val="680"/>
          <w:jc w:val="center"/>
        </w:trPr>
        <w:tc>
          <w:tcPr>
            <w:tcW w:w="4673" w:type="dxa"/>
            <w:gridSpan w:val="3"/>
            <w:vAlign w:val="center"/>
          </w:tcPr>
          <w:p w14:paraId="68A9CCF7" w14:textId="1CDA0949" w:rsidR="00C4014A" w:rsidRPr="00C9196B" w:rsidRDefault="00A4237B" w:rsidP="00C4014A">
            <w:pPr>
              <w:spacing w:line="360" w:lineRule="auto"/>
              <w:jc w:val="both"/>
              <w:rPr>
                <w:rFonts w:ascii="Century Gothic" w:hAnsi="Century Gothic"/>
                <w:bCs/>
              </w:rPr>
            </w:pPr>
            <w:r>
              <w:rPr>
                <w:rFonts w:ascii="Century Gothic" w:hAnsi="Century Gothic"/>
                <w:bCs/>
              </w:rPr>
              <w:t>8.</w:t>
            </w:r>
            <w:r w:rsidR="00C4014A" w:rsidRPr="00C9196B">
              <w:rPr>
                <w:rFonts w:ascii="Century Gothic" w:hAnsi="Century Gothic"/>
                <w:bCs/>
              </w:rPr>
              <w:t xml:space="preserve"> Remodelación interiores comerciales, que afecten parte de la estructura, por m2</w:t>
            </w:r>
          </w:p>
        </w:tc>
        <w:tc>
          <w:tcPr>
            <w:tcW w:w="1843" w:type="dxa"/>
            <w:gridSpan w:val="4"/>
            <w:vAlign w:val="center"/>
          </w:tcPr>
          <w:p w14:paraId="55291FC8"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0.10</w:t>
            </w:r>
          </w:p>
        </w:tc>
        <w:tc>
          <w:tcPr>
            <w:tcW w:w="2414" w:type="dxa"/>
            <w:gridSpan w:val="2"/>
            <w:vAlign w:val="center"/>
          </w:tcPr>
          <w:p w14:paraId="25B525C2" w14:textId="77777777" w:rsidR="00C4014A" w:rsidRPr="00C9196B" w:rsidRDefault="00C4014A" w:rsidP="00C4014A">
            <w:pPr>
              <w:spacing w:line="360" w:lineRule="auto"/>
              <w:jc w:val="center"/>
              <w:rPr>
                <w:rFonts w:ascii="Century Gothic" w:hAnsi="Century Gothic"/>
                <w:bCs/>
              </w:rPr>
            </w:pPr>
          </w:p>
        </w:tc>
      </w:tr>
      <w:tr w:rsidR="00C4014A" w:rsidRPr="000A6126" w14:paraId="7BCAD647" w14:textId="77777777" w:rsidTr="00547DC2">
        <w:trPr>
          <w:trHeight w:val="680"/>
          <w:jc w:val="center"/>
        </w:trPr>
        <w:tc>
          <w:tcPr>
            <w:tcW w:w="4673" w:type="dxa"/>
            <w:gridSpan w:val="3"/>
            <w:vAlign w:val="center"/>
          </w:tcPr>
          <w:p w14:paraId="2051F2DD" w14:textId="4E04B6F6" w:rsidR="00C4014A" w:rsidRPr="00C9196B" w:rsidRDefault="001467BA" w:rsidP="00C4014A">
            <w:pPr>
              <w:spacing w:line="360" w:lineRule="auto"/>
              <w:jc w:val="both"/>
              <w:rPr>
                <w:rFonts w:ascii="Century Gothic" w:hAnsi="Century Gothic"/>
                <w:bCs/>
              </w:rPr>
            </w:pPr>
            <w:r>
              <w:rPr>
                <w:rFonts w:ascii="Century Gothic" w:hAnsi="Century Gothic"/>
                <w:bCs/>
              </w:rPr>
              <w:t>9.</w:t>
            </w:r>
            <w:r w:rsidR="00C4014A" w:rsidRPr="00C9196B">
              <w:rPr>
                <w:rFonts w:ascii="Century Gothic" w:hAnsi="Century Gothic"/>
                <w:bCs/>
              </w:rPr>
              <w:t xml:space="preserve"> Cambio de techumbre comercial, por m2</w:t>
            </w:r>
          </w:p>
        </w:tc>
        <w:tc>
          <w:tcPr>
            <w:tcW w:w="1843" w:type="dxa"/>
            <w:gridSpan w:val="4"/>
            <w:vAlign w:val="center"/>
          </w:tcPr>
          <w:p w14:paraId="02DEDB16"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0.09</w:t>
            </w:r>
          </w:p>
        </w:tc>
        <w:tc>
          <w:tcPr>
            <w:tcW w:w="2414" w:type="dxa"/>
            <w:gridSpan w:val="2"/>
            <w:vAlign w:val="center"/>
          </w:tcPr>
          <w:p w14:paraId="3A878374" w14:textId="77777777" w:rsidR="00C4014A" w:rsidRPr="00C9196B" w:rsidRDefault="00C4014A" w:rsidP="00C4014A">
            <w:pPr>
              <w:spacing w:line="360" w:lineRule="auto"/>
              <w:jc w:val="center"/>
              <w:rPr>
                <w:rFonts w:ascii="Century Gothic" w:hAnsi="Century Gothic"/>
                <w:bCs/>
              </w:rPr>
            </w:pPr>
          </w:p>
        </w:tc>
      </w:tr>
      <w:tr w:rsidR="00C4014A" w:rsidRPr="000A6126" w14:paraId="371D26FE" w14:textId="77777777" w:rsidTr="00547DC2">
        <w:trPr>
          <w:trHeight w:val="680"/>
          <w:jc w:val="center"/>
        </w:trPr>
        <w:tc>
          <w:tcPr>
            <w:tcW w:w="4673" w:type="dxa"/>
            <w:gridSpan w:val="3"/>
            <w:vAlign w:val="center"/>
          </w:tcPr>
          <w:p w14:paraId="2F8B4A2B" w14:textId="1B06E57B" w:rsidR="00C4014A" w:rsidRPr="00C9196B" w:rsidRDefault="00A4237B" w:rsidP="00C4014A">
            <w:pPr>
              <w:spacing w:line="360" w:lineRule="auto"/>
              <w:jc w:val="both"/>
              <w:rPr>
                <w:rFonts w:ascii="Century Gothic" w:hAnsi="Century Gothic"/>
                <w:bCs/>
              </w:rPr>
            </w:pPr>
            <w:r>
              <w:rPr>
                <w:rFonts w:ascii="Century Gothic" w:hAnsi="Century Gothic"/>
                <w:bCs/>
              </w:rPr>
              <w:lastRenderedPageBreak/>
              <w:t>10.</w:t>
            </w:r>
            <w:r w:rsidR="00C4014A" w:rsidRPr="00C9196B">
              <w:rPr>
                <w:rFonts w:ascii="Century Gothic" w:hAnsi="Century Gothic"/>
                <w:bCs/>
              </w:rPr>
              <w:t xml:space="preserve"> Edificios destinados a Negocios (Oficinas, Bancos, Gasolineras y Restaurantes y similares):</w:t>
            </w:r>
          </w:p>
        </w:tc>
        <w:tc>
          <w:tcPr>
            <w:tcW w:w="1843" w:type="dxa"/>
            <w:gridSpan w:val="4"/>
            <w:vAlign w:val="center"/>
          </w:tcPr>
          <w:p w14:paraId="0DA92E83"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0.15</w:t>
            </w:r>
          </w:p>
        </w:tc>
        <w:tc>
          <w:tcPr>
            <w:tcW w:w="2414" w:type="dxa"/>
            <w:gridSpan w:val="2"/>
            <w:vAlign w:val="center"/>
          </w:tcPr>
          <w:p w14:paraId="2E6A17BB"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180 días</w:t>
            </w:r>
          </w:p>
        </w:tc>
      </w:tr>
      <w:tr w:rsidR="00C4014A" w:rsidRPr="000A6126" w14:paraId="57BBBACD" w14:textId="77777777" w:rsidTr="00547DC2">
        <w:trPr>
          <w:trHeight w:val="416"/>
          <w:jc w:val="center"/>
        </w:trPr>
        <w:tc>
          <w:tcPr>
            <w:tcW w:w="4673" w:type="dxa"/>
            <w:gridSpan w:val="3"/>
            <w:vAlign w:val="center"/>
          </w:tcPr>
          <w:p w14:paraId="746DB1BE" w14:textId="760322CE" w:rsidR="00C4014A" w:rsidRPr="00C9196B" w:rsidRDefault="00A4237B" w:rsidP="00C4014A">
            <w:pPr>
              <w:spacing w:line="360" w:lineRule="auto"/>
              <w:jc w:val="both"/>
              <w:rPr>
                <w:rFonts w:ascii="Century Gothic" w:hAnsi="Century Gothic"/>
                <w:bCs/>
              </w:rPr>
            </w:pPr>
            <w:r>
              <w:rPr>
                <w:rFonts w:ascii="Century Gothic" w:hAnsi="Century Gothic"/>
                <w:bCs/>
              </w:rPr>
              <w:t>11.</w:t>
            </w:r>
            <w:r w:rsidR="00C4014A" w:rsidRPr="00C9196B">
              <w:rPr>
                <w:rFonts w:ascii="Century Gothic" w:hAnsi="Century Gothic"/>
                <w:bCs/>
              </w:rPr>
              <w:t xml:space="preserve"> Las estaciones de servicios de gasolineras o gaseras, las áreas de tanques de almacenamientos serán consideradas como superficie de construcción, por m2</w:t>
            </w:r>
          </w:p>
        </w:tc>
        <w:tc>
          <w:tcPr>
            <w:tcW w:w="1843" w:type="dxa"/>
            <w:gridSpan w:val="4"/>
            <w:vAlign w:val="center"/>
          </w:tcPr>
          <w:p w14:paraId="2F48AD33"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0.15</w:t>
            </w:r>
          </w:p>
        </w:tc>
        <w:tc>
          <w:tcPr>
            <w:tcW w:w="2414" w:type="dxa"/>
            <w:gridSpan w:val="2"/>
            <w:vAlign w:val="center"/>
          </w:tcPr>
          <w:p w14:paraId="12295C04" w14:textId="77777777" w:rsidR="00C4014A" w:rsidRPr="00C9196B" w:rsidRDefault="00C4014A" w:rsidP="00C4014A">
            <w:pPr>
              <w:spacing w:line="360" w:lineRule="auto"/>
              <w:jc w:val="center"/>
              <w:rPr>
                <w:rFonts w:ascii="Century Gothic" w:hAnsi="Century Gothic"/>
                <w:bCs/>
              </w:rPr>
            </w:pPr>
          </w:p>
        </w:tc>
      </w:tr>
      <w:tr w:rsidR="00C4014A" w:rsidRPr="000A6126" w14:paraId="5273133A" w14:textId="77777777" w:rsidTr="00547DC2">
        <w:trPr>
          <w:trHeight w:val="680"/>
          <w:jc w:val="center"/>
        </w:trPr>
        <w:tc>
          <w:tcPr>
            <w:tcW w:w="4673" w:type="dxa"/>
            <w:gridSpan w:val="3"/>
            <w:vAlign w:val="center"/>
          </w:tcPr>
          <w:p w14:paraId="57FA30E6" w14:textId="61A48744" w:rsidR="00C4014A" w:rsidRPr="00C9196B" w:rsidRDefault="00A4237B" w:rsidP="00C4014A">
            <w:pPr>
              <w:spacing w:line="360" w:lineRule="auto"/>
              <w:jc w:val="both"/>
              <w:rPr>
                <w:rFonts w:ascii="Century Gothic" w:hAnsi="Century Gothic"/>
                <w:bCs/>
              </w:rPr>
            </w:pPr>
            <w:r>
              <w:rPr>
                <w:rFonts w:ascii="Century Gothic" w:hAnsi="Century Gothic"/>
                <w:bCs/>
              </w:rPr>
              <w:t>12.</w:t>
            </w:r>
            <w:r w:rsidR="00C4014A" w:rsidRPr="00C9196B">
              <w:rPr>
                <w:rFonts w:ascii="Century Gothic" w:hAnsi="Century Gothic"/>
                <w:bCs/>
              </w:rPr>
              <w:t xml:space="preserve"> Edificios    destinados    a    Industrias (Fábricas, Plantas, Procesadoras y similares):</w:t>
            </w:r>
          </w:p>
        </w:tc>
        <w:tc>
          <w:tcPr>
            <w:tcW w:w="1843" w:type="dxa"/>
            <w:gridSpan w:val="4"/>
            <w:vAlign w:val="center"/>
          </w:tcPr>
          <w:p w14:paraId="3432CD02"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0.15</w:t>
            </w:r>
          </w:p>
        </w:tc>
        <w:tc>
          <w:tcPr>
            <w:tcW w:w="2414" w:type="dxa"/>
            <w:gridSpan w:val="2"/>
            <w:vAlign w:val="center"/>
          </w:tcPr>
          <w:p w14:paraId="1BEF9D52"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180 días</w:t>
            </w:r>
          </w:p>
        </w:tc>
      </w:tr>
      <w:tr w:rsidR="00C4014A" w:rsidRPr="000A6126" w14:paraId="04163B5A" w14:textId="77777777" w:rsidTr="00A34EB0">
        <w:trPr>
          <w:trHeight w:val="680"/>
          <w:jc w:val="center"/>
        </w:trPr>
        <w:tc>
          <w:tcPr>
            <w:tcW w:w="8930" w:type="dxa"/>
            <w:gridSpan w:val="9"/>
            <w:vAlign w:val="center"/>
          </w:tcPr>
          <w:p w14:paraId="23B57A01" w14:textId="4543D86B" w:rsidR="00C4014A" w:rsidRPr="00C9196B" w:rsidRDefault="00A4237B" w:rsidP="00C4014A">
            <w:pPr>
              <w:spacing w:line="360" w:lineRule="auto"/>
              <w:rPr>
                <w:rFonts w:ascii="Century Gothic" w:hAnsi="Century Gothic"/>
                <w:bCs/>
              </w:rPr>
            </w:pPr>
            <w:r>
              <w:rPr>
                <w:rFonts w:ascii="Century Gothic" w:hAnsi="Century Gothic"/>
                <w:bCs/>
              </w:rPr>
              <w:t>13.</w:t>
            </w:r>
            <w:r w:rsidR="00C4014A" w:rsidRPr="00C9196B">
              <w:rPr>
                <w:rFonts w:ascii="Century Gothic" w:hAnsi="Century Gothic"/>
                <w:bCs/>
              </w:rPr>
              <w:t xml:space="preserve"> Parques solares fotovoltaicos:</w:t>
            </w:r>
          </w:p>
        </w:tc>
      </w:tr>
      <w:tr w:rsidR="00C4014A" w:rsidRPr="000A6126" w14:paraId="4C7FBFAF" w14:textId="77777777" w:rsidTr="00547DC2">
        <w:trPr>
          <w:trHeight w:val="680"/>
          <w:jc w:val="center"/>
        </w:trPr>
        <w:tc>
          <w:tcPr>
            <w:tcW w:w="4673" w:type="dxa"/>
            <w:gridSpan w:val="3"/>
            <w:vAlign w:val="center"/>
          </w:tcPr>
          <w:p w14:paraId="63EFAE01" w14:textId="7CB79006" w:rsidR="00C4014A" w:rsidRPr="00C9196B" w:rsidRDefault="00A4237B" w:rsidP="00C4014A">
            <w:pPr>
              <w:spacing w:line="312" w:lineRule="auto"/>
              <w:jc w:val="both"/>
              <w:rPr>
                <w:rFonts w:ascii="Century Gothic" w:hAnsi="Century Gothic"/>
                <w:bCs/>
              </w:rPr>
            </w:pPr>
            <w:r>
              <w:rPr>
                <w:rFonts w:ascii="Century Gothic" w:hAnsi="Century Gothic"/>
                <w:bCs/>
              </w:rPr>
              <w:t>13.1</w:t>
            </w:r>
            <w:r w:rsidR="00C4014A" w:rsidRPr="00C9196B">
              <w:rPr>
                <w:rFonts w:ascii="Century Gothic" w:hAnsi="Century Gothic"/>
                <w:bCs/>
              </w:rPr>
              <w:t xml:space="preserve"> Licencia de construcción de plantas solares fotovoltaicas (fuera de la mancha urbana, costo por ha.)</w:t>
            </w:r>
          </w:p>
        </w:tc>
        <w:tc>
          <w:tcPr>
            <w:tcW w:w="1843" w:type="dxa"/>
            <w:gridSpan w:val="4"/>
            <w:vAlign w:val="center"/>
          </w:tcPr>
          <w:p w14:paraId="7CF3530C" w14:textId="77777777" w:rsidR="00C4014A" w:rsidRPr="00C9196B" w:rsidRDefault="00C4014A" w:rsidP="00C4014A">
            <w:pPr>
              <w:spacing w:line="312" w:lineRule="auto"/>
              <w:jc w:val="center"/>
              <w:rPr>
                <w:rFonts w:ascii="Century Gothic" w:hAnsi="Century Gothic"/>
                <w:bCs/>
              </w:rPr>
            </w:pPr>
            <w:r w:rsidRPr="00C9196B">
              <w:rPr>
                <w:rFonts w:ascii="Century Gothic" w:hAnsi="Century Gothic"/>
                <w:bCs/>
              </w:rPr>
              <w:t>8.0</w:t>
            </w:r>
          </w:p>
        </w:tc>
        <w:tc>
          <w:tcPr>
            <w:tcW w:w="2414" w:type="dxa"/>
            <w:gridSpan w:val="2"/>
            <w:vAlign w:val="center"/>
          </w:tcPr>
          <w:p w14:paraId="1DC5E8C6" w14:textId="77777777" w:rsidR="00C4014A" w:rsidRPr="00C9196B" w:rsidRDefault="00C4014A" w:rsidP="00C4014A">
            <w:pPr>
              <w:spacing w:line="312" w:lineRule="auto"/>
              <w:jc w:val="center"/>
              <w:rPr>
                <w:rFonts w:ascii="Century Gothic" w:hAnsi="Century Gothic"/>
                <w:bCs/>
              </w:rPr>
            </w:pPr>
          </w:p>
        </w:tc>
      </w:tr>
      <w:tr w:rsidR="00C4014A" w:rsidRPr="000A6126" w14:paraId="35776629" w14:textId="77777777" w:rsidTr="00547DC2">
        <w:trPr>
          <w:trHeight w:val="680"/>
          <w:jc w:val="center"/>
        </w:trPr>
        <w:tc>
          <w:tcPr>
            <w:tcW w:w="4673" w:type="dxa"/>
            <w:gridSpan w:val="3"/>
            <w:vAlign w:val="center"/>
          </w:tcPr>
          <w:p w14:paraId="5BE9688D" w14:textId="30BC30A0" w:rsidR="00C4014A" w:rsidRPr="00C9196B" w:rsidRDefault="00A4237B" w:rsidP="00C4014A">
            <w:pPr>
              <w:jc w:val="both"/>
              <w:rPr>
                <w:rFonts w:ascii="Century Gothic" w:hAnsi="Century Gothic"/>
                <w:bCs/>
              </w:rPr>
            </w:pPr>
            <w:r>
              <w:rPr>
                <w:rFonts w:ascii="Century Gothic" w:hAnsi="Century Gothic"/>
                <w:bCs/>
              </w:rPr>
              <w:t>13.2</w:t>
            </w:r>
            <w:r w:rsidR="00C4014A" w:rsidRPr="00C9196B">
              <w:rPr>
                <w:rFonts w:ascii="Century Gothic" w:hAnsi="Century Gothic"/>
                <w:bCs/>
              </w:rPr>
              <w:t xml:space="preserve"> En General</w:t>
            </w:r>
          </w:p>
        </w:tc>
        <w:tc>
          <w:tcPr>
            <w:tcW w:w="1843" w:type="dxa"/>
            <w:gridSpan w:val="4"/>
            <w:vAlign w:val="center"/>
          </w:tcPr>
          <w:p w14:paraId="245CCA1B" w14:textId="77777777" w:rsidR="00C4014A" w:rsidRPr="00C9196B" w:rsidRDefault="00C4014A" w:rsidP="00C4014A">
            <w:pPr>
              <w:jc w:val="center"/>
              <w:rPr>
                <w:rFonts w:ascii="Century Gothic" w:hAnsi="Century Gothic"/>
                <w:bCs/>
              </w:rPr>
            </w:pPr>
            <w:r w:rsidRPr="00C9196B">
              <w:rPr>
                <w:rFonts w:ascii="Century Gothic" w:hAnsi="Century Gothic"/>
                <w:bCs/>
              </w:rPr>
              <w:t>0.15</w:t>
            </w:r>
          </w:p>
        </w:tc>
        <w:tc>
          <w:tcPr>
            <w:tcW w:w="2414" w:type="dxa"/>
            <w:gridSpan w:val="2"/>
            <w:vAlign w:val="center"/>
          </w:tcPr>
          <w:p w14:paraId="16C24255" w14:textId="77777777" w:rsidR="00C4014A" w:rsidRPr="00C9196B" w:rsidRDefault="00C4014A" w:rsidP="00C4014A">
            <w:pPr>
              <w:jc w:val="center"/>
              <w:rPr>
                <w:rFonts w:ascii="Century Gothic" w:hAnsi="Century Gothic"/>
                <w:bCs/>
              </w:rPr>
            </w:pPr>
            <w:r w:rsidRPr="00C9196B">
              <w:rPr>
                <w:rFonts w:ascii="Century Gothic" w:hAnsi="Century Gothic"/>
                <w:bCs/>
              </w:rPr>
              <w:t>180 días</w:t>
            </w:r>
          </w:p>
        </w:tc>
      </w:tr>
      <w:tr w:rsidR="00C4014A" w:rsidRPr="000A6126" w14:paraId="604DA353" w14:textId="77777777" w:rsidTr="00547DC2">
        <w:trPr>
          <w:trHeight w:val="680"/>
          <w:jc w:val="center"/>
        </w:trPr>
        <w:tc>
          <w:tcPr>
            <w:tcW w:w="4673" w:type="dxa"/>
            <w:gridSpan w:val="3"/>
            <w:vAlign w:val="center"/>
          </w:tcPr>
          <w:p w14:paraId="4096FDF9" w14:textId="778FEC4F" w:rsidR="00C4014A" w:rsidRPr="00C9196B" w:rsidRDefault="00A4237B" w:rsidP="00C4014A">
            <w:pPr>
              <w:jc w:val="both"/>
              <w:rPr>
                <w:rFonts w:ascii="Century Gothic" w:hAnsi="Century Gothic"/>
                <w:bCs/>
              </w:rPr>
            </w:pPr>
            <w:r>
              <w:rPr>
                <w:rFonts w:ascii="Century Gothic" w:hAnsi="Century Gothic"/>
                <w:bCs/>
              </w:rPr>
              <w:t>13.3</w:t>
            </w:r>
            <w:r w:rsidR="00C4014A" w:rsidRPr="00C9196B">
              <w:rPr>
                <w:rFonts w:ascii="Century Gothic" w:hAnsi="Century Gothic"/>
                <w:bCs/>
              </w:rPr>
              <w:t xml:space="preserve"> Talleres</w:t>
            </w:r>
          </w:p>
        </w:tc>
        <w:tc>
          <w:tcPr>
            <w:tcW w:w="1843" w:type="dxa"/>
            <w:gridSpan w:val="4"/>
            <w:vAlign w:val="center"/>
          </w:tcPr>
          <w:p w14:paraId="7B9A1371" w14:textId="77777777" w:rsidR="00C4014A" w:rsidRPr="00C9196B" w:rsidRDefault="00C4014A" w:rsidP="00C4014A">
            <w:pPr>
              <w:jc w:val="center"/>
              <w:rPr>
                <w:rFonts w:ascii="Century Gothic" w:hAnsi="Century Gothic"/>
                <w:bCs/>
              </w:rPr>
            </w:pPr>
            <w:r w:rsidRPr="00C9196B">
              <w:rPr>
                <w:rFonts w:ascii="Century Gothic" w:hAnsi="Century Gothic"/>
                <w:bCs/>
              </w:rPr>
              <w:t>0.15</w:t>
            </w:r>
          </w:p>
        </w:tc>
        <w:tc>
          <w:tcPr>
            <w:tcW w:w="2414" w:type="dxa"/>
            <w:gridSpan w:val="2"/>
            <w:vAlign w:val="center"/>
          </w:tcPr>
          <w:p w14:paraId="60E8DC05" w14:textId="77777777" w:rsidR="00C4014A" w:rsidRPr="00C9196B" w:rsidRDefault="00C4014A" w:rsidP="00C4014A">
            <w:pPr>
              <w:jc w:val="center"/>
              <w:rPr>
                <w:rFonts w:ascii="Century Gothic" w:hAnsi="Century Gothic"/>
                <w:bCs/>
              </w:rPr>
            </w:pPr>
            <w:r w:rsidRPr="00C9196B">
              <w:rPr>
                <w:rFonts w:ascii="Century Gothic" w:hAnsi="Century Gothic"/>
                <w:bCs/>
              </w:rPr>
              <w:t>180 días</w:t>
            </w:r>
          </w:p>
        </w:tc>
      </w:tr>
      <w:tr w:rsidR="00C4014A" w:rsidRPr="000A6126" w14:paraId="43A3527C" w14:textId="77777777" w:rsidTr="00A34EB0">
        <w:trPr>
          <w:trHeight w:val="680"/>
          <w:jc w:val="center"/>
        </w:trPr>
        <w:tc>
          <w:tcPr>
            <w:tcW w:w="8930" w:type="dxa"/>
            <w:gridSpan w:val="9"/>
            <w:vAlign w:val="center"/>
          </w:tcPr>
          <w:p w14:paraId="1D7F9C7E" w14:textId="1CB6263C" w:rsidR="00C4014A" w:rsidRPr="00C9196B" w:rsidRDefault="00A4237B" w:rsidP="00C4014A">
            <w:pPr>
              <w:spacing w:line="312" w:lineRule="auto"/>
              <w:rPr>
                <w:rFonts w:ascii="Century Gothic" w:hAnsi="Century Gothic"/>
                <w:bCs/>
              </w:rPr>
            </w:pPr>
            <w:r>
              <w:rPr>
                <w:rFonts w:ascii="Century Gothic" w:hAnsi="Century Gothic"/>
                <w:bCs/>
              </w:rPr>
              <w:t>14.</w:t>
            </w:r>
            <w:r w:rsidR="00C4014A" w:rsidRPr="00C9196B">
              <w:rPr>
                <w:rFonts w:ascii="Century Gothic" w:hAnsi="Century Gothic"/>
                <w:bCs/>
              </w:rPr>
              <w:t xml:space="preserve"> Construcción y/o instalación de estructuras para antena de comunicaciones (televisión, radio, telefonía o similares)</w:t>
            </w:r>
          </w:p>
        </w:tc>
      </w:tr>
      <w:tr w:rsidR="00C4014A" w:rsidRPr="000A6126" w14:paraId="4461B2C3" w14:textId="77777777" w:rsidTr="00547DC2">
        <w:trPr>
          <w:trHeight w:val="680"/>
          <w:jc w:val="center"/>
        </w:trPr>
        <w:tc>
          <w:tcPr>
            <w:tcW w:w="4673" w:type="dxa"/>
            <w:gridSpan w:val="3"/>
            <w:vAlign w:val="center"/>
          </w:tcPr>
          <w:p w14:paraId="6BA0282D" w14:textId="2FC52F94" w:rsidR="00C4014A" w:rsidRPr="00C9196B" w:rsidRDefault="00A4237B" w:rsidP="00C4014A">
            <w:pPr>
              <w:jc w:val="both"/>
              <w:rPr>
                <w:rFonts w:ascii="Century Gothic" w:hAnsi="Century Gothic"/>
                <w:bCs/>
              </w:rPr>
            </w:pPr>
            <w:r>
              <w:rPr>
                <w:rFonts w:ascii="Century Gothic" w:hAnsi="Century Gothic"/>
                <w:bCs/>
              </w:rPr>
              <w:t>14.1</w:t>
            </w:r>
            <w:r w:rsidR="00C4014A" w:rsidRPr="00C9196B">
              <w:rPr>
                <w:rFonts w:ascii="Century Gothic" w:hAnsi="Century Gothic"/>
                <w:bCs/>
              </w:rPr>
              <w:t xml:space="preserve"> De 0 a 14.99 metros de altura</w:t>
            </w:r>
          </w:p>
        </w:tc>
        <w:tc>
          <w:tcPr>
            <w:tcW w:w="1843" w:type="dxa"/>
            <w:gridSpan w:val="4"/>
            <w:vAlign w:val="center"/>
          </w:tcPr>
          <w:p w14:paraId="7A322AF9" w14:textId="77777777" w:rsidR="00C4014A" w:rsidRPr="00C9196B" w:rsidRDefault="00C4014A" w:rsidP="00C4014A">
            <w:pPr>
              <w:jc w:val="center"/>
              <w:rPr>
                <w:rFonts w:ascii="Century Gothic" w:hAnsi="Century Gothic"/>
                <w:bCs/>
              </w:rPr>
            </w:pPr>
            <w:r w:rsidRPr="00C9196B">
              <w:rPr>
                <w:rFonts w:ascii="Century Gothic" w:hAnsi="Century Gothic"/>
                <w:bCs/>
              </w:rPr>
              <w:t>118.00</w:t>
            </w:r>
          </w:p>
        </w:tc>
        <w:tc>
          <w:tcPr>
            <w:tcW w:w="2414" w:type="dxa"/>
            <w:gridSpan w:val="2"/>
            <w:vAlign w:val="center"/>
          </w:tcPr>
          <w:p w14:paraId="71A7908F" w14:textId="77777777" w:rsidR="00C4014A" w:rsidRPr="00C9196B" w:rsidRDefault="00C4014A" w:rsidP="00C4014A">
            <w:pPr>
              <w:jc w:val="center"/>
              <w:rPr>
                <w:rFonts w:ascii="Century Gothic" w:hAnsi="Century Gothic"/>
                <w:bCs/>
              </w:rPr>
            </w:pPr>
          </w:p>
        </w:tc>
      </w:tr>
      <w:tr w:rsidR="00C4014A" w:rsidRPr="000A6126" w14:paraId="5BD46D65" w14:textId="77777777" w:rsidTr="00547DC2">
        <w:trPr>
          <w:trHeight w:val="857"/>
          <w:jc w:val="center"/>
        </w:trPr>
        <w:tc>
          <w:tcPr>
            <w:tcW w:w="4673" w:type="dxa"/>
            <w:gridSpan w:val="3"/>
            <w:vAlign w:val="center"/>
          </w:tcPr>
          <w:p w14:paraId="7313C392" w14:textId="44BE8F79" w:rsidR="00C4014A" w:rsidRPr="00C9196B" w:rsidRDefault="00A4237B" w:rsidP="00C4014A">
            <w:pPr>
              <w:jc w:val="both"/>
              <w:rPr>
                <w:rFonts w:ascii="Century Gothic" w:hAnsi="Century Gothic"/>
                <w:bCs/>
              </w:rPr>
            </w:pPr>
            <w:r>
              <w:rPr>
                <w:rFonts w:ascii="Century Gothic" w:hAnsi="Century Gothic"/>
                <w:bCs/>
              </w:rPr>
              <w:lastRenderedPageBreak/>
              <w:t>14.</w:t>
            </w:r>
            <w:r w:rsidR="00D1062B">
              <w:rPr>
                <w:rFonts w:ascii="Century Gothic" w:hAnsi="Century Gothic"/>
                <w:bCs/>
              </w:rPr>
              <w:t>2</w:t>
            </w:r>
            <w:r w:rsidR="00D1062B" w:rsidRPr="00C9196B">
              <w:rPr>
                <w:rFonts w:ascii="Century Gothic" w:hAnsi="Century Gothic"/>
                <w:bCs/>
              </w:rPr>
              <w:t xml:space="preserve"> De</w:t>
            </w:r>
            <w:r w:rsidR="00C4014A" w:rsidRPr="00C9196B">
              <w:rPr>
                <w:rFonts w:ascii="Century Gothic" w:hAnsi="Century Gothic"/>
                <w:bCs/>
              </w:rPr>
              <w:t xml:space="preserve"> 15 o más metros de altura</w:t>
            </w:r>
          </w:p>
        </w:tc>
        <w:tc>
          <w:tcPr>
            <w:tcW w:w="1843" w:type="dxa"/>
            <w:gridSpan w:val="4"/>
            <w:vAlign w:val="center"/>
          </w:tcPr>
          <w:p w14:paraId="5842A4FC" w14:textId="77777777" w:rsidR="00C4014A" w:rsidRPr="00C9196B" w:rsidRDefault="00C4014A" w:rsidP="00C4014A">
            <w:pPr>
              <w:jc w:val="center"/>
              <w:rPr>
                <w:rFonts w:ascii="Century Gothic" w:hAnsi="Century Gothic"/>
                <w:bCs/>
              </w:rPr>
            </w:pPr>
            <w:r w:rsidRPr="00C9196B">
              <w:rPr>
                <w:rFonts w:ascii="Century Gothic" w:hAnsi="Century Gothic"/>
                <w:bCs/>
              </w:rPr>
              <w:t>177.5</w:t>
            </w:r>
          </w:p>
        </w:tc>
        <w:tc>
          <w:tcPr>
            <w:tcW w:w="2414" w:type="dxa"/>
            <w:gridSpan w:val="2"/>
            <w:vAlign w:val="center"/>
          </w:tcPr>
          <w:p w14:paraId="0FC03596" w14:textId="77777777" w:rsidR="00C4014A" w:rsidRPr="00C9196B" w:rsidRDefault="00C4014A" w:rsidP="00C4014A">
            <w:pPr>
              <w:jc w:val="center"/>
              <w:rPr>
                <w:rFonts w:ascii="Century Gothic" w:hAnsi="Century Gothic"/>
                <w:bCs/>
              </w:rPr>
            </w:pPr>
          </w:p>
        </w:tc>
      </w:tr>
      <w:tr w:rsidR="00C4014A" w:rsidRPr="000A6126" w14:paraId="2137046B" w14:textId="77777777" w:rsidTr="00547DC2">
        <w:trPr>
          <w:trHeight w:val="680"/>
          <w:jc w:val="center"/>
        </w:trPr>
        <w:tc>
          <w:tcPr>
            <w:tcW w:w="4673" w:type="dxa"/>
            <w:gridSpan w:val="3"/>
            <w:vAlign w:val="center"/>
          </w:tcPr>
          <w:p w14:paraId="7F75947A" w14:textId="519C2A3B" w:rsidR="00C4014A" w:rsidRPr="00C9196B" w:rsidRDefault="00A4237B" w:rsidP="00C4014A">
            <w:pPr>
              <w:spacing w:line="360" w:lineRule="auto"/>
              <w:jc w:val="both"/>
              <w:rPr>
                <w:rFonts w:ascii="Century Gothic" w:hAnsi="Century Gothic"/>
                <w:bCs/>
              </w:rPr>
            </w:pPr>
            <w:r>
              <w:rPr>
                <w:rFonts w:ascii="Century Gothic" w:hAnsi="Century Gothic"/>
                <w:bCs/>
              </w:rPr>
              <w:t>15.</w:t>
            </w:r>
            <w:r w:rsidR="00C4014A" w:rsidRPr="00C9196B">
              <w:rPr>
                <w:rFonts w:ascii="Century Gothic" w:hAnsi="Century Gothic"/>
                <w:bCs/>
              </w:rPr>
              <w:t xml:space="preserve"> Cubiertas con foto celdas para el aprovechamiento de energía solar (dentro de la mancha urbana) costo por pieza</w:t>
            </w:r>
          </w:p>
        </w:tc>
        <w:tc>
          <w:tcPr>
            <w:tcW w:w="1843" w:type="dxa"/>
            <w:gridSpan w:val="4"/>
            <w:vAlign w:val="center"/>
          </w:tcPr>
          <w:p w14:paraId="5CCE15E3"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3.0</w:t>
            </w:r>
          </w:p>
        </w:tc>
        <w:tc>
          <w:tcPr>
            <w:tcW w:w="2414" w:type="dxa"/>
            <w:gridSpan w:val="2"/>
            <w:vAlign w:val="center"/>
          </w:tcPr>
          <w:p w14:paraId="692A922F" w14:textId="77777777" w:rsidR="00C4014A" w:rsidRPr="00C9196B" w:rsidRDefault="00C4014A" w:rsidP="00C4014A">
            <w:pPr>
              <w:spacing w:line="360" w:lineRule="auto"/>
              <w:jc w:val="center"/>
              <w:rPr>
                <w:rFonts w:ascii="Century Gothic" w:hAnsi="Century Gothic"/>
                <w:bCs/>
              </w:rPr>
            </w:pPr>
          </w:p>
        </w:tc>
      </w:tr>
      <w:tr w:rsidR="00C4014A" w:rsidRPr="000A6126" w14:paraId="08DEF4B8" w14:textId="77777777" w:rsidTr="00547DC2">
        <w:trPr>
          <w:trHeight w:val="680"/>
          <w:jc w:val="center"/>
        </w:trPr>
        <w:tc>
          <w:tcPr>
            <w:tcW w:w="4673" w:type="dxa"/>
            <w:gridSpan w:val="3"/>
            <w:vAlign w:val="center"/>
          </w:tcPr>
          <w:p w14:paraId="56B15390" w14:textId="58901F45" w:rsidR="00C4014A" w:rsidRPr="00C9196B" w:rsidRDefault="00A4237B" w:rsidP="00C4014A">
            <w:pPr>
              <w:spacing w:line="360" w:lineRule="auto"/>
              <w:jc w:val="both"/>
              <w:rPr>
                <w:rFonts w:ascii="Century Gothic" w:hAnsi="Century Gothic"/>
                <w:bCs/>
              </w:rPr>
            </w:pPr>
            <w:r>
              <w:rPr>
                <w:rFonts w:ascii="Century Gothic" w:hAnsi="Century Gothic"/>
                <w:bCs/>
              </w:rPr>
              <w:t>16.</w:t>
            </w:r>
            <w:r w:rsidR="00C4014A" w:rsidRPr="00C9196B">
              <w:rPr>
                <w:rFonts w:ascii="Century Gothic" w:hAnsi="Century Gothic"/>
                <w:bCs/>
              </w:rPr>
              <w:t xml:space="preserve"> Edificios destinados a Almacenes de Sustancias Materiales  </w:t>
            </w:r>
          </w:p>
        </w:tc>
        <w:tc>
          <w:tcPr>
            <w:tcW w:w="1843" w:type="dxa"/>
            <w:gridSpan w:val="4"/>
            <w:vAlign w:val="center"/>
          </w:tcPr>
          <w:p w14:paraId="6BDF9B38"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0.15</w:t>
            </w:r>
          </w:p>
        </w:tc>
        <w:tc>
          <w:tcPr>
            <w:tcW w:w="2414" w:type="dxa"/>
            <w:gridSpan w:val="2"/>
            <w:vAlign w:val="center"/>
          </w:tcPr>
          <w:p w14:paraId="7C52A05C"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180 días</w:t>
            </w:r>
          </w:p>
        </w:tc>
      </w:tr>
      <w:tr w:rsidR="00C4014A" w:rsidRPr="000A6126" w14:paraId="6A9EFCE0" w14:textId="77777777" w:rsidTr="00547DC2">
        <w:trPr>
          <w:trHeight w:val="680"/>
          <w:jc w:val="center"/>
        </w:trPr>
        <w:tc>
          <w:tcPr>
            <w:tcW w:w="4673" w:type="dxa"/>
            <w:gridSpan w:val="3"/>
            <w:vAlign w:val="center"/>
          </w:tcPr>
          <w:p w14:paraId="6C5EDDBB" w14:textId="7702E541" w:rsidR="00C4014A" w:rsidRPr="00C9196B" w:rsidRDefault="00C4014A" w:rsidP="00C4014A">
            <w:pPr>
              <w:jc w:val="both"/>
              <w:rPr>
                <w:rFonts w:ascii="Century Gothic" w:hAnsi="Century Gothic"/>
                <w:bCs/>
              </w:rPr>
            </w:pPr>
            <w:r w:rsidRPr="00C9196B">
              <w:rPr>
                <w:rFonts w:ascii="Century Gothic" w:hAnsi="Century Gothic"/>
                <w:bCs/>
              </w:rPr>
              <w:t>Edificios destinados a:</w:t>
            </w:r>
          </w:p>
        </w:tc>
        <w:tc>
          <w:tcPr>
            <w:tcW w:w="1843" w:type="dxa"/>
            <w:gridSpan w:val="4"/>
            <w:vAlign w:val="center"/>
          </w:tcPr>
          <w:p w14:paraId="0E6D3331" w14:textId="77777777" w:rsidR="00C4014A" w:rsidRPr="00C9196B" w:rsidRDefault="00C4014A" w:rsidP="00C4014A">
            <w:pPr>
              <w:jc w:val="center"/>
              <w:rPr>
                <w:rFonts w:ascii="Century Gothic" w:hAnsi="Century Gothic"/>
                <w:bCs/>
              </w:rPr>
            </w:pPr>
          </w:p>
        </w:tc>
        <w:tc>
          <w:tcPr>
            <w:tcW w:w="2414" w:type="dxa"/>
            <w:gridSpan w:val="2"/>
            <w:vAlign w:val="center"/>
          </w:tcPr>
          <w:p w14:paraId="0E5193C7" w14:textId="77777777" w:rsidR="00C4014A" w:rsidRPr="00C9196B" w:rsidRDefault="00C4014A" w:rsidP="00C4014A">
            <w:pPr>
              <w:jc w:val="center"/>
              <w:rPr>
                <w:rFonts w:ascii="Century Gothic" w:hAnsi="Century Gothic"/>
                <w:bCs/>
              </w:rPr>
            </w:pPr>
          </w:p>
        </w:tc>
      </w:tr>
      <w:tr w:rsidR="00C4014A" w:rsidRPr="000A6126" w14:paraId="218BBEF1" w14:textId="77777777" w:rsidTr="00547DC2">
        <w:trPr>
          <w:trHeight w:val="680"/>
          <w:jc w:val="center"/>
        </w:trPr>
        <w:tc>
          <w:tcPr>
            <w:tcW w:w="4673" w:type="dxa"/>
            <w:gridSpan w:val="3"/>
            <w:vAlign w:val="center"/>
          </w:tcPr>
          <w:p w14:paraId="7058176E" w14:textId="31A00698" w:rsidR="00C4014A" w:rsidRPr="00C9196B" w:rsidRDefault="00A4237B" w:rsidP="00A4237B">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17.</w:t>
            </w:r>
            <w:r w:rsidR="00D1062B">
              <w:rPr>
                <w:rFonts w:ascii="Century Gothic" w:hAnsi="Century Gothic"/>
                <w:bCs/>
                <w:sz w:val="24"/>
                <w:szCs w:val="24"/>
              </w:rPr>
              <w:t xml:space="preserve"> </w:t>
            </w:r>
            <w:r w:rsidR="00C4014A" w:rsidRPr="00C9196B">
              <w:rPr>
                <w:rFonts w:ascii="Century Gothic" w:hAnsi="Century Gothic"/>
                <w:bCs/>
                <w:sz w:val="24"/>
                <w:szCs w:val="24"/>
              </w:rPr>
              <w:t>Hoteles, Moteles, Dormitorios y similares</w:t>
            </w:r>
          </w:p>
        </w:tc>
        <w:tc>
          <w:tcPr>
            <w:tcW w:w="1843" w:type="dxa"/>
            <w:gridSpan w:val="4"/>
            <w:vAlign w:val="center"/>
          </w:tcPr>
          <w:p w14:paraId="7E87D30A" w14:textId="77777777" w:rsidR="00C4014A" w:rsidRPr="00C9196B" w:rsidRDefault="00C4014A" w:rsidP="00C4014A">
            <w:pPr>
              <w:jc w:val="center"/>
              <w:rPr>
                <w:rFonts w:ascii="Century Gothic" w:hAnsi="Century Gothic"/>
                <w:bCs/>
              </w:rPr>
            </w:pPr>
            <w:r w:rsidRPr="00C9196B">
              <w:rPr>
                <w:rFonts w:ascii="Century Gothic" w:hAnsi="Century Gothic"/>
                <w:bCs/>
              </w:rPr>
              <w:t>0.15</w:t>
            </w:r>
          </w:p>
        </w:tc>
        <w:tc>
          <w:tcPr>
            <w:tcW w:w="2414" w:type="dxa"/>
            <w:gridSpan w:val="2"/>
            <w:vAlign w:val="center"/>
          </w:tcPr>
          <w:p w14:paraId="3BB81F0B" w14:textId="77777777" w:rsidR="00C4014A" w:rsidRPr="00C9196B" w:rsidRDefault="00C4014A" w:rsidP="00C4014A">
            <w:pPr>
              <w:jc w:val="center"/>
              <w:rPr>
                <w:rFonts w:ascii="Century Gothic" w:hAnsi="Century Gothic"/>
                <w:bCs/>
              </w:rPr>
            </w:pPr>
            <w:r w:rsidRPr="00C9196B">
              <w:rPr>
                <w:rFonts w:ascii="Century Gothic" w:hAnsi="Century Gothic"/>
                <w:bCs/>
              </w:rPr>
              <w:t>Anual</w:t>
            </w:r>
          </w:p>
        </w:tc>
      </w:tr>
      <w:tr w:rsidR="00C4014A" w:rsidRPr="000A6126" w14:paraId="3BE6BA39" w14:textId="77777777" w:rsidTr="00547DC2">
        <w:trPr>
          <w:trHeight w:val="680"/>
          <w:jc w:val="center"/>
        </w:trPr>
        <w:tc>
          <w:tcPr>
            <w:tcW w:w="4673" w:type="dxa"/>
            <w:gridSpan w:val="3"/>
            <w:vAlign w:val="center"/>
          </w:tcPr>
          <w:p w14:paraId="0928E425" w14:textId="35F8C996" w:rsidR="00C4014A" w:rsidRPr="00C9196B" w:rsidRDefault="00A4237B" w:rsidP="00A4237B">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18.</w:t>
            </w:r>
            <w:r w:rsidR="00D1062B">
              <w:rPr>
                <w:rFonts w:ascii="Century Gothic" w:hAnsi="Century Gothic"/>
                <w:bCs/>
                <w:sz w:val="24"/>
                <w:szCs w:val="24"/>
              </w:rPr>
              <w:t xml:space="preserve"> </w:t>
            </w:r>
            <w:r w:rsidR="00C4014A" w:rsidRPr="00C9196B">
              <w:rPr>
                <w:rFonts w:ascii="Century Gothic" w:hAnsi="Century Gothic"/>
                <w:bCs/>
                <w:sz w:val="24"/>
                <w:szCs w:val="24"/>
              </w:rPr>
              <w:t>Conventos, Albergues, Asilos y similares</w:t>
            </w:r>
          </w:p>
        </w:tc>
        <w:tc>
          <w:tcPr>
            <w:tcW w:w="1843" w:type="dxa"/>
            <w:gridSpan w:val="4"/>
            <w:vAlign w:val="center"/>
          </w:tcPr>
          <w:p w14:paraId="00C50296" w14:textId="77777777" w:rsidR="00C4014A" w:rsidRPr="00C9196B" w:rsidRDefault="00C4014A" w:rsidP="00C4014A">
            <w:pPr>
              <w:jc w:val="center"/>
              <w:rPr>
                <w:rFonts w:ascii="Century Gothic" w:hAnsi="Century Gothic"/>
                <w:bCs/>
              </w:rPr>
            </w:pPr>
            <w:r w:rsidRPr="00C9196B">
              <w:rPr>
                <w:rFonts w:ascii="Century Gothic" w:hAnsi="Century Gothic"/>
                <w:bCs/>
              </w:rPr>
              <w:t>Exento</w:t>
            </w:r>
          </w:p>
        </w:tc>
        <w:tc>
          <w:tcPr>
            <w:tcW w:w="2414" w:type="dxa"/>
            <w:gridSpan w:val="2"/>
            <w:vAlign w:val="center"/>
          </w:tcPr>
          <w:p w14:paraId="2100EF3D" w14:textId="77777777" w:rsidR="00C4014A" w:rsidRPr="00C9196B" w:rsidRDefault="00C4014A" w:rsidP="00C4014A">
            <w:pPr>
              <w:jc w:val="center"/>
              <w:rPr>
                <w:rFonts w:ascii="Century Gothic" w:hAnsi="Century Gothic"/>
                <w:bCs/>
              </w:rPr>
            </w:pPr>
          </w:p>
        </w:tc>
      </w:tr>
      <w:tr w:rsidR="00C4014A" w:rsidRPr="000A6126" w14:paraId="29FB11B4" w14:textId="77777777" w:rsidTr="00547DC2">
        <w:trPr>
          <w:trHeight w:val="680"/>
          <w:jc w:val="center"/>
        </w:trPr>
        <w:tc>
          <w:tcPr>
            <w:tcW w:w="4673" w:type="dxa"/>
            <w:gridSpan w:val="3"/>
            <w:vAlign w:val="center"/>
          </w:tcPr>
          <w:p w14:paraId="1D82F17E" w14:textId="2E74CB67" w:rsidR="00C4014A" w:rsidRPr="00C9196B" w:rsidRDefault="00A4237B" w:rsidP="00C4014A">
            <w:pPr>
              <w:spacing w:line="360" w:lineRule="auto"/>
              <w:jc w:val="both"/>
              <w:rPr>
                <w:rFonts w:ascii="Century Gothic" w:hAnsi="Century Gothic"/>
                <w:bCs/>
              </w:rPr>
            </w:pPr>
            <w:r>
              <w:rPr>
                <w:rFonts w:ascii="Century Gothic" w:hAnsi="Century Gothic"/>
                <w:bCs/>
              </w:rPr>
              <w:t>19.</w:t>
            </w:r>
            <w:r w:rsidR="00C4014A" w:rsidRPr="00C9196B">
              <w:rPr>
                <w:rFonts w:ascii="Century Gothic" w:hAnsi="Century Gothic"/>
                <w:bCs/>
              </w:rPr>
              <w:t xml:space="preserve"> Otros no contemplados en los puntos anteriores</w:t>
            </w:r>
          </w:p>
        </w:tc>
        <w:tc>
          <w:tcPr>
            <w:tcW w:w="1843" w:type="dxa"/>
            <w:gridSpan w:val="4"/>
            <w:vAlign w:val="center"/>
          </w:tcPr>
          <w:p w14:paraId="43772339"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0.09</w:t>
            </w:r>
          </w:p>
        </w:tc>
        <w:tc>
          <w:tcPr>
            <w:tcW w:w="2414" w:type="dxa"/>
            <w:gridSpan w:val="2"/>
            <w:vAlign w:val="center"/>
          </w:tcPr>
          <w:p w14:paraId="4C8F213D"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180 días</w:t>
            </w:r>
          </w:p>
        </w:tc>
      </w:tr>
      <w:tr w:rsidR="00C4014A" w:rsidRPr="000A6126" w14:paraId="19972282" w14:textId="77777777" w:rsidTr="00547DC2">
        <w:trPr>
          <w:trHeight w:val="680"/>
          <w:jc w:val="center"/>
        </w:trPr>
        <w:tc>
          <w:tcPr>
            <w:tcW w:w="4673" w:type="dxa"/>
            <w:gridSpan w:val="3"/>
            <w:vAlign w:val="center"/>
          </w:tcPr>
          <w:p w14:paraId="1FE2F97D" w14:textId="71B2F41A" w:rsidR="00C4014A" w:rsidRPr="00C9196B" w:rsidRDefault="00A4237B" w:rsidP="00C4014A">
            <w:pPr>
              <w:spacing w:line="360" w:lineRule="auto"/>
              <w:jc w:val="both"/>
              <w:rPr>
                <w:rFonts w:ascii="Century Gothic" w:hAnsi="Century Gothic"/>
                <w:bCs/>
              </w:rPr>
            </w:pPr>
            <w:r>
              <w:rPr>
                <w:rFonts w:ascii="Century Gothic" w:hAnsi="Century Gothic"/>
                <w:bCs/>
              </w:rPr>
              <w:t>20.</w:t>
            </w:r>
            <w:r w:rsidR="00C4014A">
              <w:rPr>
                <w:rFonts w:ascii="Century Gothic" w:hAnsi="Century Gothic"/>
                <w:bCs/>
              </w:rPr>
              <w:t xml:space="preserve"> </w:t>
            </w:r>
            <w:r w:rsidR="00C4014A" w:rsidRPr="00C9196B">
              <w:rPr>
                <w:rFonts w:ascii="Century Gothic" w:hAnsi="Century Gothic"/>
                <w:bCs/>
              </w:rPr>
              <w:t>Construcción y/o ampliación de bodegas</w:t>
            </w:r>
          </w:p>
        </w:tc>
        <w:tc>
          <w:tcPr>
            <w:tcW w:w="1843" w:type="dxa"/>
            <w:gridSpan w:val="4"/>
            <w:vAlign w:val="center"/>
          </w:tcPr>
          <w:p w14:paraId="6189F4BE" w14:textId="77777777" w:rsidR="00C4014A" w:rsidRPr="00C9196B" w:rsidRDefault="00C4014A" w:rsidP="00C4014A">
            <w:pPr>
              <w:spacing w:line="360" w:lineRule="auto"/>
              <w:jc w:val="center"/>
              <w:rPr>
                <w:rFonts w:ascii="Century Gothic" w:hAnsi="Century Gothic"/>
                <w:bCs/>
              </w:rPr>
            </w:pPr>
          </w:p>
        </w:tc>
        <w:tc>
          <w:tcPr>
            <w:tcW w:w="2414" w:type="dxa"/>
            <w:gridSpan w:val="2"/>
            <w:vAlign w:val="center"/>
          </w:tcPr>
          <w:p w14:paraId="047F100B" w14:textId="77777777" w:rsidR="00C4014A" w:rsidRPr="00C9196B" w:rsidRDefault="00C4014A" w:rsidP="00C4014A">
            <w:pPr>
              <w:spacing w:line="360" w:lineRule="auto"/>
              <w:jc w:val="center"/>
              <w:rPr>
                <w:rFonts w:ascii="Century Gothic" w:hAnsi="Century Gothic"/>
                <w:bCs/>
              </w:rPr>
            </w:pPr>
          </w:p>
        </w:tc>
      </w:tr>
      <w:tr w:rsidR="00C4014A" w:rsidRPr="000A6126" w14:paraId="319E9C2B" w14:textId="77777777" w:rsidTr="00547DC2">
        <w:trPr>
          <w:trHeight w:val="680"/>
          <w:jc w:val="center"/>
        </w:trPr>
        <w:tc>
          <w:tcPr>
            <w:tcW w:w="4673" w:type="dxa"/>
            <w:gridSpan w:val="3"/>
            <w:vAlign w:val="center"/>
          </w:tcPr>
          <w:p w14:paraId="561384A8" w14:textId="64D3F763" w:rsidR="00C4014A" w:rsidRPr="00C9196B" w:rsidRDefault="00A4237B" w:rsidP="00A4237B">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20</w:t>
            </w:r>
            <w:r w:rsidR="00D1062B">
              <w:rPr>
                <w:rFonts w:ascii="Century Gothic" w:hAnsi="Century Gothic"/>
                <w:bCs/>
                <w:sz w:val="24"/>
                <w:szCs w:val="24"/>
              </w:rPr>
              <w:t xml:space="preserve">.1 De </w:t>
            </w:r>
            <w:r w:rsidR="00C4014A" w:rsidRPr="00C9196B">
              <w:rPr>
                <w:rFonts w:ascii="Century Gothic" w:hAnsi="Century Gothic"/>
                <w:bCs/>
                <w:sz w:val="24"/>
                <w:szCs w:val="24"/>
              </w:rPr>
              <w:t>1</w:t>
            </w:r>
            <w:r w:rsidR="00D1062B">
              <w:rPr>
                <w:rFonts w:ascii="Century Gothic" w:hAnsi="Century Gothic"/>
                <w:bCs/>
                <w:sz w:val="24"/>
                <w:szCs w:val="24"/>
              </w:rPr>
              <w:t xml:space="preserve"> a </w:t>
            </w:r>
            <w:r w:rsidR="00C4014A" w:rsidRPr="00C9196B">
              <w:rPr>
                <w:rFonts w:ascii="Century Gothic" w:hAnsi="Century Gothic"/>
                <w:bCs/>
                <w:sz w:val="24"/>
                <w:szCs w:val="24"/>
              </w:rPr>
              <w:t>100 m</w:t>
            </w:r>
            <w:r w:rsidR="00D1062B">
              <w:rPr>
                <w:rFonts w:ascii="Century Gothic" w:hAnsi="Century Gothic"/>
                <w:bCs/>
                <w:sz w:val="24"/>
                <w:szCs w:val="24"/>
              </w:rPr>
              <w:t>²</w:t>
            </w:r>
          </w:p>
        </w:tc>
        <w:tc>
          <w:tcPr>
            <w:tcW w:w="1843" w:type="dxa"/>
            <w:gridSpan w:val="4"/>
            <w:vAlign w:val="center"/>
          </w:tcPr>
          <w:p w14:paraId="45D4FA0C" w14:textId="77777777" w:rsidR="00C4014A" w:rsidRPr="00C9196B" w:rsidRDefault="00C4014A" w:rsidP="00C4014A">
            <w:pPr>
              <w:jc w:val="center"/>
              <w:rPr>
                <w:rFonts w:ascii="Century Gothic" w:hAnsi="Century Gothic"/>
                <w:bCs/>
              </w:rPr>
            </w:pPr>
            <w:r w:rsidRPr="00C9196B">
              <w:rPr>
                <w:rFonts w:ascii="Century Gothic" w:hAnsi="Century Gothic"/>
                <w:bCs/>
              </w:rPr>
              <w:t>0.08</w:t>
            </w:r>
          </w:p>
        </w:tc>
        <w:tc>
          <w:tcPr>
            <w:tcW w:w="2414" w:type="dxa"/>
            <w:gridSpan w:val="2"/>
            <w:vAlign w:val="center"/>
          </w:tcPr>
          <w:p w14:paraId="1689701C" w14:textId="4D3619D5" w:rsidR="00C4014A" w:rsidRPr="00A4237B" w:rsidRDefault="00C4014A" w:rsidP="00A4237B">
            <w:pPr>
              <w:pStyle w:val="Prrafodelista"/>
              <w:numPr>
                <w:ilvl w:val="0"/>
                <w:numId w:val="57"/>
              </w:numPr>
              <w:jc w:val="center"/>
              <w:rPr>
                <w:rFonts w:ascii="Century Gothic" w:hAnsi="Century Gothic"/>
                <w:bCs/>
              </w:rPr>
            </w:pPr>
            <w:r w:rsidRPr="00A4237B">
              <w:rPr>
                <w:rFonts w:ascii="Century Gothic" w:hAnsi="Century Gothic"/>
                <w:bCs/>
              </w:rPr>
              <w:t>as</w:t>
            </w:r>
          </w:p>
        </w:tc>
      </w:tr>
      <w:tr w:rsidR="00C4014A" w:rsidRPr="000A6126" w14:paraId="496B7653" w14:textId="77777777" w:rsidTr="00547DC2">
        <w:trPr>
          <w:trHeight w:val="680"/>
          <w:jc w:val="center"/>
        </w:trPr>
        <w:tc>
          <w:tcPr>
            <w:tcW w:w="4673" w:type="dxa"/>
            <w:gridSpan w:val="3"/>
            <w:vAlign w:val="center"/>
          </w:tcPr>
          <w:p w14:paraId="2CD9E7BA" w14:textId="54B209FD" w:rsidR="00C4014A" w:rsidRPr="00C9196B" w:rsidRDefault="00D1062B" w:rsidP="00A4237B">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2</w:t>
            </w:r>
            <w:r w:rsidR="00A4237B">
              <w:rPr>
                <w:rFonts w:ascii="Century Gothic" w:hAnsi="Century Gothic"/>
                <w:bCs/>
                <w:sz w:val="24"/>
                <w:szCs w:val="24"/>
              </w:rPr>
              <w:t>0</w:t>
            </w:r>
            <w:r>
              <w:rPr>
                <w:rFonts w:ascii="Century Gothic" w:hAnsi="Century Gothic"/>
                <w:bCs/>
                <w:sz w:val="24"/>
                <w:szCs w:val="24"/>
              </w:rPr>
              <w:t xml:space="preserve">.2 De </w:t>
            </w:r>
            <w:r w:rsidR="00C4014A" w:rsidRPr="00C9196B">
              <w:rPr>
                <w:rFonts w:ascii="Century Gothic" w:hAnsi="Century Gothic"/>
                <w:bCs/>
                <w:sz w:val="24"/>
                <w:szCs w:val="24"/>
              </w:rPr>
              <w:t>101</w:t>
            </w:r>
            <w:r>
              <w:rPr>
                <w:rFonts w:ascii="Century Gothic" w:hAnsi="Century Gothic"/>
                <w:bCs/>
                <w:sz w:val="24"/>
                <w:szCs w:val="24"/>
              </w:rPr>
              <w:t xml:space="preserve"> </w:t>
            </w:r>
            <w:r w:rsidR="00C4014A" w:rsidRPr="00C9196B">
              <w:rPr>
                <w:rFonts w:ascii="Century Gothic" w:hAnsi="Century Gothic"/>
                <w:bCs/>
                <w:sz w:val="24"/>
                <w:szCs w:val="24"/>
              </w:rPr>
              <w:t>m</w:t>
            </w:r>
            <w:r>
              <w:rPr>
                <w:rFonts w:ascii="Century Gothic" w:hAnsi="Century Gothic"/>
                <w:bCs/>
                <w:sz w:val="24"/>
                <w:szCs w:val="24"/>
              </w:rPr>
              <w:t>²</w:t>
            </w:r>
            <w:r w:rsidR="00C4014A" w:rsidRPr="00C9196B">
              <w:rPr>
                <w:rFonts w:ascii="Century Gothic" w:hAnsi="Century Gothic"/>
                <w:bCs/>
                <w:sz w:val="24"/>
                <w:szCs w:val="24"/>
              </w:rPr>
              <w:t xml:space="preserve"> en adelante</w:t>
            </w:r>
          </w:p>
        </w:tc>
        <w:tc>
          <w:tcPr>
            <w:tcW w:w="1843" w:type="dxa"/>
            <w:gridSpan w:val="4"/>
            <w:vAlign w:val="center"/>
          </w:tcPr>
          <w:p w14:paraId="3E9B96B3" w14:textId="77777777" w:rsidR="00C4014A" w:rsidRPr="00C9196B" w:rsidRDefault="00C4014A" w:rsidP="00C4014A">
            <w:pPr>
              <w:jc w:val="center"/>
              <w:rPr>
                <w:rFonts w:ascii="Century Gothic" w:hAnsi="Century Gothic"/>
                <w:bCs/>
              </w:rPr>
            </w:pPr>
            <w:r w:rsidRPr="00C9196B">
              <w:rPr>
                <w:rFonts w:ascii="Century Gothic" w:hAnsi="Century Gothic"/>
                <w:bCs/>
              </w:rPr>
              <w:t>0.11</w:t>
            </w:r>
          </w:p>
        </w:tc>
        <w:tc>
          <w:tcPr>
            <w:tcW w:w="2414" w:type="dxa"/>
            <w:gridSpan w:val="2"/>
            <w:vAlign w:val="center"/>
          </w:tcPr>
          <w:p w14:paraId="71F1197B" w14:textId="77777777" w:rsidR="00C4014A" w:rsidRPr="00C9196B" w:rsidRDefault="00C4014A" w:rsidP="00C4014A">
            <w:pPr>
              <w:jc w:val="center"/>
              <w:rPr>
                <w:rFonts w:ascii="Century Gothic" w:hAnsi="Century Gothic"/>
                <w:bCs/>
              </w:rPr>
            </w:pPr>
            <w:r w:rsidRPr="00C9196B">
              <w:rPr>
                <w:rFonts w:ascii="Century Gothic" w:hAnsi="Century Gothic"/>
                <w:bCs/>
              </w:rPr>
              <w:t>Anual</w:t>
            </w:r>
          </w:p>
        </w:tc>
      </w:tr>
      <w:tr w:rsidR="00C4014A" w:rsidRPr="000A6126" w14:paraId="5FEBAAA3" w14:textId="77777777" w:rsidTr="00547DC2">
        <w:trPr>
          <w:trHeight w:val="680"/>
          <w:jc w:val="center"/>
        </w:trPr>
        <w:tc>
          <w:tcPr>
            <w:tcW w:w="4673" w:type="dxa"/>
            <w:gridSpan w:val="3"/>
            <w:vAlign w:val="center"/>
          </w:tcPr>
          <w:p w14:paraId="3AA724B2" w14:textId="322630A0" w:rsidR="00C4014A" w:rsidRPr="00C9196B" w:rsidRDefault="00A4237B" w:rsidP="00C4014A">
            <w:pPr>
              <w:spacing w:line="360" w:lineRule="auto"/>
              <w:jc w:val="both"/>
              <w:rPr>
                <w:rFonts w:ascii="Century Gothic" w:hAnsi="Century Gothic"/>
                <w:bCs/>
              </w:rPr>
            </w:pPr>
            <w:r>
              <w:rPr>
                <w:rFonts w:ascii="Century Gothic" w:hAnsi="Century Gothic"/>
                <w:bCs/>
              </w:rPr>
              <w:t>21.</w:t>
            </w:r>
            <w:r w:rsidR="00C4014A" w:rsidRPr="00C9196B">
              <w:rPr>
                <w:rFonts w:ascii="Century Gothic" w:hAnsi="Century Gothic"/>
                <w:bCs/>
              </w:rPr>
              <w:t xml:space="preserve"> Construcción y/o ampliación de tejab</w:t>
            </w:r>
            <w:r w:rsidR="00C4014A">
              <w:rPr>
                <w:rFonts w:ascii="Century Gothic" w:hAnsi="Century Gothic"/>
                <w:bCs/>
              </w:rPr>
              <w:t>á</w:t>
            </w:r>
            <w:r w:rsidR="00C4014A" w:rsidRPr="00C9196B">
              <w:rPr>
                <w:rFonts w:ascii="Century Gothic" w:hAnsi="Century Gothic"/>
                <w:bCs/>
              </w:rPr>
              <w:t>n</w:t>
            </w:r>
          </w:p>
        </w:tc>
        <w:tc>
          <w:tcPr>
            <w:tcW w:w="1843" w:type="dxa"/>
            <w:gridSpan w:val="4"/>
            <w:vAlign w:val="center"/>
          </w:tcPr>
          <w:p w14:paraId="393792A3" w14:textId="77777777" w:rsidR="00C4014A" w:rsidRPr="00C9196B" w:rsidRDefault="00C4014A" w:rsidP="00C4014A">
            <w:pPr>
              <w:spacing w:line="360" w:lineRule="auto"/>
              <w:jc w:val="center"/>
              <w:rPr>
                <w:rFonts w:ascii="Century Gothic" w:hAnsi="Century Gothic"/>
                <w:bCs/>
              </w:rPr>
            </w:pPr>
          </w:p>
        </w:tc>
        <w:tc>
          <w:tcPr>
            <w:tcW w:w="2414" w:type="dxa"/>
            <w:gridSpan w:val="2"/>
            <w:vAlign w:val="center"/>
          </w:tcPr>
          <w:p w14:paraId="2401461E" w14:textId="77777777" w:rsidR="00C4014A" w:rsidRPr="00C9196B" w:rsidRDefault="00C4014A" w:rsidP="00C4014A">
            <w:pPr>
              <w:spacing w:line="360" w:lineRule="auto"/>
              <w:jc w:val="center"/>
              <w:rPr>
                <w:rFonts w:ascii="Century Gothic" w:hAnsi="Century Gothic"/>
                <w:bCs/>
              </w:rPr>
            </w:pPr>
          </w:p>
        </w:tc>
      </w:tr>
      <w:tr w:rsidR="00C4014A" w:rsidRPr="000A6126" w14:paraId="0551DE5F" w14:textId="77777777" w:rsidTr="00547DC2">
        <w:trPr>
          <w:trHeight w:val="680"/>
          <w:jc w:val="center"/>
        </w:trPr>
        <w:tc>
          <w:tcPr>
            <w:tcW w:w="4673" w:type="dxa"/>
            <w:gridSpan w:val="3"/>
            <w:vAlign w:val="center"/>
          </w:tcPr>
          <w:p w14:paraId="6EFE22D4" w14:textId="55EC9227" w:rsidR="00C4014A" w:rsidRPr="00C9196B" w:rsidRDefault="00D1062B" w:rsidP="00A4237B">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lastRenderedPageBreak/>
              <w:t>2</w:t>
            </w:r>
            <w:r w:rsidR="00A4237B">
              <w:rPr>
                <w:rFonts w:ascii="Century Gothic" w:hAnsi="Century Gothic"/>
                <w:bCs/>
                <w:sz w:val="24"/>
                <w:szCs w:val="24"/>
              </w:rPr>
              <w:t>1</w:t>
            </w:r>
            <w:r>
              <w:rPr>
                <w:rFonts w:ascii="Century Gothic" w:hAnsi="Century Gothic"/>
                <w:bCs/>
                <w:sz w:val="24"/>
                <w:szCs w:val="24"/>
              </w:rPr>
              <w:t xml:space="preserve">.1 De </w:t>
            </w:r>
            <w:r w:rsidR="00C4014A" w:rsidRPr="00C9196B">
              <w:rPr>
                <w:rFonts w:ascii="Century Gothic" w:hAnsi="Century Gothic"/>
                <w:bCs/>
                <w:sz w:val="24"/>
                <w:szCs w:val="24"/>
              </w:rPr>
              <w:t>1</w:t>
            </w:r>
            <w:r>
              <w:rPr>
                <w:rFonts w:ascii="Century Gothic" w:hAnsi="Century Gothic"/>
                <w:bCs/>
                <w:sz w:val="24"/>
                <w:szCs w:val="24"/>
              </w:rPr>
              <w:t xml:space="preserve"> a </w:t>
            </w:r>
            <w:r w:rsidR="00C4014A" w:rsidRPr="00C9196B">
              <w:rPr>
                <w:rFonts w:ascii="Century Gothic" w:hAnsi="Century Gothic"/>
                <w:bCs/>
                <w:sz w:val="24"/>
                <w:szCs w:val="24"/>
              </w:rPr>
              <w:t>100 m</w:t>
            </w:r>
            <w:r>
              <w:rPr>
                <w:rFonts w:ascii="Century Gothic" w:hAnsi="Century Gothic"/>
                <w:bCs/>
                <w:sz w:val="24"/>
                <w:szCs w:val="24"/>
              </w:rPr>
              <w:t>²</w:t>
            </w:r>
          </w:p>
        </w:tc>
        <w:tc>
          <w:tcPr>
            <w:tcW w:w="1843" w:type="dxa"/>
            <w:gridSpan w:val="4"/>
            <w:vAlign w:val="center"/>
          </w:tcPr>
          <w:p w14:paraId="268B0346" w14:textId="77777777" w:rsidR="00C4014A" w:rsidRPr="00C9196B" w:rsidRDefault="00C4014A" w:rsidP="00C4014A">
            <w:pPr>
              <w:jc w:val="center"/>
              <w:rPr>
                <w:rFonts w:ascii="Century Gothic" w:hAnsi="Century Gothic"/>
                <w:bCs/>
              </w:rPr>
            </w:pPr>
            <w:r w:rsidRPr="00C9196B">
              <w:rPr>
                <w:rFonts w:ascii="Century Gothic" w:hAnsi="Century Gothic"/>
                <w:bCs/>
              </w:rPr>
              <w:t>0.07</w:t>
            </w:r>
          </w:p>
        </w:tc>
        <w:tc>
          <w:tcPr>
            <w:tcW w:w="2414" w:type="dxa"/>
            <w:gridSpan w:val="2"/>
            <w:vAlign w:val="center"/>
          </w:tcPr>
          <w:p w14:paraId="3E094968" w14:textId="77777777" w:rsidR="00C4014A" w:rsidRPr="00C9196B" w:rsidRDefault="00C4014A" w:rsidP="00C4014A">
            <w:pPr>
              <w:jc w:val="center"/>
              <w:rPr>
                <w:rFonts w:ascii="Century Gothic" w:hAnsi="Century Gothic"/>
                <w:bCs/>
              </w:rPr>
            </w:pPr>
            <w:r w:rsidRPr="00C9196B">
              <w:rPr>
                <w:rFonts w:ascii="Century Gothic" w:hAnsi="Century Gothic"/>
                <w:bCs/>
              </w:rPr>
              <w:t>180 días</w:t>
            </w:r>
          </w:p>
        </w:tc>
      </w:tr>
      <w:tr w:rsidR="00C4014A" w:rsidRPr="000A6126" w14:paraId="0C6F20EB" w14:textId="77777777" w:rsidTr="00547DC2">
        <w:trPr>
          <w:trHeight w:val="680"/>
          <w:jc w:val="center"/>
        </w:trPr>
        <w:tc>
          <w:tcPr>
            <w:tcW w:w="4673" w:type="dxa"/>
            <w:gridSpan w:val="3"/>
            <w:vAlign w:val="center"/>
          </w:tcPr>
          <w:p w14:paraId="30CC8FD8" w14:textId="3AEDA58A" w:rsidR="00C4014A" w:rsidRPr="00C9196B" w:rsidRDefault="00D1062B" w:rsidP="00A4237B">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2</w:t>
            </w:r>
            <w:r w:rsidR="00A4237B">
              <w:rPr>
                <w:rFonts w:ascii="Century Gothic" w:hAnsi="Century Gothic"/>
                <w:bCs/>
                <w:sz w:val="24"/>
                <w:szCs w:val="24"/>
              </w:rPr>
              <w:t>1</w:t>
            </w:r>
            <w:r>
              <w:rPr>
                <w:rFonts w:ascii="Century Gothic" w:hAnsi="Century Gothic"/>
                <w:bCs/>
                <w:sz w:val="24"/>
                <w:szCs w:val="24"/>
              </w:rPr>
              <w:t xml:space="preserve">.2 De </w:t>
            </w:r>
            <w:r w:rsidR="00C4014A" w:rsidRPr="00C9196B">
              <w:rPr>
                <w:rFonts w:ascii="Century Gothic" w:hAnsi="Century Gothic"/>
                <w:bCs/>
                <w:sz w:val="24"/>
                <w:szCs w:val="24"/>
              </w:rPr>
              <w:t>101 m</w:t>
            </w:r>
            <w:r>
              <w:rPr>
                <w:rFonts w:ascii="Century Gothic" w:hAnsi="Century Gothic"/>
                <w:bCs/>
                <w:sz w:val="24"/>
                <w:szCs w:val="24"/>
              </w:rPr>
              <w:t>²</w:t>
            </w:r>
            <w:r w:rsidR="00C4014A" w:rsidRPr="00C9196B">
              <w:rPr>
                <w:rFonts w:ascii="Century Gothic" w:hAnsi="Century Gothic"/>
                <w:bCs/>
                <w:sz w:val="24"/>
                <w:szCs w:val="24"/>
              </w:rPr>
              <w:t xml:space="preserve"> en adelante</w:t>
            </w:r>
          </w:p>
        </w:tc>
        <w:tc>
          <w:tcPr>
            <w:tcW w:w="1843" w:type="dxa"/>
            <w:gridSpan w:val="4"/>
            <w:vAlign w:val="center"/>
          </w:tcPr>
          <w:p w14:paraId="32B72730" w14:textId="77777777" w:rsidR="00C4014A" w:rsidRPr="00C9196B" w:rsidRDefault="00C4014A" w:rsidP="00C4014A">
            <w:pPr>
              <w:jc w:val="center"/>
              <w:rPr>
                <w:rFonts w:ascii="Century Gothic" w:hAnsi="Century Gothic"/>
                <w:bCs/>
              </w:rPr>
            </w:pPr>
            <w:r w:rsidRPr="00C9196B">
              <w:rPr>
                <w:rFonts w:ascii="Century Gothic" w:hAnsi="Century Gothic"/>
                <w:bCs/>
              </w:rPr>
              <w:t>0.09</w:t>
            </w:r>
          </w:p>
        </w:tc>
        <w:tc>
          <w:tcPr>
            <w:tcW w:w="2414" w:type="dxa"/>
            <w:gridSpan w:val="2"/>
            <w:vAlign w:val="center"/>
          </w:tcPr>
          <w:p w14:paraId="37672E7C" w14:textId="77777777" w:rsidR="00C4014A" w:rsidRPr="00C9196B" w:rsidRDefault="00C4014A" w:rsidP="00C4014A">
            <w:pPr>
              <w:jc w:val="center"/>
              <w:rPr>
                <w:rFonts w:ascii="Century Gothic" w:hAnsi="Century Gothic"/>
                <w:bCs/>
              </w:rPr>
            </w:pPr>
            <w:r w:rsidRPr="00C9196B">
              <w:rPr>
                <w:rFonts w:ascii="Century Gothic" w:hAnsi="Century Gothic"/>
                <w:bCs/>
              </w:rPr>
              <w:t>Anual</w:t>
            </w:r>
          </w:p>
        </w:tc>
      </w:tr>
      <w:tr w:rsidR="00C4014A" w:rsidRPr="000A6126" w14:paraId="757C2A76" w14:textId="77777777" w:rsidTr="00547DC2">
        <w:trPr>
          <w:trHeight w:val="680"/>
          <w:jc w:val="center"/>
        </w:trPr>
        <w:tc>
          <w:tcPr>
            <w:tcW w:w="4673" w:type="dxa"/>
            <w:gridSpan w:val="3"/>
            <w:vAlign w:val="center"/>
          </w:tcPr>
          <w:p w14:paraId="1E4E90FE" w14:textId="417080B6" w:rsidR="00C4014A" w:rsidRPr="00C9196B" w:rsidRDefault="00A4237B" w:rsidP="00C4014A">
            <w:pPr>
              <w:spacing w:line="360" w:lineRule="auto"/>
              <w:jc w:val="both"/>
              <w:rPr>
                <w:rFonts w:ascii="Century Gothic" w:hAnsi="Century Gothic"/>
                <w:bCs/>
              </w:rPr>
            </w:pPr>
            <w:r>
              <w:rPr>
                <w:rFonts w:ascii="Century Gothic" w:hAnsi="Century Gothic"/>
                <w:bCs/>
              </w:rPr>
              <w:t>22.</w:t>
            </w:r>
            <w:r w:rsidR="00C4014A" w:rsidRPr="00C9196B">
              <w:rPr>
                <w:rFonts w:ascii="Century Gothic" w:hAnsi="Century Gothic"/>
                <w:bCs/>
              </w:rPr>
              <w:t xml:space="preserve"> Construcción y/o ampliación de naves industriales</w:t>
            </w:r>
          </w:p>
        </w:tc>
        <w:tc>
          <w:tcPr>
            <w:tcW w:w="1843" w:type="dxa"/>
            <w:gridSpan w:val="4"/>
            <w:vAlign w:val="center"/>
          </w:tcPr>
          <w:p w14:paraId="471D2DE6" w14:textId="77777777" w:rsidR="00C4014A" w:rsidRPr="00C9196B" w:rsidRDefault="00C4014A" w:rsidP="00C4014A">
            <w:pPr>
              <w:spacing w:line="360" w:lineRule="auto"/>
              <w:jc w:val="center"/>
              <w:rPr>
                <w:rFonts w:ascii="Century Gothic" w:hAnsi="Century Gothic"/>
                <w:bCs/>
              </w:rPr>
            </w:pPr>
          </w:p>
        </w:tc>
        <w:tc>
          <w:tcPr>
            <w:tcW w:w="2414" w:type="dxa"/>
            <w:gridSpan w:val="2"/>
            <w:vAlign w:val="center"/>
          </w:tcPr>
          <w:p w14:paraId="4576B149" w14:textId="77777777" w:rsidR="00C4014A" w:rsidRPr="00C9196B" w:rsidRDefault="00C4014A" w:rsidP="00C4014A">
            <w:pPr>
              <w:spacing w:line="360" w:lineRule="auto"/>
              <w:jc w:val="center"/>
              <w:rPr>
                <w:rFonts w:ascii="Century Gothic" w:hAnsi="Century Gothic"/>
                <w:bCs/>
              </w:rPr>
            </w:pPr>
          </w:p>
        </w:tc>
      </w:tr>
      <w:tr w:rsidR="00C4014A" w:rsidRPr="000A6126" w14:paraId="3A0655CB" w14:textId="77777777" w:rsidTr="00547DC2">
        <w:trPr>
          <w:trHeight w:val="680"/>
          <w:jc w:val="center"/>
        </w:trPr>
        <w:tc>
          <w:tcPr>
            <w:tcW w:w="4673" w:type="dxa"/>
            <w:gridSpan w:val="3"/>
            <w:vAlign w:val="center"/>
          </w:tcPr>
          <w:p w14:paraId="3775F51E" w14:textId="11D59062" w:rsidR="00C4014A" w:rsidRPr="00C9196B" w:rsidRDefault="00D1062B" w:rsidP="00A4237B">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2</w:t>
            </w:r>
            <w:r w:rsidR="00A4237B">
              <w:rPr>
                <w:rFonts w:ascii="Century Gothic" w:hAnsi="Century Gothic"/>
                <w:bCs/>
                <w:sz w:val="24"/>
                <w:szCs w:val="24"/>
              </w:rPr>
              <w:t>2</w:t>
            </w:r>
            <w:r>
              <w:rPr>
                <w:rFonts w:ascii="Century Gothic" w:hAnsi="Century Gothic"/>
                <w:bCs/>
                <w:sz w:val="24"/>
                <w:szCs w:val="24"/>
              </w:rPr>
              <w:t xml:space="preserve">.1 De </w:t>
            </w:r>
            <w:r w:rsidR="00C4014A" w:rsidRPr="00C9196B">
              <w:rPr>
                <w:rFonts w:ascii="Century Gothic" w:hAnsi="Century Gothic"/>
                <w:bCs/>
                <w:sz w:val="24"/>
                <w:szCs w:val="24"/>
              </w:rPr>
              <w:t>1</w:t>
            </w:r>
            <w:r>
              <w:rPr>
                <w:rFonts w:ascii="Century Gothic" w:hAnsi="Century Gothic"/>
                <w:bCs/>
                <w:sz w:val="24"/>
                <w:szCs w:val="24"/>
              </w:rPr>
              <w:t xml:space="preserve"> a </w:t>
            </w:r>
            <w:r w:rsidR="00C4014A" w:rsidRPr="00C9196B">
              <w:rPr>
                <w:rFonts w:ascii="Century Gothic" w:hAnsi="Century Gothic"/>
                <w:bCs/>
                <w:sz w:val="24"/>
                <w:szCs w:val="24"/>
              </w:rPr>
              <w:t>200 m</w:t>
            </w:r>
            <w:r>
              <w:rPr>
                <w:rFonts w:ascii="Century Gothic" w:hAnsi="Century Gothic"/>
                <w:bCs/>
                <w:sz w:val="24"/>
                <w:szCs w:val="24"/>
              </w:rPr>
              <w:t>²</w:t>
            </w:r>
          </w:p>
        </w:tc>
        <w:tc>
          <w:tcPr>
            <w:tcW w:w="1843" w:type="dxa"/>
            <w:gridSpan w:val="4"/>
            <w:vAlign w:val="center"/>
          </w:tcPr>
          <w:p w14:paraId="43494A4D" w14:textId="77777777" w:rsidR="00C4014A" w:rsidRPr="00C9196B" w:rsidRDefault="00C4014A" w:rsidP="00C4014A">
            <w:pPr>
              <w:jc w:val="center"/>
              <w:rPr>
                <w:rFonts w:ascii="Century Gothic" w:hAnsi="Century Gothic"/>
                <w:bCs/>
              </w:rPr>
            </w:pPr>
            <w:r w:rsidRPr="00C9196B">
              <w:rPr>
                <w:rFonts w:ascii="Century Gothic" w:hAnsi="Century Gothic"/>
                <w:bCs/>
              </w:rPr>
              <w:t>0.16</w:t>
            </w:r>
          </w:p>
        </w:tc>
        <w:tc>
          <w:tcPr>
            <w:tcW w:w="2414" w:type="dxa"/>
            <w:gridSpan w:val="2"/>
            <w:vAlign w:val="center"/>
          </w:tcPr>
          <w:p w14:paraId="6DB453F8" w14:textId="77777777" w:rsidR="00C4014A" w:rsidRPr="00C9196B" w:rsidRDefault="00C4014A" w:rsidP="00C4014A">
            <w:pPr>
              <w:jc w:val="center"/>
              <w:rPr>
                <w:rFonts w:ascii="Century Gothic" w:hAnsi="Century Gothic"/>
                <w:bCs/>
              </w:rPr>
            </w:pPr>
            <w:r w:rsidRPr="00C9196B">
              <w:rPr>
                <w:rFonts w:ascii="Century Gothic" w:hAnsi="Century Gothic"/>
                <w:bCs/>
              </w:rPr>
              <w:t>Anual</w:t>
            </w:r>
          </w:p>
        </w:tc>
      </w:tr>
      <w:tr w:rsidR="00C4014A" w:rsidRPr="000A6126" w14:paraId="0AB10C17" w14:textId="77777777" w:rsidTr="00547DC2">
        <w:trPr>
          <w:trHeight w:val="680"/>
          <w:jc w:val="center"/>
        </w:trPr>
        <w:tc>
          <w:tcPr>
            <w:tcW w:w="4673" w:type="dxa"/>
            <w:gridSpan w:val="3"/>
            <w:vAlign w:val="center"/>
          </w:tcPr>
          <w:p w14:paraId="20161A99" w14:textId="2F197F82" w:rsidR="00C4014A" w:rsidRPr="00C9196B" w:rsidRDefault="00D1062B" w:rsidP="00A4237B">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2</w:t>
            </w:r>
            <w:r w:rsidR="00A4237B">
              <w:rPr>
                <w:rFonts w:ascii="Century Gothic" w:hAnsi="Century Gothic"/>
                <w:bCs/>
                <w:sz w:val="24"/>
                <w:szCs w:val="24"/>
              </w:rPr>
              <w:t>2</w:t>
            </w:r>
            <w:r>
              <w:rPr>
                <w:rFonts w:ascii="Century Gothic" w:hAnsi="Century Gothic"/>
                <w:bCs/>
                <w:sz w:val="24"/>
                <w:szCs w:val="24"/>
              </w:rPr>
              <w:t xml:space="preserve">.2 De </w:t>
            </w:r>
            <w:r w:rsidR="00C4014A" w:rsidRPr="00C9196B">
              <w:rPr>
                <w:rFonts w:ascii="Century Gothic" w:hAnsi="Century Gothic"/>
                <w:bCs/>
                <w:sz w:val="24"/>
                <w:szCs w:val="24"/>
              </w:rPr>
              <w:t>201 m</w:t>
            </w:r>
            <w:r>
              <w:rPr>
                <w:rFonts w:ascii="Century Gothic" w:hAnsi="Century Gothic"/>
                <w:bCs/>
                <w:sz w:val="24"/>
                <w:szCs w:val="24"/>
              </w:rPr>
              <w:t>²</w:t>
            </w:r>
            <w:r w:rsidR="00C4014A" w:rsidRPr="00C9196B">
              <w:rPr>
                <w:rFonts w:ascii="Century Gothic" w:hAnsi="Century Gothic"/>
                <w:bCs/>
                <w:sz w:val="24"/>
                <w:szCs w:val="24"/>
              </w:rPr>
              <w:t xml:space="preserve"> en adelante</w:t>
            </w:r>
          </w:p>
        </w:tc>
        <w:tc>
          <w:tcPr>
            <w:tcW w:w="1843" w:type="dxa"/>
            <w:gridSpan w:val="4"/>
            <w:vAlign w:val="center"/>
          </w:tcPr>
          <w:p w14:paraId="0B072EDC" w14:textId="77777777" w:rsidR="00C4014A" w:rsidRPr="00C9196B" w:rsidRDefault="00C4014A" w:rsidP="00C4014A">
            <w:pPr>
              <w:jc w:val="center"/>
              <w:rPr>
                <w:rFonts w:ascii="Century Gothic" w:hAnsi="Century Gothic"/>
                <w:bCs/>
              </w:rPr>
            </w:pPr>
            <w:r w:rsidRPr="00C9196B">
              <w:rPr>
                <w:rFonts w:ascii="Century Gothic" w:hAnsi="Century Gothic"/>
                <w:bCs/>
              </w:rPr>
              <w:t>0.17</w:t>
            </w:r>
          </w:p>
        </w:tc>
        <w:tc>
          <w:tcPr>
            <w:tcW w:w="2414" w:type="dxa"/>
            <w:gridSpan w:val="2"/>
            <w:vAlign w:val="center"/>
          </w:tcPr>
          <w:p w14:paraId="2D9D6825" w14:textId="77777777" w:rsidR="00C4014A" w:rsidRPr="00C9196B" w:rsidRDefault="00C4014A" w:rsidP="00C4014A">
            <w:pPr>
              <w:jc w:val="center"/>
              <w:rPr>
                <w:rFonts w:ascii="Century Gothic" w:hAnsi="Century Gothic"/>
                <w:bCs/>
              </w:rPr>
            </w:pPr>
            <w:r w:rsidRPr="00C9196B">
              <w:rPr>
                <w:rFonts w:ascii="Century Gothic" w:hAnsi="Century Gothic"/>
                <w:bCs/>
              </w:rPr>
              <w:t>Anual</w:t>
            </w:r>
          </w:p>
        </w:tc>
      </w:tr>
      <w:tr w:rsidR="00C4014A" w:rsidRPr="000A6126" w14:paraId="38DD8E04" w14:textId="77777777" w:rsidTr="00547DC2">
        <w:trPr>
          <w:trHeight w:val="680"/>
          <w:jc w:val="center"/>
        </w:trPr>
        <w:tc>
          <w:tcPr>
            <w:tcW w:w="4673" w:type="dxa"/>
            <w:gridSpan w:val="3"/>
            <w:vAlign w:val="center"/>
          </w:tcPr>
          <w:p w14:paraId="45298E1F" w14:textId="7087ED8F" w:rsidR="00C4014A" w:rsidRPr="00C9196B" w:rsidRDefault="00A4237B" w:rsidP="00C4014A">
            <w:pPr>
              <w:jc w:val="both"/>
              <w:rPr>
                <w:rFonts w:ascii="Century Gothic" w:hAnsi="Century Gothic"/>
                <w:bCs/>
              </w:rPr>
            </w:pPr>
            <w:r>
              <w:rPr>
                <w:rFonts w:ascii="Century Gothic" w:hAnsi="Century Gothic"/>
                <w:bCs/>
              </w:rPr>
              <w:t>23.</w:t>
            </w:r>
            <w:r w:rsidR="00C4014A" w:rsidRPr="00C9196B">
              <w:rPr>
                <w:rFonts w:ascii="Century Gothic" w:hAnsi="Century Gothic"/>
                <w:bCs/>
              </w:rPr>
              <w:t xml:space="preserve"> Construcción y mejoramiento de vivienda</w:t>
            </w:r>
          </w:p>
        </w:tc>
        <w:tc>
          <w:tcPr>
            <w:tcW w:w="1843" w:type="dxa"/>
            <w:gridSpan w:val="4"/>
            <w:vAlign w:val="center"/>
          </w:tcPr>
          <w:p w14:paraId="663E04D7" w14:textId="77777777" w:rsidR="00C4014A" w:rsidRPr="00C9196B" w:rsidRDefault="00C4014A" w:rsidP="00C4014A">
            <w:pPr>
              <w:jc w:val="center"/>
              <w:rPr>
                <w:rFonts w:ascii="Century Gothic" w:hAnsi="Century Gothic"/>
                <w:bCs/>
              </w:rPr>
            </w:pPr>
          </w:p>
        </w:tc>
        <w:tc>
          <w:tcPr>
            <w:tcW w:w="2414" w:type="dxa"/>
            <w:gridSpan w:val="2"/>
            <w:vAlign w:val="center"/>
          </w:tcPr>
          <w:p w14:paraId="744C942E" w14:textId="77777777" w:rsidR="00C4014A" w:rsidRPr="00C9196B" w:rsidRDefault="00C4014A" w:rsidP="00C4014A">
            <w:pPr>
              <w:jc w:val="center"/>
              <w:rPr>
                <w:rFonts w:ascii="Century Gothic" w:hAnsi="Century Gothic"/>
                <w:bCs/>
              </w:rPr>
            </w:pPr>
          </w:p>
        </w:tc>
      </w:tr>
      <w:tr w:rsidR="004D1152" w:rsidRPr="000A6126" w14:paraId="36D9F0CC" w14:textId="77777777" w:rsidTr="00547DC2">
        <w:trPr>
          <w:trHeight w:val="680"/>
          <w:jc w:val="center"/>
        </w:trPr>
        <w:tc>
          <w:tcPr>
            <w:tcW w:w="4673" w:type="dxa"/>
            <w:gridSpan w:val="3"/>
            <w:vAlign w:val="center"/>
          </w:tcPr>
          <w:p w14:paraId="326FFCB1" w14:textId="18EF1993" w:rsidR="004D1152" w:rsidRDefault="00A4237B" w:rsidP="00C4014A">
            <w:pPr>
              <w:jc w:val="both"/>
              <w:rPr>
                <w:rFonts w:ascii="Century Gothic" w:hAnsi="Century Gothic"/>
                <w:bCs/>
              </w:rPr>
            </w:pPr>
            <w:r>
              <w:rPr>
                <w:rFonts w:ascii="Century Gothic" w:hAnsi="Century Gothic"/>
                <w:bCs/>
              </w:rPr>
              <w:t>24.</w:t>
            </w:r>
            <w:r w:rsidR="004D1152">
              <w:rPr>
                <w:rFonts w:ascii="Century Gothic" w:hAnsi="Century Gothic"/>
                <w:bCs/>
              </w:rPr>
              <w:t xml:space="preserve"> Remodelación habitacional:</w:t>
            </w:r>
          </w:p>
        </w:tc>
        <w:tc>
          <w:tcPr>
            <w:tcW w:w="1843" w:type="dxa"/>
            <w:gridSpan w:val="4"/>
            <w:vAlign w:val="center"/>
          </w:tcPr>
          <w:p w14:paraId="0D3DCF98" w14:textId="77777777" w:rsidR="004D1152" w:rsidRPr="00C9196B" w:rsidRDefault="004D1152" w:rsidP="00C4014A">
            <w:pPr>
              <w:jc w:val="center"/>
              <w:rPr>
                <w:rFonts w:ascii="Century Gothic" w:hAnsi="Century Gothic"/>
                <w:bCs/>
              </w:rPr>
            </w:pPr>
          </w:p>
        </w:tc>
        <w:tc>
          <w:tcPr>
            <w:tcW w:w="2414" w:type="dxa"/>
            <w:gridSpan w:val="2"/>
            <w:vAlign w:val="center"/>
          </w:tcPr>
          <w:p w14:paraId="1751C407" w14:textId="77777777" w:rsidR="004D1152" w:rsidRPr="00C9196B" w:rsidRDefault="004D1152" w:rsidP="00C4014A">
            <w:pPr>
              <w:jc w:val="center"/>
              <w:rPr>
                <w:rFonts w:ascii="Century Gothic" w:hAnsi="Century Gothic"/>
                <w:bCs/>
              </w:rPr>
            </w:pPr>
          </w:p>
        </w:tc>
      </w:tr>
      <w:tr w:rsidR="00C4014A" w:rsidRPr="000A6126" w14:paraId="72F35644" w14:textId="77777777" w:rsidTr="00547DC2">
        <w:trPr>
          <w:trHeight w:val="680"/>
          <w:jc w:val="center"/>
        </w:trPr>
        <w:tc>
          <w:tcPr>
            <w:tcW w:w="4673" w:type="dxa"/>
            <w:gridSpan w:val="3"/>
            <w:vAlign w:val="center"/>
          </w:tcPr>
          <w:p w14:paraId="269DF91C" w14:textId="71554E4A" w:rsidR="00C4014A" w:rsidRPr="00C9196B" w:rsidRDefault="00A4237B" w:rsidP="00A4237B">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24.1</w:t>
            </w:r>
            <w:r w:rsidR="00D1062B">
              <w:rPr>
                <w:rFonts w:ascii="Century Gothic" w:hAnsi="Century Gothic"/>
                <w:bCs/>
                <w:sz w:val="24"/>
                <w:szCs w:val="24"/>
              </w:rPr>
              <w:t xml:space="preserve"> </w:t>
            </w:r>
            <w:r w:rsidR="00C4014A" w:rsidRPr="00C9196B">
              <w:rPr>
                <w:rFonts w:ascii="Century Gothic" w:hAnsi="Century Gothic"/>
                <w:bCs/>
                <w:sz w:val="24"/>
                <w:szCs w:val="24"/>
              </w:rPr>
              <w:t>Cambio de techumbre habitación</w:t>
            </w:r>
          </w:p>
        </w:tc>
        <w:tc>
          <w:tcPr>
            <w:tcW w:w="1843" w:type="dxa"/>
            <w:gridSpan w:val="4"/>
            <w:vAlign w:val="center"/>
          </w:tcPr>
          <w:p w14:paraId="156A6FDB" w14:textId="77777777" w:rsidR="00C4014A" w:rsidRPr="00C9196B" w:rsidRDefault="00C4014A" w:rsidP="00C4014A">
            <w:pPr>
              <w:jc w:val="center"/>
              <w:rPr>
                <w:rFonts w:ascii="Century Gothic" w:hAnsi="Century Gothic"/>
                <w:bCs/>
              </w:rPr>
            </w:pPr>
            <w:r w:rsidRPr="00C9196B">
              <w:rPr>
                <w:rFonts w:ascii="Century Gothic" w:hAnsi="Century Gothic"/>
                <w:bCs/>
              </w:rPr>
              <w:t>0.03</w:t>
            </w:r>
          </w:p>
        </w:tc>
        <w:tc>
          <w:tcPr>
            <w:tcW w:w="2414" w:type="dxa"/>
            <w:gridSpan w:val="2"/>
            <w:vAlign w:val="center"/>
          </w:tcPr>
          <w:p w14:paraId="2F51DF61" w14:textId="77777777" w:rsidR="00C4014A" w:rsidRPr="00C9196B" w:rsidRDefault="00C4014A" w:rsidP="00C4014A">
            <w:pPr>
              <w:jc w:val="center"/>
              <w:rPr>
                <w:rFonts w:ascii="Century Gothic" w:hAnsi="Century Gothic"/>
                <w:bCs/>
              </w:rPr>
            </w:pPr>
            <w:r w:rsidRPr="00C9196B">
              <w:rPr>
                <w:rFonts w:ascii="Century Gothic" w:hAnsi="Century Gothic"/>
                <w:bCs/>
              </w:rPr>
              <w:t>90 días</w:t>
            </w:r>
          </w:p>
        </w:tc>
      </w:tr>
      <w:tr w:rsidR="00C4014A" w:rsidRPr="000A6126" w14:paraId="0B547802" w14:textId="77777777" w:rsidTr="00547DC2">
        <w:trPr>
          <w:trHeight w:val="680"/>
          <w:jc w:val="center"/>
        </w:trPr>
        <w:tc>
          <w:tcPr>
            <w:tcW w:w="4673" w:type="dxa"/>
            <w:gridSpan w:val="3"/>
            <w:vAlign w:val="center"/>
          </w:tcPr>
          <w:p w14:paraId="7C415A39" w14:textId="3AFBDBB8" w:rsidR="00C4014A" w:rsidRPr="00C9196B" w:rsidRDefault="00A4237B" w:rsidP="00C4014A">
            <w:pPr>
              <w:spacing w:line="360" w:lineRule="auto"/>
              <w:jc w:val="both"/>
              <w:rPr>
                <w:rFonts w:ascii="Century Gothic" w:hAnsi="Century Gothic"/>
                <w:bCs/>
              </w:rPr>
            </w:pPr>
            <w:r>
              <w:rPr>
                <w:rFonts w:ascii="Century Gothic" w:hAnsi="Century Gothic"/>
                <w:bCs/>
              </w:rPr>
              <w:t>24.2</w:t>
            </w:r>
            <w:r w:rsidR="004D1152">
              <w:rPr>
                <w:rFonts w:ascii="Century Gothic" w:hAnsi="Century Gothic"/>
                <w:bCs/>
              </w:rPr>
              <w:t xml:space="preserve"> </w:t>
            </w:r>
            <w:r w:rsidR="00C4014A" w:rsidRPr="00C9196B">
              <w:rPr>
                <w:rFonts w:ascii="Century Gothic" w:hAnsi="Century Gothic"/>
                <w:bCs/>
              </w:rPr>
              <w:t>Remodelación interiores habitacionales, que afecten parte de la estructura, por m</w:t>
            </w:r>
            <w:r w:rsidR="004D1152">
              <w:rPr>
                <w:rFonts w:ascii="Century Gothic" w:hAnsi="Century Gothic"/>
                <w:bCs/>
              </w:rPr>
              <w:t>²</w:t>
            </w:r>
          </w:p>
        </w:tc>
        <w:tc>
          <w:tcPr>
            <w:tcW w:w="1843" w:type="dxa"/>
            <w:gridSpan w:val="4"/>
            <w:vAlign w:val="center"/>
          </w:tcPr>
          <w:p w14:paraId="722F2FB8"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0.10</w:t>
            </w:r>
          </w:p>
        </w:tc>
        <w:tc>
          <w:tcPr>
            <w:tcW w:w="2414" w:type="dxa"/>
            <w:gridSpan w:val="2"/>
            <w:vAlign w:val="center"/>
          </w:tcPr>
          <w:p w14:paraId="17469F28" w14:textId="77777777" w:rsidR="00C4014A" w:rsidRPr="00C9196B" w:rsidRDefault="00C4014A" w:rsidP="00C4014A">
            <w:pPr>
              <w:spacing w:line="360" w:lineRule="auto"/>
              <w:rPr>
                <w:rFonts w:ascii="Century Gothic" w:hAnsi="Century Gothic"/>
                <w:bCs/>
              </w:rPr>
            </w:pPr>
          </w:p>
        </w:tc>
      </w:tr>
      <w:tr w:rsidR="00C4014A" w:rsidRPr="000A6126" w14:paraId="35BD4A17" w14:textId="77777777" w:rsidTr="00547DC2">
        <w:trPr>
          <w:trHeight w:val="680"/>
          <w:jc w:val="center"/>
        </w:trPr>
        <w:tc>
          <w:tcPr>
            <w:tcW w:w="4673" w:type="dxa"/>
            <w:gridSpan w:val="3"/>
            <w:vAlign w:val="center"/>
          </w:tcPr>
          <w:p w14:paraId="428C9A3A" w14:textId="13CADA0F" w:rsidR="00C4014A" w:rsidRPr="00C9196B" w:rsidRDefault="00A4237B" w:rsidP="00C4014A">
            <w:pPr>
              <w:spacing w:line="360" w:lineRule="auto"/>
              <w:jc w:val="both"/>
              <w:rPr>
                <w:rFonts w:ascii="Century Gothic" w:hAnsi="Century Gothic"/>
                <w:bCs/>
              </w:rPr>
            </w:pPr>
            <w:r>
              <w:rPr>
                <w:rFonts w:ascii="Century Gothic" w:hAnsi="Century Gothic"/>
                <w:bCs/>
              </w:rPr>
              <w:t>24.3</w:t>
            </w:r>
            <w:r w:rsidR="004D1152">
              <w:rPr>
                <w:rFonts w:ascii="Century Gothic" w:hAnsi="Century Gothic"/>
                <w:bCs/>
              </w:rPr>
              <w:t xml:space="preserve"> </w:t>
            </w:r>
            <w:r w:rsidR="00C4014A" w:rsidRPr="00C9196B">
              <w:rPr>
                <w:rFonts w:ascii="Century Gothic" w:hAnsi="Century Gothic"/>
                <w:bCs/>
              </w:rPr>
              <w:t>Remodelación y/o rehabilitación de casa habitación, por m</w:t>
            </w:r>
            <w:r w:rsidR="004D1152">
              <w:rPr>
                <w:rFonts w:ascii="Century Gothic" w:hAnsi="Century Gothic"/>
                <w:bCs/>
              </w:rPr>
              <w:t>²</w:t>
            </w:r>
          </w:p>
        </w:tc>
        <w:tc>
          <w:tcPr>
            <w:tcW w:w="1843" w:type="dxa"/>
            <w:gridSpan w:val="4"/>
            <w:vAlign w:val="center"/>
          </w:tcPr>
          <w:p w14:paraId="27057113"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0.03</w:t>
            </w:r>
          </w:p>
        </w:tc>
        <w:tc>
          <w:tcPr>
            <w:tcW w:w="2414" w:type="dxa"/>
            <w:gridSpan w:val="2"/>
            <w:vAlign w:val="center"/>
          </w:tcPr>
          <w:p w14:paraId="16CF9CC1" w14:textId="77777777" w:rsidR="00C4014A" w:rsidRPr="00C9196B" w:rsidRDefault="00C4014A" w:rsidP="00C4014A">
            <w:pPr>
              <w:spacing w:line="360" w:lineRule="auto"/>
              <w:jc w:val="center"/>
              <w:rPr>
                <w:rFonts w:ascii="Century Gothic" w:hAnsi="Century Gothic"/>
                <w:bCs/>
              </w:rPr>
            </w:pPr>
          </w:p>
        </w:tc>
      </w:tr>
      <w:tr w:rsidR="00C4014A" w:rsidRPr="000A6126" w14:paraId="0B17F299" w14:textId="77777777" w:rsidTr="00547DC2">
        <w:trPr>
          <w:trHeight w:val="680"/>
          <w:jc w:val="center"/>
        </w:trPr>
        <w:tc>
          <w:tcPr>
            <w:tcW w:w="4673" w:type="dxa"/>
            <w:gridSpan w:val="3"/>
            <w:vAlign w:val="center"/>
          </w:tcPr>
          <w:p w14:paraId="39D0341D" w14:textId="33396999" w:rsidR="00C4014A" w:rsidRPr="00C9196B" w:rsidRDefault="00A4237B" w:rsidP="00C4014A">
            <w:pPr>
              <w:spacing w:line="360" w:lineRule="auto"/>
              <w:jc w:val="both"/>
              <w:rPr>
                <w:rFonts w:ascii="Century Gothic" w:hAnsi="Century Gothic"/>
                <w:bCs/>
              </w:rPr>
            </w:pPr>
            <w:r>
              <w:rPr>
                <w:rFonts w:ascii="Century Gothic" w:hAnsi="Century Gothic"/>
                <w:bCs/>
              </w:rPr>
              <w:t>24.4</w:t>
            </w:r>
            <w:r w:rsidR="004D1152">
              <w:rPr>
                <w:rFonts w:ascii="Century Gothic" w:hAnsi="Century Gothic"/>
                <w:bCs/>
              </w:rPr>
              <w:t xml:space="preserve"> </w:t>
            </w:r>
            <w:r w:rsidR="00C4014A" w:rsidRPr="00C9196B">
              <w:rPr>
                <w:rFonts w:ascii="Century Gothic" w:hAnsi="Century Gothic"/>
                <w:bCs/>
              </w:rPr>
              <w:t>Cambio o remodelación de puertas y ventanas en casa habitación (pieza)</w:t>
            </w:r>
          </w:p>
        </w:tc>
        <w:tc>
          <w:tcPr>
            <w:tcW w:w="1843" w:type="dxa"/>
            <w:gridSpan w:val="4"/>
            <w:vAlign w:val="center"/>
          </w:tcPr>
          <w:p w14:paraId="036C1BA0"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1.0</w:t>
            </w:r>
          </w:p>
        </w:tc>
        <w:tc>
          <w:tcPr>
            <w:tcW w:w="2414" w:type="dxa"/>
            <w:gridSpan w:val="2"/>
            <w:vAlign w:val="center"/>
          </w:tcPr>
          <w:p w14:paraId="656C697E" w14:textId="77777777" w:rsidR="00C4014A" w:rsidRPr="00C9196B" w:rsidRDefault="00C4014A" w:rsidP="00C4014A">
            <w:pPr>
              <w:spacing w:line="360" w:lineRule="auto"/>
              <w:jc w:val="center"/>
              <w:rPr>
                <w:rFonts w:ascii="Century Gothic" w:hAnsi="Century Gothic"/>
                <w:bCs/>
              </w:rPr>
            </w:pPr>
          </w:p>
        </w:tc>
      </w:tr>
      <w:tr w:rsidR="004D1152" w:rsidRPr="000A6126" w14:paraId="3C915E39" w14:textId="77777777" w:rsidTr="00547DC2">
        <w:trPr>
          <w:trHeight w:val="680"/>
          <w:jc w:val="center"/>
        </w:trPr>
        <w:tc>
          <w:tcPr>
            <w:tcW w:w="4673" w:type="dxa"/>
            <w:gridSpan w:val="3"/>
            <w:vAlign w:val="center"/>
          </w:tcPr>
          <w:p w14:paraId="324CD2FF" w14:textId="258CED37" w:rsidR="004D1152" w:rsidRDefault="00A4237B" w:rsidP="00C4014A">
            <w:pPr>
              <w:spacing w:line="360" w:lineRule="auto"/>
              <w:jc w:val="both"/>
              <w:rPr>
                <w:rFonts w:ascii="Century Gothic" w:hAnsi="Century Gothic"/>
                <w:bCs/>
              </w:rPr>
            </w:pPr>
            <w:r>
              <w:rPr>
                <w:rFonts w:ascii="Century Gothic" w:hAnsi="Century Gothic"/>
                <w:bCs/>
              </w:rPr>
              <w:lastRenderedPageBreak/>
              <w:t>25.</w:t>
            </w:r>
            <w:r w:rsidR="004D1152">
              <w:rPr>
                <w:rFonts w:ascii="Century Gothic" w:hAnsi="Century Gothic"/>
                <w:bCs/>
              </w:rPr>
              <w:t xml:space="preserve"> Remodelación comercial:</w:t>
            </w:r>
          </w:p>
        </w:tc>
        <w:tc>
          <w:tcPr>
            <w:tcW w:w="1843" w:type="dxa"/>
            <w:gridSpan w:val="4"/>
            <w:vAlign w:val="center"/>
          </w:tcPr>
          <w:p w14:paraId="4847512F" w14:textId="77777777" w:rsidR="004D1152" w:rsidRPr="00C9196B" w:rsidRDefault="004D1152" w:rsidP="00C4014A">
            <w:pPr>
              <w:spacing w:line="360" w:lineRule="auto"/>
              <w:jc w:val="center"/>
              <w:rPr>
                <w:rFonts w:ascii="Century Gothic" w:hAnsi="Century Gothic"/>
                <w:bCs/>
              </w:rPr>
            </w:pPr>
          </w:p>
        </w:tc>
        <w:tc>
          <w:tcPr>
            <w:tcW w:w="2414" w:type="dxa"/>
            <w:gridSpan w:val="2"/>
            <w:vAlign w:val="center"/>
          </w:tcPr>
          <w:p w14:paraId="73025C07" w14:textId="77777777" w:rsidR="004D1152" w:rsidRPr="00C9196B" w:rsidRDefault="004D1152" w:rsidP="00C4014A">
            <w:pPr>
              <w:spacing w:line="360" w:lineRule="auto"/>
              <w:jc w:val="center"/>
              <w:rPr>
                <w:rFonts w:ascii="Century Gothic" w:hAnsi="Century Gothic"/>
                <w:bCs/>
              </w:rPr>
            </w:pPr>
          </w:p>
        </w:tc>
      </w:tr>
      <w:tr w:rsidR="00C4014A" w:rsidRPr="000A6126" w14:paraId="1B1BC26F" w14:textId="77777777" w:rsidTr="00547DC2">
        <w:trPr>
          <w:trHeight w:val="680"/>
          <w:jc w:val="center"/>
        </w:trPr>
        <w:tc>
          <w:tcPr>
            <w:tcW w:w="4673" w:type="dxa"/>
            <w:gridSpan w:val="3"/>
            <w:vAlign w:val="center"/>
          </w:tcPr>
          <w:p w14:paraId="30C299AC" w14:textId="4B09EEEB" w:rsidR="00C4014A" w:rsidRPr="00C9196B" w:rsidRDefault="00A4237B" w:rsidP="00A4237B">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25.1</w:t>
            </w:r>
            <w:r w:rsidR="004D1152">
              <w:rPr>
                <w:rFonts w:ascii="Century Gothic" w:hAnsi="Century Gothic"/>
                <w:bCs/>
                <w:sz w:val="24"/>
                <w:szCs w:val="24"/>
              </w:rPr>
              <w:t xml:space="preserve"> </w:t>
            </w:r>
            <w:r w:rsidR="00C4014A" w:rsidRPr="00C9196B">
              <w:rPr>
                <w:rFonts w:ascii="Century Gothic" w:hAnsi="Century Gothic"/>
                <w:bCs/>
                <w:sz w:val="24"/>
                <w:szCs w:val="24"/>
              </w:rPr>
              <w:t>Cambio de techumbre comercial</w:t>
            </w:r>
          </w:p>
        </w:tc>
        <w:tc>
          <w:tcPr>
            <w:tcW w:w="1843" w:type="dxa"/>
            <w:gridSpan w:val="4"/>
            <w:vAlign w:val="center"/>
          </w:tcPr>
          <w:p w14:paraId="348E16E7" w14:textId="77777777" w:rsidR="00C4014A" w:rsidRPr="00C9196B" w:rsidRDefault="00C4014A" w:rsidP="00C4014A">
            <w:pPr>
              <w:jc w:val="center"/>
              <w:rPr>
                <w:rFonts w:ascii="Century Gothic" w:hAnsi="Century Gothic"/>
                <w:bCs/>
              </w:rPr>
            </w:pPr>
            <w:r w:rsidRPr="00C9196B">
              <w:rPr>
                <w:rFonts w:ascii="Century Gothic" w:hAnsi="Century Gothic"/>
                <w:bCs/>
              </w:rPr>
              <w:t>0.09</w:t>
            </w:r>
          </w:p>
        </w:tc>
        <w:tc>
          <w:tcPr>
            <w:tcW w:w="2414" w:type="dxa"/>
            <w:gridSpan w:val="2"/>
            <w:vAlign w:val="center"/>
          </w:tcPr>
          <w:p w14:paraId="4A117755" w14:textId="77777777" w:rsidR="00C4014A" w:rsidRPr="00C9196B" w:rsidRDefault="00C4014A" w:rsidP="00C4014A">
            <w:pPr>
              <w:jc w:val="center"/>
              <w:rPr>
                <w:rFonts w:ascii="Century Gothic" w:hAnsi="Century Gothic"/>
                <w:bCs/>
              </w:rPr>
            </w:pPr>
            <w:r w:rsidRPr="00C9196B">
              <w:rPr>
                <w:rFonts w:ascii="Century Gothic" w:hAnsi="Century Gothic"/>
                <w:bCs/>
              </w:rPr>
              <w:t>90 días</w:t>
            </w:r>
          </w:p>
        </w:tc>
      </w:tr>
      <w:tr w:rsidR="00C4014A" w:rsidRPr="000A6126" w14:paraId="7E3FEEA3" w14:textId="77777777" w:rsidTr="00547DC2">
        <w:trPr>
          <w:trHeight w:val="680"/>
          <w:jc w:val="center"/>
        </w:trPr>
        <w:tc>
          <w:tcPr>
            <w:tcW w:w="4673" w:type="dxa"/>
            <w:gridSpan w:val="3"/>
            <w:vAlign w:val="center"/>
          </w:tcPr>
          <w:p w14:paraId="12FEEBE7" w14:textId="3FDA8580" w:rsidR="00C4014A" w:rsidRPr="00C9196B" w:rsidRDefault="00A4237B" w:rsidP="00C4014A">
            <w:pPr>
              <w:jc w:val="both"/>
              <w:rPr>
                <w:rFonts w:ascii="Century Gothic" w:hAnsi="Century Gothic"/>
                <w:bCs/>
              </w:rPr>
            </w:pPr>
            <w:r>
              <w:rPr>
                <w:rFonts w:ascii="Century Gothic" w:hAnsi="Century Gothic"/>
                <w:bCs/>
              </w:rPr>
              <w:t>25</w:t>
            </w:r>
            <w:r w:rsidR="004D1152">
              <w:rPr>
                <w:rFonts w:ascii="Century Gothic" w:hAnsi="Century Gothic"/>
                <w:bCs/>
              </w:rPr>
              <w:t xml:space="preserve">.2 </w:t>
            </w:r>
            <w:r w:rsidR="00C4014A" w:rsidRPr="00C9196B">
              <w:rPr>
                <w:rFonts w:ascii="Century Gothic" w:hAnsi="Century Gothic"/>
                <w:bCs/>
              </w:rPr>
              <w:t xml:space="preserve">Construcción de malla ciclónica </w:t>
            </w:r>
          </w:p>
        </w:tc>
        <w:tc>
          <w:tcPr>
            <w:tcW w:w="1843" w:type="dxa"/>
            <w:gridSpan w:val="4"/>
            <w:vAlign w:val="center"/>
          </w:tcPr>
          <w:p w14:paraId="58ACACA5" w14:textId="77777777" w:rsidR="00C4014A" w:rsidRPr="00C9196B" w:rsidRDefault="00C4014A" w:rsidP="00C4014A">
            <w:pPr>
              <w:jc w:val="center"/>
              <w:rPr>
                <w:rFonts w:ascii="Century Gothic" w:hAnsi="Century Gothic"/>
                <w:bCs/>
              </w:rPr>
            </w:pPr>
            <w:r w:rsidRPr="00C9196B">
              <w:rPr>
                <w:rFonts w:ascii="Century Gothic" w:hAnsi="Century Gothic"/>
                <w:bCs/>
              </w:rPr>
              <w:t>0.07</w:t>
            </w:r>
          </w:p>
        </w:tc>
        <w:tc>
          <w:tcPr>
            <w:tcW w:w="2414" w:type="dxa"/>
            <w:gridSpan w:val="2"/>
            <w:vAlign w:val="center"/>
          </w:tcPr>
          <w:p w14:paraId="73682AD4" w14:textId="77777777" w:rsidR="00C4014A" w:rsidRPr="00C9196B" w:rsidRDefault="00C4014A" w:rsidP="00C4014A">
            <w:pPr>
              <w:jc w:val="center"/>
              <w:rPr>
                <w:rFonts w:ascii="Century Gothic" w:hAnsi="Century Gothic"/>
                <w:bCs/>
              </w:rPr>
            </w:pPr>
            <w:r w:rsidRPr="00C9196B">
              <w:rPr>
                <w:rFonts w:ascii="Century Gothic" w:hAnsi="Century Gothic"/>
                <w:bCs/>
              </w:rPr>
              <w:t>90 días</w:t>
            </w:r>
          </w:p>
        </w:tc>
      </w:tr>
      <w:tr w:rsidR="00C4014A" w:rsidRPr="000A6126" w14:paraId="2C03646D" w14:textId="77777777" w:rsidTr="00547DC2">
        <w:trPr>
          <w:trHeight w:val="680"/>
          <w:jc w:val="center"/>
        </w:trPr>
        <w:tc>
          <w:tcPr>
            <w:tcW w:w="4673" w:type="dxa"/>
            <w:gridSpan w:val="3"/>
            <w:vAlign w:val="center"/>
          </w:tcPr>
          <w:p w14:paraId="75B2EB82" w14:textId="1A0019D4" w:rsidR="00C4014A" w:rsidRPr="00C9196B" w:rsidRDefault="00A4237B" w:rsidP="00C4014A">
            <w:pPr>
              <w:spacing w:line="360" w:lineRule="auto"/>
              <w:jc w:val="both"/>
              <w:rPr>
                <w:rFonts w:ascii="Century Gothic" w:hAnsi="Century Gothic"/>
                <w:bCs/>
              </w:rPr>
            </w:pPr>
            <w:r>
              <w:rPr>
                <w:rFonts w:ascii="Century Gothic" w:hAnsi="Century Gothic"/>
                <w:bCs/>
              </w:rPr>
              <w:t>25</w:t>
            </w:r>
            <w:r w:rsidR="004D1152">
              <w:rPr>
                <w:rFonts w:ascii="Century Gothic" w:hAnsi="Century Gothic"/>
                <w:bCs/>
              </w:rPr>
              <w:t xml:space="preserve">.3 </w:t>
            </w:r>
            <w:r w:rsidR="00C4014A" w:rsidRPr="00C9196B">
              <w:rPr>
                <w:rFonts w:ascii="Century Gothic" w:hAnsi="Century Gothic"/>
                <w:bCs/>
              </w:rPr>
              <w:t>Demolición de casa habitación, local comercial y similares</w:t>
            </w:r>
          </w:p>
        </w:tc>
        <w:tc>
          <w:tcPr>
            <w:tcW w:w="1843" w:type="dxa"/>
            <w:gridSpan w:val="4"/>
            <w:vAlign w:val="center"/>
          </w:tcPr>
          <w:p w14:paraId="6C01C3A6"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0.08</w:t>
            </w:r>
          </w:p>
        </w:tc>
        <w:tc>
          <w:tcPr>
            <w:tcW w:w="2414" w:type="dxa"/>
            <w:gridSpan w:val="2"/>
            <w:vAlign w:val="center"/>
          </w:tcPr>
          <w:p w14:paraId="1ABBA706"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90 días</w:t>
            </w:r>
          </w:p>
        </w:tc>
      </w:tr>
      <w:tr w:rsidR="00C4014A" w:rsidRPr="000A6126" w14:paraId="740CDE6B" w14:textId="77777777" w:rsidTr="00A34EB0">
        <w:trPr>
          <w:trHeight w:val="680"/>
          <w:jc w:val="center"/>
        </w:trPr>
        <w:tc>
          <w:tcPr>
            <w:tcW w:w="8930" w:type="dxa"/>
            <w:gridSpan w:val="9"/>
            <w:vAlign w:val="center"/>
          </w:tcPr>
          <w:p w14:paraId="19307BDF" w14:textId="5AF4ABA6" w:rsidR="00C4014A" w:rsidRPr="00C9196B" w:rsidRDefault="00A4237B" w:rsidP="00C4014A">
            <w:pPr>
              <w:spacing w:line="360" w:lineRule="auto"/>
              <w:rPr>
                <w:rFonts w:ascii="Century Gothic" w:hAnsi="Century Gothic"/>
                <w:bCs/>
              </w:rPr>
            </w:pPr>
            <w:r>
              <w:rPr>
                <w:rFonts w:ascii="Century Gothic" w:hAnsi="Century Gothic"/>
                <w:bCs/>
              </w:rPr>
              <w:t>26.</w:t>
            </w:r>
            <w:r w:rsidR="00C4014A" w:rsidRPr="00C9196B">
              <w:rPr>
                <w:rFonts w:ascii="Century Gothic" w:hAnsi="Century Gothic"/>
                <w:bCs/>
              </w:rPr>
              <w:t xml:space="preserve"> Permiso para apertura de banquetas, por m2, y zanjas en cualquier parte del área municipal, por metro lineal:</w:t>
            </w:r>
          </w:p>
        </w:tc>
      </w:tr>
      <w:tr w:rsidR="00C4014A" w:rsidRPr="000A6126" w14:paraId="065B2597" w14:textId="77777777" w:rsidTr="00547DC2">
        <w:trPr>
          <w:trHeight w:val="680"/>
          <w:jc w:val="center"/>
        </w:trPr>
        <w:tc>
          <w:tcPr>
            <w:tcW w:w="4673" w:type="dxa"/>
            <w:gridSpan w:val="3"/>
            <w:vAlign w:val="center"/>
          </w:tcPr>
          <w:p w14:paraId="0303A850" w14:textId="315482D6" w:rsidR="00C4014A" w:rsidRPr="00C9196B" w:rsidRDefault="004D1152" w:rsidP="004D1152">
            <w:pPr>
              <w:rPr>
                <w:rFonts w:ascii="Century Gothic" w:hAnsi="Century Gothic"/>
                <w:bCs/>
              </w:rPr>
            </w:pPr>
            <w:r>
              <w:rPr>
                <w:rFonts w:ascii="Century Gothic" w:hAnsi="Century Gothic"/>
                <w:bCs/>
              </w:rPr>
              <w:t>2</w:t>
            </w:r>
            <w:r w:rsidR="00A4237B">
              <w:rPr>
                <w:rFonts w:ascii="Century Gothic" w:hAnsi="Century Gothic"/>
                <w:bCs/>
              </w:rPr>
              <w:t>6</w:t>
            </w:r>
            <w:r>
              <w:rPr>
                <w:rFonts w:ascii="Century Gothic" w:hAnsi="Century Gothic"/>
                <w:bCs/>
              </w:rPr>
              <w:t xml:space="preserve">.1 </w:t>
            </w:r>
            <w:r w:rsidR="00C4014A" w:rsidRPr="00C9196B">
              <w:rPr>
                <w:rFonts w:ascii="Century Gothic" w:hAnsi="Century Gothic"/>
                <w:bCs/>
              </w:rPr>
              <w:t>Área no pavimentada</w:t>
            </w:r>
          </w:p>
        </w:tc>
        <w:tc>
          <w:tcPr>
            <w:tcW w:w="1843" w:type="dxa"/>
            <w:gridSpan w:val="4"/>
            <w:vAlign w:val="center"/>
          </w:tcPr>
          <w:p w14:paraId="3E5CB4DE" w14:textId="77777777" w:rsidR="00C4014A" w:rsidRPr="00C9196B" w:rsidRDefault="00C4014A" w:rsidP="00C4014A">
            <w:pPr>
              <w:jc w:val="center"/>
              <w:rPr>
                <w:rFonts w:ascii="Century Gothic" w:hAnsi="Century Gothic"/>
                <w:bCs/>
              </w:rPr>
            </w:pPr>
            <w:r w:rsidRPr="00C9196B">
              <w:rPr>
                <w:rFonts w:ascii="Century Gothic" w:hAnsi="Century Gothic"/>
                <w:bCs/>
              </w:rPr>
              <w:t>0.95</w:t>
            </w:r>
          </w:p>
        </w:tc>
        <w:tc>
          <w:tcPr>
            <w:tcW w:w="2414" w:type="dxa"/>
            <w:gridSpan w:val="2"/>
            <w:vAlign w:val="center"/>
          </w:tcPr>
          <w:p w14:paraId="05937E26" w14:textId="77777777" w:rsidR="00C4014A" w:rsidRPr="00C9196B" w:rsidRDefault="00C4014A" w:rsidP="00C4014A">
            <w:pPr>
              <w:jc w:val="center"/>
              <w:rPr>
                <w:rFonts w:ascii="Century Gothic" w:hAnsi="Century Gothic"/>
                <w:bCs/>
              </w:rPr>
            </w:pPr>
            <w:r w:rsidRPr="00C9196B">
              <w:rPr>
                <w:rFonts w:ascii="Century Gothic" w:hAnsi="Century Gothic"/>
                <w:bCs/>
              </w:rPr>
              <w:t>90 días</w:t>
            </w:r>
          </w:p>
        </w:tc>
      </w:tr>
      <w:tr w:rsidR="00C4014A" w:rsidRPr="000A6126" w14:paraId="546F8C4E" w14:textId="77777777" w:rsidTr="00547DC2">
        <w:trPr>
          <w:trHeight w:val="680"/>
          <w:jc w:val="center"/>
        </w:trPr>
        <w:tc>
          <w:tcPr>
            <w:tcW w:w="4673" w:type="dxa"/>
            <w:gridSpan w:val="3"/>
            <w:vAlign w:val="center"/>
          </w:tcPr>
          <w:p w14:paraId="71BDC4A7" w14:textId="3DD47E07" w:rsidR="00C4014A" w:rsidRPr="00C9196B" w:rsidRDefault="00A4237B" w:rsidP="00C4014A">
            <w:pPr>
              <w:jc w:val="both"/>
              <w:rPr>
                <w:rFonts w:ascii="Century Gothic" w:hAnsi="Century Gothic"/>
                <w:bCs/>
              </w:rPr>
            </w:pPr>
            <w:r>
              <w:rPr>
                <w:rFonts w:ascii="Century Gothic" w:hAnsi="Century Gothic"/>
                <w:bCs/>
              </w:rPr>
              <w:t>26</w:t>
            </w:r>
            <w:r w:rsidR="004D1152">
              <w:rPr>
                <w:rFonts w:ascii="Century Gothic" w:hAnsi="Century Gothic"/>
                <w:bCs/>
              </w:rPr>
              <w:t xml:space="preserve">.2 </w:t>
            </w:r>
            <w:r w:rsidR="00C4014A" w:rsidRPr="00C9196B">
              <w:rPr>
                <w:rFonts w:ascii="Century Gothic" w:hAnsi="Century Gothic"/>
                <w:bCs/>
              </w:rPr>
              <w:t xml:space="preserve">Pavimentación con carpeta asfáltica </w:t>
            </w:r>
          </w:p>
        </w:tc>
        <w:tc>
          <w:tcPr>
            <w:tcW w:w="1843" w:type="dxa"/>
            <w:gridSpan w:val="4"/>
            <w:vAlign w:val="center"/>
          </w:tcPr>
          <w:p w14:paraId="182E40B8" w14:textId="77777777" w:rsidR="00C4014A" w:rsidRPr="00C9196B" w:rsidRDefault="00C4014A" w:rsidP="00C4014A">
            <w:pPr>
              <w:jc w:val="center"/>
              <w:rPr>
                <w:rFonts w:ascii="Century Gothic" w:hAnsi="Century Gothic"/>
                <w:bCs/>
              </w:rPr>
            </w:pPr>
            <w:r w:rsidRPr="00C9196B">
              <w:rPr>
                <w:rFonts w:ascii="Century Gothic" w:hAnsi="Century Gothic"/>
                <w:bCs/>
              </w:rPr>
              <w:t>2.0</w:t>
            </w:r>
          </w:p>
        </w:tc>
        <w:tc>
          <w:tcPr>
            <w:tcW w:w="2414" w:type="dxa"/>
            <w:gridSpan w:val="2"/>
            <w:vAlign w:val="center"/>
          </w:tcPr>
          <w:p w14:paraId="417584AC" w14:textId="77777777" w:rsidR="00C4014A" w:rsidRPr="00C9196B" w:rsidRDefault="00C4014A" w:rsidP="00C4014A">
            <w:pPr>
              <w:jc w:val="center"/>
              <w:rPr>
                <w:rFonts w:ascii="Century Gothic" w:hAnsi="Century Gothic"/>
                <w:bCs/>
              </w:rPr>
            </w:pPr>
            <w:r w:rsidRPr="00C9196B">
              <w:rPr>
                <w:rFonts w:ascii="Century Gothic" w:hAnsi="Century Gothic"/>
                <w:bCs/>
              </w:rPr>
              <w:t>90 días</w:t>
            </w:r>
          </w:p>
        </w:tc>
      </w:tr>
      <w:tr w:rsidR="00C4014A" w:rsidRPr="000A6126" w14:paraId="2ABFC6FB" w14:textId="77777777" w:rsidTr="00547DC2">
        <w:trPr>
          <w:trHeight w:val="680"/>
          <w:jc w:val="center"/>
        </w:trPr>
        <w:tc>
          <w:tcPr>
            <w:tcW w:w="4673" w:type="dxa"/>
            <w:gridSpan w:val="3"/>
            <w:vAlign w:val="center"/>
          </w:tcPr>
          <w:p w14:paraId="566673A9" w14:textId="75EB73E6" w:rsidR="00C4014A" w:rsidRPr="00C9196B" w:rsidRDefault="00A4237B" w:rsidP="00C4014A">
            <w:pPr>
              <w:jc w:val="both"/>
              <w:rPr>
                <w:rFonts w:ascii="Century Gothic" w:hAnsi="Century Gothic"/>
                <w:bCs/>
              </w:rPr>
            </w:pPr>
            <w:r>
              <w:rPr>
                <w:rFonts w:ascii="Century Gothic" w:hAnsi="Century Gothic"/>
                <w:bCs/>
              </w:rPr>
              <w:t>26</w:t>
            </w:r>
            <w:r w:rsidR="004D1152">
              <w:rPr>
                <w:rFonts w:ascii="Century Gothic" w:hAnsi="Century Gothic"/>
                <w:bCs/>
              </w:rPr>
              <w:t xml:space="preserve">.3 </w:t>
            </w:r>
            <w:r w:rsidR="00C4014A" w:rsidRPr="00C9196B">
              <w:rPr>
                <w:rFonts w:ascii="Century Gothic" w:hAnsi="Century Gothic"/>
                <w:bCs/>
              </w:rPr>
              <w:t>Pavimentación con carpeta hidráulica</w:t>
            </w:r>
          </w:p>
        </w:tc>
        <w:tc>
          <w:tcPr>
            <w:tcW w:w="1843" w:type="dxa"/>
            <w:gridSpan w:val="4"/>
            <w:vAlign w:val="center"/>
          </w:tcPr>
          <w:p w14:paraId="337006BE" w14:textId="77777777" w:rsidR="00C4014A" w:rsidRPr="00C9196B" w:rsidRDefault="00C4014A" w:rsidP="00C4014A">
            <w:pPr>
              <w:jc w:val="center"/>
              <w:rPr>
                <w:rFonts w:ascii="Century Gothic" w:hAnsi="Century Gothic"/>
                <w:bCs/>
              </w:rPr>
            </w:pPr>
            <w:r w:rsidRPr="00C9196B">
              <w:rPr>
                <w:rFonts w:ascii="Century Gothic" w:hAnsi="Century Gothic"/>
                <w:bCs/>
              </w:rPr>
              <w:t>2.5</w:t>
            </w:r>
          </w:p>
        </w:tc>
        <w:tc>
          <w:tcPr>
            <w:tcW w:w="2414" w:type="dxa"/>
            <w:gridSpan w:val="2"/>
            <w:vAlign w:val="center"/>
          </w:tcPr>
          <w:p w14:paraId="6BBF7386" w14:textId="77777777" w:rsidR="00C4014A" w:rsidRPr="00C9196B" w:rsidRDefault="00C4014A" w:rsidP="00C4014A">
            <w:pPr>
              <w:jc w:val="center"/>
              <w:rPr>
                <w:rFonts w:ascii="Century Gothic" w:hAnsi="Century Gothic"/>
                <w:bCs/>
              </w:rPr>
            </w:pPr>
            <w:r w:rsidRPr="00C9196B">
              <w:rPr>
                <w:rFonts w:ascii="Century Gothic" w:hAnsi="Century Gothic"/>
                <w:bCs/>
              </w:rPr>
              <w:t>90 días</w:t>
            </w:r>
          </w:p>
        </w:tc>
      </w:tr>
      <w:tr w:rsidR="00C4014A" w:rsidRPr="000A6126" w14:paraId="1C640842" w14:textId="77777777" w:rsidTr="00547DC2">
        <w:trPr>
          <w:trHeight w:val="680"/>
          <w:jc w:val="center"/>
        </w:trPr>
        <w:tc>
          <w:tcPr>
            <w:tcW w:w="4673" w:type="dxa"/>
            <w:gridSpan w:val="3"/>
            <w:vAlign w:val="center"/>
          </w:tcPr>
          <w:p w14:paraId="1A4142DC" w14:textId="21D975F6" w:rsidR="00C4014A" w:rsidRPr="00C9196B" w:rsidRDefault="004D1152" w:rsidP="004D1152">
            <w:pPr>
              <w:spacing w:line="360" w:lineRule="auto"/>
              <w:rPr>
                <w:rFonts w:ascii="Century Gothic" w:hAnsi="Century Gothic"/>
                <w:bCs/>
              </w:rPr>
            </w:pPr>
            <w:r>
              <w:rPr>
                <w:rFonts w:ascii="Century Gothic" w:hAnsi="Century Gothic"/>
                <w:bCs/>
              </w:rPr>
              <w:t>2</w:t>
            </w:r>
            <w:r w:rsidR="00A4237B">
              <w:rPr>
                <w:rFonts w:ascii="Century Gothic" w:hAnsi="Century Gothic"/>
                <w:bCs/>
              </w:rPr>
              <w:t>6</w:t>
            </w:r>
            <w:r>
              <w:rPr>
                <w:rFonts w:ascii="Century Gothic" w:hAnsi="Century Gothic"/>
                <w:bCs/>
              </w:rPr>
              <w:t xml:space="preserve">.4 </w:t>
            </w:r>
            <w:r w:rsidR="00C4014A" w:rsidRPr="00C9196B">
              <w:rPr>
                <w:rFonts w:ascii="Century Gothic" w:hAnsi="Century Gothic"/>
                <w:bCs/>
              </w:rPr>
              <w:t xml:space="preserve">Apertura de banqueta, para colocación de postes y zanjas en pavimento de concreto, asfalto y terracería, para drenaje y agua potable, por metro lineal </w:t>
            </w:r>
          </w:p>
        </w:tc>
        <w:tc>
          <w:tcPr>
            <w:tcW w:w="1843" w:type="dxa"/>
            <w:gridSpan w:val="4"/>
            <w:vAlign w:val="center"/>
          </w:tcPr>
          <w:p w14:paraId="54AEA3D3"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11.52</w:t>
            </w:r>
          </w:p>
        </w:tc>
        <w:tc>
          <w:tcPr>
            <w:tcW w:w="2414" w:type="dxa"/>
            <w:gridSpan w:val="2"/>
            <w:vAlign w:val="center"/>
          </w:tcPr>
          <w:p w14:paraId="4ACFAE71"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90 días</w:t>
            </w:r>
          </w:p>
        </w:tc>
      </w:tr>
      <w:tr w:rsidR="00C4014A" w:rsidRPr="000A6126" w14:paraId="748E4C09" w14:textId="77777777" w:rsidTr="00547DC2">
        <w:trPr>
          <w:trHeight w:val="680"/>
          <w:jc w:val="center"/>
        </w:trPr>
        <w:tc>
          <w:tcPr>
            <w:tcW w:w="4673" w:type="dxa"/>
            <w:gridSpan w:val="3"/>
            <w:vAlign w:val="center"/>
          </w:tcPr>
          <w:p w14:paraId="449D9256" w14:textId="39E35BB7" w:rsidR="00C4014A" w:rsidRPr="00C9196B" w:rsidRDefault="00A4237B" w:rsidP="00C4014A">
            <w:pPr>
              <w:jc w:val="both"/>
              <w:rPr>
                <w:rFonts w:ascii="Century Gothic" w:hAnsi="Century Gothic"/>
                <w:bCs/>
              </w:rPr>
            </w:pPr>
            <w:r>
              <w:rPr>
                <w:rFonts w:ascii="Century Gothic" w:hAnsi="Century Gothic"/>
                <w:bCs/>
              </w:rPr>
              <w:t>26</w:t>
            </w:r>
            <w:r w:rsidR="004D1152">
              <w:rPr>
                <w:rFonts w:ascii="Century Gothic" w:hAnsi="Century Gothic"/>
                <w:bCs/>
              </w:rPr>
              <w:t xml:space="preserve">.5 </w:t>
            </w:r>
            <w:r w:rsidR="00C4014A" w:rsidRPr="00C9196B">
              <w:rPr>
                <w:rFonts w:ascii="Century Gothic" w:hAnsi="Century Gothic"/>
                <w:bCs/>
              </w:rPr>
              <w:t>Rompimiento de asfalto metro lineal</w:t>
            </w:r>
          </w:p>
        </w:tc>
        <w:tc>
          <w:tcPr>
            <w:tcW w:w="1843" w:type="dxa"/>
            <w:gridSpan w:val="4"/>
            <w:vAlign w:val="center"/>
          </w:tcPr>
          <w:p w14:paraId="6C03B638" w14:textId="77777777" w:rsidR="00C4014A" w:rsidRPr="00C9196B" w:rsidRDefault="00C4014A" w:rsidP="00C4014A">
            <w:pPr>
              <w:jc w:val="center"/>
              <w:rPr>
                <w:rFonts w:ascii="Century Gothic" w:hAnsi="Century Gothic"/>
                <w:bCs/>
              </w:rPr>
            </w:pPr>
            <w:r w:rsidRPr="00C9196B">
              <w:rPr>
                <w:rFonts w:ascii="Century Gothic" w:hAnsi="Century Gothic"/>
                <w:bCs/>
              </w:rPr>
              <w:t>11.52</w:t>
            </w:r>
          </w:p>
        </w:tc>
        <w:tc>
          <w:tcPr>
            <w:tcW w:w="2414" w:type="dxa"/>
            <w:gridSpan w:val="2"/>
            <w:vAlign w:val="center"/>
          </w:tcPr>
          <w:p w14:paraId="65727F66" w14:textId="77777777" w:rsidR="00C4014A" w:rsidRPr="00C9196B" w:rsidRDefault="00C4014A" w:rsidP="00C4014A">
            <w:pPr>
              <w:jc w:val="center"/>
              <w:rPr>
                <w:rFonts w:ascii="Century Gothic" w:hAnsi="Century Gothic"/>
                <w:bCs/>
              </w:rPr>
            </w:pPr>
            <w:r w:rsidRPr="00C9196B">
              <w:rPr>
                <w:rFonts w:ascii="Century Gothic" w:hAnsi="Century Gothic"/>
                <w:bCs/>
              </w:rPr>
              <w:t>90 días</w:t>
            </w:r>
          </w:p>
        </w:tc>
      </w:tr>
      <w:tr w:rsidR="00C4014A" w:rsidRPr="000A6126" w14:paraId="4D3F7DE9" w14:textId="77777777" w:rsidTr="00547DC2">
        <w:trPr>
          <w:trHeight w:val="680"/>
          <w:jc w:val="center"/>
        </w:trPr>
        <w:tc>
          <w:tcPr>
            <w:tcW w:w="4673" w:type="dxa"/>
            <w:gridSpan w:val="3"/>
            <w:vAlign w:val="center"/>
          </w:tcPr>
          <w:p w14:paraId="1207E943" w14:textId="607D88CD" w:rsidR="00C4014A" w:rsidRPr="00C9196B" w:rsidRDefault="004D1152" w:rsidP="00C4014A">
            <w:pPr>
              <w:jc w:val="both"/>
              <w:rPr>
                <w:rFonts w:ascii="Century Gothic" w:hAnsi="Century Gothic"/>
                <w:bCs/>
              </w:rPr>
            </w:pPr>
            <w:r>
              <w:rPr>
                <w:rFonts w:ascii="Century Gothic" w:hAnsi="Century Gothic"/>
                <w:bCs/>
              </w:rPr>
              <w:t>2</w:t>
            </w:r>
            <w:r w:rsidR="00A4237B">
              <w:rPr>
                <w:rFonts w:ascii="Century Gothic" w:hAnsi="Century Gothic"/>
                <w:bCs/>
              </w:rPr>
              <w:t>6</w:t>
            </w:r>
            <w:r>
              <w:rPr>
                <w:rFonts w:ascii="Century Gothic" w:hAnsi="Century Gothic"/>
                <w:bCs/>
              </w:rPr>
              <w:t xml:space="preserve">.6 </w:t>
            </w:r>
            <w:r w:rsidR="00C4014A" w:rsidRPr="00C9196B">
              <w:rPr>
                <w:rFonts w:ascii="Century Gothic" w:hAnsi="Century Gothic"/>
                <w:bCs/>
              </w:rPr>
              <w:t>Rompimiento de concreto metro lineal</w:t>
            </w:r>
          </w:p>
        </w:tc>
        <w:tc>
          <w:tcPr>
            <w:tcW w:w="1843" w:type="dxa"/>
            <w:gridSpan w:val="4"/>
            <w:vAlign w:val="center"/>
          </w:tcPr>
          <w:p w14:paraId="548C69B5" w14:textId="77777777" w:rsidR="00C4014A" w:rsidRPr="00C9196B" w:rsidRDefault="00C4014A" w:rsidP="00C4014A">
            <w:pPr>
              <w:jc w:val="center"/>
              <w:rPr>
                <w:rFonts w:ascii="Century Gothic" w:hAnsi="Century Gothic"/>
                <w:bCs/>
              </w:rPr>
            </w:pPr>
            <w:r w:rsidRPr="00C9196B">
              <w:rPr>
                <w:rFonts w:ascii="Century Gothic" w:hAnsi="Century Gothic"/>
                <w:bCs/>
              </w:rPr>
              <w:t>11.52</w:t>
            </w:r>
          </w:p>
        </w:tc>
        <w:tc>
          <w:tcPr>
            <w:tcW w:w="2414" w:type="dxa"/>
            <w:gridSpan w:val="2"/>
            <w:vAlign w:val="center"/>
          </w:tcPr>
          <w:p w14:paraId="29C031B4" w14:textId="77777777" w:rsidR="00C4014A" w:rsidRPr="00C9196B" w:rsidRDefault="00C4014A" w:rsidP="00C4014A">
            <w:pPr>
              <w:jc w:val="center"/>
              <w:rPr>
                <w:rFonts w:ascii="Century Gothic" w:hAnsi="Century Gothic"/>
                <w:bCs/>
              </w:rPr>
            </w:pPr>
            <w:r w:rsidRPr="00C9196B">
              <w:rPr>
                <w:rFonts w:ascii="Century Gothic" w:hAnsi="Century Gothic"/>
                <w:bCs/>
              </w:rPr>
              <w:t>90 días</w:t>
            </w:r>
          </w:p>
        </w:tc>
      </w:tr>
      <w:tr w:rsidR="00C4014A" w:rsidRPr="000A6126" w14:paraId="1BDC8CDE" w14:textId="77777777" w:rsidTr="00547DC2">
        <w:trPr>
          <w:trHeight w:val="680"/>
          <w:jc w:val="center"/>
        </w:trPr>
        <w:tc>
          <w:tcPr>
            <w:tcW w:w="4673" w:type="dxa"/>
            <w:gridSpan w:val="3"/>
            <w:vAlign w:val="center"/>
          </w:tcPr>
          <w:p w14:paraId="17CE4457" w14:textId="28D48949" w:rsidR="00C4014A" w:rsidRPr="00C9196B" w:rsidRDefault="004D1152" w:rsidP="00C4014A">
            <w:pPr>
              <w:jc w:val="both"/>
              <w:rPr>
                <w:rFonts w:ascii="Century Gothic" w:hAnsi="Century Gothic"/>
                <w:bCs/>
              </w:rPr>
            </w:pPr>
            <w:r>
              <w:rPr>
                <w:rFonts w:ascii="Century Gothic" w:hAnsi="Century Gothic"/>
                <w:bCs/>
              </w:rPr>
              <w:lastRenderedPageBreak/>
              <w:t>2</w:t>
            </w:r>
            <w:r w:rsidR="00A4237B">
              <w:rPr>
                <w:rFonts w:ascii="Century Gothic" w:hAnsi="Century Gothic"/>
                <w:bCs/>
              </w:rPr>
              <w:t>6</w:t>
            </w:r>
            <w:r>
              <w:rPr>
                <w:rFonts w:ascii="Century Gothic" w:hAnsi="Century Gothic"/>
                <w:bCs/>
              </w:rPr>
              <w:t xml:space="preserve">.7 </w:t>
            </w:r>
            <w:r w:rsidR="00C4014A" w:rsidRPr="00C9196B">
              <w:rPr>
                <w:rFonts w:ascii="Century Gothic" w:hAnsi="Century Gothic"/>
                <w:bCs/>
              </w:rPr>
              <w:t>Terracería</w:t>
            </w:r>
          </w:p>
        </w:tc>
        <w:tc>
          <w:tcPr>
            <w:tcW w:w="1843" w:type="dxa"/>
            <w:gridSpan w:val="4"/>
            <w:vAlign w:val="center"/>
          </w:tcPr>
          <w:p w14:paraId="5F207846" w14:textId="77777777" w:rsidR="00C4014A" w:rsidRPr="00C9196B" w:rsidRDefault="00C4014A" w:rsidP="00C4014A">
            <w:pPr>
              <w:jc w:val="center"/>
              <w:rPr>
                <w:rFonts w:ascii="Century Gothic" w:hAnsi="Century Gothic"/>
                <w:bCs/>
              </w:rPr>
            </w:pPr>
            <w:r w:rsidRPr="00C9196B">
              <w:rPr>
                <w:rFonts w:ascii="Century Gothic" w:hAnsi="Century Gothic"/>
                <w:bCs/>
              </w:rPr>
              <w:t>0.76</w:t>
            </w:r>
          </w:p>
        </w:tc>
        <w:tc>
          <w:tcPr>
            <w:tcW w:w="2414" w:type="dxa"/>
            <w:gridSpan w:val="2"/>
            <w:vAlign w:val="center"/>
          </w:tcPr>
          <w:p w14:paraId="7BB2F7E2" w14:textId="77777777" w:rsidR="00C4014A" w:rsidRPr="00C9196B" w:rsidRDefault="00C4014A" w:rsidP="00C4014A">
            <w:pPr>
              <w:jc w:val="center"/>
              <w:rPr>
                <w:rFonts w:ascii="Century Gothic" w:hAnsi="Century Gothic"/>
                <w:bCs/>
              </w:rPr>
            </w:pPr>
            <w:r w:rsidRPr="00C9196B">
              <w:rPr>
                <w:rFonts w:ascii="Century Gothic" w:hAnsi="Century Gothic"/>
                <w:bCs/>
              </w:rPr>
              <w:t>90 días</w:t>
            </w:r>
          </w:p>
        </w:tc>
      </w:tr>
      <w:tr w:rsidR="00C4014A" w:rsidRPr="000A6126" w14:paraId="78C3B722" w14:textId="77777777" w:rsidTr="00A34EB0">
        <w:trPr>
          <w:trHeight w:val="680"/>
          <w:jc w:val="center"/>
        </w:trPr>
        <w:tc>
          <w:tcPr>
            <w:tcW w:w="8930" w:type="dxa"/>
            <w:gridSpan w:val="9"/>
            <w:vAlign w:val="center"/>
          </w:tcPr>
          <w:p w14:paraId="7714EC8C" w14:textId="497B145A" w:rsidR="00C4014A" w:rsidRPr="00C9196B" w:rsidRDefault="00A4237B" w:rsidP="00C4014A">
            <w:pPr>
              <w:spacing w:line="360" w:lineRule="auto"/>
              <w:rPr>
                <w:rFonts w:ascii="Century Gothic" w:hAnsi="Century Gothic"/>
                <w:bCs/>
              </w:rPr>
            </w:pPr>
            <w:r>
              <w:rPr>
                <w:rFonts w:ascii="Century Gothic" w:hAnsi="Century Gothic"/>
                <w:bCs/>
              </w:rPr>
              <w:t>27.</w:t>
            </w:r>
            <w:r w:rsidR="00C4014A" w:rsidRPr="00C9196B">
              <w:rPr>
                <w:rFonts w:ascii="Century Gothic" w:hAnsi="Century Gothic"/>
                <w:bCs/>
              </w:rPr>
              <w:t xml:space="preserve"> Permiso para construcción de banquetas:</w:t>
            </w:r>
          </w:p>
        </w:tc>
      </w:tr>
      <w:tr w:rsidR="00C4014A" w:rsidRPr="000A6126" w14:paraId="55AB742B" w14:textId="77777777" w:rsidTr="00547DC2">
        <w:trPr>
          <w:trHeight w:val="680"/>
          <w:jc w:val="center"/>
        </w:trPr>
        <w:tc>
          <w:tcPr>
            <w:tcW w:w="4673" w:type="dxa"/>
            <w:gridSpan w:val="3"/>
            <w:vAlign w:val="center"/>
          </w:tcPr>
          <w:p w14:paraId="0755925C" w14:textId="06A2F048" w:rsidR="00C4014A" w:rsidRPr="00C9196B" w:rsidRDefault="00A4237B" w:rsidP="00C4014A">
            <w:pPr>
              <w:spacing w:line="360" w:lineRule="auto"/>
              <w:jc w:val="both"/>
              <w:rPr>
                <w:rFonts w:ascii="Century Gothic" w:hAnsi="Century Gothic"/>
                <w:bCs/>
              </w:rPr>
            </w:pPr>
            <w:r>
              <w:rPr>
                <w:rFonts w:ascii="Century Gothic" w:hAnsi="Century Gothic"/>
                <w:bCs/>
              </w:rPr>
              <w:t>27.1</w:t>
            </w:r>
            <w:r w:rsidR="00C4014A" w:rsidRPr="00C9196B">
              <w:rPr>
                <w:rFonts w:ascii="Century Gothic" w:hAnsi="Century Gothic"/>
                <w:bCs/>
              </w:rPr>
              <w:t xml:space="preserve"> Banquetas por m2 dentro de área comercial</w:t>
            </w:r>
          </w:p>
        </w:tc>
        <w:tc>
          <w:tcPr>
            <w:tcW w:w="1843" w:type="dxa"/>
            <w:gridSpan w:val="4"/>
            <w:vAlign w:val="center"/>
          </w:tcPr>
          <w:p w14:paraId="78DC8266"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8.00</w:t>
            </w:r>
          </w:p>
        </w:tc>
        <w:tc>
          <w:tcPr>
            <w:tcW w:w="2414" w:type="dxa"/>
            <w:gridSpan w:val="2"/>
            <w:vAlign w:val="center"/>
          </w:tcPr>
          <w:p w14:paraId="3E837EFD" w14:textId="77777777" w:rsidR="00C4014A" w:rsidRPr="00C9196B" w:rsidRDefault="00C4014A" w:rsidP="00C4014A">
            <w:pPr>
              <w:spacing w:line="360" w:lineRule="auto"/>
              <w:jc w:val="center"/>
              <w:rPr>
                <w:rFonts w:ascii="Century Gothic" w:hAnsi="Century Gothic"/>
                <w:bCs/>
              </w:rPr>
            </w:pPr>
          </w:p>
        </w:tc>
      </w:tr>
      <w:tr w:rsidR="00C4014A" w:rsidRPr="000A6126" w14:paraId="38D9BA2E" w14:textId="77777777" w:rsidTr="00547DC2">
        <w:trPr>
          <w:trHeight w:val="737"/>
          <w:jc w:val="center"/>
        </w:trPr>
        <w:tc>
          <w:tcPr>
            <w:tcW w:w="4673" w:type="dxa"/>
            <w:gridSpan w:val="3"/>
            <w:vAlign w:val="center"/>
          </w:tcPr>
          <w:p w14:paraId="2D9481AB" w14:textId="211B758D" w:rsidR="00C4014A" w:rsidRPr="00C9196B" w:rsidRDefault="00A4237B" w:rsidP="00C4014A">
            <w:pPr>
              <w:spacing w:line="360" w:lineRule="auto"/>
              <w:jc w:val="both"/>
              <w:rPr>
                <w:rFonts w:ascii="Century Gothic" w:hAnsi="Century Gothic"/>
                <w:bCs/>
              </w:rPr>
            </w:pPr>
            <w:r>
              <w:rPr>
                <w:rFonts w:ascii="Century Gothic" w:hAnsi="Century Gothic"/>
                <w:bCs/>
              </w:rPr>
              <w:t>27.</w:t>
            </w:r>
            <w:r w:rsidR="004D1152">
              <w:rPr>
                <w:rFonts w:ascii="Century Gothic" w:hAnsi="Century Gothic"/>
                <w:bCs/>
              </w:rPr>
              <w:t>2</w:t>
            </w:r>
            <w:r w:rsidR="00C4014A" w:rsidRPr="00C9196B">
              <w:rPr>
                <w:rFonts w:ascii="Century Gothic" w:hAnsi="Century Gothic"/>
                <w:bCs/>
              </w:rPr>
              <w:t xml:space="preserve"> Banquetas por m2 dentro de área industrial</w:t>
            </w:r>
          </w:p>
        </w:tc>
        <w:tc>
          <w:tcPr>
            <w:tcW w:w="1843" w:type="dxa"/>
            <w:gridSpan w:val="4"/>
            <w:vAlign w:val="center"/>
          </w:tcPr>
          <w:p w14:paraId="353F541D"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13.00</w:t>
            </w:r>
          </w:p>
        </w:tc>
        <w:tc>
          <w:tcPr>
            <w:tcW w:w="2414" w:type="dxa"/>
            <w:gridSpan w:val="2"/>
            <w:vAlign w:val="center"/>
          </w:tcPr>
          <w:p w14:paraId="598AB1F4" w14:textId="77777777" w:rsidR="00C4014A" w:rsidRPr="00C9196B" w:rsidRDefault="00C4014A" w:rsidP="00C4014A">
            <w:pPr>
              <w:spacing w:line="360" w:lineRule="auto"/>
              <w:jc w:val="center"/>
              <w:rPr>
                <w:rFonts w:ascii="Century Gothic" w:hAnsi="Century Gothic"/>
                <w:bCs/>
              </w:rPr>
            </w:pPr>
          </w:p>
        </w:tc>
      </w:tr>
      <w:tr w:rsidR="00C4014A" w:rsidRPr="000A6126" w14:paraId="02E74F84" w14:textId="77777777" w:rsidTr="00A34EB0">
        <w:trPr>
          <w:trHeight w:val="680"/>
          <w:jc w:val="center"/>
        </w:trPr>
        <w:tc>
          <w:tcPr>
            <w:tcW w:w="8930" w:type="dxa"/>
            <w:gridSpan w:val="9"/>
            <w:vAlign w:val="center"/>
          </w:tcPr>
          <w:p w14:paraId="13C836B4" w14:textId="4CBCDD98" w:rsidR="00C4014A" w:rsidRPr="00C9196B" w:rsidRDefault="00A4237B" w:rsidP="00C4014A">
            <w:pPr>
              <w:rPr>
                <w:rFonts w:ascii="Century Gothic" w:hAnsi="Century Gothic"/>
                <w:bCs/>
              </w:rPr>
            </w:pPr>
            <w:r>
              <w:rPr>
                <w:rFonts w:ascii="Century Gothic" w:hAnsi="Century Gothic"/>
                <w:bCs/>
              </w:rPr>
              <w:t>28.</w:t>
            </w:r>
            <w:r w:rsidR="00C4014A" w:rsidRPr="00C9196B">
              <w:rPr>
                <w:rFonts w:ascii="Century Gothic" w:hAnsi="Century Gothic"/>
                <w:bCs/>
              </w:rPr>
              <w:t xml:space="preserve"> Construcción de bardas:</w:t>
            </w:r>
          </w:p>
        </w:tc>
      </w:tr>
      <w:tr w:rsidR="00C4014A" w:rsidRPr="000A6126" w14:paraId="476E611D" w14:textId="77777777" w:rsidTr="00547DC2">
        <w:trPr>
          <w:trHeight w:val="680"/>
          <w:jc w:val="center"/>
        </w:trPr>
        <w:tc>
          <w:tcPr>
            <w:tcW w:w="4673" w:type="dxa"/>
            <w:gridSpan w:val="3"/>
            <w:vAlign w:val="center"/>
          </w:tcPr>
          <w:p w14:paraId="7EE2304C" w14:textId="377B58A2" w:rsidR="00C4014A" w:rsidRPr="00C9196B" w:rsidRDefault="00A4237B" w:rsidP="00C4014A">
            <w:pPr>
              <w:spacing w:line="360" w:lineRule="auto"/>
              <w:jc w:val="both"/>
              <w:rPr>
                <w:rFonts w:ascii="Century Gothic" w:hAnsi="Century Gothic"/>
                <w:bCs/>
              </w:rPr>
            </w:pPr>
            <w:r>
              <w:rPr>
                <w:rFonts w:ascii="Century Gothic" w:hAnsi="Century Gothic"/>
                <w:bCs/>
              </w:rPr>
              <w:t>28.1</w:t>
            </w:r>
            <w:r w:rsidR="00C4014A" w:rsidRPr="00C9196B">
              <w:rPr>
                <w:rFonts w:ascii="Century Gothic" w:hAnsi="Century Gothic"/>
                <w:bCs/>
              </w:rPr>
              <w:t xml:space="preserve"> Barda habitacional (hasta 2.00 m de altura) por metro lineal</w:t>
            </w:r>
          </w:p>
        </w:tc>
        <w:tc>
          <w:tcPr>
            <w:tcW w:w="1843" w:type="dxa"/>
            <w:gridSpan w:val="4"/>
            <w:vAlign w:val="center"/>
          </w:tcPr>
          <w:p w14:paraId="4663E067"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0.9</w:t>
            </w:r>
          </w:p>
        </w:tc>
        <w:tc>
          <w:tcPr>
            <w:tcW w:w="2414" w:type="dxa"/>
            <w:gridSpan w:val="2"/>
            <w:vAlign w:val="center"/>
          </w:tcPr>
          <w:p w14:paraId="00A4A584" w14:textId="77777777" w:rsidR="00C4014A" w:rsidRPr="00C9196B" w:rsidRDefault="00C4014A" w:rsidP="00C4014A">
            <w:pPr>
              <w:spacing w:line="360" w:lineRule="auto"/>
              <w:jc w:val="center"/>
              <w:rPr>
                <w:rFonts w:ascii="Century Gothic" w:hAnsi="Century Gothic"/>
                <w:bCs/>
              </w:rPr>
            </w:pPr>
          </w:p>
        </w:tc>
      </w:tr>
      <w:tr w:rsidR="00C4014A" w:rsidRPr="000A6126" w14:paraId="73143700" w14:textId="77777777" w:rsidTr="00547DC2">
        <w:trPr>
          <w:trHeight w:val="680"/>
          <w:jc w:val="center"/>
        </w:trPr>
        <w:tc>
          <w:tcPr>
            <w:tcW w:w="4673" w:type="dxa"/>
            <w:gridSpan w:val="3"/>
            <w:vAlign w:val="center"/>
          </w:tcPr>
          <w:p w14:paraId="70907D29" w14:textId="79A125E7" w:rsidR="00C4014A" w:rsidRPr="00C9196B" w:rsidRDefault="00A4237B" w:rsidP="00C4014A">
            <w:pPr>
              <w:spacing w:line="360" w:lineRule="auto"/>
              <w:jc w:val="both"/>
              <w:rPr>
                <w:rFonts w:ascii="Century Gothic" w:hAnsi="Century Gothic"/>
                <w:bCs/>
              </w:rPr>
            </w:pPr>
            <w:r>
              <w:rPr>
                <w:rFonts w:ascii="Century Gothic" w:hAnsi="Century Gothic"/>
                <w:bCs/>
              </w:rPr>
              <w:t>28.1</w:t>
            </w:r>
            <w:r w:rsidR="004D1152" w:rsidRPr="00C9196B">
              <w:rPr>
                <w:rFonts w:ascii="Century Gothic" w:hAnsi="Century Gothic"/>
                <w:bCs/>
              </w:rPr>
              <w:t xml:space="preserve"> Barda</w:t>
            </w:r>
            <w:r w:rsidR="00C4014A" w:rsidRPr="00C9196B">
              <w:rPr>
                <w:rFonts w:ascii="Century Gothic" w:hAnsi="Century Gothic"/>
                <w:bCs/>
              </w:rPr>
              <w:t xml:space="preserve"> comercial o similares (hasta 2.00 m altura) por metro lineal</w:t>
            </w:r>
          </w:p>
        </w:tc>
        <w:tc>
          <w:tcPr>
            <w:tcW w:w="1843" w:type="dxa"/>
            <w:gridSpan w:val="4"/>
            <w:vAlign w:val="center"/>
          </w:tcPr>
          <w:p w14:paraId="721E7B36"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0.15</w:t>
            </w:r>
          </w:p>
        </w:tc>
        <w:tc>
          <w:tcPr>
            <w:tcW w:w="2414" w:type="dxa"/>
            <w:gridSpan w:val="2"/>
            <w:vAlign w:val="center"/>
          </w:tcPr>
          <w:p w14:paraId="1669C76C" w14:textId="77777777" w:rsidR="00C4014A" w:rsidRPr="00C9196B" w:rsidRDefault="00C4014A" w:rsidP="00C4014A">
            <w:pPr>
              <w:spacing w:line="360" w:lineRule="auto"/>
              <w:jc w:val="center"/>
              <w:rPr>
                <w:rFonts w:ascii="Century Gothic" w:hAnsi="Century Gothic"/>
                <w:bCs/>
              </w:rPr>
            </w:pPr>
          </w:p>
        </w:tc>
      </w:tr>
      <w:tr w:rsidR="00C4014A" w:rsidRPr="000A6126" w14:paraId="6666FFD2" w14:textId="77777777" w:rsidTr="00547DC2">
        <w:trPr>
          <w:trHeight w:val="680"/>
          <w:jc w:val="center"/>
        </w:trPr>
        <w:tc>
          <w:tcPr>
            <w:tcW w:w="4673" w:type="dxa"/>
            <w:gridSpan w:val="3"/>
            <w:vAlign w:val="center"/>
          </w:tcPr>
          <w:p w14:paraId="698EE0C0" w14:textId="2A885577" w:rsidR="00C4014A" w:rsidRPr="00C9196B" w:rsidRDefault="00A4237B" w:rsidP="00C4014A">
            <w:pPr>
              <w:spacing w:line="360" w:lineRule="auto"/>
              <w:jc w:val="both"/>
              <w:rPr>
                <w:rFonts w:ascii="Century Gothic" w:hAnsi="Century Gothic"/>
                <w:bCs/>
              </w:rPr>
            </w:pPr>
            <w:r>
              <w:rPr>
                <w:rFonts w:ascii="Century Gothic" w:hAnsi="Century Gothic"/>
                <w:bCs/>
              </w:rPr>
              <w:t>29.</w:t>
            </w:r>
            <w:r w:rsidR="00C4014A" w:rsidRPr="00C9196B">
              <w:rPr>
                <w:rFonts w:ascii="Century Gothic" w:hAnsi="Century Gothic"/>
                <w:bCs/>
              </w:rPr>
              <w:t xml:space="preserve"> Construcción de guarniciones (metro lineal) en área   comercial</w:t>
            </w:r>
          </w:p>
        </w:tc>
        <w:tc>
          <w:tcPr>
            <w:tcW w:w="1843" w:type="dxa"/>
            <w:gridSpan w:val="4"/>
            <w:vAlign w:val="center"/>
          </w:tcPr>
          <w:p w14:paraId="2951195E"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0.09</w:t>
            </w:r>
          </w:p>
        </w:tc>
        <w:tc>
          <w:tcPr>
            <w:tcW w:w="2414" w:type="dxa"/>
            <w:gridSpan w:val="2"/>
            <w:vAlign w:val="center"/>
          </w:tcPr>
          <w:p w14:paraId="2746E90B" w14:textId="77777777" w:rsidR="00C4014A" w:rsidRPr="00C9196B" w:rsidRDefault="00C4014A" w:rsidP="00C4014A">
            <w:pPr>
              <w:spacing w:line="360" w:lineRule="auto"/>
              <w:jc w:val="center"/>
              <w:rPr>
                <w:rFonts w:ascii="Century Gothic" w:hAnsi="Century Gothic"/>
                <w:bCs/>
              </w:rPr>
            </w:pPr>
          </w:p>
        </w:tc>
      </w:tr>
      <w:tr w:rsidR="00C4014A" w:rsidRPr="000A6126" w14:paraId="05BBE321" w14:textId="77777777" w:rsidTr="00547DC2">
        <w:trPr>
          <w:trHeight w:val="680"/>
          <w:jc w:val="center"/>
        </w:trPr>
        <w:tc>
          <w:tcPr>
            <w:tcW w:w="4673" w:type="dxa"/>
            <w:gridSpan w:val="3"/>
            <w:vAlign w:val="center"/>
          </w:tcPr>
          <w:p w14:paraId="1870F74E" w14:textId="59F10052" w:rsidR="00C4014A" w:rsidRPr="00C9196B" w:rsidRDefault="00A4237B" w:rsidP="00C4014A">
            <w:pPr>
              <w:spacing w:line="360" w:lineRule="auto"/>
              <w:jc w:val="both"/>
              <w:rPr>
                <w:rFonts w:ascii="Century Gothic" w:hAnsi="Century Gothic"/>
                <w:bCs/>
              </w:rPr>
            </w:pPr>
            <w:r>
              <w:rPr>
                <w:rFonts w:ascii="Century Gothic" w:hAnsi="Century Gothic"/>
                <w:bCs/>
              </w:rPr>
              <w:t>30.</w:t>
            </w:r>
            <w:r w:rsidR="00C4014A">
              <w:rPr>
                <w:rFonts w:ascii="Century Gothic" w:hAnsi="Century Gothic"/>
                <w:bCs/>
              </w:rPr>
              <w:t xml:space="preserve"> </w:t>
            </w:r>
            <w:r w:rsidR="00C4014A" w:rsidRPr="00C9196B">
              <w:rPr>
                <w:rFonts w:ascii="Century Gothic" w:hAnsi="Century Gothic"/>
                <w:bCs/>
              </w:rPr>
              <w:t>Construcción de áreas verdes m2 en área   comercial</w:t>
            </w:r>
          </w:p>
        </w:tc>
        <w:tc>
          <w:tcPr>
            <w:tcW w:w="1843" w:type="dxa"/>
            <w:gridSpan w:val="4"/>
            <w:vAlign w:val="center"/>
          </w:tcPr>
          <w:p w14:paraId="40CC20E9"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0.09</w:t>
            </w:r>
          </w:p>
        </w:tc>
        <w:tc>
          <w:tcPr>
            <w:tcW w:w="2414" w:type="dxa"/>
            <w:gridSpan w:val="2"/>
            <w:vAlign w:val="center"/>
          </w:tcPr>
          <w:p w14:paraId="72175F9C" w14:textId="77777777" w:rsidR="00C4014A" w:rsidRPr="00C9196B" w:rsidRDefault="00C4014A" w:rsidP="00C4014A">
            <w:pPr>
              <w:spacing w:line="360" w:lineRule="auto"/>
              <w:jc w:val="center"/>
              <w:rPr>
                <w:rFonts w:ascii="Century Gothic" w:hAnsi="Century Gothic"/>
                <w:bCs/>
              </w:rPr>
            </w:pPr>
          </w:p>
        </w:tc>
      </w:tr>
      <w:tr w:rsidR="00C4014A" w:rsidRPr="000A6126" w14:paraId="22F994B7" w14:textId="77777777" w:rsidTr="00A34EB0">
        <w:trPr>
          <w:trHeight w:val="680"/>
          <w:jc w:val="center"/>
        </w:trPr>
        <w:tc>
          <w:tcPr>
            <w:tcW w:w="8930" w:type="dxa"/>
            <w:gridSpan w:val="9"/>
            <w:vAlign w:val="center"/>
          </w:tcPr>
          <w:p w14:paraId="14051B6B" w14:textId="56CD5EDB" w:rsidR="00C4014A" w:rsidRPr="00C9196B" w:rsidRDefault="00A4237B" w:rsidP="00C4014A">
            <w:pPr>
              <w:spacing w:line="360" w:lineRule="auto"/>
              <w:rPr>
                <w:rFonts w:ascii="Century Gothic" w:hAnsi="Century Gothic"/>
                <w:bCs/>
              </w:rPr>
            </w:pPr>
            <w:r>
              <w:rPr>
                <w:rFonts w:ascii="Century Gothic" w:hAnsi="Century Gothic"/>
                <w:bCs/>
              </w:rPr>
              <w:t>31.</w:t>
            </w:r>
            <w:r w:rsidR="00C4014A" w:rsidRPr="00C9196B">
              <w:rPr>
                <w:rFonts w:ascii="Century Gothic" w:hAnsi="Century Gothic"/>
                <w:bCs/>
              </w:rPr>
              <w:t xml:space="preserve"> Instalaciones o habilitación de asfalto, concreto, etc., en áreas comerciales, gaseras, gasolineras, etc.</w:t>
            </w:r>
          </w:p>
        </w:tc>
      </w:tr>
      <w:tr w:rsidR="00C4014A" w:rsidRPr="000A6126" w14:paraId="41490A7C" w14:textId="77777777" w:rsidTr="00547DC2">
        <w:trPr>
          <w:trHeight w:val="680"/>
          <w:jc w:val="center"/>
        </w:trPr>
        <w:tc>
          <w:tcPr>
            <w:tcW w:w="4673" w:type="dxa"/>
            <w:gridSpan w:val="3"/>
            <w:vAlign w:val="center"/>
          </w:tcPr>
          <w:p w14:paraId="5BCAF6D6" w14:textId="12143AE2" w:rsidR="00C4014A" w:rsidRPr="00C9196B" w:rsidRDefault="00A4237B" w:rsidP="00C4014A">
            <w:pPr>
              <w:spacing w:line="360" w:lineRule="auto"/>
              <w:jc w:val="both"/>
              <w:rPr>
                <w:rFonts w:ascii="Century Gothic" w:hAnsi="Century Gothic"/>
                <w:bCs/>
              </w:rPr>
            </w:pPr>
            <w:r>
              <w:rPr>
                <w:rFonts w:ascii="Century Gothic" w:hAnsi="Century Gothic"/>
                <w:bCs/>
              </w:rPr>
              <w:t>31.1</w:t>
            </w:r>
            <w:r w:rsidR="00C4014A" w:rsidRPr="00C9196B">
              <w:rPr>
                <w:rFonts w:ascii="Century Gothic" w:hAnsi="Century Gothic"/>
                <w:bCs/>
              </w:rPr>
              <w:t xml:space="preserve"> Permiso en área de maniobras, área de circulación por m2</w:t>
            </w:r>
          </w:p>
        </w:tc>
        <w:tc>
          <w:tcPr>
            <w:tcW w:w="1843" w:type="dxa"/>
            <w:gridSpan w:val="4"/>
            <w:vAlign w:val="center"/>
          </w:tcPr>
          <w:p w14:paraId="146C5F17"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0.10</w:t>
            </w:r>
          </w:p>
        </w:tc>
        <w:tc>
          <w:tcPr>
            <w:tcW w:w="2414" w:type="dxa"/>
            <w:gridSpan w:val="2"/>
            <w:vAlign w:val="center"/>
          </w:tcPr>
          <w:p w14:paraId="1C88A5B0" w14:textId="77777777" w:rsidR="00C4014A" w:rsidRPr="00C9196B" w:rsidRDefault="00C4014A" w:rsidP="00C4014A">
            <w:pPr>
              <w:spacing w:line="360" w:lineRule="auto"/>
              <w:jc w:val="center"/>
              <w:rPr>
                <w:rFonts w:ascii="Century Gothic" w:hAnsi="Century Gothic"/>
                <w:bCs/>
              </w:rPr>
            </w:pPr>
          </w:p>
        </w:tc>
      </w:tr>
      <w:tr w:rsidR="00C4014A" w:rsidRPr="000A6126" w14:paraId="18DBB421" w14:textId="77777777" w:rsidTr="00547DC2">
        <w:trPr>
          <w:trHeight w:val="680"/>
          <w:jc w:val="center"/>
        </w:trPr>
        <w:tc>
          <w:tcPr>
            <w:tcW w:w="4673" w:type="dxa"/>
            <w:gridSpan w:val="3"/>
            <w:vAlign w:val="center"/>
          </w:tcPr>
          <w:p w14:paraId="2A23FDB5" w14:textId="5527ED1F" w:rsidR="00C4014A" w:rsidRPr="00C9196B" w:rsidRDefault="004D1152" w:rsidP="00C4014A">
            <w:pPr>
              <w:spacing w:line="360" w:lineRule="auto"/>
              <w:jc w:val="both"/>
              <w:rPr>
                <w:rFonts w:ascii="Century Gothic" w:hAnsi="Century Gothic"/>
                <w:bCs/>
              </w:rPr>
            </w:pPr>
            <w:r>
              <w:rPr>
                <w:rFonts w:ascii="Century Gothic" w:hAnsi="Century Gothic"/>
                <w:bCs/>
              </w:rPr>
              <w:lastRenderedPageBreak/>
              <w:t>3</w:t>
            </w:r>
            <w:r w:rsidR="00A4237B">
              <w:rPr>
                <w:rFonts w:ascii="Century Gothic" w:hAnsi="Century Gothic"/>
                <w:bCs/>
              </w:rPr>
              <w:t>1</w:t>
            </w:r>
            <w:r>
              <w:rPr>
                <w:rFonts w:ascii="Century Gothic" w:hAnsi="Century Gothic"/>
                <w:bCs/>
              </w:rPr>
              <w:t>.2</w:t>
            </w:r>
            <w:r w:rsidR="00C4014A">
              <w:rPr>
                <w:rFonts w:ascii="Century Gothic" w:hAnsi="Century Gothic"/>
                <w:bCs/>
              </w:rPr>
              <w:t xml:space="preserve"> </w:t>
            </w:r>
            <w:r w:rsidR="00C4014A" w:rsidRPr="00C9196B">
              <w:rPr>
                <w:rFonts w:ascii="Century Gothic" w:hAnsi="Century Gothic"/>
                <w:bCs/>
              </w:rPr>
              <w:t>Permiso en áreas para cajones de estacionamiento por m2</w:t>
            </w:r>
          </w:p>
        </w:tc>
        <w:tc>
          <w:tcPr>
            <w:tcW w:w="1843" w:type="dxa"/>
            <w:gridSpan w:val="4"/>
            <w:vAlign w:val="center"/>
          </w:tcPr>
          <w:p w14:paraId="41C8C73F"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0.10</w:t>
            </w:r>
          </w:p>
        </w:tc>
        <w:tc>
          <w:tcPr>
            <w:tcW w:w="2414" w:type="dxa"/>
            <w:gridSpan w:val="2"/>
            <w:vAlign w:val="center"/>
          </w:tcPr>
          <w:p w14:paraId="4E908218" w14:textId="77777777" w:rsidR="00C4014A" w:rsidRPr="00C9196B" w:rsidRDefault="00C4014A" w:rsidP="00C4014A">
            <w:pPr>
              <w:spacing w:line="360" w:lineRule="auto"/>
              <w:jc w:val="center"/>
              <w:rPr>
                <w:rFonts w:ascii="Century Gothic" w:hAnsi="Century Gothic"/>
                <w:bCs/>
              </w:rPr>
            </w:pPr>
          </w:p>
        </w:tc>
      </w:tr>
      <w:tr w:rsidR="00C4014A" w:rsidRPr="000A6126" w14:paraId="2CEEB0B7" w14:textId="77777777" w:rsidTr="00547DC2">
        <w:trPr>
          <w:trHeight w:val="680"/>
          <w:jc w:val="center"/>
        </w:trPr>
        <w:tc>
          <w:tcPr>
            <w:tcW w:w="4673" w:type="dxa"/>
            <w:gridSpan w:val="3"/>
            <w:vAlign w:val="center"/>
          </w:tcPr>
          <w:p w14:paraId="3F9A0E8F" w14:textId="1A4A3001" w:rsidR="00C4014A" w:rsidRPr="00C9196B" w:rsidRDefault="00A4237B" w:rsidP="00C4014A">
            <w:pPr>
              <w:spacing w:line="360" w:lineRule="auto"/>
              <w:jc w:val="both"/>
              <w:rPr>
                <w:rFonts w:ascii="Century Gothic" w:hAnsi="Century Gothic"/>
                <w:bCs/>
              </w:rPr>
            </w:pPr>
            <w:r>
              <w:rPr>
                <w:rFonts w:ascii="Century Gothic" w:hAnsi="Century Gothic"/>
                <w:bCs/>
              </w:rPr>
              <w:t>32.</w:t>
            </w:r>
            <w:r w:rsidR="00C4014A" w:rsidRPr="00C9196B">
              <w:rPr>
                <w:rFonts w:ascii="Century Gothic" w:hAnsi="Century Gothic"/>
                <w:bCs/>
              </w:rPr>
              <w:t xml:space="preserve"> Revisión de planos y proyecto por m</w:t>
            </w:r>
            <w:r>
              <w:rPr>
                <w:rFonts w:ascii="Century Gothic" w:hAnsi="Century Gothic"/>
                <w:bCs/>
              </w:rPr>
              <w:t>²</w:t>
            </w:r>
            <w:r w:rsidR="00C4014A" w:rsidRPr="00C9196B">
              <w:rPr>
                <w:rFonts w:ascii="Century Gothic" w:hAnsi="Century Gothic"/>
                <w:bCs/>
              </w:rPr>
              <w:t xml:space="preserve"> de construcción</w:t>
            </w:r>
          </w:p>
        </w:tc>
        <w:tc>
          <w:tcPr>
            <w:tcW w:w="1843" w:type="dxa"/>
            <w:gridSpan w:val="4"/>
            <w:vAlign w:val="center"/>
          </w:tcPr>
          <w:p w14:paraId="142D631C"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0.04</w:t>
            </w:r>
          </w:p>
        </w:tc>
        <w:tc>
          <w:tcPr>
            <w:tcW w:w="2414" w:type="dxa"/>
            <w:gridSpan w:val="2"/>
            <w:vAlign w:val="center"/>
          </w:tcPr>
          <w:p w14:paraId="2C3FF6E0" w14:textId="77777777" w:rsidR="00C4014A" w:rsidRPr="00C9196B" w:rsidRDefault="00C4014A" w:rsidP="00C4014A">
            <w:pPr>
              <w:spacing w:line="360" w:lineRule="auto"/>
              <w:jc w:val="center"/>
              <w:rPr>
                <w:rFonts w:ascii="Century Gothic" w:hAnsi="Century Gothic"/>
                <w:bCs/>
              </w:rPr>
            </w:pPr>
          </w:p>
        </w:tc>
      </w:tr>
      <w:tr w:rsidR="00C4014A" w:rsidRPr="000A6126" w14:paraId="55289BF0" w14:textId="77777777" w:rsidTr="00547DC2">
        <w:trPr>
          <w:trHeight w:val="680"/>
          <w:jc w:val="center"/>
        </w:trPr>
        <w:tc>
          <w:tcPr>
            <w:tcW w:w="4673" w:type="dxa"/>
            <w:gridSpan w:val="3"/>
            <w:vAlign w:val="center"/>
          </w:tcPr>
          <w:p w14:paraId="5BFE1EF1" w14:textId="4EE21541" w:rsidR="00C4014A" w:rsidRPr="00C9196B" w:rsidRDefault="00A4237B" w:rsidP="00C4014A">
            <w:pPr>
              <w:spacing w:line="360" w:lineRule="auto"/>
              <w:jc w:val="both"/>
              <w:rPr>
                <w:rFonts w:ascii="Century Gothic" w:hAnsi="Century Gothic"/>
                <w:bCs/>
              </w:rPr>
            </w:pPr>
            <w:r>
              <w:rPr>
                <w:rFonts w:ascii="Century Gothic" w:hAnsi="Century Gothic"/>
                <w:bCs/>
              </w:rPr>
              <w:t xml:space="preserve">33. </w:t>
            </w:r>
            <w:r w:rsidR="00C4014A" w:rsidRPr="00C9196B">
              <w:rPr>
                <w:rFonts w:ascii="Century Gothic" w:hAnsi="Century Gothic"/>
                <w:bCs/>
              </w:rPr>
              <w:t>Costos por derechos del dictamen de seguridad y operación de locales:</w:t>
            </w:r>
          </w:p>
        </w:tc>
        <w:tc>
          <w:tcPr>
            <w:tcW w:w="1843" w:type="dxa"/>
            <w:gridSpan w:val="4"/>
            <w:vAlign w:val="center"/>
          </w:tcPr>
          <w:p w14:paraId="3EF5E1D0" w14:textId="77777777" w:rsidR="00C4014A" w:rsidRPr="00C9196B" w:rsidRDefault="00C4014A" w:rsidP="00C4014A">
            <w:pPr>
              <w:spacing w:line="360" w:lineRule="auto"/>
              <w:jc w:val="center"/>
              <w:rPr>
                <w:rFonts w:ascii="Century Gothic" w:hAnsi="Century Gothic"/>
                <w:bCs/>
              </w:rPr>
            </w:pPr>
          </w:p>
        </w:tc>
        <w:tc>
          <w:tcPr>
            <w:tcW w:w="2414" w:type="dxa"/>
            <w:gridSpan w:val="2"/>
            <w:vAlign w:val="center"/>
          </w:tcPr>
          <w:p w14:paraId="79E4AF5E" w14:textId="77777777" w:rsidR="00C4014A" w:rsidRPr="00C9196B" w:rsidRDefault="00C4014A" w:rsidP="00C4014A">
            <w:pPr>
              <w:spacing w:line="360" w:lineRule="auto"/>
              <w:jc w:val="center"/>
              <w:rPr>
                <w:rFonts w:ascii="Century Gothic" w:hAnsi="Century Gothic"/>
                <w:bCs/>
              </w:rPr>
            </w:pPr>
          </w:p>
        </w:tc>
      </w:tr>
      <w:tr w:rsidR="00C4014A" w:rsidRPr="000A6126" w14:paraId="28733020" w14:textId="77777777" w:rsidTr="00547DC2">
        <w:trPr>
          <w:trHeight w:val="680"/>
          <w:jc w:val="center"/>
        </w:trPr>
        <w:tc>
          <w:tcPr>
            <w:tcW w:w="4673" w:type="dxa"/>
            <w:gridSpan w:val="3"/>
            <w:vAlign w:val="center"/>
          </w:tcPr>
          <w:p w14:paraId="11F32A85" w14:textId="61ABE50E" w:rsidR="00C4014A" w:rsidRPr="00C9196B" w:rsidRDefault="00A4237B" w:rsidP="00C4014A">
            <w:pPr>
              <w:jc w:val="both"/>
              <w:rPr>
                <w:rFonts w:ascii="Century Gothic" w:hAnsi="Century Gothic"/>
                <w:bCs/>
              </w:rPr>
            </w:pPr>
            <w:r>
              <w:rPr>
                <w:rFonts w:ascii="Century Gothic" w:hAnsi="Century Gothic"/>
                <w:bCs/>
              </w:rPr>
              <w:t>34.</w:t>
            </w:r>
            <w:r w:rsidR="00C4014A" w:rsidRPr="00C9196B">
              <w:rPr>
                <w:rFonts w:ascii="Century Gothic" w:hAnsi="Century Gothic"/>
                <w:bCs/>
              </w:rPr>
              <w:t xml:space="preserve"> Costo por constancia de aforo</w:t>
            </w:r>
          </w:p>
        </w:tc>
        <w:tc>
          <w:tcPr>
            <w:tcW w:w="1843" w:type="dxa"/>
            <w:gridSpan w:val="4"/>
            <w:vAlign w:val="center"/>
          </w:tcPr>
          <w:p w14:paraId="38B2EC1C" w14:textId="77777777" w:rsidR="00C4014A" w:rsidRPr="00C9196B" w:rsidRDefault="00C4014A" w:rsidP="00C4014A">
            <w:pPr>
              <w:jc w:val="center"/>
              <w:rPr>
                <w:rFonts w:ascii="Century Gothic" w:hAnsi="Century Gothic"/>
                <w:bCs/>
              </w:rPr>
            </w:pPr>
            <w:r w:rsidRPr="00C9196B">
              <w:rPr>
                <w:rFonts w:ascii="Century Gothic" w:hAnsi="Century Gothic"/>
                <w:bCs/>
              </w:rPr>
              <w:t>30.00</w:t>
            </w:r>
          </w:p>
        </w:tc>
        <w:tc>
          <w:tcPr>
            <w:tcW w:w="2414" w:type="dxa"/>
            <w:gridSpan w:val="2"/>
            <w:vAlign w:val="center"/>
          </w:tcPr>
          <w:p w14:paraId="4318C610" w14:textId="77777777" w:rsidR="00C4014A" w:rsidRPr="00C9196B" w:rsidRDefault="00C4014A" w:rsidP="00C4014A">
            <w:pPr>
              <w:jc w:val="center"/>
              <w:rPr>
                <w:rFonts w:ascii="Century Gothic" w:hAnsi="Century Gothic"/>
                <w:bCs/>
              </w:rPr>
            </w:pPr>
          </w:p>
        </w:tc>
      </w:tr>
      <w:tr w:rsidR="00C4014A" w:rsidRPr="000A6126" w14:paraId="2AA45663" w14:textId="77777777" w:rsidTr="00A34EB0">
        <w:trPr>
          <w:trHeight w:val="680"/>
          <w:jc w:val="center"/>
        </w:trPr>
        <w:tc>
          <w:tcPr>
            <w:tcW w:w="8930" w:type="dxa"/>
            <w:gridSpan w:val="9"/>
            <w:vAlign w:val="center"/>
          </w:tcPr>
          <w:p w14:paraId="434C803F" w14:textId="77777777" w:rsidR="00D57174" w:rsidRPr="00D57174" w:rsidRDefault="00D57174" w:rsidP="00C4014A">
            <w:pPr>
              <w:spacing w:line="360" w:lineRule="auto"/>
              <w:jc w:val="both"/>
              <w:rPr>
                <w:rFonts w:ascii="Century Gothic" w:hAnsi="Century Gothic"/>
                <w:bCs/>
                <w:sz w:val="18"/>
                <w:szCs w:val="18"/>
              </w:rPr>
            </w:pPr>
          </w:p>
          <w:p w14:paraId="660A0D12" w14:textId="7EB6BBB8" w:rsidR="00C4014A" w:rsidRPr="00C9196B" w:rsidRDefault="00A4237B" w:rsidP="00C4014A">
            <w:pPr>
              <w:spacing w:line="360" w:lineRule="auto"/>
              <w:jc w:val="both"/>
              <w:rPr>
                <w:rFonts w:ascii="Century Gothic" w:hAnsi="Century Gothic"/>
                <w:bCs/>
              </w:rPr>
            </w:pPr>
            <w:r>
              <w:rPr>
                <w:rFonts w:ascii="Century Gothic" w:hAnsi="Century Gothic"/>
                <w:bCs/>
              </w:rPr>
              <w:t>35.</w:t>
            </w:r>
            <w:r w:rsidR="00C4014A" w:rsidRPr="00C9196B">
              <w:rPr>
                <w:rFonts w:ascii="Century Gothic" w:hAnsi="Century Gothic"/>
                <w:bCs/>
              </w:rPr>
              <w:t xml:space="preserve"> Supervisión</w:t>
            </w:r>
            <w:r w:rsidR="00C4014A">
              <w:rPr>
                <w:rFonts w:ascii="Century Gothic" w:hAnsi="Century Gothic"/>
                <w:bCs/>
              </w:rPr>
              <w:t xml:space="preserve"> </w:t>
            </w:r>
            <w:r w:rsidR="00C4014A" w:rsidRPr="00C9196B">
              <w:rPr>
                <w:rFonts w:ascii="Century Gothic" w:hAnsi="Century Gothic"/>
                <w:bCs/>
              </w:rPr>
              <w:t>y</w:t>
            </w:r>
            <w:r w:rsidR="00C4014A">
              <w:rPr>
                <w:rFonts w:ascii="Century Gothic" w:hAnsi="Century Gothic"/>
                <w:bCs/>
              </w:rPr>
              <w:t xml:space="preserve"> </w:t>
            </w:r>
            <w:r w:rsidR="00C4014A" w:rsidRPr="00C9196B">
              <w:rPr>
                <w:rFonts w:ascii="Century Gothic" w:hAnsi="Century Gothic"/>
                <w:bCs/>
              </w:rPr>
              <w:t>autorización</w:t>
            </w:r>
            <w:r w:rsidR="00C4014A">
              <w:rPr>
                <w:rFonts w:ascii="Century Gothic" w:hAnsi="Century Gothic"/>
                <w:bCs/>
              </w:rPr>
              <w:t xml:space="preserve"> </w:t>
            </w:r>
            <w:r w:rsidR="00C4014A" w:rsidRPr="00C9196B">
              <w:rPr>
                <w:rFonts w:ascii="Century Gothic" w:hAnsi="Century Gothic"/>
                <w:bCs/>
              </w:rPr>
              <w:t>de</w:t>
            </w:r>
            <w:r w:rsidR="00C4014A">
              <w:rPr>
                <w:rFonts w:ascii="Century Gothic" w:hAnsi="Century Gothic"/>
                <w:bCs/>
              </w:rPr>
              <w:t xml:space="preserve"> </w:t>
            </w:r>
            <w:r w:rsidR="00C4014A" w:rsidRPr="00C9196B">
              <w:rPr>
                <w:rFonts w:ascii="Century Gothic" w:hAnsi="Century Gothic"/>
                <w:bCs/>
              </w:rPr>
              <w:t>obras de urbanización en fraccionamientos, condominios y vivienda de interés social.</w:t>
            </w:r>
          </w:p>
        </w:tc>
      </w:tr>
      <w:tr w:rsidR="00C4014A" w:rsidRPr="000A6126" w14:paraId="29347C86" w14:textId="77777777" w:rsidTr="00A34EB0">
        <w:trPr>
          <w:trHeight w:val="680"/>
          <w:jc w:val="center"/>
        </w:trPr>
        <w:tc>
          <w:tcPr>
            <w:tcW w:w="8930" w:type="dxa"/>
            <w:gridSpan w:val="9"/>
            <w:vAlign w:val="center"/>
          </w:tcPr>
          <w:p w14:paraId="042446A4" w14:textId="77777777" w:rsidR="00D57174" w:rsidRPr="00D57174" w:rsidRDefault="00D57174" w:rsidP="00C4014A">
            <w:pPr>
              <w:spacing w:line="360" w:lineRule="auto"/>
              <w:jc w:val="both"/>
              <w:rPr>
                <w:rFonts w:ascii="Century Gothic" w:hAnsi="Century Gothic"/>
                <w:bCs/>
                <w:sz w:val="18"/>
                <w:szCs w:val="18"/>
              </w:rPr>
            </w:pPr>
          </w:p>
          <w:p w14:paraId="7D92EE8D" w14:textId="42139412" w:rsidR="00C4014A" w:rsidRPr="00C9196B" w:rsidRDefault="00A4237B" w:rsidP="00C4014A">
            <w:pPr>
              <w:spacing w:line="360" w:lineRule="auto"/>
              <w:jc w:val="both"/>
              <w:rPr>
                <w:rFonts w:ascii="Century Gothic" w:hAnsi="Century Gothic"/>
                <w:bCs/>
              </w:rPr>
            </w:pPr>
            <w:r>
              <w:rPr>
                <w:rFonts w:ascii="Century Gothic" w:hAnsi="Century Gothic"/>
                <w:bCs/>
              </w:rPr>
              <w:t>36.</w:t>
            </w:r>
            <w:r w:rsidR="00C4014A">
              <w:rPr>
                <w:rFonts w:ascii="Century Gothic" w:hAnsi="Century Gothic"/>
                <w:bCs/>
              </w:rPr>
              <w:t xml:space="preserve"> </w:t>
            </w:r>
            <w:r w:rsidR="00C4014A" w:rsidRPr="00C9196B">
              <w:rPr>
                <w:rFonts w:ascii="Century Gothic" w:hAnsi="Century Gothic"/>
                <w:bCs/>
              </w:rPr>
              <w:t>Por estos servicios se pagará el equivalente al 1.7% del costo de las obras de urbanización de fraccionamientos o condominios. Para fraccionamientos de interés social se aplicará el equivalente al 1.5% del costo de las obras de urbanización, siempre y cuando haya quedado condicionado en acuerdo del H. Ayuntamiento de Guerrero, que se destine para construcción de vivienda de ese tipo.</w:t>
            </w:r>
          </w:p>
          <w:p w14:paraId="08D68838" w14:textId="77777777" w:rsidR="00C4014A" w:rsidRPr="00C9196B" w:rsidRDefault="00C4014A" w:rsidP="00C4014A">
            <w:pPr>
              <w:spacing w:line="360" w:lineRule="auto"/>
              <w:jc w:val="both"/>
              <w:rPr>
                <w:rFonts w:ascii="Century Gothic" w:hAnsi="Century Gothic"/>
                <w:bCs/>
              </w:rPr>
            </w:pPr>
            <w:r w:rsidRPr="00C9196B">
              <w:rPr>
                <w:rFonts w:ascii="Century Gothic" w:hAnsi="Century Gothic"/>
                <w:bCs/>
              </w:rPr>
              <w:t>Este porcentaje se aplicará sobre la base del monto promedio por hectárea urbanizada, según la siguiente tabla:</w:t>
            </w:r>
          </w:p>
        </w:tc>
      </w:tr>
      <w:tr w:rsidR="00C4014A" w:rsidRPr="000A6126" w14:paraId="75FEBF91" w14:textId="77777777" w:rsidTr="00A34EB0">
        <w:trPr>
          <w:trHeight w:val="680"/>
          <w:jc w:val="center"/>
        </w:trPr>
        <w:tc>
          <w:tcPr>
            <w:tcW w:w="8930" w:type="dxa"/>
            <w:gridSpan w:val="9"/>
            <w:vAlign w:val="center"/>
          </w:tcPr>
          <w:p w14:paraId="5D99F2A6" w14:textId="77777777" w:rsidR="00C4014A" w:rsidRPr="00C9196B" w:rsidRDefault="00C4014A" w:rsidP="00C4014A">
            <w:pPr>
              <w:rPr>
                <w:rFonts w:ascii="Century Gothic" w:hAnsi="Century Gothic"/>
                <w:bCs/>
              </w:rPr>
            </w:pPr>
            <w:r w:rsidRPr="00C9196B">
              <w:rPr>
                <w:rFonts w:ascii="Century Gothic" w:hAnsi="Century Gothic"/>
                <w:bCs/>
              </w:rPr>
              <w:t>HABITACIONAL:(Fraccionamiento o Condominio)</w:t>
            </w:r>
          </w:p>
        </w:tc>
      </w:tr>
      <w:tr w:rsidR="00C4014A" w:rsidRPr="000A6126" w14:paraId="72571CF4" w14:textId="77777777" w:rsidTr="00547DC2">
        <w:trPr>
          <w:trHeight w:val="680"/>
          <w:jc w:val="center"/>
        </w:trPr>
        <w:tc>
          <w:tcPr>
            <w:tcW w:w="3397" w:type="dxa"/>
            <w:gridSpan w:val="2"/>
            <w:vAlign w:val="center"/>
          </w:tcPr>
          <w:p w14:paraId="490801C8" w14:textId="77777777" w:rsidR="00C4014A" w:rsidRPr="00C9196B" w:rsidRDefault="00C4014A" w:rsidP="00C4014A">
            <w:pPr>
              <w:jc w:val="center"/>
              <w:rPr>
                <w:rFonts w:ascii="Century Gothic" w:hAnsi="Century Gothic"/>
                <w:bCs/>
              </w:rPr>
            </w:pPr>
            <w:r w:rsidRPr="00C9196B">
              <w:rPr>
                <w:rFonts w:ascii="Century Gothic" w:hAnsi="Century Gothic"/>
                <w:bCs/>
              </w:rPr>
              <w:lastRenderedPageBreak/>
              <w:t>INFRAESTRUCTURA</w:t>
            </w:r>
          </w:p>
        </w:tc>
        <w:tc>
          <w:tcPr>
            <w:tcW w:w="3119" w:type="dxa"/>
            <w:gridSpan w:val="5"/>
            <w:vAlign w:val="center"/>
          </w:tcPr>
          <w:p w14:paraId="533922E8" w14:textId="77777777" w:rsidR="00C4014A" w:rsidRPr="00C9196B" w:rsidRDefault="00C4014A" w:rsidP="00C4014A">
            <w:pPr>
              <w:jc w:val="center"/>
              <w:rPr>
                <w:rFonts w:ascii="Century Gothic" w:hAnsi="Century Gothic"/>
                <w:bCs/>
              </w:rPr>
            </w:pPr>
            <w:r w:rsidRPr="00C9196B">
              <w:rPr>
                <w:rFonts w:ascii="Century Gothic" w:hAnsi="Century Gothic"/>
                <w:bCs/>
              </w:rPr>
              <w:t>Aérea</w:t>
            </w:r>
          </w:p>
        </w:tc>
        <w:tc>
          <w:tcPr>
            <w:tcW w:w="2414" w:type="dxa"/>
            <w:gridSpan w:val="2"/>
            <w:vAlign w:val="center"/>
          </w:tcPr>
          <w:p w14:paraId="51FD0289" w14:textId="77777777" w:rsidR="00C4014A" w:rsidRPr="00C9196B" w:rsidRDefault="00C4014A" w:rsidP="00C4014A">
            <w:pPr>
              <w:jc w:val="center"/>
              <w:rPr>
                <w:rFonts w:ascii="Century Gothic" w:hAnsi="Century Gothic"/>
                <w:bCs/>
              </w:rPr>
            </w:pPr>
            <w:r w:rsidRPr="00C9196B">
              <w:rPr>
                <w:rFonts w:ascii="Century Gothic" w:hAnsi="Century Gothic"/>
                <w:bCs/>
              </w:rPr>
              <w:t>Híbrida</w:t>
            </w:r>
          </w:p>
        </w:tc>
      </w:tr>
      <w:tr w:rsidR="00C4014A" w:rsidRPr="000A6126" w14:paraId="5E5CC1B3" w14:textId="77777777" w:rsidTr="00547DC2">
        <w:trPr>
          <w:trHeight w:val="680"/>
          <w:jc w:val="center"/>
        </w:trPr>
        <w:tc>
          <w:tcPr>
            <w:tcW w:w="3397" w:type="dxa"/>
            <w:gridSpan w:val="2"/>
            <w:vAlign w:val="center"/>
          </w:tcPr>
          <w:p w14:paraId="12FEBF05" w14:textId="0E218A41" w:rsidR="00C4014A" w:rsidRPr="00C9196B" w:rsidRDefault="00C4014A" w:rsidP="00C4014A">
            <w:pPr>
              <w:rPr>
                <w:rFonts w:ascii="Century Gothic" w:hAnsi="Century Gothic"/>
                <w:bCs/>
              </w:rPr>
            </w:pPr>
            <w:r w:rsidRPr="00C9196B">
              <w:rPr>
                <w:rFonts w:ascii="Century Gothic" w:hAnsi="Century Gothic"/>
                <w:bCs/>
              </w:rPr>
              <w:t>Fraccionamiento con lote predominante 120 m</w:t>
            </w:r>
            <w:r w:rsidR="00547DC2">
              <w:rPr>
                <w:rFonts w:ascii="Century Gothic" w:hAnsi="Century Gothic"/>
                <w:bCs/>
              </w:rPr>
              <w:t>²</w:t>
            </w:r>
          </w:p>
        </w:tc>
        <w:tc>
          <w:tcPr>
            <w:tcW w:w="3119" w:type="dxa"/>
            <w:gridSpan w:val="5"/>
            <w:vAlign w:val="center"/>
          </w:tcPr>
          <w:p w14:paraId="51F2D864" w14:textId="77777777" w:rsidR="00C4014A" w:rsidRPr="00C9196B" w:rsidRDefault="00C4014A" w:rsidP="00C4014A">
            <w:pPr>
              <w:jc w:val="center"/>
              <w:rPr>
                <w:rFonts w:ascii="Century Gothic" w:hAnsi="Century Gothic"/>
                <w:bCs/>
              </w:rPr>
            </w:pPr>
            <w:r w:rsidRPr="00C9196B">
              <w:rPr>
                <w:rFonts w:ascii="Century Gothic" w:hAnsi="Century Gothic"/>
                <w:bCs/>
              </w:rPr>
              <w:t>1,227,055/ha</w:t>
            </w:r>
          </w:p>
        </w:tc>
        <w:tc>
          <w:tcPr>
            <w:tcW w:w="2414" w:type="dxa"/>
            <w:gridSpan w:val="2"/>
            <w:vAlign w:val="center"/>
          </w:tcPr>
          <w:p w14:paraId="6C64494B" w14:textId="77777777" w:rsidR="00C4014A" w:rsidRPr="00C9196B" w:rsidRDefault="00C4014A" w:rsidP="00C4014A">
            <w:pPr>
              <w:jc w:val="center"/>
              <w:rPr>
                <w:rFonts w:ascii="Century Gothic" w:hAnsi="Century Gothic"/>
                <w:bCs/>
              </w:rPr>
            </w:pPr>
            <w:r w:rsidRPr="00C9196B">
              <w:rPr>
                <w:rFonts w:ascii="Century Gothic" w:hAnsi="Century Gothic"/>
                <w:bCs/>
              </w:rPr>
              <w:t>1,349,760/ha</w:t>
            </w:r>
          </w:p>
        </w:tc>
      </w:tr>
      <w:tr w:rsidR="00C4014A" w:rsidRPr="000A6126" w14:paraId="0D2F3A2D" w14:textId="77777777" w:rsidTr="00547DC2">
        <w:trPr>
          <w:trHeight w:val="680"/>
          <w:jc w:val="center"/>
        </w:trPr>
        <w:tc>
          <w:tcPr>
            <w:tcW w:w="3397" w:type="dxa"/>
            <w:gridSpan w:val="2"/>
            <w:vAlign w:val="center"/>
          </w:tcPr>
          <w:p w14:paraId="277FC8D2" w14:textId="6F9C1E59" w:rsidR="00C4014A" w:rsidRPr="00C9196B" w:rsidRDefault="00C4014A" w:rsidP="00C4014A">
            <w:pPr>
              <w:rPr>
                <w:rFonts w:ascii="Century Gothic" w:hAnsi="Century Gothic"/>
                <w:bCs/>
              </w:rPr>
            </w:pPr>
            <w:r w:rsidRPr="00C9196B">
              <w:rPr>
                <w:rFonts w:ascii="Century Gothic" w:hAnsi="Century Gothic"/>
                <w:bCs/>
              </w:rPr>
              <w:t xml:space="preserve">Fraccionamiento con lote predominante 160 </w:t>
            </w:r>
            <w:r w:rsidR="00547DC2" w:rsidRPr="00C9196B">
              <w:rPr>
                <w:rFonts w:ascii="Century Gothic" w:hAnsi="Century Gothic"/>
                <w:bCs/>
              </w:rPr>
              <w:t>m</w:t>
            </w:r>
            <w:r w:rsidR="00547DC2">
              <w:rPr>
                <w:rFonts w:ascii="Century Gothic" w:hAnsi="Century Gothic"/>
                <w:bCs/>
              </w:rPr>
              <w:t>²</w:t>
            </w:r>
          </w:p>
        </w:tc>
        <w:tc>
          <w:tcPr>
            <w:tcW w:w="3119" w:type="dxa"/>
            <w:gridSpan w:val="5"/>
            <w:vAlign w:val="center"/>
          </w:tcPr>
          <w:p w14:paraId="6C47DD21" w14:textId="77777777" w:rsidR="00C4014A" w:rsidRPr="00C9196B" w:rsidRDefault="00C4014A" w:rsidP="00C4014A">
            <w:pPr>
              <w:jc w:val="center"/>
              <w:rPr>
                <w:rFonts w:ascii="Century Gothic" w:hAnsi="Century Gothic"/>
                <w:bCs/>
              </w:rPr>
            </w:pPr>
            <w:r w:rsidRPr="00C9196B">
              <w:rPr>
                <w:rFonts w:ascii="Century Gothic" w:hAnsi="Century Gothic"/>
                <w:bCs/>
              </w:rPr>
              <w:t>1,321,433/ha</w:t>
            </w:r>
          </w:p>
        </w:tc>
        <w:tc>
          <w:tcPr>
            <w:tcW w:w="2414" w:type="dxa"/>
            <w:gridSpan w:val="2"/>
            <w:vAlign w:val="center"/>
          </w:tcPr>
          <w:p w14:paraId="1BFB27B6" w14:textId="77777777" w:rsidR="00C4014A" w:rsidRPr="00C9196B" w:rsidRDefault="00C4014A" w:rsidP="00C4014A">
            <w:pPr>
              <w:jc w:val="center"/>
              <w:rPr>
                <w:rFonts w:ascii="Century Gothic" w:hAnsi="Century Gothic"/>
                <w:bCs/>
              </w:rPr>
            </w:pPr>
            <w:r w:rsidRPr="00C9196B">
              <w:rPr>
                <w:rFonts w:ascii="Century Gothic" w:hAnsi="Century Gothic"/>
                <w:bCs/>
              </w:rPr>
              <w:t>1,453,588/ha</w:t>
            </w:r>
          </w:p>
        </w:tc>
      </w:tr>
      <w:tr w:rsidR="00C4014A" w:rsidRPr="000A6126" w14:paraId="6F7CA10F" w14:textId="77777777" w:rsidTr="00547DC2">
        <w:trPr>
          <w:trHeight w:val="680"/>
          <w:jc w:val="center"/>
        </w:trPr>
        <w:tc>
          <w:tcPr>
            <w:tcW w:w="3397" w:type="dxa"/>
            <w:gridSpan w:val="2"/>
            <w:vAlign w:val="center"/>
          </w:tcPr>
          <w:p w14:paraId="67D787A5" w14:textId="1EFCEA74" w:rsidR="00C4014A" w:rsidRPr="000A6126" w:rsidRDefault="00C4014A" w:rsidP="00C4014A">
            <w:pPr>
              <w:rPr>
                <w:rFonts w:ascii="Century Gothic" w:hAnsi="Century Gothic"/>
              </w:rPr>
            </w:pPr>
            <w:r w:rsidRPr="000A6126">
              <w:rPr>
                <w:rFonts w:ascii="Century Gothic" w:hAnsi="Century Gothic"/>
              </w:rPr>
              <w:t xml:space="preserve">Fraccionamiento con lote predominante 200 </w:t>
            </w:r>
            <w:r w:rsidR="00547DC2" w:rsidRPr="00C9196B">
              <w:rPr>
                <w:rFonts w:ascii="Century Gothic" w:hAnsi="Century Gothic"/>
                <w:bCs/>
              </w:rPr>
              <w:t>m</w:t>
            </w:r>
            <w:r w:rsidR="00547DC2">
              <w:rPr>
                <w:rFonts w:ascii="Century Gothic" w:hAnsi="Century Gothic"/>
                <w:bCs/>
              </w:rPr>
              <w:t>²</w:t>
            </w:r>
          </w:p>
        </w:tc>
        <w:tc>
          <w:tcPr>
            <w:tcW w:w="3119" w:type="dxa"/>
            <w:gridSpan w:val="5"/>
            <w:vAlign w:val="center"/>
          </w:tcPr>
          <w:p w14:paraId="527BA0BA" w14:textId="77777777" w:rsidR="00C4014A" w:rsidRPr="000A6126" w:rsidRDefault="00C4014A" w:rsidP="00C4014A">
            <w:pPr>
              <w:jc w:val="center"/>
              <w:rPr>
                <w:rFonts w:ascii="Century Gothic" w:hAnsi="Century Gothic"/>
              </w:rPr>
            </w:pPr>
            <w:r w:rsidRPr="000A6126">
              <w:rPr>
                <w:rFonts w:ascii="Century Gothic" w:hAnsi="Century Gothic"/>
              </w:rPr>
              <w:t>1,604,610/ha</w:t>
            </w:r>
          </w:p>
        </w:tc>
        <w:tc>
          <w:tcPr>
            <w:tcW w:w="2414" w:type="dxa"/>
            <w:gridSpan w:val="2"/>
            <w:vAlign w:val="center"/>
          </w:tcPr>
          <w:p w14:paraId="6BD1ECF7" w14:textId="77777777" w:rsidR="00C4014A" w:rsidRPr="000A6126" w:rsidRDefault="00C4014A" w:rsidP="00C4014A">
            <w:pPr>
              <w:jc w:val="center"/>
              <w:rPr>
                <w:rFonts w:ascii="Century Gothic" w:hAnsi="Century Gothic"/>
              </w:rPr>
            </w:pPr>
            <w:r w:rsidRPr="000A6126">
              <w:rPr>
                <w:rFonts w:ascii="Century Gothic" w:hAnsi="Century Gothic"/>
              </w:rPr>
              <w:t>1,765,305/ha</w:t>
            </w:r>
          </w:p>
        </w:tc>
      </w:tr>
      <w:tr w:rsidR="00C4014A" w:rsidRPr="000A6126" w14:paraId="7A7E47E2" w14:textId="77777777" w:rsidTr="00547DC2">
        <w:trPr>
          <w:trHeight w:val="680"/>
          <w:jc w:val="center"/>
        </w:trPr>
        <w:tc>
          <w:tcPr>
            <w:tcW w:w="3397" w:type="dxa"/>
            <w:gridSpan w:val="2"/>
            <w:vAlign w:val="center"/>
          </w:tcPr>
          <w:p w14:paraId="1B3BBADB" w14:textId="0F54FC46" w:rsidR="00C4014A" w:rsidRPr="000A6126" w:rsidRDefault="00C4014A" w:rsidP="00C4014A">
            <w:pPr>
              <w:rPr>
                <w:rFonts w:ascii="Century Gothic" w:hAnsi="Century Gothic"/>
              </w:rPr>
            </w:pPr>
            <w:r w:rsidRPr="000A6126">
              <w:rPr>
                <w:rFonts w:ascii="Century Gothic" w:hAnsi="Century Gothic"/>
              </w:rPr>
              <w:t xml:space="preserve">Fraccionamiento con lote predominante 300 </w:t>
            </w:r>
            <w:r w:rsidR="00547DC2" w:rsidRPr="00C9196B">
              <w:rPr>
                <w:rFonts w:ascii="Century Gothic" w:hAnsi="Century Gothic"/>
                <w:bCs/>
              </w:rPr>
              <w:t>m</w:t>
            </w:r>
            <w:r w:rsidR="00547DC2">
              <w:rPr>
                <w:rFonts w:ascii="Century Gothic" w:hAnsi="Century Gothic"/>
                <w:bCs/>
              </w:rPr>
              <w:t>²</w:t>
            </w:r>
          </w:p>
        </w:tc>
        <w:tc>
          <w:tcPr>
            <w:tcW w:w="3119" w:type="dxa"/>
            <w:gridSpan w:val="5"/>
            <w:vAlign w:val="center"/>
          </w:tcPr>
          <w:p w14:paraId="5D7C2784" w14:textId="77777777" w:rsidR="00C4014A" w:rsidRPr="000A6126" w:rsidRDefault="00C4014A" w:rsidP="00C4014A">
            <w:pPr>
              <w:jc w:val="center"/>
              <w:rPr>
                <w:rFonts w:ascii="Century Gothic" w:hAnsi="Century Gothic"/>
              </w:rPr>
            </w:pPr>
            <w:r w:rsidRPr="000A6126">
              <w:rPr>
                <w:rFonts w:ascii="Century Gothic" w:hAnsi="Century Gothic"/>
              </w:rPr>
              <w:t>1,887,776/ha</w:t>
            </w:r>
          </w:p>
        </w:tc>
        <w:tc>
          <w:tcPr>
            <w:tcW w:w="2414" w:type="dxa"/>
            <w:gridSpan w:val="2"/>
            <w:vAlign w:val="center"/>
          </w:tcPr>
          <w:p w14:paraId="7F04E97C" w14:textId="77777777" w:rsidR="00C4014A" w:rsidRPr="000A6126" w:rsidRDefault="00C4014A" w:rsidP="00C4014A">
            <w:pPr>
              <w:jc w:val="center"/>
              <w:rPr>
                <w:rFonts w:ascii="Century Gothic" w:hAnsi="Century Gothic"/>
              </w:rPr>
            </w:pPr>
            <w:r w:rsidRPr="000A6126">
              <w:rPr>
                <w:rFonts w:ascii="Century Gothic" w:hAnsi="Century Gothic"/>
              </w:rPr>
              <w:t>2,076,554/ha</w:t>
            </w:r>
          </w:p>
        </w:tc>
      </w:tr>
      <w:tr w:rsidR="00C4014A" w:rsidRPr="000A6126" w14:paraId="4FC3B12B" w14:textId="77777777" w:rsidTr="00A34EB0">
        <w:trPr>
          <w:trHeight w:val="680"/>
          <w:jc w:val="center"/>
        </w:trPr>
        <w:tc>
          <w:tcPr>
            <w:tcW w:w="8930" w:type="dxa"/>
            <w:gridSpan w:val="9"/>
            <w:vAlign w:val="center"/>
          </w:tcPr>
          <w:p w14:paraId="5998A375" w14:textId="77777777" w:rsidR="00C4014A" w:rsidRPr="00C9196B" w:rsidRDefault="00C4014A" w:rsidP="00C4014A">
            <w:pPr>
              <w:rPr>
                <w:rFonts w:ascii="Century Gothic" w:hAnsi="Century Gothic"/>
                <w:bCs/>
              </w:rPr>
            </w:pPr>
            <w:r w:rsidRPr="00C9196B">
              <w:rPr>
                <w:rFonts w:ascii="Century Gothic" w:hAnsi="Century Gothic"/>
                <w:bCs/>
              </w:rPr>
              <w:t>COMERCIAL: (Fraccionamiento o Condominio)</w:t>
            </w:r>
          </w:p>
        </w:tc>
      </w:tr>
      <w:tr w:rsidR="00C4014A" w:rsidRPr="000A6126" w14:paraId="44826F08" w14:textId="77777777" w:rsidTr="00547DC2">
        <w:trPr>
          <w:trHeight w:val="680"/>
          <w:jc w:val="center"/>
        </w:trPr>
        <w:tc>
          <w:tcPr>
            <w:tcW w:w="3397" w:type="dxa"/>
            <w:gridSpan w:val="2"/>
            <w:vAlign w:val="center"/>
          </w:tcPr>
          <w:p w14:paraId="2170AD84" w14:textId="77777777" w:rsidR="00C4014A" w:rsidRPr="00C9196B" w:rsidRDefault="00C4014A" w:rsidP="00C4014A">
            <w:pPr>
              <w:jc w:val="center"/>
              <w:rPr>
                <w:rFonts w:ascii="Century Gothic" w:hAnsi="Century Gothic"/>
                <w:bCs/>
              </w:rPr>
            </w:pPr>
            <w:r w:rsidRPr="00C9196B">
              <w:rPr>
                <w:rFonts w:ascii="Century Gothic" w:hAnsi="Century Gothic"/>
                <w:bCs/>
              </w:rPr>
              <w:t>INFRAESTRUCTURA</w:t>
            </w:r>
          </w:p>
        </w:tc>
        <w:tc>
          <w:tcPr>
            <w:tcW w:w="3119" w:type="dxa"/>
            <w:gridSpan w:val="5"/>
            <w:vAlign w:val="center"/>
          </w:tcPr>
          <w:p w14:paraId="7ABD7432" w14:textId="77777777" w:rsidR="00C4014A" w:rsidRPr="00C9196B" w:rsidRDefault="00C4014A" w:rsidP="00C4014A">
            <w:pPr>
              <w:jc w:val="center"/>
              <w:rPr>
                <w:rFonts w:ascii="Century Gothic" w:hAnsi="Century Gothic"/>
                <w:bCs/>
              </w:rPr>
            </w:pPr>
            <w:r w:rsidRPr="00C9196B">
              <w:rPr>
                <w:rFonts w:ascii="Century Gothic" w:hAnsi="Century Gothic"/>
                <w:bCs/>
              </w:rPr>
              <w:t>Aérea</w:t>
            </w:r>
          </w:p>
        </w:tc>
        <w:tc>
          <w:tcPr>
            <w:tcW w:w="2414" w:type="dxa"/>
            <w:gridSpan w:val="2"/>
            <w:vAlign w:val="center"/>
          </w:tcPr>
          <w:p w14:paraId="511F9ACC" w14:textId="77777777" w:rsidR="00C4014A" w:rsidRPr="00C9196B" w:rsidRDefault="00C4014A" w:rsidP="00C4014A">
            <w:pPr>
              <w:jc w:val="center"/>
              <w:rPr>
                <w:rFonts w:ascii="Century Gothic" w:hAnsi="Century Gothic"/>
                <w:bCs/>
              </w:rPr>
            </w:pPr>
            <w:r w:rsidRPr="00C9196B">
              <w:rPr>
                <w:rFonts w:ascii="Century Gothic" w:hAnsi="Century Gothic"/>
                <w:bCs/>
              </w:rPr>
              <w:t>Híbrida</w:t>
            </w:r>
          </w:p>
        </w:tc>
      </w:tr>
      <w:tr w:rsidR="00C4014A" w:rsidRPr="000A6126" w14:paraId="69AF9737" w14:textId="77777777" w:rsidTr="00547DC2">
        <w:trPr>
          <w:trHeight w:val="680"/>
          <w:jc w:val="center"/>
        </w:trPr>
        <w:tc>
          <w:tcPr>
            <w:tcW w:w="3397" w:type="dxa"/>
            <w:gridSpan w:val="2"/>
            <w:vAlign w:val="center"/>
          </w:tcPr>
          <w:p w14:paraId="5AEA6776" w14:textId="2E70CE3E" w:rsidR="00C4014A" w:rsidRPr="00C9196B" w:rsidRDefault="00C4014A" w:rsidP="00C4014A">
            <w:pPr>
              <w:rPr>
                <w:rFonts w:ascii="Century Gothic" w:hAnsi="Century Gothic"/>
                <w:bCs/>
              </w:rPr>
            </w:pPr>
            <w:r w:rsidRPr="00C9196B">
              <w:rPr>
                <w:rFonts w:ascii="Century Gothic" w:hAnsi="Century Gothic"/>
                <w:bCs/>
              </w:rPr>
              <w:t xml:space="preserve">Fraccionamiento con lote predominante de 200 </w:t>
            </w:r>
            <w:r w:rsidR="00547DC2" w:rsidRPr="00C9196B">
              <w:rPr>
                <w:rFonts w:ascii="Century Gothic" w:hAnsi="Century Gothic"/>
                <w:bCs/>
              </w:rPr>
              <w:t>m</w:t>
            </w:r>
            <w:r w:rsidR="00547DC2">
              <w:rPr>
                <w:rFonts w:ascii="Century Gothic" w:hAnsi="Century Gothic"/>
                <w:bCs/>
              </w:rPr>
              <w:t>²</w:t>
            </w:r>
          </w:p>
        </w:tc>
        <w:tc>
          <w:tcPr>
            <w:tcW w:w="3119" w:type="dxa"/>
            <w:gridSpan w:val="5"/>
            <w:vAlign w:val="center"/>
          </w:tcPr>
          <w:p w14:paraId="6D9006BC" w14:textId="77777777" w:rsidR="00C4014A" w:rsidRPr="00C9196B" w:rsidRDefault="00C4014A" w:rsidP="00C4014A">
            <w:pPr>
              <w:jc w:val="center"/>
              <w:rPr>
                <w:rFonts w:ascii="Century Gothic" w:hAnsi="Century Gothic"/>
                <w:bCs/>
              </w:rPr>
            </w:pPr>
            <w:r w:rsidRPr="00C9196B">
              <w:rPr>
                <w:rFonts w:ascii="Century Gothic" w:hAnsi="Century Gothic"/>
                <w:bCs/>
              </w:rPr>
              <w:t>1,604,310/ha</w:t>
            </w:r>
          </w:p>
        </w:tc>
        <w:tc>
          <w:tcPr>
            <w:tcW w:w="2414" w:type="dxa"/>
            <w:gridSpan w:val="2"/>
            <w:vAlign w:val="center"/>
          </w:tcPr>
          <w:p w14:paraId="495F5794" w14:textId="77777777" w:rsidR="00C4014A" w:rsidRPr="00C9196B" w:rsidRDefault="00C4014A" w:rsidP="00C4014A">
            <w:pPr>
              <w:jc w:val="center"/>
              <w:rPr>
                <w:rFonts w:ascii="Century Gothic" w:hAnsi="Century Gothic"/>
                <w:bCs/>
              </w:rPr>
            </w:pPr>
            <w:r w:rsidRPr="00C9196B">
              <w:rPr>
                <w:rFonts w:ascii="Century Gothic" w:hAnsi="Century Gothic"/>
                <w:bCs/>
              </w:rPr>
              <w:t>1,765,071/ha</w:t>
            </w:r>
          </w:p>
        </w:tc>
      </w:tr>
      <w:tr w:rsidR="00C4014A" w:rsidRPr="000A6126" w14:paraId="4C848C27" w14:textId="77777777" w:rsidTr="00547DC2">
        <w:trPr>
          <w:trHeight w:val="680"/>
          <w:jc w:val="center"/>
        </w:trPr>
        <w:tc>
          <w:tcPr>
            <w:tcW w:w="3397" w:type="dxa"/>
            <w:gridSpan w:val="2"/>
            <w:vAlign w:val="center"/>
          </w:tcPr>
          <w:p w14:paraId="1048F9A4" w14:textId="278268DF" w:rsidR="00C4014A" w:rsidRPr="00C9196B" w:rsidRDefault="00C4014A" w:rsidP="00C4014A">
            <w:pPr>
              <w:rPr>
                <w:rFonts w:ascii="Century Gothic" w:hAnsi="Century Gothic"/>
                <w:bCs/>
              </w:rPr>
            </w:pPr>
            <w:r w:rsidRPr="00C9196B">
              <w:rPr>
                <w:rFonts w:ascii="Century Gothic" w:hAnsi="Century Gothic"/>
                <w:bCs/>
              </w:rPr>
              <w:t xml:space="preserve">Fraccionamiento con lote predominante de 300 </w:t>
            </w:r>
            <w:r w:rsidR="00547DC2" w:rsidRPr="00C9196B">
              <w:rPr>
                <w:rFonts w:ascii="Century Gothic" w:hAnsi="Century Gothic"/>
                <w:bCs/>
              </w:rPr>
              <w:t>m</w:t>
            </w:r>
            <w:r w:rsidR="00547DC2">
              <w:rPr>
                <w:rFonts w:ascii="Century Gothic" w:hAnsi="Century Gothic"/>
                <w:bCs/>
              </w:rPr>
              <w:t>²</w:t>
            </w:r>
          </w:p>
        </w:tc>
        <w:tc>
          <w:tcPr>
            <w:tcW w:w="3119" w:type="dxa"/>
            <w:gridSpan w:val="5"/>
            <w:vAlign w:val="center"/>
          </w:tcPr>
          <w:p w14:paraId="5A9DC831" w14:textId="77777777" w:rsidR="00C4014A" w:rsidRPr="00C9196B" w:rsidRDefault="00C4014A" w:rsidP="00C4014A">
            <w:pPr>
              <w:jc w:val="center"/>
              <w:rPr>
                <w:rFonts w:ascii="Century Gothic" w:hAnsi="Century Gothic"/>
                <w:bCs/>
              </w:rPr>
            </w:pPr>
            <w:r w:rsidRPr="00C9196B">
              <w:rPr>
                <w:rFonts w:ascii="Century Gothic" w:hAnsi="Century Gothic"/>
                <w:bCs/>
              </w:rPr>
              <w:t>1,887,776/ha</w:t>
            </w:r>
          </w:p>
        </w:tc>
        <w:tc>
          <w:tcPr>
            <w:tcW w:w="2414" w:type="dxa"/>
            <w:gridSpan w:val="2"/>
            <w:vAlign w:val="center"/>
          </w:tcPr>
          <w:p w14:paraId="7215E1CE" w14:textId="77777777" w:rsidR="00C4014A" w:rsidRPr="00C9196B" w:rsidRDefault="00C4014A" w:rsidP="00C4014A">
            <w:pPr>
              <w:jc w:val="center"/>
              <w:rPr>
                <w:rFonts w:ascii="Century Gothic" w:hAnsi="Century Gothic"/>
                <w:bCs/>
              </w:rPr>
            </w:pPr>
            <w:r w:rsidRPr="00C9196B">
              <w:rPr>
                <w:rFonts w:ascii="Century Gothic" w:hAnsi="Century Gothic"/>
                <w:bCs/>
              </w:rPr>
              <w:t>2,076,554/ha</w:t>
            </w:r>
          </w:p>
        </w:tc>
      </w:tr>
      <w:tr w:rsidR="00C4014A" w:rsidRPr="000A6126" w14:paraId="1C4FA1C7" w14:textId="77777777" w:rsidTr="00A34EB0">
        <w:trPr>
          <w:trHeight w:val="680"/>
          <w:jc w:val="center"/>
        </w:trPr>
        <w:tc>
          <w:tcPr>
            <w:tcW w:w="8930" w:type="dxa"/>
            <w:gridSpan w:val="9"/>
            <w:vAlign w:val="center"/>
          </w:tcPr>
          <w:p w14:paraId="140198CD" w14:textId="77777777" w:rsidR="00C4014A" w:rsidRPr="00C9196B" w:rsidRDefault="00C4014A" w:rsidP="00C4014A">
            <w:pPr>
              <w:rPr>
                <w:rFonts w:ascii="Century Gothic" w:hAnsi="Century Gothic"/>
                <w:bCs/>
              </w:rPr>
            </w:pPr>
            <w:r w:rsidRPr="00C9196B">
              <w:rPr>
                <w:rFonts w:ascii="Century Gothic" w:hAnsi="Century Gothic"/>
                <w:bCs/>
              </w:rPr>
              <w:t>INDUSTRIAL:(Fraccionamiento o Condominio)</w:t>
            </w:r>
          </w:p>
        </w:tc>
      </w:tr>
      <w:tr w:rsidR="00C4014A" w:rsidRPr="000A6126" w14:paraId="47F78775" w14:textId="77777777" w:rsidTr="00547DC2">
        <w:trPr>
          <w:trHeight w:val="680"/>
          <w:jc w:val="center"/>
        </w:trPr>
        <w:tc>
          <w:tcPr>
            <w:tcW w:w="3397" w:type="dxa"/>
            <w:gridSpan w:val="2"/>
            <w:vAlign w:val="center"/>
          </w:tcPr>
          <w:p w14:paraId="35FE16B3" w14:textId="77777777" w:rsidR="00C4014A" w:rsidRPr="00C9196B" w:rsidRDefault="00C4014A" w:rsidP="00C4014A">
            <w:pPr>
              <w:jc w:val="center"/>
              <w:rPr>
                <w:rFonts w:ascii="Century Gothic" w:hAnsi="Century Gothic"/>
                <w:bCs/>
              </w:rPr>
            </w:pPr>
            <w:r w:rsidRPr="00C9196B">
              <w:rPr>
                <w:rFonts w:ascii="Century Gothic" w:hAnsi="Century Gothic"/>
                <w:bCs/>
              </w:rPr>
              <w:t>INFRAESTRUCTURA</w:t>
            </w:r>
          </w:p>
        </w:tc>
        <w:tc>
          <w:tcPr>
            <w:tcW w:w="3119" w:type="dxa"/>
            <w:gridSpan w:val="5"/>
            <w:vAlign w:val="center"/>
          </w:tcPr>
          <w:p w14:paraId="6FB9AED6" w14:textId="77777777" w:rsidR="00C4014A" w:rsidRPr="00C9196B" w:rsidRDefault="00C4014A" w:rsidP="00C4014A">
            <w:pPr>
              <w:jc w:val="center"/>
              <w:rPr>
                <w:rFonts w:ascii="Century Gothic" w:hAnsi="Century Gothic"/>
                <w:bCs/>
              </w:rPr>
            </w:pPr>
            <w:r w:rsidRPr="00C9196B">
              <w:rPr>
                <w:rFonts w:ascii="Century Gothic" w:hAnsi="Century Gothic"/>
                <w:bCs/>
              </w:rPr>
              <w:t>Aérea</w:t>
            </w:r>
          </w:p>
        </w:tc>
        <w:tc>
          <w:tcPr>
            <w:tcW w:w="2414" w:type="dxa"/>
            <w:gridSpan w:val="2"/>
            <w:vAlign w:val="center"/>
          </w:tcPr>
          <w:p w14:paraId="41753177" w14:textId="77777777" w:rsidR="00C4014A" w:rsidRPr="00C9196B" w:rsidRDefault="00C4014A" w:rsidP="00C4014A">
            <w:pPr>
              <w:jc w:val="center"/>
              <w:rPr>
                <w:rFonts w:ascii="Century Gothic" w:hAnsi="Century Gothic"/>
                <w:bCs/>
              </w:rPr>
            </w:pPr>
            <w:r w:rsidRPr="00C9196B">
              <w:rPr>
                <w:rFonts w:ascii="Century Gothic" w:hAnsi="Century Gothic"/>
                <w:bCs/>
              </w:rPr>
              <w:t>Híbrida</w:t>
            </w:r>
          </w:p>
        </w:tc>
      </w:tr>
      <w:tr w:rsidR="00C4014A" w:rsidRPr="000A6126" w14:paraId="1F0E976E" w14:textId="77777777" w:rsidTr="00547DC2">
        <w:trPr>
          <w:trHeight w:val="680"/>
          <w:jc w:val="center"/>
        </w:trPr>
        <w:tc>
          <w:tcPr>
            <w:tcW w:w="3397" w:type="dxa"/>
            <w:gridSpan w:val="2"/>
            <w:vAlign w:val="center"/>
          </w:tcPr>
          <w:p w14:paraId="7E147C8D" w14:textId="398863AD" w:rsidR="00C4014A" w:rsidRPr="00C9196B" w:rsidRDefault="00C4014A" w:rsidP="00C4014A">
            <w:pPr>
              <w:rPr>
                <w:rFonts w:ascii="Century Gothic" w:hAnsi="Century Gothic"/>
                <w:bCs/>
              </w:rPr>
            </w:pPr>
            <w:r w:rsidRPr="00C9196B">
              <w:rPr>
                <w:rFonts w:ascii="Century Gothic" w:hAnsi="Century Gothic"/>
                <w:bCs/>
              </w:rPr>
              <w:t xml:space="preserve">Fraccionamiento con lote predominante de 200 </w:t>
            </w:r>
            <w:r w:rsidR="00547DC2" w:rsidRPr="00C9196B">
              <w:rPr>
                <w:rFonts w:ascii="Century Gothic" w:hAnsi="Century Gothic"/>
                <w:bCs/>
              </w:rPr>
              <w:t>m</w:t>
            </w:r>
            <w:r w:rsidR="00547DC2">
              <w:rPr>
                <w:rFonts w:ascii="Century Gothic" w:hAnsi="Century Gothic"/>
                <w:bCs/>
              </w:rPr>
              <w:t>²</w:t>
            </w:r>
          </w:p>
        </w:tc>
        <w:tc>
          <w:tcPr>
            <w:tcW w:w="3119" w:type="dxa"/>
            <w:gridSpan w:val="5"/>
            <w:vAlign w:val="center"/>
          </w:tcPr>
          <w:p w14:paraId="72FB2062" w14:textId="77777777" w:rsidR="00C4014A" w:rsidRPr="00C9196B" w:rsidRDefault="00C4014A" w:rsidP="00C4014A">
            <w:pPr>
              <w:jc w:val="center"/>
              <w:rPr>
                <w:rFonts w:ascii="Century Gothic" w:hAnsi="Century Gothic"/>
                <w:bCs/>
              </w:rPr>
            </w:pPr>
            <w:r w:rsidRPr="00C9196B">
              <w:rPr>
                <w:rFonts w:ascii="Century Gothic" w:hAnsi="Century Gothic"/>
                <w:bCs/>
              </w:rPr>
              <w:t>1,604,610/ha</w:t>
            </w:r>
          </w:p>
        </w:tc>
        <w:tc>
          <w:tcPr>
            <w:tcW w:w="2414" w:type="dxa"/>
            <w:gridSpan w:val="2"/>
            <w:vAlign w:val="center"/>
          </w:tcPr>
          <w:p w14:paraId="271656D9" w14:textId="77777777" w:rsidR="00C4014A" w:rsidRPr="00C9196B" w:rsidRDefault="00C4014A" w:rsidP="00C4014A">
            <w:pPr>
              <w:jc w:val="center"/>
              <w:rPr>
                <w:rFonts w:ascii="Century Gothic" w:hAnsi="Century Gothic"/>
                <w:bCs/>
              </w:rPr>
            </w:pPr>
            <w:r w:rsidRPr="00C9196B">
              <w:rPr>
                <w:rFonts w:ascii="Century Gothic" w:hAnsi="Century Gothic"/>
                <w:bCs/>
              </w:rPr>
              <w:t>1,765,071/ha</w:t>
            </w:r>
          </w:p>
        </w:tc>
      </w:tr>
      <w:tr w:rsidR="00C4014A" w:rsidRPr="000A6126" w14:paraId="17D0874B" w14:textId="77777777" w:rsidTr="00547DC2">
        <w:trPr>
          <w:trHeight w:val="680"/>
          <w:jc w:val="center"/>
        </w:trPr>
        <w:tc>
          <w:tcPr>
            <w:tcW w:w="3397" w:type="dxa"/>
            <w:gridSpan w:val="2"/>
            <w:vAlign w:val="center"/>
          </w:tcPr>
          <w:p w14:paraId="0DD40D36" w14:textId="713018BD" w:rsidR="00C4014A" w:rsidRPr="00C9196B" w:rsidRDefault="00C4014A" w:rsidP="00C4014A">
            <w:pPr>
              <w:rPr>
                <w:rFonts w:ascii="Century Gothic" w:hAnsi="Century Gothic"/>
                <w:bCs/>
              </w:rPr>
            </w:pPr>
            <w:r w:rsidRPr="00C9196B">
              <w:rPr>
                <w:rFonts w:ascii="Century Gothic" w:hAnsi="Century Gothic"/>
                <w:bCs/>
              </w:rPr>
              <w:t xml:space="preserve">Fraccionamiento con lote predominante de 300 </w:t>
            </w:r>
            <w:r w:rsidR="00547DC2" w:rsidRPr="00C9196B">
              <w:rPr>
                <w:rFonts w:ascii="Century Gothic" w:hAnsi="Century Gothic"/>
                <w:bCs/>
              </w:rPr>
              <w:t>m</w:t>
            </w:r>
            <w:r w:rsidR="00547DC2">
              <w:rPr>
                <w:rFonts w:ascii="Century Gothic" w:hAnsi="Century Gothic"/>
                <w:bCs/>
              </w:rPr>
              <w:t>²</w:t>
            </w:r>
            <w:r w:rsidRPr="00C9196B">
              <w:rPr>
                <w:rFonts w:ascii="Century Gothic" w:hAnsi="Century Gothic"/>
                <w:bCs/>
              </w:rPr>
              <w:t xml:space="preserve"> o más</w:t>
            </w:r>
          </w:p>
        </w:tc>
        <w:tc>
          <w:tcPr>
            <w:tcW w:w="3119" w:type="dxa"/>
            <w:gridSpan w:val="5"/>
            <w:vAlign w:val="center"/>
          </w:tcPr>
          <w:p w14:paraId="1B0B9794" w14:textId="77777777" w:rsidR="00C4014A" w:rsidRPr="00C9196B" w:rsidRDefault="00C4014A" w:rsidP="00C4014A">
            <w:pPr>
              <w:jc w:val="center"/>
              <w:rPr>
                <w:rFonts w:ascii="Century Gothic" w:hAnsi="Century Gothic"/>
                <w:bCs/>
              </w:rPr>
            </w:pPr>
            <w:r w:rsidRPr="00C9196B">
              <w:rPr>
                <w:rFonts w:ascii="Century Gothic" w:hAnsi="Century Gothic"/>
                <w:bCs/>
              </w:rPr>
              <w:t>1,887,776/ha</w:t>
            </w:r>
          </w:p>
        </w:tc>
        <w:tc>
          <w:tcPr>
            <w:tcW w:w="2414" w:type="dxa"/>
            <w:gridSpan w:val="2"/>
            <w:vAlign w:val="center"/>
          </w:tcPr>
          <w:p w14:paraId="26C2BCC5" w14:textId="77777777" w:rsidR="00C4014A" w:rsidRPr="00C9196B" w:rsidRDefault="00C4014A" w:rsidP="00C4014A">
            <w:pPr>
              <w:jc w:val="center"/>
              <w:rPr>
                <w:rFonts w:ascii="Century Gothic" w:hAnsi="Century Gothic"/>
                <w:bCs/>
              </w:rPr>
            </w:pPr>
            <w:r w:rsidRPr="00C9196B">
              <w:rPr>
                <w:rFonts w:ascii="Century Gothic" w:hAnsi="Century Gothic"/>
                <w:bCs/>
              </w:rPr>
              <w:t>2,076,554/ha</w:t>
            </w:r>
          </w:p>
        </w:tc>
      </w:tr>
      <w:tr w:rsidR="00C4014A" w:rsidRPr="000A6126" w14:paraId="6CD196BF" w14:textId="77777777" w:rsidTr="00547DC2">
        <w:trPr>
          <w:trHeight w:val="680"/>
          <w:jc w:val="center"/>
        </w:trPr>
        <w:tc>
          <w:tcPr>
            <w:tcW w:w="3397" w:type="dxa"/>
            <w:gridSpan w:val="2"/>
            <w:vAlign w:val="center"/>
          </w:tcPr>
          <w:p w14:paraId="35E304CA" w14:textId="77777777" w:rsidR="00C4014A" w:rsidRPr="00C9196B" w:rsidRDefault="00C4014A" w:rsidP="00C4014A">
            <w:pPr>
              <w:rPr>
                <w:rFonts w:ascii="Century Gothic" w:hAnsi="Century Gothic"/>
                <w:bCs/>
              </w:rPr>
            </w:pPr>
            <w:r w:rsidRPr="00C9196B">
              <w:rPr>
                <w:rFonts w:ascii="Century Gothic" w:hAnsi="Century Gothic"/>
                <w:bCs/>
              </w:rPr>
              <w:lastRenderedPageBreak/>
              <w:t>Cualquier tipo</w:t>
            </w:r>
          </w:p>
        </w:tc>
        <w:tc>
          <w:tcPr>
            <w:tcW w:w="3119" w:type="dxa"/>
            <w:gridSpan w:val="5"/>
            <w:vAlign w:val="center"/>
          </w:tcPr>
          <w:p w14:paraId="613B8A3B" w14:textId="77777777" w:rsidR="00C4014A" w:rsidRPr="00C9196B" w:rsidRDefault="00C4014A" w:rsidP="00C4014A">
            <w:pPr>
              <w:jc w:val="center"/>
              <w:rPr>
                <w:rFonts w:ascii="Century Gothic" w:hAnsi="Century Gothic"/>
                <w:bCs/>
              </w:rPr>
            </w:pPr>
            <w:r w:rsidRPr="00C9196B">
              <w:rPr>
                <w:rFonts w:ascii="Century Gothic" w:hAnsi="Century Gothic"/>
                <w:bCs/>
              </w:rPr>
              <w:t>755,110/ha</w:t>
            </w:r>
          </w:p>
        </w:tc>
        <w:tc>
          <w:tcPr>
            <w:tcW w:w="2414" w:type="dxa"/>
            <w:gridSpan w:val="2"/>
            <w:vAlign w:val="center"/>
          </w:tcPr>
          <w:p w14:paraId="4432D2E6" w14:textId="77777777" w:rsidR="00C4014A" w:rsidRPr="00C9196B" w:rsidRDefault="00C4014A" w:rsidP="00C4014A">
            <w:pPr>
              <w:jc w:val="center"/>
              <w:rPr>
                <w:rFonts w:ascii="Century Gothic" w:hAnsi="Century Gothic"/>
                <w:bCs/>
              </w:rPr>
            </w:pPr>
            <w:r w:rsidRPr="00C9196B">
              <w:rPr>
                <w:rFonts w:ascii="Century Gothic" w:hAnsi="Century Gothic"/>
                <w:bCs/>
              </w:rPr>
              <w:t>830,622/ha</w:t>
            </w:r>
          </w:p>
        </w:tc>
      </w:tr>
      <w:tr w:rsidR="00C4014A" w:rsidRPr="000A6126" w14:paraId="3A6E7AF4" w14:textId="77777777" w:rsidTr="00A34EB0">
        <w:trPr>
          <w:trHeight w:val="680"/>
          <w:jc w:val="center"/>
        </w:trPr>
        <w:tc>
          <w:tcPr>
            <w:tcW w:w="8930" w:type="dxa"/>
            <w:gridSpan w:val="9"/>
            <w:vAlign w:val="center"/>
          </w:tcPr>
          <w:p w14:paraId="3F910B62" w14:textId="77777777" w:rsidR="00C4014A" w:rsidRPr="00C9196B" w:rsidRDefault="00C4014A" w:rsidP="00C4014A">
            <w:pPr>
              <w:rPr>
                <w:rFonts w:ascii="Century Gothic" w:hAnsi="Century Gothic"/>
                <w:bCs/>
              </w:rPr>
            </w:pPr>
            <w:r w:rsidRPr="00C9196B">
              <w:rPr>
                <w:rFonts w:ascii="Century Gothic" w:hAnsi="Century Gothic"/>
                <w:bCs/>
              </w:rPr>
              <w:t>CAMPESTRE:(Fraccionamiento o Condominio)</w:t>
            </w:r>
          </w:p>
        </w:tc>
      </w:tr>
      <w:tr w:rsidR="00C4014A" w:rsidRPr="000A6126" w14:paraId="02FFBB89" w14:textId="77777777" w:rsidTr="00547DC2">
        <w:trPr>
          <w:trHeight w:val="680"/>
          <w:jc w:val="center"/>
        </w:trPr>
        <w:tc>
          <w:tcPr>
            <w:tcW w:w="3397" w:type="dxa"/>
            <w:gridSpan w:val="2"/>
            <w:vAlign w:val="center"/>
          </w:tcPr>
          <w:p w14:paraId="3B6FC000" w14:textId="77777777" w:rsidR="00C4014A" w:rsidRPr="00C9196B" w:rsidRDefault="00C4014A" w:rsidP="00C4014A">
            <w:pPr>
              <w:jc w:val="center"/>
              <w:rPr>
                <w:rFonts w:ascii="Century Gothic" w:hAnsi="Century Gothic"/>
                <w:bCs/>
              </w:rPr>
            </w:pPr>
            <w:r w:rsidRPr="00C9196B">
              <w:rPr>
                <w:rFonts w:ascii="Century Gothic" w:hAnsi="Century Gothic"/>
                <w:bCs/>
              </w:rPr>
              <w:t>INFRAESTRUCTURA</w:t>
            </w:r>
          </w:p>
        </w:tc>
        <w:tc>
          <w:tcPr>
            <w:tcW w:w="3119" w:type="dxa"/>
            <w:gridSpan w:val="5"/>
            <w:vAlign w:val="center"/>
          </w:tcPr>
          <w:p w14:paraId="4925A647" w14:textId="77777777" w:rsidR="00C4014A" w:rsidRPr="00C9196B" w:rsidRDefault="00C4014A" w:rsidP="00C4014A">
            <w:pPr>
              <w:jc w:val="center"/>
              <w:rPr>
                <w:rFonts w:ascii="Century Gothic" w:hAnsi="Century Gothic"/>
                <w:bCs/>
              </w:rPr>
            </w:pPr>
            <w:r w:rsidRPr="00C9196B">
              <w:rPr>
                <w:rFonts w:ascii="Century Gothic" w:hAnsi="Century Gothic"/>
                <w:bCs/>
              </w:rPr>
              <w:t>Aérea</w:t>
            </w:r>
          </w:p>
        </w:tc>
        <w:tc>
          <w:tcPr>
            <w:tcW w:w="2414" w:type="dxa"/>
            <w:gridSpan w:val="2"/>
            <w:vAlign w:val="center"/>
          </w:tcPr>
          <w:p w14:paraId="4468C94F" w14:textId="77777777" w:rsidR="00C4014A" w:rsidRPr="00C9196B" w:rsidRDefault="00C4014A" w:rsidP="00C4014A">
            <w:pPr>
              <w:jc w:val="center"/>
              <w:rPr>
                <w:rFonts w:ascii="Century Gothic" w:hAnsi="Century Gothic"/>
                <w:bCs/>
              </w:rPr>
            </w:pPr>
          </w:p>
        </w:tc>
      </w:tr>
      <w:tr w:rsidR="00C4014A" w:rsidRPr="000A6126" w14:paraId="7117D02D" w14:textId="77777777" w:rsidTr="00547DC2">
        <w:trPr>
          <w:trHeight w:val="680"/>
          <w:jc w:val="center"/>
        </w:trPr>
        <w:tc>
          <w:tcPr>
            <w:tcW w:w="3397" w:type="dxa"/>
            <w:gridSpan w:val="2"/>
            <w:vAlign w:val="center"/>
          </w:tcPr>
          <w:p w14:paraId="27CA3676" w14:textId="77777777" w:rsidR="00C4014A" w:rsidRPr="00C9196B" w:rsidRDefault="00C4014A" w:rsidP="00C4014A">
            <w:pPr>
              <w:rPr>
                <w:rFonts w:ascii="Century Gothic" w:hAnsi="Century Gothic"/>
                <w:bCs/>
              </w:rPr>
            </w:pPr>
          </w:p>
        </w:tc>
        <w:tc>
          <w:tcPr>
            <w:tcW w:w="3119" w:type="dxa"/>
            <w:gridSpan w:val="5"/>
            <w:vAlign w:val="center"/>
          </w:tcPr>
          <w:p w14:paraId="13980F7C" w14:textId="77777777" w:rsidR="00C4014A" w:rsidRPr="00C9196B" w:rsidRDefault="00C4014A" w:rsidP="00C4014A">
            <w:pPr>
              <w:jc w:val="center"/>
              <w:rPr>
                <w:rFonts w:ascii="Century Gothic" w:hAnsi="Century Gothic"/>
                <w:bCs/>
              </w:rPr>
            </w:pPr>
            <w:r w:rsidRPr="00C9196B">
              <w:rPr>
                <w:rFonts w:ascii="Century Gothic" w:hAnsi="Century Gothic"/>
                <w:bCs/>
              </w:rPr>
              <w:t>94,389/ha</w:t>
            </w:r>
          </w:p>
        </w:tc>
        <w:tc>
          <w:tcPr>
            <w:tcW w:w="2414" w:type="dxa"/>
            <w:gridSpan w:val="2"/>
            <w:vAlign w:val="center"/>
          </w:tcPr>
          <w:p w14:paraId="4B96BE85" w14:textId="77777777" w:rsidR="00C4014A" w:rsidRPr="00C9196B" w:rsidRDefault="00C4014A" w:rsidP="00C4014A">
            <w:pPr>
              <w:rPr>
                <w:rFonts w:ascii="Century Gothic" w:hAnsi="Century Gothic"/>
                <w:bCs/>
              </w:rPr>
            </w:pPr>
          </w:p>
        </w:tc>
      </w:tr>
      <w:tr w:rsidR="00C4014A" w:rsidRPr="000A6126" w14:paraId="42F2D635" w14:textId="77777777" w:rsidTr="00547DC2">
        <w:tblPrEx>
          <w:jc w:val="left"/>
        </w:tblPrEx>
        <w:trPr>
          <w:trHeight w:val="680"/>
        </w:trPr>
        <w:tc>
          <w:tcPr>
            <w:tcW w:w="3397" w:type="dxa"/>
            <w:gridSpan w:val="2"/>
            <w:vAlign w:val="center"/>
          </w:tcPr>
          <w:p w14:paraId="399A42B6" w14:textId="54EC8886" w:rsidR="00C4014A" w:rsidRPr="00C9196B" w:rsidRDefault="00A4237B" w:rsidP="00C4014A">
            <w:pPr>
              <w:spacing w:line="360" w:lineRule="auto"/>
              <w:jc w:val="both"/>
              <w:rPr>
                <w:rFonts w:ascii="Century Gothic" w:hAnsi="Century Gothic"/>
                <w:bCs/>
              </w:rPr>
            </w:pPr>
            <w:r>
              <w:rPr>
                <w:rFonts w:ascii="Century Gothic" w:hAnsi="Century Gothic"/>
                <w:bCs/>
              </w:rPr>
              <w:t>37</w:t>
            </w:r>
            <w:r w:rsidR="00547DC2">
              <w:rPr>
                <w:rFonts w:ascii="Century Gothic" w:hAnsi="Century Gothic"/>
                <w:bCs/>
              </w:rPr>
              <w:t xml:space="preserve">. </w:t>
            </w:r>
            <w:r w:rsidR="00C4014A" w:rsidRPr="00C9196B">
              <w:rPr>
                <w:rFonts w:ascii="Century Gothic" w:hAnsi="Century Gothic"/>
                <w:bCs/>
              </w:rPr>
              <w:t>En los casos de condominio, además del 1.7% por concepto de urbanización, se incluirá lo correspondiente a la subdivisión de áreas comunes y privadas</w:t>
            </w:r>
          </w:p>
        </w:tc>
        <w:tc>
          <w:tcPr>
            <w:tcW w:w="3119" w:type="dxa"/>
            <w:gridSpan w:val="5"/>
          </w:tcPr>
          <w:p w14:paraId="6DFE1D67" w14:textId="77777777" w:rsidR="00C4014A" w:rsidRPr="00C9196B" w:rsidRDefault="00C4014A" w:rsidP="00C4014A">
            <w:pPr>
              <w:spacing w:line="360" w:lineRule="auto"/>
              <w:jc w:val="center"/>
              <w:rPr>
                <w:rFonts w:ascii="Century Gothic" w:hAnsi="Century Gothic"/>
                <w:bCs/>
              </w:rPr>
            </w:pPr>
          </w:p>
        </w:tc>
        <w:tc>
          <w:tcPr>
            <w:tcW w:w="2414" w:type="dxa"/>
            <w:gridSpan w:val="2"/>
          </w:tcPr>
          <w:p w14:paraId="48BAD7BA" w14:textId="77777777" w:rsidR="00C4014A" w:rsidRPr="00C9196B" w:rsidRDefault="00C4014A" w:rsidP="00C4014A">
            <w:pPr>
              <w:spacing w:line="360" w:lineRule="auto"/>
              <w:jc w:val="center"/>
              <w:rPr>
                <w:rFonts w:ascii="Century Gothic" w:hAnsi="Century Gothic"/>
                <w:bCs/>
              </w:rPr>
            </w:pPr>
          </w:p>
        </w:tc>
      </w:tr>
      <w:tr w:rsidR="00C4014A" w:rsidRPr="000A6126" w14:paraId="34C10826" w14:textId="77777777" w:rsidTr="00547DC2">
        <w:tblPrEx>
          <w:jc w:val="left"/>
        </w:tblPrEx>
        <w:trPr>
          <w:trHeight w:val="680"/>
        </w:trPr>
        <w:tc>
          <w:tcPr>
            <w:tcW w:w="3397" w:type="dxa"/>
            <w:gridSpan w:val="2"/>
            <w:vAlign w:val="center"/>
          </w:tcPr>
          <w:p w14:paraId="79108EB6" w14:textId="6643A39B" w:rsidR="00C4014A" w:rsidRPr="00C9196B" w:rsidRDefault="00A4237B" w:rsidP="00C4014A">
            <w:pPr>
              <w:spacing w:line="312" w:lineRule="auto"/>
              <w:jc w:val="both"/>
              <w:rPr>
                <w:rFonts w:ascii="Century Gothic" w:hAnsi="Century Gothic"/>
                <w:bCs/>
              </w:rPr>
            </w:pPr>
            <w:r>
              <w:rPr>
                <w:rFonts w:ascii="Century Gothic" w:hAnsi="Century Gothic"/>
                <w:bCs/>
              </w:rPr>
              <w:t>38</w:t>
            </w:r>
            <w:r w:rsidR="00547DC2">
              <w:rPr>
                <w:rFonts w:ascii="Century Gothic" w:hAnsi="Century Gothic"/>
                <w:bCs/>
              </w:rPr>
              <w:t xml:space="preserve">. </w:t>
            </w:r>
            <w:r w:rsidR="00C4014A" w:rsidRPr="00C9196B">
              <w:rPr>
                <w:rFonts w:ascii="Century Gothic" w:hAnsi="Century Gothic"/>
                <w:bCs/>
              </w:rPr>
              <w:t xml:space="preserve">En caso de solicitar modificaciones a la supervisión y autorización inicial que modifique la geometría del proyecto de relotificación, estas solicitudes se considerarán como trámites iniciales; por tanto, se causará de nuevo </w:t>
            </w:r>
            <w:r w:rsidR="00C4014A" w:rsidRPr="00C9196B">
              <w:rPr>
                <w:rFonts w:ascii="Century Gothic" w:hAnsi="Century Gothic"/>
                <w:bCs/>
              </w:rPr>
              <w:lastRenderedPageBreak/>
              <w:t>el 1.7% sobre la superficie de los lotes modificados</w:t>
            </w:r>
          </w:p>
        </w:tc>
        <w:tc>
          <w:tcPr>
            <w:tcW w:w="3119" w:type="dxa"/>
            <w:gridSpan w:val="5"/>
          </w:tcPr>
          <w:p w14:paraId="0B3FC5B2" w14:textId="77777777" w:rsidR="00C4014A" w:rsidRPr="00C9196B" w:rsidRDefault="00C4014A" w:rsidP="00C4014A">
            <w:pPr>
              <w:spacing w:line="312" w:lineRule="auto"/>
              <w:jc w:val="center"/>
              <w:rPr>
                <w:rFonts w:ascii="Century Gothic" w:hAnsi="Century Gothic"/>
                <w:bCs/>
              </w:rPr>
            </w:pPr>
          </w:p>
        </w:tc>
        <w:tc>
          <w:tcPr>
            <w:tcW w:w="2414" w:type="dxa"/>
            <w:gridSpan w:val="2"/>
          </w:tcPr>
          <w:p w14:paraId="288FEE98" w14:textId="77777777" w:rsidR="00C4014A" w:rsidRPr="00C9196B" w:rsidRDefault="00C4014A" w:rsidP="00C4014A">
            <w:pPr>
              <w:spacing w:line="312" w:lineRule="auto"/>
              <w:ind w:right="-85"/>
              <w:jc w:val="center"/>
              <w:rPr>
                <w:rFonts w:ascii="Century Gothic" w:hAnsi="Century Gothic"/>
                <w:bCs/>
              </w:rPr>
            </w:pPr>
          </w:p>
        </w:tc>
      </w:tr>
      <w:tr w:rsidR="00C4014A" w:rsidRPr="000A6126" w14:paraId="0C9D8042" w14:textId="77777777" w:rsidTr="00547DC2">
        <w:tblPrEx>
          <w:jc w:val="left"/>
        </w:tblPrEx>
        <w:trPr>
          <w:trHeight w:val="680"/>
        </w:trPr>
        <w:tc>
          <w:tcPr>
            <w:tcW w:w="3397" w:type="dxa"/>
            <w:gridSpan w:val="2"/>
            <w:vAlign w:val="center"/>
          </w:tcPr>
          <w:p w14:paraId="6C6265DB" w14:textId="58E7A778" w:rsidR="00C4014A" w:rsidRPr="00C9196B" w:rsidRDefault="00A4237B" w:rsidP="0014185B">
            <w:pPr>
              <w:spacing w:line="312" w:lineRule="auto"/>
              <w:jc w:val="both"/>
              <w:rPr>
                <w:rFonts w:ascii="Century Gothic" w:hAnsi="Century Gothic"/>
                <w:bCs/>
              </w:rPr>
            </w:pPr>
            <w:r>
              <w:rPr>
                <w:rFonts w:ascii="Century Gothic" w:hAnsi="Century Gothic"/>
                <w:bCs/>
              </w:rPr>
              <w:t>39</w:t>
            </w:r>
            <w:r w:rsidR="00547DC2">
              <w:rPr>
                <w:rFonts w:ascii="Century Gothic" w:hAnsi="Century Gothic"/>
                <w:bCs/>
              </w:rPr>
              <w:t xml:space="preserve">. </w:t>
            </w:r>
            <w:r w:rsidR="00C4014A" w:rsidRPr="00C9196B">
              <w:rPr>
                <w:rFonts w:ascii="Century Gothic" w:hAnsi="Century Gothic"/>
                <w:bCs/>
              </w:rPr>
              <w:t>Revisión de anteproyecto de Fraccionamientos por hectárea (Costo Único)</w:t>
            </w:r>
          </w:p>
        </w:tc>
        <w:tc>
          <w:tcPr>
            <w:tcW w:w="3119" w:type="dxa"/>
            <w:gridSpan w:val="5"/>
            <w:vAlign w:val="center"/>
          </w:tcPr>
          <w:p w14:paraId="15EA6A6A" w14:textId="77777777" w:rsidR="00C4014A" w:rsidRPr="00C9196B" w:rsidRDefault="00C4014A" w:rsidP="0014185B">
            <w:pPr>
              <w:spacing w:line="312" w:lineRule="auto"/>
              <w:jc w:val="center"/>
              <w:rPr>
                <w:rFonts w:ascii="Century Gothic" w:hAnsi="Century Gothic"/>
                <w:bCs/>
              </w:rPr>
            </w:pPr>
            <w:r w:rsidRPr="00C9196B">
              <w:rPr>
                <w:rFonts w:ascii="Century Gothic" w:hAnsi="Century Gothic"/>
                <w:bCs/>
              </w:rPr>
              <w:t>14.6</w:t>
            </w:r>
          </w:p>
        </w:tc>
        <w:tc>
          <w:tcPr>
            <w:tcW w:w="2414" w:type="dxa"/>
            <w:gridSpan w:val="2"/>
          </w:tcPr>
          <w:p w14:paraId="5D010EB1" w14:textId="77777777" w:rsidR="00C4014A" w:rsidRPr="00C9196B" w:rsidRDefault="00C4014A" w:rsidP="0014185B">
            <w:pPr>
              <w:spacing w:line="312" w:lineRule="auto"/>
              <w:jc w:val="center"/>
              <w:rPr>
                <w:rFonts w:ascii="Century Gothic" w:hAnsi="Century Gothic"/>
                <w:bCs/>
              </w:rPr>
            </w:pPr>
          </w:p>
        </w:tc>
      </w:tr>
      <w:tr w:rsidR="00C4014A" w:rsidRPr="000A6126" w14:paraId="7CBBD0F9" w14:textId="77777777" w:rsidTr="00547DC2">
        <w:tblPrEx>
          <w:jc w:val="left"/>
        </w:tblPrEx>
        <w:trPr>
          <w:trHeight w:val="680"/>
        </w:trPr>
        <w:tc>
          <w:tcPr>
            <w:tcW w:w="3397" w:type="dxa"/>
            <w:gridSpan w:val="2"/>
            <w:vAlign w:val="center"/>
          </w:tcPr>
          <w:p w14:paraId="114E234B" w14:textId="70C207C2" w:rsidR="00C4014A" w:rsidRPr="00C9196B" w:rsidRDefault="00A4237B" w:rsidP="0014185B">
            <w:pPr>
              <w:spacing w:line="312" w:lineRule="auto"/>
              <w:jc w:val="both"/>
              <w:rPr>
                <w:rFonts w:ascii="Century Gothic" w:hAnsi="Century Gothic"/>
                <w:bCs/>
              </w:rPr>
            </w:pPr>
            <w:r>
              <w:rPr>
                <w:rFonts w:ascii="Century Gothic" w:hAnsi="Century Gothic"/>
                <w:bCs/>
              </w:rPr>
              <w:t>40</w:t>
            </w:r>
            <w:r w:rsidR="00547DC2">
              <w:rPr>
                <w:rFonts w:ascii="Century Gothic" w:hAnsi="Century Gothic"/>
                <w:bCs/>
              </w:rPr>
              <w:t>.</w:t>
            </w:r>
            <w:r w:rsidR="00C4014A" w:rsidRPr="00C9196B">
              <w:rPr>
                <w:rFonts w:ascii="Century Gothic" w:hAnsi="Century Gothic"/>
                <w:bCs/>
              </w:rPr>
              <w:t xml:space="preserve"> Revisión de estudios de planeación por hectárea (Costo Único)</w:t>
            </w:r>
          </w:p>
        </w:tc>
        <w:tc>
          <w:tcPr>
            <w:tcW w:w="3119" w:type="dxa"/>
            <w:gridSpan w:val="5"/>
            <w:vAlign w:val="center"/>
          </w:tcPr>
          <w:p w14:paraId="7DACBA60" w14:textId="77777777" w:rsidR="00C4014A" w:rsidRPr="00C9196B" w:rsidRDefault="00C4014A" w:rsidP="0014185B">
            <w:pPr>
              <w:spacing w:line="312" w:lineRule="auto"/>
              <w:jc w:val="center"/>
              <w:rPr>
                <w:rFonts w:ascii="Century Gothic" w:hAnsi="Century Gothic"/>
                <w:bCs/>
              </w:rPr>
            </w:pPr>
            <w:r w:rsidRPr="00C9196B">
              <w:rPr>
                <w:rFonts w:ascii="Century Gothic" w:hAnsi="Century Gothic"/>
                <w:bCs/>
              </w:rPr>
              <w:t>21.9</w:t>
            </w:r>
          </w:p>
        </w:tc>
        <w:tc>
          <w:tcPr>
            <w:tcW w:w="2414" w:type="dxa"/>
            <w:gridSpan w:val="2"/>
          </w:tcPr>
          <w:p w14:paraId="6676F5AD" w14:textId="77777777" w:rsidR="00C4014A" w:rsidRPr="00C9196B" w:rsidRDefault="00C4014A" w:rsidP="0014185B">
            <w:pPr>
              <w:spacing w:line="312" w:lineRule="auto"/>
              <w:jc w:val="center"/>
              <w:rPr>
                <w:rFonts w:ascii="Century Gothic" w:hAnsi="Century Gothic"/>
                <w:bCs/>
              </w:rPr>
            </w:pPr>
          </w:p>
        </w:tc>
      </w:tr>
      <w:tr w:rsidR="00C4014A" w:rsidRPr="000A6126" w14:paraId="636F4AEC" w14:textId="77777777" w:rsidTr="00547DC2">
        <w:tblPrEx>
          <w:jc w:val="left"/>
        </w:tblPrEx>
        <w:trPr>
          <w:trHeight w:val="680"/>
        </w:trPr>
        <w:tc>
          <w:tcPr>
            <w:tcW w:w="3397" w:type="dxa"/>
            <w:gridSpan w:val="2"/>
            <w:vAlign w:val="center"/>
          </w:tcPr>
          <w:p w14:paraId="4C4CEC93" w14:textId="7ECAB3CF" w:rsidR="00C4014A" w:rsidRPr="00C9196B" w:rsidRDefault="00A4237B" w:rsidP="0014185B">
            <w:pPr>
              <w:spacing w:line="312" w:lineRule="auto"/>
              <w:jc w:val="both"/>
              <w:rPr>
                <w:rFonts w:ascii="Century Gothic" w:hAnsi="Century Gothic"/>
                <w:bCs/>
              </w:rPr>
            </w:pPr>
            <w:r>
              <w:rPr>
                <w:rFonts w:ascii="Century Gothic" w:hAnsi="Century Gothic"/>
                <w:bCs/>
              </w:rPr>
              <w:t>41</w:t>
            </w:r>
            <w:r w:rsidR="00547DC2">
              <w:rPr>
                <w:rFonts w:ascii="Century Gothic" w:hAnsi="Century Gothic"/>
                <w:bCs/>
              </w:rPr>
              <w:t>.</w:t>
            </w:r>
            <w:r w:rsidR="00C4014A" w:rsidRPr="00C9196B">
              <w:rPr>
                <w:rFonts w:ascii="Century Gothic" w:hAnsi="Century Gothic"/>
                <w:bCs/>
              </w:rPr>
              <w:t xml:space="preserve"> Tratándose de acciones de vivienda nueva de interés social promovidos, tanto por organismos oficiales como por particulares, cuyo valor sea menor o igual al de la categoría que corresponda </w:t>
            </w:r>
          </w:p>
        </w:tc>
        <w:tc>
          <w:tcPr>
            <w:tcW w:w="3119" w:type="dxa"/>
            <w:gridSpan w:val="5"/>
            <w:vAlign w:val="center"/>
          </w:tcPr>
          <w:p w14:paraId="3E1C90A7" w14:textId="77777777" w:rsidR="00C4014A" w:rsidRPr="00C9196B" w:rsidRDefault="00C4014A" w:rsidP="0014185B">
            <w:pPr>
              <w:spacing w:line="312" w:lineRule="auto"/>
              <w:jc w:val="center"/>
              <w:rPr>
                <w:rFonts w:ascii="Century Gothic" w:hAnsi="Century Gothic"/>
                <w:bCs/>
              </w:rPr>
            </w:pPr>
          </w:p>
        </w:tc>
        <w:tc>
          <w:tcPr>
            <w:tcW w:w="2414" w:type="dxa"/>
            <w:gridSpan w:val="2"/>
          </w:tcPr>
          <w:p w14:paraId="68E63AEB" w14:textId="77777777" w:rsidR="00C4014A" w:rsidRPr="00C9196B" w:rsidRDefault="00C4014A" w:rsidP="0014185B">
            <w:pPr>
              <w:spacing w:line="312" w:lineRule="auto"/>
              <w:jc w:val="center"/>
              <w:rPr>
                <w:rFonts w:ascii="Century Gothic" w:hAnsi="Century Gothic"/>
                <w:bCs/>
              </w:rPr>
            </w:pPr>
          </w:p>
        </w:tc>
      </w:tr>
      <w:tr w:rsidR="00C4014A" w:rsidRPr="000A6126" w14:paraId="4FF8A95A" w14:textId="77777777" w:rsidTr="00547DC2">
        <w:tblPrEx>
          <w:jc w:val="left"/>
        </w:tblPrEx>
        <w:trPr>
          <w:trHeight w:val="680"/>
        </w:trPr>
        <w:tc>
          <w:tcPr>
            <w:tcW w:w="3397" w:type="dxa"/>
            <w:gridSpan w:val="2"/>
            <w:vAlign w:val="center"/>
          </w:tcPr>
          <w:p w14:paraId="3F9A1BBF" w14:textId="3420EA49" w:rsidR="00C4014A" w:rsidRPr="00C9196B" w:rsidRDefault="00A4237B" w:rsidP="00C4014A">
            <w:pPr>
              <w:spacing w:line="360" w:lineRule="auto"/>
              <w:jc w:val="both"/>
              <w:rPr>
                <w:rFonts w:ascii="Century Gothic" w:hAnsi="Century Gothic"/>
                <w:bCs/>
              </w:rPr>
            </w:pPr>
            <w:r>
              <w:rPr>
                <w:rFonts w:ascii="Century Gothic" w:hAnsi="Century Gothic"/>
                <w:bCs/>
              </w:rPr>
              <w:t>42</w:t>
            </w:r>
            <w:r w:rsidR="00547DC2">
              <w:rPr>
                <w:rFonts w:ascii="Century Gothic" w:hAnsi="Century Gothic"/>
                <w:bCs/>
              </w:rPr>
              <w:t xml:space="preserve">. </w:t>
            </w:r>
            <w:r w:rsidR="00C4014A" w:rsidRPr="00C9196B">
              <w:rPr>
                <w:rFonts w:ascii="Century Gothic" w:hAnsi="Century Gothic"/>
                <w:bCs/>
              </w:rPr>
              <w:t>Derechos de construcción para viviendas nuevas menores de 60 m</w:t>
            </w:r>
            <w:r>
              <w:rPr>
                <w:rFonts w:ascii="Century Gothic" w:hAnsi="Century Gothic"/>
                <w:bCs/>
              </w:rPr>
              <w:t>²</w:t>
            </w:r>
            <w:r w:rsidR="00C4014A" w:rsidRPr="00C9196B">
              <w:rPr>
                <w:rFonts w:ascii="Century Gothic" w:hAnsi="Century Gothic"/>
                <w:bCs/>
              </w:rPr>
              <w:t xml:space="preserve"> de construcción, en paquetes de un mínimo de diez viviendas por m</w:t>
            </w:r>
            <w:r>
              <w:rPr>
                <w:rFonts w:ascii="Century Gothic" w:hAnsi="Century Gothic"/>
                <w:bCs/>
              </w:rPr>
              <w:t>²</w:t>
            </w:r>
          </w:p>
        </w:tc>
        <w:tc>
          <w:tcPr>
            <w:tcW w:w="3119" w:type="dxa"/>
            <w:gridSpan w:val="5"/>
            <w:vAlign w:val="center"/>
          </w:tcPr>
          <w:p w14:paraId="16274A54"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0.15</w:t>
            </w:r>
          </w:p>
        </w:tc>
        <w:tc>
          <w:tcPr>
            <w:tcW w:w="2414" w:type="dxa"/>
            <w:gridSpan w:val="2"/>
          </w:tcPr>
          <w:p w14:paraId="7C5B271E" w14:textId="77777777" w:rsidR="00C4014A" w:rsidRPr="00C9196B" w:rsidRDefault="00C4014A" w:rsidP="00C4014A">
            <w:pPr>
              <w:spacing w:line="360" w:lineRule="auto"/>
              <w:jc w:val="center"/>
              <w:rPr>
                <w:rFonts w:ascii="Century Gothic" w:hAnsi="Century Gothic"/>
                <w:bCs/>
              </w:rPr>
            </w:pPr>
          </w:p>
        </w:tc>
      </w:tr>
      <w:tr w:rsidR="00C4014A" w:rsidRPr="000A6126" w14:paraId="780B8A6F" w14:textId="77777777" w:rsidTr="00547DC2">
        <w:tblPrEx>
          <w:jc w:val="left"/>
        </w:tblPrEx>
        <w:trPr>
          <w:trHeight w:val="680"/>
        </w:trPr>
        <w:tc>
          <w:tcPr>
            <w:tcW w:w="3397" w:type="dxa"/>
            <w:gridSpan w:val="2"/>
            <w:vAlign w:val="center"/>
          </w:tcPr>
          <w:p w14:paraId="1185BA7D" w14:textId="4B88C066" w:rsidR="00C4014A" w:rsidRPr="00C9196B" w:rsidRDefault="00A4237B" w:rsidP="00C4014A">
            <w:pPr>
              <w:spacing w:line="360" w:lineRule="auto"/>
              <w:jc w:val="both"/>
              <w:rPr>
                <w:rFonts w:ascii="Century Gothic" w:hAnsi="Century Gothic"/>
                <w:bCs/>
              </w:rPr>
            </w:pPr>
            <w:r>
              <w:rPr>
                <w:rFonts w:ascii="Century Gothic" w:hAnsi="Century Gothic"/>
                <w:bCs/>
              </w:rPr>
              <w:lastRenderedPageBreak/>
              <w:t>43</w:t>
            </w:r>
            <w:r w:rsidR="00547DC2">
              <w:rPr>
                <w:rFonts w:ascii="Century Gothic" w:hAnsi="Century Gothic"/>
                <w:bCs/>
              </w:rPr>
              <w:t xml:space="preserve">. </w:t>
            </w:r>
            <w:r w:rsidR="00C4014A" w:rsidRPr="00C9196B">
              <w:rPr>
                <w:rFonts w:ascii="Century Gothic" w:hAnsi="Century Gothic"/>
                <w:bCs/>
              </w:rPr>
              <w:t>Derechos de construcción para viviendas de 61 a 100 metros cuadrados de construcción, en paquetes de un mínimo de diez viviendas</w:t>
            </w:r>
          </w:p>
        </w:tc>
        <w:tc>
          <w:tcPr>
            <w:tcW w:w="3119" w:type="dxa"/>
            <w:gridSpan w:val="5"/>
            <w:vAlign w:val="center"/>
          </w:tcPr>
          <w:p w14:paraId="52500A40"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0.20</w:t>
            </w:r>
          </w:p>
        </w:tc>
        <w:tc>
          <w:tcPr>
            <w:tcW w:w="2414" w:type="dxa"/>
            <w:gridSpan w:val="2"/>
          </w:tcPr>
          <w:p w14:paraId="63A625F8" w14:textId="77777777" w:rsidR="00C4014A" w:rsidRPr="00C9196B" w:rsidRDefault="00C4014A" w:rsidP="00C4014A">
            <w:pPr>
              <w:spacing w:line="360" w:lineRule="auto"/>
              <w:jc w:val="center"/>
              <w:rPr>
                <w:rFonts w:ascii="Century Gothic" w:hAnsi="Century Gothic"/>
                <w:bCs/>
              </w:rPr>
            </w:pPr>
          </w:p>
        </w:tc>
      </w:tr>
      <w:tr w:rsidR="00C4014A" w:rsidRPr="000A6126" w14:paraId="17B5AB7C" w14:textId="77777777" w:rsidTr="00547DC2">
        <w:tblPrEx>
          <w:jc w:val="left"/>
        </w:tblPrEx>
        <w:trPr>
          <w:trHeight w:val="680"/>
        </w:trPr>
        <w:tc>
          <w:tcPr>
            <w:tcW w:w="3397" w:type="dxa"/>
            <w:gridSpan w:val="2"/>
            <w:vAlign w:val="center"/>
          </w:tcPr>
          <w:p w14:paraId="6DCAC161" w14:textId="293BEC03" w:rsidR="00C4014A" w:rsidRPr="00C9196B" w:rsidRDefault="00A4237B" w:rsidP="00C4014A">
            <w:pPr>
              <w:jc w:val="both"/>
              <w:rPr>
                <w:rFonts w:ascii="Century Gothic" w:hAnsi="Century Gothic"/>
                <w:bCs/>
              </w:rPr>
            </w:pPr>
            <w:r>
              <w:rPr>
                <w:rFonts w:ascii="Century Gothic" w:hAnsi="Century Gothic"/>
                <w:bCs/>
              </w:rPr>
              <w:t>44</w:t>
            </w:r>
            <w:r w:rsidR="00547DC2">
              <w:rPr>
                <w:rFonts w:ascii="Century Gothic" w:hAnsi="Century Gothic"/>
                <w:bCs/>
              </w:rPr>
              <w:t xml:space="preserve">. </w:t>
            </w:r>
            <w:r w:rsidR="00C4014A" w:rsidRPr="00C9196B">
              <w:rPr>
                <w:rFonts w:ascii="Century Gothic" w:hAnsi="Century Gothic"/>
                <w:bCs/>
              </w:rPr>
              <w:t xml:space="preserve">Valor del permiso, costo por metro cuatro </w:t>
            </w:r>
          </w:p>
        </w:tc>
        <w:tc>
          <w:tcPr>
            <w:tcW w:w="3119" w:type="dxa"/>
            <w:gridSpan w:val="5"/>
            <w:vAlign w:val="center"/>
          </w:tcPr>
          <w:p w14:paraId="16698639" w14:textId="77777777" w:rsidR="00C4014A" w:rsidRPr="00C9196B" w:rsidRDefault="00C4014A" w:rsidP="00C4014A">
            <w:pPr>
              <w:jc w:val="center"/>
              <w:rPr>
                <w:rFonts w:ascii="Century Gothic" w:hAnsi="Century Gothic"/>
                <w:bCs/>
              </w:rPr>
            </w:pPr>
            <w:r w:rsidRPr="00C9196B">
              <w:rPr>
                <w:rFonts w:ascii="Century Gothic" w:hAnsi="Century Gothic"/>
                <w:bCs/>
              </w:rPr>
              <w:t>0.15</w:t>
            </w:r>
          </w:p>
        </w:tc>
        <w:tc>
          <w:tcPr>
            <w:tcW w:w="2414" w:type="dxa"/>
            <w:gridSpan w:val="2"/>
          </w:tcPr>
          <w:p w14:paraId="694F0668" w14:textId="77777777" w:rsidR="00C4014A" w:rsidRPr="00C9196B" w:rsidRDefault="00C4014A" w:rsidP="00C4014A">
            <w:pPr>
              <w:jc w:val="center"/>
              <w:rPr>
                <w:rFonts w:ascii="Century Gothic" w:hAnsi="Century Gothic"/>
                <w:bCs/>
              </w:rPr>
            </w:pPr>
          </w:p>
        </w:tc>
      </w:tr>
      <w:tr w:rsidR="00C4014A" w:rsidRPr="000A6126" w14:paraId="43A099D8" w14:textId="77777777" w:rsidTr="00547DC2">
        <w:tblPrEx>
          <w:jc w:val="left"/>
        </w:tblPrEx>
        <w:trPr>
          <w:trHeight w:val="680"/>
        </w:trPr>
        <w:tc>
          <w:tcPr>
            <w:tcW w:w="3397" w:type="dxa"/>
            <w:gridSpan w:val="2"/>
            <w:vAlign w:val="center"/>
          </w:tcPr>
          <w:p w14:paraId="2F807682" w14:textId="62876E4B" w:rsidR="00C4014A" w:rsidRPr="00C9196B" w:rsidRDefault="00A4237B" w:rsidP="00C4014A">
            <w:pPr>
              <w:spacing w:line="360" w:lineRule="auto"/>
              <w:jc w:val="both"/>
              <w:rPr>
                <w:rFonts w:ascii="Century Gothic" w:hAnsi="Century Gothic"/>
                <w:bCs/>
              </w:rPr>
            </w:pPr>
            <w:r>
              <w:rPr>
                <w:rFonts w:ascii="Century Gothic" w:hAnsi="Century Gothic"/>
                <w:bCs/>
              </w:rPr>
              <w:t>45</w:t>
            </w:r>
            <w:r w:rsidR="00547DC2">
              <w:rPr>
                <w:rFonts w:ascii="Century Gothic" w:hAnsi="Century Gothic"/>
                <w:bCs/>
              </w:rPr>
              <w:t xml:space="preserve">. </w:t>
            </w:r>
            <w:r w:rsidR="00C4014A" w:rsidRPr="00C9196B">
              <w:rPr>
                <w:rFonts w:ascii="Century Gothic" w:hAnsi="Century Gothic"/>
                <w:bCs/>
              </w:rPr>
              <w:t>Revisión de planos, costo por metro cuadrado</w:t>
            </w:r>
          </w:p>
        </w:tc>
        <w:tc>
          <w:tcPr>
            <w:tcW w:w="3119" w:type="dxa"/>
            <w:gridSpan w:val="5"/>
            <w:vAlign w:val="center"/>
          </w:tcPr>
          <w:p w14:paraId="6E4F377C"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0.007</w:t>
            </w:r>
          </w:p>
        </w:tc>
        <w:tc>
          <w:tcPr>
            <w:tcW w:w="2414" w:type="dxa"/>
            <w:gridSpan w:val="2"/>
          </w:tcPr>
          <w:p w14:paraId="70107D37" w14:textId="77777777" w:rsidR="00C4014A" w:rsidRPr="00C9196B" w:rsidRDefault="00C4014A" w:rsidP="00C4014A">
            <w:pPr>
              <w:spacing w:line="360" w:lineRule="auto"/>
              <w:jc w:val="center"/>
              <w:rPr>
                <w:rFonts w:ascii="Century Gothic" w:hAnsi="Century Gothic"/>
                <w:bCs/>
              </w:rPr>
            </w:pPr>
          </w:p>
        </w:tc>
      </w:tr>
      <w:tr w:rsidR="00C4014A" w:rsidRPr="000A6126" w14:paraId="46975C96" w14:textId="77777777" w:rsidTr="00547DC2">
        <w:tblPrEx>
          <w:jc w:val="left"/>
        </w:tblPrEx>
        <w:trPr>
          <w:trHeight w:val="680"/>
        </w:trPr>
        <w:tc>
          <w:tcPr>
            <w:tcW w:w="3397" w:type="dxa"/>
            <w:gridSpan w:val="2"/>
            <w:vAlign w:val="center"/>
          </w:tcPr>
          <w:p w14:paraId="033ADED8" w14:textId="653D09F2" w:rsidR="00C4014A" w:rsidRPr="00C9196B" w:rsidRDefault="00A4237B" w:rsidP="00C4014A">
            <w:pPr>
              <w:jc w:val="both"/>
              <w:rPr>
                <w:rFonts w:ascii="Century Gothic" w:hAnsi="Century Gothic"/>
                <w:bCs/>
              </w:rPr>
            </w:pPr>
            <w:r>
              <w:rPr>
                <w:rFonts w:ascii="Century Gothic" w:hAnsi="Century Gothic"/>
                <w:bCs/>
              </w:rPr>
              <w:t xml:space="preserve">46. </w:t>
            </w:r>
            <w:r w:rsidR="00C4014A" w:rsidRPr="00C9196B">
              <w:rPr>
                <w:rFonts w:ascii="Century Gothic" w:hAnsi="Century Gothic"/>
                <w:bCs/>
              </w:rPr>
              <w:t>Constancia de alineamiento por vivienda</w:t>
            </w:r>
          </w:p>
        </w:tc>
        <w:tc>
          <w:tcPr>
            <w:tcW w:w="3119" w:type="dxa"/>
            <w:gridSpan w:val="5"/>
            <w:vAlign w:val="center"/>
          </w:tcPr>
          <w:p w14:paraId="0483C31D" w14:textId="77777777" w:rsidR="00C4014A" w:rsidRPr="00C9196B" w:rsidRDefault="00C4014A" w:rsidP="00C4014A">
            <w:pPr>
              <w:jc w:val="center"/>
              <w:rPr>
                <w:rFonts w:ascii="Century Gothic" w:hAnsi="Century Gothic"/>
                <w:bCs/>
              </w:rPr>
            </w:pPr>
            <w:r w:rsidRPr="00C9196B">
              <w:rPr>
                <w:rFonts w:ascii="Century Gothic" w:hAnsi="Century Gothic"/>
                <w:bCs/>
              </w:rPr>
              <w:t>1.20</w:t>
            </w:r>
          </w:p>
        </w:tc>
        <w:tc>
          <w:tcPr>
            <w:tcW w:w="2414" w:type="dxa"/>
            <w:gridSpan w:val="2"/>
          </w:tcPr>
          <w:p w14:paraId="4DE0DD51" w14:textId="77777777" w:rsidR="00C4014A" w:rsidRPr="00C9196B" w:rsidRDefault="00C4014A" w:rsidP="00C4014A">
            <w:pPr>
              <w:jc w:val="center"/>
              <w:rPr>
                <w:rFonts w:ascii="Century Gothic" w:hAnsi="Century Gothic"/>
                <w:bCs/>
              </w:rPr>
            </w:pPr>
          </w:p>
        </w:tc>
      </w:tr>
      <w:tr w:rsidR="00C4014A" w:rsidRPr="000A6126" w14:paraId="4EC4032E" w14:textId="77777777" w:rsidTr="00547DC2">
        <w:tblPrEx>
          <w:jc w:val="left"/>
        </w:tblPrEx>
        <w:trPr>
          <w:trHeight w:val="680"/>
        </w:trPr>
        <w:tc>
          <w:tcPr>
            <w:tcW w:w="3397" w:type="dxa"/>
            <w:gridSpan w:val="2"/>
            <w:vAlign w:val="center"/>
          </w:tcPr>
          <w:p w14:paraId="37C7ADD3" w14:textId="5A1960D8" w:rsidR="00C4014A" w:rsidRPr="00C9196B" w:rsidRDefault="00A4237B" w:rsidP="00C4014A">
            <w:pPr>
              <w:jc w:val="both"/>
              <w:rPr>
                <w:rFonts w:ascii="Century Gothic" w:hAnsi="Century Gothic"/>
                <w:bCs/>
              </w:rPr>
            </w:pPr>
            <w:r>
              <w:rPr>
                <w:rFonts w:ascii="Century Gothic" w:hAnsi="Century Gothic"/>
                <w:bCs/>
              </w:rPr>
              <w:t>46.1</w:t>
            </w:r>
            <w:r w:rsidR="00C4014A" w:rsidRPr="00C9196B">
              <w:rPr>
                <w:rFonts w:ascii="Century Gothic" w:hAnsi="Century Gothic"/>
                <w:bCs/>
              </w:rPr>
              <w:t xml:space="preserve"> Comercios y Servicios</w:t>
            </w:r>
          </w:p>
        </w:tc>
        <w:tc>
          <w:tcPr>
            <w:tcW w:w="3119" w:type="dxa"/>
            <w:gridSpan w:val="5"/>
            <w:vAlign w:val="center"/>
          </w:tcPr>
          <w:p w14:paraId="02644E80" w14:textId="77777777" w:rsidR="00C4014A" w:rsidRPr="00C9196B" w:rsidRDefault="00C4014A" w:rsidP="00C4014A">
            <w:pPr>
              <w:jc w:val="center"/>
              <w:rPr>
                <w:rFonts w:ascii="Century Gothic" w:hAnsi="Century Gothic"/>
                <w:bCs/>
              </w:rPr>
            </w:pPr>
            <w:r w:rsidRPr="00C9196B">
              <w:rPr>
                <w:rFonts w:ascii="Century Gothic" w:hAnsi="Century Gothic"/>
                <w:bCs/>
              </w:rPr>
              <w:t>3.15</w:t>
            </w:r>
          </w:p>
        </w:tc>
        <w:tc>
          <w:tcPr>
            <w:tcW w:w="2414" w:type="dxa"/>
            <w:gridSpan w:val="2"/>
          </w:tcPr>
          <w:p w14:paraId="5D24259E" w14:textId="77777777" w:rsidR="00C4014A" w:rsidRPr="00C9196B" w:rsidRDefault="00C4014A" w:rsidP="00C4014A">
            <w:pPr>
              <w:jc w:val="center"/>
              <w:rPr>
                <w:rFonts w:ascii="Century Gothic" w:hAnsi="Century Gothic"/>
                <w:bCs/>
              </w:rPr>
            </w:pPr>
          </w:p>
        </w:tc>
      </w:tr>
      <w:tr w:rsidR="00C4014A" w:rsidRPr="000A6126" w14:paraId="6191859F" w14:textId="77777777" w:rsidTr="00547DC2">
        <w:tblPrEx>
          <w:jc w:val="left"/>
        </w:tblPrEx>
        <w:trPr>
          <w:trHeight w:val="680"/>
        </w:trPr>
        <w:tc>
          <w:tcPr>
            <w:tcW w:w="3397" w:type="dxa"/>
            <w:gridSpan w:val="2"/>
            <w:vAlign w:val="center"/>
          </w:tcPr>
          <w:p w14:paraId="50BAD1F4" w14:textId="4C968A4B" w:rsidR="00C4014A" w:rsidRPr="00C9196B" w:rsidRDefault="00A4237B" w:rsidP="00C4014A">
            <w:pPr>
              <w:jc w:val="both"/>
              <w:rPr>
                <w:rFonts w:ascii="Century Gothic" w:hAnsi="Century Gothic"/>
                <w:bCs/>
              </w:rPr>
            </w:pPr>
            <w:r>
              <w:rPr>
                <w:rFonts w:ascii="Century Gothic" w:hAnsi="Century Gothic"/>
                <w:bCs/>
              </w:rPr>
              <w:t>46.2</w:t>
            </w:r>
            <w:r w:rsidR="00C4014A" w:rsidRPr="00C9196B">
              <w:rPr>
                <w:rFonts w:ascii="Century Gothic" w:hAnsi="Century Gothic"/>
                <w:bCs/>
              </w:rPr>
              <w:t xml:space="preserve"> Lotes mayores de 500</w:t>
            </w:r>
            <w:r>
              <w:rPr>
                <w:rFonts w:ascii="Century Gothic" w:hAnsi="Century Gothic"/>
                <w:bCs/>
              </w:rPr>
              <w:t xml:space="preserve"> </w:t>
            </w:r>
            <w:r w:rsidR="00C4014A" w:rsidRPr="00C9196B">
              <w:rPr>
                <w:rFonts w:ascii="Century Gothic" w:hAnsi="Century Gothic"/>
                <w:bCs/>
              </w:rPr>
              <w:t>m</w:t>
            </w:r>
            <w:r>
              <w:rPr>
                <w:rFonts w:ascii="Century Gothic" w:hAnsi="Century Gothic"/>
                <w:bCs/>
              </w:rPr>
              <w:t>²</w:t>
            </w:r>
          </w:p>
        </w:tc>
        <w:tc>
          <w:tcPr>
            <w:tcW w:w="3119" w:type="dxa"/>
            <w:gridSpan w:val="5"/>
            <w:vAlign w:val="center"/>
          </w:tcPr>
          <w:p w14:paraId="2A155A1B" w14:textId="77777777" w:rsidR="00C4014A" w:rsidRPr="00C9196B" w:rsidRDefault="00C4014A" w:rsidP="00C4014A">
            <w:pPr>
              <w:jc w:val="center"/>
              <w:rPr>
                <w:rFonts w:ascii="Century Gothic" w:hAnsi="Century Gothic"/>
                <w:bCs/>
              </w:rPr>
            </w:pPr>
            <w:r w:rsidRPr="00C9196B">
              <w:rPr>
                <w:rFonts w:ascii="Century Gothic" w:hAnsi="Century Gothic"/>
                <w:bCs/>
              </w:rPr>
              <w:t>3.15</w:t>
            </w:r>
          </w:p>
        </w:tc>
        <w:tc>
          <w:tcPr>
            <w:tcW w:w="2414" w:type="dxa"/>
            <w:gridSpan w:val="2"/>
          </w:tcPr>
          <w:p w14:paraId="102E76D5" w14:textId="77777777" w:rsidR="00C4014A" w:rsidRPr="00C9196B" w:rsidRDefault="00C4014A" w:rsidP="00C4014A">
            <w:pPr>
              <w:jc w:val="center"/>
              <w:rPr>
                <w:rFonts w:ascii="Century Gothic" w:hAnsi="Century Gothic"/>
                <w:bCs/>
              </w:rPr>
            </w:pPr>
          </w:p>
        </w:tc>
      </w:tr>
      <w:tr w:rsidR="00C4014A" w:rsidRPr="000A6126" w14:paraId="69B9C8A9" w14:textId="77777777" w:rsidTr="00547DC2">
        <w:tblPrEx>
          <w:jc w:val="left"/>
        </w:tblPrEx>
        <w:trPr>
          <w:trHeight w:val="680"/>
        </w:trPr>
        <w:tc>
          <w:tcPr>
            <w:tcW w:w="3397" w:type="dxa"/>
            <w:gridSpan w:val="2"/>
            <w:vAlign w:val="center"/>
          </w:tcPr>
          <w:p w14:paraId="26C0001A" w14:textId="10E3D5C6" w:rsidR="00C4014A" w:rsidRPr="00C9196B" w:rsidRDefault="00975236" w:rsidP="00C4014A">
            <w:pPr>
              <w:spacing w:line="360" w:lineRule="auto"/>
              <w:ind w:firstLine="7"/>
              <w:jc w:val="both"/>
              <w:rPr>
                <w:rFonts w:ascii="Century Gothic" w:hAnsi="Century Gothic"/>
                <w:bCs/>
              </w:rPr>
            </w:pPr>
            <w:r>
              <w:rPr>
                <w:rFonts w:ascii="Century Gothic" w:hAnsi="Century Gothic"/>
                <w:bCs/>
              </w:rPr>
              <w:t>47.</w:t>
            </w:r>
            <w:r w:rsidR="00C4014A" w:rsidRPr="00C9196B">
              <w:rPr>
                <w:rFonts w:ascii="Century Gothic" w:hAnsi="Century Gothic"/>
                <w:bCs/>
              </w:rPr>
              <w:t xml:space="preserve"> Asignación de número oficial, por vivienda</w:t>
            </w:r>
          </w:p>
        </w:tc>
        <w:tc>
          <w:tcPr>
            <w:tcW w:w="3119" w:type="dxa"/>
            <w:gridSpan w:val="5"/>
            <w:vAlign w:val="center"/>
          </w:tcPr>
          <w:p w14:paraId="2ED0A908"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0.16</w:t>
            </w:r>
          </w:p>
        </w:tc>
        <w:tc>
          <w:tcPr>
            <w:tcW w:w="2414" w:type="dxa"/>
            <w:gridSpan w:val="2"/>
          </w:tcPr>
          <w:p w14:paraId="15F16B9B" w14:textId="77777777" w:rsidR="00C4014A" w:rsidRPr="00C9196B" w:rsidRDefault="00C4014A" w:rsidP="00C4014A">
            <w:pPr>
              <w:spacing w:line="360" w:lineRule="auto"/>
              <w:jc w:val="center"/>
              <w:rPr>
                <w:rFonts w:ascii="Century Gothic" w:hAnsi="Century Gothic"/>
                <w:bCs/>
              </w:rPr>
            </w:pPr>
          </w:p>
        </w:tc>
      </w:tr>
      <w:tr w:rsidR="00C4014A" w:rsidRPr="000A6126" w14:paraId="1B7B1881" w14:textId="77777777" w:rsidTr="00547DC2">
        <w:tblPrEx>
          <w:jc w:val="left"/>
        </w:tblPrEx>
        <w:trPr>
          <w:trHeight w:val="680"/>
        </w:trPr>
        <w:tc>
          <w:tcPr>
            <w:tcW w:w="3397" w:type="dxa"/>
            <w:gridSpan w:val="2"/>
            <w:vAlign w:val="center"/>
          </w:tcPr>
          <w:p w14:paraId="1753F3CF" w14:textId="50F55213" w:rsidR="00C4014A" w:rsidRPr="00C9196B" w:rsidRDefault="00975236" w:rsidP="00C4014A">
            <w:pPr>
              <w:spacing w:line="360" w:lineRule="auto"/>
              <w:jc w:val="both"/>
              <w:rPr>
                <w:rFonts w:ascii="Century Gothic" w:hAnsi="Century Gothic"/>
                <w:bCs/>
              </w:rPr>
            </w:pPr>
            <w:r>
              <w:rPr>
                <w:rFonts w:ascii="Century Gothic" w:hAnsi="Century Gothic"/>
                <w:bCs/>
              </w:rPr>
              <w:t>48.</w:t>
            </w:r>
            <w:r w:rsidR="00C4014A">
              <w:rPr>
                <w:rFonts w:ascii="Century Gothic" w:hAnsi="Century Gothic"/>
                <w:bCs/>
              </w:rPr>
              <w:t xml:space="preserve"> </w:t>
            </w:r>
            <w:r w:rsidR="00C4014A" w:rsidRPr="00C9196B">
              <w:rPr>
                <w:rFonts w:ascii="Century Gothic" w:hAnsi="Century Gothic"/>
                <w:bCs/>
              </w:rPr>
              <w:t>Certificado de uso de suelo, por fraccionamiento</w:t>
            </w:r>
          </w:p>
        </w:tc>
        <w:tc>
          <w:tcPr>
            <w:tcW w:w="3119" w:type="dxa"/>
            <w:gridSpan w:val="5"/>
            <w:vAlign w:val="center"/>
          </w:tcPr>
          <w:p w14:paraId="0ABCFBB5"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3.80</w:t>
            </w:r>
          </w:p>
        </w:tc>
        <w:tc>
          <w:tcPr>
            <w:tcW w:w="2414" w:type="dxa"/>
            <w:gridSpan w:val="2"/>
          </w:tcPr>
          <w:p w14:paraId="0F110861" w14:textId="77777777" w:rsidR="00C4014A" w:rsidRPr="00C9196B" w:rsidRDefault="00C4014A" w:rsidP="00C4014A">
            <w:pPr>
              <w:spacing w:line="360" w:lineRule="auto"/>
              <w:jc w:val="center"/>
              <w:rPr>
                <w:rFonts w:ascii="Century Gothic" w:hAnsi="Century Gothic"/>
                <w:bCs/>
              </w:rPr>
            </w:pPr>
          </w:p>
        </w:tc>
      </w:tr>
      <w:tr w:rsidR="00C4014A" w:rsidRPr="000A6126" w14:paraId="14530F62" w14:textId="77777777" w:rsidTr="00A34EB0">
        <w:tblPrEx>
          <w:jc w:val="left"/>
        </w:tblPrEx>
        <w:trPr>
          <w:trHeight w:val="680"/>
        </w:trPr>
        <w:tc>
          <w:tcPr>
            <w:tcW w:w="8930" w:type="dxa"/>
            <w:gridSpan w:val="9"/>
            <w:vAlign w:val="center"/>
          </w:tcPr>
          <w:p w14:paraId="5C67C73B" w14:textId="3A30EF99" w:rsidR="00C4014A" w:rsidRPr="00C9196B" w:rsidRDefault="00975236" w:rsidP="00C4014A">
            <w:pPr>
              <w:spacing w:line="360" w:lineRule="auto"/>
              <w:jc w:val="both"/>
              <w:rPr>
                <w:rFonts w:ascii="Century Gothic" w:hAnsi="Century Gothic"/>
                <w:bCs/>
              </w:rPr>
            </w:pPr>
            <w:r>
              <w:rPr>
                <w:rFonts w:ascii="Century Gothic" w:hAnsi="Century Gothic"/>
                <w:bCs/>
              </w:rPr>
              <w:t>49.</w:t>
            </w:r>
            <w:r w:rsidR="00C4014A" w:rsidRPr="00C9196B">
              <w:rPr>
                <w:rFonts w:ascii="Century Gothic" w:hAnsi="Century Gothic"/>
                <w:bCs/>
              </w:rPr>
              <w:t xml:space="preserve"> Prueba de estabilidad, trámites de subdivisión, fusión y relotificación, derechos de urbanización y segregación de fracción de lotes</w:t>
            </w:r>
          </w:p>
        </w:tc>
      </w:tr>
      <w:tr w:rsidR="00C4014A" w:rsidRPr="000A6126" w14:paraId="7AE66ED2" w14:textId="77777777" w:rsidTr="00547DC2">
        <w:tblPrEx>
          <w:jc w:val="left"/>
        </w:tblPrEx>
        <w:trPr>
          <w:trHeight w:val="680"/>
        </w:trPr>
        <w:tc>
          <w:tcPr>
            <w:tcW w:w="3397" w:type="dxa"/>
            <w:gridSpan w:val="2"/>
            <w:vAlign w:val="center"/>
          </w:tcPr>
          <w:p w14:paraId="5181DA1F" w14:textId="758630AB" w:rsidR="00C4014A" w:rsidRPr="00C9196B" w:rsidRDefault="00975236" w:rsidP="00C4014A">
            <w:pPr>
              <w:spacing w:line="360" w:lineRule="auto"/>
              <w:jc w:val="both"/>
              <w:rPr>
                <w:rFonts w:ascii="Century Gothic" w:hAnsi="Century Gothic"/>
                <w:bCs/>
              </w:rPr>
            </w:pPr>
            <w:r>
              <w:rPr>
                <w:rFonts w:ascii="Century Gothic" w:hAnsi="Century Gothic"/>
                <w:bCs/>
              </w:rPr>
              <w:lastRenderedPageBreak/>
              <w:t>50.</w:t>
            </w:r>
            <w:r w:rsidR="00C4014A">
              <w:rPr>
                <w:rFonts w:ascii="Century Gothic" w:hAnsi="Century Gothic"/>
                <w:bCs/>
              </w:rPr>
              <w:t xml:space="preserve"> </w:t>
            </w:r>
            <w:r w:rsidR="00C4014A" w:rsidRPr="00C9196B">
              <w:rPr>
                <w:rFonts w:ascii="Century Gothic" w:hAnsi="Century Gothic"/>
                <w:bCs/>
              </w:rPr>
              <w:t>Expedición de certificados de pruebas de</w:t>
            </w:r>
          </w:p>
          <w:p w14:paraId="7D99C7F3" w14:textId="77777777" w:rsidR="00C4014A" w:rsidRPr="00C9196B" w:rsidRDefault="00C4014A" w:rsidP="00C4014A">
            <w:pPr>
              <w:spacing w:line="360" w:lineRule="auto"/>
              <w:jc w:val="both"/>
              <w:rPr>
                <w:rFonts w:ascii="Century Gothic" w:hAnsi="Century Gothic"/>
                <w:bCs/>
              </w:rPr>
            </w:pPr>
            <w:r w:rsidRPr="00C9196B">
              <w:rPr>
                <w:rFonts w:ascii="Century Gothic" w:hAnsi="Century Gothic"/>
                <w:bCs/>
              </w:rPr>
              <w:t xml:space="preserve"> estabilidad </w:t>
            </w:r>
          </w:p>
        </w:tc>
        <w:tc>
          <w:tcPr>
            <w:tcW w:w="3119" w:type="dxa"/>
            <w:gridSpan w:val="5"/>
            <w:vAlign w:val="center"/>
          </w:tcPr>
          <w:p w14:paraId="0F98BCAD"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3.80</w:t>
            </w:r>
          </w:p>
        </w:tc>
        <w:tc>
          <w:tcPr>
            <w:tcW w:w="2414" w:type="dxa"/>
            <w:gridSpan w:val="2"/>
          </w:tcPr>
          <w:p w14:paraId="718AF503" w14:textId="77777777" w:rsidR="00C4014A" w:rsidRPr="00C9196B" w:rsidRDefault="00C4014A" w:rsidP="00C4014A">
            <w:pPr>
              <w:spacing w:line="360" w:lineRule="auto"/>
              <w:jc w:val="center"/>
              <w:rPr>
                <w:rFonts w:ascii="Century Gothic" w:hAnsi="Century Gothic"/>
                <w:bCs/>
              </w:rPr>
            </w:pPr>
          </w:p>
        </w:tc>
      </w:tr>
      <w:tr w:rsidR="00C4014A" w:rsidRPr="000A6126" w14:paraId="7727ED28" w14:textId="77777777" w:rsidTr="00547DC2">
        <w:tblPrEx>
          <w:jc w:val="left"/>
        </w:tblPrEx>
        <w:trPr>
          <w:trHeight w:val="680"/>
        </w:trPr>
        <w:tc>
          <w:tcPr>
            <w:tcW w:w="3397" w:type="dxa"/>
            <w:gridSpan w:val="2"/>
            <w:vAlign w:val="center"/>
          </w:tcPr>
          <w:p w14:paraId="75365C81" w14:textId="73FF579A" w:rsidR="00C4014A" w:rsidRPr="00C9196B" w:rsidRDefault="00975236" w:rsidP="00C4014A">
            <w:pPr>
              <w:jc w:val="both"/>
              <w:rPr>
                <w:rFonts w:ascii="Century Gothic" w:hAnsi="Century Gothic"/>
                <w:bCs/>
              </w:rPr>
            </w:pPr>
            <w:r>
              <w:rPr>
                <w:rFonts w:ascii="Century Gothic" w:hAnsi="Century Gothic"/>
                <w:bCs/>
              </w:rPr>
              <w:t>51.</w:t>
            </w:r>
            <w:r w:rsidR="00C4014A" w:rsidRPr="00C9196B">
              <w:rPr>
                <w:rFonts w:ascii="Century Gothic" w:hAnsi="Century Gothic"/>
                <w:bCs/>
              </w:rPr>
              <w:t xml:space="preserve"> Fusión, subdivisión y relotificación </w:t>
            </w:r>
          </w:p>
        </w:tc>
        <w:tc>
          <w:tcPr>
            <w:tcW w:w="3119" w:type="dxa"/>
            <w:gridSpan w:val="5"/>
            <w:vAlign w:val="center"/>
          </w:tcPr>
          <w:p w14:paraId="4187C88F" w14:textId="77777777" w:rsidR="00C4014A" w:rsidRPr="00C9196B" w:rsidRDefault="00C4014A" w:rsidP="00C4014A">
            <w:pPr>
              <w:jc w:val="center"/>
              <w:rPr>
                <w:rFonts w:ascii="Century Gothic" w:hAnsi="Century Gothic"/>
                <w:bCs/>
              </w:rPr>
            </w:pPr>
          </w:p>
        </w:tc>
        <w:tc>
          <w:tcPr>
            <w:tcW w:w="2414" w:type="dxa"/>
            <w:gridSpan w:val="2"/>
          </w:tcPr>
          <w:p w14:paraId="1125EDFE" w14:textId="77777777" w:rsidR="00C4014A" w:rsidRPr="00C9196B" w:rsidRDefault="00C4014A" w:rsidP="00C4014A">
            <w:pPr>
              <w:jc w:val="center"/>
              <w:rPr>
                <w:rFonts w:ascii="Century Gothic" w:hAnsi="Century Gothic"/>
                <w:bCs/>
              </w:rPr>
            </w:pPr>
          </w:p>
        </w:tc>
      </w:tr>
      <w:tr w:rsidR="00C4014A" w:rsidRPr="000A6126" w14:paraId="038F6F27" w14:textId="77777777" w:rsidTr="00547DC2">
        <w:tblPrEx>
          <w:jc w:val="left"/>
        </w:tblPrEx>
        <w:trPr>
          <w:trHeight w:val="680"/>
        </w:trPr>
        <w:tc>
          <w:tcPr>
            <w:tcW w:w="3397" w:type="dxa"/>
            <w:gridSpan w:val="2"/>
            <w:vAlign w:val="center"/>
          </w:tcPr>
          <w:p w14:paraId="51C20719" w14:textId="0E565B3B" w:rsidR="00C4014A" w:rsidRPr="00C9196B" w:rsidRDefault="00975236" w:rsidP="00C4014A">
            <w:pPr>
              <w:jc w:val="both"/>
              <w:rPr>
                <w:rFonts w:ascii="Century Gothic" w:hAnsi="Century Gothic"/>
                <w:bCs/>
              </w:rPr>
            </w:pPr>
            <w:r>
              <w:rPr>
                <w:rFonts w:ascii="Century Gothic" w:hAnsi="Century Gothic"/>
                <w:bCs/>
              </w:rPr>
              <w:t>51.1</w:t>
            </w:r>
            <w:r w:rsidR="00C4014A">
              <w:rPr>
                <w:rFonts w:ascii="Century Gothic" w:hAnsi="Century Gothic"/>
                <w:bCs/>
              </w:rPr>
              <w:t xml:space="preserve"> </w:t>
            </w:r>
            <w:r w:rsidR="00C4014A" w:rsidRPr="00C9196B">
              <w:rPr>
                <w:rFonts w:ascii="Century Gothic" w:hAnsi="Century Gothic"/>
                <w:bCs/>
              </w:rPr>
              <w:t>Vivienda hasta 1,000 m</w:t>
            </w:r>
            <w:r>
              <w:rPr>
                <w:rFonts w:ascii="Century Gothic" w:hAnsi="Century Gothic"/>
                <w:bCs/>
              </w:rPr>
              <w:t>²</w:t>
            </w:r>
          </w:p>
        </w:tc>
        <w:tc>
          <w:tcPr>
            <w:tcW w:w="3119" w:type="dxa"/>
            <w:gridSpan w:val="5"/>
            <w:vAlign w:val="center"/>
          </w:tcPr>
          <w:p w14:paraId="1B9735C2" w14:textId="77777777" w:rsidR="00C4014A" w:rsidRPr="00C9196B" w:rsidRDefault="00C4014A" w:rsidP="00C4014A">
            <w:pPr>
              <w:jc w:val="center"/>
              <w:rPr>
                <w:rFonts w:ascii="Century Gothic" w:hAnsi="Century Gothic"/>
                <w:bCs/>
              </w:rPr>
            </w:pPr>
            <w:r w:rsidRPr="00C9196B">
              <w:rPr>
                <w:rFonts w:ascii="Century Gothic" w:hAnsi="Century Gothic"/>
                <w:bCs/>
              </w:rPr>
              <w:t>0.03</w:t>
            </w:r>
          </w:p>
        </w:tc>
        <w:tc>
          <w:tcPr>
            <w:tcW w:w="2414" w:type="dxa"/>
            <w:gridSpan w:val="2"/>
          </w:tcPr>
          <w:p w14:paraId="12F607A1" w14:textId="77777777" w:rsidR="00C4014A" w:rsidRPr="00C9196B" w:rsidRDefault="00C4014A" w:rsidP="00C4014A">
            <w:pPr>
              <w:jc w:val="center"/>
              <w:rPr>
                <w:rFonts w:ascii="Century Gothic" w:hAnsi="Century Gothic"/>
                <w:bCs/>
              </w:rPr>
            </w:pPr>
          </w:p>
        </w:tc>
      </w:tr>
      <w:tr w:rsidR="00C4014A" w:rsidRPr="000A6126" w14:paraId="51ABEF0D" w14:textId="77777777" w:rsidTr="00547DC2">
        <w:tblPrEx>
          <w:jc w:val="left"/>
        </w:tblPrEx>
        <w:trPr>
          <w:trHeight w:val="680"/>
        </w:trPr>
        <w:tc>
          <w:tcPr>
            <w:tcW w:w="3397" w:type="dxa"/>
            <w:gridSpan w:val="2"/>
            <w:vAlign w:val="center"/>
          </w:tcPr>
          <w:p w14:paraId="30A7DF78" w14:textId="69588BC3" w:rsidR="00C4014A" w:rsidRPr="00C9196B" w:rsidRDefault="00975236" w:rsidP="00C4014A">
            <w:pPr>
              <w:jc w:val="both"/>
              <w:rPr>
                <w:rFonts w:ascii="Century Gothic" w:hAnsi="Century Gothic"/>
                <w:bCs/>
              </w:rPr>
            </w:pPr>
            <w:r>
              <w:rPr>
                <w:rFonts w:ascii="Century Gothic" w:hAnsi="Century Gothic"/>
                <w:bCs/>
              </w:rPr>
              <w:t>51.2</w:t>
            </w:r>
            <w:r w:rsidR="00C4014A">
              <w:rPr>
                <w:rFonts w:ascii="Century Gothic" w:hAnsi="Century Gothic"/>
                <w:bCs/>
              </w:rPr>
              <w:t xml:space="preserve"> </w:t>
            </w:r>
            <w:r w:rsidR="00C4014A" w:rsidRPr="00C9196B">
              <w:rPr>
                <w:rFonts w:ascii="Century Gothic" w:hAnsi="Century Gothic"/>
                <w:bCs/>
              </w:rPr>
              <w:t>Vivienda de más de 1,000 m</w:t>
            </w:r>
            <w:r>
              <w:rPr>
                <w:rFonts w:ascii="Century Gothic" w:hAnsi="Century Gothic"/>
                <w:bCs/>
              </w:rPr>
              <w:t>²</w:t>
            </w:r>
          </w:p>
        </w:tc>
        <w:tc>
          <w:tcPr>
            <w:tcW w:w="3119" w:type="dxa"/>
            <w:gridSpan w:val="5"/>
            <w:vAlign w:val="center"/>
          </w:tcPr>
          <w:p w14:paraId="3334D031" w14:textId="77777777" w:rsidR="00C4014A" w:rsidRPr="00C9196B" w:rsidRDefault="00C4014A" w:rsidP="00C4014A">
            <w:pPr>
              <w:jc w:val="center"/>
              <w:rPr>
                <w:rFonts w:ascii="Century Gothic" w:hAnsi="Century Gothic"/>
                <w:bCs/>
              </w:rPr>
            </w:pPr>
            <w:r w:rsidRPr="00C9196B">
              <w:rPr>
                <w:rFonts w:ascii="Century Gothic" w:hAnsi="Century Gothic"/>
                <w:bCs/>
              </w:rPr>
              <w:t>0.04</w:t>
            </w:r>
          </w:p>
        </w:tc>
        <w:tc>
          <w:tcPr>
            <w:tcW w:w="2414" w:type="dxa"/>
            <w:gridSpan w:val="2"/>
          </w:tcPr>
          <w:p w14:paraId="0C23BA3A" w14:textId="77777777" w:rsidR="00C4014A" w:rsidRPr="00C9196B" w:rsidRDefault="00C4014A" w:rsidP="00C4014A">
            <w:pPr>
              <w:jc w:val="center"/>
              <w:rPr>
                <w:rFonts w:ascii="Century Gothic" w:hAnsi="Century Gothic"/>
                <w:bCs/>
              </w:rPr>
            </w:pPr>
          </w:p>
        </w:tc>
      </w:tr>
      <w:tr w:rsidR="00C4014A" w:rsidRPr="000A6126" w14:paraId="1E96CA19" w14:textId="77777777" w:rsidTr="00547DC2">
        <w:tblPrEx>
          <w:jc w:val="left"/>
        </w:tblPrEx>
        <w:trPr>
          <w:trHeight w:val="680"/>
        </w:trPr>
        <w:tc>
          <w:tcPr>
            <w:tcW w:w="3397" w:type="dxa"/>
            <w:gridSpan w:val="2"/>
            <w:vAlign w:val="center"/>
          </w:tcPr>
          <w:p w14:paraId="4BFEB777" w14:textId="040B7D32" w:rsidR="00C4014A" w:rsidRPr="00C9196B" w:rsidRDefault="00975236" w:rsidP="00C4014A">
            <w:pPr>
              <w:jc w:val="both"/>
              <w:rPr>
                <w:rFonts w:ascii="Century Gothic" w:hAnsi="Century Gothic"/>
                <w:bCs/>
              </w:rPr>
            </w:pPr>
            <w:r>
              <w:rPr>
                <w:rFonts w:ascii="Century Gothic" w:hAnsi="Century Gothic"/>
                <w:bCs/>
              </w:rPr>
              <w:t>51.3</w:t>
            </w:r>
            <w:r w:rsidR="00C4014A">
              <w:rPr>
                <w:rFonts w:ascii="Century Gothic" w:hAnsi="Century Gothic"/>
                <w:bCs/>
              </w:rPr>
              <w:t xml:space="preserve"> </w:t>
            </w:r>
            <w:r w:rsidR="00C4014A" w:rsidRPr="00C9196B">
              <w:rPr>
                <w:rFonts w:ascii="Century Gothic" w:hAnsi="Century Gothic"/>
                <w:bCs/>
              </w:rPr>
              <w:t>Comercio, Servicio e Industria m</w:t>
            </w:r>
            <w:r>
              <w:rPr>
                <w:rFonts w:ascii="Century Gothic" w:hAnsi="Century Gothic"/>
                <w:bCs/>
              </w:rPr>
              <w:t>²</w:t>
            </w:r>
          </w:p>
        </w:tc>
        <w:tc>
          <w:tcPr>
            <w:tcW w:w="3119" w:type="dxa"/>
            <w:gridSpan w:val="5"/>
            <w:vAlign w:val="center"/>
          </w:tcPr>
          <w:p w14:paraId="05D11FBC" w14:textId="77777777" w:rsidR="00C4014A" w:rsidRPr="00C9196B" w:rsidRDefault="00C4014A" w:rsidP="00C4014A">
            <w:pPr>
              <w:jc w:val="center"/>
              <w:rPr>
                <w:rFonts w:ascii="Century Gothic" w:hAnsi="Century Gothic"/>
                <w:bCs/>
              </w:rPr>
            </w:pPr>
            <w:r w:rsidRPr="00C9196B">
              <w:rPr>
                <w:rFonts w:ascii="Century Gothic" w:hAnsi="Century Gothic"/>
                <w:bCs/>
              </w:rPr>
              <w:t>0.04</w:t>
            </w:r>
          </w:p>
        </w:tc>
        <w:tc>
          <w:tcPr>
            <w:tcW w:w="2414" w:type="dxa"/>
            <w:gridSpan w:val="2"/>
          </w:tcPr>
          <w:p w14:paraId="42BB180F" w14:textId="77777777" w:rsidR="00C4014A" w:rsidRPr="00C9196B" w:rsidRDefault="00C4014A" w:rsidP="00C4014A">
            <w:pPr>
              <w:jc w:val="center"/>
              <w:rPr>
                <w:rFonts w:ascii="Century Gothic" w:hAnsi="Century Gothic"/>
                <w:bCs/>
              </w:rPr>
            </w:pPr>
          </w:p>
        </w:tc>
      </w:tr>
      <w:tr w:rsidR="00C4014A" w:rsidRPr="000A6126" w14:paraId="7090CC78" w14:textId="77777777" w:rsidTr="00A34EB0">
        <w:tblPrEx>
          <w:jc w:val="left"/>
        </w:tblPrEx>
        <w:trPr>
          <w:trHeight w:val="680"/>
        </w:trPr>
        <w:tc>
          <w:tcPr>
            <w:tcW w:w="8930" w:type="dxa"/>
            <w:gridSpan w:val="9"/>
            <w:vAlign w:val="center"/>
          </w:tcPr>
          <w:p w14:paraId="19D3E1F9" w14:textId="42A2BAF3" w:rsidR="00C4014A" w:rsidRPr="00C9196B" w:rsidRDefault="00975236" w:rsidP="00C4014A">
            <w:pPr>
              <w:spacing w:line="360" w:lineRule="auto"/>
              <w:jc w:val="both"/>
              <w:rPr>
                <w:rFonts w:ascii="Century Gothic" w:hAnsi="Century Gothic"/>
                <w:bCs/>
              </w:rPr>
            </w:pPr>
            <w:r>
              <w:rPr>
                <w:rFonts w:ascii="Century Gothic" w:hAnsi="Century Gothic"/>
                <w:bCs/>
              </w:rPr>
              <w:t xml:space="preserve">52. </w:t>
            </w:r>
            <w:r w:rsidR="00C4014A" w:rsidRPr="00C9196B">
              <w:rPr>
                <w:rFonts w:ascii="Century Gothic" w:hAnsi="Century Gothic"/>
                <w:bCs/>
              </w:rPr>
              <w:t>Segregación de fracciones de lotes, tratándose de predios no urbanos y rústicos, cuya suma de superficie a segregar sea como máximo el 40% de superficie total, de lo contrario se considerará como subdivisión y se cobra por el total del predio. Así como para predios urbanos mayores a 10 ha., cuya suma de superficie a segregar sea como máximo el 40% de superficie total</w:t>
            </w:r>
            <w:r w:rsidR="00C4014A">
              <w:rPr>
                <w:rFonts w:ascii="Century Gothic" w:hAnsi="Century Gothic"/>
                <w:bCs/>
              </w:rPr>
              <w:t>.</w:t>
            </w:r>
          </w:p>
        </w:tc>
      </w:tr>
      <w:tr w:rsidR="00C4014A" w:rsidRPr="000A6126" w14:paraId="3E466984" w14:textId="77777777" w:rsidTr="00547DC2">
        <w:tblPrEx>
          <w:jc w:val="left"/>
        </w:tblPrEx>
        <w:trPr>
          <w:trHeight w:val="680"/>
        </w:trPr>
        <w:tc>
          <w:tcPr>
            <w:tcW w:w="3397" w:type="dxa"/>
            <w:gridSpan w:val="2"/>
            <w:vAlign w:val="center"/>
          </w:tcPr>
          <w:p w14:paraId="7E010E94" w14:textId="56C12663" w:rsidR="00C4014A" w:rsidRPr="00C9196B" w:rsidRDefault="00975236" w:rsidP="00C4014A">
            <w:pPr>
              <w:pStyle w:val="Prrafodelista"/>
              <w:numPr>
                <w:ilvl w:val="0"/>
                <w:numId w:val="15"/>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53. </w:t>
            </w:r>
            <w:r w:rsidR="00C4014A" w:rsidRPr="00C9196B">
              <w:rPr>
                <w:rFonts w:ascii="Century Gothic" w:hAnsi="Century Gothic"/>
                <w:bCs/>
                <w:sz w:val="24"/>
                <w:szCs w:val="24"/>
              </w:rPr>
              <w:t>Costo por trámite de segregación</w:t>
            </w:r>
          </w:p>
        </w:tc>
        <w:tc>
          <w:tcPr>
            <w:tcW w:w="3119" w:type="dxa"/>
            <w:gridSpan w:val="5"/>
            <w:vAlign w:val="center"/>
          </w:tcPr>
          <w:p w14:paraId="09992EB1" w14:textId="77777777" w:rsidR="00C4014A" w:rsidRPr="00C9196B" w:rsidRDefault="00C4014A" w:rsidP="00C4014A">
            <w:pPr>
              <w:jc w:val="center"/>
              <w:rPr>
                <w:rFonts w:ascii="Century Gothic" w:hAnsi="Century Gothic"/>
                <w:bCs/>
              </w:rPr>
            </w:pPr>
            <w:r w:rsidRPr="00C9196B">
              <w:rPr>
                <w:rFonts w:ascii="Century Gothic" w:hAnsi="Century Gothic"/>
                <w:bCs/>
              </w:rPr>
              <w:t>3.64</w:t>
            </w:r>
          </w:p>
        </w:tc>
        <w:tc>
          <w:tcPr>
            <w:tcW w:w="2414" w:type="dxa"/>
            <w:gridSpan w:val="2"/>
          </w:tcPr>
          <w:p w14:paraId="54A0F791" w14:textId="77777777" w:rsidR="00C4014A" w:rsidRPr="00C9196B" w:rsidRDefault="00C4014A" w:rsidP="00C4014A">
            <w:pPr>
              <w:jc w:val="center"/>
              <w:rPr>
                <w:rFonts w:ascii="Century Gothic" w:hAnsi="Century Gothic"/>
                <w:bCs/>
              </w:rPr>
            </w:pPr>
          </w:p>
        </w:tc>
      </w:tr>
      <w:tr w:rsidR="00C4014A" w:rsidRPr="000A6126" w14:paraId="503D4281" w14:textId="77777777" w:rsidTr="00547DC2">
        <w:tblPrEx>
          <w:jc w:val="left"/>
        </w:tblPrEx>
        <w:trPr>
          <w:trHeight w:val="680"/>
        </w:trPr>
        <w:tc>
          <w:tcPr>
            <w:tcW w:w="3397" w:type="dxa"/>
            <w:gridSpan w:val="2"/>
            <w:vAlign w:val="center"/>
          </w:tcPr>
          <w:p w14:paraId="2E4ABFC0" w14:textId="70A0411A" w:rsidR="00C4014A" w:rsidRPr="00C9196B" w:rsidRDefault="00975236" w:rsidP="00C4014A">
            <w:pPr>
              <w:pStyle w:val="Prrafodelista"/>
              <w:numPr>
                <w:ilvl w:val="0"/>
                <w:numId w:val="15"/>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54. </w:t>
            </w:r>
            <w:r w:rsidR="00C4014A" w:rsidRPr="00C9196B">
              <w:rPr>
                <w:rFonts w:ascii="Century Gothic" w:hAnsi="Century Gothic"/>
                <w:bCs/>
                <w:sz w:val="24"/>
                <w:szCs w:val="24"/>
              </w:rPr>
              <w:t>Costo por derechos por hectárea, tratándose de predio no urbano</w:t>
            </w:r>
          </w:p>
        </w:tc>
        <w:tc>
          <w:tcPr>
            <w:tcW w:w="3119" w:type="dxa"/>
            <w:gridSpan w:val="5"/>
            <w:vAlign w:val="center"/>
          </w:tcPr>
          <w:p w14:paraId="04AAF794"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14.6</w:t>
            </w:r>
          </w:p>
        </w:tc>
        <w:tc>
          <w:tcPr>
            <w:tcW w:w="2414" w:type="dxa"/>
            <w:gridSpan w:val="2"/>
          </w:tcPr>
          <w:p w14:paraId="2DE89F8A" w14:textId="77777777" w:rsidR="00C4014A" w:rsidRPr="00C9196B" w:rsidRDefault="00C4014A" w:rsidP="00C4014A">
            <w:pPr>
              <w:spacing w:line="360" w:lineRule="auto"/>
              <w:jc w:val="center"/>
              <w:rPr>
                <w:rFonts w:ascii="Century Gothic" w:hAnsi="Century Gothic"/>
                <w:bCs/>
              </w:rPr>
            </w:pPr>
          </w:p>
        </w:tc>
      </w:tr>
      <w:tr w:rsidR="00C4014A" w:rsidRPr="000A6126" w14:paraId="1229A24A" w14:textId="77777777" w:rsidTr="00547DC2">
        <w:tblPrEx>
          <w:jc w:val="left"/>
        </w:tblPrEx>
        <w:trPr>
          <w:trHeight w:val="680"/>
        </w:trPr>
        <w:tc>
          <w:tcPr>
            <w:tcW w:w="3397" w:type="dxa"/>
            <w:gridSpan w:val="2"/>
            <w:vAlign w:val="center"/>
          </w:tcPr>
          <w:p w14:paraId="592D32BE" w14:textId="6CBE48BD" w:rsidR="00C4014A" w:rsidRPr="00C9196B" w:rsidRDefault="00975236" w:rsidP="00C4014A">
            <w:pPr>
              <w:pStyle w:val="Prrafodelista"/>
              <w:numPr>
                <w:ilvl w:val="0"/>
                <w:numId w:val="15"/>
              </w:numPr>
              <w:spacing w:after="0" w:line="360" w:lineRule="auto"/>
              <w:ind w:left="0" w:hanging="426"/>
              <w:jc w:val="both"/>
              <w:rPr>
                <w:rFonts w:ascii="Century Gothic" w:hAnsi="Century Gothic"/>
                <w:bCs/>
                <w:sz w:val="24"/>
                <w:szCs w:val="24"/>
              </w:rPr>
            </w:pPr>
            <w:r>
              <w:rPr>
                <w:rFonts w:ascii="Century Gothic" w:hAnsi="Century Gothic"/>
                <w:bCs/>
                <w:sz w:val="24"/>
                <w:szCs w:val="24"/>
              </w:rPr>
              <w:lastRenderedPageBreak/>
              <w:t xml:space="preserve">55. </w:t>
            </w:r>
            <w:r w:rsidR="00C4014A" w:rsidRPr="00C9196B">
              <w:rPr>
                <w:rFonts w:ascii="Century Gothic" w:hAnsi="Century Gothic"/>
                <w:bCs/>
                <w:sz w:val="24"/>
                <w:szCs w:val="24"/>
              </w:rPr>
              <w:t>Costo por derechos por hectárea, tratándose de predio rústico</w:t>
            </w:r>
          </w:p>
        </w:tc>
        <w:tc>
          <w:tcPr>
            <w:tcW w:w="3119" w:type="dxa"/>
            <w:gridSpan w:val="5"/>
            <w:vAlign w:val="center"/>
          </w:tcPr>
          <w:p w14:paraId="360081BC"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10.00</w:t>
            </w:r>
          </w:p>
        </w:tc>
        <w:tc>
          <w:tcPr>
            <w:tcW w:w="2414" w:type="dxa"/>
            <w:gridSpan w:val="2"/>
          </w:tcPr>
          <w:p w14:paraId="4C7DD38D" w14:textId="77777777" w:rsidR="00C4014A" w:rsidRPr="00C9196B" w:rsidRDefault="00C4014A" w:rsidP="00C4014A">
            <w:pPr>
              <w:spacing w:line="360" w:lineRule="auto"/>
              <w:jc w:val="center"/>
              <w:rPr>
                <w:rFonts w:ascii="Century Gothic" w:hAnsi="Century Gothic"/>
                <w:bCs/>
              </w:rPr>
            </w:pPr>
          </w:p>
        </w:tc>
      </w:tr>
      <w:tr w:rsidR="00C4014A" w:rsidRPr="000A6126" w14:paraId="126893DF" w14:textId="77777777" w:rsidTr="00547DC2">
        <w:tblPrEx>
          <w:jc w:val="left"/>
        </w:tblPrEx>
        <w:trPr>
          <w:trHeight w:val="680"/>
        </w:trPr>
        <w:tc>
          <w:tcPr>
            <w:tcW w:w="3397" w:type="dxa"/>
            <w:gridSpan w:val="2"/>
            <w:vAlign w:val="center"/>
          </w:tcPr>
          <w:p w14:paraId="6243B118" w14:textId="1ED1C9AE" w:rsidR="00C4014A" w:rsidRPr="00C9196B" w:rsidRDefault="00975236" w:rsidP="00C4014A">
            <w:pPr>
              <w:jc w:val="both"/>
              <w:rPr>
                <w:rFonts w:ascii="Century Gothic" w:hAnsi="Century Gothic"/>
                <w:bCs/>
              </w:rPr>
            </w:pPr>
            <w:r>
              <w:rPr>
                <w:rFonts w:ascii="Century Gothic" w:hAnsi="Century Gothic"/>
                <w:bCs/>
              </w:rPr>
              <w:t xml:space="preserve">56. </w:t>
            </w:r>
            <w:r w:rsidR="00C4014A" w:rsidRPr="00C9196B">
              <w:rPr>
                <w:rFonts w:ascii="Century Gothic" w:hAnsi="Century Gothic"/>
                <w:bCs/>
              </w:rPr>
              <w:t>Levantamiento Topográficos</w:t>
            </w:r>
          </w:p>
        </w:tc>
        <w:tc>
          <w:tcPr>
            <w:tcW w:w="3119" w:type="dxa"/>
            <w:gridSpan w:val="5"/>
            <w:vAlign w:val="center"/>
          </w:tcPr>
          <w:p w14:paraId="59EDD91B" w14:textId="77777777" w:rsidR="00C4014A" w:rsidRPr="00C9196B" w:rsidRDefault="00C4014A" w:rsidP="00C4014A">
            <w:pPr>
              <w:jc w:val="center"/>
              <w:rPr>
                <w:rFonts w:ascii="Century Gothic" w:hAnsi="Century Gothic"/>
                <w:bCs/>
              </w:rPr>
            </w:pPr>
          </w:p>
        </w:tc>
        <w:tc>
          <w:tcPr>
            <w:tcW w:w="2414" w:type="dxa"/>
            <w:gridSpan w:val="2"/>
          </w:tcPr>
          <w:p w14:paraId="14AED686" w14:textId="77777777" w:rsidR="00C4014A" w:rsidRPr="00C9196B" w:rsidRDefault="00C4014A" w:rsidP="00C4014A">
            <w:pPr>
              <w:jc w:val="center"/>
              <w:rPr>
                <w:rFonts w:ascii="Century Gothic" w:hAnsi="Century Gothic"/>
                <w:bCs/>
              </w:rPr>
            </w:pPr>
          </w:p>
        </w:tc>
      </w:tr>
      <w:tr w:rsidR="00C4014A" w:rsidRPr="000A6126" w14:paraId="0B9DE1E2" w14:textId="77777777" w:rsidTr="00547DC2">
        <w:tblPrEx>
          <w:jc w:val="left"/>
        </w:tblPrEx>
        <w:trPr>
          <w:trHeight w:val="680"/>
        </w:trPr>
        <w:tc>
          <w:tcPr>
            <w:tcW w:w="3397" w:type="dxa"/>
            <w:gridSpan w:val="2"/>
            <w:vAlign w:val="center"/>
          </w:tcPr>
          <w:p w14:paraId="50FD8689" w14:textId="1ED05AD2" w:rsidR="00C4014A" w:rsidRPr="00C9196B" w:rsidRDefault="00975236" w:rsidP="00C4014A">
            <w:pPr>
              <w:pStyle w:val="Prrafodelista"/>
              <w:numPr>
                <w:ilvl w:val="0"/>
                <w:numId w:val="16"/>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56.1 </w:t>
            </w:r>
            <w:r w:rsidR="00C4014A" w:rsidRPr="00C9196B">
              <w:rPr>
                <w:rFonts w:ascii="Century Gothic" w:hAnsi="Century Gothic"/>
                <w:bCs/>
                <w:sz w:val="24"/>
                <w:szCs w:val="24"/>
              </w:rPr>
              <w:t>Terreno hasta 120 m2</w:t>
            </w:r>
          </w:p>
        </w:tc>
        <w:tc>
          <w:tcPr>
            <w:tcW w:w="3119" w:type="dxa"/>
            <w:gridSpan w:val="5"/>
            <w:vAlign w:val="center"/>
          </w:tcPr>
          <w:p w14:paraId="291F1C46" w14:textId="77777777" w:rsidR="00C4014A" w:rsidRPr="00C9196B" w:rsidRDefault="00C4014A" w:rsidP="00C4014A">
            <w:pPr>
              <w:jc w:val="center"/>
              <w:rPr>
                <w:rFonts w:ascii="Century Gothic" w:hAnsi="Century Gothic"/>
                <w:bCs/>
              </w:rPr>
            </w:pPr>
            <w:r w:rsidRPr="00C9196B">
              <w:rPr>
                <w:rFonts w:ascii="Century Gothic" w:hAnsi="Century Gothic"/>
                <w:bCs/>
              </w:rPr>
              <w:t>0.03</w:t>
            </w:r>
          </w:p>
        </w:tc>
        <w:tc>
          <w:tcPr>
            <w:tcW w:w="2414" w:type="dxa"/>
            <w:gridSpan w:val="2"/>
          </w:tcPr>
          <w:p w14:paraId="298C6F7D" w14:textId="77777777" w:rsidR="00C4014A" w:rsidRPr="00C9196B" w:rsidRDefault="00C4014A" w:rsidP="00C4014A">
            <w:pPr>
              <w:jc w:val="center"/>
              <w:rPr>
                <w:rFonts w:ascii="Century Gothic" w:hAnsi="Century Gothic"/>
                <w:bCs/>
              </w:rPr>
            </w:pPr>
          </w:p>
        </w:tc>
      </w:tr>
      <w:tr w:rsidR="00C4014A" w:rsidRPr="000A6126" w14:paraId="194928A9" w14:textId="77777777" w:rsidTr="00547DC2">
        <w:tblPrEx>
          <w:jc w:val="left"/>
        </w:tblPrEx>
        <w:trPr>
          <w:trHeight w:val="680"/>
        </w:trPr>
        <w:tc>
          <w:tcPr>
            <w:tcW w:w="3397" w:type="dxa"/>
            <w:gridSpan w:val="2"/>
            <w:vAlign w:val="center"/>
          </w:tcPr>
          <w:p w14:paraId="42EF5BEA" w14:textId="0BFDA5E4" w:rsidR="00C4014A" w:rsidRPr="00C9196B" w:rsidRDefault="00975236" w:rsidP="00C4014A">
            <w:pPr>
              <w:pStyle w:val="Prrafodelista"/>
              <w:numPr>
                <w:ilvl w:val="0"/>
                <w:numId w:val="16"/>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56.2 </w:t>
            </w:r>
            <w:r w:rsidR="00C4014A" w:rsidRPr="00C9196B">
              <w:rPr>
                <w:rFonts w:ascii="Century Gothic" w:hAnsi="Century Gothic"/>
                <w:bCs/>
                <w:sz w:val="24"/>
                <w:szCs w:val="24"/>
              </w:rPr>
              <w:t>Terreno de más de 120 m2 (por metro adicional)</w:t>
            </w:r>
          </w:p>
        </w:tc>
        <w:tc>
          <w:tcPr>
            <w:tcW w:w="3119" w:type="dxa"/>
            <w:gridSpan w:val="5"/>
            <w:vAlign w:val="center"/>
          </w:tcPr>
          <w:p w14:paraId="73A5FE6A"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0.03</w:t>
            </w:r>
          </w:p>
        </w:tc>
        <w:tc>
          <w:tcPr>
            <w:tcW w:w="2414" w:type="dxa"/>
            <w:gridSpan w:val="2"/>
          </w:tcPr>
          <w:p w14:paraId="421E239D" w14:textId="77777777" w:rsidR="00C4014A" w:rsidRPr="00C9196B" w:rsidRDefault="00C4014A" w:rsidP="00C4014A">
            <w:pPr>
              <w:spacing w:line="360" w:lineRule="auto"/>
              <w:jc w:val="center"/>
              <w:rPr>
                <w:rFonts w:ascii="Century Gothic" w:hAnsi="Century Gothic"/>
                <w:bCs/>
              </w:rPr>
            </w:pPr>
          </w:p>
        </w:tc>
      </w:tr>
      <w:tr w:rsidR="00C4014A" w:rsidRPr="000A6126" w14:paraId="54955342" w14:textId="77777777" w:rsidTr="00A34EB0">
        <w:tblPrEx>
          <w:jc w:val="left"/>
        </w:tblPrEx>
        <w:trPr>
          <w:trHeight w:val="680"/>
        </w:trPr>
        <w:tc>
          <w:tcPr>
            <w:tcW w:w="8930" w:type="dxa"/>
            <w:gridSpan w:val="9"/>
            <w:vAlign w:val="center"/>
          </w:tcPr>
          <w:p w14:paraId="26A9A114" w14:textId="66F564E1" w:rsidR="00C4014A" w:rsidRPr="00547DC2" w:rsidRDefault="00547DC2" w:rsidP="00C4014A">
            <w:pPr>
              <w:jc w:val="both"/>
              <w:rPr>
                <w:rFonts w:ascii="Century Gothic" w:hAnsi="Century Gothic"/>
                <w:b/>
              </w:rPr>
            </w:pPr>
            <w:r w:rsidRPr="00547DC2">
              <w:rPr>
                <w:rFonts w:ascii="Century Gothic" w:hAnsi="Century Gothic"/>
                <w:b/>
              </w:rPr>
              <w:t>II.</w:t>
            </w:r>
            <w:r w:rsidR="00975236">
              <w:rPr>
                <w:rFonts w:ascii="Century Gothic" w:hAnsi="Century Gothic"/>
                <w:b/>
              </w:rPr>
              <w:t>4</w:t>
            </w:r>
            <w:r w:rsidRPr="00547DC2">
              <w:rPr>
                <w:rFonts w:ascii="Century Gothic" w:hAnsi="Century Gothic"/>
                <w:b/>
              </w:rPr>
              <w:t xml:space="preserve"> </w:t>
            </w:r>
            <w:r w:rsidR="00C4014A" w:rsidRPr="00547DC2">
              <w:rPr>
                <w:rFonts w:ascii="Century Gothic" w:hAnsi="Century Gothic"/>
                <w:b/>
              </w:rPr>
              <w:t>Servicios generales en el Rastro Municipal</w:t>
            </w:r>
          </w:p>
        </w:tc>
      </w:tr>
      <w:tr w:rsidR="00C4014A" w:rsidRPr="000A6126" w14:paraId="20E75F98" w14:textId="77777777" w:rsidTr="00547DC2">
        <w:tblPrEx>
          <w:jc w:val="left"/>
        </w:tblPrEx>
        <w:trPr>
          <w:trHeight w:val="680"/>
        </w:trPr>
        <w:tc>
          <w:tcPr>
            <w:tcW w:w="3397" w:type="dxa"/>
            <w:gridSpan w:val="2"/>
            <w:vAlign w:val="center"/>
          </w:tcPr>
          <w:p w14:paraId="7FA7E064" w14:textId="25CB1986" w:rsidR="00C4014A" w:rsidRPr="00C9196B" w:rsidRDefault="00337E83" w:rsidP="00C4014A">
            <w:pPr>
              <w:jc w:val="both"/>
              <w:rPr>
                <w:rFonts w:ascii="Century Gothic" w:hAnsi="Century Gothic"/>
                <w:bCs/>
              </w:rPr>
            </w:pPr>
            <w:r>
              <w:rPr>
                <w:rFonts w:ascii="Century Gothic" w:hAnsi="Century Gothic"/>
                <w:bCs/>
              </w:rPr>
              <w:t>1.</w:t>
            </w:r>
            <w:r w:rsidR="00C4014A">
              <w:rPr>
                <w:rFonts w:ascii="Century Gothic" w:hAnsi="Century Gothic"/>
                <w:bCs/>
              </w:rPr>
              <w:t xml:space="preserve"> </w:t>
            </w:r>
            <w:r w:rsidR="00C4014A" w:rsidRPr="00C9196B">
              <w:rPr>
                <w:rFonts w:ascii="Century Gothic" w:hAnsi="Century Gothic"/>
                <w:bCs/>
              </w:rPr>
              <w:t>Uso de corrales o báscula</w:t>
            </w:r>
          </w:p>
        </w:tc>
        <w:tc>
          <w:tcPr>
            <w:tcW w:w="3119" w:type="dxa"/>
            <w:gridSpan w:val="5"/>
            <w:vAlign w:val="center"/>
          </w:tcPr>
          <w:p w14:paraId="66585F3A" w14:textId="77777777" w:rsidR="00C4014A" w:rsidRPr="00C9196B" w:rsidRDefault="00C4014A" w:rsidP="00C4014A">
            <w:pPr>
              <w:jc w:val="center"/>
              <w:rPr>
                <w:rFonts w:ascii="Century Gothic" w:hAnsi="Century Gothic"/>
                <w:bCs/>
              </w:rPr>
            </w:pPr>
          </w:p>
        </w:tc>
        <w:tc>
          <w:tcPr>
            <w:tcW w:w="2414" w:type="dxa"/>
            <w:gridSpan w:val="2"/>
          </w:tcPr>
          <w:p w14:paraId="674A1A7F" w14:textId="77777777" w:rsidR="00C4014A" w:rsidRPr="00C9196B" w:rsidRDefault="00C4014A" w:rsidP="00C4014A">
            <w:pPr>
              <w:jc w:val="center"/>
              <w:rPr>
                <w:rFonts w:ascii="Century Gothic" w:hAnsi="Century Gothic"/>
                <w:bCs/>
              </w:rPr>
            </w:pPr>
          </w:p>
        </w:tc>
      </w:tr>
      <w:tr w:rsidR="00C4014A" w:rsidRPr="000A6126" w14:paraId="7F9BD9FD" w14:textId="77777777" w:rsidTr="00547DC2">
        <w:tblPrEx>
          <w:jc w:val="left"/>
        </w:tblPrEx>
        <w:trPr>
          <w:trHeight w:val="680"/>
        </w:trPr>
        <w:tc>
          <w:tcPr>
            <w:tcW w:w="3397" w:type="dxa"/>
            <w:gridSpan w:val="2"/>
            <w:vAlign w:val="center"/>
          </w:tcPr>
          <w:p w14:paraId="674AFB72" w14:textId="69DBBB0E" w:rsidR="00C4014A" w:rsidRPr="00C9196B" w:rsidRDefault="00337E83" w:rsidP="00C4014A">
            <w:pPr>
              <w:pStyle w:val="Prrafodelista"/>
              <w:numPr>
                <w:ilvl w:val="0"/>
                <w:numId w:val="11"/>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1.1 </w:t>
            </w:r>
            <w:r w:rsidR="00C4014A" w:rsidRPr="00C9196B">
              <w:rPr>
                <w:rFonts w:ascii="Century Gothic" w:hAnsi="Century Gothic"/>
                <w:bCs/>
                <w:sz w:val="24"/>
                <w:szCs w:val="24"/>
              </w:rPr>
              <w:t>Ganado bovino por día o fracción, por cabeza</w:t>
            </w:r>
          </w:p>
        </w:tc>
        <w:tc>
          <w:tcPr>
            <w:tcW w:w="3119" w:type="dxa"/>
            <w:gridSpan w:val="5"/>
            <w:vAlign w:val="center"/>
          </w:tcPr>
          <w:p w14:paraId="429D2B37"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1.35</w:t>
            </w:r>
          </w:p>
        </w:tc>
        <w:tc>
          <w:tcPr>
            <w:tcW w:w="2414" w:type="dxa"/>
            <w:gridSpan w:val="2"/>
          </w:tcPr>
          <w:p w14:paraId="228FBEEA" w14:textId="77777777" w:rsidR="00C4014A" w:rsidRPr="00C9196B" w:rsidRDefault="00C4014A" w:rsidP="00C4014A">
            <w:pPr>
              <w:spacing w:line="360" w:lineRule="auto"/>
              <w:jc w:val="center"/>
              <w:rPr>
                <w:rFonts w:ascii="Century Gothic" w:hAnsi="Century Gothic"/>
                <w:bCs/>
              </w:rPr>
            </w:pPr>
          </w:p>
        </w:tc>
      </w:tr>
      <w:tr w:rsidR="00C4014A" w:rsidRPr="000A6126" w14:paraId="74D11134" w14:textId="77777777" w:rsidTr="00547DC2">
        <w:tblPrEx>
          <w:jc w:val="left"/>
        </w:tblPrEx>
        <w:trPr>
          <w:trHeight w:val="680"/>
        </w:trPr>
        <w:tc>
          <w:tcPr>
            <w:tcW w:w="3397" w:type="dxa"/>
            <w:gridSpan w:val="2"/>
            <w:vAlign w:val="center"/>
          </w:tcPr>
          <w:p w14:paraId="1906CDF3" w14:textId="629E384A" w:rsidR="00C4014A" w:rsidRPr="00C9196B" w:rsidRDefault="00337E83" w:rsidP="00C4014A">
            <w:pPr>
              <w:pStyle w:val="Prrafodelista"/>
              <w:numPr>
                <w:ilvl w:val="0"/>
                <w:numId w:val="11"/>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1.2 </w:t>
            </w:r>
            <w:r w:rsidR="00C4014A" w:rsidRPr="00C9196B">
              <w:rPr>
                <w:rFonts w:ascii="Century Gothic" w:hAnsi="Century Gothic"/>
                <w:bCs/>
                <w:sz w:val="24"/>
                <w:szCs w:val="24"/>
              </w:rPr>
              <w:t xml:space="preserve">Ganado equino (caballos, asnos, mulas) por día o fracción por cabeza </w:t>
            </w:r>
          </w:p>
        </w:tc>
        <w:tc>
          <w:tcPr>
            <w:tcW w:w="3119" w:type="dxa"/>
            <w:gridSpan w:val="5"/>
            <w:vAlign w:val="center"/>
          </w:tcPr>
          <w:p w14:paraId="3517B3AD"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1.35</w:t>
            </w:r>
          </w:p>
        </w:tc>
        <w:tc>
          <w:tcPr>
            <w:tcW w:w="2414" w:type="dxa"/>
            <w:gridSpan w:val="2"/>
          </w:tcPr>
          <w:p w14:paraId="6954C9DD" w14:textId="77777777" w:rsidR="00C4014A" w:rsidRPr="00C9196B" w:rsidRDefault="00C4014A" w:rsidP="00C4014A">
            <w:pPr>
              <w:spacing w:line="360" w:lineRule="auto"/>
              <w:jc w:val="center"/>
              <w:rPr>
                <w:rFonts w:ascii="Century Gothic" w:hAnsi="Century Gothic"/>
                <w:bCs/>
              </w:rPr>
            </w:pPr>
          </w:p>
        </w:tc>
      </w:tr>
      <w:tr w:rsidR="00C4014A" w:rsidRPr="000A6126" w14:paraId="15B9207F" w14:textId="77777777" w:rsidTr="00547DC2">
        <w:tblPrEx>
          <w:jc w:val="left"/>
        </w:tblPrEx>
        <w:trPr>
          <w:trHeight w:val="680"/>
        </w:trPr>
        <w:tc>
          <w:tcPr>
            <w:tcW w:w="3397" w:type="dxa"/>
            <w:gridSpan w:val="2"/>
            <w:vAlign w:val="center"/>
          </w:tcPr>
          <w:p w14:paraId="138DE3A4" w14:textId="66F43FFC" w:rsidR="00C4014A" w:rsidRPr="00C9196B" w:rsidRDefault="00337E83" w:rsidP="00C4014A">
            <w:pPr>
              <w:pStyle w:val="Prrafodelista"/>
              <w:numPr>
                <w:ilvl w:val="0"/>
                <w:numId w:val="11"/>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1.3 </w:t>
            </w:r>
            <w:r w:rsidR="00C4014A" w:rsidRPr="00C9196B">
              <w:rPr>
                <w:rFonts w:ascii="Century Gothic" w:hAnsi="Century Gothic"/>
                <w:bCs/>
                <w:sz w:val="24"/>
                <w:szCs w:val="24"/>
              </w:rPr>
              <w:t>Ganado porcino, ovino o caprino por cabeza</w:t>
            </w:r>
          </w:p>
        </w:tc>
        <w:tc>
          <w:tcPr>
            <w:tcW w:w="3119" w:type="dxa"/>
            <w:gridSpan w:val="5"/>
            <w:vAlign w:val="center"/>
          </w:tcPr>
          <w:p w14:paraId="4562C5D9"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0.47</w:t>
            </w:r>
          </w:p>
        </w:tc>
        <w:tc>
          <w:tcPr>
            <w:tcW w:w="2414" w:type="dxa"/>
            <w:gridSpan w:val="2"/>
          </w:tcPr>
          <w:p w14:paraId="794CE34E" w14:textId="77777777" w:rsidR="00C4014A" w:rsidRPr="00C9196B" w:rsidRDefault="00C4014A" w:rsidP="00C4014A">
            <w:pPr>
              <w:spacing w:line="360" w:lineRule="auto"/>
              <w:jc w:val="center"/>
              <w:rPr>
                <w:rFonts w:ascii="Century Gothic" w:hAnsi="Century Gothic"/>
                <w:bCs/>
              </w:rPr>
            </w:pPr>
          </w:p>
        </w:tc>
      </w:tr>
      <w:tr w:rsidR="00C4014A" w:rsidRPr="000A6126" w14:paraId="15E357E2" w14:textId="77777777" w:rsidTr="00547DC2">
        <w:tblPrEx>
          <w:jc w:val="left"/>
        </w:tblPrEx>
        <w:trPr>
          <w:trHeight w:val="680"/>
        </w:trPr>
        <w:tc>
          <w:tcPr>
            <w:tcW w:w="3397" w:type="dxa"/>
            <w:gridSpan w:val="2"/>
            <w:vAlign w:val="center"/>
          </w:tcPr>
          <w:p w14:paraId="7A207708" w14:textId="6FBB20C9" w:rsidR="00C4014A" w:rsidRPr="00C9196B" w:rsidRDefault="00C4014A" w:rsidP="00C4014A">
            <w:pPr>
              <w:spacing w:line="360" w:lineRule="auto"/>
              <w:jc w:val="both"/>
              <w:rPr>
                <w:rFonts w:ascii="Century Gothic" w:hAnsi="Century Gothic"/>
                <w:bCs/>
              </w:rPr>
            </w:pPr>
            <w:r w:rsidRPr="00C9196B">
              <w:rPr>
                <w:rFonts w:ascii="Century Gothic" w:hAnsi="Century Gothic"/>
                <w:bCs/>
              </w:rPr>
              <w:t>2</w:t>
            </w:r>
            <w:r w:rsidR="00337E83">
              <w:rPr>
                <w:rFonts w:ascii="Century Gothic" w:hAnsi="Century Gothic"/>
                <w:bCs/>
              </w:rPr>
              <w:t>.</w:t>
            </w:r>
            <w:r>
              <w:rPr>
                <w:rFonts w:ascii="Century Gothic" w:hAnsi="Century Gothic"/>
                <w:bCs/>
              </w:rPr>
              <w:t xml:space="preserve"> </w:t>
            </w:r>
            <w:r w:rsidRPr="00C9196B">
              <w:rPr>
                <w:rFonts w:ascii="Century Gothic" w:hAnsi="Century Gothic"/>
                <w:bCs/>
              </w:rPr>
              <w:t>Matanza (cuando el sacrificio se realice en el rastro municipal)</w:t>
            </w:r>
          </w:p>
        </w:tc>
        <w:tc>
          <w:tcPr>
            <w:tcW w:w="3119" w:type="dxa"/>
            <w:gridSpan w:val="5"/>
            <w:vAlign w:val="center"/>
          </w:tcPr>
          <w:p w14:paraId="4A837860" w14:textId="77777777" w:rsidR="00C4014A" w:rsidRPr="00C9196B" w:rsidRDefault="00C4014A" w:rsidP="00C4014A">
            <w:pPr>
              <w:spacing w:line="360" w:lineRule="auto"/>
              <w:jc w:val="center"/>
              <w:rPr>
                <w:rFonts w:ascii="Century Gothic" w:hAnsi="Century Gothic"/>
                <w:bCs/>
              </w:rPr>
            </w:pPr>
          </w:p>
        </w:tc>
        <w:tc>
          <w:tcPr>
            <w:tcW w:w="2414" w:type="dxa"/>
            <w:gridSpan w:val="2"/>
          </w:tcPr>
          <w:p w14:paraId="30ADC821" w14:textId="77777777" w:rsidR="00C4014A" w:rsidRPr="00C9196B" w:rsidRDefault="00C4014A" w:rsidP="00C4014A">
            <w:pPr>
              <w:spacing w:line="360" w:lineRule="auto"/>
              <w:jc w:val="center"/>
              <w:rPr>
                <w:rFonts w:ascii="Century Gothic" w:hAnsi="Century Gothic"/>
                <w:bCs/>
              </w:rPr>
            </w:pPr>
          </w:p>
        </w:tc>
      </w:tr>
      <w:tr w:rsidR="00C4014A" w:rsidRPr="000A6126" w14:paraId="1EC65E25" w14:textId="77777777" w:rsidTr="00547DC2">
        <w:tblPrEx>
          <w:jc w:val="left"/>
        </w:tblPrEx>
        <w:trPr>
          <w:trHeight w:val="680"/>
        </w:trPr>
        <w:tc>
          <w:tcPr>
            <w:tcW w:w="3397" w:type="dxa"/>
            <w:gridSpan w:val="2"/>
            <w:vAlign w:val="center"/>
          </w:tcPr>
          <w:p w14:paraId="4DAF2DED" w14:textId="21642F29" w:rsidR="00C4014A" w:rsidRPr="00C9196B" w:rsidRDefault="00337E83" w:rsidP="00C4014A">
            <w:pPr>
              <w:pStyle w:val="Prrafodelista"/>
              <w:numPr>
                <w:ilvl w:val="0"/>
                <w:numId w:val="12"/>
              </w:numPr>
              <w:spacing w:after="0" w:line="240" w:lineRule="auto"/>
              <w:ind w:left="0" w:hanging="426"/>
              <w:jc w:val="both"/>
              <w:rPr>
                <w:rFonts w:ascii="Century Gothic" w:hAnsi="Century Gothic"/>
                <w:bCs/>
                <w:sz w:val="24"/>
                <w:szCs w:val="24"/>
              </w:rPr>
            </w:pPr>
            <w:r>
              <w:rPr>
                <w:rFonts w:ascii="Century Gothic" w:hAnsi="Century Gothic"/>
                <w:bCs/>
                <w:sz w:val="24"/>
                <w:szCs w:val="24"/>
              </w:rPr>
              <w:lastRenderedPageBreak/>
              <w:t xml:space="preserve">2.1 </w:t>
            </w:r>
            <w:r w:rsidR="00C4014A" w:rsidRPr="00C9196B">
              <w:rPr>
                <w:rFonts w:ascii="Century Gothic" w:hAnsi="Century Gothic"/>
                <w:bCs/>
                <w:sz w:val="24"/>
                <w:szCs w:val="24"/>
              </w:rPr>
              <w:t>Por cabeza de bovino</w:t>
            </w:r>
          </w:p>
        </w:tc>
        <w:tc>
          <w:tcPr>
            <w:tcW w:w="3119" w:type="dxa"/>
            <w:gridSpan w:val="5"/>
            <w:vAlign w:val="center"/>
          </w:tcPr>
          <w:p w14:paraId="5481B91C" w14:textId="77777777" w:rsidR="00C4014A" w:rsidRPr="00C9196B" w:rsidRDefault="00C4014A" w:rsidP="00C4014A">
            <w:pPr>
              <w:jc w:val="center"/>
              <w:rPr>
                <w:rFonts w:ascii="Century Gothic" w:hAnsi="Century Gothic"/>
                <w:bCs/>
              </w:rPr>
            </w:pPr>
            <w:r w:rsidRPr="00C9196B">
              <w:rPr>
                <w:rFonts w:ascii="Century Gothic" w:hAnsi="Century Gothic"/>
                <w:bCs/>
              </w:rPr>
              <w:t>3.58</w:t>
            </w:r>
          </w:p>
        </w:tc>
        <w:tc>
          <w:tcPr>
            <w:tcW w:w="2414" w:type="dxa"/>
            <w:gridSpan w:val="2"/>
          </w:tcPr>
          <w:p w14:paraId="0FA7431D" w14:textId="77777777" w:rsidR="00C4014A" w:rsidRPr="00C9196B" w:rsidRDefault="00C4014A" w:rsidP="00C4014A">
            <w:pPr>
              <w:jc w:val="center"/>
              <w:rPr>
                <w:rFonts w:ascii="Century Gothic" w:hAnsi="Century Gothic"/>
                <w:bCs/>
              </w:rPr>
            </w:pPr>
          </w:p>
        </w:tc>
      </w:tr>
      <w:tr w:rsidR="00C4014A" w:rsidRPr="000A6126" w14:paraId="0D2AAA2A" w14:textId="77777777" w:rsidTr="00547DC2">
        <w:tblPrEx>
          <w:jc w:val="left"/>
        </w:tblPrEx>
        <w:trPr>
          <w:trHeight w:val="680"/>
        </w:trPr>
        <w:tc>
          <w:tcPr>
            <w:tcW w:w="3397" w:type="dxa"/>
            <w:gridSpan w:val="2"/>
            <w:vAlign w:val="center"/>
          </w:tcPr>
          <w:p w14:paraId="3B16642B" w14:textId="47457385" w:rsidR="00C4014A" w:rsidRPr="00C9196B" w:rsidRDefault="00337E83" w:rsidP="00C4014A">
            <w:pPr>
              <w:pStyle w:val="Prrafodelista"/>
              <w:numPr>
                <w:ilvl w:val="0"/>
                <w:numId w:val="12"/>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2.2 </w:t>
            </w:r>
            <w:r w:rsidR="00C4014A" w:rsidRPr="00C9196B">
              <w:rPr>
                <w:rFonts w:ascii="Century Gothic" w:hAnsi="Century Gothic"/>
                <w:bCs/>
                <w:sz w:val="24"/>
                <w:szCs w:val="24"/>
              </w:rPr>
              <w:t>Por cabeza de equino (caballos, mulas y asnos)</w:t>
            </w:r>
          </w:p>
        </w:tc>
        <w:tc>
          <w:tcPr>
            <w:tcW w:w="3119" w:type="dxa"/>
            <w:gridSpan w:val="5"/>
            <w:vAlign w:val="center"/>
          </w:tcPr>
          <w:p w14:paraId="650D9E56"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3.58</w:t>
            </w:r>
          </w:p>
        </w:tc>
        <w:tc>
          <w:tcPr>
            <w:tcW w:w="2414" w:type="dxa"/>
            <w:gridSpan w:val="2"/>
          </w:tcPr>
          <w:p w14:paraId="5680257A" w14:textId="77777777" w:rsidR="00C4014A" w:rsidRPr="00C9196B" w:rsidRDefault="00C4014A" w:rsidP="00C4014A">
            <w:pPr>
              <w:spacing w:line="360" w:lineRule="auto"/>
              <w:jc w:val="center"/>
              <w:rPr>
                <w:rFonts w:ascii="Century Gothic" w:hAnsi="Century Gothic"/>
                <w:bCs/>
              </w:rPr>
            </w:pPr>
          </w:p>
        </w:tc>
      </w:tr>
      <w:tr w:rsidR="00C4014A" w:rsidRPr="000A6126" w14:paraId="45CE3887" w14:textId="77777777" w:rsidTr="00547DC2">
        <w:tblPrEx>
          <w:jc w:val="left"/>
        </w:tblPrEx>
        <w:trPr>
          <w:trHeight w:val="680"/>
        </w:trPr>
        <w:tc>
          <w:tcPr>
            <w:tcW w:w="3397" w:type="dxa"/>
            <w:gridSpan w:val="2"/>
            <w:vAlign w:val="center"/>
          </w:tcPr>
          <w:p w14:paraId="38CED5DD" w14:textId="5797D03F" w:rsidR="00C4014A" w:rsidRPr="00C9196B" w:rsidRDefault="00337E83" w:rsidP="00C4014A">
            <w:pPr>
              <w:pStyle w:val="Prrafodelista"/>
              <w:numPr>
                <w:ilvl w:val="0"/>
                <w:numId w:val="12"/>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2.3 </w:t>
            </w:r>
            <w:r w:rsidR="00C4014A" w:rsidRPr="00C9196B">
              <w:rPr>
                <w:rFonts w:ascii="Century Gothic" w:hAnsi="Century Gothic"/>
                <w:bCs/>
                <w:sz w:val="24"/>
                <w:szCs w:val="24"/>
              </w:rPr>
              <w:t>Por cabeza de porcino, ovino o caprino</w:t>
            </w:r>
          </w:p>
        </w:tc>
        <w:tc>
          <w:tcPr>
            <w:tcW w:w="3119" w:type="dxa"/>
            <w:gridSpan w:val="5"/>
            <w:vAlign w:val="center"/>
          </w:tcPr>
          <w:p w14:paraId="71EF597F" w14:textId="77777777" w:rsidR="00C4014A" w:rsidRPr="00C9196B" w:rsidRDefault="00C4014A" w:rsidP="00C4014A">
            <w:pPr>
              <w:jc w:val="center"/>
              <w:rPr>
                <w:rFonts w:ascii="Century Gothic" w:hAnsi="Century Gothic"/>
                <w:bCs/>
              </w:rPr>
            </w:pPr>
            <w:r w:rsidRPr="00C9196B">
              <w:rPr>
                <w:rFonts w:ascii="Century Gothic" w:hAnsi="Century Gothic"/>
                <w:bCs/>
              </w:rPr>
              <w:t>3.58</w:t>
            </w:r>
          </w:p>
        </w:tc>
        <w:tc>
          <w:tcPr>
            <w:tcW w:w="2414" w:type="dxa"/>
            <w:gridSpan w:val="2"/>
          </w:tcPr>
          <w:p w14:paraId="064951A7" w14:textId="77777777" w:rsidR="00C4014A" w:rsidRPr="00C9196B" w:rsidRDefault="00C4014A" w:rsidP="00C4014A">
            <w:pPr>
              <w:jc w:val="center"/>
              <w:rPr>
                <w:rFonts w:ascii="Century Gothic" w:hAnsi="Century Gothic"/>
                <w:bCs/>
              </w:rPr>
            </w:pPr>
          </w:p>
        </w:tc>
      </w:tr>
      <w:tr w:rsidR="00C4014A" w:rsidRPr="000A6126" w14:paraId="00455484" w14:textId="77777777" w:rsidTr="00547DC2">
        <w:tblPrEx>
          <w:jc w:val="left"/>
        </w:tblPrEx>
        <w:trPr>
          <w:trHeight w:val="680"/>
        </w:trPr>
        <w:tc>
          <w:tcPr>
            <w:tcW w:w="3397" w:type="dxa"/>
            <w:gridSpan w:val="2"/>
            <w:vAlign w:val="center"/>
          </w:tcPr>
          <w:p w14:paraId="135B6A1D" w14:textId="4B701AD9" w:rsidR="00C4014A" w:rsidRPr="00C9196B" w:rsidRDefault="00337E83" w:rsidP="00C4014A">
            <w:pPr>
              <w:spacing w:line="360" w:lineRule="auto"/>
              <w:jc w:val="both"/>
              <w:rPr>
                <w:rFonts w:ascii="Century Gothic" w:hAnsi="Century Gothic"/>
                <w:bCs/>
              </w:rPr>
            </w:pPr>
            <w:r>
              <w:rPr>
                <w:rFonts w:ascii="Century Gothic" w:hAnsi="Century Gothic"/>
                <w:bCs/>
              </w:rPr>
              <w:t>3.</w:t>
            </w:r>
            <w:r w:rsidR="00C4014A">
              <w:rPr>
                <w:rFonts w:ascii="Century Gothic" w:hAnsi="Century Gothic"/>
                <w:bCs/>
              </w:rPr>
              <w:t xml:space="preserve"> </w:t>
            </w:r>
            <w:r w:rsidR="00C4014A" w:rsidRPr="00C9196B">
              <w:rPr>
                <w:rFonts w:ascii="Century Gothic" w:hAnsi="Century Gothic"/>
                <w:bCs/>
              </w:rPr>
              <w:t>Cuando se realice fuera del rastro municipal</w:t>
            </w:r>
          </w:p>
        </w:tc>
        <w:tc>
          <w:tcPr>
            <w:tcW w:w="3119" w:type="dxa"/>
            <w:gridSpan w:val="5"/>
            <w:vAlign w:val="center"/>
          </w:tcPr>
          <w:p w14:paraId="3502908F" w14:textId="77777777" w:rsidR="00C4014A" w:rsidRPr="00C9196B" w:rsidRDefault="00C4014A" w:rsidP="00C4014A">
            <w:pPr>
              <w:spacing w:line="360" w:lineRule="auto"/>
              <w:jc w:val="center"/>
              <w:rPr>
                <w:rFonts w:ascii="Century Gothic" w:hAnsi="Century Gothic"/>
                <w:bCs/>
              </w:rPr>
            </w:pPr>
          </w:p>
        </w:tc>
        <w:tc>
          <w:tcPr>
            <w:tcW w:w="2414" w:type="dxa"/>
            <w:gridSpan w:val="2"/>
          </w:tcPr>
          <w:p w14:paraId="3E70965D" w14:textId="77777777" w:rsidR="00C4014A" w:rsidRPr="00C9196B" w:rsidRDefault="00C4014A" w:rsidP="00C4014A">
            <w:pPr>
              <w:spacing w:line="360" w:lineRule="auto"/>
              <w:jc w:val="center"/>
              <w:rPr>
                <w:rFonts w:ascii="Century Gothic" w:hAnsi="Century Gothic"/>
                <w:bCs/>
              </w:rPr>
            </w:pPr>
          </w:p>
        </w:tc>
      </w:tr>
      <w:tr w:rsidR="00C4014A" w:rsidRPr="000A6126" w14:paraId="72F0A2D4" w14:textId="77777777" w:rsidTr="00547DC2">
        <w:tblPrEx>
          <w:jc w:val="left"/>
        </w:tblPrEx>
        <w:trPr>
          <w:trHeight w:val="680"/>
        </w:trPr>
        <w:tc>
          <w:tcPr>
            <w:tcW w:w="3397" w:type="dxa"/>
            <w:gridSpan w:val="2"/>
            <w:vAlign w:val="center"/>
          </w:tcPr>
          <w:p w14:paraId="7EC8008D" w14:textId="34A97565" w:rsidR="00C4014A" w:rsidRPr="00C9196B" w:rsidRDefault="00337E83" w:rsidP="00C4014A">
            <w:pPr>
              <w:pStyle w:val="Prrafodelista"/>
              <w:numPr>
                <w:ilvl w:val="0"/>
                <w:numId w:val="13"/>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3.1 </w:t>
            </w:r>
            <w:r w:rsidR="00C4014A" w:rsidRPr="00C9196B">
              <w:rPr>
                <w:rFonts w:ascii="Century Gothic" w:hAnsi="Century Gothic"/>
                <w:bCs/>
                <w:sz w:val="24"/>
                <w:szCs w:val="24"/>
              </w:rPr>
              <w:t>Por cabeza de bovino</w:t>
            </w:r>
          </w:p>
        </w:tc>
        <w:tc>
          <w:tcPr>
            <w:tcW w:w="3119" w:type="dxa"/>
            <w:gridSpan w:val="5"/>
            <w:vAlign w:val="center"/>
          </w:tcPr>
          <w:p w14:paraId="59CA0EB1" w14:textId="77777777" w:rsidR="00C4014A" w:rsidRPr="00C9196B" w:rsidRDefault="00C4014A" w:rsidP="00C4014A">
            <w:pPr>
              <w:jc w:val="center"/>
              <w:rPr>
                <w:rFonts w:ascii="Century Gothic" w:hAnsi="Century Gothic"/>
                <w:bCs/>
              </w:rPr>
            </w:pPr>
            <w:r w:rsidRPr="00C9196B">
              <w:rPr>
                <w:rFonts w:ascii="Century Gothic" w:hAnsi="Century Gothic"/>
                <w:bCs/>
              </w:rPr>
              <w:t>3.58</w:t>
            </w:r>
          </w:p>
        </w:tc>
        <w:tc>
          <w:tcPr>
            <w:tcW w:w="2414" w:type="dxa"/>
            <w:gridSpan w:val="2"/>
          </w:tcPr>
          <w:p w14:paraId="37A29310" w14:textId="77777777" w:rsidR="00C4014A" w:rsidRPr="00C9196B" w:rsidRDefault="00C4014A" w:rsidP="00C4014A">
            <w:pPr>
              <w:jc w:val="center"/>
              <w:rPr>
                <w:rFonts w:ascii="Century Gothic" w:hAnsi="Century Gothic"/>
                <w:bCs/>
              </w:rPr>
            </w:pPr>
          </w:p>
        </w:tc>
      </w:tr>
      <w:tr w:rsidR="00C4014A" w:rsidRPr="000A6126" w14:paraId="3675101C" w14:textId="77777777" w:rsidTr="00547DC2">
        <w:tblPrEx>
          <w:jc w:val="left"/>
        </w:tblPrEx>
        <w:trPr>
          <w:trHeight w:val="680"/>
        </w:trPr>
        <w:tc>
          <w:tcPr>
            <w:tcW w:w="3397" w:type="dxa"/>
            <w:gridSpan w:val="2"/>
            <w:vAlign w:val="center"/>
          </w:tcPr>
          <w:p w14:paraId="14A38CF0" w14:textId="6CC2E647" w:rsidR="00C4014A" w:rsidRPr="00C9196B" w:rsidRDefault="00337E83" w:rsidP="00C4014A">
            <w:pPr>
              <w:pStyle w:val="Prrafodelista"/>
              <w:numPr>
                <w:ilvl w:val="0"/>
                <w:numId w:val="13"/>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3.2 </w:t>
            </w:r>
            <w:r w:rsidR="00C4014A" w:rsidRPr="00C9196B">
              <w:rPr>
                <w:rFonts w:ascii="Century Gothic" w:hAnsi="Century Gothic"/>
                <w:bCs/>
                <w:sz w:val="24"/>
                <w:szCs w:val="24"/>
              </w:rPr>
              <w:t>Por cabeza de equino (caballos, mulas y asnos)</w:t>
            </w:r>
          </w:p>
        </w:tc>
        <w:tc>
          <w:tcPr>
            <w:tcW w:w="3119" w:type="dxa"/>
            <w:gridSpan w:val="5"/>
            <w:vAlign w:val="center"/>
          </w:tcPr>
          <w:p w14:paraId="616298A5"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3.58</w:t>
            </w:r>
          </w:p>
        </w:tc>
        <w:tc>
          <w:tcPr>
            <w:tcW w:w="2414" w:type="dxa"/>
            <w:gridSpan w:val="2"/>
          </w:tcPr>
          <w:p w14:paraId="1E86DA65" w14:textId="77777777" w:rsidR="00C4014A" w:rsidRPr="00C9196B" w:rsidRDefault="00C4014A" w:rsidP="00C4014A">
            <w:pPr>
              <w:spacing w:line="360" w:lineRule="auto"/>
              <w:jc w:val="center"/>
              <w:rPr>
                <w:rFonts w:ascii="Century Gothic" w:hAnsi="Century Gothic"/>
                <w:bCs/>
              </w:rPr>
            </w:pPr>
          </w:p>
        </w:tc>
      </w:tr>
      <w:tr w:rsidR="00C4014A" w:rsidRPr="000A6126" w14:paraId="0DA273EC" w14:textId="77777777" w:rsidTr="00547DC2">
        <w:tblPrEx>
          <w:jc w:val="left"/>
        </w:tblPrEx>
        <w:trPr>
          <w:trHeight w:val="680"/>
        </w:trPr>
        <w:tc>
          <w:tcPr>
            <w:tcW w:w="3397" w:type="dxa"/>
            <w:gridSpan w:val="2"/>
            <w:vAlign w:val="center"/>
          </w:tcPr>
          <w:p w14:paraId="43F7DD96" w14:textId="00CC75F5" w:rsidR="00C4014A" w:rsidRPr="00C9196B" w:rsidRDefault="00337E83" w:rsidP="00C4014A">
            <w:pPr>
              <w:pStyle w:val="Prrafodelista"/>
              <w:numPr>
                <w:ilvl w:val="0"/>
                <w:numId w:val="13"/>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3.3 </w:t>
            </w:r>
            <w:r w:rsidR="00C4014A" w:rsidRPr="00C9196B">
              <w:rPr>
                <w:rFonts w:ascii="Century Gothic" w:hAnsi="Century Gothic"/>
                <w:bCs/>
                <w:sz w:val="24"/>
                <w:szCs w:val="24"/>
              </w:rPr>
              <w:t>Por cabeza de porcino, ovino o caprino</w:t>
            </w:r>
          </w:p>
        </w:tc>
        <w:tc>
          <w:tcPr>
            <w:tcW w:w="3119" w:type="dxa"/>
            <w:gridSpan w:val="5"/>
            <w:vAlign w:val="center"/>
          </w:tcPr>
          <w:p w14:paraId="16FC8E0C" w14:textId="77777777" w:rsidR="00C4014A" w:rsidRPr="00C9196B" w:rsidRDefault="00C4014A" w:rsidP="00C4014A">
            <w:pPr>
              <w:jc w:val="center"/>
              <w:rPr>
                <w:rFonts w:ascii="Century Gothic" w:hAnsi="Century Gothic"/>
                <w:bCs/>
              </w:rPr>
            </w:pPr>
            <w:r w:rsidRPr="00C9196B">
              <w:rPr>
                <w:rFonts w:ascii="Century Gothic" w:hAnsi="Century Gothic"/>
                <w:bCs/>
              </w:rPr>
              <w:t>3.58</w:t>
            </w:r>
          </w:p>
        </w:tc>
        <w:tc>
          <w:tcPr>
            <w:tcW w:w="2414" w:type="dxa"/>
            <w:gridSpan w:val="2"/>
          </w:tcPr>
          <w:p w14:paraId="71E231EE" w14:textId="77777777" w:rsidR="00C4014A" w:rsidRPr="00C9196B" w:rsidRDefault="00C4014A" w:rsidP="00C4014A">
            <w:pPr>
              <w:jc w:val="center"/>
              <w:rPr>
                <w:rFonts w:ascii="Century Gothic" w:hAnsi="Century Gothic"/>
                <w:bCs/>
              </w:rPr>
            </w:pPr>
          </w:p>
        </w:tc>
      </w:tr>
      <w:tr w:rsidR="00C4014A" w:rsidRPr="000A6126" w14:paraId="123FA63E" w14:textId="77777777" w:rsidTr="00547DC2">
        <w:tblPrEx>
          <w:jc w:val="left"/>
        </w:tblPrEx>
        <w:trPr>
          <w:trHeight w:val="680"/>
        </w:trPr>
        <w:tc>
          <w:tcPr>
            <w:tcW w:w="3397" w:type="dxa"/>
            <w:gridSpan w:val="2"/>
            <w:vAlign w:val="center"/>
          </w:tcPr>
          <w:p w14:paraId="2C45CCF9" w14:textId="7FA066F1" w:rsidR="00C4014A" w:rsidRPr="00C9196B" w:rsidRDefault="00337E83" w:rsidP="00C4014A">
            <w:pPr>
              <w:jc w:val="both"/>
              <w:rPr>
                <w:rFonts w:ascii="Century Gothic" w:hAnsi="Century Gothic"/>
                <w:bCs/>
              </w:rPr>
            </w:pPr>
            <w:r>
              <w:rPr>
                <w:rFonts w:ascii="Century Gothic" w:hAnsi="Century Gothic"/>
                <w:bCs/>
              </w:rPr>
              <w:t>4.</w:t>
            </w:r>
            <w:r w:rsidR="00C4014A" w:rsidRPr="00C9196B">
              <w:rPr>
                <w:rFonts w:ascii="Century Gothic" w:hAnsi="Century Gothic"/>
                <w:bCs/>
              </w:rPr>
              <w:t xml:space="preserve"> Refrigeración</w:t>
            </w:r>
          </w:p>
        </w:tc>
        <w:tc>
          <w:tcPr>
            <w:tcW w:w="3119" w:type="dxa"/>
            <w:gridSpan w:val="5"/>
            <w:vAlign w:val="center"/>
          </w:tcPr>
          <w:p w14:paraId="0CD534B1" w14:textId="77777777" w:rsidR="00C4014A" w:rsidRPr="00C9196B" w:rsidRDefault="00C4014A" w:rsidP="00C4014A">
            <w:pPr>
              <w:jc w:val="center"/>
              <w:rPr>
                <w:rFonts w:ascii="Century Gothic" w:hAnsi="Century Gothic"/>
                <w:bCs/>
              </w:rPr>
            </w:pPr>
          </w:p>
        </w:tc>
        <w:tc>
          <w:tcPr>
            <w:tcW w:w="2414" w:type="dxa"/>
            <w:gridSpan w:val="2"/>
          </w:tcPr>
          <w:p w14:paraId="6A5321AC" w14:textId="77777777" w:rsidR="00C4014A" w:rsidRPr="00C9196B" w:rsidRDefault="00C4014A" w:rsidP="00C4014A">
            <w:pPr>
              <w:jc w:val="center"/>
              <w:rPr>
                <w:rFonts w:ascii="Century Gothic" w:hAnsi="Century Gothic"/>
                <w:bCs/>
              </w:rPr>
            </w:pPr>
          </w:p>
        </w:tc>
      </w:tr>
      <w:tr w:rsidR="00C4014A" w:rsidRPr="000A6126" w14:paraId="4F34415F" w14:textId="77777777" w:rsidTr="00547DC2">
        <w:tblPrEx>
          <w:jc w:val="left"/>
        </w:tblPrEx>
        <w:trPr>
          <w:trHeight w:val="680"/>
        </w:trPr>
        <w:tc>
          <w:tcPr>
            <w:tcW w:w="3397" w:type="dxa"/>
            <w:gridSpan w:val="2"/>
            <w:vAlign w:val="center"/>
          </w:tcPr>
          <w:p w14:paraId="2ED95B70" w14:textId="6463CB77" w:rsidR="00C4014A" w:rsidRPr="00C9196B" w:rsidRDefault="00337E83" w:rsidP="00C4014A">
            <w:pPr>
              <w:pStyle w:val="Prrafodelista"/>
              <w:numPr>
                <w:ilvl w:val="0"/>
                <w:numId w:val="25"/>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4.1 </w:t>
            </w:r>
            <w:r w:rsidR="00C4014A" w:rsidRPr="00C9196B">
              <w:rPr>
                <w:rFonts w:ascii="Century Gothic" w:hAnsi="Century Gothic"/>
                <w:bCs/>
                <w:sz w:val="24"/>
                <w:szCs w:val="24"/>
              </w:rPr>
              <w:t>Carne procedente de matanza de ganado en el rastro</w:t>
            </w:r>
          </w:p>
        </w:tc>
        <w:tc>
          <w:tcPr>
            <w:tcW w:w="3119" w:type="dxa"/>
            <w:gridSpan w:val="5"/>
            <w:vAlign w:val="center"/>
          </w:tcPr>
          <w:p w14:paraId="63959307" w14:textId="77777777" w:rsidR="00C4014A" w:rsidRPr="00C9196B" w:rsidRDefault="00C4014A" w:rsidP="00C4014A">
            <w:pPr>
              <w:spacing w:line="360" w:lineRule="auto"/>
              <w:jc w:val="center"/>
              <w:rPr>
                <w:rFonts w:ascii="Century Gothic" w:hAnsi="Century Gothic"/>
                <w:bCs/>
              </w:rPr>
            </w:pPr>
          </w:p>
        </w:tc>
        <w:tc>
          <w:tcPr>
            <w:tcW w:w="2414" w:type="dxa"/>
            <w:gridSpan w:val="2"/>
          </w:tcPr>
          <w:p w14:paraId="7C366E59" w14:textId="77777777" w:rsidR="00C4014A" w:rsidRPr="00C9196B" w:rsidRDefault="00C4014A" w:rsidP="00C4014A">
            <w:pPr>
              <w:spacing w:line="360" w:lineRule="auto"/>
              <w:jc w:val="center"/>
              <w:rPr>
                <w:rFonts w:ascii="Century Gothic" w:hAnsi="Century Gothic"/>
                <w:bCs/>
              </w:rPr>
            </w:pPr>
          </w:p>
        </w:tc>
      </w:tr>
      <w:tr w:rsidR="00C4014A" w:rsidRPr="000A6126" w14:paraId="2D6D2FF9" w14:textId="77777777" w:rsidTr="00547DC2">
        <w:tblPrEx>
          <w:jc w:val="left"/>
        </w:tblPrEx>
        <w:trPr>
          <w:trHeight w:val="680"/>
        </w:trPr>
        <w:tc>
          <w:tcPr>
            <w:tcW w:w="3397" w:type="dxa"/>
            <w:gridSpan w:val="2"/>
            <w:vAlign w:val="center"/>
          </w:tcPr>
          <w:p w14:paraId="22BCA8DD" w14:textId="6EF9284F" w:rsidR="00C4014A" w:rsidRPr="00C9196B" w:rsidRDefault="00337E83" w:rsidP="00C4014A">
            <w:pPr>
              <w:pStyle w:val="Prrafodelista"/>
              <w:numPr>
                <w:ilvl w:val="0"/>
                <w:numId w:val="26"/>
              </w:numPr>
              <w:spacing w:after="0" w:line="240" w:lineRule="auto"/>
              <w:ind w:left="0" w:hanging="283"/>
              <w:jc w:val="both"/>
              <w:rPr>
                <w:rFonts w:ascii="Century Gothic" w:hAnsi="Century Gothic"/>
                <w:bCs/>
                <w:sz w:val="24"/>
                <w:szCs w:val="24"/>
              </w:rPr>
            </w:pPr>
            <w:r>
              <w:rPr>
                <w:rFonts w:ascii="Century Gothic" w:hAnsi="Century Gothic"/>
                <w:bCs/>
                <w:sz w:val="24"/>
                <w:szCs w:val="24"/>
              </w:rPr>
              <w:t xml:space="preserve">4.2 </w:t>
            </w:r>
            <w:r w:rsidR="00C4014A" w:rsidRPr="00C9196B">
              <w:rPr>
                <w:rFonts w:ascii="Century Gothic" w:hAnsi="Century Gothic"/>
                <w:bCs/>
                <w:sz w:val="24"/>
                <w:szCs w:val="24"/>
              </w:rPr>
              <w:t>Ganado bovino por cabeza</w:t>
            </w:r>
          </w:p>
        </w:tc>
        <w:tc>
          <w:tcPr>
            <w:tcW w:w="3119" w:type="dxa"/>
            <w:gridSpan w:val="5"/>
            <w:vAlign w:val="center"/>
          </w:tcPr>
          <w:p w14:paraId="3AA6E779" w14:textId="77777777" w:rsidR="00C4014A" w:rsidRPr="00C9196B" w:rsidRDefault="00C4014A" w:rsidP="00C4014A">
            <w:pPr>
              <w:jc w:val="center"/>
              <w:rPr>
                <w:rFonts w:ascii="Century Gothic" w:hAnsi="Century Gothic"/>
                <w:bCs/>
              </w:rPr>
            </w:pPr>
            <w:r w:rsidRPr="00C9196B">
              <w:rPr>
                <w:rFonts w:ascii="Century Gothic" w:hAnsi="Century Gothic"/>
                <w:bCs/>
              </w:rPr>
              <w:t>0.94</w:t>
            </w:r>
          </w:p>
        </w:tc>
        <w:tc>
          <w:tcPr>
            <w:tcW w:w="2414" w:type="dxa"/>
            <w:gridSpan w:val="2"/>
          </w:tcPr>
          <w:p w14:paraId="300AE7D9" w14:textId="77777777" w:rsidR="00C4014A" w:rsidRPr="00C9196B" w:rsidRDefault="00C4014A" w:rsidP="00C4014A">
            <w:pPr>
              <w:jc w:val="center"/>
              <w:rPr>
                <w:rFonts w:ascii="Century Gothic" w:hAnsi="Century Gothic"/>
                <w:bCs/>
              </w:rPr>
            </w:pPr>
          </w:p>
        </w:tc>
      </w:tr>
      <w:tr w:rsidR="00C4014A" w:rsidRPr="000A6126" w14:paraId="7931188D" w14:textId="77777777" w:rsidTr="00547DC2">
        <w:tblPrEx>
          <w:jc w:val="left"/>
        </w:tblPrEx>
        <w:trPr>
          <w:trHeight w:val="680"/>
        </w:trPr>
        <w:tc>
          <w:tcPr>
            <w:tcW w:w="3397" w:type="dxa"/>
            <w:gridSpan w:val="2"/>
            <w:vAlign w:val="center"/>
          </w:tcPr>
          <w:p w14:paraId="50D62984" w14:textId="0F57E14C" w:rsidR="00C4014A" w:rsidRPr="00C9196B" w:rsidRDefault="00337E83" w:rsidP="00C4014A">
            <w:pPr>
              <w:pStyle w:val="Prrafodelista"/>
              <w:numPr>
                <w:ilvl w:val="0"/>
                <w:numId w:val="26"/>
              </w:numPr>
              <w:spacing w:after="0" w:line="240" w:lineRule="auto"/>
              <w:ind w:left="0" w:hanging="283"/>
              <w:jc w:val="both"/>
              <w:rPr>
                <w:rFonts w:ascii="Century Gothic" w:hAnsi="Century Gothic"/>
                <w:bCs/>
                <w:sz w:val="24"/>
                <w:szCs w:val="24"/>
              </w:rPr>
            </w:pPr>
            <w:r>
              <w:rPr>
                <w:rFonts w:ascii="Century Gothic" w:hAnsi="Century Gothic"/>
                <w:bCs/>
                <w:sz w:val="24"/>
                <w:szCs w:val="24"/>
              </w:rPr>
              <w:t xml:space="preserve">4.3 </w:t>
            </w:r>
            <w:r w:rsidR="00C4014A" w:rsidRPr="00C9196B">
              <w:rPr>
                <w:rFonts w:ascii="Century Gothic" w:hAnsi="Century Gothic"/>
                <w:bCs/>
                <w:sz w:val="24"/>
                <w:szCs w:val="24"/>
              </w:rPr>
              <w:t>Ganado equino por cabeza</w:t>
            </w:r>
          </w:p>
        </w:tc>
        <w:tc>
          <w:tcPr>
            <w:tcW w:w="3119" w:type="dxa"/>
            <w:gridSpan w:val="5"/>
            <w:vAlign w:val="center"/>
          </w:tcPr>
          <w:p w14:paraId="4303806C" w14:textId="77777777" w:rsidR="00C4014A" w:rsidRPr="00C9196B" w:rsidRDefault="00C4014A" w:rsidP="00C4014A">
            <w:pPr>
              <w:jc w:val="center"/>
              <w:rPr>
                <w:rFonts w:ascii="Century Gothic" w:hAnsi="Century Gothic"/>
                <w:bCs/>
              </w:rPr>
            </w:pPr>
            <w:r w:rsidRPr="00C9196B">
              <w:rPr>
                <w:rFonts w:ascii="Century Gothic" w:hAnsi="Century Gothic"/>
                <w:bCs/>
              </w:rPr>
              <w:t>0.94</w:t>
            </w:r>
          </w:p>
        </w:tc>
        <w:tc>
          <w:tcPr>
            <w:tcW w:w="2414" w:type="dxa"/>
            <w:gridSpan w:val="2"/>
          </w:tcPr>
          <w:p w14:paraId="78629668" w14:textId="77777777" w:rsidR="00C4014A" w:rsidRPr="00C9196B" w:rsidRDefault="00C4014A" w:rsidP="00C4014A">
            <w:pPr>
              <w:jc w:val="center"/>
              <w:rPr>
                <w:rFonts w:ascii="Century Gothic" w:hAnsi="Century Gothic"/>
                <w:bCs/>
              </w:rPr>
            </w:pPr>
          </w:p>
        </w:tc>
      </w:tr>
      <w:tr w:rsidR="00C4014A" w:rsidRPr="000A6126" w14:paraId="708C9EB3" w14:textId="77777777" w:rsidTr="00547DC2">
        <w:tblPrEx>
          <w:jc w:val="left"/>
        </w:tblPrEx>
        <w:trPr>
          <w:trHeight w:val="680"/>
        </w:trPr>
        <w:tc>
          <w:tcPr>
            <w:tcW w:w="3397" w:type="dxa"/>
            <w:gridSpan w:val="2"/>
            <w:vAlign w:val="center"/>
          </w:tcPr>
          <w:p w14:paraId="6B87D454" w14:textId="4076581F" w:rsidR="00C4014A" w:rsidRPr="00C9196B" w:rsidRDefault="00337E83" w:rsidP="00C4014A">
            <w:pPr>
              <w:pStyle w:val="Prrafodelista"/>
              <w:numPr>
                <w:ilvl w:val="0"/>
                <w:numId w:val="26"/>
              </w:numPr>
              <w:spacing w:after="0" w:line="360" w:lineRule="auto"/>
              <w:ind w:left="0" w:hanging="283"/>
              <w:jc w:val="both"/>
              <w:rPr>
                <w:rFonts w:ascii="Century Gothic" w:hAnsi="Century Gothic"/>
                <w:bCs/>
                <w:sz w:val="24"/>
                <w:szCs w:val="24"/>
              </w:rPr>
            </w:pPr>
            <w:r>
              <w:rPr>
                <w:rFonts w:ascii="Century Gothic" w:hAnsi="Century Gothic"/>
                <w:bCs/>
                <w:sz w:val="24"/>
                <w:szCs w:val="24"/>
              </w:rPr>
              <w:t xml:space="preserve">4.4 </w:t>
            </w:r>
            <w:r w:rsidR="00C4014A" w:rsidRPr="00C9196B">
              <w:rPr>
                <w:rFonts w:ascii="Century Gothic" w:hAnsi="Century Gothic"/>
                <w:bCs/>
                <w:sz w:val="24"/>
                <w:szCs w:val="24"/>
              </w:rPr>
              <w:t>Ganado porcino, ovino o caprino por cabeza</w:t>
            </w:r>
          </w:p>
        </w:tc>
        <w:tc>
          <w:tcPr>
            <w:tcW w:w="3119" w:type="dxa"/>
            <w:gridSpan w:val="5"/>
            <w:vAlign w:val="center"/>
          </w:tcPr>
          <w:p w14:paraId="54E98523"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0.50</w:t>
            </w:r>
          </w:p>
        </w:tc>
        <w:tc>
          <w:tcPr>
            <w:tcW w:w="2414" w:type="dxa"/>
            <w:gridSpan w:val="2"/>
          </w:tcPr>
          <w:p w14:paraId="1DA57BD7" w14:textId="77777777" w:rsidR="00C4014A" w:rsidRPr="00C9196B" w:rsidRDefault="00C4014A" w:rsidP="00C4014A">
            <w:pPr>
              <w:spacing w:line="360" w:lineRule="auto"/>
              <w:jc w:val="center"/>
              <w:rPr>
                <w:rFonts w:ascii="Century Gothic" w:hAnsi="Century Gothic"/>
                <w:bCs/>
              </w:rPr>
            </w:pPr>
          </w:p>
        </w:tc>
      </w:tr>
      <w:tr w:rsidR="00C4014A" w:rsidRPr="000A6126" w14:paraId="05452488" w14:textId="77777777" w:rsidTr="00547DC2">
        <w:tblPrEx>
          <w:jc w:val="left"/>
        </w:tblPrEx>
        <w:trPr>
          <w:trHeight w:val="680"/>
        </w:trPr>
        <w:tc>
          <w:tcPr>
            <w:tcW w:w="3397" w:type="dxa"/>
            <w:gridSpan w:val="2"/>
            <w:vAlign w:val="center"/>
          </w:tcPr>
          <w:p w14:paraId="5DB130B0" w14:textId="28C30536" w:rsidR="00C4014A" w:rsidRPr="00C9196B" w:rsidRDefault="00337E83" w:rsidP="00C4014A">
            <w:pPr>
              <w:pStyle w:val="Prrafodelista"/>
              <w:numPr>
                <w:ilvl w:val="0"/>
                <w:numId w:val="25"/>
              </w:numPr>
              <w:spacing w:after="0" w:line="360" w:lineRule="auto"/>
              <w:ind w:left="0" w:hanging="426"/>
              <w:jc w:val="both"/>
              <w:rPr>
                <w:rFonts w:ascii="Century Gothic" w:hAnsi="Century Gothic"/>
                <w:bCs/>
                <w:sz w:val="24"/>
                <w:szCs w:val="24"/>
              </w:rPr>
            </w:pPr>
            <w:r>
              <w:rPr>
                <w:rFonts w:ascii="Century Gothic" w:hAnsi="Century Gothic"/>
                <w:bCs/>
                <w:sz w:val="24"/>
                <w:szCs w:val="24"/>
              </w:rPr>
              <w:lastRenderedPageBreak/>
              <w:t xml:space="preserve">4.5 </w:t>
            </w:r>
            <w:r w:rsidR="00C4014A" w:rsidRPr="00C9196B">
              <w:rPr>
                <w:rFonts w:ascii="Century Gothic" w:hAnsi="Century Gothic"/>
                <w:bCs/>
                <w:sz w:val="24"/>
                <w:szCs w:val="24"/>
              </w:rPr>
              <w:t>Carne procedente de ganado no sacrificado en rastro</w:t>
            </w:r>
          </w:p>
        </w:tc>
        <w:tc>
          <w:tcPr>
            <w:tcW w:w="3119" w:type="dxa"/>
            <w:gridSpan w:val="5"/>
            <w:vAlign w:val="center"/>
          </w:tcPr>
          <w:p w14:paraId="71A5ACEC" w14:textId="77777777" w:rsidR="00C4014A" w:rsidRPr="00C9196B" w:rsidRDefault="00C4014A" w:rsidP="00C4014A">
            <w:pPr>
              <w:spacing w:line="360" w:lineRule="auto"/>
              <w:jc w:val="center"/>
              <w:rPr>
                <w:rFonts w:ascii="Century Gothic" w:hAnsi="Century Gothic"/>
                <w:bCs/>
              </w:rPr>
            </w:pPr>
          </w:p>
        </w:tc>
        <w:tc>
          <w:tcPr>
            <w:tcW w:w="2414" w:type="dxa"/>
            <w:gridSpan w:val="2"/>
          </w:tcPr>
          <w:p w14:paraId="7BE7C388" w14:textId="77777777" w:rsidR="00C4014A" w:rsidRPr="00C9196B" w:rsidRDefault="00C4014A" w:rsidP="00C4014A">
            <w:pPr>
              <w:spacing w:line="360" w:lineRule="auto"/>
              <w:jc w:val="center"/>
              <w:rPr>
                <w:rFonts w:ascii="Century Gothic" w:hAnsi="Century Gothic"/>
                <w:bCs/>
              </w:rPr>
            </w:pPr>
          </w:p>
        </w:tc>
      </w:tr>
      <w:tr w:rsidR="00C4014A" w:rsidRPr="000A6126" w14:paraId="5C09235E" w14:textId="77777777" w:rsidTr="00547DC2">
        <w:tblPrEx>
          <w:jc w:val="left"/>
        </w:tblPrEx>
        <w:trPr>
          <w:trHeight w:val="680"/>
        </w:trPr>
        <w:tc>
          <w:tcPr>
            <w:tcW w:w="3397" w:type="dxa"/>
            <w:gridSpan w:val="2"/>
            <w:vAlign w:val="center"/>
          </w:tcPr>
          <w:p w14:paraId="48972D14" w14:textId="21F29929" w:rsidR="00C4014A" w:rsidRPr="00C9196B" w:rsidRDefault="00337E83" w:rsidP="00C4014A">
            <w:pPr>
              <w:pStyle w:val="Prrafodelista"/>
              <w:numPr>
                <w:ilvl w:val="0"/>
                <w:numId w:val="27"/>
              </w:numPr>
              <w:spacing w:after="0" w:line="240" w:lineRule="auto"/>
              <w:ind w:left="0" w:hanging="283"/>
              <w:jc w:val="both"/>
              <w:rPr>
                <w:rFonts w:ascii="Century Gothic" w:hAnsi="Century Gothic"/>
                <w:bCs/>
                <w:sz w:val="24"/>
                <w:szCs w:val="24"/>
              </w:rPr>
            </w:pPr>
            <w:r>
              <w:rPr>
                <w:rFonts w:ascii="Century Gothic" w:hAnsi="Century Gothic"/>
                <w:bCs/>
                <w:sz w:val="24"/>
                <w:szCs w:val="24"/>
              </w:rPr>
              <w:t xml:space="preserve">4.6 </w:t>
            </w:r>
            <w:r w:rsidR="00C4014A" w:rsidRPr="00C9196B">
              <w:rPr>
                <w:rFonts w:ascii="Century Gothic" w:hAnsi="Century Gothic"/>
                <w:bCs/>
                <w:sz w:val="24"/>
                <w:szCs w:val="24"/>
              </w:rPr>
              <w:t>Ganado bovino por cabeza</w:t>
            </w:r>
          </w:p>
        </w:tc>
        <w:tc>
          <w:tcPr>
            <w:tcW w:w="3119" w:type="dxa"/>
            <w:gridSpan w:val="5"/>
            <w:vAlign w:val="center"/>
          </w:tcPr>
          <w:p w14:paraId="6AA93087" w14:textId="77777777" w:rsidR="00C4014A" w:rsidRPr="00C9196B" w:rsidRDefault="00C4014A" w:rsidP="00C4014A">
            <w:pPr>
              <w:jc w:val="center"/>
              <w:rPr>
                <w:rFonts w:ascii="Century Gothic" w:hAnsi="Century Gothic"/>
                <w:bCs/>
              </w:rPr>
            </w:pPr>
            <w:r w:rsidRPr="00C9196B">
              <w:rPr>
                <w:rFonts w:ascii="Century Gothic" w:hAnsi="Century Gothic"/>
                <w:bCs/>
              </w:rPr>
              <w:t>0.43</w:t>
            </w:r>
          </w:p>
        </w:tc>
        <w:tc>
          <w:tcPr>
            <w:tcW w:w="2414" w:type="dxa"/>
            <w:gridSpan w:val="2"/>
          </w:tcPr>
          <w:p w14:paraId="77B7AA31" w14:textId="77777777" w:rsidR="00C4014A" w:rsidRPr="00C9196B" w:rsidRDefault="00C4014A" w:rsidP="00C4014A">
            <w:pPr>
              <w:jc w:val="center"/>
              <w:rPr>
                <w:rFonts w:ascii="Century Gothic" w:hAnsi="Century Gothic"/>
                <w:bCs/>
              </w:rPr>
            </w:pPr>
          </w:p>
        </w:tc>
      </w:tr>
      <w:tr w:rsidR="00C4014A" w:rsidRPr="000A6126" w14:paraId="026219A5" w14:textId="77777777" w:rsidTr="00547DC2">
        <w:tblPrEx>
          <w:jc w:val="left"/>
        </w:tblPrEx>
        <w:trPr>
          <w:trHeight w:val="680"/>
        </w:trPr>
        <w:tc>
          <w:tcPr>
            <w:tcW w:w="3397" w:type="dxa"/>
            <w:gridSpan w:val="2"/>
            <w:vAlign w:val="center"/>
          </w:tcPr>
          <w:p w14:paraId="659EB9DE" w14:textId="6F2387E4" w:rsidR="00C4014A" w:rsidRPr="00C9196B" w:rsidRDefault="00337E83" w:rsidP="00C4014A">
            <w:pPr>
              <w:pStyle w:val="Prrafodelista"/>
              <w:numPr>
                <w:ilvl w:val="0"/>
                <w:numId w:val="27"/>
              </w:numPr>
              <w:spacing w:after="0" w:line="240" w:lineRule="auto"/>
              <w:ind w:left="0" w:hanging="283"/>
              <w:jc w:val="both"/>
              <w:rPr>
                <w:rFonts w:ascii="Century Gothic" w:hAnsi="Century Gothic"/>
                <w:bCs/>
                <w:sz w:val="24"/>
                <w:szCs w:val="24"/>
              </w:rPr>
            </w:pPr>
            <w:r>
              <w:rPr>
                <w:rFonts w:ascii="Century Gothic" w:hAnsi="Century Gothic"/>
                <w:bCs/>
                <w:sz w:val="24"/>
                <w:szCs w:val="24"/>
              </w:rPr>
              <w:t xml:space="preserve">4.7 </w:t>
            </w:r>
            <w:r w:rsidR="00C4014A" w:rsidRPr="00C9196B">
              <w:rPr>
                <w:rFonts w:ascii="Century Gothic" w:hAnsi="Century Gothic"/>
                <w:bCs/>
                <w:sz w:val="24"/>
                <w:szCs w:val="24"/>
              </w:rPr>
              <w:t>Ganado equino por cabeza</w:t>
            </w:r>
          </w:p>
        </w:tc>
        <w:tc>
          <w:tcPr>
            <w:tcW w:w="3119" w:type="dxa"/>
            <w:gridSpan w:val="5"/>
            <w:vAlign w:val="center"/>
          </w:tcPr>
          <w:p w14:paraId="154D68FF" w14:textId="77777777" w:rsidR="00C4014A" w:rsidRPr="00C9196B" w:rsidRDefault="00C4014A" w:rsidP="00C4014A">
            <w:pPr>
              <w:jc w:val="center"/>
              <w:rPr>
                <w:rFonts w:ascii="Century Gothic" w:hAnsi="Century Gothic"/>
                <w:bCs/>
              </w:rPr>
            </w:pPr>
            <w:r w:rsidRPr="00C9196B">
              <w:rPr>
                <w:rFonts w:ascii="Century Gothic" w:hAnsi="Century Gothic"/>
                <w:bCs/>
              </w:rPr>
              <w:t>0.43</w:t>
            </w:r>
          </w:p>
        </w:tc>
        <w:tc>
          <w:tcPr>
            <w:tcW w:w="2414" w:type="dxa"/>
            <w:gridSpan w:val="2"/>
          </w:tcPr>
          <w:p w14:paraId="55C1AEF7" w14:textId="77777777" w:rsidR="00C4014A" w:rsidRPr="00C9196B" w:rsidRDefault="00C4014A" w:rsidP="00C4014A">
            <w:pPr>
              <w:jc w:val="center"/>
              <w:rPr>
                <w:rFonts w:ascii="Century Gothic" w:hAnsi="Century Gothic"/>
                <w:bCs/>
              </w:rPr>
            </w:pPr>
          </w:p>
        </w:tc>
      </w:tr>
      <w:tr w:rsidR="00C4014A" w:rsidRPr="000A6126" w14:paraId="0FDC4838" w14:textId="77777777" w:rsidTr="00547DC2">
        <w:tblPrEx>
          <w:jc w:val="left"/>
        </w:tblPrEx>
        <w:trPr>
          <w:trHeight w:val="680"/>
        </w:trPr>
        <w:tc>
          <w:tcPr>
            <w:tcW w:w="3397" w:type="dxa"/>
            <w:gridSpan w:val="2"/>
            <w:vAlign w:val="center"/>
          </w:tcPr>
          <w:p w14:paraId="087E6F3D" w14:textId="2AF5F87A" w:rsidR="00C4014A" w:rsidRPr="00C9196B" w:rsidRDefault="00337E83" w:rsidP="00C4014A">
            <w:pPr>
              <w:pStyle w:val="Prrafodelista"/>
              <w:numPr>
                <w:ilvl w:val="0"/>
                <w:numId w:val="27"/>
              </w:numPr>
              <w:spacing w:after="0" w:line="360" w:lineRule="auto"/>
              <w:ind w:left="0" w:hanging="283"/>
              <w:jc w:val="both"/>
              <w:rPr>
                <w:rFonts w:ascii="Century Gothic" w:hAnsi="Century Gothic"/>
                <w:bCs/>
                <w:sz w:val="24"/>
                <w:szCs w:val="24"/>
              </w:rPr>
            </w:pPr>
            <w:r>
              <w:rPr>
                <w:rFonts w:ascii="Century Gothic" w:hAnsi="Century Gothic"/>
                <w:bCs/>
                <w:sz w:val="24"/>
                <w:szCs w:val="24"/>
              </w:rPr>
              <w:t xml:space="preserve">4.8 </w:t>
            </w:r>
            <w:r w:rsidR="00C4014A" w:rsidRPr="00C9196B">
              <w:rPr>
                <w:rFonts w:ascii="Century Gothic" w:hAnsi="Century Gothic"/>
                <w:bCs/>
                <w:sz w:val="24"/>
                <w:szCs w:val="24"/>
              </w:rPr>
              <w:t>Ganado porcino, ovino, o caprino por cabeza</w:t>
            </w:r>
          </w:p>
        </w:tc>
        <w:tc>
          <w:tcPr>
            <w:tcW w:w="3119" w:type="dxa"/>
            <w:gridSpan w:val="5"/>
            <w:vAlign w:val="center"/>
          </w:tcPr>
          <w:p w14:paraId="757E35A6"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0.21</w:t>
            </w:r>
          </w:p>
        </w:tc>
        <w:tc>
          <w:tcPr>
            <w:tcW w:w="2414" w:type="dxa"/>
            <w:gridSpan w:val="2"/>
          </w:tcPr>
          <w:p w14:paraId="05DD24E0" w14:textId="77777777" w:rsidR="00C4014A" w:rsidRPr="00C9196B" w:rsidRDefault="00C4014A" w:rsidP="00C4014A">
            <w:pPr>
              <w:spacing w:line="360" w:lineRule="auto"/>
              <w:jc w:val="center"/>
              <w:rPr>
                <w:rFonts w:ascii="Century Gothic" w:hAnsi="Century Gothic"/>
                <w:bCs/>
              </w:rPr>
            </w:pPr>
          </w:p>
        </w:tc>
      </w:tr>
      <w:tr w:rsidR="00C4014A" w:rsidRPr="000A6126" w14:paraId="73BDCAC1" w14:textId="77777777" w:rsidTr="00547DC2">
        <w:tblPrEx>
          <w:jc w:val="left"/>
        </w:tblPrEx>
        <w:trPr>
          <w:trHeight w:val="680"/>
        </w:trPr>
        <w:tc>
          <w:tcPr>
            <w:tcW w:w="3397" w:type="dxa"/>
            <w:gridSpan w:val="2"/>
            <w:vAlign w:val="center"/>
          </w:tcPr>
          <w:p w14:paraId="10CB5195" w14:textId="763FD6C7" w:rsidR="00C4014A" w:rsidRPr="00C9196B" w:rsidRDefault="00337E83" w:rsidP="00C4014A">
            <w:pPr>
              <w:spacing w:line="360" w:lineRule="auto"/>
              <w:jc w:val="both"/>
              <w:rPr>
                <w:rFonts w:ascii="Century Gothic" w:hAnsi="Century Gothic"/>
                <w:bCs/>
              </w:rPr>
            </w:pPr>
            <w:r>
              <w:rPr>
                <w:rFonts w:ascii="Century Gothic" w:hAnsi="Century Gothic"/>
                <w:bCs/>
              </w:rPr>
              <w:t>5.</w:t>
            </w:r>
            <w:r w:rsidR="00C4014A" w:rsidRPr="00C9196B">
              <w:rPr>
                <w:rFonts w:ascii="Century Gothic" w:hAnsi="Century Gothic"/>
                <w:bCs/>
              </w:rPr>
              <w:t xml:space="preserve"> Inspección, resello de carne de ganado sacrificado en rastro</w:t>
            </w:r>
          </w:p>
        </w:tc>
        <w:tc>
          <w:tcPr>
            <w:tcW w:w="3119" w:type="dxa"/>
            <w:gridSpan w:val="5"/>
            <w:vAlign w:val="center"/>
          </w:tcPr>
          <w:p w14:paraId="63056E4F"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0.26</w:t>
            </w:r>
          </w:p>
        </w:tc>
        <w:tc>
          <w:tcPr>
            <w:tcW w:w="2414" w:type="dxa"/>
            <w:gridSpan w:val="2"/>
          </w:tcPr>
          <w:p w14:paraId="6265BAD8" w14:textId="77777777" w:rsidR="00C4014A" w:rsidRPr="00C9196B" w:rsidRDefault="00C4014A" w:rsidP="00C4014A">
            <w:pPr>
              <w:spacing w:line="360" w:lineRule="auto"/>
              <w:jc w:val="center"/>
              <w:rPr>
                <w:rFonts w:ascii="Century Gothic" w:hAnsi="Century Gothic"/>
                <w:bCs/>
              </w:rPr>
            </w:pPr>
          </w:p>
        </w:tc>
      </w:tr>
      <w:tr w:rsidR="00C4014A" w:rsidRPr="000A6126" w14:paraId="7BD14E68" w14:textId="77777777" w:rsidTr="00547DC2">
        <w:tblPrEx>
          <w:jc w:val="left"/>
        </w:tblPrEx>
        <w:trPr>
          <w:trHeight w:val="680"/>
        </w:trPr>
        <w:tc>
          <w:tcPr>
            <w:tcW w:w="3397" w:type="dxa"/>
            <w:gridSpan w:val="2"/>
            <w:vAlign w:val="center"/>
          </w:tcPr>
          <w:p w14:paraId="53184998" w14:textId="3052A0CB" w:rsidR="00C4014A" w:rsidRPr="00C9196B" w:rsidRDefault="00337E83" w:rsidP="00C4014A">
            <w:pPr>
              <w:spacing w:line="360" w:lineRule="auto"/>
              <w:jc w:val="both"/>
              <w:rPr>
                <w:rFonts w:ascii="Century Gothic" w:hAnsi="Century Gothic"/>
                <w:bCs/>
              </w:rPr>
            </w:pPr>
            <w:r>
              <w:rPr>
                <w:rFonts w:ascii="Century Gothic" w:hAnsi="Century Gothic"/>
                <w:bCs/>
              </w:rPr>
              <w:t>6.</w:t>
            </w:r>
            <w:r w:rsidR="00C4014A" w:rsidRPr="00C9196B">
              <w:rPr>
                <w:rFonts w:ascii="Century Gothic" w:hAnsi="Century Gothic"/>
                <w:bCs/>
              </w:rPr>
              <w:t xml:space="preserve"> Legalización y/o revisión de facturas, marcas, fierros y señales para expedición de pases de ganado destinado al sacrificio</w:t>
            </w:r>
          </w:p>
        </w:tc>
        <w:tc>
          <w:tcPr>
            <w:tcW w:w="3119" w:type="dxa"/>
            <w:gridSpan w:val="5"/>
            <w:vAlign w:val="center"/>
          </w:tcPr>
          <w:p w14:paraId="65CC333E"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0.39</w:t>
            </w:r>
          </w:p>
        </w:tc>
        <w:tc>
          <w:tcPr>
            <w:tcW w:w="2414" w:type="dxa"/>
            <w:gridSpan w:val="2"/>
          </w:tcPr>
          <w:p w14:paraId="65D6C85C" w14:textId="77777777" w:rsidR="00C4014A" w:rsidRPr="00C9196B" w:rsidRDefault="00C4014A" w:rsidP="00C4014A">
            <w:pPr>
              <w:spacing w:line="360" w:lineRule="auto"/>
              <w:jc w:val="center"/>
              <w:rPr>
                <w:rFonts w:ascii="Century Gothic" w:hAnsi="Century Gothic"/>
                <w:bCs/>
              </w:rPr>
            </w:pPr>
          </w:p>
        </w:tc>
      </w:tr>
      <w:tr w:rsidR="00C4014A" w:rsidRPr="000A6126" w14:paraId="53BE0AE5" w14:textId="77777777" w:rsidTr="00547DC2">
        <w:tblPrEx>
          <w:jc w:val="left"/>
        </w:tblPrEx>
        <w:trPr>
          <w:trHeight w:val="680"/>
        </w:trPr>
        <w:tc>
          <w:tcPr>
            <w:tcW w:w="3397" w:type="dxa"/>
            <w:gridSpan w:val="2"/>
            <w:vAlign w:val="center"/>
          </w:tcPr>
          <w:p w14:paraId="27B9D595" w14:textId="28B59FAF" w:rsidR="00C4014A" w:rsidRPr="00C9196B" w:rsidRDefault="00337E83" w:rsidP="00C4014A">
            <w:pPr>
              <w:spacing w:line="360" w:lineRule="auto"/>
              <w:jc w:val="both"/>
              <w:rPr>
                <w:rFonts w:ascii="Century Gothic" w:hAnsi="Century Gothic"/>
                <w:bCs/>
              </w:rPr>
            </w:pPr>
            <w:r>
              <w:rPr>
                <w:rFonts w:ascii="Century Gothic" w:hAnsi="Century Gothic"/>
                <w:bCs/>
              </w:rPr>
              <w:t xml:space="preserve">7. </w:t>
            </w:r>
            <w:r w:rsidR="00C4014A" w:rsidRPr="00C9196B">
              <w:rPr>
                <w:rFonts w:ascii="Century Gothic" w:hAnsi="Century Gothic"/>
                <w:bCs/>
              </w:rPr>
              <w:t>Certificado de legalización de pieles de ganado por pieza</w:t>
            </w:r>
          </w:p>
        </w:tc>
        <w:tc>
          <w:tcPr>
            <w:tcW w:w="3119" w:type="dxa"/>
            <w:gridSpan w:val="5"/>
            <w:vAlign w:val="center"/>
          </w:tcPr>
          <w:p w14:paraId="1F437AE4"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0.049</w:t>
            </w:r>
          </w:p>
        </w:tc>
        <w:tc>
          <w:tcPr>
            <w:tcW w:w="2414" w:type="dxa"/>
            <w:gridSpan w:val="2"/>
          </w:tcPr>
          <w:p w14:paraId="7ACE346C" w14:textId="77777777" w:rsidR="00C4014A" w:rsidRPr="00C9196B" w:rsidRDefault="00C4014A" w:rsidP="00C4014A">
            <w:pPr>
              <w:spacing w:line="360" w:lineRule="auto"/>
              <w:jc w:val="center"/>
              <w:rPr>
                <w:rFonts w:ascii="Century Gothic" w:hAnsi="Century Gothic"/>
                <w:bCs/>
              </w:rPr>
            </w:pPr>
          </w:p>
        </w:tc>
      </w:tr>
      <w:tr w:rsidR="00C4014A" w:rsidRPr="000A6126" w14:paraId="2E00A559" w14:textId="77777777" w:rsidTr="00547DC2">
        <w:tblPrEx>
          <w:jc w:val="left"/>
        </w:tblPrEx>
        <w:trPr>
          <w:trHeight w:val="680"/>
        </w:trPr>
        <w:tc>
          <w:tcPr>
            <w:tcW w:w="3397" w:type="dxa"/>
            <w:gridSpan w:val="2"/>
            <w:vAlign w:val="center"/>
          </w:tcPr>
          <w:p w14:paraId="3CB4D02E" w14:textId="5E6FC9A0" w:rsidR="00C4014A" w:rsidRPr="00C9196B" w:rsidRDefault="00337E83" w:rsidP="00C4014A">
            <w:pPr>
              <w:spacing w:line="360" w:lineRule="auto"/>
              <w:jc w:val="both"/>
              <w:rPr>
                <w:rFonts w:ascii="Century Gothic" w:hAnsi="Century Gothic"/>
                <w:bCs/>
              </w:rPr>
            </w:pPr>
            <w:r>
              <w:rPr>
                <w:rFonts w:ascii="Century Gothic" w:hAnsi="Century Gothic"/>
                <w:bCs/>
              </w:rPr>
              <w:t xml:space="preserve">8. </w:t>
            </w:r>
            <w:r w:rsidR="00C4014A" w:rsidRPr="00C9196B">
              <w:rPr>
                <w:rFonts w:ascii="Century Gothic" w:hAnsi="Century Gothic"/>
                <w:bCs/>
              </w:rPr>
              <w:t>Revalidación de Fierros</w:t>
            </w:r>
          </w:p>
        </w:tc>
        <w:tc>
          <w:tcPr>
            <w:tcW w:w="3119" w:type="dxa"/>
            <w:gridSpan w:val="5"/>
            <w:vAlign w:val="center"/>
          </w:tcPr>
          <w:p w14:paraId="7FA33825" w14:textId="3F15024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EXENTO</w:t>
            </w:r>
          </w:p>
        </w:tc>
        <w:tc>
          <w:tcPr>
            <w:tcW w:w="2414" w:type="dxa"/>
            <w:gridSpan w:val="2"/>
          </w:tcPr>
          <w:p w14:paraId="33ADCF90" w14:textId="77777777" w:rsidR="00C4014A" w:rsidRPr="00C9196B" w:rsidRDefault="00C4014A" w:rsidP="00C4014A">
            <w:pPr>
              <w:spacing w:line="360" w:lineRule="auto"/>
              <w:jc w:val="center"/>
              <w:rPr>
                <w:rFonts w:ascii="Century Gothic" w:hAnsi="Century Gothic"/>
                <w:bCs/>
              </w:rPr>
            </w:pPr>
          </w:p>
        </w:tc>
      </w:tr>
      <w:tr w:rsidR="00C4014A" w:rsidRPr="000A6126" w14:paraId="433DAD34" w14:textId="77777777" w:rsidTr="00547DC2">
        <w:tblPrEx>
          <w:jc w:val="left"/>
        </w:tblPrEx>
        <w:trPr>
          <w:trHeight w:val="680"/>
        </w:trPr>
        <w:tc>
          <w:tcPr>
            <w:tcW w:w="3397" w:type="dxa"/>
            <w:gridSpan w:val="2"/>
            <w:vAlign w:val="center"/>
          </w:tcPr>
          <w:p w14:paraId="69D41F98" w14:textId="289C8857" w:rsidR="00C4014A" w:rsidRPr="00C9196B" w:rsidRDefault="00337E83" w:rsidP="00C4014A">
            <w:pPr>
              <w:spacing w:line="360" w:lineRule="auto"/>
              <w:jc w:val="both"/>
              <w:rPr>
                <w:rFonts w:ascii="Century Gothic" w:hAnsi="Century Gothic"/>
                <w:bCs/>
              </w:rPr>
            </w:pPr>
            <w:r>
              <w:rPr>
                <w:rFonts w:ascii="Century Gothic" w:hAnsi="Century Gothic"/>
                <w:bCs/>
              </w:rPr>
              <w:lastRenderedPageBreak/>
              <w:t>9.</w:t>
            </w:r>
            <w:r w:rsidR="00C4014A">
              <w:rPr>
                <w:rFonts w:ascii="Century Gothic" w:hAnsi="Century Gothic"/>
                <w:bCs/>
              </w:rPr>
              <w:t xml:space="preserve"> </w:t>
            </w:r>
            <w:r w:rsidR="00C4014A" w:rsidRPr="00C9196B">
              <w:rPr>
                <w:rFonts w:ascii="Century Gothic" w:hAnsi="Century Gothic"/>
                <w:bCs/>
              </w:rPr>
              <w:t>Expedición de enjambre de abeja por pase</w:t>
            </w:r>
          </w:p>
        </w:tc>
        <w:tc>
          <w:tcPr>
            <w:tcW w:w="3119" w:type="dxa"/>
            <w:gridSpan w:val="5"/>
            <w:vAlign w:val="center"/>
          </w:tcPr>
          <w:p w14:paraId="09CD0960"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2.65</w:t>
            </w:r>
          </w:p>
        </w:tc>
        <w:tc>
          <w:tcPr>
            <w:tcW w:w="2414" w:type="dxa"/>
            <w:gridSpan w:val="2"/>
          </w:tcPr>
          <w:p w14:paraId="19ED64B8" w14:textId="77777777" w:rsidR="00C4014A" w:rsidRPr="00C9196B" w:rsidRDefault="00C4014A" w:rsidP="00C4014A">
            <w:pPr>
              <w:spacing w:line="360" w:lineRule="auto"/>
              <w:jc w:val="both"/>
              <w:rPr>
                <w:rFonts w:ascii="Century Gothic" w:hAnsi="Century Gothic"/>
                <w:bCs/>
              </w:rPr>
            </w:pPr>
          </w:p>
        </w:tc>
      </w:tr>
      <w:tr w:rsidR="00C4014A" w:rsidRPr="000A6126" w14:paraId="784A4AA0" w14:textId="77777777" w:rsidTr="00547DC2">
        <w:tblPrEx>
          <w:jc w:val="left"/>
        </w:tblPrEx>
        <w:trPr>
          <w:trHeight w:val="680"/>
        </w:trPr>
        <w:tc>
          <w:tcPr>
            <w:tcW w:w="3397" w:type="dxa"/>
            <w:gridSpan w:val="2"/>
            <w:vAlign w:val="center"/>
          </w:tcPr>
          <w:p w14:paraId="302A6CDF" w14:textId="167743CE" w:rsidR="00C4014A" w:rsidRPr="00C9196B" w:rsidRDefault="00C4014A" w:rsidP="00C4014A">
            <w:pPr>
              <w:spacing w:line="360" w:lineRule="auto"/>
              <w:jc w:val="both"/>
              <w:rPr>
                <w:rFonts w:ascii="Century Gothic" w:hAnsi="Century Gothic"/>
                <w:bCs/>
              </w:rPr>
            </w:pPr>
            <w:r w:rsidRPr="00C9196B">
              <w:rPr>
                <w:rFonts w:ascii="Century Gothic" w:hAnsi="Century Gothic"/>
                <w:bCs/>
              </w:rPr>
              <w:t>10</w:t>
            </w:r>
            <w:r w:rsidR="00337E83">
              <w:rPr>
                <w:rFonts w:ascii="Century Gothic" w:hAnsi="Century Gothic"/>
                <w:bCs/>
              </w:rPr>
              <w:t>.</w:t>
            </w:r>
            <w:r>
              <w:rPr>
                <w:rFonts w:ascii="Century Gothic" w:hAnsi="Century Gothic"/>
                <w:bCs/>
              </w:rPr>
              <w:t xml:space="preserve"> </w:t>
            </w:r>
            <w:r w:rsidRPr="00C9196B">
              <w:rPr>
                <w:rFonts w:ascii="Century Gothic" w:hAnsi="Century Gothic"/>
                <w:bCs/>
              </w:rPr>
              <w:t>Derecho por resello de canales que ingresen al Municipio</w:t>
            </w:r>
          </w:p>
        </w:tc>
        <w:tc>
          <w:tcPr>
            <w:tcW w:w="3119" w:type="dxa"/>
            <w:gridSpan w:val="5"/>
            <w:vAlign w:val="center"/>
          </w:tcPr>
          <w:p w14:paraId="669F7DB4"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1.33</w:t>
            </w:r>
          </w:p>
        </w:tc>
        <w:tc>
          <w:tcPr>
            <w:tcW w:w="2414" w:type="dxa"/>
            <w:gridSpan w:val="2"/>
          </w:tcPr>
          <w:p w14:paraId="0FA6424D" w14:textId="77777777" w:rsidR="00C4014A" w:rsidRPr="00C9196B" w:rsidRDefault="00C4014A" w:rsidP="00C4014A">
            <w:pPr>
              <w:spacing w:line="360" w:lineRule="auto"/>
              <w:jc w:val="both"/>
              <w:rPr>
                <w:rFonts w:ascii="Century Gothic" w:hAnsi="Century Gothic"/>
                <w:bCs/>
              </w:rPr>
            </w:pPr>
          </w:p>
        </w:tc>
      </w:tr>
      <w:tr w:rsidR="00C4014A" w:rsidRPr="000A6126" w14:paraId="1E7F0AFB" w14:textId="77777777" w:rsidTr="00547DC2">
        <w:tblPrEx>
          <w:jc w:val="left"/>
        </w:tblPrEx>
        <w:trPr>
          <w:trHeight w:val="680"/>
        </w:trPr>
        <w:tc>
          <w:tcPr>
            <w:tcW w:w="3397" w:type="dxa"/>
            <w:gridSpan w:val="2"/>
            <w:vAlign w:val="center"/>
          </w:tcPr>
          <w:p w14:paraId="551DE757" w14:textId="5DEC0C1D" w:rsidR="00C4014A" w:rsidRPr="00C9196B" w:rsidRDefault="00C4014A" w:rsidP="00C4014A">
            <w:pPr>
              <w:spacing w:line="360" w:lineRule="auto"/>
              <w:jc w:val="both"/>
              <w:rPr>
                <w:rFonts w:ascii="Century Gothic" w:hAnsi="Century Gothic"/>
                <w:bCs/>
              </w:rPr>
            </w:pPr>
            <w:r w:rsidRPr="00C9196B">
              <w:rPr>
                <w:rFonts w:ascii="Century Gothic" w:hAnsi="Century Gothic"/>
                <w:bCs/>
              </w:rPr>
              <w:t>11</w:t>
            </w:r>
            <w:r w:rsidR="00337E83">
              <w:rPr>
                <w:rFonts w:ascii="Century Gothic" w:hAnsi="Century Gothic"/>
                <w:bCs/>
              </w:rPr>
              <w:t>.</w:t>
            </w:r>
            <w:r>
              <w:rPr>
                <w:rFonts w:ascii="Century Gothic" w:hAnsi="Century Gothic"/>
                <w:bCs/>
              </w:rPr>
              <w:t xml:space="preserve"> </w:t>
            </w:r>
            <w:r w:rsidRPr="00C9196B">
              <w:rPr>
                <w:rFonts w:ascii="Century Gothic" w:hAnsi="Century Gothic"/>
                <w:bCs/>
              </w:rPr>
              <w:t>Derecho por resello de canales que ingresen al Municipio por caja</w:t>
            </w:r>
          </w:p>
        </w:tc>
        <w:tc>
          <w:tcPr>
            <w:tcW w:w="3119" w:type="dxa"/>
            <w:gridSpan w:val="5"/>
            <w:vAlign w:val="center"/>
          </w:tcPr>
          <w:p w14:paraId="7740E153" w14:textId="77777777" w:rsidR="00C4014A" w:rsidRPr="00C9196B" w:rsidRDefault="00C4014A" w:rsidP="00C4014A">
            <w:pPr>
              <w:spacing w:line="360" w:lineRule="auto"/>
              <w:jc w:val="center"/>
              <w:rPr>
                <w:rFonts w:ascii="Century Gothic" w:hAnsi="Century Gothic"/>
                <w:bCs/>
              </w:rPr>
            </w:pPr>
            <w:r w:rsidRPr="00C9196B">
              <w:rPr>
                <w:rFonts w:ascii="Century Gothic" w:hAnsi="Century Gothic"/>
                <w:bCs/>
              </w:rPr>
              <w:t>0.40</w:t>
            </w:r>
          </w:p>
        </w:tc>
        <w:tc>
          <w:tcPr>
            <w:tcW w:w="2414" w:type="dxa"/>
            <w:gridSpan w:val="2"/>
          </w:tcPr>
          <w:p w14:paraId="0F111C80" w14:textId="77777777" w:rsidR="00C4014A" w:rsidRPr="00C9196B" w:rsidRDefault="00C4014A" w:rsidP="00C4014A">
            <w:pPr>
              <w:spacing w:line="360" w:lineRule="auto"/>
              <w:jc w:val="both"/>
              <w:rPr>
                <w:rFonts w:ascii="Century Gothic" w:hAnsi="Century Gothic"/>
                <w:bCs/>
              </w:rPr>
            </w:pPr>
          </w:p>
        </w:tc>
      </w:tr>
      <w:tr w:rsidR="00C4014A" w:rsidRPr="000A6126" w14:paraId="6AB5495F" w14:textId="77777777" w:rsidTr="00A34EB0">
        <w:tblPrEx>
          <w:jc w:val="left"/>
        </w:tblPrEx>
        <w:trPr>
          <w:trHeight w:val="680"/>
        </w:trPr>
        <w:tc>
          <w:tcPr>
            <w:tcW w:w="8930" w:type="dxa"/>
            <w:gridSpan w:val="9"/>
            <w:vAlign w:val="center"/>
          </w:tcPr>
          <w:p w14:paraId="0AD506AB" w14:textId="3EB77FBB" w:rsidR="00C4014A" w:rsidRPr="00DE5D0F" w:rsidRDefault="00C4014A" w:rsidP="00C4014A">
            <w:pPr>
              <w:spacing w:line="360" w:lineRule="auto"/>
              <w:jc w:val="both"/>
              <w:rPr>
                <w:rFonts w:ascii="Century Gothic" w:hAnsi="Century Gothic"/>
                <w:b/>
              </w:rPr>
            </w:pPr>
            <w:r w:rsidRPr="00DE5D0F">
              <w:rPr>
                <w:rFonts w:ascii="Century Gothic" w:hAnsi="Century Gothic"/>
                <w:b/>
              </w:rPr>
              <w:t>II.</w:t>
            </w:r>
            <w:r w:rsidR="00337E83">
              <w:rPr>
                <w:rFonts w:ascii="Century Gothic" w:hAnsi="Century Gothic"/>
                <w:b/>
              </w:rPr>
              <w:t>5</w:t>
            </w:r>
            <w:r w:rsidR="00476BD7">
              <w:rPr>
                <w:rFonts w:ascii="Century Gothic" w:hAnsi="Century Gothic"/>
                <w:b/>
              </w:rPr>
              <w:t>.</w:t>
            </w:r>
            <w:r w:rsidRPr="00DE5D0F">
              <w:rPr>
                <w:rFonts w:ascii="Century Gothic" w:hAnsi="Century Gothic"/>
                <w:b/>
              </w:rPr>
              <w:t xml:space="preserve"> Pase de movilización de ganado.</w:t>
            </w:r>
          </w:p>
          <w:p w14:paraId="296D8C8A" w14:textId="77777777" w:rsidR="00C4014A" w:rsidRPr="000A6126" w:rsidRDefault="00C4014A" w:rsidP="00C4014A">
            <w:pPr>
              <w:spacing w:line="360" w:lineRule="auto"/>
              <w:jc w:val="both"/>
              <w:rPr>
                <w:rFonts w:ascii="Century Gothic" w:hAnsi="Century Gothic"/>
              </w:rPr>
            </w:pPr>
            <w:r w:rsidRPr="00DE5D0F">
              <w:rPr>
                <w:rFonts w:ascii="Century Gothic" w:hAnsi="Century Gothic"/>
                <w:b/>
              </w:rPr>
              <w:t>El pase de ganado tendrá la misma tarifa en todo el territorio estatal, sin perjuicio de que la autoridad expedidora exente del pago, y será la siguiente, reflejado su importe en pesos.</w:t>
            </w:r>
          </w:p>
        </w:tc>
      </w:tr>
      <w:tr w:rsidR="00C4014A" w:rsidRPr="000A6126" w14:paraId="22E5F3FB" w14:textId="77777777" w:rsidTr="00547DC2">
        <w:tblPrEx>
          <w:jc w:val="left"/>
        </w:tblPrEx>
        <w:trPr>
          <w:trHeight w:val="680"/>
        </w:trPr>
        <w:tc>
          <w:tcPr>
            <w:tcW w:w="3256" w:type="dxa"/>
            <w:vAlign w:val="center"/>
          </w:tcPr>
          <w:p w14:paraId="08F52F3D" w14:textId="77777777" w:rsidR="00C4014A" w:rsidRPr="000A6126" w:rsidRDefault="00C4014A" w:rsidP="00C4014A">
            <w:pPr>
              <w:jc w:val="center"/>
              <w:rPr>
                <w:rFonts w:ascii="Century Gothic" w:hAnsi="Century Gothic"/>
                <w:b/>
              </w:rPr>
            </w:pPr>
          </w:p>
        </w:tc>
        <w:tc>
          <w:tcPr>
            <w:tcW w:w="3260" w:type="dxa"/>
            <w:gridSpan w:val="6"/>
            <w:vAlign w:val="center"/>
          </w:tcPr>
          <w:p w14:paraId="4121E671" w14:textId="77777777" w:rsidR="00C4014A" w:rsidRPr="000A6126" w:rsidRDefault="00C4014A" w:rsidP="00C4014A">
            <w:pPr>
              <w:jc w:val="center"/>
              <w:rPr>
                <w:rFonts w:ascii="Century Gothic" w:hAnsi="Century Gothic"/>
                <w:b/>
              </w:rPr>
            </w:pPr>
          </w:p>
        </w:tc>
        <w:tc>
          <w:tcPr>
            <w:tcW w:w="2414" w:type="dxa"/>
            <w:gridSpan w:val="2"/>
            <w:vAlign w:val="center"/>
          </w:tcPr>
          <w:p w14:paraId="4C924821" w14:textId="77777777" w:rsidR="00C4014A" w:rsidRPr="000A6126" w:rsidRDefault="00C4014A" w:rsidP="00C4014A">
            <w:pPr>
              <w:jc w:val="center"/>
              <w:rPr>
                <w:rFonts w:ascii="Century Gothic" w:hAnsi="Century Gothic"/>
                <w:b/>
              </w:rPr>
            </w:pPr>
          </w:p>
        </w:tc>
      </w:tr>
      <w:tr w:rsidR="00C4014A" w:rsidRPr="000A6126" w14:paraId="5C3973FD" w14:textId="77777777" w:rsidTr="00547DC2">
        <w:tblPrEx>
          <w:jc w:val="left"/>
        </w:tblPrEx>
        <w:trPr>
          <w:trHeight w:val="680"/>
        </w:trPr>
        <w:tc>
          <w:tcPr>
            <w:tcW w:w="3256" w:type="dxa"/>
            <w:vAlign w:val="center"/>
          </w:tcPr>
          <w:p w14:paraId="47CCA70A" w14:textId="77777777" w:rsidR="00C4014A" w:rsidRPr="000A6126" w:rsidRDefault="00C4014A" w:rsidP="00C4014A">
            <w:pPr>
              <w:jc w:val="center"/>
              <w:rPr>
                <w:rFonts w:ascii="Century Gothic" w:hAnsi="Century Gothic"/>
                <w:b/>
              </w:rPr>
            </w:pPr>
            <w:r w:rsidRPr="000A6126">
              <w:rPr>
                <w:rFonts w:ascii="Century Gothic" w:hAnsi="Century Gothic"/>
                <w:b/>
              </w:rPr>
              <w:t>CONCEPTO</w:t>
            </w:r>
          </w:p>
        </w:tc>
        <w:tc>
          <w:tcPr>
            <w:tcW w:w="3260" w:type="dxa"/>
            <w:gridSpan w:val="6"/>
            <w:vAlign w:val="center"/>
          </w:tcPr>
          <w:p w14:paraId="11310932" w14:textId="77777777" w:rsidR="00C4014A" w:rsidRPr="000A6126" w:rsidRDefault="00C4014A" w:rsidP="00C4014A">
            <w:pPr>
              <w:jc w:val="center"/>
              <w:rPr>
                <w:rFonts w:ascii="Century Gothic" w:hAnsi="Century Gothic"/>
                <w:b/>
              </w:rPr>
            </w:pPr>
            <w:r w:rsidRPr="000A6126">
              <w:rPr>
                <w:rFonts w:ascii="Century Gothic" w:hAnsi="Century Gothic"/>
                <w:b/>
              </w:rPr>
              <w:t>NUMERO DE CABEZAS</w:t>
            </w:r>
          </w:p>
        </w:tc>
        <w:tc>
          <w:tcPr>
            <w:tcW w:w="2414" w:type="dxa"/>
            <w:gridSpan w:val="2"/>
            <w:vAlign w:val="center"/>
          </w:tcPr>
          <w:p w14:paraId="213A7F7C" w14:textId="77777777" w:rsidR="00C4014A" w:rsidRPr="000A6126" w:rsidRDefault="00C4014A" w:rsidP="00C4014A">
            <w:pPr>
              <w:jc w:val="center"/>
              <w:rPr>
                <w:rFonts w:ascii="Century Gothic" w:hAnsi="Century Gothic"/>
                <w:b/>
              </w:rPr>
            </w:pPr>
            <w:r w:rsidRPr="000A6126">
              <w:rPr>
                <w:rFonts w:ascii="Century Gothic" w:hAnsi="Century Gothic"/>
                <w:b/>
              </w:rPr>
              <w:t>IMPORTE POR PASE</w:t>
            </w:r>
          </w:p>
        </w:tc>
      </w:tr>
      <w:tr w:rsidR="00C4014A" w:rsidRPr="000A6126" w14:paraId="363711CB" w14:textId="77777777" w:rsidTr="00547DC2">
        <w:tblPrEx>
          <w:jc w:val="left"/>
        </w:tblPrEx>
        <w:trPr>
          <w:trHeight w:val="680"/>
        </w:trPr>
        <w:tc>
          <w:tcPr>
            <w:tcW w:w="3256" w:type="dxa"/>
            <w:vAlign w:val="center"/>
          </w:tcPr>
          <w:p w14:paraId="232396BD" w14:textId="77777777" w:rsidR="00C4014A" w:rsidRPr="000A6126" w:rsidRDefault="00C4014A" w:rsidP="00C4014A">
            <w:pPr>
              <w:jc w:val="center"/>
              <w:rPr>
                <w:rFonts w:ascii="Century Gothic" w:hAnsi="Century Gothic"/>
                <w:b/>
              </w:rPr>
            </w:pPr>
            <w:r w:rsidRPr="000A6126">
              <w:rPr>
                <w:rFonts w:ascii="Century Gothic" w:hAnsi="Century Gothic"/>
                <w:b/>
              </w:rPr>
              <w:t>GANADO MAYOR</w:t>
            </w:r>
          </w:p>
        </w:tc>
        <w:tc>
          <w:tcPr>
            <w:tcW w:w="3260" w:type="dxa"/>
            <w:gridSpan w:val="6"/>
            <w:vAlign w:val="center"/>
          </w:tcPr>
          <w:p w14:paraId="275AA4BB" w14:textId="77777777" w:rsidR="00C4014A" w:rsidRPr="000A6126" w:rsidRDefault="00C4014A" w:rsidP="00C4014A">
            <w:pPr>
              <w:jc w:val="center"/>
              <w:rPr>
                <w:rFonts w:ascii="Century Gothic" w:hAnsi="Century Gothic"/>
              </w:rPr>
            </w:pPr>
          </w:p>
        </w:tc>
        <w:tc>
          <w:tcPr>
            <w:tcW w:w="2414" w:type="dxa"/>
            <w:gridSpan w:val="2"/>
            <w:vAlign w:val="center"/>
          </w:tcPr>
          <w:p w14:paraId="5B6E6C21" w14:textId="77777777" w:rsidR="00C4014A" w:rsidRPr="000A6126" w:rsidRDefault="00C4014A" w:rsidP="00C4014A">
            <w:pPr>
              <w:jc w:val="center"/>
              <w:rPr>
                <w:rFonts w:ascii="Century Gothic" w:hAnsi="Century Gothic"/>
              </w:rPr>
            </w:pPr>
          </w:p>
        </w:tc>
      </w:tr>
      <w:tr w:rsidR="00C4014A" w:rsidRPr="000A6126" w14:paraId="3D7DA298" w14:textId="77777777" w:rsidTr="00547DC2">
        <w:tblPrEx>
          <w:jc w:val="left"/>
        </w:tblPrEx>
        <w:trPr>
          <w:trHeight w:val="680"/>
        </w:trPr>
        <w:tc>
          <w:tcPr>
            <w:tcW w:w="3256" w:type="dxa"/>
            <w:vAlign w:val="center"/>
          </w:tcPr>
          <w:p w14:paraId="79B2707C" w14:textId="77777777" w:rsidR="00C4014A" w:rsidRPr="000A6126" w:rsidRDefault="00C4014A" w:rsidP="00C4014A">
            <w:pPr>
              <w:jc w:val="center"/>
              <w:rPr>
                <w:rFonts w:ascii="Century Gothic" w:hAnsi="Century Gothic"/>
                <w:b/>
              </w:rPr>
            </w:pPr>
            <w:r w:rsidRPr="000A6126">
              <w:rPr>
                <w:rFonts w:ascii="Century Gothic" w:hAnsi="Century Gothic"/>
                <w:b/>
              </w:rPr>
              <w:t>Pastoreo</w:t>
            </w:r>
          </w:p>
        </w:tc>
        <w:tc>
          <w:tcPr>
            <w:tcW w:w="3260" w:type="dxa"/>
            <w:gridSpan w:val="6"/>
            <w:vAlign w:val="center"/>
          </w:tcPr>
          <w:p w14:paraId="4D9239C9" w14:textId="77777777" w:rsidR="00C4014A" w:rsidRPr="000A6126" w:rsidRDefault="00C4014A" w:rsidP="00C4014A">
            <w:pPr>
              <w:jc w:val="center"/>
              <w:rPr>
                <w:rFonts w:ascii="Century Gothic" w:hAnsi="Century Gothic"/>
              </w:rPr>
            </w:pPr>
            <w:r w:rsidRPr="000A6126">
              <w:rPr>
                <w:rFonts w:ascii="Century Gothic" w:hAnsi="Century Gothic"/>
              </w:rPr>
              <w:t>1 a 10</w:t>
            </w:r>
          </w:p>
        </w:tc>
        <w:tc>
          <w:tcPr>
            <w:tcW w:w="2414" w:type="dxa"/>
            <w:gridSpan w:val="2"/>
            <w:vAlign w:val="center"/>
          </w:tcPr>
          <w:p w14:paraId="7DBFADDB" w14:textId="77777777" w:rsidR="00C4014A" w:rsidRPr="000A6126" w:rsidRDefault="00C4014A" w:rsidP="00C4014A">
            <w:pPr>
              <w:jc w:val="center"/>
              <w:rPr>
                <w:rFonts w:ascii="Century Gothic" w:hAnsi="Century Gothic"/>
              </w:rPr>
            </w:pPr>
            <w:r>
              <w:rPr>
                <w:rFonts w:ascii="Century Gothic" w:hAnsi="Century Gothic"/>
              </w:rPr>
              <w:t>$</w:t>
            </w:r>
            <w:r w:rsidRPr="000A6126">
              <w:rPr>
                <w:rFonts w:ascii="Century Gothic" w:hAnsi="Century Gothic"/>
              </w:rPr>
              <w:t>20</w:t>
            </w:r>
            <w:r>
              <w:rPr>
                <w:rFonts w:ascii="Century Gothic" w:hAnsi="Century Gothic"/>
              </w:rPr>
              <w:t>.00</w:t>
            </w:r>
          </w:p>
        </w:tc>
      </w:tr>
      <w:tr w:rsidR="00C4014A" w:rsidRPr="000A6126" w14:paraId="199E1A16" w14:textId="77777777" w:rsidTr="00547DC2">
        <w:tblPrEx>
          <w:jc w:val="left"/>
        </w:tblPrEx>
        <w:trPr>
          <w:trHeight w:val="680"/>
        </w:trPr>
        <w:tc>
          <w:tcPr>
            <w:tcW w:w="3256" w:type="dxa"/>
            <w:vAlign w:val="center"/>
          </w:tcPr>
          <w:p w14:paraId="17D37AC3" w14:textId="77777777" w:rsidR="00C4014A" w:rsidRPr="000A6126" w:rsidRDefault="00C4014A" w:rsidP="00C4014A">
            <w:pPr>
              <w:jc w:val="center"/>
              <w:rPr>
                <w:rFonts w:ascii="Century Gothic" w:hAnsi="Century Gothic"/>
              </w:rPr>
            </w:pPr>
          </w:p>
        </w:tc>
        <w:tc>
          <w:tcPr>
            <w:tcW w:w="3260" w:type="dxa"/>
            <w:gridSpan w:val="6"/>
            <w:vAlign w:val="center"/>
          </w:tcPr>
          <w:p w14:paraId="271940A4" w14:textId="77777777" w:rsidR="00C4014A" w:rsidRPr="000A6126" w:rsidRDefault="00C4014A" w:rsidP="00C4014A">
            <w:pPr>
              <w:jc w:val="center"/>
              <w:rPr>
                <w:rFonts w:ascii="Century Gothic" w:hAnsi="Century Gothic"/>
              </w:rPr>
            </w:pPr>
            <w:r w:rsidRPr="000A6126">
              <w:rPr>
                <w:rFonts w:ascii="Century Gothic" w:hAnsi="Century Gothic"/>
              </w:rPr>
              <w:t>11 a 50</w:t>
            </w:r>
          </w:p>
        </w:tc>
        <w:tc>
          <w:tcPr>
            <w:tcW w:w="2414" w:type="dxa"/>
            <w:gridSpan w:val="2"/>
            <w:vAlign w:val="center"/>
          </w:tcPr>
          <w:p w14:paraId="0ED19718" w14:textId="77777777" w:rsidR="00C4014A" w:rsidRPr="000A6126" w:rsidRDefault="00C4014A" w:rsidP="00C4014A">
            <w:pPr>
              <w:jc w:val="center"/>
              <w:rPr>
                <w:rFonts w:ascii="Century Gothic" w:hAnsi="Century Gothic"/>
              </w:rPr>
            </w:pPr>
            <w:r>
              <w:rPr>
                <w:rFonts w:ascii="Century Gothic" w:hAnsi="Century Gothic"/>
              </w:rPr>
              <w:t>$50.00</w:t>
            </w:r>
          </w:p>
        </w:tc>
      </w:tr>
      <w:tr w:rsidR="00C4014A" w:rsidRPr="000A6126" w14:paraId="538432F1" w14:textId="77777777" w:rsidTr="00547DC2">
        <w:tblPrEx>
          <w:jc w:val="left"/>
        </w:tblPrEx>
        <w:trPr>
          <w:trHeight w:val="680"/>
        </w:trPr>
        <w:tc>
          <w:tcPr>
            <w:tcW w:w="3256" w:type="dxa"/>
            <w:vAlign w:val="center"/>
          </w:tcPr>
          <w:p w14:paraId="615B7177" w14:textId="77777777" w:rsidR="00C4014A" w:rsidRPr="000A6126" w:rsidRDefault="00C4014A" w:rsidP="00C4014A">
            <w:pPr>
              <w:jc w:val="center"/>
              <w:rPr>
                <w:rFonts w:ascii="Century Gothic" w:hAnsi="Century Gothic"/>
              </w:rPr>
            </w:pPr>
          </w:p>
        </w:tc>
        <w:tc>
          <w:tcPr>
            <w:tcW w:w="3260" w:type="dxa"/>
            <w:gridSpan w:val="6"/>
            <w:vAlign w:val="center"/>
          </w:tcPr>
          <w:p w14:paraId="0C1CDA45" w14:textId="77777777" w:rsidR="00C4014A" w:rsidRPr="000A6126" w:rsidRDefault="00C4014A" w:rsidP="00C4014A">
            <w:pPr>
              <w:jc w:val="center"/>
              <w:rPr>
                <w:rFonts w:ascii="Century Gothic" w:hAnsi="Century Gothic"/>
              </w:rPr>
            </w:pPr>
            <w:r w:rsidRPr="000A6126">
              <w:rPr>
                <w:rFonts w:ascii="Century Gothic" w:hAnsi="Century Gothic"/>
              </w:rPr>
              <w:t>51 a 100</w:t>
            </w:r>
          </w:p>
        </w:tc>
        <w:tc>
          <w:tcPr>
            <w:tcW w:w="2414" w:type="dxa"/>
            <w:gridSpan w:val="2"/>
            <w:vAlign w:val="center"/>
          </w:tcPr>
          <w:p w14:paraId="49EE3C18" w14:textId="77777777" w:rsidR="00C4014A" w:rsidRPr="000A6126" w:rsidRDefault="00C4014A" w:rsidP="00C4014A">
            <w:pPr>
              <w:jc w:val="center"/>
              <w:rPr>
                <w:rFonts w:ascii="Century Gothic" w:hAnsi="Century Gothic"/>
              </w:rPr>
            </w:pPr>
            <w:r>
              <w:rPr>
                <w:rFonts w:ascii="Century Gothic" w:hAnsi="Century Gothic"/>
              </w:rPr>
              <w:t>$80.00</w:t>
            </w:r>
          </w:p>
        </w:tc>
      </w:tr>
      <w:tr w:rsidR="00C4014A" w:rsidRPr="000A6126" w14:paraId="02748441" w14:textId="77777777" w:rsidTr="00547DC2">
        <w:tblPrEx>
          <w:jc w:val="left"/>
        </w:tblPrEx>
        <w:trPr>
          <w:trHeight w:val="680"/>
        </w:trPr>
        <w:tc>
          <w:tcPr>
            <w:tcW w:w="3256" w:type="dxa"/>
            <w:vAlign w:val="center"/>
          </w:tcPr>
          <w:p w14:paraId="11A339AB" w14:textId="77777777" w:rsidR="00C4014A" w:rsidRPr="000A6126" w:rsidRDefault="00C4014A" w:rsidP="00C4014A">
            <w:pPr>
              <w:jc w:val="center"/>
              <w:rPr>
                <w:rFonts w:ascii="Century Gothic" w:hAnsi="Century Gothic"/>
              </w:rPr>
            </w:pPr>
          </w:p>
        </w:tc>
        <w:tc>
          <w:tcPr>
            <w:tcW w:w="3260" w:type="dxa"/>
            <w:gridSpan w:val="6"/>
            <w:vAlign w:val="center"/>
          </w:tcPr>
          <w:p w14:paraId="3DE82119" w14:textId="77777777" w:rsidR="00C4014A" w:rsidRPr="000A6126" w:rsidRDefault="00C4014A" w:rsidP="00C4014A">
            <w:pPr>
              <w:jc w:val="center"/>
              <w:rPr>
                <w:rFonts w:ascii="Century Gothic" w:hAnsi="Century Gothic"/>
              </w:rPr>
            </w:pPr>
            <w:r w:rsidRPr="000A6126">
              <w:rPr>
                <w:rFonts w:ascii="Century Gothic" w:hAnsi="Century Gothic"/>
              </w:rPr>
              <w:t>101 en delante</w:t>
            </w:r>
          </w:p>
        </w:tc>
        <w:tc>
          <w:tcPr>
            <w:tcW w:w="2414" w:type="dxa"/>
            <w:gridSpan w:val="2"/>
            <w:vAlign w:val="center"/>
          </w:tcPr>
          <w:p w14:paraId="0D4A9CF8" w14:textId="77777777" w:rsidR="00C4014A" w:rsidRPr="000A6126" w:rsidRDefault="00C4014A" w:rsidP="00C4014A">
            <w:pPr>
              <w:jc w:val="center"/>
              <w:rPr>
                <w:rFonts w:ascii="Century Gothic" w:hAnsi="Century Gothic"/>
              </w:rPr>
            </w:pPr>
            <w:r>
              <w:rPr>
                <w:rFonts w:ascii="Century Gothic" w:hAnsi="Century Gothic"/>
              </w:rPr>
              <w:t>$150.00</w:t>
            </w:r>
          </w:p>
        </w:tc>
      </w:tr>
      <w:tr w:rsidR="00C4014A" w:rsidRPr="000A6126" w14:paraId="5CE919FD" w14:textId="77777777" w:rsidTr="00547DC2">
        <w:tblPrEx>
          <w:jc w:val="left"/>
        </w:tblPrEx>
        <w:trPr>
          <w:trHeight w:val="680"/>
        </w:trPr>
        <w:tc>
          <w:tcPr>
            <w:tcW w:w="3256" w:type="dxa"/>
            <w:vAlign w:val="center"/>
          </w:tcPr>
          <w:p w14:paraId="4B0260E5" w14:textId="77777777" w:rsidR="00C4014A" w:rsidRPr="000A6126" w:rsidRDefault="00C4014A" w:rsidP="00C4014A">
            <w:pPr>
              <w:jc w:val="center"/>
              <w:rPr>
                <w:rFonts w:ascii="Century Gothic" w:hAnsi="Century Gothic"/>
                <w:b/>
              </w:rPr>
            </w:pPr>
            <w:r w:rsidRPr="000A6126">
              <w:rPr>
                <w:rFonts w:ascii="Century Gothic" w:hAnsi="Century Gothic"/>
                <w:b/>
              </w:rPr>
              <w:t>Movilización</w:t>
            </w:r>
          </w:p>
        </w:tc>
        <w:tc>
          <w:tcPr>
            <w:tcW w:w="3260" w:type="dxa"/>
            <w:gridSpan w:val="6"/>
            <w:vAlign w:val="center"/>
          </w:tcPr>
          <w:p w14:paraId="354BFC46" w14:textId="77777777" w:rsidR="00C4014A" w:rsidRPr="000A6126" w:rsidRDefault="00C4014A" w:rsidP="00C4014A">
            <w:pPr>
              <w:jc w:val="center"/>
              <w:rPr>
                <w:rFonts w:ascii="Century Gothic" w:hAnsi="Century Gothic"/>
              </w:rPr>
            </w:pPr>
            <w:r w:rsidRPr="000A6126">
              <w:rPr>
                <w:rFonts w:ascii="Century Gothic" w:hAnsi="Century Gothic"/>
              </w:rPr>
              <w:t>1 a 10</w:t>
            </w:r>
          </w:p>
        </w:tc>
        <w:tc>
          <w:tcPr>
            <w:tcW w:w="2414" w:type="dxa"/>
            <w:gridSpan w:val="2"/>
            <w:vAlign w:val="center"/>
          </w:tcPr>
          <w:p w14:paraId="3F19D40F" w14:textId="77777777" w:rsidR="00C4014A" w:rsidRPr="000A6126" w:rsidRDefault="00C4014A" w:rsidP="00C4014A">
            <w:pPr>
              <w:jc w:val="center"/>
              <w:rPr>
                <w:rFonts w:ascii="Century Gothic" w:hAnsi="Century Gothic"/>
              </w:rPr>
            </w:pPr>
            <w:r>
              <w:rPr>
                <w:rFonts w:ascii="Century Gothic" w:hAnsi="Century Gothic"/>
              </w:rPr>
              <w:t>$30.00</w:t>
            </w:r>
          </w:p>
        </w:tc>
      </w:tr>
      <w:tr w:rsidR="00C4014A" w:rsidRPr="000A6126" w14:paraId="600BD9BF" w14:textId="77777777" w:rsidTr="00547DC2">
        <w:tblPrEx>
          <w:jc w:val="left"/>
        </w:tblPrEx>
        <w:trPr>
          <w:trHeight w:val="680"/>
        </w:trPr>
        <w:tc>
          <w:tcPr>
            <w:tcW w:w="3256" w:type="dxa"/>
            <w:vAlign w:val="center"/>
          </w:tcPr>
          <w:p w14:paraId="7596F73E" w14:textId="77777777" w:rsidR="00C4014A" w:rsidRPr="000A6126" w:rsidRDefault="00C4014A" w:rsidP="00C4014A">
            <w:pPr>
              <w:jc w:val="center"/>
              <w:rPr>
                <w:rFonts w:ascii="Century Gothic" w:hAnsi="Century Gothic"/>
              </w:rPr>
            </w:pPr>
          </w:p>
        </w:tc>
        <w:tc>
          <w:tcPr>
            <w:tcW w:w="3260" w:type="dxa"/>
            <w:gridSpan w:val="6"/>
            <w:vAlign w:val="center"/>
          </w:tcPr>
          <w:p w14:paraId="3B97FAC9" w14:textId="77777777" w:rsidR="00C4014A" w:rsidRPr="000A6126" w:rsidRDefault="00C4014A" w:rsidP="00C4014A">
            <w:pPr>
              <w:jc w:val="center"/>
              <w:rPr>
                <w:rFonts w:ascii="Century Gothic" w:hAnsi="Century Gothic"/>
              </w:rPr>
            </w:pPr>
            <w:r w:rsidRPr="000A6126">
              <w:rPr>
                <w:rFonts w:ascii="Century Gothic" w:hAnsi="Century Gothic"/>
              </w:rPr>
              <w:t>11 a 50</w:t>
            </w:r>
          </w:p>
        </w:tc>
        <w:tc>
          <w:tcPr>
            <w:tcW w:w="2414" w:type="dxa"/>
            <w:gridSpan w:val="2"/>
            <w:vAlign w:val="center"/>
          </w:tcPr>
          <w:p w14:paraId="507CD533" w14:textId="77777777" w:rsidR="00C4014A" w:rsidRPr="000A6126" w:rsidRDefault="00C4014A" w:rsidP="00C4014A">
            <w:pPr>
              <w:jc w:val="center"/>
              <w:rPr>
                <w:rFonts w:ascii="Century Gothic" w:hAnsi="Century Gothic"/>
              </w:rPr>
            </w:pPr>
            <w:r>
              <w:rPr>
                <w:rFonts w:ascii="Century Gothic" w:hAnsi="Century Gothic"/>
              </w:rPr>
              <w:t>$50.00</w:t>
            </w:r>
          </w:p>
        </w:tc>
      </w:tr>
      <w:tr w:rsidR="00C4014A" w:rsidRPr="000A6126" w14:paraId="4A8563C4" w14:textId="77777777" w:rsidTr="00547DC2">
        <w:tblPrEx>
          <w:jc w:val="left"/>
        </w:tblPrEx>
        <w:trPr>
          <w:trHeight w:val="680"/>
        </w:trPr>
        <w:tc>
          <w:tcPr>
            <w:tcW w:w="3256" w:type="dxa"/>
            <w:vAlign w:val="center"/>
          </w:tcPr>
          <w:p w14:paraId="41AD5485" w14:textId="77777777" w:rsidR="00C4014A" w:rsidRPr="000A6126" w:rsidRDefault="00C4014A" w:rsidP="00C4014A">
            <w:pPr>
              <w:jc w:val="center"/>
              <w:rPr>
                <w:rFonts w:ascii="Century Gothic" w:hAnsi="Century Gothic"/>
              </w:rPr>
            </w:pPr>
          </w:p>
        </w:tc>
        <w:tc>
          <w:tcPr>
            <w:tcW w:w="3260" w:type="dxa"/>
            <w:gridSpan w:val="6"/>
            <w:vAlign w:val="center"/>
          </w:tcPr>
          <w:p w14:paraId="31904DE1" w14:textId="77777777" w:rsidR="00C4014A" w:rsidRPr="000A6126" w:rsidRDefault="00C4014A" w:rsidP="00C4014A">
            <w:pPr>
              <w:jc w:val="center"/>
              <w:rPr>
                <w:rFonts w:ascii="Century Gothic" w:hAnsi="Century Gothic"/>
              </w:rPr>
            </w:pPr>
            <w:r w:rsidRPr="000A6126">
              <w:rPr>
                <w:rFonts w:ascii="Century Gothic" w:hAnsi="Century Gothic"/>
              </w:rPr>
              <w:t>51 a 100</w:t>
            </w:r>
          </w:p>
        </w:tc>
        <w:tc>
          <w:tcPr>
            <w:tcW w:w="2414" w:type="dxa"/>
            <w:gridSpan w:val="2"/>
            <w:vAlign w:val="center"/>
          </w:tcPr>
          <w:p w14:paraId="0808893B" w14:textId="77777777" w:rsidR="00C4014A" w:rsidRPr="000A6126" w:rsidRDefault="00C4014A" w:rsidP="00C4014A">
            <w:pPr>
              <w:jc w:val="center"/>
              <w:rPr>
                <w:rFonts w:ascii="Century Gothic" w:hAnsi="Century Gothic"/>
              </w:rPr>
            </w:pPr>
            <w:r>
              <w:rPr>
                <w:rFonts w:ascii="Century Gothic" w:hAnsi="Century Gothic"/>
              </w:rPr>
              <w:t>$80.00</w:t>
            </w:r>
          </w:p>
        </w:tc>
      </w:tr>
      <w:tr w:rsidR="00C4014A" w:rsidRPr="000A6126" w14:paraId="4075FB72" w14:textId="77777777" w:rsidTr="00547DC2">
        <w:tblPrEx>
          <w:jc w:val="left"/>
        </w:tblPrEx>
        <w:trPr>
          <w:trHeight w:val="680"/>
        </w:trPr>
        <w:tc>
          <w:tcPr>
            <w:tcW w:w="3256" w:type="dxa"/>
            <w:vAlign w:val="center"/>
          </w:tcPr>
          <w:p w14:paraId="7A512D0B" w14:textId="77777777" w:rsidR="00C4014A" w:rsidRPr="000A6126" w:rsidRDefault="00C4014A" w:rsidP="00C4014A">
            <w:pPr>
              <w:jc w:val="center"/>
              <w:rPr>
                <w:rFonts w:ascii="Century Gothic" w:hAnsi="Century Gothic"/>
              </w:rPr>
            </w:pPr>
          </w:p>
        </w:tc>
        <w:tc>
          <w:tcPr>
            <w:tcW w:w="3260" w:type="dxa"/>
            <w:gridSpan w:val="6"/>
            <w:vAlign w:val="center"/>
          </w:tcPr>
          <w:p w14:paraId="1739ECD8" w14:textId="77777777" w:rsidR="00C4014A" w:rsidRPr="000A6126" w:rsidRDefault="00C4014A" w:rsidP="00C4014A">
            <w:pPr>
              <w:jc w:val="center"/>
              <w:rPr>
                <w:rFonts w:ascii="Century Gothic" w:hAnsi="Century Gothic"/>
              </w:rPr>
            </w:pPr>
            <w:r w:rsidRPr="000A6126">
              <w:rPr>
                <w:rFonts w:ascii="Century Gothic" w:hAnsi="Century Gothic"/>
              </w:rPr>
              <w:t>101 en delante</w:t>
            </w:r>
          </w:p>
        </w:tc>
        <w:tc>
          <w:tcPr>
            <w:tcW w:w="2414" w:type="dxa"/>
            <w:gridSpan w:val="2"/>
            <w:vAlign w:val="center"/>
          </w:tcPr>
          <w:p w14:paraId="243FD909" w14:textId="77777777" w:rsidR="00C4014A" w:rsidRPr="000A6126" w:rsidRDefault="00C4014A" w:rsidP="00C4014A">
            <w:pPr>
              <w:jc w:val="center"/>
              <w:rPr>
                <w:rFonts w:ascii="Century Gothic" w:hAnsi="Century Gothic"/>
              </w:rPr>
            </w:pPr>
            <w:r>
              <w:rPr>
                <w:rFonts w:ascii="Century Gothic" w:hAnsi="Century Gothic"/>
              </w:rPr>
              <w:t>$150.00</w:t>
            </w:r>
          </w:p>
        </w:tc>
      </w:tr>
      <w:tr w:rsidR="00C4014A" w:rsidRPr="000A6126" w14:paraId="0F460433" w14:textId="77777777" w:rsidTr="00547DC2">
        <w:tblPrEx>
          <w:jc w:val="left"/>
        </w:tblPrEx>
        <w:trPr>
          <w:trHeight w:val="680"/>
        </w:trPr>
        <w:tc>
          <w:tcPr>
            <w:tcW w:w="3256" w:type="dxa"/>
            <w:vAlign w:val="center"/>
          </w:tcPr>
          <w:p w14:paraId="093C21B4" w14:textId="77777777" w:rsidR="00C4014A" w:rsidRPr="000A6126" w:rsidRDefault="00C4014A" w:rsidP="00C4014A">
            <w:pPr>
              <w:jc w:val="center"/>
              <w:rPr>
                <w:rFonts w:ascii="Century Gothic" w:hAnsi="Century Gothic"/>
                <w:b/>
              </w:rPr>
            </w:pPr>
            <w:r w:rsidRPr="000A6126">
              <w:rPr>
                <w:rFonts w:ascii="Century Gothic" w:hAnsi="Century Gothic"/>
                <w:b/>
              </w:rPr>
              <w:t>Sacrificio</w:t>
            </w:r>
          </w:p>
        </w:tc>
        <w:tc>
          <w:tcPr>
            <w:tcW w:w="3260" w:type="dxa"/>
            <w:gridSpan w:val="6"/>
            <w:vAlign w:val="center"/>
          </w:tcPr>
          <w:p w14:paraId="62E5AF56" w14:textId="77777777" w:rsidR="00C4014A" w:rsidRPr="000A6126" w:rsidRDefault="00C4014A" w:rsidP="00C4014A">
            <w:pPr>
              <w:jc w:val="center"/>
              <w:rPr>
                <w:rFonts w:ascii="Century Gothic" w:hAnsi="Century Gothic"/>
              </w:rPr>
            </w:pPr>
            <w:r w:rsidRPr="000A6126">
              <w:rPr>
                <w:rFonts w:ascii="Century Gothic" w:hAnsi="Century Gothic"/>
              </w:rPr>
              <w:t>1 a 10</w:t>
            </w:r>
          </w:p>
        </w:tc>
        <w:tc>
          <w:tcPr>
            <w:tcW w:w="2414" w:type="dxa"/>
            <w:gridSpan w:val="2"/>
            <w:vAlign w:val="center"/>
          </w:tcPr>
          <w:p w14:paraId="208451E2" w14:textId="77777777" w:rsidR="00C4014A" w:rsidRPr="000A6126" w:rsidRDefault="00C4014A" w:rsidP="00C4014A">
            <w:pPr>
              <w:jc w:val="center"/>
              <w:rPr>
                <w:rFonts w:ascii="Century Gothic" w:hAnsi="Century Gothic"/>
              </w:rPr>
            </w:pPr>
            <w:r>
              <w:rPr>
                <w:rFonts w:ascii="Century Gothic" w:hAnsi="Century Gothic"/>
              </w:rPr>
              <w:t>$50.00</w:t>
            </w:r>
          </w:p>
        </w:tc>
      </w:tr>
      <w:tr w:rsidR="00C4014A" w:rsidRPr="000A6126" w14:paraId="2F85CA34" w14:textId="77777777" w:rsidTr="00547DC2">
        <w:tblPrEx>
          <w:jc w:val="left"/>
        </w:tblPrEx>
        <w:trPr>
          <w:trHeight w:val="680"/>
        </w:trPr>
        <w:tc>
          <w:tcPr>
            <w:tcW w:w="3256" w:type="dxa"/>
            <w:vAlign w:val="center"/>
          </w:tcPr>
          <w:p w14:paraId="0C1BDBBE" w14:textId="77777777" w:rsidR="00C4014A" w:rsidRPr="000A6126" w:rsidRDefault="00C4014A" w:rsidP="00C4014A">
            <w:pPr>
              <w:jc w:val="center"/>
              <w:rPr>
                <w:rFonts w:ascii="Century Gothic" w:hAnsi="Century Gothic"/>
              </w:rPr>
            </w:pPr>
          </w:p>
        </w:tc>
        <w:tc>
          <w:tcPr>
            <w:tcW w:w="3260" w:type="dxa"/>
            <w:gridSpan w:val="6"/>
            <w:vAlign w:val="center"/>
          </w:tcPr>
          <w:p w14:paraId="23C9B8E1" w14:textId="77777777" w:rsidR="00C4014A" w:rsidRPr="000A6126" w:rsidRDefault="00C4014A" w:rsidP="00C4014A">
            <w:pPr>
              <w:jc w:val="center"/>
              <w:rPr>
                <w:rFonts w:ascii="Century Gothic" w:hAnsi="Century Gothic"/>
              </w:rPr>
            </w:pPr>
            <w:r w:rsidRPr="000A6126">
              <w:rPr>
                <w:rFonts w:ascii="Century Gothic" w:hAnsi="Century Gothic"/>
              </w:rPr>
              <w:t>11 a 50</w:t>
            </w:r>
          </w:p>
        </w:tc>
        <w:tc>
          <w:tcPr>
            <w:tcW w:w="2414" w:type="dxa"/>
            <w:gridSpan w:val="2"/>
            <w:vAlign w:val="center"/>
          </w:tcPr>
          <w:p w14:paraId="0CC653B4" w14:textId="77777777" w:rsidR="00C4014A" w:rsidRPr="000A6126" w:rsidRDefault="00C4014A" w:rsidP="00C4014A">
            <w:pPr>
              <w:jc w:val="center"/>
              <w:rPr>
                <w:rFonts w:ascii="Century Gothic" w:hAnsi="Century Gothic"/>
              </w:rPr>
            </w:pPr>
            <w:r>
              <w:rPr>
                <w:rFonts w:ascii="Century Gothic" w:hAnsi="Century Gothic"/>
              </w:rPr>
              <w:t>$100.00</w:t>
            </w:r>
          </w:p>
        </w:tc>
      </w:tr>
      <w:tr w:rsidR="00C4014A" w:rsidRPr="000A6126" w14:paraId="28881257" w14:textId="77777777" w:rsidTr="00547DC2">
        <w:tblPrEx>
          <w:jc w:val="left"/>
        </w:tblPrEx>
        <w:trPr>
          <w:trHeight w:val="680"/>
        </w:trPr>
        <w:tc>
          <w:tcPr>
            <w:tcW w:w="3256" w:type="dxa"/>
            <w:vAlign w:val="center"/>
          </w:tcPr>
          <w:p w14:paraId="3AAAEE01" w14:textId="77777777" w:rsidR="00C4014A" w:rsidRPr="000A6126" w:rsidRDefault="00C4014A" w:rsidP="00C4014A">
            <w:pPr>
              <w:jc w:val="center"/>
              <w:rPr>
                <w:rFonts w:ascii="Century Gothic" w:hAnsi="Century Gothic"/>
              </w:rPr>
            </w:pPr>
          </w:p>
        </w:tc>
        <w:tc>
          <w:tcPr>
            <w:tcW w:w="3260" w:type="dxa"/>
            <w:gridSpan w:val="6"/>
            <w:vAlign w:val="center"/>
          </w:tcPr>
          <w:p w14:paraId="4A797048" w14:textId="77777777" w:rsidR="00C4014A" w:rsidRPr="000A6126" w:rsidRDefault="00C4014A" w:rsidP="00C4014A">
            <w:pPr>
              <w:jc w:val="center"/>
              <w:rPr>
                <w:rFonts w:ascii="Century Gothic" w:hAnsi="Century Gothic"/>
              </w:rPr>
            </w:pPr>
            <w:r w:rsidRPr="000A6126">
              <w:rPr>
                <w:rFonts w:ascii="Century Gothic" w:hAnsi="Century Gothic"/>
              </w:rPr>
              <w:t>51 a 100</w:t>
            </w:r>
          </w:p>
        </w:tc>
        <w:tc>
          <w:tcPr>
            <w:tcW w:w="2414" w:type="dxa"/>
            <w:gridSpan w:val="2"/>
            <w:vAlign w:val="center"/>
          </w:tcPr>
          <w:p w14:paraId="2FD564C8" w14:textId="77777777" w:rsidR="00C4014A" w:rsidRPr="000A6126" w:rsidRDefault="00C4014A" w:rsidP="00C4014A">
            <w:pPr>
              <w:jc w:val="center"/>
              <w:rPr>
                <w:rFonts w:ascii="Century Gothic" w:hAnsi="Century Gothic"/>
              </w:rPr>
            </w:pPr>
            <w:r>
              <w:rPr>
                <w:rFonts w:ascii="Century Gothic" w:hAnsi="Century Gothic"/>
              </w:rPr>
              <w:t>$200.00</w:t>
            </w:r>
          </w:p>
        </w:tc>
      </w:tr>
      <w:tr w:rsidR="00C4014A" w:rsidRPr="000A6126" w14:paraId="7F56871F" w14:textId="77777777" w:rsidTr="00547DC2">
        <w:tblPrEx>
          <w:jc w:val="left"/>
        </w:tblPrEx>
        <w:trPr>
          <w:trHeight w:val="680"/>
        </w:trPr>
        <w:tc>
          <w:tcPr>
            <w:tcW w:w="3256" w:type="dxa"/>
            <w:vAlign w:val="center"/>
          </w:tcPr>
          <w:p w14:paraId="07346A9A" w14:textId="77777777" w:rsidR="00C4014A" w:rsidRPr="000A6126" w:rsidRDefault="00C4014A" w:rsidP="00C4014A">
            <w:pPr>
              <w:jc w:val="center"/>
              <w:rPr>
                <w:rFonts w:ascii="Century Gothic" w:hAnsi="Century Gothic"/>
                <w:b/>
              </w:rPr>
            </w:pPr>
          </w:p>
        </w:tc>
        <w:tc>
          <w:tcPr>
            <w:tcW w:w="3260" w:type="dxa"/>
            <w:gridSpan w:val="6"/>
            <w:vAlign w:val="center"/>
          </w:tcPr>
          <w:p w14:paraId="00EA4501" w14:textId="77777777" w:rsidR="00C4014A" w:rsidRPr="000A6126" w:rsidRDefault="00C4014A" w:rsidP="00C4014A">
            <w:pPr>
              <w:jc w:val="center"/>
              <w:rPr>
                <w:rFonts w:ascii="Century Gothic" w:hAnsi="Century Gothic"/>
              </w:rPr>
            </w:pPr>
            <w:r w:rsidRPr="000A6126">
              <w:rPr>
                <w:rFonts w:ascii="Century Gothic" w:hAnsi="Century Gothic"/>
              </w:rPr>
              <w:t>101 en delante</w:t>
            </w:r>
          </w:p>
        </w:tc>
        <w:tc>
          <w:tcPr>
            <w:tcW w:w="2414" w:type="dxa"/>
            <w:gridSpan w:val="2"/>
            <w:vAlign w:val="center"/>
          </w:tcPr>
          <w:p w14:paraId="3665ED8A" w14:textId="77777777" w:rsidR="00C4014A" w:rsidRPr="000A6126" w:rsidRDefault="00C4014A" w:rsidP="00C4014A">
            <w:pPr>
              <w:jc w:val="center"/>
              <w:rPr>
                <w:rFonts w:ascii="Century Gothic" w:hAnsi="Century Gothic"/>
              </w:rPr>
            </w:pPr>
            <w:r>
              <w:rPr>
                <w:rFonts w:ascii="Century Gothic" w:hAnsi="Century Gothic"/>
              </w:rPr>
              <w:t>$500.00</w:t>
            </w:r>
          </w:p>
        </w:tc>
      </w:tr>
      <w:tr w:rsidR="00C4014A" w:rsidRPr="000A6126" w14:paraId="4AD86D7C" w14:textId="77777777" w:rsidTr="00547DC2">
        <w:tblPrEx>
          <w:jc w:val="left"/>
        </w:tblPrEx>
        <w:trPr>
          <w:trHeight w:val="680"/>
        </w:trPr>
        <w:tc>
          <w:tcPr>
            <w:tcW w:w="3256" w:type="dxa"/>
            <w:vAlign w:val="center"/>
          </w:tcPr>
          <w:p w14:paraId="358A9A36" w14:textId="77777777" w:rsidR="00C4014A" w:rsidRPr="000A6126" w:rsidRDefault="00C4014A" w:rsidP="00C4014A">
            <w:pPr>
              <w:jc w:val="center"/>
              <w:rPr>
                <w:rFonts w:ascii="Century Gothic" w:hAnsi="Century Gothic"/>
                <w:b/>
              </w:rPr>
            </w:pPr>
            <w:r w:rsidRPr="000A6126">
              <w:rPr>
                <w:rFonts w:ascii="Century Gothic" w:hAnsi="Century Gothic"/>
                <w:b/>
              </w:rPr>
              <w:t>Exportación</w:t>
            </w:r>
          </w:p>
        </w:tc>
        <w:tc>
          <w:tcPr>
            <w:tcW w:w="3260" w:type="dxa"/>
            <w:gridSpan w:val="6"/>
            <w:vAlign w:val="center"/>
          </w:tcPr>
          <w:p w14:paraId="214ADD77" w14:textId="77777777" w:rsidR="00C4014A" w:rsidRPr="000A6126" w:rsidRDefault="00C4014A" w:rsidP="00C4014A">
            <w:pPr>
              <w:jc w:val="center"/>
              <w:rPr>
                <w:rFonts w:ascii="Century Gothic" w:hAnsi="Century Gothic"/>
              </w:rPr>
            </w:pPr>
            <w:r w:rsidRPr="000A6126">
              <w:rPr>
                <w:rFonts w:ascii="Century Gothic" w:hAnsi="Century Gothic"/>
              </w:rPr>
              <w:t>1 a 10</w:t>
            </w:r>
          </w:p>
        </w:tc>
        <w:tc>
          <w:tcPr>
            <w:tcW w:w="2414" w:type="dxa"/>
            <w:gridSpan w:val="2"/>
            <w:vAlign w:val="center"/>
          </w:tcPr>
          <w:p w14:paraId="501EDB85" w14:textId="77777777" w:rsidR="00C4014A" w:rsidRPr="000A6126" w:rsidRDefault="00C4014A" w:rsidP="00C4014A">
            <w:pPr>
              <w:jc w:val="center"/>
              <w:rPr>
                <w:rFonts w:ascii="Century Gothic" w:hAnsi="Century Gothic"/>
              </w:rPr>
            </w:pPr>
            <w:r>
              <w:rPr>
                <w:rFonts w:ascii="Century Gothic" w:hAnsi="Century Gothic"/>
              </w:rPr>
              <w:t>$100.00</w:t>
            </w:r>
          </w:p>
        </w:tc>
      </w:tr>
      <w:tr w:rsidR="00C4014A" w:rsidRPr="000A6126" w14:paraId="36422243" w14:textId="77777777" w:rsidTr="00547DC2">
        <w:tblPrEx>
          <w:jc w:val="left"/>
        </w:tblPrEx>
        <w:trPr>
          <w:trHeight w:val="680"/>
        </w:trPr>
        <w:tc>
          <w:tcPr>
            <w:tcW w:w="3256" w:type="dxa"/>
            <w:vAlign w:val="center"/>
          </w:tcPr>
          <w:p w14:paraId="6BED04A9" w14:textId="77777777" w:rsidR="00C4014A" w:rsidRPr="000A6126" w:rsidRDefault="00C4014A" w:rsidP="00C4014A">
            <w:pPr>
              <w:jc w:val="center"/>
              <w:rPr>
                <w:rFonts w:ascii="Century Gothic" w:hAnsi="Century Gothic"/>
              </w:rPr>
            </w:pPr>
          </w:p>
        </w:tc>
        <w:tc>
          <w:tcPr>
            <w:tcW w:w="3260" w:type="dxa"/>
            <w:gridSpan w:val="6"/>
            <w:vAlign w:val="center"/>
          </w:tcPr>
          <w:p w14:paraId="7ED8C6B2" w14:textId="77777777" w:rsidR="00C4014A" w:rsidRPr="000A6126" w:rsidRDefault="00C4014A" w:rsidP="00C4014A">
            <w:pPr>
              <w:jc w:val="center"/>
              <w:rPr>
                <w:rFonts w:ascii="Century Gothic" w:hAnsi="Century Gothic"/>
              </w:rPr>
            </w:pPr>
            <w:r w:rsidRPr="000A6126">
              <w:rPr>
                <w:rFonts w:ascii="Century Gothic" w:hAnsi="Century Gothic"/>
              </w:rPr>
              <w:t>11 a 50</w:t>
            </w:r>
          </w:p>
        </w:tc>
        <w:tc>
          <w:tcPr>
            <w:tcW w:w="2414" w:type="dxa"/>
            <w:gridSpan w:val="2"/>
            <w:vAlign w:val="center"/>
          </w:tcPr>
          <w:p w14:paraId="5D4B8BE1" w14:textId="77777777" w:rsidR="00C4014A" w:rsidRPr="000A6126" w:rsidRDefault="00C4014A" w:rsidP="00C4014A">
            <w:pPr>
              <w:jc w:val="center"/>
              <w:rPr>
                <w:rFonts w:ascii="Century Gothic" w:hAnsi="Century Gothic"/>
              </w:rPr>
            </w:pPr>
            <w:r>
              <w:rPr>
                <w:rFonts w:ascii="Century Gothic" w:hAnsi="Century Gothic"/>
              </w:rPr>
              <w:t>$300.00</w:t>
            </w:r>
          </w:p>
        </w:tc>
      </w:tr>
      <w:tr w:rsidR="00C4014A" w:rsidRPr="000A6126" w14:paraId="59B5EE9C" w14:textId="77777777" w:rsidTr="00547DC2">
        <w:tblPrEx>
          <w:jc w:val="left"/>
        </w:tblPrEx>
        <w:trPr>
          <w:trHeight w:val="680"/>
        </w:trPr>
        <w:tc>
          <w:tcPr>
            <w:tcW w:w="3256" w:type="dxa"/>
            <w:vAlign w:val="center"/>
          </w:tcPr>
          <w:p w14:paraId="222930EB" w14:textId="77777777" w:rsidR="00C4014A" w:rsidRPr="000A6126" w:rsidRDefault="00C4014A" w:rsidP="00C4014A">
            <w:pPr>
              <w:jc w:val="center"/>
              <w:rPr>
                <w:rFonts w:ascii="Century Gothic" w:hAnsi="Century Gothic"/>
              </w:rPr>
            </w:pPr>
          </w:p>
        </w:tc>
        <w:tc>
          <w:tcPr>
            <w:tcW w:w="3260" w:type="dxa"/>
            <w:gridSpan w:val="6"/>
            <w:vAlign w:val="center"/>
          </w:tcPr>
          <w:p w14:paraId="21467347" w14:textId="77777777" w:rsidR="00C4014A" w:rsidRPr="000A6126" w:rsidRDefault="00C4014A" w:rsidP="00C4014A">
            <w:pPr>
              <w:jc w:val="center"/>
              <w:rPr>
                <w:rFonts w:ascii="Century Gothic" w:hAnsi="Century Gothic"/>
              </w:rPr>
            </w:pPr>
            <w:r w:rsidRPr="000A6126">
              <w:rPr>
                <w:rFonts w:ascii="Century Gothic" w:hAnsi="Century Gothic"/>
              </w:rPr>
              <w:t>51 a 100</w:t>
            </w:r>
          </w:p>
        </w:tc>
        <w:tc>
          <w:tcPr>
            <w:tcW w:w="2414" w:type="dxa"/>
            <w:gridSpan w:val="2"/>
            <w:vAlign w:val="center"/>
          </w:tcPr>
          <w:p w14:paraId="26C11E58" w14:textId="77777777" w:rsidR="00C4014A" w:rsidRPr="000A6126" w:rsidRDefault="00C4014A" w:rsidP="00C4014A">
            <w:pPr>
              <w:jc w:val="center"/>
              <w:rPr>
                <w:rFonts w:ascii="Century Gothic" w:hAnsi="Century Gothic"/>
              </w:rPr>
            </w:pPr>
            <w:r>
              <w:rPr>
                <w:rFonts w:ascii="Century Gothic" w:hAnsi="Century Gothic"/>
              </w:rPr>
              <w:t>$500.00</w:t>
            </w:r>
          </w:p>
        </w:tc>
      </w:tr>
      <w:tr w:rsidR="00C4014A" w:rsidRPr="000A6126" w14:paraId="70ABE9CA" w14:textId="77777777" w:rsidTr="00547DC2">
        <w:tblPrEx>
          <w:jc w:val="left"/>
        </w:tblPrEx>
        <w:trPr>
          <w:trHeight w:val="680"/>
        </w:trPr>
        <w:tc>
          <w:tcPr>
            <w:tcW w:w="3256" w:type="dxa"/>
            <w:vAlign w:val="center"/>
          </w:tcPr>
          <w:p w14:paraId="338FABF1" w14:textId="77777777" w:rsidR="00C4014A" w:rsidRPr="000A6126" w:rsidRDefault="00C4014A" w:rsidP="00C4014A">
            <w:pPr>
              <w:jc w:val="center"/>
              <w:rPr>
                <w:rFonts w:ascii="Century Gothic" w:hAnsi="Century Gothic"/>
              </w:rPr>
            </w:pPr>
          </w:p>
        </w:tc>
        <w:tc>
          <w:tcPr>
            <w:tcW w:w="3260" w:type="dxa"/>
            <w:gridSpan w:val="6"/>
            <w:vAlign w:val="center"/>
          </w:tcPr>
          <w:p w14:paraId="29C40B27" w14:textId="77777777" w:rsidR="00C4014A" w:rsidRPr="000A6126" w:rsidRDefault="00C4014A" w:rsidP="00C4014A">
            <w:pPr>
              <w:jc w:val="center"/>
              <w:rPr>
                <w:rFonts w:ascii="Century Gothic" w:hAnsi="Century Gothic"/>
              </w:rPr>
            </w:pPr>
            <w:r w:rsidRPr="000A6126">
              <w:rPr>
                <w:rFonts w:ascii="Century Gothic" w:hAnsi="Century Gothic"/>
              </w:rPr>
              <w:t>101 en delante</w:t>
            </w:r>
          </w:p>
        </w:tc>
        <w:tc>
          <w:tcPr>
            <w:tcW w:w="2414" w:type="dxa"/>
            <w:gridSpan w:val="2"/>
            <w:vAlign w:val="center"/>
          </w:tcPr>
          <w:p w14:paraId="60EC9F66" w14:textId="77777777" w:rsidR="00C4014A" w:rsidRPr="000A6126" w:rsidRDefault="00C4014A" w:rsidP="00C4014A">
            <w:pPr>
              <w:jc w:val="center"/>
              <w:rPr>
                <w:rFonts w:ascii="Century Gothic" w:hAnsi="Century Gothic"/>
              </w:rPr>
            </w:pPr>
            <w:r>
              <w:rPr>
                <w:rFonts w:ascii="Century Gothic" w:hAnsi="Century Gothic"/>
              </w:rPr>
              <w:t>$1000.00</w:t>
            </w:r>
          </w:p>
        </w:tc>
      </w:tr>
      <w:tr w:rsidR="00C4014A" w:rsidRPr="000A6126" w14:paraId="2282B4A0" w14:textId="77777777" w:rsidTr="00547DC2">
        <w:tblPrEx>
          <w:jc w:val="left"/>
        </w:tblPrEx>
        <w:trPr>
          <w:trHeight w:val="680"/>
        </w:trPr>
        <w:tc>
          <w:tcPr>
            <w:tcW w:w="3256" w:type="dxa"/>
            <w:vAlign w:val="center"/>
          </w:tcPr>
          <w:p w14:paraId="5269D767" w14:textId="77777777" w:rsidR="00B82640" w:rsidRDefault="00B82640" w:rsidP="00C4014A">
            <w:pPr>
              <w:jc w:val="center"/>
              <w:rPr>
                <w:rFonts w:ascii="Century Gothic" w:hAnsi="Century Gothic"/>
                <w:b/>
              </w:rPr>
            </w:pPr>
          </w:p>
          <w:p w14:paraId="69D70056" w14:textId="77777777" w:rsidR="00B82640" w:rsidRDefault="00B82640" w:rsidP="00C4014A">
            <w:pPr>
              <w:jc w:val="center"/>
              <w:rPr>
                <w:rFonts w:ascii="Century Gothic" w:hAnsi="Century Gothic"/>
                <w:b/>
              </w:rPr>
            </w:pPr>
          </w:p>
          <w:p w14:paraId="0E34CD24" w14:textId="417969A7" w:rsidR="00C4014A" w:rsidRPr="000A6126" w:rsidRDefault="00C4014A" w:rsidP="00C4014A">
            <w:pPr>
              <w:jc w:val="center"/>
              <w:rPr>
                <w:rFonts w:ascii="Century Gothic" w:hAnsi="Century Gothic"/>
                <w:b/>
              </w:rPr>
            </w:pPr>
            <w:r w:rsidRPr="000A6126">
              <w:rPr>
                <w:rFonts w:ascii="Century Gothic" w:hAnsi="Century Gothic"/>
                <w:b/>
              </w:rPr>
              <w:lastRenderedPageBreak/>
              <w:t>GANADO MENOR</w:t>
            </w:r>
          </w:p>
        </w:tc>
        <w:tc>
          <w:tcPr>
            <w:tcW w:w="3260" w:type="dxa"/>
            <w:gridSpan w:val="6"/>
            <w:vAlign w:val="center"/>
          </w:tcPr>
          <w:p w14:paraId="1AAEA124" w14:textId="77777777" w:rsidR="00C4014A" w:rsidRPr="000A6126" w:rsidRDefault="00C4014A" w:rsidP="00C4014A">
            <w:pPr>
              <w:jc w:val="center"/>
              <w:rPr>
                <w:rFonts w:ascii="Century Gothic" w:hAnsi="Century Gothic"/>
              </w:rPr>
            </w:pPr>
          </w:p>
        </w:tc>
        <w:tc>
          <w:tcPr>
            <w:tcW w:w="2414" w:type="dxa"/>
            <w:gridSpan w:val="2"/>
            <w:vAlign w:val="center"/>
          </w:tcPr>
          <w:p w14:paraId="3868AB5C" w14:textId="77777777" w:rsidR="00C4014A" w:rsidRPr="000A6126" w:rsidRDefault="00C4014A" w:rsidP="00C4014A">
            <w:pPr>
              <w:jc w:val="center"/>
              <w:rPr>
                <w:rFonts w:ascii="Century Gothic" w:hAnsi="Century Gothic"/>
              </w:rPr>
            </w:pPr>
          </w:p>
        </w:tc>
      </w:tr>
      <w:tr w:rsidR="00C4014A" w:rsidRPr="000A6126" w14:paraId="64C4BF3D" w14:textId="77777777" w:rsidTr="00547DC2">
        <w:tblPrEx>
          <w:jc w:val="left"/>
        </w:tblPrEx>
        <w:trPr>
          <w:trHeight w:val="680"/>
        </w:trPr>
        <w:tc>
          <w:tcPr>
            <w:tcW w:w="3256" w:type="dxa"/>
            <w:vAlign w:val="center"/>
          </w:tcPr>
          <w:p w14:paraId="0B582D8D" w14:textId="77777777" w:rsidR="00C4014A" w:rsidRPr="000A6126" w:rsidRDefault="00C4014A" w:rsidP="00C4014A">
            <w:pPr>
              <w:jc w:val="center"/>
              <w:rPr>
                <w:rFonts w:ascii="Century Gothic" w:hAnsi="Century Gothic"/>
                <w:b/>
              </w:rPr>
            </w:pPr>
            <w:r w:rsidRPr="000A6126">
              <w:rPr>
                <w:rFonts w:ascii="Century Gothic" w:hAnsi="Century Gothic"/>
                <w:b/>
              </w:rPr>
              <w:t>Cría</w:t>
            </w:r>
          </w:p>
        </w:tc>
        <w:tc>
          <w:tcPr>
            <w:tcW w:w="3260" w:type="dxa"/>
            <w:gridSpan w:val="6"/>
            <w:vAlign w:val="center"/>
          </w:tcPr>
          <w:p w14:paraId="50D84261" w14:textId="77777777" w:rsidR="00C4014A" w:rsidRPr="000A6126" w:rsidRDefault="00C4014A" w:rsidP="00C4014A">
            <w:pPr>
              <w:jc w:val="center"/>
              <w:rPr>
                <w:rFonts w:ascii="Century Gothic" w:hAnsi="Century Gothic"/>
              </w:rPr>
            </w:pPr>
            <w:r w:rsidRPr="000A6126">
              <w:rPr>
                <w:rFonts w:ascii="Century Gothic" w:hAnsi="Century Gothic"/>
              </w:rPr>
              <w:t>1 a 10</w:t>
            </w:r>
          </w:p>
        </w:tc>
        <w:tc>
          <w:tcPr>
            <w:tcW w:w="2414" w:type="dxa"/>
            <w:gridSpan w:val="2"/>
            <w:vAlign w:val="center"/>
          </w:tcPr>
          <w:p w14:paraId="13775A02" w14:textId="77777777" w:rsidR="00C4014A" w:rsidRPr="000A6126" w:rsidRDefault="00C4014A" w:rsidP="00C4014A">
            <w:pPr>
              <w:jc w:val="center"/>
              <w:rPr>
                <w:rFonts w:ascii="Century Gothic" w:hAnsi="Century Gothic"/>
              </w:rPr>
            </w:pPr>
            <w:r>
              <w:rPr>
                <w:rFonts w:ascii="Century Gothic" w:hAnsi="Century Gothic"/>
              </w:rPr>
              <w:t>$10.00</w:t>
            </w:r>
          </w:p>
        </w:tc>
      </w:tr>
      <w:tr w:rsidR="00C4014A" w:rsidRPr="000A6126" w14:paraId="4A71F93A" w14:textId="77777777" w:rsidTr="00547DC2">
        <w:tblPrEx>
          <w:jc w:val="left"/>
        </w:tblPrEx>
        <w:trPr>
          <w:trHeight w:val="680"/>
        </w:trPr>
        <w:tc>
          <w:tcPr>
            <w:tcW w:w="3256" w:type="dxa"/>
            <w:vAlign w:val="center"/>
          </w:tcPr>
          <w:p w14:paraId="6AE9700F" w14:textId="77777777" w:rsidR="00C4014A" w:rsidRPr="000A6126" w:rsidRDefault="00C4014A" w:rsidP="00C4014A">
            <w:pPr>
              <w:jc w:val="center"/>
              <w:rPr>
                <w:rFonts w:ascii="Century Gothic" w:hAnsi="Century Gothic"/>
              </w:rPr>
            </w:pPr>
          </w:p>
        </w:tc>
        <w:tc>
          <w:tcPr>
            <w:tcW w:w="3260" w:type="dxa"/>
            <w:gridSpan w:val="6"/>
            <w:vAlign w:val="center"/>
          </w:tcPr>
          <w:p w14:paraId="187CD4AE" w14:textId="77777777" w:rsidR="00C4014A" w:rsidRPr="000A6126" w:rsidRDefault="00C4014A" w:rsidP="00C4014A">
            <w:pPr>
              <w:jc w:val="center"/>
              <w:rPr>
                <w:rFonts w:ascii="Century Gothic" w:hAnsi="Century Gothic"/>
              </w:rPr>
            </w:pPr>
            <w:r w:rsidRPr="000A6126">
              <w:rPr>
                <w:rFonts w:ascii="Century Gothic" w:hAnsi="Century Gothic"/>
              </w:rPr>
              <w:t>11 a 50</w:t>
            </w:r>
          </w:p>
        </w:tc>
        <w:tc>
          <w:tcPr>
            <w:tcW w:w="2414" w:type="dxa"/>
            <w:gridSpan w:val="2"/>
            <w:vAlign w:val="center"/>
          </w:tcPr>
          <w:p w14:paraId="07F7D9FA" w14:textId="77777777" w:rsidR="00C4014A" w:rsidRPr="000A6126" w:rsidRDefault="00C4014A" w:rsidP="00C4014A">
            <w:pPr>
              <w:jc w:val="center"/>
              <w:rPr>
                <w:rFonts w:ascii="Century Gothic" w:hAnsi="Century Gothic"/>
              </w:rPr>
            </w:pPr>
            <w:r>
              <w:rPr>
                <w:rFonts w:ascii="Century Gothic" w:hAnsi="Century Gothic"/>
              </w:rPr>
              <w:t>$20.00</w:t>
            </w:r>
          </w:p>
        </w:tc>
      </w:tr>
      <w:tr w:rsidR="00C4014A" w:rsidRPr="000A6126" w14:paraId="5BB92ADB" w14:textId="77777777" w:rsidTr="00547DC2">
        <w:tblPrEx>
          <w:jc w:val="left"/>
        </w:tblPrEx>
        <w:trPr>
          <w:trHeight w:val="680"/>
        </w:trPr>
        <w:tc>
          <w:tcPr>
            <w:tcW w:w="3256" w:type="dxa"/>
            <w:vAlign w:val="center"/>
          </w:tcPr>
          <w:p w14:paraId="117302C3" w14:textId="77777777" w:rsidR="00C4014A" w:rsidRPr="000A6126" w:rsidRDefault="00C4014A" w:rsidP="00C4014A">
            <w:pPr>
              <w:jc w:val="center"/>
              <w:rPr>
                <w:rFonts w:ascii="Century Gothic" w:hAnsi="Century Gothic"/>
              </w:rPr>
            </w:pPr>
          </w:p>
        </w:tc>
        <w:tc>
          <w:tcPr>
            <w:tcW w:w="3260" w:type="dxa"/>
            <w:gridSpan w:val="6"/>
            <w:vAlign w:val="center"/>
          </w:tcPr>
          <w:p w14:paraId="043D9A68" w14:textId="77777777" w:rsidR="00C4014A" w:rsidRPr="000A6126" w:rsidRDefault="00C4014A" w:rsidP="00C4014A">
            <w:pPr>
              <w:jc w:val="center"/>
              <w:rPr>
                <w:rFonts w:ascii="Century Gothic" w:hAnsi="Century Gothic"/>
              </w:rPr>
            </w:pPr>
            <w:r w:rsidRPr="000A6126">
              <w:rPr>
                <w:rFonts w:ascii="Century Gothic" w:hAnsi="Century Gothic"/>
              </w:rPr>
              <w:t>51 a 100</w:t>
            </w:r>
          </w:p>
        </w:tc>
        <w:tc>
          <w:tcPr>
            <w:tcW w:w="2414" w:type="dxa"/>
            <w:gridSpan w:val="2"/>
            <w:vAlign w:val="center"/>
          </w:tcPr>
          <w:p w14:paraId="4A5937A9" w14:textId="77777777" w:rsidR="00C4014A" w:rsidRPr="000A6126" w:rsidRDefault="00C4014A" w:rsidP="00C4014A">
            <w:pPr>
              <w:jc w:val="center"/>
              <w:rPr>
                <w:rFonts w:ascii="Century Gothic" w:hAnsi="Century Gothic"/>
              </w:rPr>
            </w:pPr>
            <w:r>
              <w:rPr>
                <w:rFonts w:ascii="Century Gothic" w:hAnsi="Century Gothic"/>
              </w:rPr>
              <w:t>$50.00</w:t>
            </w:r>
          </w:p>
        </w:tc>
      </w:tr>
      <w:tr w:rsidR="00C4014A" w:rsidRPr="000A6126" w14:paraId="2F2BBD99" w14:textId="77777777" w:rsidTr="00547DC2">
        <w:tblPrEx>
          <w:jc w:val="left"/>
        </w:tblPrEx>
        <w:trPr>
          <w:trHeight w:val="680"/>
        </w:trPr>
        <w:tc>
          <w:tcPr>
            <w:tcW w:w="3256" w:type="dxa"/>
            <w:vAlign w:val="center"/>
          </w:tcPr>
          <w:p w14:paraId="69ADF2F1" w14:textId="77777777" w:rsidR="00C4014A" w:rsidRPr="000A6126" w:rsidRDefault="00C4014A" w:rsidP="00C4014A">
            <w:pPr>
              <w:jc w:val="center"/>
              <w:rPr>
                <w:rFonts w:ascii="Century Gothic" w:hAnsi="Century Gothic"/>
              </w:rPr>
            </w:pPr>
          </w:p>
        </w:tc>
        <w:tc>
          <w:tcPr>
            <w:tcW w:w="3260" w:type="dxa"/>
            <w:gridSpan w:val="6"/>
            <w:vAlign w:val="center"/>
          </w:tcPr>
          <w:p w14:paraId="514DEA28" w14:textId="77777777" w:rsidR="00C4014A" w:rsidRPr="000A6126" w:rsidRDefault="00C4014A" w:rsidP="00C4014A">
            <w:pPr>
              <w:jc w:val="center"/>
              <w:rPr>
                <w:rFonts w:ascii="Century Gothic" w:hAnsi="Century Gothic"/>
              </w:rPr>
            </w:pPr>
            <w:r w:rsidRPr="000A6126">
              <w:rPr>
                <w:rFonts w:ascii="Century Gothic" w:hAnsi="Century Gothic"/>
              </w:rPr>
              <w:t>101 en delante</w:t>
            </w:r>
          </w:p>
        </w:tc>
        <w:tc>
          <w:tcPr>
            <w:tcW w:w="2414" w:type="dxa"/>
            <w:gridSpan w:val="2"/>
            <w:vAlign w:val="center"/>
          </w:tcPr>
          <w:p w14:paraId="351CDBDF" w14:textId="77777777" w:rsidR="00C4014A" w:rsidRPr="000A6126" w:rsidRDefault="00C4014A" w:rsidP="00C4014A">
            <w:pPr>
              <w:jc w:val="center"/>
              <w:rPr>
                <w:rFonts w:ascii="Century Gothic" w:hAnsi="Century Gothic"/>
              </w:rPr>
            </w:pPr>
            <w:r>
              <w:rPr>
                <w:rFonts w:ascii="Century Gothic" w:hAnsi="Century Gothic"/>
              </w:rPr>
              <w:t>$100.00</w:t>
            </w:r>
          </w:p>
        </w:tc>
      </w:tr>
      <w:tr w:rsidR="00C4014A" w:rsidRPr="000A6126" w14:paraId="6CFF1D15" w14:textId="77777777" w:rsidTr="00547DC2">
        <w:tblPrEx>
          <w:jc w:val="left"/>
        </w:tblPrEx>
        <w:trPr>
          <w:trHeight w:val="680"/>
        </w:trPr>
        <w:tc>
          <w:tcPr>
            <w:tcW w:w="3256" w:type="dxa"/>
            <w:vAlign w:val="center"/>
          </w:tcPr>
          <w:p w14:paraId="3C156A47" w14:textId="77777777" w:rsidR="00C4014A" w:rsidRPr="000A6126" w:rsidRDefault="00C4014A" w:rsidP="00C4014A">
            <w:pPr>
              <w:jc w:val="center"/>
              <w:rPr>
                <w:rFonts w:ascii="Century Gothic" w:hAnsi="Century Gothic"/>
              </w:rPr>
            </w:pPr>
            <w:r w:rsidRPr="000A6126">
              <w:rPr>
                <w:rFonts w:ascii="Century Gothic" w:hAnsi="Century Gothic"/>
                <w:b/>
              </w:rPr>
              <w:t>Movilización</w:t>
            </w:r>
          </w:p>
        </w:tc>
        <w:tc>
          <w:tcPr>
            <w:tcW w:w="3260" w:type="dxa"/>
            <w:gridSpan w:val="6"/>
            <w:vAlign w:val="center"/>
          </w:tcPr>
          <w:p w14:paraId="1C9AFB83" w14:textId="77777777" w:rsidR="00C4014A" w:rsidRPr="000A6126" w:rsidRDefault="00C4014A" w:rsidP="00C4014A">
            <w:pPr>
              <w:jc w:val="center"/>
              <w:rPr>
                <w:rFonts w:ascii="Century Gothic" w:hAnsi="Century Gothic"/>
              </w:rPr>
            </w:pPr>
            <w:r w:rsidRPr="000A6126">
              <w:rPr>
                <w:rFonts w:ascii="Century Gothic" w:hAnsi="Century Gothic"/>
              </w:rPr>
              <w:t>1 a 10</w:t>
            </w:r>
          </w:p>
        </w:tc>
        <w:tc>
          <w:tcPr>
            <w:tcW w:w="2414" w:type="dxa"/>
            <w:gridSpan w:val="2"/>
            <w:vAlign w:val="center"/>
          </w:tcPr>
          <w:p w14:paraId="00AFA2A4" w14:textId="77777777" w:rsidR="00C4014A" w:rsidRPr="000A6126" w:rsidRDefault="00C4014A" w:rsidP="00C4014A">
            <w:pPr>
              <w:jc w:val="center"/>
              <w:rPr>
                <w:rFonts w:ascii="Century Gothic" w:hAnsi="Century Gothic"/>
              </w:rPr>
            </w:pPr>
            <w:r>
              <w:rPr>
                <w:rFonts w:ascii="Century Gothic" w:hAnsi="Century Gothic"/>
              </w:rPr>
              <w:t>$10.00</w:t>
            </w:r>
          </w:p>
        </w:tc>
      </w:tr>
      <w:tr w:rsidR="00C4014A" w:rsidRPr="000A6126" w14:paraId="210073A0" w14:textId="77777777" w:rsidTr="00547DC2">
        <w:tblPrEx>
          <w:jc w:val="left"/>
        </w:tblPrEx>
        <w:trPr>
          <w:trHeight w:val="680"/>
        </w:trPr>
        <w:tc>
          <w:tcPr>
            <w:tcW w:w="3256" w:type="dxa"/>
            <w:vAlign w:val="center"/>
          </w:tcPr>
          <w:p w14:paraId="120B8E9E" w14:textId="77777777" w:rsidR="00C4014A" w:rsidRPr="000A6126" w:rsidRDefault="00C4014A" w:rsidP="00C4014A">
            <w:pPr>
              <w:jc w:val="center"/>
              <w:rPr>
                <w:rFonts w:ascii="Century Gothic" w:hAnsi="Century Gothic"/>
              </w:rPr>
            </w:pPr>
          </w:p>
        </w:tc>
        <w:tc>
          <w:tcPr>
            <w:tcW w:w="3260" w:type="dxa"/>
            <w:gridSpan w:val="6"/>
            <w:vAlign w:val="center"/>
          </w:tcPr>
          <w:p w14:paraId="606AF646" w14:textId="77777777" w:rsidR="00C4014A" w:rsidRPr="000A6126" w:rsidRDefault="00C4014A" w:rsidP="00C4014A">
            <w:pPr>
              <w:jc w:val="center"/>
              <w:rPr>
                <w:rFonts w:ascii="Century Gothic" w:hAnsi="Century Gothic"/>
              </w:rPr>
            </w:pPr>
            <w:r w:rsidRPr="000A6126">
              <w:rPr>
                <w:rFonts w:ascii="Century Gothic" w:hAnsi="Century Gothic"/>
              </w:rPr>
              <w:t>11 a 50</w:t>
            </w:r>
          </w:p>
        </w:tc>
        <w:tc>
          <w:tcPr>
            <w:tcW w:w="2414" w:type="dxa"/>
            <w:gridSpan w:val="2"/>
            <w:vAlign w:val="center"/>
          </w:tcPr>
          <w:p w14:paraId="0276C216" w14:textId="77777777" w:rsidR="00C4014A" w:rsidRPr="000A6126" w:rsidRDefault="00C4014A" w:rsidP="00C4014A">
            <w:pPr>
              <w:jc w:val="center"/>
              <w:rPr>
                <w:rFonts w:ascii="Century Gothic" w:hAnsi="Century Gothic"/>
              </w:rPr>
            </w:pPr>
            <w:r>
              <w:rPr>
                <w:rFonts w:ascii="Century Gothic" w:hAnsi="Century Gothic"/>
              </w:rPr>
              <w:t>$20.00</w:t>
            </w:r>
          </w:p>
        </w:tc>
      </w:tr>
      <w:tr w:rsidR="00C4014A" w:rsidRPr="000A6126" w14:paraId="27061F65" w14:textId="77777777" w:rsidTr="00547DC2">
        <w:tblPrEx>
          <w:jc w:val="left"/>
        </w:tblPrEx>
        <w:trPr>
          <w:trHeight w:val="680"/>
        </w:trPr>
        <w:tc>
          <w:tcPr>
            <w:tcW w:w="3256" w:type="dxa"/>
            <w:vAlign w:val="center"/>
          </w:tcPr>
          <w:p w14:paraId="29608C5B" w14:textId="77777777" w:rsidR="00C4014A" w:rsidRPr="000A6126" w:rsidRDefault="00C4014A" w:rsidP="00C4014A">
            <w:pPr>
              <w:jc w:val="center"/>
              <w:rPr>
                <w:rFonts w:ascii="Century Gothic" w:hAnsi="Century Gothic"/>
              </w:rPr>
            </w:pPr>
          </w:p>
        </w:tc>
        <w:tc>
          <w:tcPr>
            <w:tcW w:w="3260" w:type="dxa"/>
            <w:gridSpan w:val="6"/>
            <w:vAlign w:val="center"/>
          </w:tcPr>
          <w:p w14:paraId="77F5579F" w14:textId="77777777" w:rsidR="00C4014A" w:rsidRPr="000A6126" w:rsidRDefault="00C4014A" w:rsidP="00C4014A">
            <w:pPr>
              <w:jc w:val="center"/>
              <w:rPr>
                <w:rFonts w:ascii="Century Gothic" w:hAnsi="Century Gothic"/>
              </w:rPr>
            </w:pPr>
            <w:r w:rsidRPr="000A6126">
              <w:rPr>
                <w:rFonts w:ascii="Century Gothic" w:hAnsi="Century Gothic"/>
              </w:rPr>
              <w:t>51 a 100</w:t>
            </w:r>
          </w:p>
        </w:tc>
        <w:tc>
          <w:tcPr>
            <w:tcW w:w="2414" w:type="dxa"/>
            <w:gridSpan w:val="2"/>
            <w:vAlign w:val="center"/>
          </w:tcPr>
          <w:p w14:paraId="1A2F636D" w14:textId="77777777" w:rsidR="00C4014A" w:rsidRPr="000A6126" w:rsidRDefault="00C4014A" w:rsidP="00C4014A">
            <w:pPr>
              <w:jc w:val="center"/>
              <w:rPr>
                <w:rFonts w:ascii="Century Gothic" w:hAnsi="Century Gothic"/>
              </w:rPr>
            </w:pPr>
            <w:r>
              <w:rPr>
                <w:rFonts w:ascii="Century Gothic" w:hAnsi="Century Gothic"/>
              </w:rPr>
              <w:t>$50.00</w:t>
            </w:r>
          </w:p>
        </w:tc>
      </w:tr>
      <w:tr w:rsidR="00C4014A" w:rsidRPr="000A6126" w14:paraId="0CC1AB74" w14:textId="77777777" w:rsidTr="00547DC2">
        <w:tblPrEx>
          <w:jc w:val="left"/>
        </w:tblPrEx>
        <w:trPr>
          <w:trHeight w:val="680"/>
        </w:trPr>
        <w:tc>
          <w:tcPr>
            <w:tcW w:w="3256" w:type="dxa"/>
            <w:vAlign w:val="center"/>
          </w:tcPr>
          <w:p w14:paraId="30EF3484" w14:textId="77777777" w:rsidR="00C4014A" w:rsidRPr="000A6126" w:rsidRDefault="00C4014A" w:rsidP="00C4014A">
            <w:pPr>
              <w:jc w:val="center"/>
              <w:rPr>
                <w:rFonts w:ascii="Century Gothic" w:hAnsi="Century Gothic"/>
                <w:b/>
              </w:rPr>
            </w:pPr>
          </w:p>
        </w:tc>
        <w:tc>
          <w:tcPr>
            <w:tcW w:w="3260" w:type="dxa"/>
            <w:gridSpan w:val="6"/>
            <w:vAlign w:val="center"/>
          </w:tcPr>
          <w:p w14:paraId="63BE8916" w14:textId="77777777" w:rsidR="00C4014A" w:rsidRPr="000A6126" w:rsidRDefault="00C4014A" w:rsidP="00C4014A">
            <w:pPr>
              <w:jc w:val="center"/>
              <w:rPr>
                <w:rFonts w:ascii="Century Gothic" w:hAnsi="Century Gothic"/>
              </w:rPr>
            </w:pPr>
            <w:r w:rsidRPr="000A6126">
              <w:rPr>
                <w:rFonts w:ascii="Century Gothic" w:hAnsi="Century Gothic"/>
              </w:rPr>
              <w:t>101 en delante</w:t>
            </w:r>
          </w:p>
        </w:tc>
        <w:tc>
          <w:tcPr>
            <w:tcW w:w="2414" w:type="dxa"/>
            <w:gridSpan w:val="2"/>
            <w:vAlign w:val="center"/>
          </w:tcPr>
          <w:p w14:paraId="1F9E08BB" w14:textId="77777777" w:rsidR="00C4014A" w:rsidRPr="000A6126" w:rsidRDefault="00C4014A" w:rsidP="00C4014A">
            <w:pPr>
              <w:jc w:val="center"/>
              <w:rPr>
                <w:rFonts w:ascii="Century Gothic" w:hAnsi="Century Gothic"/>
              </w:rPr>
            </w:pPr>
            <w:r>
              <w:rPr>
                <w:rFonts w:ascii="Century Gothic" w:hAnsi="Century Gothic"/>
              </w:rPr>
              <w:t>$100.00</w:t>
            </w:r>
          </w:p>
        </w:tc>
      </w:tr>
      <w:tr w:rsidR="00C4014A" w:rsidRPr="000A6126" w14:paraId="242DEFBD" w14:textId="77777777" w:rsidTr="00547DC2">
        <w:tblPrEx>
          <w:jc w:val="left"/>
        </w:tblPrEx>
        <w:trPr>
          <w:trHeight w:val="680"/>
        </w:trPr>
        <w:tc>
          <w:tcPr>
            <w:tcW w:w="3256" w:type="dxa"/>
            <w:vAlign w:val="center"/>
          </w:tcPr>
          <w:p w14:paraId="7CDB397C" w14:textId="77777777" w:rsidR="00C4014A" w:rsidRPr="000A6126" w:rsidRDefault="00C4014A" w:rsidP="00C4014A">
            <w:pPr>
              <w:jc w:val="center"/>
              <w:rPr>
                <w:rFonts w:ascii="Century Gothic" w:hAnsi="Century Gothic"/>
                <w:b/>
              </w:rPr>
            </w:pPr>
            <w:r w:rsidRPr="000A6126">
              <w:rPr>
                <w:rFonts w:ascii="Century Gothic" w:hAnsi="Century Gothic"/>
                <w:b/>
              </w:rPr>
              <w:t>Sacrificio</w:t>
            </w:r>
          </w:p>
        </w:tc>
        <w:tc>
          <w:tcPr>
            <w:tcW w:w="3260" w:type="dxa"/>
            <w:gridSpan w:val="6"/>
            <w:vAlign w:val="center"/>
          </w:tcPr>
          <w:p w14:paraId="01393AAB" w14:textId="77777777" w:rsidR="00C4014A" w:rsidRPr="000A6126" w:rsidRDefault="00C4014A" w:rsidP="00C4014A">
            <w:pPr>
              <w:jc w:val="center"/>
              <w:rPr>
                <w:rFonts w:ascii="Century Gothic" w:hAnsi="Century Gothic"/>
              </w:rPr>
            </w:pPr>
            <w:r w:rsidRPr="000A6126">
              <w:rPr>
                <w:rFonts w:ascii="Century Gothic" w:hAnsi="Century Gothic"/>
              </w:rPr>
              <w:t>1 a 10</w:t>
            </w:r>
          </w:p>
        </w:tc>
        <w:tc>
          <w:tcPr>
            <w:tcW w:w="2414" w:type="dxa"/>
            <w:gridSpan w:val="2"/>
            <w:vAlign w:val="center"/>
          </w:tcPr>
          <w:p w14:paraId="0B8C65E6" w14:textId="77777777" w:rsidR="00C4014A" w:rsidRPr="000A6126" w:rsidRDefault="00C4014A" w:rsidP="00C4014A">
            <w:pPr>
              <w:jc w:val="center"/>
              <w:rPr>
                <w:rFonts w:ascii="Century Gothic" w:hAnsi="Century Gothic"/>
              </w:rPr>
            </w:pPr>
            <w:r>
              <w:rPr>
                <w:rFonts w:ascii="Century Gothic" w:hAnsi="Century Gothic"/>
              </w:rPr>
              <w:t>$30.00</w:t>
            </w:r>
          </w:p>
        </w:tc>
      </w:tr>
      <w:tr w:rsidR="00C4014A" w:rsidRPr="000A6126" w14:paraId="6BCB826F" w14:textId="77777777" w:rsidTr="00547DC2">
        <w:tblPrEx>
          <w:jc w:val="left"/>
        </w:tblPrEx>
        <w:trPr>
          <w:trHeight w:val="680"/>
        </w:trPr>
        <w:tc>
          <w:tcPr>
            <w:tcW w:w="3256" w:type="dxa"/>
            <w:vAlign w:val="center"/>
          </w:tcPr>
          <w:p w14:paraId="1152FA12" w14:textId="77777777" w:rsidR="00C4014A" w:rsidRPr="000A6126" w:rsidRDefault="00C4014A" w:rsidP="00C4014A">
            <w:pPr>
              <w:jc w:val="center"/>
              <w:rPr>
                <w:rFonts w:ascii="Century Gothic" w:hAnsi="Century Gothic"/>
              </w:rPr>
            </w:pPr>
          </w:p>
        </w:tc>
        <w:tc>
          <w:tcPr>
            <w:tcW w:w="3260" w:type="dxa"/>
            <w:gridSpan w:val="6"/>
            <w:vAlign w:val="center"/>
          </w:tcPr>
          <w:p w14:paraId="37503C8C" w14:textId="77777777" w:rsidR="00C4014A" w:rsidRPr="000A6126" w:rsidRDefault="00C4014A" w:rsidP="00C4014A">
            <w:pPr>
              <w:jc w:val="center"/>
              <w:rPr>
                <w:rFonts w:ascii="Century Gothic" w:hAnsi="Century Gothic"/>
              </w:rPr>
            </w:pPr>
            <w:r w:rsidRPr="000A6126">
              <w:rPr>
                <w:rFonts w:ascii="Century Gothic" w:hAnsi="Century Gothic"/>
              </w:rPr>
              <w:t>11 a 50</w:t>
            </w:r>
          </w:p>
        </w:tc>
        <w:tc>
          <w:tcPr>
            <w:tcW w:w="2414" w:type="dxa"/>
            <w:gridSpan w:val="2"/>
            <w:vAlign w:val="center"/>
          </w:tcPr>
          <w:p w14:paraId="1C2FAB4E" w14:textId="77777777" w:rsidR="00C4014A" w:rsidRPr="000A6126" w:rsidRDefault="00C4014A" w:rsidP="00C4014A">
            <w:pPr>
              <w:jc w:val="center"/>
              <w:rPr>
                <w:rFonts w:ascii="Century Gothic" w:hAnsi="Century Gothic"/>
              </w:rPr>
            </w:pPr>
            <w:r>
              <w:rPr>
                <w:rFonts w:ascii="Century Gothic" w:hAnsi="Century Gothic"/>
              </w:rPr>
              <w:t>$50.00</w:t>
            </w:r>
          </w:p>
        </w:tc>
      </w:tr>
      <w:tr w:rsidR="00C4014A" w:rsidRPr="000A6126" w14:paraId="1240DF6E" w14:textId="77777777" w:rsidTr="00547DC2">
        <w:tblPrEx>
          <w:jc w:val="left"/>
        </w:tblPrEx>
        <w:trPr>
          <w:trHeight w:val="680"/>
        </w:trPr>
        <w:tc>
          <w:tcPr>
            <w:tcW w:w="3256" w:type="dxa"/>
            <w:vAlign w:val="center"/>
          </w:tcPr>
          <w:p w14:paraId="7957D7E1" w14:textId="77777777" w:rsidR="00C4014A" w:rsidRPr="000A6126" w:rsidRDefault="00C4014A" w:rsidP="00C4014A">
            <w:pPr>
              <w:jc w:val="center"/>
              <w:rPr>
                <w:rFonts w:ascii="Century Gothic" w:hAnsi="Century Gothic"/>
              </w:rPr>
            </w:pPr>
          </w:p>
        </w:tc>
        <w:tc>
          <w:tcPr>
            <w:tcW w:w="3260" w:type="dxa"/>
            <w:gridSpan w:val="6"/>
            <w:vAlign w:val="center"/>
          </w:tcPr>
          <w:p w14:paraId="3A01C0CF" w14:textId="77777777" w:rsidR="00C4014A" w:rsidRPr="000A6126" w:rsidRDefault="00C4014A" w:rsidP="00C4014A">
            <w:pPr>
              <w:jc w:val="center"/>
              <w:rPr>
                <w:rFonts w:ascii="Century Gothic" w:hAnsi="Century Gothic"/>
              </w:rPr>
            </w:pPr>
            <w:r w:rsidRPr="000A6126">
              <w:rPr>
                <w:rFonts w:ascii="Century Gothic" w:hAnsi="Century Gothic"/>
              </w:rPr>
              <w:t>51 a 100</w:t>
            </w:r>
          </w:p>
        </w:tc>
        <w:tc>
          <w:tcPr>
            <w:tcW w:w="2414" w:type="dxa"/>
            <w:gridSpan w:val="2"/>
            <w:vAlign w:val="center"/>
          </w:tcPr>
          <w:p w14:paraId="704E9897" w14:textId="77777777" w:rsidR="00C4014A" w:rsidRPr="000A6126" w:rsidRDefault="00C4014A" w:rsidP="00C4014A">
            <w:pPr>
              <w:jc w:val="center"/>
              <w:rPr>
                <w:rFonts w:ascii="Century Gothic" w:hAnsi="Century Gothic"/>
              </w:rPr>
            </w:pPr>
            <w:r>
              <w:rPr>
                <w:rFonts w:ascii="Century Gothic" w:hAnsi="Century Gothic"/>
              </w:rPr>
              <w:t>$80.00</w:t>
            </w:r>
          </w:p>
        </w:tc>
      </w:tr>
      <w:tr w:rsidR="00C4014A" w:rsidRPr="000A6126" w14:paraId="63620F4F" w14:textId="77777777" w:rsidTr="00547DC2">
        <w:tblPrEx>
          <w:jc w:val="left"/>
        </w:tblPrEx>
        <w:trPr>
          <w:trHeight w:val="680"/>
        </w:trPr>
        <w:tc>
          <w:tcPr>
            <w:tcW w:w="3256" w:type="dxa"/>
            <w:vAlign w:val="center"/>
          </w:tcPr>
          <w:p w14:paraId="5DC83B20" w14:textId="77777777" w:rsidR="00C4014A" w:rsidRPr="000A6126" w:rsidRDefault="00C4014A" w:rsidP="00C4014A">
            <w:pPr>
              <w:jc w:val="center"/>
              <w:rPr>
                <w:rFonts w:ascii="Century Gothic" w:hAnsi="Century Gothic"/>
              </w:rPr>
            </w:pPr>
          </w:p>
        </w:tc>
        <w:tc>
          <w:tcPr>
            <w:tcW w:w="3260" w:type="dxa"/>
            <w:gridSpan w:val="6"/>
            <w:vAlign w:val="center"/>
          </w:tcPr>
          <w:p w14:paraId="6591355B" w14:textId="77777777" w:rsidR="00C4014A" w:rsidRPr="000A6126" w:rsidRDefault="00C4014A" w:rsidP="00C4014A">
            <w:pPr>
              <w:jc w:val="center"/>
              <w:rPr>
                <w:rFonts w:ascii="Century Gothic" w:hAnsi="Century Gothic"/>
              </w:rPr>
            </w:pPr>
            <w:r w:rsidRPr="000A6126">
              <w:rPr>
                <w:rFonts w:ascii="Century Gothic" w:hAnsi="Century Gothic"/>
              </w:rPr>
              <w:t>101 en delante</w:t>
            </w:r>
          </w:p>
        </w:tc>
        <w:tc>
          <w:tcPr>
            <w:tcW w:w="2414" w:type="dxa"/>
            <w:gridSpan w:val="2"/>
            <w:vAlign w:val="center"/>
          </w:tcPr>
          <w:p w14:paraId="0EB8D222" w14:textId="77777777" w:rsidR="00C4014A" w:rsidRPr="000A6126" w:rsidRDefault="00C4014A" w:rsidP="00C4014A">
            <w:pPr>
              <w:jc w:val="center"/>
              <w:rPr>
                <w:rFonts w:ascii="Century Gothic" w:hAnsi="Century Gothic"/>
              </w:rPr>
            </w:pPr>
            <w:r>
              <w:rPr>
                <w:rFonts w:ascii="Century Gothic" w:hAnsi="Century Gothic"/>
              </w:rPr>
              <w:t>$150.00</w:t>
            </w:r>
          </w:p>
        </w:tc>
      </w:tr>
      <w:tr w:rsidR="00C4014A" w:rsidRPr="000A6126" w14:paraId="7E073BAB" w14:textId="77777777" w:rsidTr="00547DC2">
        <w:tblPrEx>
          <w:jc w:val="left"/>
        </w:tblPrEx>
        <w:trPr>
          <w:trHeight w:val="680"/>
        </w:trPr>
        <w:tc>
          <w:tcPr>
            <w:tcW w:w="3256" w:type="dxa"/>
            <w:vAlign w:val="center"/>
          </w:tcPr>
          <w:p w14:paraId="43F222F0" w14:textId="77777777" w:rsidR="00C4014A" w:rsidRPr="000A6126" w:rsidRDefault="00C4014A" w:rsidP="00C4014A">
            <w:pPr>
              <w:jc w:val="center"/>
              <w:rPr>
                <w:rFonts w:ascii="Century Gothic" w:hAnsi="Century Gothic"/>
                <w:b/>
              </w:rPr>
            </w:pPr>
            <w:r w:rsidRPr="000A6126">
              <w:rPr>
                <w:rFonts w:ascii="Century Gothic" w:hAnsi="Century Gothic"/>
                <w:b/>
              </w:rPr>
              <w:t>Exportación</w:t>
            </w:r>
          </w:p>
        </w:tc>
        <w:tc>
          <w:tcPr>
            <w:tcW w:w="3260" w:type="dxa"/>
            <w:gridSpan w:val="6"/>
            <w:vAlign w:val="center"/>
          </w:tcPr>
          <w:p w14:paraId="3B3337D7" w14:textId="77777777" w:rsidR="00C4014A" w:rsidRPr="000A6126" w:rsidRDefault="00C4014A" w:rsidP="00C4014A">
            <w:pPr>
              <w:jc w:val="center"/>
              <w:rPr>
                <w:rFonts w:ascii="Century Gothic" w:hAnsi="Century Gothic"/>
              </w:rPr>
            </w:pPr>
            <w:r w:rsidRPr="000A6126">
              <w:rPr>
                <w:rFonts w:ascii="Century Gothic" w:hAnsi="Century Gothic"/>
              </w:rPr>
              <w:t>1 a 10</w:t>
            </w:r>
          </w:p>
        </w:tc>
        <w:tc>
          <w:tcPr>
            <w:tcW w:w="2414" w:type="dxa"/>
            <w:gridSpan w:val="2"/>
            <w:vAlign w:val="center"/>
          </w:tcPr>
          <w:p w14:paraId="36F2071A" w14:textId="77777777" w:rsidR="00C4014A" w:rsidRPr="000A6126" w:rsidRDefault="00C4014A" w:rsidP="00C4014A">
            <w:pPr>
              <w:jc w:val="center"/>
              <w:rPr>
                <w:rFonts w:ascii="Century Gothic" w:hAnsi="Century Gothic"/>
              </w:rPr>
            </w:pPr>
            <w:r>
              <w:rPr>
                <w:rFonts w:ascii="Century Gothic" w:hAnsi="Century Gothic"/>
              </w:rPr>
              <w:t>$50.00</w:t>
            </w:r>
          </w:p>
        </w:tc>
      </w:tr>
      <w:tr w:rsidR="00C4014A" w:rsidRPr="000A6126" w14:paraId="1A90901B" w14:textId="77777777" w:rsidTr="00547DC2">
        <w:tblPrEx>
          <w:jc w:val="left"/>
        </w:tblPrEx>
        <w:trPr>
          <w:trHeight w:val="680"/>
        </w:trPr>
        <w:tc>
          <w:tcPr>
            <w:tcW w:w="3256" w:type="dxa"/>
            <w:vAlign w:val="center"/>
          </w:tcPr>
          <w:p w14:paraId="76891D68" w14:textId="77777777" w:rsidR="00C4014A" w:rsidRPr="000A6126" w:rsidRDefault="00C4014A" w:rsidP="00C4014A">
            <w:pPr>
              <w:jc w:val="center"/>
              <w:rPr>
                <w:rFonts w:ascii="Century Gothic" w:hAnsi="Century Gothic"/>
              </w:rPr>
            </w:pPr>
          </w:p>
        </w:tc>
        <w:tc>
          <w:tcPr>
            <w:tcW w:w="3260" w:type="dxa"/>
            <w:gridSpan w:val="6"/>
            <w:vAlign w:val="center"/>
          </w:tcPr>
          <w:p w14:paraId="053A1C97" w14:textId="77777777" w:rsidR="00C4014A" w:rsidRPr="000A6126" w:rsidRDefault="00C4014A" w:rsidP="00C4014A">
            <w:pPr>
              <w:jc w:val="center"/>
              <w:rPr>
                <w:rFonts w:ascii="Century Gothic" w:hAnsi="Century Gothic"/>
              </w:rPr>
            </w:pPr>
            <w:r w:rsidRPr="000A6126">
              <w:rPr>
                <w:rFonts w:ascii="Century Gothic" w:hAnsi="Century Gothic"/>
              </w:rPr>
              <w:t>11 a 50</w:t>
            </w:r>
          </w:p>
        </w:tc>
        <w:tc>
          <w:tcPr>
            <w:tcW w:w="2414" w:type="dxa"/>
            <w:gridSpan w:val="2"/>
            <w:vAlign w:val="center"/>
          </w:tcPr>
          <w:p w14:paraId="21677F6F" w14:textId="77777777" w:rsidR="00C4014A" w:rsidRPr="000A6126" w:rsidRDefault="00C4014A" w:rsidP="00C4014A">
            <w:pPr>
              <w:jc w:val="center"/>
              <w:rPr>
                <w:rFonts w:ascii="Century Gothic" w:hAnsi="Century Gothic"/>
              </w:rPr>
            </w:pPr>
            <w:r>
              <w:rPr>
                <w:rFonts w:ascii="Century Gothic" w:hAnsi="Century Gothic"/>
              </w:rPr>
              <w:t>$80.00</w:t>
            </w:r>
          </w:p>
        </w:tc>
      </w:tr>
      <w:tr w:rsidR="00C4014A" w:rsidRPr="000A6126" w14:paraId="36670CE5" w14:textId="77777777" w:rsidTr="00547DC2">
        <w:tblPrEx>
          <w:jc w:val="left"/>
        </w:tblPrEx>
        <w:trPr>
          <w:trHeight w:val="680"/>
        </w:trPr>
        <w:tc>
          <w:tcPr>
            <w:tcW w:w="3256" w:type="dxa"/>
            <w:vAlign w:val="center"/>
          </w:tcPr>
          <w:p w14:paraId="36F519ED" w14:textId="77777777" w:rsidR="00C4014A" w:rsidRPr="000A6126" w:rsidRDefault="00C4014A" w:rsidP="00C4014A">
            <w:pPr>
              <w:jc w:val="center"/>
              <w:rPr>
                <w:rFonts w:ascii="Century Gothic" w:hAnsi="Century Gothic"/>
              </w:rPr>
            </w:pPr>
          </w:p>
        </w:tc>
        <w:tc>
          <w:tcPr>
            <w:tcW w:w="3260" w:type="dxa"/>
            <w:gridSpan w:val="6"/>
            <w:vAlign w:val="center"/>
          </w:tcPr>
          <w:p w14:paraId="73F062D3" w14:textId="77777777" w:rsidR="00C4014A" w:rsidRPr="000A6126" w:rsidRDefault="00C4014A" w:rsidP="00C4014A">
            <w:pPr>
              <w:jc w:val="center"/>
              <w:rPr>
                <w:rFonts w:ascii="Century Gothic" w:hAnsi="Century Gothic"/>
              </w:rPr>
            </w:pPr>
            <w:r w:rsidRPr="000A6126">
              <w:rPr>
                <w:rFonts w:ascii="Century Gothic" w:hAnsi="Century Gothic"/>
              </w:rPr>
              <w:t>51 a 100</w:t>
            </w:r>
          </w:p>
        </w:tc>
        <w:tc>
          <w:tcPr>
            <w:tcW w:w="2414" w:type="dxa"/>
            <w:gridSpan w:val="2"/>
            <w:vAlign w:val="center"/>
          </w:tcPr>
          <w:p w14:paraId="680C2EAA" w14:textId="77777777" w:rsidR="00C4014A" w:rsidRPr="000A6126" w:rsidRDefault="00C4014A" w:rsidP="00C4014A">
            <w:pPr>
              <w:jc w:val="center"/>
              <w:rPr>
                <w:rFonts w:ascii="Century Gothic" w:hAnsi="Century Gothic"/>
              </w:rPr>
            </w:pPr>
            <w:r>
              <w:rPr>
                <w:rFonts w:ascii="Century Gothic" w:hAnsi="Century Gothic"/>
              </w:rPr>
              <w:t>$120.00</w:t>
            </w:r>
          </w:p>
        </w:tc>
      </w:tr>
      <w:tr w:rsidR="00C4014A" w:rsidRPr="000A6126" w14:paraId="7A94B7D7" w14:textId="77777777" w:rsidTr="00547DC2">
        <w:tblPrEx>
          <w:jc w:val="left"/>
        </w:tblPrEx>
        <w:trPr>
          <w:trHeight w:val="680"/>
        </w:trPr>
        <w:tc>
          <w:tcPr>
            <w:tcW w:w="3256" w:type="dxa"/>
            <w:vAlign w:val="center"/>
          </w:tcPr>
          <w:p w14:paraId="2A667E91" w14:textId="77777777" w:rsidR="00C4014A" w:rsidRPr="000A6126" w:rsidRDefault="00C4014A" w:rsidP="00C4014A">
            <w:pPr>
              <w:jc w:val="center"/>
              <w:rPr>
                <w:rFonts w:ascii="Century Gothic" w:hAnsi="Century Gothic"/>
              </w:rPr>
            </w:pPr>
          </w:p>
        </w:tc>
        <w:tc>
          <w:tcPr>
            <w:tcW w:w="3260" w:type="dxa"/>
            <w:gridSpan w:val="6"/>
            <w:vAlign w:val="center"/>
          </w:tcPr>
          <w:p w14:paraId="39123E31" w14:textId="77777777" w:rsidR="00C4014A" w:rsidRPr="000A6126" w:rsidRDefault="00C4014A" w:rsidP="00C4014A">
            <w:pPr>
              <w:pStyle w:val="Prrafodelista"/>
              <w:numPr>
                <w:ilvl w:val="0"/>
                <w:numId w:val="17"/>
              </w:numPr>
              <w:spacing w:after="0" w:line="240" w:lineRule="auto"/>
              <w:ind w:left="0"/>
              <w:jc w:val="center"/>
              <w:rPr>
                <w:rFonts w:ascii="Century Gothic" w:hAnsi="Century Gothic"/>
                <w:sz w:val="24"/>
                <w:szCs w:val="24"/>
              </w:rPr>
            </w:pPr>
            <w:r w:rsidRPr="000A6126">
              <w:rPr>
                <w:rFonts w:ascii="Century Gothic" w:hAnsi="Century Gothic"/>
                <w:sz w:val="24"/>
                <w:szCs w:val="24"/>
              </w:rPr>
              <w:t xml:space="preserve"> en delante</w:t>
            </w:r>
          </w:p>
        </w:tc>
        <w:tc>
          <w:tcPr>
            <w:tcW w:w="2414" w:type="dxa"/>
            <w:gridSpan w:val="2"/>
            <w:vAlign w:val="center"/>
          </w:tcPr>
          <w:p w14:paraId="0BE8BC83" w14:textId="77777777" w:rsidR="00C4014A" w:rsidRPr="000A6126" w:rsidRDefault="00C4014A" w:rsidP="00C4014A">
            <w:pPr>
              <w:jc w:val="center"/>
              <w:rPr>
                <w:rFonts w:ascii="Century Gothic" w:hAnsi="Century Gothic"/>
              </w:rPr>
            </w:pPr>
            <w:r>
              <w:rPr>
                <w:rFonts w:ascii="Century Gothic" w:hAnsi="Century Gothic"/>
              </w:rPr>
              <w:t>$200.00</w:t>
            </w:r>
          </w:p>
        </w:tc>
      </w:tr>
      <w:tr w:rsidR="00C4014A" w:rsidRPr="000A6126" w14:paraId="43BD4F22" w14:textId="77777777" w:rsidTr="00A34EB0">
        <w:tblPrEx>
          <w:jc w:val="left"/>
        </w:tblPrEx>
        <w:trPr>
          <w:trHeight w:val="680"/>
        </w:trPr>
        <w:tc>
          <w:tcPr>
            <w:tcW w:w="8930" w:type="dxa"/>
            <w:gridSpan w:val="9"/>
            <w:vAlign w:val="center"/>
          </w:tcPr>
          <w:p w14:paraId="365DB389" w14:textId="20ABFEF4" w:rsidR="00C4014A" w:rsidRPr="00337E83" w:rsidRDefault="00C4014A" w:rsidP="00C4014A">
            <w:pPr>
              <w:spacing w:line="360" w:lineRule="auto"/>
              <w:jc w:val="both"/>
              <w:rPr>
                <w:rFonts w:ascii="Century Gothic" w:hAnsi="Century Gothic"/>
                <w:b/>
              </w:rPr>
            </w:pPr>
            <w:r w:rsidRPr="00337E83">
              <w:rPr>
                <w:rFonts w:ascii="Century Gothic" w:hAnsi="Century Gothic"/>
                <w:b/>
              </w:rPr>
              <w:t>II.6. Servicios del departamento de Ecología</w:t>
            </w:r>
          </w:p>
        </w:tc>
      </w:tr>
      <w:tr w:rsidR="00C4014A" w:rsidRPr="000A6126" w14:paraId="56EF7099" w14:textId="77777777" w:rsidTr="00265B59">
        <w:tblPrEx>
          <w:jc w:val="left"/>
        </w:tblPrEx>
        <w:trPr>
          <w:trHeight w:val="680"/>
        </w:trPr>
        <w:tc>
          <w:tcPr>
            <w:tcW w:w="6160" w:type="dxa"/>
            <w:gridSpan w:val="6"/>
            <w:vAlign w:val="center"/>
          </w:tcPr>
          <w:p w14:paraId="5091A650" w14:textId="53ACB3DF" w:rsidR="00C4014A" w:rsidRPr="00DE5D0F" w:rsidRDefault="00337E83" w:rsidP="00C4014A">
            <w:pPr>
              <w:spacing w:line="360" w:lineRule="auto"/>
              <w:jc w:val="both"/>
              <w:rPr>
                <w:rFonts w:ascii="Century Gothic" w:hAnsi="Century Gothic"/>
                <w:bCs/>
              </w:rPr>
            </w:pPr>
            <w:r>
              <w:rPr>
                <w:rFonts w:ascii="Century Gothic" w:hAnsi="Century Gothic"/>
                <w:bCs/>
              </w:rPr>
              <w:t>1.</w:t>
            </w:r>
            <w:r w:rsidR="00C4014A" w:rsidRPr="00DE5D0F">
              <w:rPr>
                <w:rFonts w:ascii="Century Gothic" w:hAnsi="Century Gothic"/>
                <w:bCs/>
              </w:rPr>
              <w:t xml:space="preserve"> Permiso para derribo de árboles, cuando se acredite estar ocasionando un daño a banqueta, otras instalaciones o se encuentre seco.</w:t>
            </w:r>
          </w:p>
        </w:tc>
        <w:tc>
          <w:tcPr>
            <w:tcW w:w="1206" w:type="dxa"/>
            <w:gridSpan w:val="2"/>
            <w:vAlign w:val="center"/>
          </w:tcPr>
          <w:p w14:paraId="7EA63887" w14:textId="77777777" w:rsidR="00C4014A" w:rsidRPr="000A6126" w:rsidRDefault="00C4014A" w:rsidP="00C4014A">
            <w:pPr>
              <w:spacing w:line="360" w:lineRule="auto"/>
              <w:jc w:val="both"/>
              <w:rPr>
                <w:rFonts w:ascii="Century Gothic" w:hAnsi="Century Gothic"/>
                <w:b/>
              </w:rPr>
            </w:pPr>
          </w:p>
        </w:tc>
        <w:tc>
          <w:tcPr>
            <w:tcW w:w="1564" w:type="dxa"/>
            <w:vAlign w:val="center"/>
          </w:tcPr>
          <w:p w14:paraId="49D3A1B5" w14:textId="77777777" w:rsidR="00C4014A" w:rsidRPr="000A6126" w:rsidRDefault="00C4014A" w:rsidP="00C4014A">
            <w:pPr>
              <w:spacing w:line="360" w:lineRule="auto"/>
              <w:jc w:val="both"/>
              <w:rPr>
                <w:rFonts w:ascii="Century Gothic" w:hAnsi="Century Gothic"/>
                <w:b/>
              </w:rPr>
            </w:pPr>
          </w:p>
        </w:tc>
      </w:tr>
      <w:tr w:rsidR="00C4014A" w:rsidRPr="000A6126" w14:paraId="3F47FB46" w14:textId="77777777" w:rsidTr="00265B59">
        <w:tblPrEx>
          <w:jc w:val="left"/>
        </w:tblPrEx>
        <w:trPr>
          <w:trHeight w:val="680"/>
        </w:trPr>
        <w:tc>
          <w:tcPr>
            <w:tcW w:w="6160" w:type="dxa"/>
            <w:gridSpan w:val="6"/>
            <w:vAlign w:val="center"/>
          </w:tcPr>
          <w:p w14:paraId="3ABF813D" w14:textId="111A0D5A" w:rsidR="00C4014A" w:rsidRPr="00DE5D0F" w:rsidRDefault="00337E83" w:rsidP="00C4014A">
            <w:pPr>
              <w:numPr>
                <w:ilvl w:val="0"/>
                <w:numId w:val="41"/>
              </w:numPr>
              <w:spacing w:line="360" w:lineRule="auto"/>
              <w:ind w:left="0"/>
              <w:jc w:val="both"/>
              <w:rPr>
                <w:rFonts w:ascii="Century Gothic" w:hAnsi="Century Gothic"/>
                <w:bCs/>
              </w:rPr>
            </w:pPr>
            <w:r>
              <w:rPr>
                <w:rFonts w:ascii="Century Gothic" w:hAnsi="Century Gothic"/>
                <w:bCs/>
              </w:rPr>
              <w:t xml:space="preserve">1.1 </w:t>
            </w:r>
            <w:r w:rsidR="00C4014A" w:rsidRPr="00DE5D0F">
              <w:rPr>
                <w:rFonts w:ascii="Century Gothic" w:hAnsi="Century Gothic"/>
                <w:bCs/>
              </w:rPr>
              <w:t>Derribo y/o corte de árbol (pieza), además se deberá hacer la reposición en especie.</w:t>
            </w:r>
          </w:p>
        </w:tc>
        <w:tc>
          <w:tcPr>
            <w:tcW w:w="1206" w:type="dxa"/>
            <w:gridSpan w:val="2"/>
            <w:vAlign w:val="center"/>
          </w:tcPr>
          <w:p w14:paraId="5FCDCAF7" w14:textId="77777777" w:rsidR="00C4014A" w:rsidRPr="000A6126" w:rsidRDefault="00C4014A" w:rsidP="00C4014A">
            <w:pPr>
              <w:spacing w:line="360" w:lineRule="auto"/>
              <w:jc w:val="center"/>
              <w:rPr>
                <w:rFonts w:ascii="Century Gothic" w:hAnsi="Century Gothic"/>
                <w:bCs/>
              </w:rPr>
            </w:pPr>
            <w:r>
              <w:rPr>
                <w:rFonts w:ascii="Century Gothic" w:hAnsi="Century Gothic"/>
                <w:bCs/>
              </w:rPr>
              <w:t>4.0</w:t>
            </w:r>
          </w:p>
        </w:tc>
        <w:tc>
          <w:tcPr>
            <w:tcW w:w="1564" w:type="dxa"/>
            <w:vAlign w:val="center"/>
          </w:tcPr>
          <w:p w14:paraId="74F03C58" w14:textId="77777777" w:rsidR="00C4014A" w:rsidRPr="000A6126" w:rsidRDefault="00C4014A" w:rsidP="00C4014A">
            <w:pPr>
              <w:spacing w:line="360" w:lineRule="auto"/>
              <w:jc w:val="both"/>
              <w:rPr>
                <w:rFonts w:ascii="Century Gothic" w:hAnsi="Century Gothic"/>
                <w:b/>
              </w:rPr>
            </w:pPr>
          </w:p>
        </w:tc>
      </w:tr>
      <w:tr w:rsidR="00C4014A" w:rsidRPr="000A6126" w14:paraId="2FD11A66" w14:textId="77777777" w:rsidTr="00265B59">
        <w:tblPrEx>
          <w:jc w:val="left"/>
        </w:tblPrEx>
        <w:trPr>
          <w:trHeight w:val="680"/>
        </w:trPr>
        <w:tc>
          <w:tcPr>
            <w:tcW w:w="6160" w:type="dxa"/>
            <w:gridSpan w:val="6"/>
            <w:vAlign w:val="center"/>
          </w:tcPr>
          <w:p w14:paraId="477F7748" w14:textId="483E220E" w:rsidR="00C4014A" w:rsidRPr="00DE5D0F" w:rsidRDefault="00337E83" w:rsidP="00C4014A">
            <w:pPr>
              <w:spacing w:line="360" w:lineRule="auto"/>
              <w:jc w:val="both"/>
              <w:rPr>
                <w:rFonts w:ascii="Century Gothic" w:hAnsi="Century Gothic"/>
                <w:bCs/>
              </w:rPr>
            </w:pPr>
            <w:r>
              <w:rPr>
                <w:rFonts w:ascii="Century Gothic" w:hAnsi="Century Gothic"/>
                <w:bCs/>
              </w:rPr>
              <w:t>1</w:t>
            </w:r>
            <w:r w:rsidR="00C4014A" w:rsidRPr="00DE5D0F">
              <w:rPr>
                <w:rFonts w:ascii="Century Gothic" w:hAnsi="Century Gothic"/>
                <w:bCs/>
              </w:rPr>
              <w:t xml:space="preserve">.2 Derribo y/o corte de árbol, cuando se acredite que ocasiona un daño u obstrucción a la visibilidad </w:t>
            </w:r>
          </w:p>
        </w:tc>
        <w:tc>
          <w:tcPr>
            <w:tcW w:w="1206" w:type="dxa"/>
            <w:gridSpan w:val="2"/>
            <w:vAlign w:val="center"/>
          </w:tcPr>
          <w:p w14:paraId="000FF09C" w14:textId="77777777" w:rsidR="00C4014A" w:rsidRPr="000A6126" w:rsidRDefault="00C4014A" w:rsidP="00C4014A">
            <w:pPr>
              <w:spacing w:line="360" w:lineRule="auto"/>
              <w:jc w:val="center"/>
              <w:rPr>
                <w:rFonts w:ascii="Century Gothic" w:hAnsi="Century Gothic"/>
                <w:b/>
              </w:rPr>
            </w:pPr>
          </w:p>
        </w:tc>
        <w:tc>
          <w:tcPr>
            <w:tcW w:w="1564" w:type="dxa"/>
            <w:vAlign w:val="center"/>
          </w:tcPr>
          <w:p w14:paraId="7E8E2FEA" w14:textId="77777777" w:rsidR="00C4014A" w:rsidRPr="000A6126" w:rsidRDefault="00C4014A" w:rsidP="00C4014A">
            <w:pPr>
              <w:spacing w:line="360" w:lineRule="auto"/>
              <w:jc w:val="both"/>
              <w:rPr>
                <w:rFonts w:ascii="Century Gothic" w:hAnsi="Century Gothic"/>
                <w:b/>
              </w:rPr>
            </w:pPr>
          </w:p>
        </w:tc>
      </w:tr>
      <w:tr w:rsidR="00C4014A" w:rsidRPr="000A6126" w14:paraId="7BF008D3" w14:textId="77777777" w:rsidTr="00265B59">
        <w:tblPrEx>
          <w:jc w:val="left"/>
        </w:tblPrEx>
        <w:trPr>
          <w:trHeight w:val="680"/>
        </w:trPr>
        <w:tc>
          <w:tcPr>
            <w:tcW w:w="6160" w:type="dxa"/>
            <w:gridSpan w:val="6"/>
            <w:vAlign w:val="center"/>
          </w:tcPr>
          <w:p w14:paraId="03EE7C06" w14:textId="6D4880A2" w:rsidR="00C4014A" w:rsidRPr="00DE5D0F" w:rsidRDefault="00337E83" w:rsidP="00C4014A">
            <w:pPr>
              <w:numPr>
                <w:ilvl w:val="0"/>
                <w:numId w:val="43"/>
              </w:numPr>
              <w:spacing w:line="360" w:lineRule="auto"/>
              <w:ind w:left="0"/>
              <w:jc w:val="both"/>
              <w:rPr>
                <w:rFonts w:ascii="Century Gothic" w:hAnsi="Century Gothic"/>
                <w:bCs/>
              </w:rPr>
            </w:pPr>
            <w:r>
              <w:rPr>
                <w:rFonts w:ascii="Century Gothic" w:hAnsi="Century Gothic"/>
                <w:bCs/>
              </w:rPr>
              <w:t xml:space="preserve">1.3 </w:t>
            </w:r>
            <w:r w:rsidR="00C4014A" w:rsidRPr="00DE5D0F">
              <w:rPr>
                <w:rFonts w:ascii="Century Gothic" w:hAnsi="Century Gothic"/>
                <w:bCs/>
              </w:rPr>
              <w:t>Permiso para poda de árboles (pieza)</w:t>
            </w:r>
          </w:p>
        </w:tc>
        <w:tc>
          <w:tcPr>
            <w:tcW w:w="1206" w:type="dxa"/>
            <w:gridSpan w:val="2"/>
            <w:vAlign w:val="center"/>
          </w:tcPr>
          <w:p w14:paraId="6F1891CC" w14:textId="77777777" w:rsidR="00C4014A" w:rsidRPr="000A6126" w:rsidRDefault="00C4014A" w:rsidP="00C4014A">
            <w:pPr>
              <w:spacing w:line="360" w:lineRule="auto"/>
              <w:jc w:val="center"/>
              <w:rPr>
                <w:rFonts w:ascii="Century Gothic" w:hAnsi="Century Gothic"/>
                <w:bCs/>
              </w:rPr>
            </w:pPr>
            <w:r w:rsidRPr="000A6126">
              <w:rPr>
                <w:rFonts w:ascii="Century Gothic" w:hAnsi="Century Gothic"/>
                <w:bCs/>
              </w:rPr>
              <w:t xml:space="preserve">1.7 </w:t>
            </w:r>
          </w:p>
        </w:tc>
        <w:tc>
          <w:tcPr>
            <w:tcW w:w="1564" w:type="dxa"/>
            <w:vAlign w:val="center"/>
          </w:tcPr>
          <w:p w14:paraId="1C9E31FA" w14:textId="77777777" w:rsidR="00C4014A" w:rsidRPr="000A6126" w:rsidRDefault="00C4014A" w:rsidP="00C4014A">
            <w:pPr>
              <w:spacing w:line="360" w:lineRule="auto"/>
              <w:jc w:val="both"/>
              <w:rPr>
                <w:rFonts w:ascii="Century Gothic" w:hAnsi="Century Gothic"/>
                <w:b/>
              </w:rPr>
            </w:pPr>
          </w:p>
        </w:tc>
      </w:tr>
      <w:tr w:rsidR="00C4014A" w:rsidRPr="000A6126" w14:paraId="18E19DF7" w14:textId="77777777" w:rsidTr="00A34EB0">
        <w:tblPrEx>
          <w:jc w:val="left"/>
        </w:tblPrEx>
        <w:trPr>
          <w:trHeight w:val="680"/>
        </w:trPr>
        <w:tc>
          <w:tcPr>
            <w:tcW w:w="8930" w:type="dxa"/>
            <w:gridSpan w:val="9"/>
            <w:vAlign w:val="center"/>
          </w:tcPr>
          <w:p w14:paraId="428F9205" w14:textId="01609E34" w:rsidR="00C4014A" w:rsidRPr="00265B59" w:rsidRDefault="00C4014A" w:rsidP="00C4014A">
            <w:pPr>
              <w:spacing w:line="360" w:lineRule="auto"/>
              <w:jc w:val="both"/>
              <w:rPr>
                <w:rFonts w:ascii="Century Gothic" w:hAnsi="Century Gothic"/>
                <w:b/>
              </w:rPr>
            </w:pPr>
            <w:r w:rsidRPr="00265B59">
              <w:rPr>
                <w:rFonts w:ascii="Century Gothic" w:hAnsi="Century Gothic"/>
                <w:b/>
              </w:rPr>
              <w:t>II.7. Servicios públicos de aseo, recolección, transporte y confinamiento de basura</w:t>
            </w:r>
          </w:p>
        </w:tc>
      </w:tr>
      <w:tr w:rsidR="00C4014A" w:rsidRPr="000A6126" w14:paraId="4AA392CF" w14:textId="77777777" w:rsidTr="00265B59">
        <w:tblPrEx>
          <w:jc w:val="left"/>
        </w:tblPrEx>
        <w:trPr>
          <w:trHeight w:val="680"/>
        </w:trPr>
        <w:tc>
          <w:tcPr>
            <w:tcW w:w="6143" w:type="dxa"/>
            <w:gridSpan w:val="5"/>
            <w:vAlign w:val="center"/>
          </w:tcPr>
          <w:p w14:paraId="2275BF89" w14:textId="7EAD8751" w:rsidR="00C4014A" w:rsidRPr="00DE5D0F" w:rsidRDefault="00265B59" w:rsidP="00C4014A">
            <w:pPr>
              <w:spacing w:line="360" w:lineRule="auto"/>
              <w:jc w:val="both"/>
              <w:rPr>
                <w:rFonts w:ascii="Century Gothic" w:hAnsi="Century Gothic"/>
                <w:bCs/>
              </w:rPr>
            </w:pPr>
            <w:r>
              <w:rPr>
                <w:rFonts w:ascii="Century Gothic" w:hAnsi="Century Gothic"/>
                <w:bCs/>
              </w:rPr>
              <w:t>1.</w:t>
            </w:r>
            <w:r w:rsidR="00C4014A">
              <w:rPr>
                <w:rFonts w:ascii="Century Gothic" w:hAnsi="Century Gothic"/>
                <w:bCs/>
              </w:rPr>
              <w:t xml:space="preserve"> </w:t>
            </w:r>
            <w:r w:rsidR="00C4014A" w:rsidRPr="00DE5D0F">
              <w:rPr>
                <w:rFonts w:ascii="Century Gothic" w:hAnsi="Century Gothic"/>
                <w:bCs/>
              </w:rPr>
              <w:t>Recolección, transporte y confinamiento de basura</w:t>
            </w:r>
          </w:p>
        </w:tc>
        <w:tc>
          <w:tcPr>
            <w:tcW w:w="1223" w:type="dxa"/>
            <w:gridSpan w:val="3"/>
            <w:vAlign w:val="center"/>
          </w:tcPr>
          <w:p w14:paraId="1A41A418" w14:textId="77777777" w:rsidR="00C4014A" w:rsidRPr="000A6126" w:rsidRDefault="00C4014A" w:rsidP="00C4014A">
            <w:pPr>
              <w:spacing w:line="360" w:lineRule="auto"/>
              <w:jc w:val="both"/>
              <w:rPr>
                <w:rFonts w:ascii="Century Gothic" w:hAnsi="Century Gothic"/>
                <w:b/>
              </w:rPr>
            </w:pPr>
          </w:p>
        </w:tc>
        <w:tc>
          <w:tcPr>
            <w:tcW w:w="1564" w:type="dxa"/>
          </w:tcPr>
          <w:p w14:paraId="6340DE78" w14:textId="77777777" w:rsidR="00C4014A" w:rsidRPr="000A6126" w:rsidRDefault="00C4014A" w:rsidP="00C4014A">
            <w:pPr>
              <w:spacing w:line="360" w:lineRule="auto"/>
              <w:jc w:val="both"/>
              <w:rPr>
                <w:rFonts w:ascii="Century Gothic" w:hAnsi="Century Gothic"/>
                <w:b/>
              </w:rPr>
            </w:pPr>
          </w:p>
        </w:tc>
      </w:tr>
      <w:tr w:rsidR="00C4014A" w:rsidRPr="000A6126" w14:paraId="77DC46D4" w14:textId="77777777" w:rsidTr="00265B59">
        <w:tblPrEx>
          <w:jc w:val="left"/>
        </w:tblPrEx>
        <w:trPr>
          <w:trHeight w:val="680"/>
        </w:trPr>
        <w:tc>
          <w:tcPr>
            <w:tcW w:w="6143" w:type="dxa"/>
            <w:gridSpan w:val="5"/>
            <w:vAlign w:val="center"/>
          </w:tcPr>
          <w:p w14:paraId="0043FAA7" w14:textId="1A192664" w:rsidR="00C4014A" w:rsidRPr="00DE5D0F" w:rsidRDefault="00265B59" w:rsidP="00C4014A">
            <w:pPr>
              <w:pStyle w:val="Prrafodelista"/>
              <w:numPr>
                <w:ilvl w:val="0"/>
                <w:numId w:val="14"/>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1.1 </w:t>
            </w:r>
            <w:r w:rsidR="00C4014A" w:rsidRPr="00DE5D0F">
              <w:rPr>
                <w:rFonts w:ascii="Century Gothic" w:hAnsi="Century Gothic"/>
                <w:bCs/>
                <w:sz w:val="24"/>
                <w:szCs w:val="24"/>
              </w:rPr>
              <w:t>Tarifa Comercial</w:t>
            </w:r>
          </w:p>
        </w:tc>
        <w:tc>
          <w:tcPr>
            <w:tcW w:w="1223" w:type="dxa"/>
            <w:gridSpan w:val="3"/>
            <w:vAlign w:val="center"/>
          </w:tcPr>
          <w:p w14:paraId="4AF377EA" w14:textId="77777777" w:rsidR="00C4014A" w:rsidRPr="000A6126" w:rsidRDefault="00C4014A" w:rsidP="00C4014A">
            <w:pPr>
              <w:jc w:val="center"/>
              <w:rPr>
                <w:rFonts w:ascii="Century Gothic" w:hAnsi="Century Gothic"/>
              </w:rPr>
            </w:pPr>
            <w:r w:rsidRPr="000A6126">
              <w:rPr>
                <w:rFonts w:ascii="Century Gothic" w:hAnsi="Century Gothic"/>
              </w:rPr>
              <w:t>12.00</w:t>
            </w:r>
          </w:p>
        </w:tc>
        <w:tc>
          <w:tcPr>
            <w:tcW w:w="1564" w:type="dxa"/>
            <w:vAlign w:val="center"/>
          </w:tcPr>
          <w:p w14:paraId="794C1C08" w14:textId="77777777" w:rsidR="00C4014A" w:rsidRPr="000A6126" w:rsidRDefault="00C4014A" w:rsidP="00C4014A">
            <w:pPr>
              <w:jc w:val="center"/>
              <w:rPr>
                <w:rFonts w:ascii="Century Gothic" w:hAnsi="Century Gothic"/>
              </w:rPr>
            </w:pPr>
            <w:r w:rsidRPr="000A6126">
              <w:rPr>
                <w:rFonts w:ascii="Century Gothic" w:hAnsi="Century Gothic"/>
              </w:rPr>
              <w:t>Mensual</w:t>
            </w:r>
          </w:p>
        </w:tc>
      </w:tr>
      <w:tr w:rsidR="00C4014A" w:rsidRPr="000A6126" w14:paraId="45045F19" w14:textId="77777777" w:rsidTr="00265B59">
        <w:tblPrEx>
          <w:jc w:val="left"/>
        </w:tblPrEx>
        <w:trPr>
          <w:trHeight w:val="680"/>
        </w:trPr>
        <w:tc>
          <w:tcPr>
            <w:tcW w:w="6143" w:type="dxa"/>
            <w:gridSpan w:val="5"/>
            <w:vAlign w:val="center"/>
          </w:tcPr>
          <w:p w14:paraId="589630D2" w14:textId="73FE63E2" w:rsidR="00C4014A" w:rsidRPr="000A6126" w:rsidRDefault="00265B59" w:rsidP="00C4014A">
            <w:pPr>
              <w:pStyle w:val="Prrafodelista"/>
              <w:numPr>
                <w:ilvl w:val="0"/>
                <w:numId w:val="14"/>
              </w:numPr>
              <w:spacing w:after="0" w:line="240" w:lineRule="auto"/>
              <w:ind w:left="0" w:hanging="426"/>
              <w:jc w:val="both"/>
              <w:rPr>
                <w:rFonts w:ascii="Century Gothic" w:hAnsi="Century Gothic"/>
                <w:sz w:val="24"/>
                <w:szCs w:val="24"/>
              </w:rPr>
            </w:pPr>
            <w:r>
              <w:rPr>
                <w:rFonts w:ascii="Century Gothic" w:hAnsi="Century Gothic"/>
                <w:sz w:val="24"/>
                <w:szCs w:val="24"/>
              </w:rPr>
              <w:t xml:space="preserve">1.2 </w:t>
            </w:r>
            <w:r w:rsidR="00C4014A" w:rsidRPr="000A6126">
              <w:rPr>
                <w:rFonts w:ascii="Century Gothic" w:hAnsi="Century Gothic"/>
                <w:sz w:val="24"/>
                <w:szCs w:val="24"/>
              </w:rPr>
              <w:t>Tarifa Industrial</w:t>
            </w:r>
          </w:p>
        </w:tc>
        <w:tc>
          <w:tcPr>
            <w:tcW w:w="1223" w:type="dxa"/>
            <w:gridSpan w:val="3"/>
            <w:vAlign w:val="center"/>
          </w:tcPr>
          <w:p w14:paraId="14DBC13B" w14:textId="77777777" w:rsidR="00C4014A" w:rsidRPr="000A6126" w:rsidRDefault="00C4014A" w:rsidP="00C4014A">
            <w:pPr>
              <w:jc w:val="center"/>
              <w:rPr>
                <w:rFonts w:ascii="Century Gothic" w:hAnsi="Century Gothic"/>
              </w:rPr>
            </w:pPr>
            <w:r w:rsidRPr="000A6126">
              <w:rPr>
                <w:rFonts w:ascii="Century Gothic" w:hAnsi="Century Gothic"/>
              </w:rPr>
              <w:t>32.00</w:t>
            </w:r>
          </w:p>
        </w:tc>
        <w:tc>
          <w:tcPr>
            <w:tcW w:w="1564" w:type="dxa"/>
            <w:vAlign w:val="center"/>
          </w:tcPr>
          <w:p w14:paraId="4D90BF36" w14:textId="77777777" w:rsidR="00C4014A" w:rsidRPr="000A6126" w:rsidRDefault="00C4014A" w:rsidP="00C4014A">
            <w:pPr>
              <w:jc w:val="center"/>
              <w:rPr>
                <w:rFonts w:ascii="Century Gothic" w:hAnsi="Century Gothic"/>
              </w:rPr>
            </w:pPr>
            <w:r w:rsidRPr="000A6126">
              <w:rPr>
                <w:rFonts w:ascii="Century Gothic" w:hAnsi="Century Gothic"/>
              </w:rPr>
              <w:t>Mensual</w:t>
            </w:r>
          </w:p>
        </w:tc>
      </w:tr>
      <w:tr w:rsidR="00C4014A" w:rsidRPr="000A6126" w14:paraId="252FCB9E" w14:textId="77777777" w:rsidTr="00265B59">
        <w:tblPrEx>
          <w:jc w:val="left"/>
        </w:tblPrEx>
        <w:trPr>
          <w:trHeight w:val="680"/>
        </w:trPr>
        <w:tc>
          <w:tcPr>
            <w:tcW w:w="6143" w:type="dxa"/>
            <w:gridSpan w:val="5"/>
            <w:vAlign w:val="center"/>
          </w:tcPr>
          <w:p w14:paraId="53C10BD0" w14:textId="316624D1" w:rsidR="00C4014A" w:rsidRPr="00DE5D0F" w:rsidRDefault="00265B59" w:rsidP="00C4014A">
            <w:pPr>
              <w:jc w:val="both"/>
              <w:rPr>
                <w:rFonts w:ascii="Century Gothic" w:hAnsi="Century Gothic"/>
                <w:bCs/>
              </w:rPr>
            </w:pPr>
            <w:r>
              <w:rPr>
                <w:rFonts w:ascii="Century Gothic" w:hAnsi="Century Gothic"/>
                <w:bCs/>
              </w:rPr>
              <w:lastRenderedPageBreak/>
              <w:t>2.</w:t>
            </w:r>
            <w:r w:rsidR="00C4014A" w:rsidRPr="00DE5D0F">
              <w:rPr>
                <w:rFonts w:ascii="Century Gothic" w:hAnsi="Century Gothic"/>
                <w:bCs/>
              </w:rPr>
              <w:t xml:space="preserve"> Limpieza de lotes baldíos </w:t>
            </w:r>
          </w:p>
        </w:tc>
        <w:tc>
          <w:tcPr>
            <w:tcW w:w="1223" w:type="dxa"/>
            <w:gridSpan w:val="3"/>
            <w:vAlign w:val="center"/>
          </w:tcPr>
          <w:p w14:paraId="2FEEFA36" w14:textId="77777777" w:rsidR="00C4014A" w:rsidRPr="000A6126" w:rsidRDefault="00C4014A" w:rsidP="00C4014A">
            <w:pPr>
              <w:jc w:val="center"/>
              <w:rPr>
                <w:rFonts w:ascii="Century Gothic" w:hAnsi="Century Gothic"/>
                <w:b/>
              </w:rPr>
            </w:pPr>
            <w:r w:rsidRPr="000A6126">
              <w:rPr>
                <w:rFonts w:ascii="Century Gothic" w:hAnsi="Century Gothic"/>
              </w:rPr>
              <w:t>15.58</w:t>
            </w:r>
          </w:p>
        </w:tc>
        <w:tc>
          <w:tcPr>
            <w:tcW w:w="1564" w:type="dxa"/>
            <w:vAlign w:val="center"/>
          </w:tcPr>
          <w:p w14:paraId="7E01C6AD" w14:textId="77777777" w:rsidR="00C4014A" w:rsidRPr="000A6126" w:rsidRDefault="00C4014A" w:rsidP="00C4014A">
            <w:pPr>
              <w:jc w:val="center"/>
              <w:rPr>
                <w:rFonts w:ascii="Century Gothic" w:hAnsi="Century Gothic"/>
                <w:b/>
              </w:rPr>
            </w:pPr>
          </w:p>
        </w:tc>
      </w:tr>
      <w:tr w:rsidR="00C4014A" w:rsidRPr="000A6126" w14:paraId="502CCD79" w14:textId="77777777" w:rsidTr="00A34EB0">
        <w:tblPrEx>
          <w:jc w:val="left"/>
        </w:tblPrEx>
        <w:trPr>
          <w:trHeight w:val="680"/>
        </w:trPr>
        <w:tc>
          <w:tcPr>
            <w:tcW w:w="8930" w:type="dxa"/>
            <w:gridSpan w:val="9"/>
            <w:vAlign w:val="center"/>
          </w:tcPr>
          <w:p w14:paraId="35A32E1D" w14:textId="0D068C0B" w:rsidR="00C4014A" w:rsidRPr="00265B59" w:rsidRDefault="00C4014A" w:rsidP="00C4014A">
            <w:pPr>
              <w:jc w:val="both"/>
              <w:rPr>
                <w:rFonts w:ascii="Century Gothic" w:hAnsi="Century Gothic"/>
                <w:b/>
              </w:rPr>
            </w:pPr>
            <w:r w:rsidRPr="00265B59">
              <w:rPr>
                <w:rFonts w:ascii="Century Gothic" w:hAnsi="Century Gothic"/>
                <w:b/>
              </w:rPr>
              <w:t xml:space="preserve">II.8. Servicios de la Coordinación y Protección Civil </w:t>
            </w:r>
          </w:p>
        </w:tc>
      </w:tr>
      <w:tr w:rsidR="00C4014A" w:rsidRPr="000A6126" w14:paraId="16EE9F9B" w14:textId="77777777" w:rsidTr="00265B59">
        <w:tblPrEx>
          <w:jc w:val="left"/>
        </w:tblPrEx>
        <w:trPr>
          <w:trHeight w:val="680"/>
        </w:trPr>
        <w:tc>
          <w:tcPr>
            <w:tcW w:w="6143" w:type="dxa"/>
            <w:gridSpan w:val="5"/>
            <w:vAlign w:val="center"/>
          </w:tcPr>
          <w:p w14:paraId="61D38AF9" w14:textId="5F75A965" w:rsidR="00C4014A" w:rsidRPr="00DE5D0F" w:rsidRDefault="00265B59" w:rsidP="00C4014A">
            <w:pPr>
              <w:pStyle w:val="Prrafodelista"/>
              <w:numPr>
                <w:ilvl w:val="0"/>
                <w:numId w:val="30"/>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1. </w:t>
            </w:r>
            <w:r w:rsidR="00C4014A" w:rsidRPr="00DE5D0F">
              <w:rPr>
                <w:rFonts w:ascii="Century Gothic" w:hAnsi="Century Gothic"/>
                <w:bCs/>
                <w:sz w:val="24"/>
                <w:szCs w:val="24"/>
              </w:rPr>
              <w:t>Aprobación de Plan de Contingencias.</w:t>
            </w:r>
          </w:p>
        </w:tc>
        <w:tc>
          <w:tcPr>
            <w:tcW w:w="1223" w:type="dxa"/>
            <w:gridSpan w:val="3"/>
            <w:vAlign w:val="center"/>
          </w:tcPr>
          <w:p w14:paraId="0B876181" w14:textId="77777777" w:rsidR="00C4014A" w:rsidRPr="00265B59" w:rsidRDefault="00C4014A" w:rsidP="00265B59">
            <w:pPr>
              <w:jc w:val="center"/>
              <w:rPr>
                <w:rFonts w:ascii="Century Gothic" w:hAnsi="Century Gothic"/>
              </w:rPr>
            </w:pPr>
            <w:r w:rsidRPr="00265B59">
              <w:rPr>
                <w:rFonts w:ascii="Century Gothic" w:hAnsi="Century Gothic"/>
              </w:rPr>
              <w:t>18.00</w:t>
            </w:r>
          </w:p>
        </w:tc>
        <w:tc>
          <w:tcPr>
            <w:tcW w:w="1564" w:type="dxa"/>
            <w:vAlign w:val="center"/>
          </w:tcPr>
          <w:p w14:paraId="63B44CAE" w14:textId="77777777" w:rsidR="00C4014A" w:rsidRPr="000A6126" w:rsidRDefault="00C4014A" w:rsidP="00C4014A">
            <w:pPr>
              <w:jc w:val="center"/>
              <w:rPr>
                <w:rFonts w:ascii="Century Gothic" w:hAnsi="Century Gothic"/>
              </w:rPr>
            </w:pPr>
          </w:p>
        </w:tc>
      </w:tr>
      <w:tr w:rsidR="00C4014A" w:rsidRPr="000A6126" w14:paraId="26496731" w14:textId="77777777" w:rsidTr="00265B59">
        <w:tblPrEx>
          <w:jc w:val="left"/>
        </w:tblPrEx>
        <w:trPr>
          <w:trHeight w:val="741"/>
        </w:trPr>
        <w:tc>
          <w:tcPr>
            <w:tcW w:w="6143" w:type="dxa"/>
            <w:gridSpan w:val="5"/>
            <w:vAlign w:val="center"/>
          </w:tcPr>
          <w:p w14:paraId="34BDA033" w14:textId="581DB5F7" w:rsidR="00C4014A" w:rsidRPr="00265B59" w:rsidRDefault="00265B59" w:rsidP="00C4014A">
            <w:pPr>
              <w:pStyle w:val="Prrafodelista"/>
              <w:numPr>
                <w:ilvl w:val="0"/>
                <w:numId w:val="30"/>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2. </w:t>
            </w:r>
            <w:r w:rsidR="00C4014A" w:rsidRPr="00DE5D0F">
              <w:rPr>
                <w:rFonts w:ascii="Century Gothic" w:hAnsi="Century Gothic"/>
                <w:bCs/>
                <w:sz w:val="24"/>
                <w:szCs w:val="24"/>
              </w:rPr>
              <w:t>Revisión de planes de contingencia para espectáculos masivos con fines de lucro.</w:t>
            </w:r>
          </w:p>
        </w:tc>
        <w:tc>
          <w:tcPr>
            <w:tcW w:w="1223" w:type="dxa"/>
            <w:gridSpan w:val="3"/>
            <w:vAlign w:val="center"/>
          </w:tcPr>
          <w:p w14:paraId="69B788C9" w14:textId="77777777" w:rsidR="00C4014A" w:rsidRPr="00265B59" w:rsidRDefault="00C4014A" w:rsidP="00265B59">
            <w:pPr>
              <w:spacing w:line="360" w:lineRule="auto"/>
              <w:jc w:val="center"/>
              <w:rPr>
                <w:rFonts w:ascii="Century Gothic" w:hAnsi="Century Gothic"/>
              </w:rPr>
            </w:pPr>
          </w:p>
          <w:p w14:paraId="41077311" w14:textId="77777777" w:rsidR="00C4014A" w:rsidRPr="00265B59" w:rsidRDefault="00C4014A" w:rsidP="00265B59">
            <w:pPr>
              <w:spacing w:line="360" w:lineRule="auto"/>
              <w:jc w:val="center"/>
              <w:rPr>
                <w:rFonts w:ascii="Century Gothic" w:hAnsi="Century Gothic"/>
              </w:rPr>
            </w:pPr>
            <w:r w:rsidRPr="00265B59">
              <w:rPr>
                <w:rFonts w:ascii="Century Gothic" w:hAnsi="Century Gothic"/>
              </w:rPr>
              <w:t>120.00</w:t>
            </w:r>
          </w:p>
          <w:p w14:paraId="2455377F" w14:textId="77777777" w:rsidR="00C4014A" w:rsidRPr="00265B59" w:rsidRDefault="00C4014A" w:rsidP="00265B59">
            <w:pPr>
              <w:spacing w:line="360" w:lineRule="auto"/>
              <w:jc w:val="center"/>
              <w:rPr>
                <w:rFonts w:ascii="Century Gothic" w:hAnsi="Century Gothic"/>
              </w:rPr>
            </w:pPr>
          </w:p>
        </w:tc>
        <w:tc>
          <w:tcPr>
            <w:tcW w:w="1564" w:type="dxa"/>
            <w:vAlign w:val="center"/>
          </w:tcPr>
          <w:p w14:paraId="743EBF9A" w14:textId="77777777" w:rsidR="00C4014A" w:rsidRPr="000A6126" w:rsidRDefault="00C4014A" w:rsidP="00C4014A">
            <w:pPr>
              <w:spacing w:line="360" w:lineRule="auto"/>
              <w:jc w:val="center"/>
              <w:rPr>
                <w:rFonts w:ascii="Century Gothic" w:hAnsi="Century Gothic"/>
              </w:rPr>
            </w:pPr>
          </w:p>
        </w:tc>
      </w:tr>
      <w:tr w:rsidR="00265B59" w:rsidRPr="000A6126" w14:paraId="639A33E6" w14:textId="77777777" w:rsidTr="00265B59">
        <w:tblPrEx>
          <w:jc w:val="left"/>
        </w:tblPrEx>
        <w:trPr>
          <w:trHeight w:val="958"/>
        </w:trPr>
        <w:tc>
          <w:tcPr>
            <w:tcW w:w="6143" w:type="dxa"/>
            <w:gridSpan w:val="5"/>
            <w:vAlign w:val="center"/>
          </w:tcPr>
          <w:p w14:paraId="4B567E53" w14:textId="3702C381" w:rsidR="00265B59" w:rsidRPr="00265B59" w:rsidRDefault="00265B59" w:rsidP="00C4014A">
            <w:pPr>
              <w:pStyle w:val="Prrafodelista"/>
              <w:numPr>
                <w:ilvl w:val="0"/>
                <w:numId w:val="30"/>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3. </w:t>
            </w:r>
            <w:r w:rsidRPr="00DE5D0F">
              <w:rPr>
                <w:rFonts w:ascii="Century Gothic" w:hAnsi="Century Gothic"/>
                <w:bCs/>
                <w:sz w:val="24"/>
                <w:szCs w:val="24"/>
              </w:rPr>
              <w:t>Revisión de planes de contingencia para eventos aforos menores a 300 personas (sin fines de lucro)</w:t>
            </w:r>
          </w:p>
        </w:tc>
        <w:tc>
          <w:tcPr>
            <w:tcW w:w="1223" w:type="dxa"/>
            <w:gridSpan w:val="3"/>
            <w:vAlign w:val="center"/>
          </w:tcPr>
          <w:p w14:paraId="06D88E33" w14:textId="77777777" w:rsidR="00265B59" w:rsidRPr="00265B59" w:rsidRDefault="00265B59" w:rsidP="00265B59">
            <w:pPr>
              <w:spacing w:line="360" w:lineRule="auto"/>
              <w:jc w:val="center"/>
              <w:rPr>
                <w:rFonts w:ascii="Century Gothic" w:hAnsi="Century Gothic"/>
              </w:rPr>
            </w:pPr>
            <w:r w:rsidRPr="00265B59">
              <w:rPr>
                <w:rFonts w:ascii="Century Gothic" w:hAnsi="Century Gothic"/>
              </w:rPr>
              <w:t>18.0</w:t>
            </w:r>
          </w:p>
          <w:p w14:paraId="3CD3F8A5" w14:textId="77777777" w:rsidR="00265B59" w:rsidRPr="00265B59" w:rsidRDefault="00265B59" w:rsidP="00265B59">
            <w:pPr>
              <w:spacing w:line="360" w:lineRule="auto"/>
              <w:jc w:val="center"/>
              <w:rPr>
                <w:rFonts w:ascii="Century Gothic" w:hAnsi="Century Gothic"/>
              </w:rPr>
            </w:pPr>
          </w:p>
          <w:p w14:paraId="5039166F" w14:textId="77777777" w:rsidR="00265B59" w:rsidRPr="00265B59" w:rsidRDefault="00265B59" w:rsidP="00265B59">
            <w:pPr>
              <w:spacing w:line="360" w:lineRule="auto"/>
              <w:jc w:val="center"/>
              <w:rPr>
                <w:rFonts w:ascii="Century Gothic" w:hAnsi="Century Gothic"/>
              </w:rPr>
            </w:pPr>
          </w:p>
        </w:tc>
        <w:tc>
          <w:tcPr>
            <w:tcW w:w="1564" w:type="dxa"/>
            <w:vAlign w:val="center"/>
          </w:tcPr>
          <w:p w14:paraId="391E89D3" w14:textId="77777777" w:rsidR="00265B59" w:rsidRPr="000A6126" w:rsidRDefault="00265B59" w:rsidP="00C4014A">
            <w:pPr>
              <w:spacing w:line="360" w:lineRule="auto"/>
              <w:jc w:val="center"/>
              <w:rPr>
                <w:rFonts w:ascii="Century Gothic" w:hAnsi="Century Gothic"/>
              </w:rPr>
            </w:pPr>
          </w:p>
        </w:tc>
      </w:tr>
      <w:tr w:rsidR="00265B59" w:rsidRPr="000A6126" w14:paraId="321FAEEB" w14:textId="77777777" w:rsidTr="00265B59">
        <w:tblPrEx>
          <w:jc w:val="left"/>
        </w:tblPrEx>
        <w:trPr>
          <w:trHeight w:val="765"/>
        </w:trPr>
        <w:tc>
          <w:tcPr>
            <w:tcW w:w="6143" w:type="dxa"/>
            <w:gridSpan w:val="5"/>
            <w:vAlign w:val="center"/>
          </w:tcPr>
          <w:p w14:paraId="6107A237" w14:textId="25733929" w:rsidR="00265B59" w:rsidRPr="00265B59" w:rsidRDefault="00265B59" w:rsidP="00265B59">
            <w:pPr>
              <w:pStyle w:val="Prrafodelista"/>
              <w:spacing w:after="0" w:line="360" w:lineRule="auto"/>
              <w:ind w:left="0"/>
              <w:jc w:val="both"/>
              <w:rPr>
                <w:rFonts w:ascii="Century Gothic" w:hAnsi="Century Gothic"/>
                <w:bCs/>
                <w:sz w:val="24"/>
                <w:szCs w:val="24"/>
              </w:rPr>
            </w:pPr>
            <w:r>
              <w:rPr>
                <w:rFonts w:ascii="Century Gothic" w:hAnsi="Century Gothic"/>
                <w:bCs/>
                <w:sz w:val="24"/>
                <w:szCs w:val="24"/>
              </w:rPr>
              <w:t xml:space="preserve">4. </w:t>
            </w:r>
            <w:r w:rsidRPr="00DE5D0F">
              <w:rPr>
                <w:rFonts w:ascii="Century Gothic" w:hAnsi="Century Gothic"/>
                <w:bCs/>
                <w:sz w:val="24"/>
                <w:szCs w:val="24"/>
              </w:rPr>
              <w:t>Revisión de planes de contingencia para eventos aforos mayores a 301 personas. sin fines de lucro)</w:t>
            </w:r>
          </w:p>
        </w:tc>
        <w:tc>
          <w:tcPr>
            <w:tcW w:w="1223" w:type="dxa"/>
            <w:gridSpan w:val="3"/>
            <w:vAlign w:val="center"/>
          </w:tcPr>
          <w:p w14:paraId="6942FB00" w14:textId="77777777" w:rsidR="00265B59" w:rsidRPr="00265B59" w:rsidRDefault="00265B59" w:rsidP="00265B59">
            <w:pPr>
              <w:spacing w:line="360" w:lineRule="auto"/>
              <w:jc w:val="center"/>
              <w:rPr>
                <w:rFonts w:ascii="Century Gothic" w:hAnsi="Century Gothic"/>
              </w:rPr>
            </w:pPr>
            <w:r w:rsidRPr="00265B59">
              <w:rPr>
                <w:rFonts w:ascii="Century Gothic" w:hAnsi="Century Gothic"/>
              </w:rPr>
              <w:t>20.0</w:t>
            </w:r>
          </w:p>
          <w:p w14:paraId="7CE6F88F" w14:textId="77777777" w:rsidR="00265B59" w:rsidRPr="00265B59" w:rsidRDefault="00265B59" w:rsidP="00265B59">
            <w:pPr>
              <w:spacing w:line="360" w:lineRule="auto"/>
              <w:jc w:val="center"/>
              <w:rPr>
                <w:rFonts w:ascii="Century Gothic" w:hAnsi="Century Gothic"/>
              </w:rPr>
            </w:pPr>
          </w:p>
        </w:tc>
        <w:tc>
          <w:tcPr>
            <w:tcW w:w="1564" w:type="dxa"/>
            <w:vAlign w:val="center"/>
          </w:tcPr>
          <w:p w14:paraId="43DA8B52" w14:textId="77777777" w:rsidR="00265B59" w:rsidRPr="000A6126" w:rsidRDefault="00265B59" w:rsidP="00C4014A">
            <w:pPr>
              <w:spacing w:line="360" w:lineRule="auto"/>
              <w:jc w:val="center"/>
              <w:rPr>
                <w:rFonts w:ascii="Century Gothic" w:hAnsi="Century Gothic"/>
              </w:rPr>
            </w:pPr>
          </w:p>
        </w:tc>
      </w:tr>
      <w:tr w:rsidR="00C4014A" w:rsidRPr="000A6126" w14:paraId="7BC44D87" w14:textId="77777777" w:rsidTr="00265B59">
        <w:tblPrEx>
          <w:jc w:val="left"/>
        </w:tblPrEx>
        <w:trPr>
          <w:trHeight w:val="680"/>
        </w:trPr>
        <w:tc>
          <w:tcPr>
            <w:tcW w:w="6143" w:type="dxa"/>
            <w:gridSpan w:val="5"/>
            <w:vAlign w:val="center"/>
          </w:tcPr>
          <w:p w14:paraId="69087A2C" w14:textId="34E43411" w:rsidR="00C4014A" w:rsidRPr="00DE5D0F" w:rsidRDefault="00265B59" w:rsidP="00C4014A">
            <w:pPr>
              <w:pStyle w:val="Prrafodelista"/>
              <w:numPr>
                <w:ilvl w:val="0"/>
                <w:numId w:val="30"/>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5. </w:t>
            </w:r>
            <w:r w:rsidR="00C4014A" w:rsidRPr="00DE5D0F">
              <w:rPr>
                <w:rFonts w:ascii="Century Gothic" w:hAnsi="Century Gothic"/>
                <w:bCs/>
                <w:sz w:val="24"/>
                <w:szCs w:val="24"/>
              </w:rPr>
              <w:t xml:space="preserve">Inspección sobre el cumplimiento de las medidas de prevención y seguridad, a petición del solicitante. </w:t>
            </w:r>
          </w:p>
        </w:tc>
        <w:tc>
          <w:tcPr>
            <w:tcW w:w="1223" w:type="dxa"/>
            <w:gridSpan w:val="3"/>
            <w:vAlign w:val="center"/>
          </w:tcPr>
          <w:p w14:paraId="0543CCBE" w14:textId="77777777" w:rsidR="00C4014A" w:rsidRPr="00265B59" w:rsidRDefault="00C4014A" w:rsidP="00265B59">
            <w:pPr>
              <w:spacing w:line="360" w:lineRule="auto"/>
              <w:jc w:val="center"/>
              <w:rPr>
                <w:rFonts w:ascii="Century Gothic" w:hAnsi="Century Gothic"/>
              </w:rPr>
            </w:pPr>
            <w:r w:rsidRPr="00265B59">
              <w:rPr>
                <w:rFonts w:ascii="Century Gothic" w:hAnsi="Century Gothic"/>
              </w:rPr>
              <w:t>0.30</w:t>
            </w:r>
          </w:p>
        </w:tc>
        <w:tc>
          <w:tcPr>
            <w:tcW w:w="1564" w:type="dxa"/>
            <w:vAlign w:val="center"/>
          </w:tcPr>
          <w:p w14:paraId="151257F0" w14:textId="77777777" w:rsidR="00C4014A" w:rsidRPr="000A6126" w:rsidRDefault="00C4014A" w:rsidP="00C4014A">
            <w:pPr>
              <w:spacing w:line="360" w:lineRule="auto"/>
              <w:jc w:val="center"/>
              <w:rPr>
                <w:rFonts w:ascii="Century Gothic" w:hAnsi="Century Gothic"/>
              </w:rPr>
            </w:pPr>
          </w:p>
        </w:tc>
      </w:tr>
      <w:tr w:rsidR="00C4014A" w:rsidRPr="000A6126" w14:paraId="44175446" w14:textId="77777777" w:rsidTr="00265B59">
        <w:tblPrEx>
          <w:jc w:val="left"/>
        </w:tblPrEx>
        <w:trPr>
          <w:trHeight w:val="680"/>
        </w:trPr>
        <w:tc>
          <w:tcPr>
            <w:tcW w:w="6143" w:type="dxa"/>
            <w:gridSpan w:val="5"/>
            <w:vAlign w:val="center"/>
          </w:tcPr>
          <w:p w14:paraId="34DF2EDA" w14:textId="5D5287EE" w:rsidR="00C4014A" w:rsidRPr="00DE5D0F" w:rsidRDefault="00265B59" w:rsidP="00C4014A">
            <w:pPr>
              <w:pStyle w:val="Prrafodelista"/>
              <w:numPr>
                <w:ilvl w:val="0"/>
                <w:numId w:val="30"/>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6. </w:t>
            </w:r>
            <w:r w:rsidR="00C4014A" w:rsidRPr="00DE5D0F">
              <w:rPr>
                <w:rFonts w:ascii="Century Gothic" w:hAnsi="Century Gothic"/>
                <w:bCs/>
                <w:sz w:val="24"/>
                <w:szCs w:val="24"/>
              </w:rPr>
              <w:t>Constancia sobre siniestros de establecimientos comerciales, industriales y de servicios.</w:t>
            </w:r>
          </w:p>
        </w:tc>
        <w:tc>
          <w:tcPr>
            <w:tcW w:w="1223" w:type="dxa"/>
            <w:gridSpan w:val="3"/>
            <w:vAlign w:val="center"/>
          </w:tcPr>
          <w:p w14:paraId="71152FF1" w14:textId="77777777" w:rsidR="00C4014A" w:rsidRPr="00265B59" w:rsidRDefault="00C4014A" w:rsidP="00265B59">
            <w:pPr>
              <w:spacing w:line="360" w:lineRule="auto"/>
              <w:jc w:val="center"/>
              <w:rPr>
                <w:rFonts w:ascii="Century Gothic" w:hAnsi="Century Gothic"/>
              </w:rPr>
            </w:pPr>
            <w:r w:rsidRPr="00265B59">
              <w:rPr>
                <w:rFonts w:ascii="Century Gothic" w:hAnsi="Century Gothic"/>
              </w:rPr>
              <w:t>44.00</w:t>
            </w:r>
          </w:p>
        </w:tc>
        <w:tc>
          <w:tcPr>
            <w:tcW w:w="1564" w:type="dxa"/>
            <w:vAlign w:val="center"/>
          </w:tcPr>
          <w:p w14:paraId="54DD2D15" w14:textId="77777777" w:rsidR="00C4014A" w:rsidRPr="000A6126" w:rsidRDefault="00C4014A" w:rsidP="00C4014A">
            <w:pPr>
              <w:spacing w:line="360" w:lineRule="auto"/>
              <w:jc w:val="center"/>
              <w:rPr>
                <w:rFonts w:ascii="Century Gothic" w:hAnsi="Century Gothic"/>
              </w:rPr>
            </w:pPr>
          </w:p>
        </w:tc>
      </w:tr>
      <w:tr w:rsidR="00C4014A" w:rsidRPr="000A6126" w14:paraId="33CCB401" w14:textId="77777777" w:rsidTr="00265B59">
        <w:tblPrEx>
          <w:jc w:val="left"/>
        </w:tblPrEx>
        <w:trPr>
          <w:trHeight w:val="680"/>
        </w:trPr>
        <w:tc>
          <w:tcPr>
            <w:tcW w:w="6143" w:type="dxa"/>
            <w:gridSpan w:val="5"/>
            <w:vAlign w:val="center"/>
          </w:tcPr>
          <w:p w14:paraId="4E08CC82" w14:textId="593EEDE8" w:rsidR="00C4014A" w:rsidRPr="00DE5D0F" w:rsidRDefault="00265B59" w:rsidP="00C4014A">
            <w:pPr>
              <w:pStyle w:val="Prrafodelista"/>
              <w:numPr>
                <w:ilvl w:val="0"/>
                <w:numId w:val="30"/>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7. </w:t>
            </w:r>
            <w:r w:rsidR="00C4014A" w:rsidRPr="00DE5D0F">
              <w:rPr>
                <w:rFonts w:ascii="Century Gothic" w:hAnsi="Century Gothic"/>
                <w:bCs/>
                <w:sz w:val="24"/>
                <w:szCs w:val="24"/>
              </w:rPr>
              <w:t>Constancia sobre siniestros de casa habitación o vehículo</w:t>
            </w:r>
          </w:p>
        </w:tc>
        <w:tc>
          <w:tcPr>
            <w:tcW w:w="1223" w:type="dxa"/>
            <w:gridSpan w:val="3"/>
            <w:vAlign w:val="center"/>
          </w:tcPr>
          <w:p w14:paraId="429A7137" w14:textId="77777777" w:rsidR="00C4014A" w:rsidRPr="00265B59" w:rsidRDefault="00C4014A" w:rsidP="00265B59">
            <w:pPr>
              <w:spacing w:line="360" w:lineRule="auto"/>
              <w:jc w:val="center"/>
              <w:rPr>
                <w:rFonts w:ascii="Century Gothic" w:hAnsi="Century Gothic"/>
              </w:rPr>
            </w:pPr>
            <w:r w:rsidRPr="00265B59">
              <w:rPr>
                <w:rFonts w:ascii="Century Gothic" w:hAnsi="Century Gothic"/>
              </w:rPr>
              <w:t>Exento</w:t>
            </w:r>
          </w:p>
        </w:tc>
        <w:tc>
          <w:tcPr>
            <w:tcW w:w="1564" w:type="dxa"/>
            <w:vAlign w:val="center"/>
          </w:tcPr>
          <w:p w14:paraId="39F62A97" w14:textId="77777777" w:rsidR="00C4014A" w:rsidRPr="000A6126" w:rsidRDefault="00C4014A" w:rsidP="00C4014A">
            <w:pPr>
              <w:spacing w:line="360" w:lineRule="auto"/>
              <w:jc w:val="center"/>
              <w:rPr>
                <w:rFonts w:ascii="Century Gothic" w:hAnsi="Century Gothic"/>
              </w:rPr>
            </w:pPr>
          </w:p>
        </w:tc>
      </w:tr>
      <w:tr w:rsidR="00C4014A" w:rsidRPr="000A6126" w14:paraId="68C46336" w14:textId="77777777" w:rsidTr="00265B59">
        <w:tblPrEx>
          <w:jc w:val="left"/>
        </w:tblPrEx>
        <w:trPr>
          <w:trHeight w:val="680"/>
        </w:trPr>
        <w:tc>
          <w:tcPr>
            <w:tcW w:w="6143" w:type="dxa"/>
            <w:gridSpan w:val="5"/>
            <w:vAlign w:val="center"/>
          </w:tcPr>
          <w:p w14:paraId="4F225956" w14:textId="3CFAB259" w:rsidR="00C4014A" w:rsidRPr="00DE5D0F" w:rsidRDefault="00265B59" w:rsidP="00C4014A">
            <w:pPr>
              <w:spacing w:line="360" w:lineRule="auto"/>
              <w:jc w:val="both"/>
              <w:rPr>
                <w:rFonts w:ascii="Century Gothic" w:hAnsi="Century Gothic"/>
                <w:bCs/>
              </w:rPr>
            </w:pPr>
            <w:r>
              <w:rPr>
                <w:rFonts w:ascii="Century Gothic" w:hAnsi="Century Gothic"/>
                <w:bCs/>
              </w:rPr>
              <w:lastRenderedPageBreak/>
              <w:t xml:space="preserve">8. </w:t>
            </w:r>
            <w:r w:rsidR="00C4014A" w:rsidRPr="00DE5D0F">
              <w:rPr>
                <w:rFonts w:ascii="Century Gothic" w:hAnsi="Century Gothic"/>
                <w:bCs/>
              </w:rPr>
              <w:t>Por concepto de inspecciones, verificaciones simulacros</w:t>
            </w:r>
          </w:p>
        </w:tc>
        <w:tc>
          <w:tcPr>
            <w:tcW w:w="1223" w:type="dxa"/>
            <w:gridSpan w:val="3"/>
            <w:vAlign w:val="center"/>
          </w:tcPr>
          <w:p w14:paraId="73CA2350" w14:textId="77777777" w:rsidR="00C4014A" w:rsidRPr="000A6126" w:rsidRDefault="00C4014A" w:rsidP="00C4014A">
            <w:pPr>
              <w:spacing w:line="360" w:lineRule="auto"/>
              <w:jc w:val="center"/>
              <w:rPr>
                <w:rFonts w:ascii="Century Gothic" w:hAnsi="Century Gothic"/>
              </w:rPr>
            </w:pPr>
          </w:p>
        </w:tc>
        <w:tc>
          <w:tcPr>
            <w:tcW w:w="1564" w:type="dxa"/>
            <w:vAlign w:val="center"/>
          </w:tcPr>
          <w:p w14:paraId="2CB9A38F" w14:textId="77777777" w:rsidR="00C4014A" w:rsidRPr="000A6126" w:rsidRDefault="00C4014A" w:rsidP="00C4014A">
            <w:pPr>
              <w:spacing w:line="360" w:lineRule="auto"/>
              <w:jc w:val="center"/>
              <w:rPr>
                <w:rFonts w:ascii="Century Gothic" w:hAnsi="Century Gothic"/>
              </w:rPr>
            </w:pPr>
          </w:p>
        </w:tc>
      </w:tr>
      <w:tr w:rsidR="00C4014A" w:rsidRPr="000A6126" w14:paraId="5ECD7FD2" w14:textId="77777777" w:rsidTr="00265B59">
        <w:tblPrEx>
          <w:jc w:val="left"/>
        </w:tblPrEx>
        <w:trPr>
          <w:trHeight w:val="680"/>
        </w:trPr>
        <w:tc>
          <w:tcPr>
            <w:tcW w:w="6143" w:type="dxa"/>
            <w:gridSpan w:val="5"/>
            <w:vAlign w:val="center"/>
          </w:tcPr>
          <w:p w14:paraId="511F0CA5" w14:textId="11952E5A" w:rsidR="00C4014A" w:rsidRPr="00DE5D0F" w:rsidRDefault="00265B59" w:rsidP="00C4014A">
            <w:pPr>
              <w:pStyle w:val="Prrafodelista"/>
              <w:numPr>
                <w:ilvl w:val="0"/>
                <w:numId w:val="32"/>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8.1. </w:t>
            </w:r>
            <w:r w:rsidR="00C4014A" w:rsidRPr="00DE5D0F">
              <w:rPr>
                <w:rFonts w:ascii="Century Gothic" w:hAnsi="Century Gothic"/>
                <w:bCs/>
                <w:sz w:val="24"/>
                <w:szCs w:val="24"/>
              </w:rPr>
              <w:t>Escenarios de riesgo ordinario.</w:t>
            </w:r>
          </w:p>
        </w:tc>
        <w:tc>
          <w:tcPr>
            <w:tcW w:w="1223" w:type="dxa"/>
            <w:gridSpan w:val="3"/>
            <w:vAlign w:val="center"/>
          </w:tcPr>
          <w:p w14:paraId="2F3503B6" w14:textId="77777777" w:rsidR="00C4014A" w:rsidRPr="000A6126" w:rsidRDefault="00C4014A" w:rsidP="00C4014A">
            <w:pPr>
              <w:jc w:val="center"/>
              <w:rPr>
                <w:rFonts w:ascii="Century Gothic" w:hAnsi="Century Gothic"/>
              </w:rPr>
            </w:pPr>
            <w:r w:rsidRPr="000A6126">
              <w:rPr>
                <w:rFonts w:ascii="Century Gothic" w:hAnsi="Century Gothic"/>
              </w:rPr>
              <w:t>11.00</w:t>
            </w:r>
          </w:p>
        </w:tc>
        <w:tc>
          <w:tcPr>
            <w:tcW w:w="1564" w:type="dxa"/>
            <w:vAlign w:val="center"/>
          </w:tcPr>
          <w:p w14:paraId="1FDC3AEE" w14:textId="77777777" w:rsidR="00C4014A" w:rsidRPr="000A6126" w:rsidRDefault="00C4014A" w:rsidP="00C4014A">
            <w:pPr>
              <w:jc w:val="center"/>
              <w:rPr>
                <w:rFonts w:ascii="Century Gothic" w:hAnsi="Century Gothic"/>
              </w:rPr>
            </w:pPr>
          </w:p>
        </w:tc>
      </w:tr>
      <w:tr w:rsidR="00C4014A" w:rsidRPr="000A6126" w14:paraId="21489BDD" w14:textId="77777777" w:rsidTr="00265B59">
        <w:tblPrEx>
          <w:jc w:val="left"/>
        </w:tblPrEx>
        <w:trPr>
          <w:trHeight w:val="680"/>
        </w:trPr>
        <w:tc>
          <w:tcPr>
            <w:tcW w:w="6143" w:type="dxa"/>
            <w:gridSpan w:val="5"/>
            <w:vAlign w:val="center"/>
          </w:tcPr>
          <w:p w14:paraId="0CAD8072" w14:textId="18D53CEB" w:rsidR="00C4014A" w:rsidRPr="00DE5D0F" w:rsidRDefault="00265B59" w:rsidP="00C4014A">
            <w:pPr>
              <w:pStyle w:val="Prrafodelista"/>
              <w:numPr>
                <w:ilvl w:val="0"/>
                <w:numId w:val="32"/>
              </w:numPr>
              <w:spacing w:after="0" w:line="240" w:lineRule="auto"/>
              <w:ind w:left="0" w:hanging="426"/>
              <w:jc w:val="both"/>
              <w:rPr>
                <w:rFonts w:ascii="Century Gothic" w:hAnsi="Century Gothic" w:cs="Arial"/>
                <w:bCs/>
                <w:color w:val="000000"/>
                <w:sz w:val="24"/>
              </w:rPr>
            </w:pPr>
            <w:r>
              <w:rPr>
                <w:rFonts w:ascii="Century Gothic" w:hAnsi="Century Gothic"/>
                <w:bCs/>
                <w:sz w:val="24"/>
                <w:szCs w:val="24"/>
              </w:rPr>
              <w:t xml:space="preserve">8.2. </w:t>
            </w:r>
            <w:r w:rsidR="00C4014A" w:rsidRPr="00DE5D0F">
              <w:rPr>
                <w:rFonts w:ascii="Century Gothic" w:hAnsi="Century Gothic"/>
                <w:bCs/>
                <w:sz w:val="24"/>
                <w:szCs w:val="24"/>
              </w:rPr>
              <w:t>Escenarios de riesgo bajo</w:t>
            </w:r>
          </w:p>
        </w:tc>
        <w:tc>
          <w:tcPr>
            <w:tcW w:w="1223" w:type="dxa"/>
            <w:gridSpan w:val="3"/>
            <w:vAlign w:val="center"/>
          </w:tcPr>
          <w:p w14:paraId="77255121" w14:textId="77777777" w:rsidR="00C4014A" w:rsidRPr="000A6126" w:rsidRDefault="00C4014A" w:rsidP="00C4014A">
            <w:pPr>
              <w:jc w:val="center"/>
              <w:rPr>
                <w:rFonts w:ascii="Century Gothic" w:hAnsi="Century Gothic"/>
                <w:lang w:val="es-MX"/>
              </w:rPr>
            </w:pPr>
            <w:r w:rsidRPr="000A6126">
              <w:rPr>
                <w:rFonts w:ascii="Century Gothic" w:hAnsi="Century Gothic"/>
                <w:lang w:val="es-MX"/>
              </w:rPr>
              <w:t>15.48</w:t>
            </w:r>
          </w:p>
        </w:tc>
        <w:tc>
          <w:tcPr>
            <w:tcW w:w="1564" w:type="dxa"/>
            <w:vAlign w:val="center"/>
          </w:tcPr>
          <w:p w14:paraId="6DA65646" w14:textId="77777777" w:rsidR="00C4014A" w:rsidRPr="000A6126" w:rsidRDefault="00C4014A" w:rsidP="00C4014A">
            <w:pPr>
              <w:jc w:val="center"/>
              <w:rPr>
                <w:rFonts w:ascii="Century Gothic" w:hAnsi="Century Gothic"/>
              </w:rPr>
            </w:pPr>
          </w:p>
        </w:tc>
      </w:tr>
      <w:tr w:rsidR="00C4014A" w:rsidRPr="000A6126" w14:paraId="0E610773" w14:textId="77777777" w:rsidTr="00265B59">
        <w:tblPrEx>
          <w:jc w:val="left"/>
        </w:tblPrEx>
        <w:trPr>
          <w:trHeight w:val="680"/>
        </w:trPr>
        <w:tc>
          <w:tcPr>
            <w:tcW w:w="6143" w:type="dxa"/>
            <w:gridSpan w:val="5"/>
            <w:vAlign w:val="center"/>
          </w:tcPr>
          <w:p w14:paraId="79903E6E" w14:textId="48CA3759" w:rsidR="00C4014A" w:rsidRPr="00DE5D0F" w:rsidRDefault="00265B59" w:rsidP="00265B59">
            <w:pPr>
              <w:pStyle w:val="Prrafodelista"/>
              <w:spacing w:after="0" w:line="240" w:lineRule="auto"/>
              <w:ind w:left="0"/>
              <w:jc w:val="both"/>
              <w:rPr>
                <w:rFonts w:ascii="Century Gothic" w:hAnsi="Century Gothic" w:cs="Arial"/>
                <w:bCs/>
                <w:color w:val="000000"/>
                <w:sz w:val="24"/>
              </w:rPr>
            </w:pPr>
            <w:r>
              <w:rPr>
                <w:rFonts w:ascii="Century Gothic" w:hAnsi="Century Gothic"/>
                <w:bCs/>
                <w:sz w:val="24"/>
                <w:szCs w:val="24"/>
              </w:rPr>
              <w:t xml:space="preserve">8.3. </w:t>
            </w:r>
            <w:r w:rsidR="00C4014A" w:rsidRPr="00DE5D0F">
              <w:rPr>
                <w:rFonts w:ascii="Century Gothic" w:hAnsi="Century Gothic"/>
                <w:bCs/>
                <w:sz w:val="24"/>
                <w:szCs w:val="24"/>
              </w:rPr>
              <w:t>Escenarios de riesgo medio bajo</w:t>
            </w:r>
          </w:p>
        </w:tc>
        <w:tc>
          <w:tcPr>
            <w:tcW w:w="1223" w:type="dxa"/>
            <w:gridSpan w:val="3"/>
            <w:vAlign w:val="center"/>
          </w:tcPr>
          <w:p w14:paraId="2DB7F74D" w14:textId="77777777" w:rsidR="00C4014A" w:rsidRPr="000A6126" w:rsidRDefault="00C4014A" w:rsidP="00C4014A">
            <w:pPr>
              <w:jc w:val="center"/>
              <w:rPr>
                <w:rFonts w:ascii="Century Gothic" w:hAnsi="Century Gothic"/>
                <w:lang w:val="es-MX"/>
              </w:rPr>
            </w:pPr>
            <w:r w:rsidRPr="000A6126">
              <w:rPr>
                <w:rFonts w:ascii="Century Gothic" w:hAnsi="Century Gothic"/>
                <w:lang w:val="es-MX"/>
              </w:rPr>
              <w:t>129.03</w:t>
            </w:r>
          </w:p>
        </w:tc>
        <w:tc>
          <w:tcPr>
            <w:tcW w:w="1564" w:type="dxa"/>
            <w:vAlign w:val="center"/>
          </w:tcPr>
          <w:p w14:paraId="059709D6" w14:textId="77777777" w:rsidR="00C4014A" w:rsidRPr="000A6126" w:rsidRDefault="00C4014A" w:rsidP="00C4014A">
            <w:pPr>
              <w:jc w:val="center"/>
              <w:rPr>
                <w:rFonts w:ascii="Century Gothic" w:hAnsi="Century Gothic"/>
              </w:rPr>
            </w:pPr>
          </w:p>
        </w:tc>
      </w:tr>
      <w:tr w:rsidR="00C4014A" w:rsidRPr="000A6126" w14:paraId="166B0DC4" w14:textId="77777777" w:rsidTr="00265B59">
        <w:tblPrEx>
          <w:jc w:val="left"/>
        </w:tblPrEx>
        <w:trPr>
          <w:trHeight w:val="680"/>
        </w:trPr>
        <w:tc>
          <w:tcPr>
            <w:tcW w:w="6143" w:type="dxa"/>
            <w:gridSpan w:val="5"/>
            <w:vAlign w:val="center"/>
          </w:tcPr>
          <w:p w14:paraId="3B677CCD" w14:textId="531C7160" w:rsidR="00C4014A" w:rsidRPr="00DE5D0F" w:rsidRDefault="00265B59" w:rsidP="00265B59">
            <w:pPr>
              <w:pStyle w:val="Prrafodelista"/>
              <w:spacing w:after="0" w:line="240" w:lineRule="auto"/>
              <w:ind w:left="0"/>
              <w:jc w:val="both"/>
              <w:rPr>
                <w:rFonts w:ascii="Century Gothic" w:hAnsi="Century Gothic" w:cs="Arial"/>
                <w:bCs/>
                <w:color w:val="000000"/>
                <w:sz w:val="24"/>
              </w:rPr>
            </w:pPr>
            <w:r>
              <w:rPr>
                <w:rFonts w:ascii="Century Gothic" w:hAnsi="Century Gothic"/>
                <w:bCs/>
                <w:sz w:val="24"/>
                <w:szCs w:val="24"/>
              </w:rPr>
              <w:t xml:space="preserve">8.4. </w:t>
            </w:r>
            <w:r w:rsidR="00C4014A" w:rsidRPr="00DE5D0F">
              <w:rPr>
                <w:rFonts w:ascii="Century Gothic" w:hAnsi="Century Gothic"/>
                <w:bCs/>
                <w:sz w:val="24"/>
                <w:szCs w:val="24"/>
              </w:rPr>
              <w:t>Escenarios de intermedio de valuación</w:t>
            </w:r>
          </w:p>
        </w:tc>
        <w:tc>
          <w:tcPr>
            <w:tcW w:w="1223" w:type="dxa"/>
            <w:gridSpan w:val="3"/>
            <w:vAlign w:val="center"/>
          </w:tcPr>
          <w:p w14:paraId="0C2B9CE4" w14:textId="77777777" w:rsidR="00C4014A" w:rsidRPr="000A6126" w:rsidRDefault="00C4014A" w:rsidP="00C4014A">
            <w:pPr>
              <w:jc w:val="center"/>
              <w:rPr>
                <w:rFonts w:ascii="Century Gothic" w:hAnsi="Century Gothic"/>
                <w:lang w:val="es-MX"/>
              </w:rPr>
            </w:pPr>
            <w:r w:rsidRPr="000A6126">
              <w:rPr>
                <w:rFonts w:ascii="Century Gothic" w:hAnsi="Century Gothic"/>
                <w:lang w:val="es-MX"/>
              </w:rPr>
              <w:t>193.55</w:t>
            </w:r>
          </w:p>
        </w:tc>
        <w:tc>
          <w:tcPr>
            <w:tcW w:w="1564" w:type="dxa"/>
            <w:vAlign w:val="center"/>
          </w:tcPr>
          <w:p w14:paraId="002E9732" w14:textId="77777777" w:rsidR="00C4014A" w:rsidRPr="000A6126" w:rsidRDefault="00C4014A" w:rsidP="00C4014A">
            <w:pPr>
              <w:jc w:val="center"/>
              <w:rPr>
                <w:rFonts w:ascii="Century Gothic" w:hAnsi="Century Gothic"/>
              </w:rPr>
            </w:pPr>
          </w:p>
        </w:tc>
      </w:tr>
      <w:tr w:rsidR="00C4014A" w:rsidRPr="000A6126" w14:paraId="42FAC3A0" w14:textId="77777777" w:rsidTr="00265B59">
        <w:tblPrEx>
          <w:jc w:val="left"/>
        </w:tblPrEx>
        <w:trPr>
          <w:trHeight w:val="680"/>
        </w:trPr>
        <w:tc>
          <w:tcPr>
            <w:tcW w:w="6143" w:type="dxa"/>
            <w:gridSpan w:val="5"/>
            <w:vAlign w:val="center"/>
          </w:tcPr>
          <w:p w14:paraId="23FBDF50" w14:textId="1276D7F6" w:rsidR="00C4014A" w:rsidRPr="00DE5D0F" w:rsidRDefault="00265B59" w:rsidP="00265B59">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 xml:space="preserve">8.5. </w:t>
            </w:r>
            <w:r w:rsidR="00C4014A" w:rsidRPr="00DE5D0F">
              <w:rPr>
                <w:rFonts w:ascii="Century Gothic" w:hAnsi="Century Gothic" w:cs="Arial"/>
                <w:bCs/>
                <w:color w:val="000000"/>
                <w:sz w:val="24"/>
              </w:rPr>
              <w:t>Escenarios de riesgo medio alto</w:t>
            </w:r>
          </w:p>
        </w:tc>
        <w:tc>
          <w:tcPr>
            <w:tcW w:w="1223" w:type="dxa"/>
            <w:gridSpan w:val="3"/>
            <w:vAlign w:val="center"/>
          </w:tcPr>
          <w:p w14:paraId="10B2D05F" w14:textId="77777777" w:rsidR="00C4014A" w:rsidRPr="000A6126" w:rsidRDefault="00C4014A" w:rsidP="00C4014A">
            <w:pPr>
              <w:jc w:val="center"/>
              <w:rPr>
                <w:rFonts w:ascii="Century Gothic" w:hAnsi="Century Gothic"/>
              </w:rPr>
            </w:pPr>
            <w:r w:rsidRPr="000A6126">
              <w:rPr>
                <w:rFonts w:ascii="Century Gothic" w:hAnsi="Century Gothic"/>
              </w:rPr>
              <w:t>322.58</w:t>
            </w:r>
          </w:p>
        </w:tc>
        <w:tc>
          <w:tcPr>
            <w:tcW w:w="1564" w:type="dxa"/>
            <w:vAlign w:val="center"/>
          </w:tcPr>
          <w:p w14:paraId="36F07D11" w14:textId="77777777" w:rsidR="00C4014A" w:rsidRPr="000A6126" w:rsidRDefault="00C4014A" w:rsidP="00C4014A">
            <w:pPr>
              <w:jc w:val="center"/>
              <w:rPr>
                <w:rFonts w:ascii="Century Gothic" w:hAnsi="Century Gothic"/>
              </w:rPr>
            </w:pPr>
          </w:p>
        </w:tc>
      </w:tr>
      <w:tr w:rsidR="00C4014A" w:rsidRPr="000A6126" w14:paraId="0B620CE1" w14:textId="77777777" w:rsidTr="00265B59">
        <w:tblPrEx>
          <w:jc w:val="left"/>
        </w:tblPrEx>
        <w:trPr>
          <w:trHeight w:val="680"/>
        </w:trPr>
        <w:tc>
          <w:tcPr>
            <w:tcW w:w="6143" w:type="dxa"/>
            <w:gridSpan w:val="5"/>
            <w:vAlign w:val="center"/>
          </w:tcPr>
          <w:p w14:paraId="292FB1C9" w14:textId="7D3947E5" w:rsidR="00C4014A" w:rsidRPr="00DE5D0F" w:rsidRDefault="00265B59" w:rsidP="00265B59">
            <w:pPr>
              <w:pStyle w:val="Prrafodelista"/>
              <w:spacing w:after="0" w:line="240" w:lineRule="auto"/>
              <w:ind w:left="0"/>
              <w:jc w:val="both"/>
              <w:rPr>
                <w:rFonts w:ascii="Century Gothic" w:hAnsi="Century Gothic" w:cs="Arial"/>
                <w:bCs/>
                <w:color w:val="000000"/>
                <w:sz w:val="24"/>
              </w:rPr>
            </w:pPr>
            <w:r>
              <w:rPr>
                <w:rFonts w:ascii="Century Gothic" w:hAnsi="Century Gothic"/>
                <w:bCs/>
                <w:sz w:val="24"/>
                <w:szCs w:val="24"/>
              </w:rPr>
              <w:t xml:space="preserve">8.6. </w:t>
            </w:r>
            <w:r w:rsidR="00C4014A" w:rsidRPr="00DE5D0F">
              <w:rPr>
                <w:rFonts w:ascii="Century Gothic" w:hAnsi="Century Gothic"/>
                <w:bCs/>
                <w:sz w:val="24"/>
                <w:szCs w:val="24"/>
              </w:rPr>
              <w:t>Escenarios de riesgo alto</w:t>
            </w:r>
          </w:p>
        </w:tc>
        <w:tc>
          <w:tcPr>
            <w:tcW w:w="1223" w:type="dxa"/>
            <w:gridSpan w:val="3"/>
            <w:vAlign w:val="center"/>
          </w:tcPr>
          <w:p w14:paraId="25C42BA3" w14:textId="77777777" w:rsidR="00C4014A" w:rsidRPr="000A6126" w:rsidRDefault="00C4014A" w:rsidP="00C4014A">
            <w:pPr>
              <w:jc w:val="center"/>
              <w:rPr>
                <w:rFonts w:ascii="Century Gothic" w:hAnsi="Century Gothic"/>
              </w:rPr>
            </w:pPr>
            <w:r w:rsidRPr="000A6126">
              <w:rPr>
                <w:rFonts w:ascii="Century Gothic" w:hAnsi="Century Gothic"/>
              </w:rPr>
              <w:t>387.1</w:t>
            </w:r>
          </w:p>
        </w:tc>
        <w:tc>
          <w:tcPr>
            <w:tcW w:w="1564" w:type="dxa"/>
            <w:vAlign w:val="center"/>
          </w:tcPr>
          <w:p w14:paraId="71CAC7DB" w14:textId="77777777" w:rsidR="00C4014A" w:rsidRPr="000A6126" w:rsidRDefault="00C4014A" w:rsidP="00C4014A">
            <w:pPr>
              <w:jc w:val="center"/>
              <w:rPr>
                <w:rFonts w:ascii="Century Gothic" w:hAnsi="Century Gothic"/>
              </w:rPr>
            </w:pPr>
          </w:p>
        </w:tc>
      </w:tr>
      <w:tr w:rsidR="00C4014A" w:rsidRPr="000A6126" w14:paraId="2CFA34E0" w14:textId="77777777" w:rsidTr="00265B59">
        <w:tblPrEx>
          <w:jc w:val="left"/>
        </w:tblPrEx>
        <w:trPr>
          <w:trHeight w:val="680"/>
        </w:trPr>
        <w:tc>
          <w:tcPr>
            <w:tcW w:w="6143" w:type="dxa"/>
            <w:gridSpan w:val="5"/>
            <w:vAlign w:val="center"/>
          </w:tcPr>
          <w:p w14:paraId="4B94D201" w14:textId="1593A1FE" w:rsidR="00C4014A" w:rsidRPr="00DE5D0F" w:rsidRDefault="00265B59" w:rsidP="00265B59">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 xml:space="preserve">8.7. </w:t>
            </w:r>
            <w:r w:rsidR="00C4014A" w:rsidRPr="00DE5D0F">
              <w:rPr>
                <w:rFonts w:ascii="Century Gothic" w:hAnsi="Century Gothic" w:cs="Arial"/>
                <w:bCs/>
                <w:color w:val="000000"/>
                <w:sz w:val="24"/>
              </w:rPr>
              <w:t>Escenarios de mayor riesgo posible.</w:t>
            </w:r>
          </w:p>
        </w:tc>
        <w:tc>
          <w:tcPr>
            <w:tcW w:w="1223" w:type="dxa"/>
            <w:gridSpan w:val="3"/>
            <w:vAlign w:val="center"/>
          </w:tcPr>
          <w:p w14:paraId="27494808" w14:textId="77777777" w:rsidR="00C4014A" w:rsidRPr="000A6126" w:rsidRDefault="00C4014A" w:rsidP="00C4014A">
            <w:pPr>
              <w:jc w:val="center"/>
              <w:rPr>
                <w:rFonts w:ascii="Century Gothic" w:hAnsi="Century Gothic"/>
              </w:rPr>
            </w:pPr>
            <w:r w:rsidRPr="000A6126">
              <w:rPr>
                <w:rFonts w:ascii="Century Gothic" w:hAnsi="Century Gothic"/>
              </w:rPr>
              <w:t>645.16</w:t>
            </w:r>
          </w:p>
        </w:tc>
        <w:tc>
          <w:tcPr>
            <w:tcW w:w="1564" w:type="dxa"/>
            <w:vAlign w:val="center"/>
          </w:tcPr>
          <w:p w14:paraId="415D2250" w14:textId="77777777" w:rsidR="00C4014A" w:rsidRPr="000A6126" w:rsidRDefault="00C4014A" w:rsidP="00C4014A">
            <w:pPr>
              <w:jc w:val="center"/>
              <w:rPr>
                <w:rFonts w:ascii="Century Gothic" w:hAnsi="Century Gothic"/>
              </w:rPr>
            </w:pPr>
          </w:p>
        </w:tc>
      </w:tr>
      <w:tr w:rsidR="00C4014A" w:rsidRPr="000A6126" w14:paraId="19EFC2D9" w14:textId="77777777" w:rsidTr="00265B59">
        <w:tblPrEx>
          <w:jc w:val="left"/>
        </w:tblPrEx>
        <w:trPr>
          <w:trHeight w:val="680"/>
        </w:trPr>
        <w:tc>
          <w:tcPr>
            <w:tcW w:w="6143" w:type="dxa"/>
            <w:gridSpan w:val="5"/>
            <w:vAlign w:val="center"/>
          </w:tcPr>
          <w:p w14:paraId="15CB38BD" w14:textId="15F65908" w:rsidR="00C4014A" w:rsidRPr="00DE5D0F" w:rsidRDefault="00265B59" w:rsidP="00C4014A">
            <w:pPr>
              <w:jc w:val="both"/>
              <w:rPr>
                <w:rFonts w:ascii="Century Gothic" w:hAnsi="Century Gothic" w:cs="Arial"/>
                <w:bCs/>
                <w:color w:val="000000"/>
                <w:lang w:val="es-MX"/>
              </w:rPr>
            </w:pPr>
            <w:r>
              <w:rPr>
                <w:rFonts w:ascii="Century Gothic" w:hAnsi="Century Gothic"/>
                <w:bCs/>
              </w:rPr>
              <w:t xml:space="preserve">8.8. </w:t>
            </w:r>
            <w:r w:rsidR="00C4014A" w:rsidRPr="00DE5D0F">
              <w:rPr>
                <w:rFonts w:ascii="Century Gothic" w:hAnsi="Century Gothic" w:cs="Arial"/>
                <w:bCs/>
                <w:color w:val="000000"/>
                <w:lang w:val="es-MX"/>
              </w:rPr>
              <w:t>Por revisión de programas internos</w:t>
            </w:r>
          </w:p>
        </w:tc>
        <w:tc>
          <w:tcPr>
            <w:tcW w:w="1223" w:type="dxa"/>
            <w:gridSpan w:val="3"/>
            <w:vAlign w:val="center"/>
          </w:tcPr>
          <w:p w14:paraId="304C6974" w14:textId="77777777" w:rsidR="00C4014A" w:rsidRPr="000A6126" w:rsidRDefault="00C4014A" w:rsidP="00C4014A">
            <w:pPr>
              <w:jc w:val="center"/>
              <w:rPr>
                <w:rFonts w:ascii="Century Gothic" w:hAnsi="Century Gothic"/>
              </w:rPr>
            </w:pPr>
          </w:p>
        </w:tc>
        <w:tc>
          <w:tcPr>
            <w:tcW w:w="1564" w:type="dxa"/>
            <w:vAlign w:val="center"/>
          </w:tcPr>
          <w:p w14:paraId="7E7642DB" w14:textId="77777777" w:rsidR="00C4014A" w:rsidRPr="000A6126" w:rsidRDefault="00C4014A" w:rsidP="00C4014A">
            <w:pPr>
              <w:jc w:val="center"/>
              <w:rPr>
                <w:rFonts w:ascii="Century Gothic" w:hAnsi="Century Gothic"/>
              </w:rPr>
            </w:pPr>
          </w:p>
        </w:tc>
      </w:tr>
      <w:tr w:rsidR="00C4014A" w:rsidRPr="000A6126" w14:paraId="553100FC" w14:textId="77777777" w:rsidTr="00265B59">
        <w:tblPrEx>
          <w:jc w:val="left"/>
        </w:tblPrEx>
        <w:trPr>
          <w:trHeight w:val="680"/>
        </w:trPr>
        <w:tc>
          <w:tcPr>
            <w:tcW w:w="6143" w:type="dxa"/>
            <w:gridSpan w:val="5"/>
            <w:vAlign w:val="center"/>
          </w:tcPr>
          <w:p w14:paraId="1E12B8E7" w14:textId="08B41F01" w:rsidR="00C4014A" w:rsidRPr="00DE5D0F" w:rsidRDefault="00265B59" w:rsidP="00265B59">
            <w:pPr>
              <w:pStyle w:val="Prrafodelista"/>
              <w:spacing w:after="0" w:line="240" w:lineRule="auto"/>
              <w:ind w:left="0"/>
              <w:jc w:val="both"/>
              <w:rPr>
                <w:rFonts w:ascii="Century Gothic" w:hAnsi="Century Gothic"/>
                <w:bCs/>
                <w:sz w:val="24"/>
                <w:szCs w:val="24"/>
              </w:rPr>
            </w:pPr>
            <w:r>
              <w:rPr>
                <w:rFonts w:ascii="Century Gothic" w:hAnsi="Century Gothic"/>
                <w:bCs/>
                <w:sz w:val="24"/>
                <w:szCs w:val="24"/>
              </w:rPr>
              <w:t xml:space="preserve">8.9. </w:t>
            </w:r>
            <w:r w:rsidR="00C4014A" w:rsidRPr="00DE5D0F">
              <w:rPr>
                <w:rFonts w:ascii="Century Gothic" w:hAnsi="Century Gothic" w:cs="Arial"/>
                <w:bCs/>
                <w:color w:val="000000"/>
                <w:sz w:val="24"/>
              </w:rPr>
              <w:t>A microempresas.</w:t>
            </w:r>
          </w:p>
        </w:tc>
        <w:tc>
          <w:tcPr>
            <w:tcW w:w="1223" w:type="dxa"/>
            <w:gridSpan w:val="3"/>
            <w:vAlign w:val="center"/>
          </w:tcPr>
          <w:p w14:paraId="4F4C46FD" w14:textId="77777777" w:rsidR="00C4014A" w:rsidRPr="000A6126" w:rsidRDefault="00C4014A" w:rsidP="00C4014A">
            <w:pPr>
              <w:jc w:val="center"/>
              <w:rPr>
                <w:rFonts w:ascii="Century Gothic" w:hAnsi="Century Gothic"/>
              </w:rPr>
            </w:pPr>
            <w:r w:rsidRPr="000A6126">
              <w:rPr>
                <w:rFonts w:ascii="Century Gothic" w:hAnsi="Century Gothic"/>
              </w:rPr>
              <w:t>12.90</w:t>
            </w:r>
          </w:p>
        </w:tc>
        <w:tc>
          <w:tcPr>
            <w:tcW w:w="1564" w:type="dxa"/>
            <w:vAlign w:val="center"/>
          </w:tcPr>
          <w:p w14:paraId="3C4C4648" w14:textId="77777777" w:rsidR="00C4014A" w:rsidRPr="000A6126" w:rsidRDefault="00C4014A" w:rsidP="00C4014A">
            <w:pPr>
              <w:jc w:val="center"/>
              <w:rPr>
                <w:rFonts w:ascii="Century Gothic" w:hAnsi="Century Gothic"/>
              </w:rPr>
            </w:pPr>
          </w:p>
        </w:tc>
      </w:tr>
      <w:tr w:rsidR="00C4014A" w:rsidRPr="000A6126" w14:paraId="3262A01F" w14:textId="77777777" w:rsidTr="00265B59">
        <w:tblPrEx>
          <w:jc w:val="left"/>
        </w:tblPrEx>
        <w:trPr>
          <w:trHeight w:val="680"/>
        </w:trPr>
        <w:tc>
          <w:tcPr>
            <w:tcW w:w="6143" w:type="dxa"/>
            <w:gridSpan w:val="5"/>
            <w:vAlign w:val="center"/>
          </w:tcPr>
          <w:p w14:paraId="53FFB2AA" w14:textId="156BBF4C" w:rsidR="00C4014A" w:rsidRPr="00DE5D0F" w:rsidRDefault="00265B59" w:rsidP="00265B59">
            <w:pPr>
              <w:pStyle w:val="Prrafodelista"/>
              <w:spacing w:after="0" w:line="240" w:lineRule="auto"/>
              <w:ind w:left="0"/>
              <w:jc w:val="both"/>
              <w:rPr>
                <w:rFonts w:ascii="Century Gothic" w:hAnsi="Century Gothic" w:cs="Arial"/>
                <w:bCs/>
                <w:color w:val="000000"/>
                <w:sz w:val="24"/>
              </w:rPr>
            </w:pPr>
            <w:r>
              <w:rPr>
                <w:rFonts w:ascii="Century Gothic" w:hAnsi="Century Gothic"/>
                <w:bCs/>
                <w:sz w:val="24"/>
                <w:szCs w:val="24"/>
              </w:rPr>
              <w:t xml:space="preserve">8.10. </w:t>
            </w:r>
            <w:r w:rsidR="00C4014A" w:rsidRPr="00DE5D0F">
              <w:rPr>
                <w:rFonts w:ascii="Century Gothic" w:hAnsi="Century Gothic" w:cs="Arial"/>
                <w:bCs/>
                <w:color w:val="000000"/>
                <w:sz w:val="24"/>
              </w:rPr>
              <w:t>A pequeñas empresas</w:t>
            </w:r>
          </w:p>
        </w:tc>
        <w:tc>
          <w:tcPr>
            <w:tcW w:w="1223" w:type="dxa"/>
            <w:gridSpan w:val="3"/>
            <w:vAlign w:val="center"/>
          </w:tcPr>
          <w:p w14:paraId="13760BE9" w14:textId="77777777" w:rsidR="00C4014A" w:rsidRPr="000A6126" w:rsidRDefault="00C4014A" w:rsidP="00C4014A">
            <w:pPr>
              <w:jc w:val="center"/>
              <w:rPr>
                <w:rFonts w:ascii="Century Gothic" w:hAnsi="Century Gothic"/>
              </w:rPr>
            </w:pPr>
            <w:r w:rsidRPr="000A6126">
              <w:rPr>
                <w:rFonts w:ascii="Century Gothic" w:hAnsi="Century Gothic"/>
              </w:rPr>
              <w:t>38.71</w:t>
            </w:r>
          </w:p>
        </w:tc>
        <w:tc>
          <w:tcPr>
            <w:tcW w:w="1564" w:type="dxa"/>
            <w:vAlign w:val="center"/>
          </w:tcPr>
          <w:p w14:paraId="32B3AF8E" w14:textId="77777777" w:rsidR="00C4014A" w:rsidRPr="000A6126" w:rsidRDefault="00C4014A" w:rsidP="00C4014A">
            <w:pPr>
              <w:jc w:val="center"/>
              <w:rPr>
                <w:rFonts w:ascii="Century Gothic" w:hAnsi="Century Gothic"/>
              </w:rPr>
            </w:pPr>
          </w:p>
        </w:tc>
      </w:tr>
      <w:tr w:rsidR="00C4014A" w:rsidRPr="000A6126" w14:paraId="715D79B0" w14:textId="77777777" w:rsidTr="00265B59">
        <w:tblPrEx>
          <w:jc w:val="left"/>
        </w:tblPrEx>
        <w:trPr>
          <w:trHeight w:val="680"/>
        </w:trPr>
        <w:tc>
          <w:tcPr>
            <w:tcW w:w="6143" w:type="dxa"/>
            <w:gridSpan w:val="5"/>
            <w:vAlign w:val="center"/>
          </w:tcPr>
          <w:p w14:paraId="0CA58E52" w14:textId="6196858C" w:rsidR="00C4014A" w:rsidRPr="00DE5D0F" w:rsidRDefault="00265B59" w:rsidP="00C4014A">
            <w:pPr>
              <w:pStyle w:val="Prrafodelista"/>
              <w:numPr>
                <w:ilvl w:val="0"/>
                <w:numId w:val="36"/>
              </w:numPr>
              <w:spacing w:after="0" w:line="240" w:lineRule="auto"/>
              <w:ind w:left="0"/>
              <w:jc w:val="both"/>
              <w:rPr>
                <w:rFonts w:ascii="Century Gothic" w:hAnsi="Century Gothic" w:cs="Arial"/>
                <w:bCs/>
                <w:color w:val="000000"/>
                <w:sz w:val="24"/>
              </w:rPr>
            </w:pPr>
            <w:r>
              <w:rPr>
                <w:rFonts w:ascii="Century Gothic" w:hAnsi="Century Gothic"/>
                <w:bCs/>
                <w:sz w:val="24"/>
                <w:szCs w:val="24"/>
              </w:rPr>
              <w:t xml:space="preserve">8.11. </w:t>
            </w:r>
            <w:r w:rsidR="00C4014A" w:rsidRPr="00DE5D0F">
              <w:rPr>
                <w:rFonts w:ascii="Century Gothic" w:hAnsi="Century Gothic" w:cs="Arial"/>
                <w:bCs/>
                <w:color w:val="000000"/>
                <w:sz w:val="24"/>
              </w:rPr>
              <w:t>A medianas empresas</w:t>
            </w:r>
          </w:p>
        </w:tc>
        <w:tc>
          <w:tcPr>
            <w:tcW w:w="1223" w:type="dxa"/>
            <w:gridSpan w:val="3"/>
            <w:vAlign w:val="center"/>
          </w:tcPr>
          <w:p w14:paraId="46519716" w14:textId="77777777" w:rsidR="00C4014A" w:rsidRPr="000A6126" w:rsidRDefault="00C4014A" w:rsidP="00C4014A">
            <w:pPr>
              <w:jc w:val="center"/>
              <w:rPr>
                <w:rFonts w:ascii="Century Gothic" w:hAnsi="Century Gothic"/>
              </w:rPr>
            </w:pPr>
            <w:r w:rsidRPr="000A6126">
              <w:rPr>
                <w:rFonts w:ascii="Century Gothic" w:hAnsi="Century Gothic"/>
              </w:rPr>
              <w:t>77.42</w:t>
            </w:r>
          </w:p>
        </w:tc>
        <w:tc>
          <w:tcPr>
            <w:tcW w:w="1564" w:type="dxa"/>
            <w:vAlign w:val="center"/>
          </w:tcPr>
          <w:p w14:paraId="431E02C8" w14:textId="77777777" w:rsidR="00C4014A" w:rsidRPr="000A6126" w:rsidRDefault="00C4014A" w:rsidP="00C4014A">
            <w:pPr>
              <w:jc w:val="center"/>
              <w:rPr>
                <w:rFonts w:ascii="Century Gothic" w:hAnsi="Century Gothic"/>
              </w:rPr>
            </w:pPr>
          </w:p>
        </w:tc>
      </w:tr>
      <w:tr w:rsidR="00C4014A" w:rsidRPr="000A6126" w14:paraId="772E5BA7" w14:textId="77777777" w:rsidTr="00265B59">
        <w:tblPrEx>
          <w:jc w:val="left"/>
        </w:tblPrEx>
        <w:trPr>
          <w:trHeight w:val="680"/>
        </w:trPr>
        <w:tc>
          <w:tcPr>
            <w:tcW w:w="6143" w:type="dxa"/>
            <w:gridSpan w:val="5"/>
            <w:vAlign w:val="center"/>
          </w:tcPr>
          <w:p w14:paraId="2A123645" w14:textId="668E3BE0" w:rsidR="00C4014A" w:rsidRPr="00DE5D0F" w:rsidRDefault="00265B59" w:rsidP="00C4014A">
            <w:pPr>
              <w:pStyle w:val="Prrafodelista"/>
              <w:numPr>
                <w:ilvl w:val="0"/>
                <w:numId w:val="36"/>
              </w:numPr>
              <w:spacing w:after="0" w:line="240" w:lineRule="auto"/>
              <w:ind w:left="0"/>
              <w:jc w:val="both"/>
              <w:rPr>
                <w:rFonts w:ascii="Century Gothic" w:hAnsi="Century Gothic" w:cs="Arial"/>
                <w:bCs/>
                <w:color w:val="000000"/>
                <w:sz w:val="24"/>
              </w:rPr>
            </w:pPr>
            <w:r>
              <w:rPr>
                <w:rFonts w:ascii="Century Gothic" w:hAnsi="Century Gothic"/>
                <w:bCs/>
                <w:sz w:val="24"/>
                <w:szCs w:val="24"/>
              </w:rPr>
              <w:t xml:space="preserve">8.12. </w:t>
            </w:r>
            <w:r w:rsidR="00C4014A" w:rsidRPr="00DE5D0F">
              <w:rPr>
                <w:rFonts w:ascii="Century Gothic" w:hAnsi="Century Gothic" w:cs="Arial"/>
                <w:bCs/>
                <w:color w:val="000000"/>
                <w:sz w:val="24"/>
              </w:rPr>
              <w:t>A grandes empresas</w:t>
            </w:r>
          </w:p>
        </w:tc>
        <w:tc>
          <w:tcPr>
            <w:tcW w:w="1223" w:type="dxa"/>
            <w:gridSpan w:val="3"/>
            <w:vAlign w:val="center"/>
          </w:tcPr>
          <w:p w14:paraId="17B8CD1C" w14:textId="77777777" w:rsidR="00C4014A" w:rsidRPr="000A6126" w:rsidRDefault="00C4014A" w:rsidP="00C4014A">
            <w:pPr>
              <w:jc w:val="center"/>
              <w:rPr>
                <w:rFonts w:ascii="Century Gothic" w:hAnsi="Century Gothic"/>
              </w:rPr>
            </w:pPr>
            <w:r w:rsidRPr="000A6126">
              <w:rPr>
                <w:rFonts w:ascii="Century Gothic" w:hAnsi="Century Gothic"/>
              </w:rPr>
              <w:t>129.03</w:t>
            </w:r>
          </w:p>
        </w:tc>
        <w:tc>
          <w:tcPr>
            <w:tcW w:w="1564" w:type="dxa"/>
            <w:vAlign w:val="center"/>
          </w:tcPr>
          <w:p w14:paraId="27A16F0F" w14:textId="77777777" w:rsidR="00C4014A" w:rsidRPr="000A6126" w:rsidRDefault="00C4014A" w:rsidP="00C4014A">
            <w:pPr>
              <w:jc w:val="center"/>
              <w:rPr>
                <w:rFonts w:ascii="Century Gothic" w:hAnsi="Century Gothic"/>
              </w:rPr>
            </w:pPr>
          </w:p>
        </w:tc>
      </w:tr>
      <w:tr w:rsidR="00C4014A" w:rsidRPr="000A6126" w14:paraId="7991B931" w14:textId="77777777" w:rsidTr="00265B59">
        <w:tblPrEx>
          <w:jc w:val="left"/>
        </w:tblPrEx>
        <w:trPr>
          <w:trHeight w:val="680"/>
        </w:trPr>
        <w:tc>
          <w:tcPr>
            <w:tcW w:w="6143" w:type="dxa"/>
            <w:gridSpan w:val="5"/>
            <w:vAlign w:val="center"/>
          </w:tcPr>
          <w:p w14:paraId="487F0144" w14:textId="799BEF6A" w:rsidR="00C4014A" w:rsidRPr="00DE5D0F" w:rsidRDefault="00265B59" w:rsidP="00C4014A">
            <w:pPr>
              <w:pStyle w:val="Prrafodelista"/>
              <w:numPr>
                <w:ilvl w:val="0"/>
                <w:numId w:val="36"/>
              </w:numPr>
              <w:spacing w:after="0" w:line="240" w:lineRule="auto"/>
              <w:ind w:left="0"/>
              <w:jc w:val="both"/>
              <w:rPr>
                <w:rFonts w:ascii="Century Gothic" w:hAnsi="Century Gothic" w:cs="Arial"/>
                <w:bCs/>
                <w:color w:val="000000"/>
                <w:sz w:val="24"/>
              </w:rPr>
            </w:pPr>
            <w:r>
              <w:rPr>
                <w:rFonts w:ascii="Century Gothic" w:hAnsi="Century Gothic"/>
                <w:bCs/>
                <w:sz w:val="24"/>
                <w:szCs w:val="24"/>
              </w:rPr>
              <w:lastRenderedPageBreak/>
              <w:t xml:space="preserve">8.13. </w:t>
            </w:r>
            <w:r w:rsidR="00C4014A" w:rsidRPr="00DE5D0F">
              <w:rPr>
                <w:rFonts w:ascii="Century Gothic" w:hAnsi="Century Gothic" w:cs="Arial"/>
                <w:bCs/>
                <w:color w:val="000000"/>
                <w:sz w:val="24"/>
              </w:rPr>
              <w:t>A pequeña industria</w:t>
            </w:r>
          </w:p>
        </w:tc>
        <w:tc>
          <w:tcPr>
            <w:tcW w:w="1223" w:type="dxa"/>
            <w:gridSpan w:val="3"/>
            <w:vAlign w:val="center"/>
          </w:tcPr>
          <w:p w14:paraId="4B60613F" w14:textId="77777777" w:rsidR="00C4014A" w:rsidRPr="000A6126" w:rsidRDefault="00C4014A" w:rsidP="00C4014A">
            <w:pPr>
              <w:jc w:val="center"/>
              <w:rPr>
                <w:rFonts w:ascii="Century Gothic" w:hAnsi="Century Gothic"/>
              </w:rPr>
            </w:pPr>
            <w:r w:rsidRPr="000A6126">
              <w:rPr>
                <w:rFonts w:ascii="Century Gothic" w:hAnsi="Century Gothic"/>
              </w:rPr>
              <w:t>167.74</w:t>
            </w:r>
          </w:p>
        </w:tc>
        <w:tc>
          <w:tcPr>
            <w:tcW w:w="1564" w:type="dxa"/>
            <w:vAlign w:val="center"/>
          </w:tcPr>
          <w:p w14:paraId="4B7F9C08" w14:textId="77777777" w:rsidR="00C4014A" w:rsidRPr="000A6126" w:rsidRDefault="00C4014A" w:rsidP="00C4014A">
            <w:pPr>
              <w:jc w:val="center"/>
              <w:rPr>
                <w:rFonts w:ascii="Century Gothic" w:hAnsi="Century Gothic"/>
              </w:rPr>
            </w:pPr>
          </w:p>
        </w:tc>
      </w:tr>
      <w:tr w:rsidR="00C4014A" w:rsidRPr="000A6126" w14:paraId="08C607D9" w14:textId="77777777" w:rsidTr="00265B59">
        <w:tblPrEx>
          <w:jc w:val="left"/>
        </w:tblPrEx>
        <w:trPr>
          <w:trHeight w:val="680"/>
        </w:trPr>
        <w:tc>
          <w:tcPr>
            <w:tcW w:w="6143" w:type="dxa"/>
            <w:gridSpan w:val="5"/>
            <w:vAlign w:val="center"/>
          </w:tcPr>
          <w:p w14:paraId="667A8848" w14:textId="6E3CBD0D" w:rsidR="00C4014A" w:rsidRPr="00DE5D0F" w:rsidRDefault="00265B59" w:rsidP="00C4014A">
            <w:pPr>
              <w:pStyle w:val="Prrafodelista"/>
              <w:numPr>
                <w:ilvl w:val="0"/>
                <w:numId w:val="36"/>
              </w:numPr>
              <w:spacing w:after="0" w:line="240" w:lineRule="auto"/>
              <w:ind w:left="0"/>
              <w:jc w:val="both"/>
              <w:rPr>
                <w:rFonts w:ascii="Century Gothic" w:hAnsi="Century Gothic" w:cs="Arial"/>
                <w:bCs/>
                <w:color w:val="000000"/>
                <w:sz w:val="24"/>
              </w:rPr>
            </w:pPr>
            <w:r>
              <w:rPr>
                <w:rFonts w:ascii="Century Gothic" w:hAnsi="Century Gothic"/>
                <w:bCs/>
                <w:sz w:val="24"/>
                <w:szCs w:val="24"/>
              </w:rPr>
              <w:t xml:space="preserve">8.14. </w:t>
            </w:r>
            <w:r w:rsidR="00C4014A" w:rsidRPr="00DE5D0F">
              <w:rPr>
                <w:rFonts w:ascii="Century Gothic" w:hAnsi="Century Gothic" w:cs="Arial"/>
                <w:bCs/>
                <w:color w:val="000000"/>
                <w:sz w:val="24"/>
              </w:rPr>
              <w:t>A mediana industria</w:t>
            </w:r>
          </w:p>
        </w:tc>
        <w:tc>
          <w:tcPr>
            <w:tcW w:w="1223" w:type="dxa"/>
            <w:gridSpan w:val="3"/>
            <w:vAlign w:val="center"/>
          </w:tcPr>
          <w:p w14:paraId="05CB1930" w14:textId="77777777" w:rsidR="00C4014A" w:rsidRPr="000A6126" w:rsidRDefault="00C4014A" w:rsidP="00C4014A">
            <w:pPr>
              <w:jc w:val="center"/>
              <w:rPr>
                <w:rFonts w:ascii="Century Gothic" w:hAnsi="Century Gothic"/>
              </w:rPr>
            </w:pPr>
            <w:r w:rsidRPr="000A6126">
              <w:rPr>
                <w:rFonts w:ascii="Century Gothic" w:hAnsi="Century Gothic"/>
              </w:rPr>
              <w:t>206.97</w:t>
            </w:r>
          </w:p>
        </w:tc>
        <w:tc>
          <w:tcPr>
            <w:tcW w:w="1564" w:type="dxa"/>
            <w:vAlign w:val="center"/>
          </w:tcPr>
          <w:p w14:paraId="5B91F08C" w14:textId="77777777" w:rsidR="00C4014A" w:rsidRPr="000A6126" w:rsidRDefault="00C4014A" w:rsidP="00C4014A">
            <w:pPr>
              <w:jc w:val="center"/>
              <w:rPr>
                <w:rFonts w:ascii="Century Gothic" w:hAnsi="Century Gothic"/>
              </w:rPr>
            </w:pPr>
          </w:p>
        </w:tc>
      </w:tr>
      <w:tr w:rsidR="00C4014A" w:rsidRPr="000A6126" w14:paraId="44257F56" w14:textId="77777777" w:rsidTr="00265B59">
        <w:tblPrEx>
          <w:jc w:val="left"/>
        </w:tblPrEx>
        <w:trPr>
          <w:trHeight w:val="680"/>
        </w:trPr>
        <w:tc>
          <w:tcPr>
            <w:tcW w:w="6143" w:type="dxa"/>
            <w:gridSpan w:val="5"/>
            <w:vAlign w:val="center"/>
          </w:tcPr>
          <w:p w14:paraId="3027D345" w14:textId="1FEB506F" w:rsidR="00C4014A" w:rsidRPr="00DE5D0F" w:rsidRDefault="00265B59" w:rsidP="00C4014A">
            <w:pPr>
              <w:pStyle w:val="Prrafodelista"/>
              <w:numPr>
                <w:ilvl w:val="0"/>
                <w:numId w:val="36"/>
              </w:numPr>
              <w:spacing w:after="0" w:line="360" w:lineRule="auto"/>
              <w:ind w:left="0"/>
              <w:jc w:val="both"/>
              <w:rPr>
                <w:rFonts w:ascii="Century Gothic" w:hAnsi="Century Gothic" w:cs="Arial"/>
                <w:bCs/>
                <w:color w:val="000000"/>
                <w:sz w:val="24"/>
              </w:rPr>
            </w:pPr>
            <w:r>
              <w:rPr>
                <w:rFonts w:ascii="Century Gothic" w:hAnsi="Century Gothic" w:cs="Arial"/>
                <w:bCs/>
                <w:color w:val="000000"/>
                <w:sz w:val="24"/>
              </w:rPr>
              <w:t xml:space="preserve">8.15. </w:t>
            </w:r>
            <w:r w:rsidR="00C4014A" w:rsidRPr="00DE5D0F">
              <w:rPr>
                <w:rFonts w:ascii="Century Gothic" w:hAnsi="Century Gothic" w:cs="Arial"/>
                <w:bCs/>
                <w:color w:val="000000"/>
                <w:sz w:val="24"/>
              </w:rPr>
              <w:t>A grandes industrias o infraestructura estratégica</w:t>
            </w:r>
          </w:p>
        </w:tc>
        <w:tc>
          <w:tcPr>
            <w:tcW w:w="1223" w:type="dxa"/>
            <w:gridSpan w:val="3"/>
            <w:vAlign w:val="center"/>
          </w:tcPr>
          <w:p w14:paraId="02E0C3D4"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516.13</w:t>
            </w:r>
          </w:p>
        </w:tc>
        <w:tc>
          <w:tcPr>
            <w:tcW w:w="1564" w:type="dxa"/>
            <w:vAlign w:val="center"/>
          </w:tcPr>
          <w:p w14:paraId="03C5539E" w14:textId="77777777" w:rsidR="00C4014A" w:rsidRPr="000A6126" w:rsidRDefault="00C4014A" w:rsidP="00C4014A">
            <w:pPr>
              <w:spacing w:line="360" w:lineRule="auto"/>
              <w:jc w:val="center"/>
              <w:rPr>
                <w:rFonts w:ascii="Century Gothic" w:hAnsi="Century Gothic"/>
              </w:rPr>
            </w:pPr>
          </w:p>
        </w:tc>
      </w:tr>
      <w:tr w:rsidR="00C4014A" w:rsidRPr="000A6126" w14:paraId="34D39080" w14:textId="77777777" w:rsidTr="00A34EB0">
        <w:tblPrEx>
          <w:jc w:val="left"/>
        </w:tblPrEx>
        <w:trPr>
          <w:trHeight w:val="680"/>
        </w:trPr>
        <w:tc>
          <w:tcPr>
            <w:tcW w:w="8930" w:type="dxa"/>
            <w:gridSpan w:val="9"/>
            <w:vAlign w:val="center"/>
          </w:tcPr>
          <w:p w14:paraId="6D92D3C8" w14:textId="60888AF7" w:rsidR="00C4014A" w:rsidRPr="00265B59" w:rsidRDefault="00265B59" w:rsidP="00C4014A">
            <w:pPr>
              <w:jc w:val="both"/>
              <w:rPr>
                <w:rFonts w:ascii="Century Gothic" w:hAnsi="Century Gothic"/>
                <w:b/>
              </w:rPr>
            </w:pPr>
            <w:r w:rsidRPr="00265B59">
              <w:rPr>
                <w:rFonts w:ascii="Century Gothic" w:hAnsi="Century Gothic"/>
                <w:b/>
              </w:rPr>
              <w:t>II.</w:t>
            </w:r>
            <w:r w:rsidR="00C4014A" w:rsidRPr="00265B59">
              <w:rPr>
                <w:rFonts w:ascii="Century Gothic" w:hAnsi="Century Gothic"/>
                <w:b/>
              </w:rPr>
              <w:t xml:space="preserve">9. Servicios de la Dirección de Obras Públicas </w:t>
            </w:r>
          </w:p>
        </w:tc>
      </w:tr>
      <w:tr w:rsidR="00C4014A" w:rsidRPr="000A6126" w14:paraId="27B77F12" w14:textId="77777777" w:rsidTr="00265B59">
        <w:tblPrEx>
          <w:jc w:val="left"/>
        </w:tblPrEx>
        <w:trPr>
          <w:trHeight w:val="680"/>
        </w:trPr>
        <w:tc>
          <w:tcPr>
            <w:tcW w:w="6143" w:type="dxa"/>
            <w:gridSpan w:val="5"/>
            <w:vAlign w:val="center"/>
          </w:tcPr>
          <w:p w14:paraId="335B4742" w14:textId="47F1026A" w:rsidR="00C4014A" w:rsidRPr="00DE5D0F" w:rsidRDefault="00265B59" w:rsidP="00C4014A">
            <w:pPr>
              <w:jc w:val="both"/>
              <w:rPr>
                <w:rFonts w:ascii="Century Gothic" w:hAnsi="Century Gothic"/>
                <w:bCs/>
              </w:rPr>
            </w:pPr>
            <w:r>
              <w:rPr>
                <w:rFonts w:ascii="Century Gothic" w:hAnsi="Century Gothic"/>
                <w:bCs/>
              </w:rPr>
              <w:t>1.</w:t>
            </w:r>
            <w:r w:rsidR="00C4014A">
              <w:rPr>
                <w:rFonts w:ascii="Century Gothic" w:hAnsi="Century Gothic"/>
                <w:bCs/>
              </w:rPr>
              <w:t xml:space="preserve"> </w:t>
            </w:r>
            <w:r w:rsidR="00C4014A" w:rsidRPr="00DE5D0F">
              <w:rPr>
                <w:rFonts w:ascii="Century Gothic" w:hAnsi="Century Gothic"/>
                <w:bCs/>
              </w:rPr>
              <w:t>Costo de uso de Maquinaria</w:t>
            </w:r>
          </w:p>
        </w:tc>
        <w:tc>
          <w:tcPr>
            <w:tcW w:w="1223" w:type="dxa"/>
            <w:gridSpan w:val="3"/>
            <w:vAlign w:val="center"/>
          </w:tcPr>
          <w:p w14:paraId="4FC970C3" w14:textId="77777777" w:rsidR="00C4014A" w:rsidRPr="000A6126" w:rsidRDefault="00C4014A" w:rsidP="00C4014A">
            <w:pPr>
              <w:jc w:val="both"/>
              <w:rPr>
                <w:rFonts w:ascii="Century Gothic" w:hAnsi="Century Gothic"/>
                <w:b/>
              </w:rPr>
            </w:pPr>
          </w:p>
        </w:tc>
        <w:tc>
          <w:tcPr>
            <w:tcW w:w="1564" w:type="dxa"/>
          </w:tcPr>
          <w:p w14:paraId="7DF7D51C" w14:textId="77777777" w:rsidR="00C4014A" w:rsidRPr="000A6126" w:rsidRDefault="00C4014A" w:rsidP="00C4014A">
            <w:pPr>
              <w:jc w:val="both"/>
              <w:rPr>
                <w:rFonts w:ascii="Century Gothic" w:hAnsi="Century Gothic"/>
                <w:b/>
              </w:rPr>
            </w:pPr>
          </w:p>
        </w:tc>
      </w:tr>
      <w:tr w:rsidR="00C4014A" w:rsidRPr="000A6126" w14:paraId="013B4314" w14:textId="77777777" w:rsidTr="00265B59">
        <w:tblPrEx>
          <w:jc w:val="left"/>
        </w:tblPrEx>
        <w:trPr>
          <w:trHeight w:val="680"/>
        </w:trPr>
        <w:tc>
          <w:tcPr>
            <w:tcW w:w="6143" w:type="dxa"/>
            <w:gridSpan w:val="5"/>
            <w:vAlign w:val="center"/>
          </w:tcPr>
          <w:p w14:paraId="45929E98" w14:textId="03B97147" w:rsidR="00C4014A" w:rsidRPr="00DE5D0F" w:rsidRDefault="00265B59" w:rsidP="00C4014A">
            <w:pPr>
              <w:pStyle w:val="Prrafodelista"/>
              <w:numPr>
                <w:ilvl w:val="0"/>
                <w:numId w:val="29"/>
              </w:numPr>
              <w:spacing w:after="0" w:line="240" w:lineRule="auto"/>
              <w:ind w:left="0"/>
              <w:jc w:val="both"/>
              <w:rPr>
                <w:rFonts w:ascii="Century Gothic" w:hAnsi="Century Gothic"/>
                <w:bCs/>
                <w:sz w:val="24"/>
                <w:szCs w:val="24"/>
              </w:rPr>
            </w:pPr>
            <w:r>
              <w:rPr>
                <w:rFonts w:ascii="Century Gothic" w:hAnsi="Century Gothic"/>
                <w:bCs/>
                <w:sz w:val="24"/>
                <w:szCs w:val="24"/>
              </w:rPr>
              <w:t xml:space="preserve">1.1 </w:t>
            </w:r>
            <w:r w:rsidR="00C4014A" w:rsidRPr="00DE5D0F">
              <w:rPr>
                <w:rFonts w:ascii="Century Gothic" w:hAnsi="Century Gothic"/>
                <w:bCs/>
                <w:sz w:val="24"/>
                <w:szCs w:val="24"/>
              </w:rPr>
              <w:t>Retroexcavadora, por hora</w:t>
            </w:r>
          </w:p>
        </w:tc>
        <w:tc>
          <w:tcPr>
            <w:tcW w:w="1223" w:type="dxa"/>
            <w:gridSpan w:val="3"/>
            <w:vAlign w:val="center"/>
          </w:tcPr>
          <w:p w14:paraId="24DB0AE2" w14:textId="77777777" w:rsidR="00C4014A" w:rsidRPr="000A6126" w:rsidRDefault="00C4014A" w:rsidP="00C4014A">
            <w:pPr>
              <w:jc w:val="center"/>
              <w:rPr>
                <w:rFonts w:ascii="Century Gothic" w:hAnsi="Century Gothic"/>
              </w:rPr>
            </w:pPr>
            <w:r w:rsidRPr="000A6126">
              <w:rPr>
                <w:rFonts w:ascii="Century Gothic" w:hAnsi="Century Gothic"/>
              </w:rPr>
              <w:t>7.27</w:t>
            </w:r>
          </w:p>
        </w:tc>
        <w:tc>
          <w:tcPr>
            <w:tcW w:w="1564" w:type="dxa"/>
            <w:vAlign w:val="center"/>
          </w:tcPr>
          <w:p w14:paraId="023D3588" w14:textId="77777777" w:rsidR="00C4014A" w:rsidRPr="000A6126" w:rsidRDefault="00C4014A" w:rsidP="00C4014A">
            <w:pPr>
              <w:jc w:val="center"/>
              <w:rPr>
                <w:rFonts w:ascii="Century Gothic" w:hAnsi="Century Gothic"/>
              </w:rPr>
            </w:pPr>
          </w:p>
        </w:tc>
      </w:tr>
      <w:tr w:rsidR="00C4014A" w:rsidRPr="000A6126" w14:paraId="14B4704B" w14:textId="77777777" w:rsidTr="00265B59">
        <w:tblPrEx>
          <w:jc w:val="left"/>
        </w:tblPrEx>
        <w:trPr>
          <w:trHeight w:val="680"/>
        </w:trPr>
        <w:tc>
          <w:tcPr>
            <w:tcW w:w="6143" w:type="dxa"/>
            <w:gridSpan w:val="5"/>
            <w:vAlign w:val="center"/>
          </w:tcPr>
          <w:p w14:paraId="5989113C" w14:textId="1BF1F5B0" w:rsidR="00C4014A" w:rsidRPr="00DE5D0F" w:rsidRDefault="00265B59" w:rsidP="00C4014A">
            <w:pPr>
              <w:pStyle w:val="Prrafodelista"/>
              <w:numPr>
                <w:ilvl w:val="0"/>
                <w:numId w:val="29"/>
              </w:numPr>
              <w:spacing w:after="0" w:line="240" w:lineRule="auto"/>
              <w:ind w:left="0"/>
              <w:jc w:val="both"/>
              <w:rPr>
                <w:rFonts w:ascii="Century Gothic" w:hAnsi="Century Gothic"/>
                <w:bCs/>
                <w:sz w:val="24"/>
                <w:szCs w:val="24"/>
              </w:rPr>
            </w:pPr>
            <w:r>
              <w:rPr>
                <w:rFonts w:ascii="Century Gothic" w:hAnsi="Century Gothic"/>
                <w:bCs/>
                <w:sz w:val="24"/>
                <w:szCs w:val="24"/>
              </w:rPr>
              <w:t xml:space="preserve">1.2 </w:t>
            </w:r>
            <w:r w:rsidRPr="00DE5D0F">
              <w:rPr>
                <w:rFonts w:ascii="Century Gothic" w:hAnsi="Century Gothic"/>
                <w:bCs/>
                <w:sz w:val="24"/>
                <w:szCs w:val="24"/>
              </w:rPr>
              <w:t>Moto conformadora</w:t>
            </w:r>
            <w:r w:rsidR="00C4014A" w:rsidRPr="00DE5D0F">
              <w:rPr>
                <w:rFonts w:ascii="Century Gothic" w:hAnsi="Century Gothic"/>
                <w:bCs/>
                <w:sz w:val="24"/>
                <w:szCs w:val="24"/>
              </w:rPr>
              <w:t>, por hora</w:t>
            </w:r>
          </w:p>
        </w:tc>
        <w:tc>
          <w:tcPr>
            <w:tcW w:w="1223" w:type="dxa"/>
            <w:gridSpan w:val="3"/>
            <w:vAlign w:val="center"/>
          </w:tcPr>
          <w:p w14:paraId="7A6719C2" w14:textId="77777777" w:rsidR="00C4014A" w:rsidRPr="000A6126" w:rsidRDefault="00C4014A" w:rsidP="00C4014A">
            <w:pPr>
              <w:jc w:val="center"/>
              <w:rPr>
                <w:rFonts w:ascii="Century Gothic" w:hAnsi="Century Gothic"/>
              </w:rPr>
            </w:pPr>
          </w:p>
        </w:tc>
        <w:tc>
          <w:tcPr>
            <w:tcW w:w="1564" w:type="dxa"/>
            <w:vAlign w:val="center"/>
          </w:tcPr>
          <w:p w14:paraId="605414F2" w14:textId="77777777" w:rsidR="00C4014A" w:rsidRPr="000A6126" w:rsidRDefault="00C4014A" w:rsidP="00C4014A">
            <w:pPr>
              <w:jc w:val="center"/>
              <w:rPr>
                <w:rFonts w:ascii="Century Gothic" w:hAnsi="Century Gothic"/>
              </w:rPr>
            </w:pPr>
          </w:p>
        </w:tc>
      </w:tr>
      <w:tr w:rsidR="00C4014A" w:rsidRPr="000A6126" w14:paraId="516FF9D9" w14:textId="77777777" w:rsidTr="00265B59">
        <w:tblPrEx>
          <w:jc w:val="left"/>
        </w:tblPrEx>
        <w:trPr>
          <w:trHeight w:val="680"/>
        </w:trPr>
        <w:tc>
          <w:tcPr>
            <w:tcW w:w="6143" w:type="dxa"/>
            <w:gridSpan w:val="5"/>
            <w:vAlign w:val="center"/>
          </w:tcPr>
          <w:p w14:paraId="6944A1B2" w14:textId="1DA083D5" w:rsidR="00C4014A" w:rsidRPr="00DE5D0F" w:rsidRDefault="00265B59" w:rsidP="00C4014A">
            <w:pPr>
              <w:pStyle w:val="Prrafodelista"/>
              <w:numPr>
                <w:ilvl w:val="0"/>
                <w:numId w:val="37"/>
              </w:numPr>
              <w:spacing w:after="0" w:line="240" w:lineRule="auto"/>
              <w:ind w:left="0"/>
              <w:jc w:val="both"/>
              <w:rPr>
                <w:rFonts w:ascii="Century Gothic" w:hAnsi="Century Gothic"/>
                <w:bCs/>
                <w:sz w:val="24"/>
                <w:szCs w:val="24"/>
              </w:rPr>
            </w:pPr>
            <w:r>
              <w:rPr>
                <w:rFonts w:ascii="Century Gothic" w:hAnsi="Century Gothic"/>
                <w:bCs/>
                <w:sz w:val="24"/>
                <w:szCs w:val="24"/>
              </w:rPr>
              <w:t xml:space="preserve">1.3 </w:t>
            </w:r>
            <w:r w:rsidRPr="00DE5D0F">
              <w:rPr>
                <w:rFonts w:ascii="Century Gothic" w:hAnsi="Century Gothic"/>
                <w:bCs/>
                <w:sz w:val="24"/>
                <w:szCs w:val="24"/>
              </w:rPr>
              <w:t>Moto conformadora</w:t>
            </w:r>
            <w:r w:rsidR="00C4014A" w:rsidRPr="00DE5D0F">
              <w:rPr>
                <w:rFonts w:ascii="Century Gothic" w:hAnsi="Century Gothic"/>
                <w:bCs/>
                <w:sz w:val="24"/>
                <w:szCs w:val="24"/>
              </w:rPr>
              <w:t xml:space="preserve"> 14G</w:t>
            </w:r>
          </w:p>
        </w:tc>
        <w:tc>
          <w:tcPr>
            <w:tcW w:w="1223" w:type="dxa"/>
            <w:gridSpan w:val="3"/>
            <w:vAlign w:val="center"/>
          </w:tcPr>
          <w:p w14:paraId="08FC0934" w14:textId="77777777" w:rsidR="00C4014A" w:rsidRPr="000A6126" w:rsidRDefault="00C4014A" w:rsidP="00C4014A">
            <w:pPr>
              <w:jc w:val="center"/>
              <w:rPr>
                <w:rFonts w:ascii="Century Gothic" w:hAnsi="Century Gothic"/>
              </w:rPr>
            </w:pPr>
            <w:r w:rsidRPr="000A6126">
              <w:rPr>
                <w:rFonts w:ascii="Century Gothic" w:hAnsi="Century Gothic"/>
              </w:rPr>
              <w:t>16.00</w:t>
            </w:r>
          </w:p>
        </w:tc>
        <w:tc>
          <w:tcPr>
            <w:tcW w:w="1564" w:type="dxa"/>
            <w:vAlign w:val="center"/>
          </w:tcPr>
          <w:p w14:paraId="47F9B3B5" w14:textId="77777777" w:rsidR="00C4014A" w:rsidRPr="000A6126" w:rsidRDefault="00C4014A" w:rsidP="00C4014A">
            <w:pPr>
              <w:jc w:val="center"/>
              <w:rPr>
                <w:rFonts w:ascii="Century Gothic" w:hAnsi="Century Gothic"/>
              </w:rPr>
            </w:pPr>
          </w:p>
        </w:tc>
      </w:tr>
      <w:tr w:rsidR="00C4014A" w:rsidRPr="000A6126" w14:paraId="77763B94" w14:textId="77777777" w:rsidTr="00265B59">
        <w:tblPrEx>
          <w:jc w:val="left"/>
        </w:tblPrEx>
        <w:trPr>
          <w:trHeight w:val="680"/>
        </w:trPr>
        <w:tc>
          <w:tcPr>
            <w:tcW w:w="6143" w:type="dxa"/>
            <w:gridSpan w:val="5"/>
            <w:vAlign w:val="center"/>
          </w:tcPr>
          <w:p w14:paraId="4FD0E487" w14:textId="42EF6E46" w:rsidR="00C4014A" w:rsidRPr="00DE5D0F" w:rsidRDefault="00265B59" w:rsidP="00C4014A">
            <w:pPr>
              <w:pStyle w:val="Prrafodelista"/>
              <w:numPr>
                <w:ilvl w:val="0"/>
                <w:numId w:val="37"/>
              </w:numPr>
              <w:spacing w:after="0" w:line="240" w:lineRule="auto"/>
              <w:ind w:left="0"/>
              <w:jc w:val="both"/>
              <w:rPr>
                <w:rFonts w:ascii="Century Gothic" w:hAnsi="Century Gothic"/>
                <w:bCs/>
                <w:sz w:val="24"/>
                <w:szCs w:val="24"/>
              </w:rPr>
            </w:pPr>
            <w:r>
              <w:rPr>
                <w:rFonts w:ascii="Century Gothic" w:hAnsi="Century Gothic"/>
                <w:bCs/>
                <w:sz w:val="24"/>
                <w:szCs w:val="24"/>
              </w:rPr>
              <w:t xml:space="preserve">1.4 </w:t>
            </w:r>
            <w:r w:rsidRPr="00DE5D0F">
              <w:rPr>
                <w:rFonts w:ascii="Century Gothic" w:hAnsi="Century Gothic"/>
                <w:bCs/>
                <w:sz w:val="24"/>
                <w:szCs w:val="24"/>
              </w:rPr>
              <w:t>Moto conformadora</w:t>
            </w:r>
            <w:r w:rsidR="00C4014A" w:rsidRPr="00DE5D0F">
              <w:rPr>
                <w:rFonts w:ascii="Century Gothic" w:hAnsi="Century Gothic"/>
                <w:bCs/>
                <w:sz w:val="24"/>
                <w:szCs w:val="24"/>
              </w:rPr>
              <w:t xml:space="preserve"> 12H</w:t>
            </w:r>
          </w:p>
        </w:tc>
        <w:tc>
          <w:tcPr>
            <w:tcW w:w="1223" w:type="dxa"/>
            <w:gridSpan w:val="3"/>
            <w:vAlign w:val="center"/>
          </w:tcPr>
          <w:p w14:paraId="1BDC020F" w14:textId="77777777" w:rsidR="00C4014A" w:rsidRPr="000A6126" w:rsidRDefault="00C4014A" w:rsidP="00C4014A">
            <w:pPr>
              <w:jc w:val="center"/>
              <w:rPr>
                <w:rFonts w:ascii="Century Gothic" w:hAnsi="Century Gothic"/>
              </w:rPr>
            </w:pPr>
            <w:r w:rsidRPr="000A6126">
              <w:rPr>
                <w:rFonts w:ascii="Century Gothic" w:hAnsi="Century Gothic"/>
              </w:rPr>
              <w:t>11.46</w:t>
            </w:r>
          </w:p>
        </w:tc>
        <w:tc>
          <w:tcPr>
            <w:tcW w:w="1564" w:type="dxa"/>
            <w:vAlign w:val="center"/>
          </w:tcPr>
          <w:p w14:paraId="6247CC51" w14:textId="77777777" w:rsidR="00C4014A" w:rsidRPr="000A6126" w:rsidRDefault="00C4014A" w:rsidP="00C4014A">
            <w:pPr>
              <w:jc w:val="center"/>
              <w:rPr>
                <w:rFonts w:ascii="Century Gothic" w:hAnsi="Century Gothic"/>
              </w:rPr>
            </w:pPr>
          </w:p>
        </w:tc>
      </w:tr>
      <w:tr w:rsidR="00C4014A" w:rsidRPr="000A6126" w14:paraId="322A9A37" w14:textId="77777777" w:rsidTr="00265B59">
        <w:tblPrEx>
          <w:jc w:val="left"/>
        </w:tblPrEx>
        <w:trPr>
          <w:trHeight w:val="680"/>
        </w:trPr>
        <w:tc>
          <w:tcPr>
            <w:tcW w:w="6143" w:type="dxa"/>
            <w:gridSpan w:val="5"/>
            <w:vAlign w:val="center"/>
          </w:tcPr>
          <w:p w14:paraId="0DD89C26" w14:textId="4D897160" w:rsidR="00C4014A" w:rsidRPr="00DE5D0F" w:rsidRDefault="00265B59" w:rsidP="00C4014A">
            <w:pPr>
              <w:pStyle w:val="Prrafodelista"/>
              <w:numPr>
                <w:ilvl w:val="0"/>
                <w:numId w:val="29"/>
              </w:numPr>
              <w:spacing w:after="0" w:line="240" w:lineRule="auto"/>
              <w:ind w:left="0"/>
              <w:jc w:val="both"/>
              <w:rPr>
                <w:rFonts w:ascii="Century Gothic" w:hAnsi="Century Gothic"/>
                <w:bCs/>
                <w:sz w:val="24"/>
                <w:szCs w:val="24"/>
              </w:rPr>
            </w:pPr>
            <w:r>
              <w:rPr>
                <w:rFonts w:ascii="Century Gothic" w:hAnsi="Century Gothic"/>
                <w:bCs/>
                <w:sz w:val="24"/>
                <w:szCs w:val="24"/>
              </w:rPr>
              <w:t xml:space="preserve">1.5 </w:t>
            </w:r>
            <w:r w:rsidR="00C4014A" w:rsidRPr="00DE5D0F">
              <w:rPr>
                <w:rFonts w:ascii="Century Gothic" w:hAnsi="Century Gothic"/>
                <w:bCs/>
                <w:sz w:val="24"/>
                <w:szCs w:val="24"/>
              </w:rPr>
              <w:t>Camión volteo, por km</w:t>
            </w:r>
          </w:p>
        </w:tc>
        <w:tc>
          <w:tcPr>
            <w:tcW w:w="1223" w:type="dxa"/>
            <w:gridSpan w:val="3"/>
            <w:vAlign w:val="center"/>
          </w:tcPr>
          <w:p w14:paraId="49EB0930" w14:textId="77777777" w:rsidR="00C4014A" w:rsidRPr="000A6126" w:rsidRDefault="00C4014A" w:rsidP="00C4014A">
            <w:pPr>
              <w:jc w:val="center"/>
              <w:rPr>
                <w:rFonts w:ascii="Century Gothic" w:hAnsi="Century Gothic"/>
              </w:rPr>
            </w:pPr>
          </w:p>
        </w:tc>
        <w:tc>
          <w:tcPr>
            <w:tcW w:w="1564" w:type="dxa"/>
            <w:vAlign w:val="center"/>
          </w:tcPr>
          <w:p w14:paraId="58CC56CB" w14:textId="77777777" w:rsidR="00C4014A" w:rsidRPr="000A6126" w:rsidRDefault="00C4014A" w:rsidP="00C4014A">
            <w:pPr>
              <w:jc w:val="center"/>
              <w:rPr>
                <w:rFonts w:ascii="Century Gothic" w:hAnsi="Century Gothic"/>
              </w:rPr>
            </w:pPr>
          </w:p>
        </w:tc>
      </w:tr>
      <w:tr w:rsidR="00C4014A" w:rsidRPr="000A6126" w14:paraId="4F792798" w14:textId="77777777" w:rsidTr="00265B59">
        <w:tblPrEx>
          <w:jc w:val="left"/>
        </w:tblPrEx>
        <w:trPr>
          <w:trHeight w:val="680"/>
        </w:trPr>
        <w:tc>
          <w:tcPr>
            <w:tcW w:w="6143" w:type="dxa"/>
            <w:gridSpan w:val="5"/>
            <w:vAlign w:val="center"/>
          </w:tcPr>
          <w:p w14:paraId="276AFC1C" w14:textId="10A29474" w:rsidR="00C4014A" w:rsidRPr="00DE5D0F" w:rsidRDefault="00265B59" w:rsidP="00C4014A">
            <w:pPr>
              <w:pStyle w:val="Prrafodelista"/>
              <w:numPr>
                <w:ilvl w:val="0"/>
                <w:numId w:val="28"/>
              </w:numPr>
              <w:spacing w:after="0" w:line="240" w:lineRule="auto"/>
              <w:ind w:left="0" w:hanging="425"/>
              <w:jc w:val="both"/>
              <w:rPr>
                <w:rFonts w:ascii="Century Gothic" w:hAnsi="Century Gothic"/>
                <w:bCs/>
                <w:sz w:val="24"/>
                <w:szCs w:val="24"/>
              </w:rPr>
            </w:pPr>
            <w:r>
              <w:rPr>
                <w:rFonts w:ascii="Century Gothic" w:hAnsi="Century Gothic"/>
                <w:bCs/>
                <w:sz w:val="24"/>
                <w:szCs w:val="24"/>
              </w:rPr>
              <w:t xml:space="preserve">1.5.1 De </w:t>
            </w:r>
            <w:r w:rsidR="00C4014A" w:rsidRPr="00DE5D0F">
              <w:rPr>
                <w:rFonts w:ascii="Century Gothic" w:hAnsi="Century Gothic"/>
                <w:bCs/>
                <w:sz w:val="24"/>
                <w:szCs w:val="24"/>
              </w:rPr>
              <w:t>0</w:t>
            </w:r>
            <w:r>
              <w:rPr>
                <w:rFonts w:ascii="Century Gothic" w:hAnsi="Century Gothic"/>
                <w:bCs/>
                <w:sz w:val="24"/>
                <w:szCs w:val="24"/>
              </w:rPr>
              <w:t xml:space="preserve"> a</w:t>
            </w:r>
            <w:r w:rsidR="00C4014A" w:rsidRPr="00DE5D0F">
              <w:rPr>
                <w:rFonts w:ascii="Century Gothic" w:hAnsi="Century Gothic"/>
                <w:bCs/>
                <w:sz w:val="24"/>
                <w:szCs w:val="24"/>
              </w:rPr>
              <w:t>1km, por m</w:t>
            </w:r>
            <w:r>
              <w:rPr>
                <w:rFonts w:ascii="Century Gothic" w:hAnsi="Century Gothic"/>
                <w:bCs/>
                <w:sz w:val="24"/>
                <w:szCs w:val="24"/>
              </w:rPr>
              <w:t>³</w:t>
            </w:r>
          </w:p>
        </w:tc>
        <w:tc>
          <w:tcPr>
            <w:tcW w:w="1223" w:type="dxa"/>
            <w:gridSpan w:val="3"/>
            <w:vAlign w:val="center"/>
          </w:tcPr>
          <w:p w14:paraId="4E5686A1" w14:textId="77777777" w:rsidR="00C4014A" w:rsidRPr="000A6126" w:rsidRDefault="00C4014A" w:rsidP="00C4014A">
            <w:pPr>
              <w:jc w:val="center"/>
              <w:rPr>
                <w:rFonts w:ascii="Century Gothic" w:hAnsi="Century Gothic"/>
              </w:rPr>
            </w:pPr>
            <w:r w:rsidRPr="000A6126">
              <w:rPr>
                <w:rFonts w:ascii="Century Gothic" w:hAnsi="Century Gothic"/>
              </w:rPr>
              <w:t>0.70</w:t>
            </w:r>
          </w:p>
        </w:tc>
        <w:tc>
          <w:tcPr>
            <w:tcW w:w="1564" w:type="dxa"/>
            <w:vAlign w:val="center"/>
          </w:tcPr>
          <w:p w14:paraId="68779AC3" w14:textId="77777777" w:rsidR="00C4014A" w:rsidRPr="000A6126" w:rsidRDefault="00C4014A" w:rsidP="00C4014A">
            <w:pPr>
              <w:jc w:val="center"/>
              <w:rPr>
                <w:rFonts w:ascii="Century Gothic" w:hAnsi="Century Gothic"/>
              </w:rPr>
            </w:pPr>
          </w:p>
        </w:tc>
      </w:tr>
      <w:tr w:rsidR="00C4014A" w:rsidRPr="000A6126" w14:paraId="008E0C94" w14:textId="77777777" w:rsidTr="00265B59">
        <w:tblPrEx>
          <w:jc w:val="left"/>
        </w:tblPrEx>
        <w:trPr>
          <w:trHeight w:val="680"/>
        </w:trPr>
        <w:tc>
          <w:tcPr>
            <w:tcW w:w="6143" w:type="dxa"/>
            <w:gridSpan w:val="5"/>
            <w:vAlign w:val="center"/>
          </w:tcPr>
          <w:p w14:paraId="75F0DC9D" w14:textId="6F2E732A" w:rsidR="00C4014A" w:rsidRPr="00DE5D0F" w:rsidRDefault="00265B59" w:rsidP="00C4014A">
            <w:pPr>
              <w:pStyle w:val="Prrafodelista"/>
              <w:numPr>
                <w:ilvl w:val="0"/>
                <w:numId w:val="28"/>
              </w:numPr>
              <w:spacing w:after="0" w:line="240" w:lineRule="auto"/>
              <w:ind w:left="0" w:hanging="425"/>
              <w:jc w:val="both"/>
              <w:rPr>
                <w:rFonts w:ascii="Century Gothic" w:hAnsi="Century Gothic"/>
                <w:bCs/>
                <w:sz w:val="24"/>
                <w:szCs w:val="24"/>
              </w:rPr>
            </w:pPr>
            <w:r>
              <w:rPr>
                <w:rFonts w:ascii="Century Gothic" w:hAnsi="Century Gothic"/>
                <w:bCs/>
                <w:sz w:val="24"/>
                <w:szCs w:val="24"/>
              </w:rPr>
              <w:t xml:space="preserve">1.5.2 </w:t>
            </w:r>
            <w:r w:rsidR="00C4014A" w:rsidRPr="00DE5D0F">
              <w:rPr>
                <w:rFonts w:ascii="Century Gothic" w:hAnsi="Century Gothic"/>
                <w:bCs/>
                <w:sz w:val="24"/>
                <w:szCs w:val="24"/>
              </w:rPr>
              <w:t>Kilómetro adicional, por m</w:t>
            </w:r>
            <w:r>
              <w:rPr>
                <w:rFonts w:ascii="Century Gothic" w:hAnsi="Century Gothic"/>
                <w:bCs/>
                <w:sz w:val="24"/>
                <w:szCs w:val="24"/>
              </w:rPr>
              <w:t>³</w:t>
            </w:r>
          </w:p>
        </w:tc>
        <w:tc>
          <w:tcPr>
            <w:tcW w:w="1223" w:type="dxa"/>
            <w:gridSpan w:val="3"/>
            <w:vAlign w:val="center"/>
          </w:tcPr>
          <w:p w14:paraId="344C708B" w14:textId="77777777" w:rsidR="00C4014A" w:rsidRPr="000A6126" w:rsidRDefault="00C4014A" w:rsidP="00C4014A">
            <w:pPr>
              <w:jc w:val="center"/>
              <w:rPr>
                <w:rFonts w:ascii="Century Gothic" w:hAnsi="Century Gothic"/>
              </w:rPr>
            </w:pPr>
            <w:r w:rsidRPr="000A6126">
              <w:rPr>
                <w:rFonts w:ascii="Century Gothic" w:hAnsi="Century Gothic"/>
              </w:rPr>
              <w:t>0.04</w:t>
            </w:r>
          </w:p>
        </w:tc>
        <w:tc>
          <w:tcPr>
            <w:tcW w:w="1564" w:type="dxa"/>
            <w:vAlign w:val="center"/>
          </w:tcPr>
          <w:p w14:paraId="7386418F" w14:textId="77777777" w:rsidR="00C4014A" w:rsidRPr="000A6126" w:rsidRDefault="00C4014A" w:rsidP="00C4014A">
            <w:pPr>
              <w:jc w:val="center"/>
              <w:rPr>
                <w:rFonts w:ascii="Century Gothic" w:hAnsi="Century Gothic"/>
              </w:rPr>
            </w:pPr>
          </w:p>
        </w:tc>
      </w:tr>
      <w:tr w:rsidR="00C4014A" w:rsidRPr="000A6126" w14:paraId="67EFB528" w14:textId="77777777" w:rsidTr="00A34EB0">
        <w:tblPrEx>
          <w:jc w:val="left"/>
        </w:tblPrEx>
        <w:trPr>
          <w:trHeight w:val="680"/>
        </w:trPr>
        <w:tc>
          <w:tcPr>
            <w:tcW w:w="8930" w:type="dxa"/>
            <w:gridSpan w:val="9"/>
            <w:vAlign w:val="center"/>
          </w:tcPr>
          <w:p w14:paraId="64854688" w14:textId="51FFF029" w:rsidR="00C4014A" w:rsidRPr="00265B59" w:rsidRDefault="00C4014A" w:rsidP="00C4014A">
            <w:pPr>
              <w:spacing w:line="360" w:lineRule="auto"/>
              <w:jc w:val="both"/>
              <w:rPr>
                <w:rFonts w:ascii="Century Gothic" w:hAnsi="Century Gothic"/>
                <w:b/>
              </w:rPr>
            </w:pPr>
            <w:r w:rsidRPr="00265B59">
              <w:rPr>
                <w:rFonts w:ascii="Century Gothic" w:hAnsi="Century Gothic"/>
                <w:b/>
              </w:rPr>
              <w:lastRenderedPageBreak/>
              <w:t>II.10. Legalización de firmas, certificación y expedición de documentos municipales emitidos por cada una de las direcciones y departamentos del Municipio.</w:t>
            </w:r>
          </w:p>
        </w:tc>
      </w:tr>
      <w:tr w:rsidR="00C4014A" w:rsidRPr="000A6126" w14:paraId="2DFA66B2" w14:textId="77777777" w:rsidTr="00265B59">
        <w:tblPrEx>
          <w:jc w:val="left"/>
        </w:tblPrEx>
        <w:trPr>
          <w:trHeight w:val="680"/>
        </w:trPr>
        <w:tc>
          <w:tcPr>
            <w:tcW w:w="6143" w:type="dxa"/>
            <w:gridSpan w:val="5"/>
            <w:vAlign w:val="center"/>
          </w:tcPr>
          <w:p w14:paraId="7205BE75" w14:textId="427DDAEA" w:rsidR="00C4014A" w:rsidRPr="00DE5D0F" w:rsidRDefault="00265B59" w:rsidP="00C4014A">
            <w:pPr>
              <w:spacing w:line="360" w:lineRule="auto"/>
              <w:jc w:val="both"/>
              <w:rPr>
                <w:rFonts w:ascii="Century Gothic" w:hAnsi="Century Gothic"/>
                <w:bCs/>
              </w:rPr>
            </w:pPr>
            <w:r>
              <w:rPr>
                <w:rFonts w:ascii="Century Gothic" w:hAnsi="Century Gothic"/>
                <w:bCs/>
              </w:rPr>
              <w:t>1.</w:t>
            </w:r>
            <w:r w:rsidR="00C4014A" w:rsidRPr="00DE5D0F">
              <w:rPr>
                <w:rFonts w:ascii="Century Gothic" w:hAnsi="Century Gothic"/>
                <w:bCs/>
              </w:rPr>
              <w:t xml:space="preserve"> Avalúos para la Titulación </w:t>
            </w:r>
          </w:p>
        </w:tc>
        <w:tc>
          <w:tcPr>
            <w:tcW w:w="1223" w:type="dxa"/>
            <w:gridSpan w:val="3"/>
            <w:vAlign w:val="center"/>
          </w:tcPr>
          <w:p w14:paraId="6168832A"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3.65</w:t>
            </w:r>
          </w:p>
        </w:tc>
        <w:tc>
          <w:tcPr>
            <w:tcW w:w="1564" w:type="dxa"/>
            <w:vAlign w:val="center"/>
          </w:tcPr>
          <w:p w14:paraId="017CDB6C" w14:textId="77777777" w:rsidR="00C4014A" w:rsidRPr="000A6126" w:rsidRDefault="00C4014A" w:rsidP="00C4014A">
            <w:pPr>
              <w:spacing w:line="360" w:lineRule="auto"/>
              <w:jc w:val="center"/>
              <w:rPr>
                <w:rFonts w:ascii="Century Gothic" w:hAnsi="Century Gothic"/>
                <w:b/>
              </w:rPr>
            </w:pPr>
          </w:p>
        </w:tc>
      </w:tr>
      <w:tr w:rsidR="00C4014A" w:rsidRPr="000A6126" w14:paraId="6029A131" w14:textId="77777777" w:rsidTr="00265B59">
        <w:tblPrEx>
          <w:jc w:val="left"/>
        </w:tblPrEx>
        <w:trPr>
          <w:trHeight w:val="680"/>
        </w:trPr>
        <w:tc>
          <w:tcPr>
            <w:tcW w:w="6143" w:type="dxa"/>
            <w:gridSpan w:val="5"/>
            <w:vAlign w:val="center"/>
          </w:tcPr>
          <w:p w14:paraId="7A4297CC" w14:textId="6B08D736" w:rsidR="00C4014A" w:rsidRPr="00DE5D0F" w:rsidRDefault="00265B59" w:rsidP="00C4014A">
            <w:pPr>
              <w:spacing w:line="360" w:lineRule="auto"/>
              <w:jc w:val="both"/>
              <w:rPr>
                <w:rFonts w:ascii="Century Gothic" w:hAnsi="Century Gothic"/>
                <w:bCs/>
              </w:rPr>
            </w:pPr>
            <w:r>
              <w:rPr>
                <w:rFonts w:ascii="Century Gothic" w:hAnsi="Century Gothic"/>
                <w:bCs/>
              </w:rPr>
              <w:t>2.</w:t>
            </w:r>
            <w:r w:rsidR="00C4014A" w:rsidRPr="00DE5D0F">
              <w:rPr>
                <w:rFonts w:ascii="Century Gothic" w:hAnsi="Century Gothic"/>
                <w:bCs/>
              </w:rPr>
              <w:t xml:space="preserve"> Avalúos Catastrales para la Traslación de Dominio (cuota mínima 4.15 UMAS)</w:t>
            </w:r>
          </w:p>
        </w:tc>
        <w:tc>
          <w:tcPr>
            <w:tcW w:w="1223" w:type="dxa"/>
            <w:gridSpan w:val="3"/>
            <w:vAlign w:val="center"/>
          </w:tcPr>
          <w:p w14:paraId="67C67058"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3.0 al millar</w:t>
            </w:r>
          </w:p>
        </w:tc>
        <w:tc>
          <w:tcPr>
            <w:tcW w:w="1564" w:type="dxa"/>
            <w:vAlign w:val="center"/>
          </w:tcPr>
          <w:p w14:paraId="42D0D289" w14:textId="77777777" w:rsidR="00C4014A" w:rsidRPr="000A6126" w:rsidRDefault="00C4014A" w:rsidP="00C4014A">
            <w:pPr>
              <w:spacing w:line="360" w:lineRule="auto"/>
              <w:jc w:val="center"/>
              <w:rPr>
                <w:rFonts w:ascii="Century Gothic" w:hAnsi="Century Gothic"/>
              </w:rPr>
            </w:pPr>
          </w:p>
        </w:tc>
      </w:tr>
      <w:tr w:rsidR="00C4014A" w:rsidRPr="000A6126" w14:paraId="2E903CC5" w14:textId="77777777" w:rsidTr="00265B59">
        <w:tblPrEx>
          <w:jc w:val="left"/>
        </w:tblPrEx>
        <w:trPr>
          <w:trHeight w:val="680"/>
        </w:trPr>
        <w:tc>
          <w:tcPr>
            <w:tcW w:w="6143" w:type="dxa"/>
            <w:gridSpan w:val="5"/>
            <w:vAlign w:val="center"/>
          </w:tcPr>
          <w:p w14:paraId="3819C352" w14:textId="6928AD0E" w:rsidR="00C4014A" w:rsidRPr="00DE5D0F" w:rsidRDefault="00265B59" w:rsidP="00C4014A">
            <w:pPr>
              <w:tabs>
                <w:tab w:val="left" w:pos="552"/>
              </w:tabs>
              <w:spacing w:line="360" w:lineRule="auto"/>
              <w:jc w:val="both"/>
              <w:rPr>
                <w:rFonts w:ascii="Century Gothic" w:hAnsi="Century Gothic"/>
                <w:bCs/>
              </w:rPr>
            </w:pPr>
            <w:r>
              <w:rPr>
                <w:rFonts w:ascii="Century Gothic" w:hAnsi="Century Gothic"/>
                <w:bCs/>
              </w:rPr>
              <w:t>2.1</w:t>
            </w:r>
            <w:r w:rsidR="00C4014A" w:rsidRPr="00DE5D0F">
              <w:rPr>
                <w:rFonts w:ascii="Century Gothic" w:hAnsi="Century Gothic"/>
                <w:bCs/>
              </w:rPr>
              <w:t xml:space="preserve"> Impuesto municipal de revisión de Notas de traslación de dominio </w:t>
            </w:r>
          </w:p>
        </w:tc>
        <w:tc>
          <w:tcPr>
            <w:tcW w:w="1223" w:type="dxa"/>
            <w:gridSpan w:val="3"/>
            <w:vAlign w:val="center"/>
          </w:tcPr>
          <w:p w14:paraId="4F66F78E"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1.00</w:t>
            </w:r>
          </w:p>
        </w:tc>
        <w:tc>
          <w:tcPr>
            <w:tcW w:w="1564" w:type="dxa"/>
            <w:vAlign w:val="center"/>
          </w:tcPr>
          <w:p w14:paraId="3C33E977" w14:textId="77777777" w:rsidR="00C4014A" w:rsidRPr="000A6126" w:rsidRDefault="00C4014A" w:rsidP="00C4014A">
            <w:pPr>
              <w:spacing w:line="360" w:lineRule="auto"/>
              <w:jc w:val="center"/>
              <w:rPr>
                <w:rFonts w:ascii="Century Gothic" w:hAnsi="Century Gothic"/>
              </w:rPr>
            </w:pPr>
          </w:p>
        </w:tc>
      </w:tr>
      <w:tr w:rsidR="00C4014A" w:rsidRPr="000A6126" w14:paraId="63DC4B60" w14:textId="77777777" w:rsidTr="00265B59">
        <w:tblPrEx>
          <w:jc w:val="left"/>
        </w:tblPrEx>
        <w:trPr>
          <w:trHeight w:val="680"/>
        </w:trPr>
        <w:tc>
          <w:tcPr>
            <w:tcW w:w="6143" w:type="dxa"/>
            <w:gridSpan w:val="5"/>
            <w:vAlign w:val="center"/>
          </w:tcPr>
          <w:p w14:paraId="6E78106E" w14:textId="425620CF" w:rsidR="00C4014A" w:rsidRPr="00DE5D0F" w:rsidRDefault="00265B59" w:rsidP="00C4014A">
            <w:pPr>
              <w:spacing w:line="360" w:lineRule="auto"/>
              <w:jc w:val="both"/>
              <w:rPr>
                <w:rFonts w:ascii="Century Gothic" w:hAnsi="Century Gothic"/>
                <w:bCs/>
              </w:rPr>
            </w:pPr>
            <w:r>
              <w:rPr>
                <w:rFonts w:ascii="Century Gothic" w:hAnsi="Century Gothic"/>
                <w:bCs/>
              </w:rPr>
              <w:t>3.</w:t>
            </w:r>
            <w:r w:rsidR="00C4014A" w:rsidRPr="00DE5D0F">
              <w:rPr>
                <w:rFonts w:ascii="Century Gothic" w:hAnsi="Century Gothic"/>
                <w:bCs/>
              </w:rPr>
              <w:t xml:space="preserve"> Planos Catastrales </w:t>
            </w:r>
          </w:p>
        </w:tc>
        <w:tc>
          <w:tcPr>
            <w:tcW w:w="1223" w:type="dxa"/>
            <w:gridSpan w:val="3"/>
            <w:vAlign w:val="center"/>
          </w:tcPr>
          <w:p w14:paraId="0F1B3504"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5.19</w:t>
            </w:r>
          </w:p>
        </w:tc>
        <w:tc>
          <w:tcPr>
            <w:tcW w:w="1564" w:type="dxa"/>
            <w:vAlign w:val="center"/>
          </w:tcPr>
          <w:p w14:paraId="21CD810B" w14:textId="77777777" w:rsidR="00C4014A" w:rsidRPr="000A6126" w:rsidRDefault="00C4014A" w:rsidP="00C4014A">
            <w:pPr>
              <w:spacing w:line="360" w:lineRule="auto"/>
              <w:jc w:val="center"/>
              <w:rPr>
                <w:rFonts w:ascii="Century Gothic" w:hAnsi="Century Gothic"/>
              </w:rPr>
            </w:pPr>
          </w:p>
        </w:tc>
      </w:tr>
      <w:tr w:rsidR="00C4014A" w:rsidRPr="000A6126" w14:paraId="5DF22E6F" w14:textId="77777777" w:rsidTr="00265B59">
        <w:tblPrEx>
          <w:jc w:val="left"/>
        </w:tblPrEx>
        <w:trPr>
          <w:trHeight w:val="680"/>
        </w:trPr>
        <w:tc>
          <w:tcPr>
            <w:tcW w:w="6143" w:type="dxa"/>
            <w:gridSpan w:val="5"/>
            <w:vAlign w:val="center"/>
          </w:tcPr>
          <w:p w14:paraId="15448D8D" w14:textId="6F32299C" w:rsidR="00C4014A" w:rsidRPr="00DE5D0F" w:rsidRDefault="00265B59" w:rsidP="00C4014A">
            <w:pPr>
              <w:spacing w:line="360" w:lineRule="auto"/>
              <w:jc w:val="both"/>
              <w:rPr>
                <w:rFonts w:ascii="Century Gothic" w:hAnsi="Century Gothic"/>
                <w:bCs/>
              </w:rPr>
            </w:pPr>
            <w:r>
              <w:rPr>
                <w:rFonts w:ascii="Century Gothic" w:hAnsi="Century Gothic"/>
                <w:bCs/>
              </w:rPr>
              <w:t>4.</w:t>
            </w:r>
            <w:r w:rsidR="00C4014A" w:rsidRPr="00DE5D0F">
              <w:rPr>
                <w:rFonts w:ascii="Century Gothic" w:hAnsi="Century Gothic"/>
                <w:bCs/>
              </w:rPr>
              <w:t xml:space="preserve"> Certificación de Documentos catastrales (Avalúos Catastrales)</w:t>
            </w:r>
          </w:p>
        </w:tc>
        <w:tc>
          <w:tcPr>
            <w:tcW w:w="1223" w:type="dxa"/>
            <w:gridSpan w:val="3"/>
            <w:vAlign w:val="center"/>
          </w:tcPr>
          <w:p w14:paraId="01F70E60"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1.46</w:t>
            </w:r>
          </w:p>
        </w:tc>
        <w:tc>
          <w:tcPr>
            <w:tcW w:w="1564" w:type="dxa"/>
            <w:vAlign w:val="center"/>
          </w:tcPr>
          <w:p w14:paraId="7DEF3C88" w14:textId="77777777" w:rsidR="00C4014A" w:rsidRPr="000A6126" w:rsidRDefault="00C4014A" w:rsidP="00C4014A">
            <w:pPr>
              <w:spacing w:line="360" w:lineRule="auto"/>
              <w:jc w:val="center"/>
              <w:rPr>
                <w:rFonts w:ascii="Century Gothic" w:hAnsi="Century Gothic"/>
              </w:rPr>
            </w:pPr>
          </w:p>
        </w:tc>
      </w:tr>
      <w:tr w:rsidR="00C4014A" w:rsidRPr="000A6126" w14:paraId="259F0E92" w14:textId="77777777" w:rsidTr="00265B59">
        <w:tblPrEx>
          <w:jc w:val="left"/>
        </w:tblPrEx>
        <w:trPr>
          <w:trHeight w:val="680"/>
        </w:trPr>
        <w:tc>
          <w:tcPr>
            <w:tcW w:w="6143" w:type="dxa"/>
            <w:gridSpan w:val="5"/>
            <w:vAlign w:val="center"/>
          </w:tcPr>
          <w:p w14:paraId="2EEC4100" w14:textId="36782A8B" w:rsidR="00C4014A" w:rsidRPr="00DE5D0F" w:rsidRDefault="00C4014A" w:rsidP="00C4014A">
            <w:pPr>
              <w:spacing w:line="360" w:lineRule="auto"/>
              <w:jc w:val="both"/>
              <w:rPr>
                <w:rFonts w:ascii="Century Gothic" w:hAnsi="Century Gothic"/>
                <w:bCs/>
              </w:rPr>
            </w:pPr>
            <w:r w:rsidRPr="00DE5D0F">
              <w:rPr>
                <w:rFonts w:ascii="Century Gothic" w:hAnsi="Century Gothic"/>
                <w:bCs/>
              </w:rPr>
              <w:t>5</w:t>
            </w:r>
            <w:r>
              <w:rPr>
                <w:rFonts w:ascii="Century Gothic" w:hAnsi="Century Gothic"/>
                <w:bCs/>
              </w:rPr>
              <w:t xml:space="preserve">. </w:t>
            </w:r>
            <w:r w:rsidRPr="00DE5D0F">
              <w:rPr>
                <w:rFonts w:ascii="Century Gothic" w:hAnsi="Century Gothic"/>
                <w:bCs/>
              </w:rPr>
              <w:t>Certificación de valor catastral para traslado de bienes inmuebles hasta un valor de $250,000.00</w:t>
            </w:r>
          </w:p>
        </w:tc>
        <w:tc>
          <w:tcPr>
            <w:tcW w:w="1223" w:type="dxa"/>
            <w:gridSpan w:val="3"/>
            <w:vAlign w:val="center"/>
          </w:tcPr>
          <w:p w14:paraId="38866D53"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2.59</w:t>
            </w:r>
          </w:p>
        </w:tc>
        <w:tc>
          <w:tcPr>
            <w:tcW w:w="1564" w:type="dxa"/>
            <w:vAlign w:val="center"/>
          </w:tcPr>
          <w:p w14:paraId="181CD834" w14:textId="77777777" w:rsidR="00C4014A" w:rsidRPr="000A6126" w:rsidRDefault="00C4014A" w:rsidP="00C4014A">
            <w:pPr>
              <w:spacing w:line="360" w:lineRule="auto"/>
              <w:jc w:val="center"/>
              <w:rPr>
                <w:rFonts w:ascii="Century Gothic" w:hAnsi="Century Gothic"/>
              </w:rPr>
            </w:pPr>
          </w:p>
        </w:tc>
      </w:tr>
      <w:tr w:rsidR="00C4014A" w:rsidRPr="000A6126" w14:paraId="73EAFF9F" w14:textId="77777777" w:rsidTr="00265B59">
        <w:tblPrEx>
          <w:jc w:val="left"/>
        </w:tblPrEx>
        <w:trPr>
          <w:trHeight w:val="680"/>
        </w:trPr>
        <w:tc>
          <w:tcPr>
            <w:tcW w:w="6143" w:type="dxa"/>
            <w:gridSpan w:val="5"/>
            <w:vAlign w:val="center"/>
          </w:tcPr>
          <w:p w14:paraId="61FEBC0C" w14:textId="520DFA8F" w:rsidR="00C4014A" w:rsidRPr="00DE5D0F" w:rsidRDefault="00C4014A" w:rsidP="00C4014A">
            <w:pPr>
              <w:spacing w:line="360" w:lineRule="auto"/>
              <w:jc w:val="both"/>
              <w:rPr>
                <w:rFonts w:ascii="Century Gothic" w:hAnsi="Century Gothic"/>
                <w:bCs/>
              </w:rPr>
            </w:pPr>
            <w:r w:rsidRPr="00DE5D0F">
              <w:rPr>
                <w:rFonts w:ascii="Century Gothic" w:hAnsi="Century Gothic"/>
                <w:bCs/>
              </w:rPr>
              <w:t>6</w:t>
            </w:r>
            <w:r>
              <w:rPr>
                <w:rFonts w:ascii="Century Gothic" w:hAnsi="Century Gothic"/>
                <w:bCs/>
              </w:rPr>
              <w:t>.</w:t>
            </w:r>
            <w:r w:rsidRPr="00DE5D0F">
              <w:rPr>
                <w:rFonts w:ascii="Century Gothic" w:hAnsi="Century Gothic"/>
                <w:bCs/>
              </w:rPr>
              <w:t xml:space="preserve"> Certificación de valor catastral para traslado de dominio de bienes inmuebles de más de $300,000.00</w:t>
            </w:r>
          </w:p>
        </w:tc>
        <w:tc>
          <w:tcPr>
            <w:tcW w:w="1223" w:type="dxa"/>
            <w:gridSpan w:val="3"/>
            <w:vAlign w:val="center"/>
          </w:tcPr>
          <w:p w14:paraId="0480FD5E"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0.3 al millar</w:t>
            </w:r>
          </w:p>
        </w:tc>
        <w:tc>
          <w:tcPr>
            <w:tcW w:w="1564" w:type="dxa"/>
            <w:vAlign w:val="center"/>
          </w:tcPr>
          <w:p w14:paraId="6384ACEE" w14:textId="77777777" w:rsidR="00C4014A" w:rsidRPr="000A6126" w:rsidRDefault="00C4014A" w:rsidP="00C4014A">
            <w:pPr>
              <w:spacing w:line="360" w:lineRule="auto"/>
              <w:jc w:val="center"/>
              <w:rPr>
                <w:rFonts w:ascii="Century Gothic" w:hAnsi="Century Gothic"/>
              </w:rPr>
            </w:pPr>
          </w:p>
        </w:tc>
      </w:tr>
      <w:tr w:rsidR="00C4014A" w:rsidRPr="000A6126" w14:paraId="6B0D6021" w14:textId="77777777" w:rsidTr="00265B59">
        <w:tblPrEx>
          <w:jc w:val="left"/>
        </w:tblPrEx>
        <w:trPr>
          <w:trHeight w:val="680"/>
        </w:trPr>
        <w:tc>
          <w:tcPr>
            <w:tcW w:w="6143" w:type="dxa"/>
            <w:gridSpan w:val="5"/>
            <w:vAlign w:val="center"/>
          </w:tcPr>
          <w:p w14:paraId="195D7CD0" w14:textId="7CEC5925" w:rsidR="00C4014A" w:rsidRPr="00DE5D0F" w:rsidRDefault="00C4014A" w:rsidP="00C4014A">
            <w:pPr>
              <w:spacing w:line="360" w:lineRule="auto"/>
              <w:jc w:val="both"/>
              <w:rPr>
                <w:rFonts w:ascii="Century Gothic" w:hAnsi="Century Gothic"/>
                <w:bCs/>
              </w:rPr>
            </w:pPr>
            <w:r w:rsidRPr="00DE5D0F">
              <w:rPr>
                <w:rFonts w:ascii="Century Gothic" w:hAnsi="Century Gothic"/>
                <w:bCs/>
              </w:rPr>
              <w:t>7</w:t>
            </w:r>
            <w:r w:rsidR="00265B59">
              <w:rPr>
                <w:rFonts w:ascii="Century Gothic" w:hAnsi="Century Gothic"/>
                <w:bCs/>
              </w:rPr>
              <w:t>.</w:t>
            </w:r>
            <w:r>
              <w:rPr>
                <w:rFonts w:ascii="Century Gothic" w:hAnsi="Century Gothic"/>
                <w:bCs/>
              </w:rPr>
              <w:t xml:space="preserve"> </w:t>
            </w:r>
            <w:r w:rsidRPr="00DE5D0F">
              <w:rPr>
                <w:rFonts w:ascii="Century Gothic" w:hAnsi="Century Gothic"/>
                <w:bCs/>
              </w:rPr>
              <w:t>Expedición de imagen de aerofotogrametría de los predios por hectárea.</w:t>
            </w:r>
          </w:p>
        </w:tc>
        <w:tc>
          <w:tcPr>
            <w:tcW w:w="1223" w:type="dxa"/>
            <w:gridSpan w:val="3"/>
            <w:vAlign w:val="center"/>
          </w:tcPr>
          <w:p w14:paraId="3289E964"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5.00</w:t>
            </w:r>
          </w:p>
        </w:tc>
        <w:tc>
          <w:tcPr>
            <w:tcW w:w="1564" w:type="dxa"/>
            <w:vAlign w:val="center"/>
          </w:tcPr>
          <w:p w14:paraId="6FCB7326" w14:textId="77777777" w:rsidR="00C4014A" w:rsidRPr="000A6126" w:rsidRDefault="00C4014A" w:rsidP="00C4014A">
            <w:pPr>
              <w:spacing w:line="360" w:lineRule="auto"/>
              <w:jc w:val="center"/>
              <w:rPr>
                <w:rFonts w:ascii="Century Gothic" w:hAnsi="Century Gothic"/>
              </w:rPr>
            </w:pPr>
          </w:p>
        </w:tc>
      </w:tr>
      <w:tr w:rsidR="00C4014A" w:rsidRPr="000A6126" w14:paraId="1C4232CA" w14:textId="77777777" w:rsidTr="00265B59">
        <w:tblPrEx>
          <w:jc w:val="left"/>
        </w:tblPrEx>
        <w:trPr>
          <w:trHeight w:val="680"/>
        </w:trPr>
        <w:tc>
          <w:tcPr>
            <w:tcW w:w="6143" w:type="dxa"/>
            <w:gridSpan w:val="5"/>
            <w:vAlign w:val="center"/>
          </w:tcPr>
          <w:p w14:paraId="7B2DBE68" w14:textId="4564290D" w:rsidR="00C4014A" w:rsidRPr="00DE5D0F" w:rsidRDefault="00C4014A" w:rsidP="00C4014A">
            <w:pPr>
              <w:spacing w:line="360" w:lineRule="auto"/>
              <w:jc w:val="both"/>
              <w:rPr>
                <w:rFonts w:ascii="Century Gothic" w:hAnsi="Century Gothic"/>
                <w:bCs/>
              </w:rPr>
            </w:pPr>
            <w:r w:rsidRPr="00DE5D0F">
              <w:rPr>
                <w:rFonts w:ascii="Century Gothic" w:hAnsi="Century Gothic"/>
                <w:bCs/>
              </w:rPr>
              <w:t>8. Expedición de cartografía urbana y rústica por hectárea</w:t>
            </w:r>
          </w:p>
        </w:tc>
        <w:tc>
          <w:tcPr>
            <w:tcW w:w="1223" w:type="dxa"/>
            <w:gridSpan w:val="3"/>
            <w:vAlign w:val="center"/>
          </w:tcPr>
          <w:p w14:paraId="24EE95B1"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4.00</w:t>
            </w:r>
          </w:p>
        </w:tc>
        <w:tc>
          <w:tcPr>
            <w:tcW w:w="1564" w:type="dxa"/>
            <w:vAlign w:val="center"/>
          </w:tcPr>
          <w:p w14:paraId="6FF16F28" w14:textId="77777777" w:rsidR="00C4014A" w:rsidRPr="000A6126" w:rsidRDefault="00C4014A" w:rsidP="00C4014A">
            <w:pPr>
              <w:spacing w:line="360" w:lineRule="auto"/>
              <w:jc w:val="center"/>
              <w:rPr>
                <w:rFonts w:ascii="Century Gothic" w:hAnsi="Century Gothic"/>
              </w:rPr>
            </w:pPr>
          </w:p>
        </w:tc>
      </w:tr>
      <w:tr w:rsidR="00C4014A" w:rsidRPr="000A6126" w14:paraId="6BF8DA31" w14:textId="77777777" w:rsidTr="00265B59">
        <w:tblPrEx>
          <w:jc w:val="left"/>
        </w:tblPrEx>
        <w:trPr>
          <w:trHeight w:val="680"/>
        </w:trPr>
        <w:tc>
          <w:tcPr>
            <w:tcW w:w="6143" w:type="dxa"/>
            <w:gridSpan w:val="5"/>
            <w:vAlign w:val="center"/>
          </w:tcPr>
          <w:p w14:paraId="32A34088" w14:textId="7BAE48E6" w:rsidR="00C4014A" w:rsidRPr="00DE5D0F" w:rsidRDefault="00C4014A" w:rsidP="00C4014A">
            <w:pPr>
              <w:spacing w:line="360" w:lineRule="auto"/>
              <w:jc w:val="both"/>
              <w:rPr>
                <w:rFonts w:ascii="Century Gothic" w:hAnsi="Century Gothic"/>
                <w:bCs/>
              </w:rPr>
            </w:pPr>
            <w:r w:rsidRPr="00DE5D0F">
              <w:rPr>
                <w:rFonts w:ascii="Century Gothic" w:hAnsi="Century Gothic"/>
                <w:bCs/>
              </w:rPr>
              <w:lastRenderedPageBreak/>
              <w:t>9. Expedición de cartografía urbana y rústica por predio</w:t>
            </w:r>
          </w:p>
        </w:tc>
        <w:tc>
          <w:tcPr>
            <w:tcW w:w="1223" w:type="dxa"/>
            <w:gridSpan w:val="3"/>
            <w:vAlign w:val="center"/>
          </w:tcPr>
          <w:p w14:paraId="3BEF7062"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4.00</w:t>
            </w:r>
          </w:p>
        </w:tc>
        <w:tc>
          <w:tcPr>
            <w:tcW w:w="1564" w:type="dxa"/>
            <w:vAlign w:val="center"/>
          </w:tcPr>
          <w:p w14:paraId="6BB7244F" w14:textId="77777777" w:rsidR="00C4014A" w:rsidRPr="000A6126" w:rsidRDefault="00C4014A" w:rsidP="00C4014A">
            <w:pPr>
              <w:spacing w:line="360" w:lineRule="auto"/>
              <w:jc w:val="center"/>
              <w:rPr>
                <w:rFonts w:ascii="Century Gothic" w:hAnsi="Century Gothic"/>
              </w:rPr>
            </w:pPr>
          </w:p>
        </w:tc>
      </w:tr>
      <w:tr w:rsidR="00C4014A" w:rsidRPr="000A6126" w14:paraId="0D99D4E5" w14:textId="77777777" w:rsidTr="00265B59">
        <w:tblPrEx>
          <w:jc w:val="left"/>
        </w:tblPrEx>
        <w:trPr>
          <w:trHeight w:val="680"/>
        </w:trPr>
        <w:tc>
          <w:tcPr>
            <w:tcW w:w="6143" w:type="dxa"/>
            <w:gridSpan w:val="5"/>
            <w:vAlign w:val="center"/>
          </w:tcPr>
          <w:p w14:paraId="44D76E6E" w14:textId="142B6ECB" w:rsidR="00C4014A" w:rsidRPr="00DE5D0F" w:rsidRDefault="00C4014A" w:rsidP="00C4014A">
            <w:pPr>
              <w:jc w:val="both"/>
              <w:rPr>
                <w:rFonts w:ascii="Century Gothic" w:hAnsi="Century Gothic"/>
                <w:bCs/>
              </w:rPr>
            </w:pPr>
            <w:r w:rsidRPr="00DE5D0F">
              <w:rPr>
                <w:rFonts w:ascii="Century Gothic" w:hAnsi="Century Gothic"/>
                <w:bCs/>
              </w:rPr>
              <w:t>10</w:t>
            </w:r>
            <w:r w:rsidR="00265B59">
              <w:rPr>
                <w:rFonts w:ascii="Century Gothic" w:hAnsi="Century Gothic"/>
                <w:bCs/>
              </w:rPr>
              <w:t>.</w:t>
            </w:r>
            <w:r w:rsidRPr="00DE5D0F">
              <w:rPr>
                <w:rFonts w:ascii="Century Gothic" w:hAnsi="Century Gothic"/>
                <w:bCs/>
              </w:rPr>
              <w:t xml:space="preserve"> Pago por titulación de terrenos municipales m</w:t>
            </w:r>
            <w:r w:rsidR="00265B59">
              <w:rPr>
                <w:rFonts w:ascii="Century Gothic" w:hAnsi="Century Gothic"/>
                <w:bCs/>
              </w:rPr>
              <w:t>²</w:t>
            </w:r>
          </w:p>
        </w:tc>
        <w:tc>
          <w:tcPr>
            <w:tcW w:w="1223" w:type="dxa"/>
            <w:gridSpan w:val="3"/>
            <w:vAlign w:val="center"/>
          </w:tcPr>
          <w:p w14:paraId="17B449B4" w14:textId="77777777" w:rsidR="00C4014A" w:rsidRPr="000A6126" w:rsidRDefault="00C4014A" w:rsidP="00C4014A">
            <w:pPr>
              <w:jc w:val="center"/>
              <w:rPr>
                <w:rFonts w:ascii="Century Gothic" w:hAnsi="Century Gothic"/>
              </w:rPr>
            </w:pPr>
            <w:r w:rsidRPr="000A6126">
              <w:rPr>
                <w:rFonts w:ascii="Century Gothic" w:hAnsi="Century Gothic"/>
              </w:rPr>
              <w:t>0.03</w:t>
            </w:r>
          </w:p>
        </w:tc>
        <w:tc>
          <w:tcPr>
            <w:tcW w:w="1564" w:type="dxa"/>
            <w:vAlign w:val="center"/>
          </w:tcPr>
          <w:p w14:paraId="7A7C4CC3" w14:textId="77777777" w:rsidR="00C4014A" w:rsidRPr="000A6126" w:rsidRDefault="00C4014A" w:rsidP="00C4014A">
            <w:pPr>
              <w:jc w:val="center"/>
              <w:rPr>
                <w:rFonts w:ascii="Century Gothic" w:hAnsi="Century Gothic"/>
              </w:rPr>
            </w:pPr>
          </w:p>
        </w:tc>
      </w:tr>
      <w:tr w:rsidR="00C4014A" w:rsidRPr="000A6126" w14:paraId="448D4B25" w14:textId="77777777" w:rsidTr="00265B59">
        <w:tblPrEx>
          <w:jc w:val="left"/>
        </w:tblPrEx>
        <w:trPr>
          <w:trHeight w:val="680"/>
        </w:trPr>
        <w:tc>
          <w:tcPr>
            <w:tcW w:w="6143" w:type="dxa"/>
            <w:gridSpan w:val="5"/>
            <w:vAlign w:val="center"/>
          </w:tcPr>
          <w:p w14:paraId="61891900" w14:textId="37D0D4F8" w:rsidR="00C4014A" w:rsidRPr="00DE5D0F" w:rsidRDefault="00C4014A" w:rsidP="00C4014A">
            <w:pPr>
              <w:jc w:val="both"/>
              <w:rPr>
                <w:rFonts w:ascii="Century Gothic" w:hAnsi="Century Gothic"/>
                <w:bCs/>
              </w:rPr>
            </w:pPr>
            <w:r w:rsidRPr="00DE5D0F">
              <w:rPr>
                <w:rFonts w:ascii="Century Gothic" w:hAnsi="Century Gothic"/>
                <w:bCs/>
              </w:rPr>
              <w:t>11</w:t>
            </w:r>
            <w:r w:rsidR="00265B59">
              <w:rPr>
                <w:rFonts w:ascii="Century Gothic" w:hAnsi="Century Gothic"/>
                <w:bCs/>
              </w:rPr>
              <w:t>.</w:t>
            </w:r>
            <w:r w:rsidRPr="00DE5D0F">
              <w:rPr>
                <w:rFonts w:ascii="Century Gothic" w:hAnsi="Century Gothic"/>
                <w:bCs/>
              </w:rPr>
              <w:t xml:space="preserve"> Expedición de copia de plano catastral</w:t>
            </w:r>
          </w:p>
        </w:tc>
        <w:tc>
          <w:tcPr>
            <w:tcW w:w="1223" w:type="dxa"/>
            <w:gridSpan w:val="3"/>
            <w:vAlign w:val="center"/>
          </w:tcPr>
          <w:p w14:paraId="6390FD99" w14:textId="77777777" w:rsidR="00C4014A" w:rsidRPr="000A6126" w:rsidRDefault="00C4014A" w:rsidP="00C4014A">
            <w:pPr>
              <w:jc w:val="center"/>
              <w:rPr>
                <w:rFonts w:ascii="Century Gothic" w:hAnsi="Century Gothic"/>
              </w:rPr>
            </w:pPr>
            <w:r w:rsidRPr="000A6126">
              <w:rPr>
                <w:rFonts w:ascii="Century Gothic" w:hAnsi="Century Gothic"/>
              </w:rPr>
              <w:t>1.5</w:t>
            </w:r>
          </w:p>
        </w:tc>
        <w:tc>
          <w:tcPr>
            <w:tcW w:w="1564" w:type="dxa"/>
            <w:vAlign w:val="center"/>
          </w:tcPr>
          <w:p w14:paraId="4C5DC64D" w14:textId="77777777" w:rsidR="00C4014A" w:rsidRPr="000A6126" w:rsidRDefault="00C4014A" w:rsidP="00C4014A">
            <w:pPr>
              <w:jc w:val="center"/>
              <w:rPr>
                <w:rFonts w:ascii="Century Gothic" w:hAnsi="Century Gothic"/>
              </w:rPr>
            </w:pPr>
          </w:p>
        </w:tc>
      </w:tr>
      <w:tr w:rsidR="00C4014A" w:rsidRPr="000A6126" w14:paraId="47B3E9AB" w14:textId="77777777" w:rsidTr="00265B59">
        <w:tblPrEx>
          <w:jc w:val="left"/>
        </w:tblPrEx>
        <w:trPr>
          <w:trHeight w:val="680"/>
        </w:trPr>
        <w:tc>
          <w:tcPr>
            <w:tcW w:w="6143" w:type="dxa"/>
            <w:gridSpan w:val="5"/>
            <w:vAlign w:val="center"/>
          </w:tcPr>
          <w:p w14:paraId="7B8895BE" w14:textId="721E6FC0" w:rsidR="00C4014A" w:rsidRPr="00DE5D0F" w:rsidRDefault="00C4014A" w:rsidP="00C4014A">
            <w:pPr>
              <w:spacing w:line="360" w:lineRule="auto"/>
              <w:jc w:val="both"/>
              <w:rPr>
                <w:rFonts w:ascii="Century Gothic" w:hAnsi="Century Gothic"/>
                <w:bCs/>
              </w:rPr>
            </w:pPr>
            <w:r w:rsidRPr="00DE5D0F">
              <w:rPr>
                <w:rFonts w:ascii="Century Gothic" w:hAnsi="Century Gothic"/>
                <w:bCs/>
              </w:rPr>
              <w:t>12</w:t>
            </w:r>
            <w:r w:rsidR="00265B59">
              <w:rPr>
                <w:rFonts w:ascii="Century Gothic" w:hAnsi="Century Gothic"/>
                <w:bCs/>
              </w:rPr>
              <w:t>.</w:t>
            </w:r>
            <w:r w:rsidRPr="00DE5D0F">
              <w:rPr>
                <w:rFonts w:ascii="Century Gothic" w:hAnsi="Century Gothic"/>
                <w:bCs/>
              </w:rPr>
              <w:t xml:space="preserve"> Constancia de no adeudos, certificación fiscal y/o copia simple de certificado de pago o traslación de domicilio</w:t>
            </w:r>
          </w:p>
        </w:tc>
        <w:tc>
          <w:tcPr>
            <w:tcW w:w="1223" w:type="dxa"/>
            <w:gridSpan w:val="3"/>
            <w:vAlign w:val="center"/>
          </w:tcPr>
          <w:p w14:paraId="41E588EB"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5.00</w:t>
            </w:r>
          </w:p>
        </w:tc>
        <w:tc>
          <w:tcPr>
            <w:tcW w:w="1564" w:type="dxa"/>
            <w:vAlign w:val="center"/>
          </w:tcPr>
          <w:p w14:paraId="1DC2729E" w14:textId="77777777" w:rsidR="00C4014A" w:rsidRPr="000A6126" w:rsidRDefault="00C4014A" w:rsidP="00C4014A">
            <w:pPr>
              <w:spacing w:line="360" w:lineRule="auto"/>
              <w:jc w:val="center"/>
              <w:rPr>
                <w:rFonts w:ascii="Century Gothic" w:hAnsi="Century Gothic"/>
              </w:rPr>
            </w:pPr>
          </w:p>
        </w:tc>
      </w:tr>
      <w:tr w:rsidR="00C4014A" w:rsidRPr="000A6126" w14:paraId="70F6D43A" w14:textId="77777777" w:rsidTr="00265B59">
        <w:tblPrEx>
          <w:jc w:val="left"/>
        </w:tblPrEx>
        <w:trPr>
          <w:trHeight w:val="680"/>
        </w:trPr>
        <w:tc>
          <w:tcPr>
            <w:tcW w:w="6143" w:type="dxa"/>
            <w:gridSpan w:val="5"/>
            <w:vAlign w:val="center"/>
          </w:tcPr>
          <w:p w14:paraId="5C182FE4" w14:textId="167885E6" w:rsidR="00C4014A" w:rsidRPr="00DE5D0F" w:rsidRDefault="00C4014A" w:rsidP="00C4014A">
            <w:pPr>
              <w:spacing w:line="360" w:lineRule="auto"/>
              <w:jc w:val="both"/>
              <w:rPr>
                <w:rFonts w:ascii="Century Gothic" w:hAnsi="Century Gothic"/>
                <w:bCs/>
              </w:rPr>
            </w:pPr>
            <w:r w:rsidRPr="00DE5D0F">
              <w:rPr>
                <w:rFonts w:ascii="Century Gothic" w:hAnsi="Century Gothic"/>
                <w:bCs/>
              </w:rPr>
              <w:t>13</w:t>
            </w:r>
            <w:r w:rsidR="00265B59">
              <w:rPr>
                <w:rFonts w:ascii="Century Gothic" w:hAnsi="Century Gothic"/>
                <w:bCs/>
              </w:rPr>
              <w:t>.</w:t>
            </w:r>
            <w:r w:rsidRPr="00DE5D0F">
              <w:rPr>
                <w:rFonts w:ascii="Century Gothic" w:hAnsi="Century Gothic"/>
                <w:bCs/>
              </w:rPr>
              <w:t xml:space="preserve"> Copia certificada adicional a lo anterior</w:t>
            </w:r>
          </w:p>
        </w:tc>
        <w:tc>
          <w:tcPr>
            <w:tcW w:w="1223" w:type="dxa"/>
            <w:gridSpan w:val="3"/>
            <w:vAlign w:val="center"/>
          </w:tcPr>
          <w:p w14:paraId="26F237D0"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 xml:space="preserve">6.00 </w:t>
            </w:r>
          </w:p>
        </w:tc>
        <w:tc>
          <w:tcPr>
            <w:tcW w:w="1564" w:type="dxa"/>
            <w:vAlign w:val="center"/>
          </w:tcPr>
          <w:p w14:paraId="3553F550" w14:textId="77777777" w:rsidR="00C4014A" w:rsidRPr="000A6126" w:rsidRDefault="00C4014A" w:rsidP="00C4014A">
            <w:pPr>
              <w:spacing w:line="360" w:lineRule="auto"/>
              <w:jc w:val="center"/>
              <w:rPr>
                <w:rFonts w:ascii="Century Gothic" w:hAnsi="Century Gothic"/>
              </w:rPr>
            </w:pPr>
          </w:p>
        </w:tc>
      </w:tr>
      <w:tr w:rsidR="00C4014A" w:rsidRPr="000A6126" w14:paraId="6C95B418" w14:textId="77777777" w:rsidTr="00265B59">
        <w:tblPrEx>
          <w:jc w:val="left"/>
        </w:tblPrEx>
        <w:trPr>
          <w:trHeight w:val="680"/>
        </w:trPr>
        <w:tc>
          <w:tcPr>
            <w:tcW w:w="6143" w:type="dxa"/>
            <w:gridSpan w:val="5"/>
            <w:vAlign w:val="center"/>
          </w:tcPr>
          <w:p w14:paraId="4838B0ED" w14:textId="0380F452" w:rsidR="00C4014A" w:rsidRPr="00DE5D0F" w:rsidRDefault="00C4014A" w:rsidP="00C4014A">
            <w:pPr>
              <w:spacing w:line="360" w:lineRule="auto"/>
              <w:jc w:val="both"/>
              <w:rPr>
                <w:rFonts w:ascii="Century Gothic" w:hAnsi="Century Gothic"/>
                <w:bCs/>
              </w:rPr>
            </w:pPr>
            <w:r w:rsidRPr="00DE5D0F">
              <w:rPr>
                <w:rFonts w:ascii="Century Gothic" w:hAnsi="Century Gothic"/>
                <w:bCs/>
              </w:rPr>
              <w:t>14</w:t>
            </w:r>
            <w:r w:rsidR="00265B59">
              <w:rPr>
                <w:rFonts w:ascii="Century Gothic" w:hAnsi="Century Gothic"/>
                <w:bCs/>
              </w:rPr>
              <w:t>.</w:t>
            </w:r>
            <w:r w:rsidRPr="00DE5D0F">
              <w:rPr>
                <w:rFonts w:ascii="Century Gothic" w:hAnsi="Century Gothic"/>
                <w:bCs/>
              </w:rPr>
              <w:t xml:space="preserve"> Carta de posesión </w:t>
            </w:r>
          </w:p>
        </w:tc>
        <w:tc>
          <w:tcPr>
            <w:tcW w:w="1223" w:type="dxa"/>
            <w:gridSpan w:val="3"/>
            <w:vAlign w:val="center"/>
          </w:tcPr>
          <w:p w14:paraId="41E857AD"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0.66</w:t>
            </w:r>
          </w:p>
        </w:tc>
        <w:tc>
          <w:tcPr>
            <w:tcW w:w="1564" w:type="dxa"/>
            <w:vAlign w:val="center"/>
          </w:tcPr>
          <w:p w14:paraId="0978710D" w14:textId="77777777" w:rsidR="00C4014A" w:rsidRPr="000A6126" w:rsidRDefault="00C4014A" w:rsidP="00C4014A">
            <w:pPr>
              <w:spacing w:line="360" w:lineRule="auto"/>
              <w:jc w:val="center"/>
              <w:rPr>
                <w:rFonts w:ascii="Century Gothic" w:hAnsi="Century Gothic"/>
                <w:b/>
              </w:rPr>
            </w:pPr>
          </w:p>
        </w:tc>
      </w:tr>
      <w:tr w:rsidR="00C4014A" w:rsidRPr="000A6126" w14:paraId="759C0CB1" w14:textId="77777777" w:rsidTr="00265B59">
        <w:tblPrEx>
          <w:jc w:val="left"/>
        </w:tblPrEx>
        <w:trPr>
          <w:trHeight w:val="680"/>
        </w:trPr>
        <w:tc>
          <w:tcPr>
            <w:tcW w:w="6143" w:type="dxa"/>
            <w:gridSpan w:val="5"/>
            <w:vAlign w:val="center"/>
          </w:tcPr>
          <w:p w14:paraId="462AFBA6" w14:textId="51C12940" w:rsidR="00C4014A" w:rsidRPr="00DE5D0F" w:rsidRDefault="00C4014A" w:rsidP="00C4014A">
            <w:pPr>
              <w:spacing w:line="360" w:lineRule="auto"/>
              <w:jc w:val="both"/>
              <w:rPr>
                <w:rFonts w:ascii="Century Gothic" w:hAnsi="Century Gothic"/>
                <w:bCs/>
              </w:rPr>
            </w:pPr>
            <w:r w:rsidRPr="00DE5D0F">
              <w:rPr>
                <w:rFonts w:ascii="Century Gothic" w:hAnsi="Century Gothic"/>
                <w:bCs/>
              </w:rPr>
              <w:t>15</w:t>
            </w:r>
            <w:r w:rsidR="00265B59">
              <w:rPr>
                <w:rFonts w:ascii="Century Gothic" w:hAnsi="Century Gothic"/>
                <w:bCs/>
              </w:rPr>
              <w:t>.</w:t>
            </w:r>
            <w:r w:rsidRPr="00DE5D0F">
              <w:rPr>
                <w:rFonts w:ascii="Century Gothic" w:hAnsi="Century Gothic"/>
                <w:bCs/>
              </w:rPr>
              <w:t xml:space="preserve"> Legalización de firmas, expedición y certificados de documentos de Secretaría Municipal </w:t>
            </w:r>
          </w:p>
        </w:tc>
        <w:tc>
          <w:tcPr>
            <w:tcW w:w="1223" w:type="dxa"/>
            <w:gridSpan w:val="3"/>
            <w:vAlign w:val="center"/>
          </w:tcPr>
          <w:p w14:paraId="7A04DDC0"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0.66</w:t>
            </w:r>
          </w:p>
        </w:tc>
        <w:tc>
          <w:tcPr>
            <w:tcW w:w="1564" w:type="dxa"/>
            <w:vAlign w:val="center"/>
          </w:tcPr>
          <w:p w14:paraId="27BC15C6" w14:textId="77777777" w:rsidR="00C4014A" w:rsidRPr="000A6126" w:rsidRDefault="00C4014A" w:rsidP="00C4014A">
            <w:pPr>
              <w:spacing w:line="360" w:lineRule="auto"/>
              <w:jc w:val="center"/>
              <w:rPr>
                <w:rFonts w:ascii="Century Gothic" w:hAnsi="Century Gothic"/>
                <w:b/>
              </w:rPr>
            </w:pPr>
          </w:p>
        </w:tc>
      </w:tr>
      <w:tr w:rsidR="00C4014A" w:rsidRPr="000A6126" w14:paraId="057427C6" w14:textId="77777777" w:rsidTr="00265B59">
        <w:tblPrEx>
          <w:jc w:val="left"/>
        </w:tblPrEx>
        <w:trPr>
          <w:trHeight w:val="680"/>
        </w:trPr>
        <w:tc>
          <w:tcPr>
            <w:tcW w:w="6143" w:type="dxa"/>
            <w:gridSpan w:val="5"/>
            <w:vAlign w:val="center"/>
          </w:tcPr>
          <w:p w14:paraId="7E9FD23D" w14:textId="386581A5" w:rsidR="00C4014A" w:rsidRPr="00DE5D0F" w:rsidRDefault="00C4014A" w:rsidP="00C4014A">
            <w:pPr>
              <w:spacing w:line="360" w:lineRule="auto"/>
              <w:jc w:val="both"/>
              <w:rPr>
                <w:rFonts w:ascii="Century Gothic" w:hAnsi="Century Gothic"/>
                <w:bCs/>
              </w:rPr>
            </w:pPr>
            <w:r w:rsidRPr="00DE5D0F">
              <w:rPr>
                <w:rFonts w:ascii="Century Gothic" w:hAnsi="Century Gothic"/>
                <w:bCs/>
              </w:rPr>
              <w:t>16</w:t>
            </w:r>
            <w:r w:rsidR="00265B59">
              <w:rPr>
                <w:rFonts w:ascii="Century Gothic" w:hAnsi="Century Gothic"/>
                <w:bCs/>
              </w:rPr>
              <w:t>.</w:t>
            </w:r>
            <w:r w:rsidRPr="00DE5D0F">
              <w:rPr>
                <w:rFonts w:ascii="Century Gothic" w:hAnsi="Century Gothic"/>
                <w:bCs/>
              </w:rPr>
              <w:t xml:space="preserve"> Certificación por constitución de sociedades cooperativas</w:t>
            </w:r>
          </w:p>
        </w:tc>
        <w:tc>
          <w:tcPr>
            <w:tcW w:w="1223" w:type="dxa"/>
            <w:gridSpan w:val="3"/>
            <w:vAlign w:val="center"/>
          </w:tcPr>
          <w:p w14:paraId="54517CBF"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2.18</w:t>
            </w:r>
          </w:p>
        </w:tc>
        <w:tc>
          <w:tcPr>
            <w:tcW w:w="1564" w:type="dxa"/>
            <w:vAlign w:val="center"/>
          </w:tcPr>
          <w:p w14:paraId="552B9EB3" w14:textId="77777777" w:rsidR="00C4014A" w:rsidRPr="000A6126" w:rsidRDefault="00C4014A" w:rsidP="00C4014A">
            <w:pPr>
              <w:spacing w:line="360" w:lineRule="auto"/>
              <w:jc w:val="center"/>
              <w:rPr>
                <w:rFonts w:ascii="Century Gothic" w:hAnsi="Century Gothic"/>
                <w:b/>
              </w:rPr>
            </w:pPr>
          </w:p>
        </w:tc>
      </w:tr>
      <w:tr w:rsidR="00C4014A" w:rsidRPr="000A6126" w14:paraId="1BB9BFE4" w14:textId="77777777" w:rsidTr="00265B59">
        <w:tblPrEx>
          <w:jc w:val="left"/>
        </w:tblPrEx>
        <w:trPr>
          <w:trHeight w:val="680"/>
        </w:trPr>
        <w:tc>
          <w:tcPr>
            <w:tcW w:w="6143" w:type="dxa"/>
            <w:gridSpan w:val="5"/>
            <w:vAlign w:val="center"/>
          </w:tcPr>
          <w:p w14:paraId="54269C3D" w14:textId="2DCAD3E5" w:rsidR="00C4014A" w:rsidRPr="00DE5D0F" w:rsidRDefault="00C4014A" w:rsidP="00C4014A">
            <w:pPr>
              <w:spacing w:line="360" w:lineRule="auto"/>
              <w:jc w:val="both"/>
              <w:rPr>
                <w:rFonts w:ascii="Century Gothic" w:hAnsi="Century Gothic"/>
                <w:bCs/>
              </w:rPr>
            </w:pPr>
            <w:r w:rsidRPr="00DE5D0F">
              <w:rPr>
                <w:rFonts w:ascii="Century Gothic" w:hAnsi="Century Gothic"/>
                <w:bCs/>
              </w:rPr>
              <w:t>17</w:t>
            </w:r>
            <w:r w:rsidR="00846E52">
              <w:rPr>
                <w:rFonts w:ascii="Century Gothic" w:hAnsi="Century Gothic"/>
                <w:bCs/>
              </w:rPr>
              <w:t>.</w:t>
            </w:r>
            <w:r w:rsidRPr="00DE5D0F">
              <w:rPr>
                <w:rFonts w:ascii="Century Gothic" w:hAnsi="Century Gothic"/>
                <w:bCs/>
              </w:rPr>
              <w:t xml:space="preserve"> Certificación de residencia</w:t>
            </w:r>
          </w:p>
        </w:tc>
        <w:tc>
          <w:tcPr>
            <w:tcW w:w="1223" w:type="dxa"/>
            <w:gridSpan w:val="3"/>
            <w:vAlign w:val="center"/>
          </w:tcPr>
          <w:p w14:paraId="6844AAAC"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1.58</w:t>
            </w:r>
          </w:p>
        </w:tc>
        <w:tc>
          <w:tcPr>
            <w:tcW w:w="1564" w:type="dxa"/>
            <w:vAlign w:val="center"/>
          </w:tcPr>
          <w:p w14:paraId="2D547282" w14:textId="77777777" w:rsidR="00C4014A" w:rsidRPr="000A6126" w:rsidRDefault="00C4014A" w:rsidP="00C4014A">
            <w:pPr>
              <w:spacing w:line="360" w:lineRule="auto"/>
              <w:jc w:val="center"/>
              <w:rPr>
                <w:rFonts w:ascii="Century Gothic" w:hAnsi="Century Gothic"/>
                <w:b/>
              </w:rPr>
            </w:pPr>
          </w:p>
        </w:tc>
      </w:tr>
      <w:tr w:rsidR="00C4014A" w:rsidRPr="000A6126" w14:paraId="4A6263A3" w14:textId="77777777" w:rsidTr="00265B59">
        <w:tblPrEx>
          <w:jc w:val="left"/>
        </w:tblPrEx>
        <w:trPr>
          <w:trHeight w:val="680"/>
        </w:trPr>
        <w:tc>
          <w:tcPr>
            <w:tcW w:w="6143" w:type="dxa"/>
            <w:gridSpan w:val="5"/>
            <w:vAlign w:val="center"/>
          </w:tcPr>
          <w:p w14:paraId="40035F6D" w14:textId="71B09879" w:rsidR="00C4014A" w:rsidRPr="00DE5D0F" w:rsidRDefault="00C4014A" w:rsidP="00C4014A">
            <w:pPr>
              <w:spacing w:line="360" w:lineRule="auto"/>
              <w:jc w:val="both"/>
              <w:rPr>
                <w:rFonts w:ascii="Century Gothic" w:hAnsi="Century Gothic"/>
                <w:bCs/>
              </w:rPr>
            </w:pPr>
            <w:r w:rsidRPr="00DE5D0F">
              <w:rPr>
                <w:rFonts w:ascii="Century Gothic" w:hAnsi="Century Gothic"/>
                <w:bCs/>
              </w:rPr>
              <w:t>18</w:t>
            </w:r>
            <w:r>
              <w:rPr>
                <w:rFonts w:ascii="Century Gothic" w:hAnsi="Century Gothic"/>
                <w:bCs/>
              </w:rPr>
              <w:t>.</w:t>
            </w:r>
            <w:r w:rsidRPr="00DE5D0F">
              <w:rPr>
                <w:rFonts w:ascii="Century Gothic" w:hAnsi="Century Gothic"/>
                <w:bCs/>
              </w:rPr>
              <w:t xml:space="preserve"> Carta de Identidad</w:t>
            </w:r>
          </w:p>
        </w:tc>
        <w:tc>
          <w:tcPr>
            <w:tcW w:w="1223" w:type="dxa"/>
            <w:gridSpan w:val="3"/>
            <w:vAlign w:val="center"/>
          </w:tcPr>
          <w:p w14:paraId="5C70AB04"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0.66</w:t>
            </w:r>
          </w:p>
        </w:tc>
        <w:tc>
          <w:tcPr>
            <w:tcW w:w="1564" w:type="dxa"/>
            <w:vAlign w:val="center"/>
          </w:tcPr>
          <w:p w14:paraId="695DB129" w14:textId="77777777" w:rsidR="00C4014A" w:rsidRPr="000A6126" w:rsidRDefault="00C4014A" w:rsidP="00C4014A">
            <w:pPr>
              <w:spacing w:line="360" w:lineRule="auto"/>
              <w:jc w:val="center"/>
              <w:rPr>
                <w:rFonts w:ascii="Century Gothic" w:hAnsi="Century Gothic"/>
                <w:b/>
              </w:rPr>
            </w:pPr>
          </w:p>
        </w:tc>
      </w:tr>
      <w:tr w:rsidR="00C4014A" w:rsidRPr="000A6126" w14:paraId="1EF925E5" w14:textId="77777777" w:rsidTr="00265B59">
        <w:tblPrEx>
          <w:jc w:val="left"/>
        </w:tblPrEx>
        <w:trPr>
          <w:trHeight w:val="680"/>
        </w:trPr>
        <w:tc>
          <w:tcPr>
            <w:tcW w:w="6143" w:type="dxa"/>
            <w:gridSpan w:val="5"/>
            <w:vAlign w:val="center"/>
          </w:tcPr>
          <w:p w14:paraId="3B9533B7" w14:textId="56F44097" w:rsidR="00C4014A" w:rsidRPr="00DE5D0F" w:rsidRDefault="00C4014A" w:rsidP="00C4014A">
            <w:pPr>
              <w:spacing w:line="324" w:lineRule="auto"/>
              <w:jc w:val="both"/>
              <w:rPr>
                <w:rFonts w:ascii="Century Gothic" w:hAnsi="Century Gothic"/>
                <w:bCs/>
              </w:rPr>
            </w:pPr>
            <w:r w:rsidRPr="00DE5D0F">
              <w:rPr>
                <w:rFonts w:ascii="Century Gothic" w:hAnsi="Century Gothic"/>
                <w:bCs/>
              </w:rPr>
              <w:t>19</w:t>
            </w:r>
            <w:r>
              <w:rPr>
                <w:rFonts w:ascii="Century Gothic" w:hAnsi="Century Gothic"/>
                <w:bCs/>
              </w:rPr>
              <w:t>.</w:t>
            </w:r>
            <w:r w:rsidRPr="00DE5D0F">
              <w:rPr>
                <w:rFonts w:ascii="Century Gothic" w:hAnsi="Century Gothic"/>
                <w:bCs/>
              </w:rPr>
              <w:t xml:space="preserve"> Constancia de dependencia económica e ingresos</w:t>
            </w:r>
          </w:p>
        </w:tc>
        <w:tc>
          <w:tcPr>
            <w:tcW w:w="1223" w:type="dxa"/>
            <w:gridSpan w:val="3"/>
            <w:vAlign w:val="center"/>
          </w:tcPr>
          <w:p w14:paraId="65EDC29A" w14:textId="77777777" w:rsidR="00C4014A" w:rsidRPr="000A6126" w:rsidRDefault="00C4014A" w:rsidP="00C4014A">
            <w:pPr>
              <w:spacing w:line="324" w:lineRule="auto"/>
              <w:jc w:val="center"/>
              <w:rPr>
                <w:rFonts w:ascii="Century Gothic" w:hAnsi="Century Gothic"/>
              </w:rPr>
            </w:pPr>
            <w:r w:rsidRPr="000A6126">
              <w:rPr>
                <w:rFonts w:ascii="Century Gothic" w:hAnsi="Century Gothic"/>
              </w:rPr>
              <w:t>0.66</w:t>
            </w:r>
          </w:p>
        </w:tc>
        <w:tc>
          <w:tcPr>
            <w:tcW w:w="1564" w:type="dxa"/>
            <w:vAlign w:val="center"/>
          </w:tcPr>
          <w:p w14:paraId="6D4F86F4" w14:textId="77777777" w:rsidR="00C4014A" w:rsidRPr="000A6126" w:rsidRDefault="00C4014A" w:rsidP="00C4014A">
            <w:pPr>
              <w:spacing w:line="324" w:lineRule="auto"/>
              <w:jc w:val="center"/>
              <w:rPr>
                <w:rFonts w:ascii="Century Gothic" w:hAnsi="Century Gothic"/>
                <w:b/>
              </w:rPr>
            </w:pPr>
          </w:p>
        </w:tc>
      </w:tr>
      <w:tr w:rsidR="00C4014A" w:rsidRPr="000A6126" w14:paraId="2079FF93" w14:textId="77777777" w:rsidTr="00265B59">
        <w:tblPrEx>
          <w:jc w:val="left"/>
        </w:tblPrEx>
        <w:trPr>
          <w:trHeight w:val="680"/>
        </w:trPr>
        <w:tc>
          <w:tcPr>
            <w:tcW w:w="6143" w:type="dxa"/>
            <w:gridSpan w:val="5"/>
            <w:vAlign w:val="center"/>
          </w:tcPr>
          <w:p w14:paraId="572F815B" w14:textId="123AB0B0" w:rsidR="00C4014A" w:rsidRPr="00DE5D0F" w:rsidRDefault="00846E52" w:rsidP="00C4014A">
            <w:pPr>
              <w:spacing w:line="360" w:lineRule="auto"/>
              <w:jc w:val="both"/>
              <w:rPr>
                <w:rFonts w:ascii="Century Gothic" w:hAnsi="Century Gothic"/>
                <w:bCs/>
              </w:rPr>
            </w:pPr>
            <w:r>
              <w:rPr>
                <w:rFonts w:ascii="Century Gothic" w:hAnsi="Century Gothic"/>
                <w:bCs/>
              </w:rPr>
              <w:lastRenderedPageBreak/>
              <w:t>20.</w:t>
            </w:r>
            <w:r w:rsidR="00C4014A" w:rsidRPr="00DE5D0F">
              <w:rPr>
                <w:rFonts w:ascii="Century Gothic" w:hAnsi="Century Gothic"/>
                <w:bCs/>
              </w:rPr>
              <w:t xml:space="preserve"> Oficio de Cancelación de embargo al Registro Público de la Propiedad</w:t>
            </w:r>
          </w:p>
        </w:tc>
        <w:tc>
          <w:tcPr>
            <w:tcW w:w="1223" w:type="dxa"/>
            <w:gridSpan w:val="3"/>
            <w:vAlign w:val="center"/>
          </w:tcPr>
          <w:p w14:paraId="54825E9E"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1.99</w:t>
            </w:r>
          </w:p>
        </w:tc>
        <w:tc>
          <w:tcPr>
            <w:tcW w:w="1564" w:type="dxa"/>
            <w:vAlign w:val="center"/>
          </w:tcPr>
          <w:p w14:paraId="2874B615" w14:textId="77777777" w:rsidR="00C4014A" w:rsidRPr="000A6126" w:rsidRDefault="00C4014A" w:rsidP="00C4014A">
            <w:pPr>
              <w:spacing w:line="360" w:lineRule="auto"/>
              <w:jc w:val="center"/>
              <w:rPr>
                <w:rFonts w:ascii="Century Gothic" w:hAnsi="Century Gothic"/>
                <w:b/>
              </w:rPr>
            </w:pPr>
          </w:p>
        </w:tc>
      </w:tr>
      <w:tr w:rsidR="00C4014A" w:rsidRPr="000A6126" w14:paraId="1C321071" w14:textId="77777777" w:rsidTr="00265B59">
        <w:tblPrEx>
          <w:jc w:val="left"/>
        </w:tblPrEx>
        <w:trPr>
          <w:trHeight w:val="680"/>
        </w:trPr>
        <w:tc>
          <w:tcPr>
            <w:tcW w:w="6143" w:type="dxa"/>
            <w:gridSpan w:val="5"/>
            <w:vAlign w:val="center"/>
          </w:tcPr>
          <w:p w14:paraId="034E69DF" w14:textId="3FD855BB" w:rsidR="00C4014A" w:rsidRPr="00DE5D0F" w:rsidRDefault="00846E52" w:rsidP="00C4014A">
            <w:pPr>
              <w:jc w:val="both"/>
              <w:rPr>
                <w:rFonts w:ascii="Century Gothic" w:hAnsi="Century Gothic"/>
                <w:bCs/>
              </w:rPr>
            </w:pPr>
            <w:r>
              <w:rPr>
                <w:rFonts w:ascii="Century Gothic" w:hAnsi="Century Gothic"/>
                <w:bCs/>
              </w:rPr>
              <w:t>21.</w:t>
            </w:r>
            <w:r w:rsidR="00C4014A" w:rsidRPr="00DE5D0F">
              <w:rPr>
                <w:rFonts w:ascii="Century Gothic" w:hAnsi="Century Gothic"/>
                <w:bCs/>
              </w:rPr>
              <w:t xml:space="preserve"> Inscripción en el Padrón de Proveedores</w:t>
            </w:r>
          </w:p>
        </w:tc>
        <w:tc>
          <w:tcPr>
            <w:tcW w:w="1223" w:type="dxa"/>
            <w:gridSpan w:val="3"/>
            <w:vAlign w:val="center"/>
          </w:tcPr>
          <w:p w14:paraId="72403DB7" w14:textId="77777777" w:rsidR="00C4014A" w:rsidRPr="000A6126" w:rsidRDefault="00C4014A" w:rsidP="00C4014A">
            <w:pPr>
              <w:jc w:val="center"/>
              <w:rPr>
                <w:rFonts w:ascii="Century Gothic" w:hAnsi="Century Gothic"/>
              </w:rPr>
            </w:pPr>
            <w:r w:rsidRPr="000A6126">
              <w:rPr>
                <w:rFonts w:ascii="Century Gothic" w:hAnsi="Century Gothic"/>
              </w:rPr>
              <w:t xml:space="preserve">10.87 </w:t>
            </w:r>
          </w:p>
        </w:tc>
        <w:tc>
          <w:tcPr>
            <w:tcW w:w="1564" w:type="dxa"/>
            <w:vAlign w:val="center"/>
          </w:tcPr>
          <w:p w14:paraId="258C8E0B" w14:textId="77777777" w:rsidR="00C4014A" w:rsidRPr="000A6126" w:rsidRDefault="00C4014A" w:rsidP="00C4014A">
            <w:pPr>
              <w:jc w:val="center"/>
              <w:rPr>
                <w:rFonts w:ascii="Century Gothic" w:hAnsi="Century Gothic"/>
                <w:b/>
              </w:rPr>
            </w:pPr>
          </w:p>
        </w:tc>
      </w:tr>
      <w:tr w:rsidR="00C4014A" w:rsidRPr="000A6126" w14:paraId="2484A9D8" w14:textId="77777777" w:rsidTr="00265B59">
        <w:tblPrEx>
          <w:jc w:val="left"/>
        </w:tblPrEx>
        <w:trPr>
          <w:trHeight w:val="680"/>
        </w:trPr>
        <w:tc>
          <w:tcPr>
            <w:tcW w:w="6143" w:type="dxa"/>
            <w:gridSpan w:val="5"/>
            <w:vAlign w:val="center"/>
          </w:tcPr>
          <w:p w14:paraId="47AD8DBA" w14:textId="17C44586" w:rsidR="00C4014A" w:rsidRPr="00DE5D0F" w:rsidRDefault="00846E52" w:rsidP="00C4014A">
            <w:pPr>
              <w:jc w:val="both"/>
              <w:rPr>
                <w:rFonts w:ascii="Century Gothic" w:hAnsi="Century Gothic"/>
                <w:bCs/>
              </w:rPr>
            </w:pPr>
            <w:r>
              <w:rPr>
                <w:rFonts w:ascii="Century Gothic" w:hAnsi="Century Gothic"/>
                <w:bCs/>
              </w:rPr>
              <w:t>22.</w:t>
            </w:r>
            <w:r w:rsidR="00C4014A" w:rsidRPr="00DE5D0F">
              <w:rPr>
                <w:rFonts w:ascii="Century Gothic" w:hAnsi="Century Gothic"/>
                <w:bCs/>
              </w:rPr>
              <w:t xml:space="preserve"> Expedición de copias </w:t>
            </w:r>
          </w:p>
        </w:tc>
        <w:tc>
          <w:tcPr>
            <w:tcW w:w="1223" w:type="dxa"/>
            <w:gridSpan w:val="3"/>
            <w:vAlign w:val="center"/>
          </w:tcPr>
          <w:p w14:paraId="6822E7C4" w14:textId="77777777" w:rsidR="00C4014A" w:rsidRPr="000A6126" w:rsidRDefault="00C4014A" w:rsidP="00C4014A">
            <w:pPr>
              <w:jc w:val="center"/>
              <w:rPr>
                <w:rFonts w:ascii="Century Gothic" w:hAnsi="Century Gothic"/>
              </w:rPr>
            </w:pPr>
          </w:p>
        </w:tc>
        <w:tc>
          <w:tcPr>
            <w:tcW w:w="1564" w:type="dxa"/>
            <w:vAlign w:val="center"/>
          </w:tcPr>
          <w:p w14:paraId="1E224A2F" w14:textId="77777777" w:rsidR="00C4014A" w:rsidRPr="000A6126" w:rsidRDefault="00C4014A" w:rsidP="00C4014A">
            <w:pPr>
              <w:jc w:val="center"/>
              <w:rPr>
                <w:rFonts w:ascii="Century Gothic" w:hAnsi="Century Gothic"/>
                <w:b/>
              </w:rPr>
            </w:pPr>
          </w:p>
        </w:tc>
      </w:tr>
      <w:tr w:rsidR="00C4014A" w:rsidRPr="000A6126" w14:paraId="133C6E92" w14:textId="77777777" w:rsidTr="00265B59">
        <w:tblPrEx>
          <w:jc w:val="left"/>
        </w:tblPrEx>
        <w:trPr>
          <w:trHeight w:val="680"/>
        </w:trPr>
        <w:tc>
          <w:tcPr>
            <w:tcW w:w="6143" w:type="dxa"/>
            <w:gridSpan w:val="5"/>
            <w:vAlign w:val="center"/>
          </w:tcPr>
          <w:p w14:paraId="107482DC" w14:textId="4C9F986B" w:rsidR="00C4014A" w:rsidRPr="00DE5D0F" w:rsidRDefault="00846E52" w:rsidP="00C4014A">
            <w:pPr>
              <w:pStyle w:val="Prrafodelista"/>
              <w:numPr>
                <w:ilvl w:val="0"/>
                <w:numId w:val="18"/>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22.1 </w:t>
            </w:r>
            <w:r w:rsidR="00C4014A" w:rsidRPr="00DE5D0F">
              <w:rPr>
                <w:rFonts w:ascii="Century Gothic" w:hAnsi="Century Gothic"/>
                <w:bCs/>
                <w:sz w:val="24"/>
                <w:szCs w:val="24"/>
              </w:rPr>
              <w:t xml:space="preserve">Copia fotostática simple carta u oficio c/u </w:t>
            </w:r>
          </w:p>
        </w:tc>
        <w:tc>
          <w:tcPr>
            <w:tcW w:w="1223" w:type="dxa"/>
            <w:gridSpan w:val="3"/>
            <w:vAlign w:val="center"/>
          </w:tcPr>
          <w:p w14:paraId="60CCFF05" w14:textId="77777777" w:rsidR="00C4014A" w:rsidRPr="000A6126" w:rsidRDefault="00C4014A" w:rsidP="00C4014A">
            <w:pPr>
              <w:jc w:val="center"/>
              <w:rPr>
                <w:rFonts w:ascii="Century Gothic" w:hAnsi="Century Gothic"/>
              </w:rPr>
            </w:pPr>
            <w:r w:rsidRPr="000A6126">
              <w:rPr>
                <w:rFonts w:ascii="Century Gothic" w:hAnsi="Century Gothic"/>
              </w:rPr>
              <w:t>0.50</w:t>
            </w:r>
          </w:p>
        </w:tc>
        <w:tc>
          <w:tcPr>
            <w:tcW w:w="1564" w:type="dxa"/>
            <w:vAlign w:val="center"/>
          </w:tcPr>
          <w:p w14:paraId="33605F80" w14:textId="77777777" w:rsidR="00C4014A" w:rsidRPr="000A6126" w:rsidRDefault="00C4014A" w:rsidP="00C4014A">
            <w:pPr>
              <w:jc w:val="center"/>
              <w:rPr>
                <w:rFonts w:ascii="Century Gothic" w:hAnsi="Century Gothic"/>
                <w:b/>
              </w:rPr>
            </w:pPr>
          </w:p>
        </w:tc>
      </w:tr>
      <w:tr w:rsidR="00C4014A" w:rsidRPr="000A6126" w14:paraId="7DEF0407" w14:textId="77777777" w:rsidTr="00265B59">
        <w:tblPrEx>
          <w:jc w:val="left"/>
        </w:tblPrEx>
        <w:trPr>
          <w:trHeight w:val="680"/>
        </w:trPr>
        <w:tc>
          <w:tcPr>
            <w:tcW w:w="6143" w:type="dxa"/>
            <w:gridSpan w:val="5"/>
            <w:vAlign w:val="center"/>
          </w:tcPr>
          <w:p w14:paraId="106A8BF1" w14:textId="00902B68" w:rsidR="00C4014A" w:rsidRPr="00DE5D0F" w:rsidRDefault="00846E52" w:rsidP="00C4014A">
            <w:pPr>
              <w:pStyle w:val="Prrafodelista"/>
              <w:numPr>
                <w:ilvl w:val="0"/>
                <w:numId w:val="18"/>
              </w:numPr>
              <w:autoSpaceDE w:val="0"/>
              <w:autoSpaceDN w:val="0"/>
              <w:adjustRightInd w:val="0"/>
              <w:spacing w:after="0" w:line="240" w:lineRule="auto"/>
              <w:ind w:left="0" w:hanging="426"/>
              <w:jc w:val="both"/>
              <w:rPr>
                <w:rFonts w:ascii="Century Gothic" w:hAnsi="Century Gothic" w:cs="Century Gothic"/>
                <w:bCs/>
                <w:color w:val="000000"/>
                <w:sz w:val="24"/>
                <w:szCs w:val="24"/>
              </w:rPr>
            </w:pPr>
            <w:r>
              <w:rPr>
                <w:rFonts w:ascii="Century Gothic" w:hAnsi="Century Gothic" w:cs="Century Gothic"/>
                <w:bCs/>
                <w:color w:val="000000"/>
                <w:sz w:val="24"/>
                <w:szCs w:val="24"/>
              </w:rPr>
              <w:t xml:space="preserve">22.2 </w:t>
            </w:r>
            <w:r w:rsidR="00C4014A" w:rsidRPr="00DE5D0F">
              <w:rPr>
                <w:rFonts w:ascii="Century Gothic" w:hAnsi="Century Gothic" w:cs="Century Gothic"/>
                <w:bCs/>
                <w:color w:val="000000"/>
                <w:sz w:val="24"/>
                <w:szCs w:val="24"/>
              </w:rPr>
              <w:t>Copia certificada, tamaño carta u oficio c/u</w:t>
            </w:r>
          </w:p>
        </w:tc>
        <w:tc>
          <w:tcPr>
            <w:tcW w:w="1223" w:type="dxa"/>
            <w:gridSpan w:val="3"/>
            <w:vAlign w:val="center"/>
          </w:tcPr>
          <w:p w14:paraId="6287592A" w14:textId="77777777" w:rsidR="00C4014A" w:rsidRPr="000A6126" w:rsidRDefault="00C4014A" w:rsidP="00C4014A">
            <w:pPr>
              <w:jc w:val="center"/>
              <w:rPr>
                <w:rFonts w:ascii="Century Gothic" w:hAnsi="Century Gothic"/>
              </w:rPr>
            </w:pPr>
            <w:r w:rsidRPr="000A6126">
              <w:rPr>
                <w:rFonts w:ascii="Century Gothic" w:hAnsi="Century Gothic"/>
              </w:rPr>
              <w:t>1.50</w:t>
            </w:r>
          </w:p>
        </w:tc>
        <w:tc>
          <w:tcPr>
            <w:tcW w:w="1564" w:type="dxa"/>
            <w:vAlign w:val="center"/>
          </w:tcPr>
          <w:p w14:paraId="7D749E6F" w14:textId="77777777" w:rsidR="00C4014A" w:rsidRPr="000A6126" w:rsidRDefault="00C4014A" w:rsidP="00C4014A">
            <w:pPr>
              <w:jc w:val="center"/>
              <w:rPr>
                <w:rFonts w:ascii="Century Gothic" w:hAnsi="Century Gothic"/>
                <w:b/>
              </w:rPr>
            </w:pPr>
          </w:p>
        </w:tc>
      </w:tr>
      <w:tr w:rsidR="00C4014A" w:rsidRPr="000A6126" w14:paraId="7D28D5DD" w14:textId="77777777" w:rsidTr="00265B59">
        <w:tblPrEx>
          <w:jc w:val="left"/>
        </w:tblPrEx>
        <w:trPr>
          <w:trHeight w:val="680"/>
        </w:trPr>
        <w:tc>
          <w:tcPr>
            <w:tcW w:w="6143" w:type="dxa"/>
            <w:gridSpan w:val="5"/>
            <w:vAlign w:val="center"/>
          </w:tcPr>
          <w:p w14:paraId="557A7C8C" w14:textId="04AB2550" w:rsidR="00C4014A" w:rsidRPr="00DE5D0F" w:rsidRDefault="00C4014A" w:rsidP="00C4014A">
            <w:pPr>
              <w:spacing w:line="336" w:lineRule="auto"/>
              <w:jc w:val="both"/>
              <w:rPr>
                <w:rFonts w:ascii="Century Gothic" w:hAnsi="Century Gothic"/>
                <w:bCs/>
              </w:rPr>
            </w:pPr>
            <w:r w:rsidRPr="00DE5D0F">
              <w:rPr>
                <w:rFonts w:ascii="Century Gothic" w:hAnsi="Century Gothic"/>
                <w:bCs/>
              </w:rPr>
              <w:t>22</w:t>
            </w:r>
            <w:r>
              <w:rPr>
                <w:rFonts w:ascii="Century Gothic" w:hAnsi="Century Gothic"/>
                <w:bCs/>
              </w:rPr>
              <w:t>.</w:t>
            </w:r>
            <w:r w:rsidR="00846E52">
              <w:rPr>
                <w:rFonts w:ascii="Century Gothic" w:hAnsi="Century Gothic"/>
                <w:bCs/>
              </w:rPr>
              <w:t>3</w:t>
            </w:r>
            <w:r w:rsidRPr="00DE5D0F">
              <w:rPr>
                <w:rFonts w:ascii="Century Gothic" w:hAnsi="Century Gothic"/>
                <w:bCs/>
              </w:rPr>
              <w:t xml:space="preserve"> Información en disco compacto CD-ROM, DVD o cualquier dispositivo de almacenamiento.</w:t>
            </w:r>
          </w:p>
        </w:tc>
        <w:tc>
          <w:tcPr>
            <w:tcW w:w="1223" w:type="dxa"/>
            <w:gridSpan w:val="3"/>
            <w:vAlign w:val="center"/>
          </w:tcPr>
          <w:p w14:paraId="5708F860" w14:textId="77777777" w:rsidR="00C4014A" w:rsidRPr="000A6126" w:rsidRDefault="00C4014A" w:rsidP="00C4014A">
            <w:pPr>
              <w:spacing w:line="336" w:lineRule="auto"/>
              <w:jc w:val="center"/>
              <w:rPr>
                <w:rFonts w:ascii="Century Gothic" w:hAnsi="Century Gothic"/>
              </w:rPr>
            </w:pPr>
            <w:r w:rsidRPr="000A6126">
              <w:rPr>
                <w:rFonts w:ascii="Century Gothic" w:hAnsi="Century Gothic"/>
              </w:rPr>
              <w:t>3.00</w:t>
            </w:r>
          </w:p>
        </w:tc>
        <w:tc>
          <w:tcPr>
            <w:tcW w:w="1564" w:type="dxa"/>
            <w:vAlign w:val="center"/>
          </w:tcPr>
          <w:p w14:paraId="0E2D5BD6" w14:textId="77777777" w:rsidR="00C4014A" w:rsidRPr="000A6126" w:rsidRDefault="00C4014A" w:rsidP="00C4014A">
            <w:pPr>
              <w:spacing w:line="336" w:lineRule="auto"/>
              <w:jc w:val="center"/>
              <w:rPr>
                <w:rFonts w:ascii="Century Gothic" w:hAnsi="Century Gothic"/>
                <w:b/>
              </w:rPr>
            </w:pPr>
          </w:p>
        </w:tc>
      </w:tr>
      <w:tr w:rsidR="00C4014A" w:rsidRPr="000A6126" w14:paraId="27659E70" w14:textId="77777777" w:rsidTr="00A34EB0">
        <w:tblPrEx>
          <w:jc w:val="left"/>
        </w:tblPrEx>
        <w:trPr>
          <w:trHeight w:val="680"/>
        </w:trPr>
        <w:tc>
          <w:tcPr>
            <w:tcW w:w="8930" w:type="dxa"/>
            <w:gridSpan w:val="9"/>
            <w:vAlign w:val="center"/>
          </w:tcPr>
          <w:p w14:paraId="22A1772C" w14:textId="7AEB64AD" w:rsidR="00C4014A" w:rsidRPr="00DE5D0F" w:rsidRDefault="00846E52" w:rsidP="00C4014A">
            <w:pPr>
              <w:rPr>
                <w:rFonts w:ascii="Century Gothic" w:hAnsi="Century Gothic"/>
                <w:bCs/>
              </w:rPr>
            </w:pPr>
            <w:r>
              <w:rPr>
                <w:rFonts w:ascii="Century Gothic" w:hAnsi="Century Gothic"/>
                <w:bCs/>
              </w:rPr>
              <w:t>23.</w:t>
            </w:r>
            <w:r w:rsidR="00C4014A" w:rsidRPr="00DE5D0F">
              <w:rPr>
                <w:rFonts w:ascii="Century Gothic" w:hAnsi="Century Gothic"/>
                <w:bCs/>
              </w:rPr>
              <w:t xml:space="preserve"> Actas expedidas por el Registro Civil.</w:t>
            </w:r>
          </w:p>
        </w:tc>
      </w:tr>
      <w:tr w:rsidR="00C4014A" w:rsidRPr="000A6126" w14:paraId="061DD09E" w14:textId="77777777" w:rsidTr="00265B59">
        <w:tblPrEx>
          <w:jc w:val="left"/>
        </w:tblPrEx>
        <w:trPr>
          <w:trHeight w:val="680"/>
        </w:trPr>
        <w:tc>
          <w:tcPr>
            <w:tcW w:w="6143" w:type="dxa"/>
            <w:gridSpan w:val="5"/>
            <w:vAlign w:val="center"/>
          </w:tcPr>
          <w:p w14:paraId="007C0529" w14:textId="4B2AE850" w:rsidR="00C4014A" w:rsidRPr="00DE5D0F" w:rsidRDefault="00846E52" w:rsidP="00C4014A">
            <w:pPr>
              <w:pStyle w:val="Prrafodelista"/>
              <w:numPr>
                <w:ilvl w:val="0"/>
                <w:numId w:val="38"/>
              </w:numPr>
              <w:spacing w:after="0" w:line="360" w:lineRule="auto"/>
              <w:ind w:left="0"/>
              <w:jc w:val="both"/>
              <w:rPr>
                <w:rFonts w:ascii="Century Gothic" w:hAnsi="Century Gothic"/>
                <w:bCs/>
                <w:sz w:val="24"/>
                <w:szCs w:val="24"/>
              </w:rPr>
            </w:pPr>
            <w:r>
              <w:rPr>
                <w:rFonts w:ascii="Century Gothic" w:hAnsi="Century Gothic"/>
                <w:bCs/>
                <w:sz w:val="24"/>
              </w:rPr>
              <w:t xml:space="preserve">23.1 </w:t>
            </w:r>
            <w:r w:rsidR="00C4014A" w:rsidRPr="00DE5D0F">
              <w:rPr>
                <w:rFonts w:ascii="Century Gothic" w:hAnsi="Century Gothic"/>
                <w:bCs/>
                <w:sz w:val="24"/>
              </w:rPr>
              <w:t>Actas de nacimiento a domicilio fuera de campañas y programas.</w:t>
            </w:r>
          </w:p>
        </w:tc>
        <w:tc>
          <w:tcPr>
            <w:tcW w:w="1223" w:type="dxa"/>
            <w:gridSpan w:val="3"/>
            <w:vAlign w:val="center"/>
          </w:tcPr>
          <w:p w14:paraId="30DE9A89"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16.82</w:t>
            </w:r>
          </w:p>
        </w:tc>
        <w:tc>
          <w:tcPr>
            <w:tcW w:w="1564" w:type="dxa"/>
            <w:vAlign w:val="center"/>
          </w:tcPr>
          <w:p w14:paraId="66DB4CCA" w14:textId="77777777" w:rsidR="00C4014A" w:rsidRPr="000A6126" w:rsidRDefault="00C4014A" w:rsidP="00C4014A">
            <w:pPr>
              <w:spacing w:line="360" w:lineRule="auto"/>
              <w:jc w:val="center"/>
              <w:rPr>
                <w:rFonts w:ascii="Century Gothic" w:hAnsi="Century Gothic"/>
                <w:b/>
              </w:rPr>
            </w:pPr>
          </w:p>
        </w:tc>
      </w:tr>
      <w:tr w:rsidR="00C4014A" w:rsidRPr="000A6126" w14:paraId="16946F2F" w14:textId="77777777" w:rsidTr="00265B59">
        <w:tblPrEx>
          <w:jc w:val="left"/>
        </w:tblPrEx>
        <w:trPr>
          <w:trHeight w:val="680"/>
        </w:trPr>
        <w:tc>
          <w:tcPr>
            <w:tcW w:w="6143" w:type="dxa"/>
            <w:gridSpan w:val="5"/>
            <w:vAlign w:val="center"/>
          </w:tcPr>
          <w:p w14:paraId="40D8F67E" w14:textId="27C431C7" w:rsidR="00C4014A" w:rsidRPr="00DE5D0F" w:rsidRDefault="00846E52" w:rsidP="00C4014A">
            <w:pPr>
              <w:pStyle w:val="Prrafodelista"/>
              <w:numPr>
                <w:ilvl w:val="0"/>
                <w:numId w:val="38"/>
              </w:numPr>
              <w:spacing w:after="0" w:line="360" w:lineRule="auto"/>
              <w:ind w:left="0"/>
              <w:jc w:val="both"/>
              <w:rPr>
                <w:rFonts w:ascii="Century Gothic" w:hAnsi="Century Gothic"/>
                <w:bCs/>
                <w:sz w:val="24"/>
              </w:rPr>
            </w:pPr>
            <w:r>
              <w:rPr>
                <w:rFonts w:ascii="Century Gothic" w:hAnsi="Century Gothic"/>
                <w:bCs/>
                <w:sz w:val="24"/>
              </w:rPr>
              <w:t xml:space="preserve">23.2 </w:t>
            </w:r>
            <w:r w:rsidR="00C4014A" w:rsidRPr="00DE5D0F">
              <w:rPr>
                <w:rFonts w:ascii="Century Gothic" w:hAnsi="Century Gothic"/>
                <w:bCs/>
                <w:sz w:val="24"/>
              </w:rPr>
              <w:t>Actas del estado civil de las personas</w:t>
            </w:r>
          </w:p>
        </w:tc>
        <w:tc>
          <w:tcPr>
            <w:tcW w:w="1223" w:type="dxa"/>
            <w:gridSpan w:val="3"/>
            <w:vAlign w:val="center"/>
          </w:tcPr>
          <w:p w14:paraId="5E752959"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1.11</w:t>
            </w:r>
          </w:p>
        </w:tc>
        <w:tc>
          <w:tcPr>
            <w:tcW w:w="1564" w:type="dxa"/>
            <w:vAlign w:val="center"/>
          </w:tcPr>
          <w:p w14:paraId="4FC0128C" w14:textId="77777777" w:rsidR="00C4014A" w:rsidRPr="000A6126" w:rsidRDefault="00C4014A" w:rsidP="00C4014A">
            <w:pPr>
              <w:spacing w:line="360" w:lineRule="auto"/>
              <w:jc w:val="center"/>
              <w:rPr>
                <w:rFonts w:ascii="Century Gothic" w:hAnsi="Century Gothic"/>
                <w:b/>
              </w:rPr>
            </w:pPr>
          </w:p>
        </w:tc>
      </w:tr>
      <w:tr w:rsidR="00C4014A" w:rsidRPr="000A6126" w14:paraId="6BA8B903" w14:textId="77777777" w:rsidTr="00265B59">
        <w:tblPrEx>
          <w:jc w:val="left"/>
        </w:tblPrEx>
        <w:trPr>
          <w:trHeight w:val="680"/>
        </w:trPr>
        <w:tc>
          <w:tcPr>
            <w:tcW w:w="6143" w:type="dxa"/>
            <w:gridSpan w:val="5"/>
            <w:vAlign w:val="center"/>
          </w:tcPr>
          <w:p w14:paraId="577A2E3F" w14:textId="41DE720D" w:rsidR="00C4014A" w:rsidRPr="00DE5D0F" w:rsidRDefault="00846E52" w:rsidP="00C4014A">
            <w:pPr>
              <w:pStyle w:val="Prrafodelista"/>
              <w:numPr>
                <w:ilvl w:val="0"/>
                <w:numId w:val="38"/>
              </w:numPr>
              <w:spacing w:after="0" w:line="360" w:lineRule="auto"/>
              <w:ind w:left="0"/>
              <w:jc w:val="both"/>
              <w:rPr>
                <w:rFonts w:ascii="Century Gothic" w:hAnsi="Century Gothic"/>
                <w:bCs/>
                <w:sz w:val="24"/>
              </w:rPr>
            </w:pPr>
            <w:r>
              <w:rPr>
                <w:rFonts w:ascii="Century Gothic" w:hAnsi="Century Gothic"/>
                <w:bCs/>
                <w:sz w:val="24"/>
              </w:rPr>
              <w:t xml:space="preserve">23.4 </w:t>
            </w:r>
            <w:r w:rsidR="00C4014A" w:rsidRPr="00DE5D0F">
              <w:rPr>
                <w:rFonts w:ascii="Century Gothic" w:hAnsi="Century Gothic"/>
                <w:bCs/>
                <w:sz w:val="24"/>
              </w:rPr>
              <w:t>Actas de nacimiento para fines escolares, personas menores de edad.</w:t>
            </w:r>
          </w:p>
        </w:tc>
        <w:tc>
          <w:tcPr>
            <w:tcW w:w="1223" w:type="dxa"/>
            <w:gridSpan w:val="3"/>
            <w:vAlign w:val="center"/>
          </w:tcPr>
          <w:p w14:paraId="054D0E5E"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0.58</w:t>
            </w:r>
          </w:p>
        </w:tc>
        <w:tc>
          <w:tcPr>
            <w:tcW w:w="1564" w:type="dxa"/>
            <w:vAlign w:val="center"/>
          </w:tcPr>
          <w:p w14:paraId="782CD9B4" w14:textId="77777777" w:rsidR="00C4014A" w:rsidRPr="000A6126" w:rsidRDefault="00C4014A" w:rsidP="00C4014A">
            <w:pPr>
              <w:spacing w:line="360" w:lineRule="auto"/>
              <w:jc w:val="center"/>
              <w:rPr>
                <w:rFonts w:ascii="Century Gothic" w:hAnsi="Century Gothic"/>
                <w:b/>
              </w:rPr>
            </w:pPr>
          </w:p>
        </w:tc>
      </w:tr>
      <w:tr w:rsidR="00C4014A" w:rsidRPr="000A6126" w14:paraId="0A18B9A8" w14:textId="77777777" w:rsidTr="00A34EB0">
        <w:tblPrEx>
          <w:jc w:val="left"/>
        </w:tblPrEx>
        <w:trPr>
          <w:trHeight w:val="680"/>
        </w:trPr>
        <w:tc>
          <w:tcPr>
            <w:tcW w:w="8930" w:type="dxa"/>
            <w:gridSpan w:val="9"/>
            <w:vAlign w:val="center"/>
          </w:tcPr>
          <w:p w14:paraId="42CE9436" w14:textId="09F664F4" w:rsidR="00C4014A" w:rsidRPr="00DE5D0F" w:rsidRDefault="00846E52" w:rsidP="00C4014A">
            <w:pPr>
              <w:rPr>
                <w:rFonts w:ascii="Century Gothic" w:hAnsi="Century Gothic"/>
                <w:bCs/>
              </w:rPr>
            </w:pPr>
            <w:r>
              <w:rPr>
                <w:rFonts w:ascii="Century Gothic" w:hAnsi="Century Gothic"/>
                <w:bCs/>
              </w:rPr>
              <w:t>2</w:t>
            </w:r>
            <w:r w:rsidR="003A7D49">
              <w:rPr>
                <w:rFonts w:ascii="Century Gothic" w:hAnsi="Century Gothic"/>
                <w:bCs/>
              </w:rPr>
              <w:t>4</w:t>
            </w:r>
            <w:r>
              <w:rPr>
                <w:rFonts w:ascii="Century Gothic" w:hAnsi="Century Gothic"/>
                <w:bCs/>
              </w:rPr>
              <w:t>.</w:t>
            </w:r>
            <w:r w:rsidR="00C4014A" w:rsidRPr="00DE5D0F">
              <w:rPr>
                <w:rFonts w:ascii="Century Gothic" w:hAnsi="Century Gothic"/>
                <w:bCs/>
              </w:rPr>
              <w:t xml:space="preserve"> Matrimonios en el Registro Civil</w:t>
            </w:r>
          </w:p>
        </w:tc>
      </w:tr>
      <w:tr w:rsidR="00C4014A" w:rsidRPr="000A6126" w14:paraId="23D482C1" w14:textId="77777777" w:rsidTr="00265B59">
        <w:tblPrEx>
          <w:jc w:val="left"/>
        </w:tblPrEx>
        <w:trPr>
          <w:trHeight w:val="680"/>
        </w:trPr>
        <w:tc>
          <w:tcPr>
            <w:tcW w:w="6143" w:type="dxa"/>
            <w:gridSpan w:val="5"/>
            <w:vAlign w:val="center"/>
          </w:tcPr>
          <w:p w14:paraId="719713EE" w14:textId="20AB3BD8" w:rsidR="00C4014A" w:rsidRPr="00DE5D0F" w:rsidRDefault="00846E52" w:rsidP="00C4014A">
            <w:pPr>
              <w:pStyle w:val="Prrafodelista"/>
              <w:numPr>
                <w:ilvl w:val="0"/>
                <w:numId w:val="31"/>
              </w:numPr>
              <w:spacing w:after="0" w:line="240" w:lineRule="auto"/>
              <w:ind w:left="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4</w:t>
            </w:r>
            <w:r>
              <w:rPr>
                <w:rFonts w:ascii="Century Gothic" w:hAnsi="Century Gothic"/>
                <w:bCs/>
                <w:sz w:val="24"/>
                <w:szCs w:val="24"/>
              </w:rPr>
              <w:t xml:space="preserve">.1 </w:t>
            </w:r>
            <w:r w:rsidR="00C4014A" w:rsidRPr="00DE5D0F">
              <w:rPr>
                <w:rFonts w:ascii="Century Gothic" w:hAnsi="Century Gothic"/>
                <w:bCs/>
                <w:sz w:val="24"/>
                <w:szCs w:val="24"/>
              </w:rPr>
              <w:t>Matrimonio privado fuera de oficina</w:t>
            </w:r>
          </w:p>
        </w:tc>
        <w:tc>
          <w:tcPr>
            <w:tcW w:w="1223" w:type="dxa"/>
            <w:gridSpan w:val="3"/>
            <w:vAlign w:val="center"/>
          </w:tcPr>
          <w:p w14:paraId="4BE4909D" w14:textId="77777777" w:rsidR="00C4014A" w:rsidRPr="000A6126" w:rsidRDefault="00C4014A" w:rsidP="00C4014A">
            <w:pPr>
              <w:jc w:val="center"/>
              <w:rPr>
                <w:rFonts w:ascii="Century Gothic" w:hAnsi="Century Gothic"/>
              </w:rPr>
            </w:pPr>
            <w:r w:rsidRPr="000A6126">
              <w:rPr>
                <w:rFonts w:ascii="Century Gothic" w:hAnsi="Century Gothic"/>
              </w:rPr>
              <w:t>62.31</w:t>
            </w:r>
          </w:p>
        </w:tc>
        <w:tc>
          <w:tcPr>
            <w:tcW w:w="1564" w:type="dxa"/>
            <w:vAlign w:val="center"/>
          </w:tcPr>
          <w:p w14:paraId="1A8CBA51" w14:textId="77777777" w:rsidR="00C4014A" w:rsidRPr="000A6126" w:rsidRDefault="00C4014A" w:rsidP="00C4014A">
            <w:pPr>
              <w:jc w:val="center"/>
              <w:rPr>
                <w:rFonts w:ascii="Century Gothic" w:hAnsi="Century Gothic"/>
                <w:b/>
              </w:rPr>
            </w:pPr>
          </w:p>
        </w:tc>
      </w:tr>
      <w:tr w:rsidR="00C4014A" w:rsidRPr="000A6126" w14:paraId="7E152296" w14:textId="77777777" w:rsidTr="00265B59">
        <w:tblPrEx>
          <w:jc w:val="left"/>
        </w:tblPrEx>
        <w:trPr>
          <w:trHeight w:val="680"/>
        </w:trPr>
        <w:tc>
          <w:tcPr>
            <w:tcW w:w="6143" w:type="dxa"/>
            <w:gridSpan w:val="5"/>
            <w:vAlign w:val="center"/>
          </w:tcPr>
          <w:p w14:paraId="2AA8EAF9" w14:textId="410DF5F9" w:rsidR="00C4014A" w:rsidRPr="00DE5D0F" w:rsidRDefault="00846E52" w:rsidP="00C4014A">
            <w:pPr>
              <w:pStyle w:val="Prrafodelista"/>
              <w:numPr>
                <w:ilvl w:val="0"/>
                <w:numId w:val="31"/>
              </w:numPr>
              <w:spacing w:after="0" w:line="240" w:lineRule="auto"/>
              <w:ind w:left="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4</w:t>
            </w:r>
            <w:r>
              <w:rPr>
                <w:rFonts w:ascii="Century Gothic" w:hAnsi="Century Gothic"/>
                <w:bCs/>
                <w:sz w:val="24"/>
                <w:szCs w:val="24"/>
              </w:rPr>
              <w:t xml:space="preserve">.2 </w:t>
            </w:r>
            <w:r w:rsidR="00C4014A" w:rsidRPr="00DE5D0F">
              <w:rPr>
                <w:rFonts w:ascii="Century Gothic" w:hAnsi="Century Gothic"/>
                <w:bCs/>
                <w:sz w:val="24"/>
                <w:szCs w:val="24"/>
              </w:rPr>
              <w:t>Matrimonio privado fuera de horario</w:t>
            </w:r>
          </w:p>
        </w:tc>
        <w:tc>
          <w:tcPr>
            <w:tcW w:w="1223" w:type="dxa"/>
            <w:gridSpan w:val="3"/>
            <w:vAlign w:val="center"/>
          </w:tcPr>
          <w:p w14:paraId="2D4B2986" w14:textId="77777777" w:rsidR="00C4014A" w:rsidRPr="000A6126" w:rsidRDefault="00C4014A" w:rsidP="00C4014A">
            <w:pPr>
              <w:jc w:val="center"/>
              <w:rPr>
                <w:rFonts w:ascii="Century Gothic" w:hAnsi="Century Gothic"/>
              </w:rPr>
            </w:pPr>
            <w:r w:rsidRPr="000A6126">
              <w:rPr>
                <w:rFonts w:ascii="Century Gothic" w:hAnsi="Century Gothic"/>
              </w:rPr>
              <w:t>21.21</w:t>
            </w:r>
          </w:p>
        </w:tc>
        <w:tc>
          <w:tcPr>
            <w:tcW w:w="1564" w:type="dxa"/>
            <w:vAlign w:val="center"/>
          </w:tcPr>
          <w:p w14:paraId="3784D611" w14:textId="77777777" w:rsidR="00C4014A" w:rsidRPr="000A6126" w:rsidRDefault="00C4014A" w:rsidP="00C4014A">
            <w:pPr>
              <w:jc w:val="center"/>
              <w:rPr>
                <w:rFonts w:ascii="Century Gothic" w:hAnsi="Century Gothic"/>
                <w:b/>
              </w:rPr>
            </w:pPr>
          </w:p>
        </w:tc>
      </w:tr>
      <w:tr w:rsidR="00C4014A" w:rsidRPr="000A6126" w14:paraId="63EABFD7" w14:textId="77777777" w:rsidTr="00265B59">
        <w:tblPrEx>
          <w:jc w:val="left"/>
        </w:tblPrEx>
        <w:trPr>
          <w:trHeight w:val="680"/>
        </w:trPr>
        <w:tc>
          <w:tcPr>
            <w:tcW w:w="6143" w:type="dxa"/>
            <w:gridSpan w:val="5"/>
            <w:vAlign w:val="center"/>
          </w:tcPr>
          <w:p w14:paraId="0BDCE196" w14:textId="1D2CDFB9" w:rsidR="00C4014A" w:rsidRPr="00DE5D0F" w:rsidRDefault="00846E52" w:rsidP="00C4014A">
            <w:pPr>
              <w:pStyle w:val="Prrafodelista"/>
              <w:numPr>
                <w:ilvl w:val="0"/>
                <w:numId w:val="31"/>
              </w:numPr>
              <w:spacing w:after="0" w:line="240" w:lineRule="auto"/>
              <w:ind w:left="0"/>
              <w:jc w:val="both"/>
              <w:rPr>
                <w:rFonts w:ascii="Century Gothic" w:hAnsi="Century Gothic"/>
                <w:bCs/>
                <w:sz w:val="24"/>
                <w:szCs w:val="24"/>
              </w:rPr>
            </w:pPr>
            <w:r>
              <w:rPr>
                <w:rFonts w:ascii="Century Gothic" w:hAnsi="Century Gothic"/>
                <w:bCs/>
                <w:sz w:val="24"/>
                <w:szCs w:val="24"/>
              </w:rPr>
              <w:lastRenderedPageBreak/>
              <w:t>2</w:t>
            </w:r>
            <w:r w:rsidR="003A7D49">
              <w:rPr>
                <w:rFonts w:ascii="Century Gothic" w:hAnsi="Century Gothic"/>
                <w:bCs/>
                <w:sz w:val="24"/>
                <w:szCs w:val="24"/>
              </w:rPr>
              <w:t>4</w:t>
            </w:r>
            <w:r>
              <w:rPr>
                <w:rFonts w:ascii="Century Gothic" w:hAnsi="Century Gothic"/>
                <w:bCs/>
                <w:sz w:val="24"/>
                <w:szCs w:val="24"/>
              </w:rPr>
              <w:t xml:space="preserve">.3 </w:t>
            </w:r>
            <w:r w:rsidR="00C4014A" w:rsidRPr="00DE5D0F">
              <w:rPr>
                <w:rFonts w:ascii="Century Gothic" w:hAnsi="Century Gothic"/>
                <w:bCs/>
                <w:sz w:val="24"/>
                <w:szCs w:val="24"/>
              </w:rPr>
              <w:t>Por la unión de una sola pareja</w:t>
            </w:r>
          </w:p>
        </w:tc>
        <w:tc>
          <w:tcPr>
            <w:tcW w:w="1223" w:type="dxa"/>
            <w:gridSpan w:val="3"/>
            <w:vAlign w:val="center"/>
          </w:tcPr>
          <w:p w14:paraId="33C6EC2B" w14:textId="77777777" w:rsidR="00C4014A" w:rsidRPr="000A6126" w:rsidRDefault="00C4014A" w:rsidP="00C4014A">
            <w:pPr>
              <w:jc w:val="center"/>
              <w:rPr>
                <w:rFonts w:ascii="Century Gothic" w:hAnsi="Century Gothic"/>
              </w:rPr>
            </w:pPr>
            <w:r w:rsidRPr="000A6126">
              <w:rPr>
                <w:rFonts w:ascii="Century Gothic" w:hAnsi="Century Gothic"/>
              </w:rPr>
              <w:t>6.50</w:t>
            </w:r>
          </w:p>
        </w:tc>
        <w:tc>
          <w:tcPr>
            <w:tcW w:w="1564" w:type="dxa"/>
            <w:vAlign w:val="center"/>
          </w:tcPr>
          <w:p w14:paraId="715EFBB2" w14:textId="77777777" w:rsidR="00C4014A" w:rsidRPr="000A6126" w:rsidRDefault="00C4014A" w:rsidP="00C4014A">
            <w:pPr>
              <w:jc w:val="center"/>
              <w:rPr>
                <w:rFonts w:ascii="Century Gothic" w:hAnsi="Century Gothic"/>
                <w:b/>
              </w:rPr>
            </w:pPr>
          </w:p>
        </w:tc>
      </w:tr>
      <w:tr w:rsidR="00C4014A" w:rsidRPr="000A6126" w14:paraId="4099CD37" w14:textId="77777777" w:rsidTr="00265B59">
        <w:tblPrEx>
          <w:jc w:val="left"/>
        </w:tblPrEx>
        <w:trPr>
          <w:trHeight w:val="680"/>
        </w:trPr>
        <w:tc>
          <w:tcPr>
            <w:tcW w:w="6143" w:type="dxa"/>
            <w:gridSpan w:val="5"/>
            <w:vAlign w:val="center"/>
          </w:tcPr>
          <w:p w14:paraId="3FCE95C3" w14:textId="62354453" w:rsidR="00C4014A" w:rsidRPr="00DE5D0F" w:rsidRDefault="00846E52" w:rsidP="00C4014A">
            <w:pPr>
              <w:pStyle w:val="Prrafodelista"/>
              <w:numPr>
                <w:ilvl w:val="0"/>
                <w:numId w:val="31"/>
              </w:numPr>
              <w:spacing w:after="0" w:line="240" w:lineRule="auto"/>
              <w:ind w:left="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4</w:t>
            </w:r>
            <w:r>
              <w:rPr>
                <w:rFonts w:ascii="Century Gothic" w:hAnsi="Century Gothic"/>
                <w:bCs/>
                <w:sz w:val="24"/>
                <w:szCs w:val="24"/>
              </w:rPr>
              <w:t xml:space="preserve">.4 </w:t>
            </w:r>
            <w:r w:rsidR="00C4014A" w:rsidRPr="00DE5D0F">
              <w:rPr>
                <w:rFonts w:ascii="Century Gothic" w:hAnsi="Century Gothic"/>
                <w:bCs/>
                <w:sz w:val="24"/>
                <w:szCs w:val="24"/>
              </w:rPr>
              <w:t>Por la unión de dos o más parejas en un mismo acto, por cada una de ellas</w:t>
            </w:r>
          </w:p>
        </w:tc>
        <w:tc>
          <w:tcPr>
            <w:tcW w:w="1223" w:type="dxa"/>
            <w:gridSpan w:val="3"/>
            <w:vAlign w:val="center"/>
          </w:tcPr>
          <w:p w14:paraId="735440F0" w14:textId="77777777" w:rsidR="00C4014A" w:rsidRPr="000A6126" w:rsidRDefault="00C4014A" w:rsidP="00C4014A">
            <w:pPr>
              <w:jc w:val="center"/>
              <w:rPr>
                <w:rFonts w:ascii="Century Gothic" w:hAnsi="Century Gothic"/>
              </w:rPr>
            </w:pPr>
            <w:r w:rsidRPr="000A6126">
              <w:rPr>
                <w:rFonts w:ascii="Century Gothic" w:hAnsi="Century Gothic"/>
              </w:rPr>
              <w:t>5.63</w:t>
            </w:r>
          </w:p>
        </w:tc>
        <w:tc>
          <w:tcPr>
            <w:tcW w:w="1564" w:type="dxa"/>
            <w:vAlign w:val="center"/>
          </w:tcPr>
          <w:p w14:paraId="024C34FF" w14:textId="77777777" w:rsidR="00C4014A" w:rsidRPr="000A6126" w:rsidRDefault="00C4014A" w:rsidP="00C4014A">
            <w:pPr>
              <w:jc w:val="center"/>
              <w:rPr>
                <w:rFonts w:ascii="Century Gothic" w:hAnsi="Century Gothic"/>
                <w:b/>
              </w:rPr>
            </w:pPr>
          </w:p>
        </w:tc>
      </w:tr>
      <w:tr w:rsidR="00C4014A" w:rsidRPr="000A6126" w14:paraId="38DA2361" w14:textId="77777777" w:rsidTr="00265B59">
        <w:tblPrEx>
          <w:jc w:val="left"/>
        </w:tblPrEx>
        <w:trPr>
          <w:trHeight w:val="680"/>
        </w:trPr>
        <w:tc>
          <w:tcPr>
            <w:tcW w:w="6143" w:type="dxa"/>
            <w:gridSpan w:val="5"/>
            <w:vAlign w:val="center"/>
          </w:tcPr>
          <w:p w14:paraId="676281C2" w14:textId="5F75687D" w:rsidR="00C4014A" w:rsidRPr="00DE5D0F" w:rsidRDefault="00846E52" w:rsidP="00C4014A">
            <w:pPr>
              <w:pStyle w:val="Prrafodelista"/>
              <w:numPr>
                <w:ilvl w:val="0"/>
                <w:numId w:val="31"/>
              </w:numPr>
              <w:spacing w:after="0" w:line="240" w:lineRule="auto"/>
              <w:ind w:left="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4</w:t>
            </w:r>
            <w:r>
              <w:rPr>
                <w:rFonts w:ascii="Century Gothic" w:hAnsi="Century Gothic"/>
                <w:bCs/>
                <w:sz w:val="24"/>
                <w:szCs w:val="24"/>
              </w:rPr>
              <w:t xml:space="preserve">.5 </w:t>
            </w:r>
            <w:r w:rsidR="00C4014A" w:rsidRPr="00DE5D0F">
              <w:rPr>
                <w:rFonts w:ascii="Century Gothic" w:hAnsi="Century Gothic"/>
                <w:bCs/>
                <w:sz w:val="24"/>
                <w:szCs w:val="24"/>
              </w:rPr>
              <w:t>Asentamiento de actas de divorcio</w:t>
            </w:r>
          </w:p>
        </w:tc>
        <w:tc>
          <w:tcPr>
            <w:tcW w:w="1223" w:type="dxa"/>
            <w:gridSpan w:val="3"/>
            <w:vAlign w:val="center"/>
          </w:tcPr>
          <w:p w14:paraId="4918EAF5" w14:textId="77777777" w:rsidR="00C4014A" w:rsidRPr="000A6126" w:rsidRDefault="00C4014A" w:rsidP="00C4014A">
            <w:pPr>
              <w:jc w:val="center"/>
              <w:rPr>
                <w:rFonts w:ascii="Century Gothic" w:hAnsi="Century Gothic"/>
              </w:rPr>
            </w:pPr>
            <w:r w:rsidRPr="000A6126">
              <w:rPr>
                <w:rFonts w:ascii="Century Gothic" w:hAnsi="Century Gothic"/>
              </w:rPr>
              <w:t>10.90</w:t>
            </w:r>
          </w:p>
        </w:tc>
        <w:tc>
          <w:tcPr>
            <w:tcW w:w="1564" w:type="dxa"/>
            <w:vAlign w:val="center"/>
          </w:tcPr>
          <w:p w14:paraId="5BFAA007" w14:textId="77777777" w:rsidR="00C4014A" w:rsidRPr="000A6126" w:rsidRDefault="00C4014A" w:rsidP="00C4014A">
            <w:pPr>
              <w:jc w:val="center"/>
              <w:rPr>
                <w:rFonts w:ascii="Century Gothic" w:hAnsi="Century Gothic"/>
                <w:b/>
              </w:rPr>
            </w:pPr>
          </w:p>
        </w:tc>
      </w:tr>
      <w:tr w:rsidR="00C4014A" w:rsidRPr="000A6126" w14:paraId="5149FD81" w14:textId="77777777" w:rsidTr="00A34EB0">
        <w:tblPrEx>
          <w:jc w:val="left"/>
        </w:tblPrEx>
        <w:trPr>
          <w:trHeight w:val="680"/>
        </w:trPr>
        <w:tc>
          <w:tcPr>
            <w:tcW w:w="8930" w:type="dxa"/>
            <w:gridSpan w:val="9"/>
            <w:vAlign w:val="center"/>
          </w:tcPr>
          <w:p w14:paraId="238C1D3A" w14:textId="5E56956A" w:rsidR="00C4014A" w:rsidRPr="00DE5D0F" w:rsidRDefault="00846E52" w:rsidP="00C4014A">
            <w:pPr>
              <w:rPr>
                <w:rFonts w:ascii="Century Gothic" w:hAnsi="Century Gothic"/>
                <w:bCs/>
              </w:rPr>
            </w:pPr>
            <w:r>
              <w:rPr>
                <w:rFonts w:ascii="Century Gothic" w:hAnsi="Century Gothic"/>
                <w:bCs/>
              </w:rPr>
              <w:t>2</w:t>
            </w:r>
            <w:r w:rsidR="003A7D49">
              <w:rPr>
                <w:rFonts w:ascii="Century Gothic" w:hAnsi="Century Gothic"/>
                <w:bCs/>
              </w:rPr>
              <w:t>5</w:t>
            </w:r>
            <w:r>
              <w:rPr>
                <w:rFonts w:ascii="Century Gothic" w:hAnsi="Century Gothic"/>
                <w:bCs/>
              </w:rPr>
              <w:t>.</w:t>
            </w:r>
            <w:r w:rsidR="00C4014A" w:rsidRPr="00DE5D0F">
              <w:rPr>
                <w:rFonts w:ascii="Century Gothic" w:hAnsi="Century Gothic"/>
                <w:bCs/>
              </w:rPr>
              <w:t xml:space="preserve"> Certificación de firmas</w:t>
            </w:r>
          </w:p>
        </w:tc>
      </w:tr>
      <w:tr w:rsidR="00C4014A" w:rsidRPr="000A6126" w14:paraId="5795C3AA" w14:textId="77777777" w:rsidTr="00265B59">
        <w:tblPrEx>
          <w:jc w:val="left"/>
        </w:tblPrEx>
        <w:trPr>
          <w:trHeight w:val="680"/>
        </w:trPr>
        <w:tc>
          <w:tcPr>
            <w:tcW w:w="6143" w:type="dxa"/>
            <w:gridSpan w:val="5"/>
            <w:vAlign w:val="center"/>
          </w:tcPr>
          <w:p w14:paraId="1E8F29FD" w14:textId="60CA9860" w:rsidR="00C4014A" w:rsidRPr="00DE5D0F" w:rsidRDefault="00846E52" w:rsidP="00C4014A">
            <w:pPr>
              <w:pStyle w:val="Prrafodelista"/>
              <w:numPr>
                <w:ilvl w:val="0"/>
                <w:numId w:val="39"/>
              </w:numPr>
              <w:spacing w:after="0" w:line="360" w:lineRule="auto"/>
              <w:ind w:left="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5</w:t>
            </w:r>
            <w:r>
              <w:rPr>
                <w:rFonts w:ascii="Century Gothic" w:hAnsi="Century Gothic"/>
                <w:bCs/>
                <w:sz w:val="24"/>
                <w:szCs w:val="24"/>
              </w:rPr>
              <w:t xml:space="preserve">.1 </w:t>
            </w:r>
            <w:r w:rsidR="00C4014A" w:rsidRPr="00DE5D0F">
              <w:rPr>
                <w:rFonts w:ascii="Century Gothic" w:hAnsi="Century Gothic"/>
                <w:bCs/>
                <w:sz w:val="24"/>
                <w:szCs w:val="24"/>
              </w:rPr>
              <w:t>Por inscripción de resoluciones judiciales relativas a actos del estado civil</w:t>
            </w:r>
          </w:p>
        </w:tc>
        <w:tc>
          <w:tcPr>
            <w:tcW w:w="1223" w:type="dxa"/>
            <w:gridSpan w:val="3"/>
            <w:vAlign w:val="center"/>
          </w:tcPr>
          <w:p w14:paraId="754A8681"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4.84</w:t>
            </w:r>
          </w:p>
        </w:tc>
        <w:tc>
          <w:tcPr>
            <w:tcW w:w="1564" w:type="dxa"/>
            <w:vAlign w:val="center"/>
          </w:tcPr>
          <w:p w14:paraId="4716FA86" w14:textId="77777777" w:rsidR="00C4014A" w:rsidRPr="000A6126" w:rsidRDefault="00C4014A" w:rsidP="00C4014A">
            <w:pPr>
              <w:spacing w:line="360" w:lineRule="auto"/>
              <w:jc w:val="center"/>
              <w:rPr>
                <w:rFonts w:ascii="Century Gothic" w:hAnsi="Century Gothic"/>
                <w:b/>
              </w:rPr>
            </w:pPr>
          </w:p>
        </w:tc>
      </w:tr>
      <w:tr w:rsidR="00C4014A" w:rsidRPr="000A6126" w14:paraId="438F53ED" w14:textId="77777777" w:rsidTr="00265B59">
        <w:tblPrEx>
          <w:jc w:val="left"/>
        </w:tblPrEx>
        <w:trPr>
          <w:trHeight w:val="680"/>
        </w:trPr>
        <w:tc>
          <w:tcPr>
            <w:tcW w:w="6143" w:type="dxa"/>
            <w:gridSpan w:val="5"/>
            <w:vAlign w:val="center"/>
          </w:tcPr>
          <w:p w14:paraId="27803A8F" w14:textId="78E23AC7" w:rsidR="00C4014A" w:rsidRPr="00DE5D0F" w:rsidRDefault="00846E52" w:rsidP="00C4014A">
            <w:pPr>
              <w:pStyle w:val="Prrafodelista"/>
              <w:numPr>
                <w:ilvl w:val="0"/>
                <w:numId w:val="39"/>
              </w:numPr>
              <w:spacing w:after="0" w:line="360" w:lineRule="auto"/>
              <w:ind w:left="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5</w:t>
            </w:r>
            <w:r>
              <w:rPr>
                <w:rFonts w:ascii="Century Gothic" w:hAnsi="Century Gothic"/>
                <w:bCs/>
                <w:sz w:val="24"/>
                <w:szCs w:val="24"/>
              </w:rPr>
              <w:t xml:space="preserve">.2 </w:t>
            </w:r>
            <w:r w:rsidR="00C4014A" w:rsidRPr="00DE5D0F">
              <w:rPr>
                <w:rFonts w:ascii="Century Gothic" w:hAnsi="Century Gothic"/>
                <w:bCs/>
                <w:sz w:val="24"/>
                <w:szCs w:val="24"/>
              </w:rPr>
              <w:t>Por inscripción de resoluciones judiciales relativas a la adopción</w:t>
            </w:r>
          </w:p>
        </w:tc>
        <w:tc>
          <w:tcPr>
            <w:tcW w:w="1223" w:type="dxa"/>
            <w:gridSpan w:val="3"/>
            <w:vAlign w:val="center"/>
          </w:tcPr>
          <w:p w14:paraId="7D5345B4"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4.84</w:t>
            </w:r>
          </w:p>
        </w:tc>
        <w:tc>
          <w:tcPr>
            <w:tcW w:w="1564" w:type="dxa"/>
            <w:vAlign w:val="center"/>
          </w:tcPr>
          <w:p w14:paraId="7EA60EB6" w14:textId="77777777" w:rsidR="00C4014A" w:rsidRPr="000A6126" w:rsidRDefault="00C4014A" w:rsidP="00C4014A">
            <w:pPr>
              <w:spacing w:line="360" w:lineRule="auto"/>
              <w:jc w:val="center"/>
              <w:rPr>
                <w:rFonts w:ascii="Century Gothic" w:hAnsi="Century Gothic"/>
                <w:b/>
              </w:rPr>
            </w:pPr>
          </w:p>
        </w:tc>
      </w:tr>
      <w:tr w:rsidR="00C4014A" w:rsidRPr="000A6126" w14:paraId="76B78255" w14:textId="77777777" w:rsidTr="00265B59">
        <w:tblPrEx>
          <w:jc w:val="left"/>
        </w:tblPrEx>
        <w:trPr>
          <w:trHeight w:val="680"/>
        </w:trPr>
        <w:tc>
          <w:tcPr>
            <w:tcW w:w="6143" w:type="dxa"/>
            <w:gridSpan w:val="5"/>
            <w:vAlign w:val="center"/>
          </w:tcPr>
          <w:p w14:paraId="6C939605" w14:textId="088556E3" w:rsidR="00C4014A" w:rsidRPr="00DE5D0F" w:rsidRDefault="00846E52" w:rsidP="00C4014A">
            <w:pPr>
              <w:pStyle w:val="Prrafodelista"/>
              <w:numPr>
                <w:ilvl w:val="0"/>
                <w:numId w:val="39"/>
              </w:numPr>
              <w:spacing w:after="0" w:line="324" w:lineRule="auto"/>
              <w:ind w:left="0"/>
              <w:contextualSpacing w:val="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5</w:t>
            </w:r>
            <w:r>
              <w:rPr>
                <w:rFonts w:ascii="Century Gothic" w:hAnsi="Century Gothic"/>
                <w:bCs/>
                <w:sz w:val="24"/>
                <w:szCs w:val="24"/>
              </w:rPr>
              <w:t xml:space="preserve">.3 </w:t>
            </w:r>
            <w:r w:rsidR="00C4014A" w:rsidRPr="00DE5D0F">
              <w:rPr>
                <w:rFonts w:ascii="Century Gothic" w:hAnsi="Century Gothic"/>
                <w:bCs/>
                <w:sz w:val="24"/>
                <w:szCs w:val="24"/>
              </w:rPr>
              <w:t>Corrección de actas, cuando no sean sustanciales, previstas en el artículo 48 del Código Civil de Chihuahua, cuando el error sea atribuible al usuario</w:t>
            </w:r>
          </w:p>
        </w:tc>
        <w:tc>
          <w:tcPr>
            <w:tcW w:w="1223" w:type="dxa"/>
            <w:gridSpan w:val="3"/>
            <w:vAlign w:val="center"/>
          </w:tcPr>
          <w:p w14:paraId="74EF1F5F" w14:textId="77777777" w:rsidR="00C4014A" w:rsidRPr="000A6126" w:rsidRDefault="00C4014A" w:rsidP="00C4014A">
            <w:pPr>
              <w:spacing w:line="324" w:lineRule="auto"/>
              <w:jc w:val="center"/>
              <w:rPr>
                <w:rFonts w:ascii="Century Gothic" w:hAnsi="Century Gothic"/>
              </w:rPr>
            </w:pPr>
            <w:r w:rsidRPr="000A6126">
              <w:rPr>
                <w:rFonts w:ascii="Century Gothic" w:hAnsi="Century Gothic"/>
              </w:rPr>
              <w:t>2.56</w:t>
            </w:r>
          </w:p>
        </w:tc>
        <w:tc>
          <w:tcPr>
            <w:tcW w:w="1564" w:type="dxa"/>
            <w:vAlign w:val="center"/>
          </w:tcPr>
          <w:p w14:paraId="14936C89" w14:textId="77777777" w:rsidR="00C4014A" w:rsidRPr="000A6126" w:rsidRDefault="00C4014A" w:rsidP="00C4014A">
            <w:pPr>
              <w:spacing w:line="324" w:lineRule="auto"/>
              <w:jc w:val="center"/>
              <w:rPr>
                <w:rFonts w:ascii="Century Gothic" w:hAnsi="Century Gothic"/>
                <w:b/>
              </w:rPr>
            </w:pPr>
          </w:p>
        </w:tc>
      </w:tr>
      <w:tr w:rsidR="00C4014A" w:rsidRPr="000A6126" w14:paraId="7E033877" w14:textId="77777777" w:rsidTr="00265B59">
        <w:tblPrEx>
          <w:jc w:val="left"/>
        </w:tblPrEx>
        <w:trPr>
          <w:trHeight w:val="680"/>
        </w:trPr>
        <w:tc>
          <w:tcPr>
            <w:tcW w:w="6143" w:type="dxa"/>
            <w:gridSpan w:val="5"/>
            <w:vAlign w:val="center"/>
          </w:tcPr>
          <w:p w14:paraId="790FEA6A" w14:textId="34261FDF" w:rsidR="00C4014A" w:rsidRPr="00DE5D0F" w:rsidRDefault="00846E52" w:rsidP="00C4014A">
            <w:pPr>
              <w:pStyle w:val="Prrafodelista"/>
              <w:numPr>
                <w:ilvl w:val="0"/>
                <w:numId w:val="39"/>
              </w:numPr>
              <w:spacing w:after="0" w:line="360" w:lineRule="auto"/>
              <w:ind w:left="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5</w:t>
            </w:r>
            <w:r>
              <w:rPr>
                <w:rFonts w:ascii="Century Gothic" w:hAnsi="Century Gothic"/>
                <w:bCs/>
                <w:sz w:val="24"/>
                <w:szCs w:val="24"/>
              </w:rPr>
              <w:t xml:space="preserve">.4 </w:t>
            </w:r>
            <w:r w:rsidR="00C4014A" w:rsidRPr="00DE5D0F">
              <w:rPr>
                <w:rFonts w:ascii="Century Gothic" w:hAnsi="Century Gothic"/>
                <w:bCs/>
                <w:sz w:val="24"/>
                <w:szCs w:val="24"/>
              </w:rPr>
              <w:t>Expedición de certificado de inexistencia de registro de actos del estado civil</w:t>
            </w:r>
          </w:p>
        </w:tc>
        <w:tc>
          <w:tcPr>
            <w:tcW w:w="1223" w:type="dxa"/>
            <w:gridSpan w:val="3"/>
            <w:vAlign w:val="center"/>
          </w:tcPr>
          <w:p w14:paraId="72A0E84E"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1.20</w:t>
            </w:r>
          </w:p>
        </w:tc>
        <w:tc>
          <w:tcPr>
            <w:tcW w:w="1564" w:type="dxa"/>
            <w:vAlign w:val="center"/>
          </w:tcPr>
          <w:p w14:paraId="21FCE5A9" w14:textId="77777777" w:rsidR="00C4014A" w:rsidRPr="000A6126" w:rsidRDefault="00C4014A" w:rsidP="00C4014A">
            <w:pPr>
              <w:spacing w:line="360" w:lineRule="auto"/>
              <w:jc w:val="center"/>
              <w:rPr>
                <w:rFonts w:ascii="Century Gothic" w:hAnsi="Century Gothic"/>
                <w:b/>
              </w:rPr>
            </w:pPr>
          </w:p>
        </w:tc>
      </w:tr>
      <w:tr w:rsidR="00C4014A" w:rsidRPr="000A6126" w14:paraId="3163337E" w14:textId="77777777" w:rsidTr="00265B59">
        <w:tblPrEx>
          <w:jc w:val="left"/>
        </w:tblPrEx>
        <w:trPr>
          <w:trHeight w:val="680"/>
        </w:trPr>
        <w:tc>
          <w:tcPr>
            <w:tcW w:w="6143" w:type="dxa"/>
            <w:gridSpan w:val="5"/>
            <w:vAlign w:val="center"/>
          </w:tcPr>
          <w:p w14:paraId="5C9A36A6" w14:textId="10D448A5" w:rsidR="00C4014A" w:rsidRPr="00DE5D0F" w:rsidRDefault="00846E52" w:rsidP="00C4014A">
            <w:pPr>
              <w:pStyle w:val="Prrafodelista"/>
              <w:numPr>
                <w:ilvl w:val="0"/>
                <w:numId w:val="39"/>
              </w:numPr>
              <w:spacing w:after="0" w:line="360" w:lineRule="auto"/>
              <w:ind w:left="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5</w:t>
            </w:r>
            <w:r>
              <w:rPr>
                <w:rFonts w:ascii="Century Gothic" w:hAnsi="Century Gothic"/>
                <w:bCs/>
                <w:sz w:val="24"/>
                <w:szCs w:val="24"/>
              </w:rPr>
              <w:t xml:space="preserve">.5 </w:t>
            </w:r>
            <w:r w:rsidR="00C4014A" w:rsidRPr="00DE5D0F">
              <w:rPr>
                <w:rFonts w:ascii="Century Gothic" w:hAnsi="Century Gothic"/>
                <w:bCs/>
                <w:sz w:val="24"/>
                <w:szCs w:val="24"/>
              </w:rPr>
              <w:t>Por cada nota marginal, salvo los casos en que la inscripción del acto de que se trate este exento.</w:t>
            </w:r>
          </w:p>
        </w:tc>
        <w:tc>
          <w:tcPr>
            <w:tcW w:w="1223" w:type="dxa"/>
            <w:gridSpan w:val="3"/>
            <w:vAlign w:val="center"/>
          </w:tcPr>
          <w:p w14:paraId="232F5D3E"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1.68</w:t>
            </w:r>
          </w:p>
        </w:tc>
        <w:tc>
          <w:tcPr>
            <w:tcW w:w="1564" w:type="dxa"/>
            <w:vAlign w:val="center"/>
          </w:tcPr>
          <w:p w14:paraId="6B18CC51" w14:textId="77777777" w:rsidR="00C4014A" w:rsidRPr="000A6126" w:rsidRDefault="00C4014A" w:rsidP="00C4014A">
            <w:pPr>
              <w:spacing w:line="360" w:lineRule="auto"/>
              <w:jc w:val="center"/>
              <w:rPr>
                <w:rFonts w:ascii="Century Gothic" w:hAnsi="Century Gothic"/>
                <w:b/>
              </w:rPr>
            </w:pPr>
          </w:p>
        </w:tc>
      </w:tr>
      <w:tr w:rsidR="00C4014A" w:rsidRPr="000A6126" w14:paraId="0F190E91" w14:textId="77777777" w:rsidTr="00265B59">
        <w:tblPrEx>
          <w:jc w:val="left"/>
        </w:tblPrEx>
        <w:trPr>
          <w:trHeight w:val="680"/>
        </w:trPr>
        <w:tc>
          <w:tcPr>
            <w:tcW w:w="6143" w:type="dxa"/>
            <w:gridSpan w:val="5"/>
            <w:vAlign w:val="center"/>
          </w:tcPr>
          <w:p w14:paraId="45BB2A30" w14:textId="315B51A4" w:rsidR="00C4014A" w:rsidRPr="00DE5D0F" w:rsidRDefault="00846E52" w:rsidP="00C4014A">
            <w:pPr>
              <w:pStyle w:val="Prrafodelista"/>
              <w:numPr>
                <w:ilvl w:val="0"/>
                <w:numId w:val="39"/>
              </w:numPr>
              <w:spacing w:after="0" w:line="240" w:lineRule="auto"/>
              <w:ind w:left="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5</w:t>
            </w:r>
            <w:r>
              <w:rPr>
                <w:rFonts w:ascii="Century Gothic" w:hAnsi="Century Gothic"/>
                <w:bCs/>
                <w:sz w:val="24"/>
                <w:szCs w:val="24"/>
              </w:rPr>
              <w:t xml:space="preserve">.6 </w:t>
            </w:r>
            <w:r w:rsidR="00C4014A" w:rsidRPr="00DE5D0F">
              <w:rPr>
                <w:rFonts w:ascii="Century Gothic" w:hAnsi="Century Gothic"/>
                <w:bCs/>
                <w:sz w:val="24"/>
                <w:szCs w:val="24"/>
              </w:rPr>
              <w:t>Inscripción de documento extranjero</w:t>
            </w:r>
          </w:p>
        </w:tc>
        <w:tc>
          <w:tcPr>
            <w:tcW w:w="1223" w:type="dxa"/>
            <w:gridSpan w:val="3"/>
            <w:vAlign w:val="center"/>
          </w:tcPr>
          <w:p w14:paraId="384E3CDE" w14:textId="77777777" w:rsidR="00C4014A" w:rsidRPr="000A6126" w:rsidRDefault="00C4014A" w:rsidP="00C4014A">
            <w:pPr>
              <w:jc w:val="center"/>
              <w:rPr>
                <w:rFonts w:ascii="Century Gothic" w:hAnsi="Century Gothic"/>
              </w:rPr>
            </w:pPr>
            <w:r w:rsidRPr="000A6126">
              <w:rPr>
                <w:rFonts w:ascii="Century Gothic" w:hAnsi="Century Gothic"/>
              </w:rPr>
              <w:t>7.19</w:t>
            </w:r>
          </w:p>
        </w:tc>
        <w:tc>
          <w:tcPr>
            <w:tcW w:w="1564" w:type="dxa"/>
            <w:vAlign w:val="center"/>
          </w:tcPr>
          <w:p w14:paraId="2C81EACA" w14:textId="77777777" w:rsidR="00C4014A" w:rsidRPr="000A6126" w:rsidRDefault="00C4014A" w:rsidP="00C4014A">
            <w:pPr>
              <w:jc w:val="center"/>
              <w:rPr>
                <w:rFonts w:ascii="Century Gothic" w:hAnsi="Century Gothic"/>
                <w:b/>
              </w:rPr>
            </w:pPr>
          </w:p>
        </w:tc>
      </w:tr>
      <w:tr w:rsidR="00C4014A" w:rsidRPr="000A6126" w14:paraId="3964E25B" w14:textId="77777777" w:rsidTr="00265B59">
        <w:tblPrEx>
          <w:jc w:val="left"/>
        </w:tblPrEx>
        <w:trPr>
          <w:trHeight w:val="680"/>
        </w:trPr>
        <w:tc>
          <w:tcPr>
            <w:tcW w:w="6143" w:type="dxa"/>
            <w:gridSpan w:val="5"/>
            <w:vAlign w:val="center"/>
          </w:tcPr>
          <w:p w14:paraId="4F509995" w14:textId="21714063" w:rsidR="00C4014A" w:rsidRPr="00DE5D0F" w:rsidRDefault="00846E52" w:rsidP="00C4014A">
            <w:pPr>
              <w:pStyle w:val="Prrafodelista"/>
              <w:numPr>
                <w:ilvl w:val="0"/>
                <w:numId w:val="39"/>
              </w:numPr>
              <w:spacing w:after="0" w:line="240" w:lineRule="auto"/>
              <w:ind w:left="0"/>
              <w:jc w:val="both"/>
              <w:rPr>
                <w:rFonts w:ascii="Century Gothic" w:hAnsi="Century Gothic"/>
                <w:bCs/>
                <w:sz w:val="24"/>
                <w:szCs w:val="24"/>
              </w:rPr>
            </w:pPr>
            <w:r>
              <w:rPr>
                <w:rFonts w:ascii="Century Gothic" w:hAnsi="Century Gothic"/>
                <w:bCs/>
                <w:sz w:val="24"/>
                <w:szCs w:val="24"/>
              </w:rPr>
              <w:t>2</w:t>
            </w:r>
            <w:r w:rsidR="003A7D49">
              <w:rPr>
                <w:rFonts w:ascii="Century Gothic" w:hAnsi="Century Gothic"/>
                <w:bCs/>
                <w:sz w:val="24"/>
                <w:szCs w:val="24"/>
              </w:rPr>
              <w:t>5</w:t>
            </w:r>
            <w:r>
              <w:rPr>
                <w:rFonts w:ascii="Century Gothic" w:hAnsi="Century Gothic"/>
                <w:bCs/>
                <w:sz w:val="24"/>
                <w:szCs w:val="24"/>
              </w:rPr>
              <w:t xml:space="preserve">.7 </w:t>
            </w:r>
            <w:r w:rsidR="00C4014A" w:rsidRPr="00DE5D0F">
              <w:rPr>
                <w:rFonts w:ascii="Century Gothic" w:hAnsi="Century Gothic"/>
                <w:bCs/>
                <w:sz w:val="24"/>
                <w:szCs w:val="24"/>
              </w:rPr>
              <w:t>Certificación o validación de CURP</w:t>
            </w:r>
          </w:p>
        </w:tc>
        <w:tc>
          <w:tcPr>
            <w:tcW w:w="1223" w:type="dxa"/>
            <w:gridSpan w:val="3"/>
            <w:vAlign w:val="center"/>
          </w:tcPr>
          <w:p w14:paraId="6220B8DA" w14:textId="77777777" w:rsidR="00C4014A" w:rsidRPr="000A6126" w:rsidRDefault="00C4014A" w:rsidP="00C4014A">
            <w:pPr>
              <w:jc w:val="center"/>
              <w:rPr>
                <w:rFonts w:ascii="Century Gothic" w:hAnsi="Century Gothic"/>
              </w:rPr>
            </w:pPr>
            <w:r w:rsidRPr="000A6126">
              <w:rPr>
                <w:rFonts w:ascii="Century Gothic" w:hAnsi="Century Gothic"/>
              </w:rPr>
              <w:t>1.0</w:t>
            </w:r>
          </w:p>
        </w:tc>
        <w:tc>
          <w:tcPr>
            <w:tcW w:w="1564" w:type="dxa"/>
            <w:vAlign w:val="center"/>
          </w:tcPr>
          <w:p w14:paraId="1C60673A" w14:textId="77777777" w:rsidR="00C4014A" w:rsidRPr="000A6126" w:rsidRDefault="00C4014A" w:rsidP="00C4014A">
            <w:pPr>
              <w:jc w:val="center"/>
              <w:rPr>
                <w:rFonts w:ascii="Century Gothic" w:hAnsi="Century Gothic"/>
                <w:b/>
              </w:rPr>
            </w:pPr>
          </w:p>
        </w:tc>
      </w:tr>
      <w:tr w:rsidR="00C4014A" w:rsidRPr="000A6126" w14:paraId="07B3B05B" w14:textId="77777777" w:rsidTr="00A34EB0">
        <w:tblPrEx>
          <w:jc w:val="left"/>
        </w:tblPrEx>
        <w:trPr>
          <w:trHeight w:val="680"/>
        </w:trPr>
        <w:tc>
          <w:tcPr>
            <w:tcW w:w="8930" w:type="dxa"/>
            <w:gridSpan w:val="9"/>
            <w:vAlign w:val="center"/>
          </w:tcPr>
          <w:p w14:paraId="6E4C7F11" w14:textId="6220B552" w:rsidR="00C4014A" w:rsidRPr="00846E52" w:rsidRDefault="00C4014A" w:rsidP="00C4014A">
            <w:pPr>
              <w:rPr>
                <w:rFonts w:ascii="Century Gothic" w:hAnsi="Century Gothic"/>
                <w:b/>
              </w:rPr>
            </w:pPr>
            <w:r w:rsidRPr="00846E52">
              <w:rPr>
                <w:rFonts w:ascii="Century Gothic" w:hAnsi="Century Gothic"/>
                <w:b/>
              </w:rPr>
              <w:lastRenderedPageBreak/>
              <w:t>II.11. Cementerios Municipales</w:t>
            </w:r>
          </w:p>
        </w:tc>
      </w:tr>
      <w:tr w:rsidR="00C4014A" w:rsidRPr="000A6126" w14:paraId="21868322" w14:textId="77777777" w:rsidTr="00A34EB0">
        <w:tblPrEx>
          <w:jc w:val="left"/>
        </w:tblPrEx>
        <w:trPr>
          <w:trHeight w:val="680"/>
        </w:trPr>
        <w:tc>
          <w:tcPr>
            <w:tcW w:w="8930" w:type="dxa"/>
            <w:gridSpan w:val="9"/>
            <w:vAlign w:val="center"/>
          </w:tcPr>
          <w:p w14:paraId="62563D9C" w14:textId="0A429770" w:rsidR="00C4014A" w:rsidRPr="00DE5D0F" w:rsidRDefault="00C4014A" w:rsidP="00C4014A">
            <w:pPr>
              <w:spacing w:line="360" w:lineRule="auto"/>
              <w:rPr>
                <w:rFonts w:ascii="Century Gothic" w:hAnsi="Century Gothic"/>
                <w:bCs/>
              </w:rPr>
            </w:pPr>
            <w:r w:rsidRPr="00DE5D0F">
              <w:rPr>
                <w:rFonts w:ascii="Century Gothic" w:hAnsi="Century Gothic"/>
                <w:bCs/>
              </w:rPr>
              <w:t>1</w:t>
            </w:r>
            <w:r>
              <w:rPr>
                <w:rFonts w:ascii="Century Gothic" w:hAnsi="Century Gothic"/>
                <w:bCs/>
              </w:rPr>
              <w:t>.</w:t>
            </w:r>
            <w:r w:rsidRPr="00DE5D0F">
              <w:rPr>
                <w:rFonts w:ascii="Century Gothic" w:hAnsi="Century Gothic"/>
                <w:bCs/>
              </w:rPr>
              <w:t xml:space="preserve"> Apertura de fosas y derecho de inhumación a perpetuidad</w:t>
            </w:r>
          </w:p>
        </w:tc>
      </w:tr>
      <w:tr w:rsidR="00C4014A" w:rsidRPr="000A6126" w14:paraId="78184783" w14:textId="77777777" w:rsidTr="00265B59">
        <w:tblPrEx>
          <w:jc w:val="left"/>
        </w:tblPrEx>
        <w:trPr>
          <w:trHeight w:val="680"/>
        </w:trPr>
        <w:tc>
          <w:tcPr>
            <w:tcW w:w="6143" w:type="dxa"/>
            <w:gridSpan w:val="5"/>
            <w:vAlign w:val="center"/>
          </w:tcPr>
          <w:p w14:paraId="406173B0" w14:textId="57BF2981" w:rsidR="00C4014A" w:rsidRPr="00DE5D0F" w:rsidRDefault="00846E52" w:rsidP="00C4014A">
            <w:pPr>
              <w:pStyle w:val="Prrafodelista"/>
              <w:numPr>
                <w:ilvl w:val="0"/>
                <w:numId w:val="19"/>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1.1 </w:t>
            </w:r>
            <w:r w:rsidR="00C4014A" w:rsidRPr="00DE5D0F">
              <w:rPr>
                <w:rFonts w:ascii="Century Gothic" w:hAnsi="Century Gothic"/>
                <w:bCs/>
                <w:sz w:val="24"/>
                <w:szCs w:val="24"/>
              </w:rPr>
              <w:t>Adultos</w:t>
            </w:r>
          </w:p>
        </w:tc>
        <w:tc>
          <w:tcPr>
            <w:tcW w:w="1223" w:type="dxa"/>
            <w:gridSpan w:val="3"/>
            <w:vAlign w:val="center"/>
          </w:tcPr>
          <w:p w14:paraId="759FF396" w14:textId="77777777" w:rsidR="00C4014A" w:rsidRPr="000A6126" w:rsidRDefault="00C4014A" w:rsidP="00C4014A">
            <w:pPr>
              <w:jc w:val="center"/>
              <w:rPr>
                <w:rFonts w:ascii="Century Gothic" w:hAnsi="Century Gothic"/>
              </w:rPr>
            </w:pPr>
            <w:r w:rsidRPr="000A6126">
              <w:rPr>
                <w:rFonts w:ascii="Century Gothic" w:hAnsi="Century Gothic"/>
              </w:rPr>
              <w:t>5.84</w:t>
            </w:r>
          </w:p>
        </w:tc>
        <w:tc>
          <w:tcPr>
            <w:tcW w:w="1564" w:type="dxa"/>
            <w:vAlign w:val="center"/>
          </w:tcPr>
          <w:p w14:paraId="1450BABB" w14:textId="77777777" w:rsidR="00C4014A" w:rsidRPr="000A6126" w:rsidRDefault="00C4014A" w:rsidP="00C4014A">
            <w:pPr>
              <w:jc w:val="center"/>
              <w:rPr>
                <w:rFonts w:ascii="Century Gothic" w:hAnsi="Century Gothic"/>
                <w:b/>
              </w:rPr>
            </w:pPr>
          </w:p>
        </w:tc>
      </w:tr>
      <w:tr w:rsidR="00C4014A" w:rsidRPr="000A6126" w14:paraId="70023329" w14:textId="77777777" w:rsidTr="00265B59">
        <w:tblPrEx>
          <w:jc w:val="left"/>
        </w:tblPrEx>
        <w:trPr>
          <w:trHeight w:val="680"/>
        </w:trPr>
        <w:tc>
          <w:tcPr>
            <w:tcW w:w="6143" w:type="dxa"/>
            <w:gridSpan w:val="5"/>
            <w:vAlign w:val="center"/>
          </w:tcPr>
          <w:p w14:paraId="567C538A" w14:textId="4CCE496F" w:rsidR="00C4014A" w:rsidRPr="00DE5D0F" w:rsidRDefault="00846E52" w:rsidP="00C4014A">
            <w:pPr>
              <w:pStyle w:val="Prrafodelista"/>
              <w:numPr>
                <w:ilvl w:val="0"/>
                <w:numId w:val="19"/>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1.2 </w:t>
            </w:r>
            <w:r w:rsidR="00C4014A" w:rsidRPr="00DE5D0F">
              <w:rPr>
                <w:rFonts w:ascii="Century Gothic" w:hAnsi="Century Gothic"/>
                <w:bCs/>
                <w:sz w:val="24"/>
                <w:szCs w:val="24"/>
              </w:rPr>
              <w:t>Infantes</w:t>
            </w:r>
          </w:p>
        </w:tc>
        <w:tc>
          <w:tcPr>
            <w:tcW w:w="1223" w:type="dxa"/>
            <w:gridSpan w:val="3"/>
            <w:vAlign w:val="center"/>
          </w:tcPr>
          <w:p w14:paraId="7A9DC526" w14:textId="77777777" w:rsidR="00C4014A" w:rsidRPr="000A6126" w:rsidRDefault="00C4014A" w:rsidP="00C4014A">
            <w:pPr>
              <w:jc w:val="center"/>
              <w:rPr>
                <w:rFonts w:ascii="Century Gothic" w:hAnsi="Century Gothic"/>
              </w:rPr>
            </w:pPr>
            <w:r w:rsidRPr="000A6126">
              <w:rPr>
                <w:rFonts w:ascii="Century Gothic" w:hAnsi="Century Gothic"/>
              </w:rPr>
              <w:t>2.91</w:t>
            </w:r>
          </w:p>
        </w:tc>
        <w:tc>
          <w:tcPr>
            <w:tcW w:w="1564" w:type="dxa"/>
            <w:vAlign w:val="center"/>
          </w:tcPr>
          <w:p w14:paraId="11A131DA" w14:textId="77777777" w:rsidR="00C4014A" w:rsidRPr="000A6126" w:rsidRDefault="00C4014A" w:rsidP="00C4014A">
            <w:pPr>
              <w:jc w:val="center"/>
              <w:rPr>
                <w:rFonts w:ascii="Century Gothic" w:hAnsi="Century Gothic"/>
                <w:b/>
              </w:rPr>
            </w:pPr>
          </w:p>
        </w:tc>
      </w:tr>
      <w:tr w:rsidR="00C4014A" w:rsidRPr="000A6126" w14:paraId="508D1ECD" w14:textId="77777777" w:rsidTr="00265B59">
        <w:tblPrEx>
          <w:jc w:val="left"/>
        </w:tblPrEx>
        <w:trPr>
          <w:trHeight w:val="680"/>
        </w:trPr>
        <w:tc>
          <w:tcPr>
            <w:tcW w:w="6143" w:type="dxa"/>
            <w:gridSpan w:val="5"/>
            <w:vAlign w:val="center"/>
          </w:tcPr>
          <w:p w14:paraId="1F71AA3A" w14:textId="250B5B14" w:rsidR="00C4014A" w:rsidRPr="00DE5D0F" w:rsidRDefault="00C4014A" w:rsidP="00C4014A">
            <w:pPr>
              <w:jc w:val="both"/>
              <w:rPr>
                <w:rFonts w:ascii="Century Gothic" w:hAnsi="Century Gothic"/>
                <w:bCs/>
              </w:rPr>
            </w:pPr>
            <w:r w:rsidRPr="00DE5D0F">
              <w:rPr>
                <w:rFonts w:ascii="Century Gothic" w:hAnsi="Century Gothic"/>
                <w:bCs/>
              </w:rPr>
              <w:t>2</w:t>
            </w:r>
            <w:r>
              <w:rPr>
                <w:rFonts w:ascii="Century Gothic" w:hAnsi="Century Gothic"/>
                <w:bCs/>
              </w:rPr>
              <w:t xml:space="preserve">. </w:t>
            </w:r>
            <w:r w:rsidRPr="00DE5D0F">
              <w:rPr>
                <w:rFonts w:ascii="Century Gothic" w:hAnsi="Century Gothic"/>
                <w:bCs/>
              </w:rPr>
              <w:t>Venta de fosas cada una (anticipadas)</w:t>
            </w:r>
          </w:p>
        </w:tc>
        <w:tc>
          <w:tcPr>
            <w:tcW w:w="1223" w:type="dxa"/>
            <w:gridSpan w:val="3"/>
            <w:vAlign w:val="center"/>
          </w:tcPr>
          <w:p w14:paraId="669C3023" w14:textId="77777777" w:rsidR="00C4014A" w:rsidRPr="000A6126" w:rsidRDefault="00C4014A" w:rsidP="00C4014A">
            <w:pPr>
              <w:jc w:val="center"/>
              <w:rPr>
                <w:rFonts w:ascii="Century Gothic" w:hAnsi="Century Gothic"/>
              </w:rPr>
            </w:pPr>
            <w:r w:rsidRPr="000A6126">
              <w:rPr>
                <w:rFonts w:ascii="Century Gothic" w:hAnsi="Century Gothic"/>
              </w:rPr>
              <w:t>16.73</w:t>
            </w:r>
          </w:p>
        </w:tc>
        <w:tc>
          <w:tcPr>
            <w:tcW w:w="1564" w:type="dxa"/>
            <w:vAlign w:val="center"/>
          </w:tcPr>
          <w:p w14:paraId="10EF89FB" w14:textId="77777777" w:rsidR="00C4014A" w:rsidRPr="000A6126" w:rsidRDefault="00C4014A" w:rsidP="00C4014A">
            <w:pPr>
              <w:jc w:val="center"/>
              <w:rPr>
                <w:rFonts w:ascii="Century Gothic" w:hAnsi="Century Gothic"/>
                <w:b/>
              </w:rPr>
            </w:pPr>
          </w:p>
        </w:tc>
      </w:tr>
      <w:tr w:rsidR="00C4014A" w:rsidRPr="000A6126" w14:paraId="31809FB0" w14:textId="77777777" w:rsidTr="00265B59">
        <w:tblPrEx>
          <w:jc w:val="left"/>
        </w:tblPrEx>
        <w:trPr>
          <w:trHeight w:val="680"/>
        </w:trPr>
        <w:tc>
          <w:tcPr>
            <w:tcW w:w="6143" w:type="dxa"/>
            <w:gridSpan w:val="5"/>
            <w:vAlign w:val="center"/>
          </w:tcPr>
          <w:p w14:paraId="50E3764A" w14:textId="108D9611" w:rsidR="00C4014A" w:rsidRPr="00DE5D0F" w:rsidRDefault="00C4014A" w:rsidP="00C4014A">
            <w:pPr>
              <w:spacing w:line="360" w:lineRule="auto"/>
              <w:jc w:val="both"/>
              <w:rPr>
                <w:rFonts w:ascii="Century Gothic" w:hAnsi="Century Gothic"/>
                <w:bCs/>
              </w:rPr>
            </w:pPr>
            <w:r w:rsidRPr="00DE5D0F">
              <w:rPr>
                <w:rFonts w:ascii="Century Gothic" w:hAnsi="Century Gothic"/>
                <w:bCs/>
              </w:rPr>
              <w:t>3</w:t>
            </w:r>
            <w:r>
              <w:rPr>
                <w:rFonts w:ascii="Century Gothic" w:hAnsi="Century Gothic"/>
                <w:bCs/>
              </w:rPr>
              <w:t>.</w:t>
            </w:r>
            <w:r w:rsidRPr="00DE5D0F">
              <w:rPr>
                <w:rFonts w:ascii="Century Gothic" w:hAnsi="Century Gothic"/>
                <w:bCs/>
              </w:rPr>
              <w:t xml:space="preserve"> Por los servicios de exhumación en apertura de fosa</w:t>
            </w:r>
          </w:p>
        </w:tc>
        <w:tc>
          <w:tcPr>
            <w:tcW w:w="1223" w:type="dxa"/>
            <w:gridSpan w:val="3"/>
            <w:vAlign w:val="center"/>
          </w:tcPr>
          <w:p w14:paraId="413DCA3A"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50.00</w:t>
            </w:r>
          </w:p>
        </w:tc>
        <w:tc>
          <w:tcPr>
            <w:tcW w:w="1564" w:type="dxa"/>
            <w:vAlign w:val="center"/>
          </w:tcPr>
          <w:p w14:paraId="7A83E8A3" w14:textId="77777777" w:rsidR="00C4014A" w:rsidRPr="000A6126" w:rsidRDefault="00C4014A" w:rsidP="00C4014A">
            <w:pPr>
              <w:spacing w:line="360" w:lineRule="auto"/>
              <w:jc w:val="center"/>
              <w:rPr>
                <w:rFonts w:ascii="Century Gothic" w:hAnsi="Century Gothic"/>
                <w:b/>
              </w:rPr>
            </w:pPr>
          </w:p>
        </w:tc>
      </w:tr>
      <w:tr w:rsidR="00C4014A" w:rsidRPr="000A6126" w14:paraId="3F5ECF3F" w14:textId="77777777" w:rsidTr="00265B59">
        <w:tblPrEx>
          <w:jc w:val="left"/>
        </w:tblPrEx>
        <w:trPr>
          <w:trHeight w:val="680"/>
        </w:trPr>
        <w:tc>
          <w:tcPr>
            <w:tcW w:w="6143" w:type="dxa"/>
            <w:gridSpan w:val="5"/>
            <w:vAlign w:val="center"/>
          </w:tcPr>
          <w:p w14:paraId="2E7B0120" w14:textId="51AA24EC" w:rsidR="00C4014A" w:rsidRPr="00DE5D0F" w:rsidRDefault="00846E52" w:rsidP="00C4014A">
            <w:pPr>
              <w:jc w:val="both"/>
              <w:rPr>
                <w:rFonts w:ascii="Century Gothic" w:hAnsi="Century Gothic"/>
                <w:bCs/>
              </w:rPr>
            </w:pPr>
            <w:r>
              <w:rPr>
                <w:rFonts w:ascii="Century Gothic" w:hAnsi="Century Gothic"/>
                <w:bCs/>
              </w:rPr>
              <w:t>3.1</w:t>
            </w:r>
            <w:r w:rsidR="00C4014A" w:rsidRPr="00DE5D0F">
              <w:rPr>
                <w:rFonts w:ascii="Century Gothic" w:hAnsi="Century Gothic"/>
                <w:bCs/>
              </w:rPr>
              <w:t xml:space="preserve"> Autorización de exhumación</w:t>
            </w:r>
          </w:p>
        </w:tc>
        <w:tc>
          <w:tcPr>
            <w:tcW w:w="1223" w:type="dxa"/>
            <w:gridSpan w:val="3"/>
            <w:vAlign w:val="center"/>
          </w:tcPr>
          <w:p w14:paraId="3FE6E877" w14:textId="77777777" w:rsidR="00C4014A" w:rsidRPr="000A6126" w:rsidRDefault="00C4014A" w:rsidP="00C4014A">
            <w:pPr>
              <w:jc w:val="center"/>
              <w:rPr>
                <w:rFonts w:ascii="Century Gothic" w:hAnsi="Century Gothic"/>
              </w:rPr>
            </w:pPr>
            <w:r w:rsidRPr="000A6126">
              <w:rPr>
                <w:rFonts w:ascii="Century Gothic" w:hAnsi="Century Gothic"/>
              </w:rPr>
              <w:t>16.00</w:t>
            </w:r>
          </w:p>
        </w:tc>
        <w:tc>
          <w:tcPr>
            <w:tcW w:w="1564" w:type="dxa"/>
            <w:vAlign w:val="center"/>
          </w:tcPr>
          <w:p w14:paraId="1870EDC8" w14:textId="77777777" w:rsidR="00C4014A" w:rsidRPr="000A6126" w:rsidRDefault="00C4014A" w:rsidP="00C4014A">
            <w:pPr>
              <w:jc w:val="center"/>
              <w:rPr>
                <w:rFonts w:ascii="Century Gothic" w:hAnsi="Century Gothic"/>
                <w:b/>
              </w:rPr>
            </w:pPr>
          </w:p>
        </w:tc>
      </w:tr>
      <w:tr w:rsidR="00C4014A" w:rsidRPr="000A6126" w14:paraId="62158058" w14:textId="77777777" w:rsidTr="00265B59">
        <w:tblPrEx>
          <w:jc w:val="left"/>
        </w:tblPrEx>
        <w:trPr>
          <w:trHeight w:val="680"/>
        </w:trPr>
        <w:tc>
          <w:tcPr>
            <w:tcW w:w="6143" w:type="dxa"/>
            <w:gridSpan w:val="5"/>
            <w:vAlign w:val="center"/>
          </w:tcPr>
          <w:p w14:paraId="33418991" w14:textId="76E7E1A9" w:rsidR="00C4014A" w:rsidRPr="00DE5D0F" w:rsidRDefault="00846E52" w:rsidP="00C4014A">
            <w:pPr>
              <w:jc w:val="both"/>
              <w:rPr>
                <w:rFonts w:ascii="Century Gothic" w:hAnsi="Century Gothic"/>
                <w:bCs/>
              </w:rPr>
            </w:pPr>
            <w:r>
              <w:rPr>
                <w:rFonts w:ascii="Century Gothic" w:hAnsi="Century Gothic"/>
                <w:bCs/>
              </w:rPr>
              <w:t>3.2</w:t>
            </w:r>
            <w:r w:rsidR="00C4014A" w:rsidRPr="00DE5D0F">
              <w:rPr>
                <w:rFonts w:ascii="Century Gothic" w:hAnsi="Century Gothic"/>
                <w:bCs/>
              </w:rPr>
              <w:t xml:space="preserve"> Cierre con tierra</w:t>
            </w:r>
          </w:p>
        </w:tc>
        <w:tc>
          <w:tcPr>
            <w:tcW w:w="1223" w:type="dxa"/>
            <w:gridSpan w:val="3"/>
            <w:vAlign w:val="center"/>
          </w:tcPr>
          <w:p w14:paraId="744745CE" w14:textId="77777777" w:rsidR="00C4014A" w:rsidRPr="000A6126" w:rsidRDefault="00C4014A" w:rsidP="00C4014A">
            <w:pPr>
              <w:jc w:val="center"/>
              <w:rPr>
                <w:rFonts w:ascii="Century Gothic" w:hAnsi="Century Gothic"/>
              </w:rPr>
            </w:pPr>
            <w:r w:rsidRPr="000A6126">
              <w:rPr>
                <w:rFonts w:ascii="Century Gothic" w:hAnsi="Century Gothic"/>
              </w:rPr>
              <w:t>12.50</w:t>
            </w:r>
          </w:p>
        </w:tc>
        <w:tc>
          <w:tcPr>
            <w:tcW w:w="1564" w:type="dxa"/>
            <w:vAlign w:val="center"/>
          </w:tcPr>
          <w:p w14:paraId="6D4DF0A3" w14:textId="77777777" w:rsidR="00C4014A" w:rsidRPr="000A6126" w:rsidRDefault="00C4014A" w:rsidP="00C4014A">
            <w:pPr>
              <w:jc w:val="center"/>
              <w:rPr>
                <w:rFonts w:ascii="Century Gothic" w:hAnsi="Century Gothic"/>
                <w:b/>
              </w:rPr>
            </w:pPr>
          </w:p>
        </w:tc>
      </w:tr>
      <w:tr w:rsidR="00C4014A" w:rsidRPr="000A6126" w14:paraId="48BB84D4" w14:textId="77777777" w:rsidTr="00265B59">
        <w:tblPrEx>
          <w:jc w:val="left"/>
        </w:tblPrEx>
        <w:trPr>
          <w:trHeight w:val="680"/>
        </w:trPr>
        <w:tc>
          <w:tcPr>
            <w:tcW w:w="6143" w:type="dxa"/>
            <w:gridSpan w:val="5"/>
            <w:vAlign w:val="center"/>
          </w:tcPr>
          <w:p w14:paraId="6DE995CB" w14:textId="69FA0EE7" w:rsidR="00C4014A" w:rsidRPr="00DE5D0F" w:rsidRDefault="00846E52" w:rsidP="00C4014A">
            <w:pPr>
              <w:jc w:val="both"/>
              <w:rPr>
                <w:rFonts w:ascii="Century Gothic" w:hAnsi="Century Gothic"/>
                <w:bCs/>
              </w:rPr>
            </w:pPr>
            <w:r>
              <w:rPr>
                <w:rFonts w:ascii="Century Gothic" w:hAnsi="Century Gothic"/>
                <w:bCs/>
              </w:rPr>
              <w:t>3.3</w:t>
            </w:r>
            <w:r w:rsidR="00C4014A" w:rsidRPr="00DE5D0F">
              <w:rPr>
                <w:rFonts w:ascii="Century Gothic" w:hAnsi="Century Gothic"/>
                <w:bCs/>
              </w:rPr>
              <w:t xml:space="preserve"> Cierre con tierra y sello de cemento</w:t>
            </w:r>
          </w:p>
        </w:tc>
        <w:tc>
          <w:tcPr>
            <w:tcW w:w="1223" w:type="dxa"/>
            <w:gridSpan w:val="3"/>
            <w:vAlign w:val="center"/>
          </w:tcPr>
          <w:p w14:paraId="3524872E" w14:textId="77777777" w:rsidR="00C4014A" w:rsidRPr="000A6126" w:rsidRDefault="00C4014A" w:rsidP="00C4014A">
            <w:pPr>
              <w:jc w:val="center"/>
              <w:rPr>
                <w:rFonts w:ascii="Century Gothic" w:hAnsi="Century Gothic"/>
              </w:rPr>
            </w:pPr>
            <w:r w:rsidRPr="000A6126">
              <w:rPr>
                <w:rFonts w:ascii="Century Gothic" w:hAnsi="Century Gothic"/>
              </w:rPr>
              <w:t>17.00</w:t>
            </w:r>
          </w:p>
        </w:tc>
        <w:tc>
          <w:tcPr>
            <w:tcW w:w="1564" w:type="dxa"/>
            <w:vAlign w:val="center"/>
          </w:tcPr>
          <w:p w14:paraId="5562C20E" w14:textId="77777777" w:rsidR="00C4014A" w:rsidRPr="000A6126" w:rsidRDefault="00C4014A" w:rsidP="00C4014A">
            <w:pPr>
              <w:jc w:val="center"/>
              <w:rPr>
                <w:rFonts w:ascii="Century Gothic" w:hAnsi="Century Gothic"/>
                <w:b/>
              </w:rPr>
            </w:pPr>
          </w:p>
        </w:tc>
      </w:tr>
      <w:tr w:rsidR="00C4014A" w:rsidRPr="000A6126" w14:paraId="78B7F5E5" w14:textId="77777777" w:rsidTr="00265B59">
        <w:tblPrEx>
          <w:jc w:val="left"/>
        </w:tblPrEx>
        <w:trPr>
          <w:trHeight w:val="680"/>
        </w:trPr>
        <w:tc>
          <w:tcPr>
            <w:tcW w:w="6143" w:type="dxa"/>
            <w:gridSpan w:val="5"/>
            <w:vAlign w:val="center"/>
          </w:tcPr>
          <w:p w14:paraId="5CE38883" w14:textId="2FA65224" w:rsidR="00C4014A" w:rsidRPr="00DE5D0F" w:rsidRDefault="00846E52" w:rsidP="00C4014A">
            <w:pPr>
              <w:jc w:val="both"/>
              <w:rPr>
                <w:rFonts w:ascii="Century Gothic" w:hAnsi="Century Gothic"/>
                <w:bCs/>
              </w:rPr>
            </w:pPr>
            <w:r>
              <w:rPr>
                <w:rFonts w:ascii="Century Gothic" w:hAnsi="Century Gothic"/>
                <w:bCs/>
              </w:rPr>
              <w:t xml:space="preserve">3.4 </w:t>
            </w:r>
            <w:r w:rsidR="00C4014A" w:rsidRPr="00DE5D0F">
              <w:rPr>
                <w:rFonts w:ascii="Century Gothic" w:hAnsi="Century Gothic"/>
                <w:bCs/>
              </w:rPr>
              <w:t>Cierre con tierra infantiles</w:t>
            </w:r>
          </w:p>
        </w:tc>
        <w:tc>
          <w:tcPr>
            <w:tcW w:w="1223" w:type="dxa"/>
            <w:gridSpan w:val="3"/>
            <w:vAlign w:val="center"/>
          </w:tcPr>
          <w:p w14:paraId="1FF8FF14" w14:textId="77777777" w:rsidR="00C4014A" w:rsidRPr="000A6126" w:rsidRDefault="00C4014A" w:rsidP="00C4014A">
            <w:pPr>
              <w:jc w:val="center"/>
              <w:rPr>
                <w:rFonts w:ascii="Century Gothic" w:hAnsi="Century Gothic"/>
              </w:rPr>
            </w:pPr>
            <w:r w:rsidRPr="000A6126">
              <w:rPr>
                <w:rFonts w:ascii="Century Gothic" w:hAnsi="Century Gothic"/>
              </w:rPr>
              <w:t>9.50</w:t>
            </w:r>
          </w:p>
        </w:tc>
        <w:tc>
          <w:tcPr>
            <w:tcW w:w="1564" w:type="dxa"/>
            <w:vAlign w:val="center"/>
          </w:tcPr>
          <w:p w14:paraId="2E5E74EA" w14:textId="77777777" w:rsidR="00C4014A" w:rsidRPr="000A6126" w:rsidRDefault="00C4014A" w:rsidP="00C4014A">
            <w:pPr>
              <w:jc w:val="center"/>
              <w:rPr>
                <w:rFonts w:ascii="Century Gothic" w:hAnsi="Century Gothic"/>
                <w:b/>
              </w:rPr>
            </w:pPr>
          </w:p>
        </w:tc>
      </w:tr>
      <w:tr w:rsidR="00C4014A" w:rsidRPr="000A6126" w14:paraId="609DACBC" w14:textId="77777777" w:rsidTr="00A34EB0">
        <w:tblPrEx>
          <w:jc w:val="left"/>
        </w:tblPrEx>
        <w:trPr>
          <w:trHeight w:val="680"/>
        </w:trPr>
        <w:tc>
          <w:tcPr>
            <w:tcW w:w="8930" w:type="dxa"/>
            <w:gridSpan w:val="9"/>
            <w:vAlign w:val="center"/>
          </w:tcPr>
          <w:p w14:paraId="44613792" w14:textId="5610E997" w:rsidR="00C4014A" w:rsidRPr="00846E52" w:rsidRDefault="00C4014A" w:rsidP="00C4014A">
            <w:pPr>
              <w:spacing w:line="360" w:lineRule="auto"/>
              <w:jc w:val="both"/>
              <w:rPr>
                <w:rFonts w:ascii="Century Gothic" w:hAnsi="Century Gothic"/>
                <w:b/>
              </w:rPr>
            </w:pPr>
            <w:r w:rsidRPr="00846E52">
              <w:rPr>
                <w:rFonts w:ascii="Century Gothic" w:hAnsi="Century Gothic" w:cs="Century Gothic"/>
                <w:b/>
                <w:color w:val="000000"/>
              </w:rPr>
              <w:t>II.12. Verificaciones y licencias de protección civil para eventos sociales, espectáculos públicos, instalaciones de circos y juegos electromecánicos</w:t>
            </w:r>
          </w:p>
        </w:tc>
      </w:tr>
      <w:tr w:rsidR="00C4014A" w:rsidRPr="000A6126" w14:paraId="113CAF60" w14:textId="77777777" w:rsidTr="00265B59">
        <w:tblPrEx>
          <w:jc w:val="left"/>
        </w:tblPrEx>
        <w:trPr>
          <w:trHeight w:val="680"/>
        </w:trPr>
        <w:tc>
          <w:tcPr>
            <w:tcW w:w="6143" w:type="dxa"/>
            <w:gridSpan w:val="5"/>
            <w:vAlign w:val="center"/>
          </w:tcPr>
          <w:p w14:paraId="1BF89A31" w14:textId="683B3CE7" w:rsidR="00C4014A" w:rsidRPr="00DE5D0F" w:rsidRDefault="00C4014A" w:rsidP="00C4014A">
            <w:pPr>
              <w:spacing w:line="360" w:lineRule="auto"/>
              <w:jc w:val="both"/>
              <w:rPr>
                <w:rFonts w:ascii="Century Gothic" w:hAnsi="Century Gothic"/>
                <w:bCs/>
              </w:rPr>
            </w:pPr>
            <w:r w:rsidRPr="00DE5D0F">
              <w:rPr>
                <w:rFonts w:ascii="Century Gothic" w:hAnsi="Century Gothic"/>
                <w:bCs/>
              </w:rPr>
              <w:t>1</w:t>
            </w:r>
            <w:r>
              <w:rPr>
                <w:rFonts w:ascii="Century Gothic" w:hAnsi="Century Gothic"/>
                <w:bCs/>
              </w:rPr>
              <w:t>.</w:t>
            </w:r>
            <w:r w:rsidRPr="00DE5D0F">
              <w:rPr>
                <w:rFonts w:ascii="Century Gothic" w:hAnsi="Century Gothic"/>
                <w:bCs/>
              </w:rPr>
              <w:t xml:space="preserve"> Verificación de Protección Civil para la realización de eventos públicos y privados en salones y granjas.</w:t>
            </w:r>
          </w:p>
        </w:tc>
        <w:tc>
          <w:tcPr>
            <w:tcW w:w="1223" w:type="dxa"/>
            <w:gridSpan w:val="3"/>
            <w:vAlign w:val="center"/>
          </w:tcPr>
          <w:p w14:paraId="2B4000E0"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4.37</w:t>
            </w:r>
          </w:p>
        </w:tc>
        <w:tc>
          <w:tcPr>
            <w:tcW w:w="1564" w:type="dxa"/>
            <w:vAlign w:val="center"/>
          </w:tcPr>
          <w:p w14:paraId="516E5842" w14:textId="77777777" w:rsidR="00C4014A" w:rsidRPr="000A6126" w:rsidRDefault="00C4014A" w:rsidP="00C4014A">
            <w:pPr>
              <w:spacing w:line="360" w:lineRule="auto"/>
              <w:jc w:val="center"/>
              <w:rPr>
                <w:rFonts w:ascii="Century Gothic" w:hAnsi="Century Gothic"/>
                <w:b/>
              </w:rPr>
            </w:pPr>
          </w:p>
        </w:tc>
      </w:tr>
      <w:tr w:rsidR="00C4014A" w:rsidRPr="000A6126" w14:paraId="20A37B98" w14:textId="77777777" w:rsidTr="00265B59">
        <w:tblPrEx>
          <w:jc w:val="left"/>
        </w:tblPrEx>
        <w:trPr>
          <w:trHeight w:val="680"/>
        </w:trPr>
        <w:tc>
          <w:tcPr>
            <w:tcW w:w="6143" w:type="dxa"/>
            <w:gridSpan w:val="5"/>
            <w:vAlign w:val="center"/>
          </w:tcPr>
          <w:p w14:paraId="6020AFB8" w14:textId="279DB508" w:rsidR="00C4014A" w:rsidRPr="00DE5D0F" w:rsidRDefault="00C4014A" w:rsidP="00C4014A">
            <w:pPr>
              <w:spacing w:line="360" w:lineRule="auto"/>
              <w:jc w:val="both"/>
              <w:rPr>
                <w:rFonts w:ascii="Century Gothic" w:hAnsi="Century Gothic"/>
                <w:bCs/>
              </w:rPr>
            </w:pPr>
            <w:r w:rsidRPr="00DE5D0F">
              <w:rPr>
                <w:rFonts w:ascii="Century Gothic" w:hAnsi="Century Gothic"/>
                <w:bCs/>
              </w:rPr>
              <w:lastRenderedPageBreak/>
              <w:t>2</w:t>
            </w:r>
            <w:r>
              <w:rPr>
                <w:rFonts w:ascii="Century Gothic" w:hAnsi="Century Gothic"/>
                <w:bCs/>
              </w:rPr>
              <w:t>.</w:t>
            </w:r>
            <w:r w:rsidRPr="00DE5D0F">
              <w:rPr>
                <w:rFonts w:ascii="Century Gothic" w:hAnsi="Century Gothic"/>
                <w:bCs/>
              </w:rPr>
              <w:t xml:space="preserve"> Permiso para distribución de volantes</w:t>
            </w:r>
          </w:p>
        </w:tc>
        <w:tc>
          <w:tcPr>
            <w:tcW w:w="1223" w:type="dxa"/>
            <w:gridSpan w:val="3"/>
            <w:vAlign w:val="center"/>
          </w:tcPr>
          <w:p w14:paraId="6102085F"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0.29</w:t>
            </w:r>
          </w:p>
        </w:tc>
        <w:tc>
          <w:tcPr>
            <w:tcW w:w="1564" w:type="dxa"/>
            <w:vAlign w:val="center"/>
          </w:tcPr>
          <w:p w14:paraId="26081F3F" w14:textId="77777777" w:rsidR="00C4014A" w:rsidRPr="000A6126" w:rsidRDefault="00C4014A" w:rsidP="00C4014A">
            <w:pPr>
              <w:spacing w:line="360" w:lineRule="auto"/>
              <w:jc w:val="center"/>
              <w:rPr>
                <w:rFonts w:ascii="Century Gothic" w:hAnsi="Century Gothic"/>
                <w:b/>
              </w:rPr>
            </w:pPr>
          </w:p>
        </w:tc>
      </w:tr>
      <w:tr w:rsidR="00C4014A" w:rsidRPr="000A6126" w14:paraId="54154240" w14:textId="77777777" w:rsidTr="00265B59">
        <w:tblPrEx>
          <w:jc w:val="left"/>
        </w:tblPrEx>
        <w:trPr>
          <w:trHeight w:val="680"/>
        </w:trPr>
        <w:tc>
          <w:tcPr>
            <w:tcW w:w="6143" w:type="dxa"/>
            <w:gridSpan w:val="5"/>
            <w:vAlign w:val="center"/>
          </w:tcPr>
          <w:p w14:paraId="3AC9498A" w14:textId="74DB0197" w:rsidR="00C4014A" w:rsidRPr="00DE5D0F" w:rsidRDefault="00C4014A" w:rsidP="00C4014A">
            <w:pPr>
              <w:spacing w:line="360" w:lineRule="auto"/>
              <w:jc w:val="both"/>
              <w:rPr>
                <w:rFonts w:ascii="Century Gothic" w:hAnsi="Century Gothic"/>
                <w:bCs/>
              </w:rPr>
            </w:pPr>
            <w:r w:rsidRPr="00DE5D0F">
              <w:rPr>
                <w:rFonts w:ascii="Century Gothic" w:hAnsi="Century Gothic"/>
                <w:bCs/>
              </w:rPr>
              <w:t>3</w:t>
            </w:r>
            <w:r>
              <w:rPr>
                <w:rFonts w:ascii="Century Gothic" w:hAnsi="Century Gothic"/>
                <w:bCs/>
              </w:rPr>
              <w:t>.</w:t>
            </w:r>
            <w:r w:rsidRPr="00DE5D0F">
              <w:rPr>
                <w:rFonts w:ascii="Century Gothic" w:hAnsi="Century Gothic"/>
                <w:bCs/>
              </w:rPr>
              <w:t xml:space="preserve"> Autorización para llevar a cabo eventos deportivos</w:t>
            </w:r>
          </w:p>
        </w:tc>
        <w:tc>
          <w:tcPr>
            <w:tcW w:w="1223" w:type="dxa"/>
            <w:gridSpan w:val="3"/>
            <w:vAlign w:val="center"/>
          </w:tcPr>
          <w:p w14:paraId="57170C5F"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4.29</w:t>
            </w:r>
          </w:p>
        </w:tc>
        <w:tc>
          <w:tcPr>
            <w:tcW w:w="1564" w:type="dxa"/>
            <w:vAlign w:val="center"/>
          </w:tcPr>
          <w:p w14:paraId="2A427F2A" w14:textId="77777777" w:rsidR="00C4014A" w:rsidRPr="000A6126" w:rsidRDefault="00C4014A" w:rsidP="00C4014A">
            <w:pPr>
              <w:spacing w:line="360" w:lineRule="auto"/>
              <w:jc w:val="center"/>
              <w:rPr>
                <w:rFonts w:ascii="Century Gothic" w:hAnsi="Century Gothic"/>
                <w:b/>
              </w:rPr>
            </w:pPr>
          </w:p>
        </w:tc>
      </w:tr>
      <w:tr w:rsidR="00C4014A" w:rsidRPr="000A6126" w14:paraId="38549B54" w14:textId="77777777" w:rsidTr="00265B59">
        <w:tblPrEx>
          <w:jc w:val="left"/>
        </w:tblPrEx>
        <w:trPr>
          <w:trHeight w:val="680"/>
        </w:trPr>
        <w:tc>
          <w:tcPr>
            <w:tcW w:w="6143" w:type="dxa"/>
            <w:gridSpan w:val="5"/>
            <w:vAlign w:val="center"/>
          </w:tcPr>
          <w:p w14:paraId="4E9B82D7" w14:textId="2A991204" w:rsidR="00C4014A" w:rsidRPr="00DE5D0F" w:rsidRDefault="00C4014A" w:rsidP="00C4014A">
            <w:pPr>
              <w:spacing w:line="360" w:lineRule="auto"/>
              <w:jc w:val="both"/>
              <w:rPr>
                <w:rFonts w:ascii="Century Gothic" w:hAnsi="Century Gothic"/>
                <w:bCs/>
              </w:rPr>
            </w:pPr>
            <w:r w:rsidRPr="00DE5D0F">
              <w:rPr>
                <w:rFonts w:ascii="Century Gothic" w:hAnsi="Century Gothic"/>
                <w:bCs/>
              </w:rPr>
              <w:t>4</w:t>
            </w:r>
            <w:r>
              <w:rPr>
                <w:rFonts w:ascii="Century Gothic" w:hAnsi="Century Gothic"/>
                <w:bCs/>
              </w:rPr>
              <w:t>.</w:t>
            </w:r>
            <w:r w:rsidRPr="00DE5D0F">
              <w:rPr>
                <w:rFonts w:ascii="Century Gothic" w:hAnsi="Century Gothic"/>
                <w:bCs/>
              </w:rPr>
              <w:t xml:space="preserve"> Autorización para carreras de caballos </w:t>
            </w:r>
          </w:p>
        </w:tc>
        <w:tc>
          <w:tcPr>
            <w:tcW w:w="1223" w:type="dxa"/>
            <w:gridSpan w:val="3"/>
            <w:vAlign w:val="center"/>
          </w:tcPr>
          <w:p w14:paraId="3EF75A08"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4.29</w:t>
            </w:r>
          </w:p>
        </w:tc>
        <w:tc>
          <w:tcPr>
            <w:tcW w:w="1564" w:type="dxa"/>
            <w:vAlign w:val="center"/>
          </w:tcPr>
          <w:p w14:paraId="3245BC46" w14:textId="77777777" w:rsidR="00C4014A" w:rsidRPr="000A6126" w:rsidRDefault="00C4014A" w:rsidP="00C4014A">
            <w:pPr>
              <w:spacing w:line="360" w:lineRule="auto"/>
              <w:jc w:val="center"/>
              <w:rPr>
                <w:rFonts w:ascii="Century Gothic" w:hAnsi="Century Gothic"/>
                <w:b/>
              </w:rPr>
            </w:pPr>
          </w:p>
        </w:tc>
      </w:tr>
      <w:tr w:rsidR="00C4014A" w:rsidRPr="000A6126" w14:paraId="6FA52FEA" w14:textId="77777777" w:rsidTr="00265B59">
        <w:tblPrEx>
          <w:jc w:val="left"/>
        </w:tblPrEx>
        <w:trPr>
          <w:trHeight w:val="680"/>
        </w:trPr>
        <w:tc>
          <w:tcPr>
            <w:tcW w:w="6143" w:type="dxa"/>
            <w:gridSpan w:val="5"/>
            <w:vAlign w:val="center"/>
          </w:tcPr>
          <w:p w14:paraId="20D7AD73" w14:textId="326CEB4F" w:rsidR="00C4014A" w:rsidRPr="00DE5D0F" w:rsidRDefault="00C4014A" w:rsidP="00C4014A">
            <w:pPr>
              <w:spacing w:line="360" w:lineRule="auto"/>
              <w:jc w:val="both"/>
              <w:rPr>
                <w:rFonts w:ascii="Century Gothic" w:hAnsi="Century Gothic"/>
                <w:bCs/>
              </w:rPr>
            </w:pPr>
            <w:r w:rsidRPr="00DE5D0F">
              <w:rPr>
                <w:rFonts w:ascii="Century Gothic" w:hAnsi="Century Gothic"/>
                <w:bCs/>
              </w:rPr>
              <w:t>5</w:t>
            </w:r>
            <w:r>
              <w:rPr>
                <w:rFonts w:ascii="Century Gothic" w:hAnsi="Century Gothic"/>
                <w:bCs/>
              </w:rPr>
              <w:t>.</w:t>
            </w:r>
            <w:r w:rsidRPr="00DE5D0F">
              <w:rPr>
                <w:rFonts w:ascii="Century Gothic" w:hAnsi="Century Gothic"/>
                <w:bCs/>
              </w:rPr>
              <w:t xml:space="preserve"> Autorización para peleas de gallos</w:t>
            </w:r>
          </w:p>
        </w:tc>
        <w:tc>
          <w:tcPr>
            <w:tcW w:w="1223" w:type="dxa"/>
            <w:gridSpan w:val="3"/>
            <w:vAlign w:val="center"/>
          </w:tcPr>
          <w:p w14:paraId="0D25D6A5"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4.29</w:t>
            </w:r>
          </w:p>
        </w:tc>
        <w:tc>
          <w:tcPr>
            <w:tcW w:w="1564" w:type="dxa"/>
            <w:vAlign w:val="center"/>
          </w:tcPr>
          <w:p w14:paraId="7FA81E73" w14:textId="77777777" w:rsidR="00C4014A" w:rsidRPr="000A6126" w:rsidRDefault="00C4014A" w:rsidP="00C4014A">
            <w:pPr>
              <w:spacing w:line="360" w:lineRule="auto"/>
              <w:jc w:val="center"/>
              <w:rPr>
                <w:rFonts w:ascii="Century Gothic" w:hAnsi="Century Gothic"/>
                <w:b/>
              </w:rPr>
            </w:pPr>
          </w:p>
        </w:tc>
      </w:tr>
      <w:tr w:rsidR="00C4014A" w:rsidRPr="000A6126" w14:paraId="3E203E58" w14:textId="77777777" w:rsidTr="00265B59">
        <w:tblPrEx>
          <w:jc w:val="left"/>
        </w:tblPrEx>
        <w:trPr>
          <w:trHeight w:val="680"/>
        </w:trPr>
        <w:tc>
          <w:tcPr>
            <w:tcW w:w="6143" w:type="dxa"/>
            <w:gridSpan w:val="5"/>
            <w:vAlign w:val="center"/>
          </w:tcPr>
          <w:p w14:paraId="2F2C13E1" w14:textId="48DB1D1A" w:rsidR="00C4014A" w:rsidRPr="00DE5D0F" w:rsidRDefault="00C4014A" w:rsidP="00C4014A">
            <w:pPr>
              <w:spacing w:line="360" w:lineRule="auto"/>
              <w:jc w:val="both"/>
              <w:rPr>
                <w:rFonts w:ascii="Century Gothic" w:hAnsi="Century Gothic"/>
                <w:bCs/>
              </w:rPr>
            </w:pPr>
            <w:r w:rsidRPr="00DE5D0F">
              <w:rPr>
                <w:rFonts w:ascii="Century Gothic" w:hAnsi="Century Gothic"/>
                <w:bCs/>
              </w:rPr>
              <w:t>6</w:t>
            </w:r>
            <w:r>
              <w:rPr>
                <w:rFonts w:ascii="Century Gothic" w:hAnsi="Century Gothic"/>
                <w:bCs/>
              </w:rPr>
              <w:t>.</w:t>
            </w:r>
            <w:r w:rsidRPr="00DE5D0F">
              <w:rPr>
                <w:rFonts w:ascii="Century Gothic" w:hAnsi="Century Gothic"/>
                <w:bCs/>
              </w:rPr>
              <w:t xml:space="preserve"> Permiso para la instalación de juegos mecánicos, cuota diaria</w:t>
            </w:r>
          </w:p>
        </w:tc>
        <w:tc>
          <w:tcPr>
            <w:tcW w:w="1223" w:type="dxa"/>
            <w:gridSpan w:val="3"/>
            <w:vAlign w:val="center"/>
          </w:tcPr>
          <w:p w14:paraId="4903598F"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4.15</w:t>
            </w:r>
          </w:p>
        </w:tc>
        <w:tc>
          <w:tcPr>
            <w:tcW w:w="1564" w:type="dxa"/>
            <w:vAlign w:val="center"/>
          </w:tcPr>
          <w:p w14:paraId="208F8CFB" w14:textId="77777777" w:rsidR="00C4014A" w:rsidRPr="000A6126" w:rsidRDefault="00C4014A" w:rsidP="00C4014A">
            <w:pPr>
              <w:spacing w:line="360" w:lineRule="auto"/>
              <w:jc w:val="center"/>
              <w:rPr>
                <w:rFonts w:ascii="Century Gothic" w:hAnsi="Century Gothic"/>
                <w:b/>
              </w:rPr>
            </w:pPr>
          </w:p>
        </w:tc>
      </w:tr>
      <w:tr w:rsidR="00C4014A" w:rsidRPr="000A6126" w14:paraId="287A2EA0" w14:textId="77777777" w:rsidTr="00265B59">
        <w:tblPrEx>
          <w:jc w:val="left"/>
        </w:tblPrEx>
        <w:trPr>
          <w:trHeight w:val="680"/>
        </w:trPr>
        <w:tc>
          <w:tcPr>
            <w:tcW w:w="6143" w:type="dxa"/>
            <w:gridSpan w:val="5"/>
            <w:vAlign w:val="center"/>
          </w:tcPr>
          <w:p w14:paraId="7604828B" w14:textId="4E2D3711" w:rsidR="00C4014A" w:rsidRPr="00DE5D0F" w:rsidRDefault="00C4014A" w:rsidP="00C4014A">
            <w:pPr>
              <w:spacing w:line="360" w:lineRule="auto"/>
              <w:jc w:val="both"/>
              <w:rPr>
                <w:rFonts w:ascii="Century Gothic" w:hAnsi="Century Gothic"/>
                <w:bCs/>
              </w:rPr>
            </w:pPr>
            <w:r w:rsidRPr="00DE5D0F">
              <w:rPr>
                <w:rFonts w:ascii="Century Gothic" w:hAnsi="Century Gothic"/>
                <w:bCs/>
              </w:rPr>
              <w:t>7</w:t>
            </w:r>
            <w:r>
              <w:rPr>
                <w:rFonts w:ascii="Century Gothic" w:hAnsi="Century Gothic"/>
                <w:bCs/>
              </w:rPr>
              <w:t>.</w:t>
            </w:r>
            <w:r w:rsidRPr="00DE5D0F">
              <w:rPr>
                <w:rFonts w:ascii="Century Gothic" w:hAnsi="Century Gothic"/>
                <w:bCs/>
              </w:rPr>
              <w:t xml:space="preserve"> Permiso o autorización para el funcionamiento de establecimientos o locales que cuenten con máquinas de juegos de azar, videojuegos, rockolas, mesas de billar, juegos mecánicos o electrónicos. (cuota anual que deberá enterarse al Tesorero Municipal durante el primer mes del año que corresponda) </w:t>
            </w:r>
          </w:p>
        </w:tc>
        <w:tc>
          <w:tcPr>
            <w:tcW w:w="1223" w:type="dxa"/>
            <w:gridSpan w:val="3"/>
            <w:vAlign w:val="center"/>
          </w:tcPr>
          <w:p w14:paraId="261100C3"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31.17</w:t>
            </w:r>
          </w:p>
        </w:tc>
        <w:tc>
          <w:tcPr>
            <w:tcW w:w="1564" w:type="dxa"/>
            <w:vAlign w:val="center"/>
          </w:tcPr>
          <w:p w14:paraId="755712D3" w14:textId="77777777" w:rsidR="00C4014A" w:rsidRPr="000A6126" w:rsidRDefault="00C4014A" w:rsidP="00C4014A">
            <w:pPr>
              <w:spacing w:line="360" w:lineRule="auto"/>
              <w:jc w:val="center"/>
              <w:rPr>
                <w:rFonts w:ascii="Century Gothic" w:hAnsi="Century Gothic"/>
                <w:b/>
              </w:rPr>
            </w:pPr>
          </w:p>
        </w:tc>
      </w:tr>
      <w:tr w:rsidR="00C4014A" w:rsidRPr="000A6126" w14:paraId="3B7B2968" w14:textId="77777777" w:rsidTr="00A34EB0">
        <w:tblPrEx>
          <w:jc w:val="left"/>
        </w:tblPrEx>
        <w:trPr>
          <w:trHeight w:val="680"/>
        </w:trPr>
        <w:tc>
          <w:tcPr>
            <w:tcW w:w="8930" w:type="dxa"/>
            <w:gridSpan w:val="9"/>
            <w:vAlign w:val="center"/>
          </w:tcPr>
          <w:p w14:paraId="725B8145" w14:textId="78C25EEF" w:rsidR="00C4014A" w:rsidRPr="00846E52" w:rsidRDefault="00C4014A" w:rsidP="00C4014A">
            <w:pPr>
              <w:spacing w:line="360" w:lineRule="auto"/>
              <w:jc w:val="both"/>
              <w:rPr>
                <w:rFonts w:ascii="Century Gothic" w:hAnsi="Century Gothic"/>
                <w:b/>
              </w:rPr>
            </w:pPr>
            <w:r w:rsidRPr="00846E52">
              <w:rPr>
                <w:rFonts w:ascii="Century Gothic" w:hAnsi="Century Gothic"/>
                <w:b/>
              </w:rPr>
              <w:t>II. 13. Supervisión y vigilancia</w:t>
            </w:r>
          </w:p>
        </w:tc>
      </w:tr>
      <w:tr w:rsidR="00C4014A" w:rsidRPr="000A6126" w14:paraId="2A9621AD" w14:textId="77777777" w:rsidTr="00265B59">
        <w:tblPrEx>
          <w:jc w:val="left"/>
        </w:tblPrEx>
        <w:trPr>
          <w:trHeight w:val="680"/>
        </w:trPr>
        <w:tc>
          <w:tcPr>
            <w:tcW w:w="6143" w:type="dxa"/>
            <w:gridSpan w:val="5"/>
            <w:vAlign w:val="center"/>
          </w:tcPr>
          <w:p w14:paraId="7EF03FA3" w14:textId="3F7DE589" w:rsidR="00C4014A" w:rsidRPr="00DE5D0F" w:rsidRDefault="00C4014A" w:rsidP="00C4014A">
            <w:pPr>
              <w:spacing w:line="360" w:lineRule="auto"/>
              <w:jc w:val="both"/>
              <w:rPr>
                <w:rFonts w:ascii="Century Gothic" w:hAnsi="Century Gothic"/>
                <w:bCs/>
              </w:rPr>
            </w:pPr>
            <w:r w:rsidRPr="00DE5D0F">
              <w:rPr>
                <w:rFonts w:ascii="Century Gothic" w:hAnsi="Century Gothic"/>
                <w:bCs/>
              </w:rPr>
              <w:t>1</w:t>
            </w:r>
            <w:r>
              <w:rPr>
                <w:rFonts w:ascii="Century Gothic" w:hAnsi="Century Gothic"/>
                <w:bCs/>
              </w:rPr>
              <w:t>.</w:t>
            </w:r>
            <w:r w:rsidRPr="00DE5D0F">
              <w:rPr>
                <w:rFonts w:ascii="Century Gothic" w:hAnsi="Century Gothic"/>
                <w:bCs/>
              </w:rPr>
              <w:t xml:space="preserve"> Permisos para venta de cerveza en diversos eventos y espectáculos públicos  </w:t>
            </w:r>
          </w:p>
        </w:tc>
        <w:tc>
          <w:tcPr>
            <w:tcW w:w="1223" w:type="dxa"/>
            <w:gridSpan w:val="3"/>
            <w:vAlign w:val="center"/>
          </w:tcPr>
          <w:p w14:paraId="61C64DA5" w14:textId="77777777" w:rsidR="00C4014A" w:rsidRPr="000A6126" w:rsidRDefault="00C4014A" w:rsidP="00C4014A">
            <w:pPr>
              <w:spacing w:line="360" w:lineRule="auto"/>
              <w:jc w:val="center"/>
              <w:rPr>
                <w:rFonts w:ascii="Century Gothic" w:hAnsi="Century Gothic"/>
                <w:b/>
              </w:rPr>
            </w:pPr>
          </w:p>
        </w:tc>
        <w:tc>
          <w:tcPr>
            <w:tcW w:w="1564" w:type="dxa"/>
            <w:vAlign w:val="center"/>
          </w:tcPr>
          <w:p w14:paraId="0F9D8F7B" w14:textId="77777777" w:rsidR="00C4014A" w:rsidRPr="000A6126" w:rsidRDefault="00C4014A" w:rsidP="00C4014A">
            <w:pPr>
              <w:spacing w:line="360" w:lineRule="auto"/>
              <w:jc w:val="center"/>
              <w:rPr>
                <w:rFonts w:ascii="Century Gothic" w:hAnsi="Century Gothic"/>
                <w:b/>
              </w:rPr>
            </w:pPr>
          </w:p>
        </w:tc>
      </w:tr>
      <w:tr w:rsidR="00C4014A" w:rsidRPr="000A6126" w14:paraId="2BEB92CB" w14:textId="77777777" w:rsidTr="00265B59">
        <w:tblPrEx>
          <w:jc w:val="left"/>
        </w:tblPrEx>
        <w:trPr>
          <w:trHeight w:val="680"/>
        </w:trPr>
        <w:tc>
          <w:tcPr>
            <w:tcW w:w="6143" w:type="dxa"/>
            <w:gridSpan w:val="5"/>
            <w:vAlign w:val="center"/>
          </w:tcPr>
          <w:p w14:paraId="5C96A1F8" w14:textId="1DCFF568" w:rsidR="00C4014A" w:rsidRPr="00DE5D0F" w:rsidRDefault="00846E52" w:rsidP="00C4014A">
            <w:pPr>
              <w:pStyle w:val="Prrafodelista"/>
              <w:numPr>
                <w:ilvl w:val="0"/>
                <w:numId w:val="20"/>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1.1 </w:t>
            </w:r>
            <w:r w:rsidR="00C4014A" w:rsidRPr="00DE5D0F">
              <w:rPr>
                <w:rFonts w:ascii="Century Gothic" w:hAnsi="Century Gothic"/>
                <w:bCs/>
                <w:sz w:val="24"/>
                <w:szCs w:val="24"/>
              </w:rPr>
              <w:t>De 1 hasta 10 cartones y/o charolas de cerveza</w:t>
            </w:r>
          </w:p>
        </w:tc>
        <w:tc>
          <w:tcPr>
            <w:tcW w:w="1223" w:type="dxa"/>
            <w:gridSpan w:val="3"/>
            <w:vAlign w:val="center"/>
          </w:tcPr>
          <w:p w14:paraId="19D082CF"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8.00</w:t>
            </w:r>
          </w:p>
        </w:tc>
        <w:tc>
          <w:tcPr>
            <w:tcW w:w="1564" w:type="dxa"/>
            <w:vAlign w:val="center"/>
          </w:tcPr>
          <w:p w14:paraId="6F36FF43" w14:textId="77777777" w:rsidR="00C4014A" w:rsidRPr="000A6126" w:rsidRDefault="00C4014A" w:rsidP="00C4014A">
            <w:pPr>
              <w:spacing w:line="360" w:lineRule="auto"/>
              <w:jc w:val="center"/>
              <w:rPr>
                <w:rFonts w:ascii="Century Gothic" w:hAnsi="Century Gothic"/>
              </w:rPr>
            </w:pPr>
          </w:p>
        </w:tc>
      </w:tr>
      <w:tr w:rsidR="00C4014A" w:rsidRPr="000A6126" w14:paraId="15BC33DB" w14:textId="77777777" w:rsidTr="00265B59">
        <w:tblPrEx>
          <w:jc w:val="left"/>
        </w:tblPrEx>
        <w:trPr>
          <w:trHeight w:val="680"/>
        </w:trPr>
        <w:tc>
          <w:tcPr>
            <w:tcW w:w="6143" w:type="dxa"/>
            <w:gridSpan w:val="5"/>
            <w:vAlign w:val="center"/>
          </w:tcPr>
          <w:p w14:paraId="076B4D7E" w14:textId="3E36896F" w:rsidR="00C4014A" w:rsidRPr="00DE5D0F" w:rsidRDefault="00846E52" w:rsidP="00C4014A">
            <w:pPr>
              <w:pStyle w:val="Prrafodelista"/>
              <w:numPr>
                <w:ilvl w:val="0"/>
                <w:numId w:val="20"/>
              </w:numPr>
              <w:spacing w:after="0" w:line="360" w:lineRule="auto"/>
              <w:ind w:left="0" w:hanging="426"/>
              <w:jc w:val="both"/>
              <w:rPr>
                <w:rFonts w:ascii="Century Gothic" w:hAnsi="Century Gothic"/>
                <w:bCs/>
                <w:sz w:val="24"/>
                <w:szCs w:val="24"/>
              </w:rPr>
            </w:pPr>
            <w:r>
              <w:rPr>
                <w:rFonts w:ascii="Century Gothic" w:hAnsi="Century Gothic"/>
                <w:bCs/>
                <w:sz w:val="24"/>
                <w:szCs w:val="24"/>
              </w:rPr>
              <w:lastRenderedPageBreak/>
              <w:t xml:space="preserve">1.2 </w:t>
            </w:r>
            <w:r w:rsidR="00C4014A" w:rsidRPr="00DE5D0F">
              <w:rPr>
                <w:rFonts w:ascii="Century Gothic" w:hAnsi="Century Gothic"/>
                <w:bCs/>
                <w:sz w:val="24"/>
                <w:szCs w:val="24"/>
              </w:rPr>
              <w:t>De 11 hasta 25 cartones y/o charolas de cerveza</w:t>
            </w:r>
          </w:p>
        </w:tc>
        <w:tc>
          <w:tcPr>
            <w:tcW w:w="1223" w:type="dxa"/>
            <w:gridSpan w:val="3"/>
            <w:vAlign w:val="center"/>
          </w:tcPr>
          <w:p w14:paraId="3A8882C9"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20.00</w:t>
            </w:r>
          </w:p>
        </w:tc>
        <w:tc>
          <w:tcPr>
            <w:tcW w:w="1564" w:type="dxa"/>
            <w:vAlign w:val="center"/>
          </w:tcPr>
          <w:p w14:paraId="220E32B6" w14:textId="77777777" w:rsidR="00C4014A" w:rsidRPr="000A6126" w:rsidRDefault="00C4014A" w:rsidP="00C4014A">
            <w:pPr>
              <w:spacing w:line="360" w:lineRule="auto"/>
              <w:jc w:val="center"/>
              <w:rPr>
                <w:rFonts w:ascii="Century Gothic" w:hAnsi="Century Gothic"/>
              </w:rPr>
            </w:pPr>
          </w:p>
        </w:tc>
      </w:tr>
      <w:tr w:rsidR="00C4014A" w:rsidRPr="000A6126" w14:paraId="2E9BD49B" w14:textId="77777777" w:rsidTr="00265B59">
        <w:tblPrEx>
          <w:jc w:val="left"/>
        </w:tblPrEx>
        <w:trPr>
          <w:trHeight w:val="680"/>
        </w:trPr>
        <w:tc>
          <w:tcPr>
            <w:tcW w:w="6143" w:type="dxa"/>
            <w:gridSpan w:val="5"/>
            <w:vAlign w:val="center"/>
          </w:tcPr>
          <w:p w14:paraId="701E13D3" w14:textId="238DC2D3" w:rsidR="00C4014A" w:rsidRPr="00DE5D0F" w:rsidRDefault="00846E52" w:rsidP="00C4014A">
            <w:pPr>
              <w:pStyle w:val="Prrafodelista"/>
              <w:numPr>
                <w:ilvl w:val="0"/>
                <w:numId w:val="20"/>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1.3 </w:t>
            </w:r>
            <w:r w:rsidR="00C4014A" w:rsidRPr="00DE5D0F">
              <w:rPr>
                <w:rFonts w:ascii="Century Gothic" w:hAnsi="Century Gothic"/>
                <w:bCs/>
                <w:sz w:val="24"/>
                <w:szCs w:val="24"/>
              </w:rPr>
              <w:t>De 26 hasta 50 cartones y/o charolas de cerveza</w:t>
            </w:r>
          </w:p>
        </w:tc>
        <w:tc>
          <w:tcPr>
            <w:tcW w:w="1223" w:type="dxa"/>
            <w:gridSpan w:val="3"/>
            <w:vAlign w:val="center"/>
          </w:tcPr>
          <w:p w14:paraId="4CEB797E"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40.00</w:t>
            </w:r>
          </w:p>
        </w:tc>
        <w:tc>
          <w:tcPr>
            <w:tcW w:w="1564" w:type="dxa"/>
            <w:vAlign w:val="center"/>
          </w:tcPr>
          <w:p w14:paraId="00A0A9B9" w14:textId="77777777" w:rsidR="00C4014A" w:rsidRPr="000A6126" w:rsidRDefault="00C4014A" w:rsidP="00C4014A">
            <w:pPr>
              <w:spacing w:line="360" w:lineRule="auto"/>
              <w:jc w:val="center"/>
              <w:rPr>
                <w:rFonts w:ascii="Century Gothic" w:hAnsi="Century Gothic"/>
              </w:rPr>
            </w:pPr>
          </w:p>
        </w:tc>
      </w:tr>
      <w:tr w:rsidR="00C4014A" w:rsidRPr="000A6126" w14:paraId="7601352C" w14:textId="77777777" w:rsidTr="00265B59">
        <w:tblPrEx>
          <w:jc w:val="left"/>
        </w:tblPrEx>
        <w:trPr>
          <w:trHeight w:val="680"/>
        </w:trPr>
        <w:tc>
          <w:tcPr>
            <w:tcW w:w="6143" w:type="dxa"/>
            <w:gridSpan w:val="5"/>
            <w:vAlign w:val="center"/>
          </w:tcPr>
          <w:p w14:paraId="2B381335" w14:textId="472293F4" w:rsidR="00C4014A" w:rsidRPr="00DE5D0F" w:rsidRDefault="00C4014A" w:rsidP="00C4014A">
            <w:pPr>
              <w:spacing w:line="336" w:lineRule="auto"/>
              <w:jc w:val="both"/>
              <w:rPr>
                <w:rFonts w:ascii="Century Gothic" w:hAnsi="Century Gothic"/>
                <w:bCs/>
              </w:rPr>
            </w:pPr>
            <w:r w:rsidRPr="00DE5D0F">
              <w:rPr>
                <w:rFonts w:ascii="Century Gothic" w:hAnsi="Century Gothic"/>
                <w:bCs/>
              </w:rPr>
              <w:t>2</w:t>
            </w:r>
            <w:r>
              <w:rPr>
                <w:rFonts w:ascii="Century Gothic" w:hAnsi="Century Gothic"/>
                <w:bCs/>
              </w:rPr>
              <w:t>.</w:t>
            </w:r>
            <w:r w:rsidRPr="00DE5D0F">
              <w:rPr>
                <w:rFonts w:ascii="Century Gothic" w:hAnsi="Century Gothic"/>
                <w:bCs/>
              </w:rPr>
              <w:t xml:space="preserve"> Anuencia favorable para el trámite de licencias de nuevas para establecimientos en los cuales se expenden, distribuyen o ingieren bebidas alcohólicas</w:t>
            </w:r>
          </w:p>
        </w:tc>
        <w:tc>
          <w:tcPr>
            <w:tcW w:w="1223" w:type="dxa"/>
            <w:gridSpan w:val="3"/>
            <w:vAlign w:val="center"/>
          </w:tcPr>
          <w:p w14:paraId="21458F84" w14:textId="77777777" w:rsidR="00C4014A" w:rsidRPr="000A6126" w:rsidRDefault="00C4014A" w:rsidP="00C4014A">
            <w:pPr>
              <w:spacing w:line="336" w:lineRule="auto"/>
              <w:jc w:val="center"/>
              <w:rPr>
                <w:rFonts w:ascii="Century Gothic" w:hAnsi="Century Gothic"/>
              </w:rPr>
            </w:pPr>
            <w:r w:rsidRPr="000A6126">
              <w:rPr>
                <w:rFonts w:ascii="Century Gothic" w:hAnsi="Century Gothic"/>
              </w:rPr>
              <w:t>90.00</w:t>
            </w:r>
          </w:p>
        </w:tc>
        <w:tc>
          <w:tcPr>
            <w:tcW w:w="1564" w:type="dxa"/>
            <w:vAlign w:val="center"/>
          </w:tcPr>
          <w:p w14:paraId="049F8014" w14:textId="77777777" w:rsidR="00C4014A" w:rsidRPr="000A6126" w:rsidRDefault="00C4014A" w:rsidP="00C4014A">
            <w:pPr>
              <w:spacing w:line="336" w:lineRule="auto"/>
              <w:jc w:val="center"/>
              <w:rPr>
                <w:rFonts w:ascii="Century Gothic" w:hAnsi="Century Gothic"/>
              </w:rPr>
            </w:pPr>
          </w:p>
        </w:tc>
      </w:tr>
      <w:tr w:rsidR="00C4014A" w:rsidRPr="000A6126" w14:paraId="764E244A" w14:textId="77777777" w:rsidTr="00265B59">
        <w:tblPrEx>
          <w:jc w:val="left"/>
        </w:tblPrEx>
        <w:trPr>
          <w:trHeight w:val="680"/>
        </w:trPr>
        <w:tc>
          <w:tcPr>
            <w:tcW w:w="6143" w:type="dxa"/>
            <w:gridSpan w:val="5"/>
            <w:vAlign w:val="center"/>
          </w:tcPr>
          <w:p w14:paraId="2761E07E" w14:textId="58741A89" w:rsidR="00C4014A" w:rsidRPr="00DE5D0F" w:rsidRDefault="00C4014A" w:rsidP="00C4014A">
            <w:pPr>
              <w:spacing w:line="336" w:lineRule="auto"/>
              <w:jc w:val="both"/>
              <w:rPr>
                <w:rFonts w:ascii="Century Gothic" w:hAnsi="Century Gothic"/>
                <w:bCs/>
              </w:rPr>
            </w:pPr>
            <w:r w:rsidRPr="00DE5D0F">
              <w:rPr>
                <w:rFonts w:ascii="Century Gothic" w:hAnsi="Century Gothic"/>
                <w:bCs/>
              </w:rPr>
              <w:t>3</w:t>
            </w:r>
            <w:r>
              <w:rPr>
                <w:rFonts w:ascii="Century Gothic" w:hAnsi="Century Gothic"/>
                <w:bCs/>
              </w:rPr>
              <w:t>.</w:t>
            </w:r>
            <w:r w:rsidRPr="00DE5D0F">
              <w:rPr>
                <w:rFonts w:ascii="Century Gothic" w:hAnsi="Century Gothic"/>
                <w:bCs/>
              </w:rPr>
              <w:t xml:space="preserve"> Anuencia favorable para la modificación de licencias para establecimientos en los cuales se expenden, distribuyen o ingieren bebidas alcohólicas</w:t>
            </w:r>
          </w:p>
        </w:tc>
        <w:tc>
          <w:tcPr>
            <w:tcW w:w="1223" w:type="dxa"/>
            <w:gridSpan w:val="3"/>
            <w:vAlign w:val="center"/>
          </w:tcPr>
          <w:p w14:paraId="70EE1B9C" w14:textId="77777777" w:rsidR="00C4014A" w:rsidRPr="000A6126" w:rsidRDefault="00C4014A" w:rsidP="00C4014A">
            <w:pPr>
              <w:spacing w:line="336" w:lineRule="auto"/>
              <w:jc w:val="center"/>
              <w:rPr>
                <w:rFonts w:ascii="Century Gothic" w:hAnsi="Century Gothic"/>
              </w:rPr>
            </w:pPr>
            <w:r w:rsidRPr="000A6126">
              <w:rPr>
                <w:rFonts w:ascii="Century Gothic" w:hAnsi="Century Gothic"/>
              </w:rPr>
              <w:t>90.00</w:t>
            </w:r>
          </w:p>
        </w:tc>
        <w:tc>
          <w:tcPr>
            <w:tcW w:w="1564" w:type="dxa"/>
            <w:vAlign w:val="center"/>
          </w:tcPr>
          <w:p w14:paraId="79A627B4" w14:textId="77777777" w:rsidR="00C4014A" w:rsidRPr="000A6126" w:rsidRDefault="00C4014A" w:rsidP="00C4014A">
            <w:pPr>
              <w:spacing w:line="336" w:lineRule="auto"/>
              <w:jc w:val="center"/>
              <w:rPr>
                <w:rFonts w:ascii="Century Gothic" w:hAnsi="Century Gothic"/>
              </w:rPr>
            </w:pPr>
          </w:p>
        </w:tc>
      </w:tr>
      <w:tr w:rsidR="00C4014A" w:rsidRPr="000A6126" w14:paraId="1CE8B390" w14:textId="77777777" w:rsidTr="00265B59">
        <w:tblPrEx>
          <w:jc w:val="left"/>
        </w:tblPrEx>
        <w:trPr>
          <w:trHeight w:val="680"/>
        </w:trPr>
        <w:tc>
          <w:tcPr>
            <w:tcW w:w="6143" w:type="dxa"/>
            <w:gridSpan w:val="5"/>
            <w:vAlign w:val="center"/>
          </w:tcPr>
          <w:p w14:paraId="2ED32D7C" w14:textId="08EC4617" w:rsidR="00C4014A" w:rsidRPr="00DE5D0F" w:rsidRDefault="00C4014A" w:rsidP="00C4014A">
            <w:pPr>
              <w:spacing w:line="360" w:lineRule="auto"/>
              <w:jc w:val="both"/>
              <w:rPr>
                <w:rFonts w:ascii="Century Gothic" w:hAnsi="Century Gothic"/>
                <w:bCs/>
              </w:rPr>
            </w:pPr>
            <w:r w:rsidRPr="00DE5D0F">
              <w:rPr>
                <w:rFonts w:ascii="Century Gothic" w:hAnsi="Century Gothic"/>
                <w:bCs/>
              </w:rPr>
              <w:t>4</w:t>
            </w:r>
            <w:r>
              <w:rPr>
                <w:rFonts w:ascii="Century Gothic" w:hAnsi="Century Gothic"/>
                <w:bCs/>
              </w:rPr>
              <w:t>.</w:t>
            </w:r>
            <w:r w:rsidRPr="00DE5D0F">
              <w:rPr>
                <w:rFonts w:ascii="Century Gothic" w:hAnsi="Century Gothic"/>
                <w:bCs/>
              </w:rPr>
              <w:t xml:space="preserve"> Anuencia favorable para el trámite de cambio de domicilio con giro de abarrotes con venta de cerveza</w:t>
            </w:r>
          </w:p>
        </w:tc>
        <w:tc>
          <w:tcPr>
            <w:tcW w:w="1223" w:type="dxa"/>
            <w:gridSpan w:val="3"/>
            <w:vAlign w:val="center"/>
          </w:tcPr>
          <w:p w14:paraId="7684B899" w14:textId="77777777" w:rsidR="00C4014A" w:rsidRPr="000A6126" w:rsidRDefault="00C4014A" w:rsidP="00C4014A">
            <w:pPr>
              <w:spacing w:line="360" w:lineRule="auto"/>
              <w:jc w:val="center"/>
              <w:rPr>
                <w:rFonts w:ascii="Century Gothic" w:hAnsi="Century Gothic"/>
              </w:rPr>
            </w:pPr>
            <w:r>
              <w:rPr>
                <w:rFonts w:ascii="Century Gothic" w:hAnsi="Century Gothic"/>
              </w:rPr>
              <w:t>90</w:t>
            </w:r>
            <w:r w:rsidRPr="000A6126">
              <w:rPr>
                <w:rFonts w:ascii="Century Gothic" w:hAnsi="Century Gothic"/>
              </w:rPr>
              <w:t>.00</w:t>
            </w:r>
          </w:p>
        </w:tc>
        <w:tc>
          <w:tcPr>
            <w:tcW w:w="1564" w:type="dxa"/>
            <w:vAlign w:val="center"/>
          </w:tcPr>
          <w:p w14:paraId="5CAABB85" w14:textId="77777777" w:rsidR="00C4014A" w:rsidRPr="000A6126" w:rsidRDefault="00C4014A" w:rsidP="00C4014A">
            <w:pPr>
              <w:spacing w:line="360" w:lineRule="auto"/>
              <w:jc w:val="center"/>
              <w:rPr>
                <w:rFonts w:ascii="Century Gothic" w:hAnsi="Century Gothic"/>
              </w:rPr>
            </w:pPr>
          </w:p>
        </w:tc>
      </w:tr>
      <w:tr w:rsidR="00C4014A" w:rsidRPr="000A6126" w14:paraId="56DA8CA4" w14:textId="77777777" w:rsidTr="00265B59">
        <w:tblPrEx>
          <w:jc w:val="left"/>
        </w:tblPrEx>
        <w:trPr>
          <w:trHeight w:val="680"/>
        </w:trPr>
        <w:tc>
          <w:tcPr>
            <w:tcW w:w="6143" w:type="dxa"/>
            <w:gridSpan w:val="5"/>
            <w:vAlign w:val="center"/>
          </w:tcPr>
          <w:p w14:paraId="263D516A" w14:textId="2C29BEF7" w:rsidR="00C4014A" w:rsidRPr="00DE5D0F" w:rsidRDefault="00C4014A" w:rsidP="00C4014A">
            <w:pPr>
              <w:spacing w:line="336" w:lineRule="auto"/>
              <w:jc w:val="both"/>
              <w:rPr>
                <w:rFonts w:ascii="Century Gothic" w:hAnsi="Century Gothic"/>
                <w:bCs/>
              </w:rPr>
            </w:pPr>
            <w:r w:rsidRPr="00DE5D0F">
              <w:rPr>
                <w:rFonts w:ascii="Century Gothic" w:hAnsi="Century Gothic"/>
                <w:bCs/>
              </w:rPr>
              <w:t>5</w:t>
            </w:r>
            <w:r>
              <w:rPr>
                <w:rFonts w:ascii="Century Gothic" w:hAnsi="Century Gothic"/>
                <w:bCs/>
              </w:rPr>
              <w:t>.</w:t>
            </w:r>
            <w:r w:rsidRPr="00DE5D0F">
              <w:rPr>
                <w:rFonts w:ascii="Century Gothic" w:hAnsi="Century Gothic"/>
                <w:bCs/>
              </w:rPr>
              <w:t xml:space="preserve"> Servicios de vigilancia en eventos sociales como bodas, 15 años, graduaciones y bailes en general, o en espectáculos públicos que así lo requieran (cuota por elemento de seguridad) </w:t>
            </w:r>
          </w:p>
        </w:tc>
        <w:tc>
          <w:tcPr>
            <w:tcW w:w="1223" w:type="dxa"/>
            <w:gridSpan w:val="3"/>
            <w:vAlign w:val="center"/>
          </w:tcPr>
          <w:p w14:paraId="19690888" w14:textId="77777777" w:rsidR="00C4014A" w:rsidRPr="000A6126" w:rsidRDefault="00C4014A" w:rsidP="00C4014A">
            <w:pPr>
              <w:spacing w:line="336" w:lineRule="auto"/>
              <w:jc w:val="center"/>
              <w:rPr>
                <w:rFonts w:ascii="Century Gothic" w:hAnsi="Century Gothic"/>
              </w:rPr>
            </w:pPr>
            <w:r>
              <w:rPr>
                <w:rFonts w:ascii="Century Gothic" w:hAnsi="Century Gothic"/>
              </w:rPr>
              <w:t>6</w:t>
            </w:r>
            <w:r w:rsidRPr="000A6126">
              <w:rPr>
                <w:rFonts w:ascii="Century Gothic" w:hAnsi="Century Gothic"/>
              </w:rPr>
              <w:t>.00</w:t>
            </w:r>
          </w:p>
        </w:tc>
        <w:tc>
          <w:tcPr>
            <w:tcW w:w="1564" w:type="dxa"/>
            <w:vAlign w:val="center"/>
          </w:tcPr>
          <w:p w14:paraId="6D7905A5" w14:textId="77777777" w:rsidR="00C4014A" w:rsidRPr="000A6126" w:rsidRDefault="00C4014A" w:rsidP="00C4014A">
            <w:pPr>
              <w:spacing w:line="336" w:lineRule="auto"/>
              <w:jc w:val="center"/>
              <w:rPr>
                <w:rFonts w:ascii="Century Gothic" w:hAnsi="Century Gothic"/>
              </w:rPr>
            </w:pPr>
          </w:p>
        </w:tc>
      </w:tr>
      <w:tr w:rsidR="00C4014A" w:rsidRPr="000A6126" w14:paraId="6DB8EE7C" w14:textId="77777777" w:rsidTr="00265B59">
        <w:tblPrEx>
          <w:jc w:val="left"/>
        </w:tblPrEx>
        <w:trPr>
          <w:trHeight w:val="680"/>
        </w:trPr>
        <w:tc>
          <w:tcPr>
            <w:tcW w:w="6143" w:type="dxa"/>
            <w:gridSpan w:val="5"/>
            <w:vAlign w:val="center"/>
          </w:tcPr>
          <w:p w14:paraId="1952599B" w14:textId="35C47878" w:rsidR="00C4014A" w:rsidRPr="00DE5D0F" w:rsidRDefault="00C4014A" w:rsidP="00C4014A">
            <w:pPr>
              <w:spacing w:line="336" w:lineRule="auto"/>
              <w:jc w:val="both"/>
              <w:rPr>
                <w:rFonts w:ascii="Century Gothic" w:hAnsi="Century Gothic"/>
                <w:bCs/>
              </w:rPr>
            </w:pPr>
            <w:r w:rsidRPr="00DE5D0F">
              <w:rPr>
                <w:rFonts w:ascii="Century Gothic" w:hAnsi="Century Gothic"/>
                <w:bCs/>
              </w:rPr>
              <w:t>6</w:t>
            </w:r>
            <w:r>
              <w:rPr>
                <w:rFonts w:ascii="Century Gothic" w:hAnsi="Century Gothic"/>
                <w:bCs/>
              </w:rPr>
              <w:t>.</w:t>
            </w:r>
            <w:r w:rsidRPr="00DE5D0F">
              <w:rPr>
                <w:rFonts w:ascii="Century Gothic" w:hAnsi="Century Gothic"/>
                <w:bCs/>
              </w:rPr>
              <w:t xml:space="preserve"> Emisión de constancias de no antecedentes policiales </w:t>
            </w:r>
          </w:p>
        </w:tc>
        <w:tc>
          <w:tcPr>
            <w:tcW w:w="1223" w:type="dxa"/>
            <w:gridSpan w:val="3"/>
            <w:vAlign w:val="center"/>
          </w:tcPr>
          <w:p w14:paraId="0744439D" w14:textId="77777777" w:rsidR="00C4014A" w:rsidRPr="000A6126" w:rsidRDefault="00C4014A" w:rsidP="00C4014A">
            <w:pPr>
              <w:spacing w:line="336" w:lineRule="auto"/>
              <w:jc w:val="center"/>
              <w:rPr>
                <w:rFonts w:ascii="Century Gothic" w:hAnsi="Century Gothic"/>
              </w:rPr>
            </w:pPr>
            <w:r w:rsidRPr="000A6126">
              <w:rPr>
                <w:rFonts w:ascii="Century Gothic" w:hAnsi="Century Gothic"/>
              </w:rPr>
              <w:t>3.11</w:t>
            </w:r>
          </w:p>
        </w:tc>
        <w:tc>
          <w:tcPr>
            <w:tcW w:w="1564" w:type="dxa"/>
            <w:vAlign w:val="center"/>
          </w:tcPr>
          <w:p w14:paraId="60E28944" w14:textId="77777777" w:rsidR="00C4014A" w:rsidRPr="000A6126" w:rsidRDefault="00C4014A" w:rsidP="00C4014A">
            <w:pPr>
              <w:spacing w:line="336" w:lineRule="auto"/>
              <w:jc w:val="center"/>
              <w:rPr>
                <w:rFonts w:ascii="Century Gothic" w:hAnsi="Century Gothic"/>
              </w:rPr>
            </w:pPr>
          </w:p>
        </w:tc>
      </w:tr>
      <w:tr w:rsidR="00C4014A" w:rsidRPr="000A6126" w14:paraId="6476F4ED" w14:textId="77777777" w:rsidTr="00A34EB0">
        <w:tblPrEx>
          <w:jc w:val="left"/>
        </w:tblPrEx>
        <w:trPr>
          <w:trHeight w:val="680"/>
        </w:trPr>
        <w:tc>
          <w:tcPr>
            <w:tcW w:w="8930" w:type="dxa"/>
            <w:gridSpan w:val="9"/>
            <w:vAlign w:val="center"/>
          </w:tcPr>
          <w:p w14:paraId="6AA203C1" w14:textId="72EDB0E6" w:rsidR="00C4014A" w:rsidRPr="00846E52" w:rsidRDefault="00C4014A" w:rsidP="00C4014A">
            <w:pPr>
              <w:spacing w:line="360" w:lineRule="auto"/>
              <w:jc w:val="both"/>
              <w:rPr>
                <w:rFonts w:ascii="Century Gothic" w:hAnsi="Century Gothic"/>
                <w:b/>
              </w:rPr>
            </w:pPr>
            <w:r w:rsidRPr="00846E52">
              <w:rPr>
                <w:rFonts w:ascii="Century Gothic" w:hAnsi="Century Gothic"/>
                <w:b/>
              </w:rPr>
              <w:t>II.14. Por el uso de la vía pública subterránea y área</w:t>
            </w:r>
          </w:p>
        </w:tc>
      </w:tr>
      <w:tr w:rsidR="00C4014A" w:rsidRPr="000A6126" w14:paraId="39D213FB" w14:textId="77777777" w:rsidTr="00265B59">
        <w:tblPrEx>
          <w:jc w:val="left"/>
        </w:tblPrEx>
        <w:trPr>
          <w:trHeight w:val="680"/>
        </w:trPr>
        <w:tc>
          <w:tcPr>
            <w:tcW w:w="6129" w:type="dxa"/>
            <w:gridSpan w:val="4"/>
            <w:vAlign w:val="center"/>
          </w:tcPr>
          <w:p w14:paraId="429F24EE" w14:textId="68000F03" w:rsidR="00C4014A" w:rsidRPr="00DE5D0F" w:rsidRDefault="00846E52" w:rsidP="00C4014A">
            <w:pPr>
              <w:numPr>
                <w:ilvl w:val="0"/>
                <w:numId w:val="42"/>
              </w:numPr>
              <w:spacing w:line="360" w:lineRule="auto"/>
              <w:ind w:left="0"/>
              <w:jc w:val="both"/>
              <w:rPr>
                <w:rFonts w:ascii="Century Gothic" w:hAnsi="Century Gothic"/>
                <w:bCs/>
              </w:rPr>
            </w:pPr>
            <w:r>
              <w:rPr>
                <w:rFonts w:ascii="Century Gothic" w:hAnsi="Century Gothic"/>
                <w:bCs/>
              </w:rPr>
              <w:lastRenderedPageBreak/>
              <w:t xml:space="preserve">1. </w:t>
            </w:r>
            <w:r w:rsidR="00C4014A" w:rsidRPr="00DE5D0F">
              <w:rPr>
                <w:rFonts w:ascii="Century Gothic" w:hAnsi="Century Gothic"/>
                <w:bCs/>
              </w:rPr>
              <w:t>Por metro lineal subterráneo</w:t>
            </w:r>
          </w:p>
        </w:tc>
        <w:tc>
          <w:tcPr>
            <w:tcW w:w="1237" w:type="dxa"/>
            <w:gridSpan w:val="4"/>
            <w:vAlign w:val="center"/>
          </w:tcPr>
          <w:p w14:paraId="6E588976" w14:textId="77777777" w:rsidR="00C4014A" w:rsidRPr="00DE5D0F" w:rsidRDefault="00C4014A" w:rsidP="00C4014A">
            <w:pPr>
              <w:spacing w:line="360" w:lineRule="auto"/>
              <w:jc w:val="center"/>
              <w:rPr>
                <w:rFonts w:ascii="Century Gothic" w:hAnsi="Century Gothic"/>
                <w:bCs/>
              </w:rPr>
            </w:pPr>
            <w:r w:rsidRPr="00DE5D0F">
              <w:rPr>
                <w:rFonts w:ascii="Century Gothic" w:hAnsi="Century Gothic"/>
                <w:bCs/>
              </w:rPr>
              <w:t>0.20</w:t>
            </w:r>
          </w:p>
        </w:tc>
        <w:tc>
          <w:tcPr>
            <w:tcW w:w="1564" w:type="dxa"/>
            <w:vAlign w:val="center"/>
          </w:tcPr>
          <w:p w14:paraId="559E6D40" w14:textId="77777777" w:rsidR="00C4014A" w:rsidRPr="000A6126" w:rsidRDefault="00C4014A" w:rsidP="00C4014A">
            <w:pPr>
              <w:spacing w:line="360" w:lineRule="auto"/>
              <w:jc w:val="both"/>
              <w:rPr>
                <w:rFonts w:ascii="Century Gothic" w:hAnsi="Century Gothic"/>
                <w:b/>
              </w:rPr>
            </w:pPr>
          </w:p>
        </w:tc>
      </w:tr>
      <w:tr w:rsidR="00C4014A" w:rsidRPr="000A6126" w14:paraId="382CD92F" w14:textId="77777777" w:rsidTr="00265B59">
        <w:tblPrEx>
          <w:jc w:val="left"/>
        </w:tblPrEx>
        <w:trPr>
          <w:trHeight w:val="680"/>
        </w:trPr>
        <w:tc>
          <w:tcPr>
            <w:tcW w:w="6129" w:type="dxa"/>
            <w:gridSpan w:val="4"/>
            <w:vAlign w:val="center"/>
          </w:tcPr>
          <w:p w14:paraId="4B5554F5" w14:textId="17F326B5" w:rsidR="00C4014A" w:rsidRPr="00DE5D0F" w:rsidRDefault="00846E52" w:rsidP="00C4014A">
            <w:pPr>
              <w:numPr>
                <w:ilvl w:val="0"/>
                <w:numId w:val="42"/>
              </w:numPr>
              <w:spacing w:line="360" w:lineRule="auto"/>
              <w:ind w:left="0"/>
              <w:jc w:val="both"/>
              <w:rPr>
                <w:rFonts w:ascii="Century Gothic" w:hAnsi="Century Gothic"/>
                <w:bCs/>
              </w:rPr>
            </w:pPr>
            <w:r>
              <w:rPr>
                <w:rFonts w:ascii="Century Gothic" w:hAnsi="Century Gothic"/>
                <w:bCs/>
              </w:rPr>
              <w:t xml:space="preserve">2. </w:t>
            </w:r>
            <w:r w:rsidR="00C4014A" w:rsidRPr="00DE5D0F">
              <w:rPr>
                <w:rFonts w:ascii="Century Gothic" w:hAnsi="Century Gothic"/>
                <w:bCs/>
              </w:rPr>
              <w:t>Por metro lineal aéreo</w:t>
            </w:r>
          </w:p>
        </w:tc>
        <w:tc>
          <w:tcPr>
            <w:tcW w:w="1237" w:type="dxa"/>
            <w:gridSpan w:val="4"/>
            <w:vAlign w:val="center"/>
          </w:tcPr>
          <w:p w14:paraId="23A90D81" w14:textId="77777777" w:rsidR="00C4014A" w:rsidRPr="00DE5D0F" w:rsidRDefault="00C4014A" w:rsidP="00C4014A">
            <w:pPr>
              <w:spacing w:line="360" w:lineRule="auto"/>
              <w:jc w:val="center"/>
              <w:rPr>
                <w:rFonts w:ascii="Century Gothic" w:hAnsi="Century Gothic"/>
                <w:bCs/>
              </w:rPr>
            </w:pPr>
            <w:r w:rsidRPr="00DE5D0F">
              <w:rPr>
                <w:rFonts w:ascii="Century Gothic" w:hAnsi="Century Gothic"/>
                <w:bCs/>
              </w:rPr>
              <w:t>0.40</w:t>
            </w:r>
          </w:p>
        </w:tc>
        <w:tc>
          <w:tcPr>
            <w:tcW w:w="1564" w:type="dxa"/>
            <w:vAlign w:val="center"/>
          </w:tcPr>
          <w:p w14:paraId="2777C0D1" w14:textId="77777777" w:rsidR="00C4014A" w:rsidRPr="000A6126" w:rsidRDefault="00C4014A" w:rsidP="00C4014A">
            <w:pPr>
              <w:spacing w:line="360" w:lineRule="auto"/>
              <w:jc w:val="both"/>
              <w:rPr>
                <w:rFonts w:ascii="Century Gothic" w:hAnsi="Century Gothic"/>
                <w:b/>
              </w:rPr>
            </w:pPr>
          </w:p>
        </w:tc>
      </w:tr>
      <w:tr w:rsidR="00C4014A" w:rsidRPr="000A6126" w14:paraId="5E8C0234" w14:textId="77777777" w:rsidTr="00265B59">
        <w:tblPrEx>
          <w:jc w:val="left"/>
        </w:tblPrEx>
        <w:trPr>
          <w:trHeight w:val="680"/>
        </w:trPr>
        <w:tc>
          <w:tcPr>
            <w:tcW w:w="6129" w:type="dxa"/>
            <w:gridSpan w:val="4"/>
            <w:vAlign w:val="center"/>
          </w:tcPr>
          <w:p w14:paraId="2B94AFF3" w14:textId="412AFFEE" w:rsidR="00C4014A" w:rsidRPr="00DE5D0F" w:rsidRDefault="00846E52" w:rsidP="00C4014A">
            <w:pPr>
              <w:numPr>
                <w:ilvl w:val="0"/>
                <w:numId w:val="42"/>
              </w:numPr>
              <w:spacing w:line="360" w:lineRule="auto"/>
              <w:ind w:left="0"/>
              <w:jc w:val="both"/>
              <w:rPr>
                <w:rFonts w:ascii="Century Gothic" w:hAnsi="Century Gothic"/>
                <w:bCs/>
              </w:rPr>
            </w:pPr>
            <w:r>
              <w:rPr>
                <w:rFonts w:ascii="Century Gothic" w:hAnsi="Century Gothic"/>
                <w:bCs/>
              </w:rPr>
              <w:t xml:space="preserve">3. </w:t>
            </w:r>
            <w:r w:rsidR="00C4014A" w:rsidRPr="00DE5D0F">
              <w:rPr>
                <w:rFonts w:ascii="Century Gothic" w:hAnsi="Century Gothic"/>
                <w:bCs/>
              </w:rPr>
              <w:t>Instalación de poste para trasmisión de servicios</w:t>
            </w:r>
          </w:p>
        </w:tc>
        <w:tc>
          <w:tcPr>
            <w:tcW w:w="1237" w:type="dxa"/>
            <w:gridSpan w:val="4"/>
            <w:vAlign w:val="center"/>
          </w:tcPr>
          <w:p w14:paraId="022EC8E2" w14:textId="77777777" w:rsidR="00C4014A" w:rsidRPr="00DE5D0F" w:rsidRDefault="00C4014A" w:rsidP="00C4014A">
            <w:pPr>
              <w:spacing w:line="360" w:lineRule="auto"/>
              <w:jc w:val="center"/>
              <w:rPr>
                <w:rFonts w:ascii="Century Gothic" w:hAnsi="Century Gothic"/>
                <w:bCs/>
              </w:rPr>
            </w:pPr>
            <w:r w:rsidRPr="00DE5D0F">
              <w:rPr>
                <w:rFonts w:ascii="Century Gothic" w:hAnsi="Century Gothic"/>
                <w:bCs/>
              </w:rPr>
              <w:t>100.00</w:t>
            </w:r>
          </w:p>
        </w:tc>
        <w:tc>
          <w:tcPr>
            <w:tcW w:w="1564" w:type="dxa"/>
            <w:vAlign w:val="center"/>
          </w:tcPr>
          <w:p w14:paraId="57DD4424" w14:textId="77777777" w:rsidR="00C4014A" w:rsidRPr="000A6126" w:rsidRDefault="00C4014A" w:rsidP="00C4014A">
            <w:pPr>
              <w:spacing w:line="360" w:lineRule="auto"/>
              <w:jc w:val="both"/>
              <w:rPr>
                <w:rFonts w:ascii="Century Gothic" w:hAnsi="Century Gothic"/>
                <w:b/>
              </w:rPr>
            </w:pPr>
          </w:p>
        </w:tc>
      </w:tr>
      <w:tr w:rsidR="00C4014A" w:rsidRPr="000A6126" w14:paraId="36E1FB14" w14:textId="77777777" w:rsidTr="00265B59">
        <w:tblPrEx>
          <w:jc w:val="left"/>
        </w:tblPrEx>
        <w:trPr>
          <w:trHeight w:val="680"/>
        </w:trPr>
        <w:tc>
          <w:tcPr>
            <w:tcW w:w="6129" w:type="dxa"/>
            <w:gridSpan w:val="4"/>
            <w:vAlign w:val="center"/>
          </w:tcPr>
          <w:p w14:paraId="3C3D6FAA" w14:textId="53514BDE" w:rsidR="00C4014A" w:rsidRPr="00DE5D0F" w:rsidRDefault="00846E52" w:rsidP="00C4014A">
            <w:pPr>
              <w:numPr>
                <w:ilvl w:val="0"/>
                <w:numId w:val="42"/>
              </w:numPr>
              <w:spacing w:line="360" w:lineRule="auto"/>
              <w:ind w:left="0"/>
              <w:jc w:val="both"/>
              <w:rPr>
                <w:rFonts w:ascii="Century Gothic" w:hAnsi="Century Gothic"/>
                <w:bCs/>
              </w:rPr>
            </w:pPr>
            <w:r>
              <w:rPr>
                <w:rFonts w:ascii="Century Gothic" w:hAnsi="Century Gothic"/>
                <w:bCs/>
              </w:rPr>
              <w:t xml:space="preserve">4. </w:t>
            </w:r>
            <w:r w:rsidR="00C4014A" w:rsidRPr="00DE5D0F">
              <w:rPr>
                <w:rFonts w:ascii="Century Gothic" w:hAnsi="Century Gothic"/>
                <w:bCs/>
              </w:rPr>
              <w:t>Por estructuras verticales de dimensiones mayores a un poste</w:t>
            </w:r>
          </w:p>
        </w:tc>
        <w:tc>
          <w:tcPr>
            <w:tcW w:w="1237" w:type="dxa"/>
            <w:gridSpan w:val="4"/>
            <w:vAlign w:val="center"/>
          </w:tcPr>
          <w:p w14:paraId="1BF1A061" w14:textId="77777777" w:rsidR="00C4014A" w:rsidRPr="00DE5D0F" w:rsidRDefault="00C4014A" w:rsidP="00C4014A">
            <w:pPr>
              <w:spacing w:line="360" w:lineRule="auto"/>
              <w:jc w:val="center"/>
              <w:rPr>
                <w:rFonts w:ascii="Century Gothic" w:hAnsi="Century Gothic"/>
                <w:bCs/>
              </w:rPr>
            </w:pPr>
            <w:r w:rsidRPr="00DE5D0F">
              <w:rPr>
                <w:rFonts w:ascii="Century Gothic" w:hAnsi="Century Gothic"/>
                <w:bCs/>
              </w:rPr>
              <w:t>100.00</w:t>
            </w:r>
          </w:p>
        </w:tc>
        <w:tc>
          <w:tcPr>
            <w:tcW w:w="1564" w:type="dxa"/>
            <w:vAlign w:val="center"/>
          </w:tcPr>
          <w:p w14:paraId="1FA277FD" w14:textId="77777777" w:rsidR="00C4014A" w:rsidRPr="000A6126" w:rsidRDefault="00C4014A" w:rsidP="00C4014A">
            <w:pPr>
              <w:spacing w:line="360" w:lineRule="auto"/>
              <w:jc w:val="both"/>
              <w:rPr>
                <w:rFonts w:ascii="Century Gothic" w:hAnsi="Century Gothic"/>
                <w:b/>
              </w:rPr>
            </w:pPr>
          </w:p>
        </w:tc>
      </w:tr>
      <w:tr w:rsidR="00C4014A" w:rsidRPr="000A6126" w14:paraId="7C1F0CFA" w14:textId="77777777" w:rsidTr="00A34EB0">
        <w:tblPrEx>
          <w:jc w:val="left"/>
        </w:tblPrEx>
        <w:trPr>
          <w:trHeight w:val="680"/>
        </w:trPr>
        <w:tc>
          <w:tcPr>
            <w:tcW w:w="8930" w:type="dxa"/>
            <w:gridSpan w:val="9"/>
            <w:vAlign w:val="center"/>
          </w:tcPr>
          <w:p w14:paraId="166A03C3" w14:textId="23A868EC" w:rsidR="00C4014A" w:rsidRPr="00846E52" w:rsidRDefault="00C4014A" w:rsidP="00C4014A">
            <w:pPr>
              <w:spacing w:line="360" w:lineRule="auto"/>
              <w:jc w:val="both"/>
              <w:rPr>
                <w:rFonts w:ascii="Century Gothic" w:hAnsi="Century Gothic"/>
                <w:b/>
              </w:rPr>
            </w:pPr>
            <w:r w:rsidRPr="00846E52">
              <w:rPr>
                <w:rFonts w:ascii="Century Gothic" w:hAnsi="Century Gothic"/>
                <w:b/>
              </w:rPr>
              <w:t>II.15. Por ocupación de la vía pública, de vendedores ambulantes de puestos fijos y semifijos</w:t>
            </w:r>
          </w:p>
        </w:tc>
      </w:tr>
      <w:tr w:rsidR="00C4014A" w:rsidRPr="000A6126" w14:paraId="5FEE8B51" w14:textId="77777777" w:rsidTr="00265B59">
        <w:tblPrEx>
          <w:jc w:val="left"/>
        </w:tblPrEx>
        <w:trPr>
          <w:trHeight w:val="680"/>
        </w:trPr>
        <w:tc>
          <w:tcPr>
            <w:tcW w:w="6143" w:type="dxa"/>
            <w:gridSpan w:val="5"/>
            <w:vAlign w:val="center"/>
          </w:tcPr>
          <w:p w14:paraId="4E41DB6A" w14:textId="073CCB1A" w:rsidR="00C4014A" w:rsidRPr="00DE5D0F" w:rsidRDefault="00C4014A" w:rsidP="00C4014A">
            <w:pPr>
              <w:jc w:val="both"/>
              <w:rPr>
                <w:rFonts w:ascii="Century Gothic" w:hAnsi="Century Gothic"/>
                <w:bCs/>
              </w:rPr>
            </w:pPr>
            <w:r w:rsidRPr="00DE5D0F">
              <w:rPr>
                <w:rFonts w:ascii="Century Gothic" w:hAnsi="Century Gothic"/>
                <w:bCs/>
              </w:rPr>
              <w:t>1</w:t>
            </w:r>
            <w:r>
              <w:rPr>
                <w:rFonts w:ascii="Century Gothic" w:hAnsi="Century Gothic"/>
                <w:bCs/>
              </w:rPr>
              <w:t>.</w:t>
            </w:r>
            <w:r w:rsidRPr="00DE5D0F">
              <w:rPr>
                <w:rFonts w:ascii="Century Gothic" w:hAnsi="Century Gothic"/>
                <w:bCs/>
              </w:rPr>
              <w:t xml:space="preserve"> Vendedores ambulantes</w:t>
            </w:r>
          </w:p>
        </w:tc>
        <w:tc>
          <w:tcPr>
            <w:tcW w:w="1223" w:type="dxa"/>
            <w:gridSpan w:val="3"/>
            <w:vAlign w:val="center"/>
          </w:tcPr>
          <w:p w14:paraId="4F8B5071" w14:textId="77777777" w:rsidR="00C4014A" w:rsidRPr="000A6126" w:rsidRDefault="00C4014A" w:rsidP="00C4014A">
            <w:pPr>
              <w:jc w:val="center"/>
              <w:rPr>
                <w:rFonts w:ascii="Century Gothic" w:hAnsi="Century Gothic"/>
              </w:rPr>
            </w:pPr>
          </w:p>
        </w:tc>
        <w:tc>
          <w:tcPr>
            <w:tcW w:w="1564" w:type="dxa"/>
            <w:vAlign w:val="center"/>
          </w:tcPr>
          <w:p w14:paraId="2E99DE36" w14:textId="77777777" w:rsidR="00C4014A" w:rsidRPr="000A6126" w:rsidRDefault="00C4014A" w:rsidP="00C4014A">
            <w:pPr>
              <w:jc w:val="center"/>
              <w:rPr>
                <w:rFonts w:ascii="Century Gothic" w:hAnsi="Century Gothic"/>
              </w:rPr>
            </w:pPr>
          </w:p>
        </w:tc>
      </w:tr>
      <w:tr w:rsidR="00C4014A" w:rsidRPr="000A6126" w14:paraId="6065BE70" w14:textId="77777777" w:rsidTr="00265B59">
        <w:tblPrEx>
          <w:jc w:val="left"/>
        </w:tblPrEx>
        <w:trPr>
          <w:trHeight w:val="680"/>
        </w:trPr>
        <w:tc>
          <w:tcPr>
            <w:tcW w:w="6143" w:type="dxa"/>
            <w:gridSpan w:val="5"/>
            <w:vAlign w:val="center"/>
          </w:tcPr>
          <w:p w14:paraId="5D638A20" w14:textId="78661834" w:rsidR="00C4014A" w:rsidRPr="00DE5D0F" w:rsidRDefault="00846E52" w:rsidP="00C4014A">
            <w:pPr>
              <w:pStyle w:val="Prrafodelista"/>
              <w:numPr>
                <w:ilvl w:val="0"/>
                <w:numId w:val="21"/>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1.1 </w:t>
            </w:r>
            <w:r w:rsidR="00C4014A" w:rsidRPr="00DE5D0F">
              <w:rPr>
                <w:rFonts w:ascii="Century Gothic" w:hAnsi="Century Gothic"/>
                <w:bCs/>
                <w:sz w:val="24"/>
                <w:szCs w:val="24"/>
              </w:rPr>
              <w:t>Por pago cuota diaria</w:t>
            </w:r>
          </w:p>
        </w:tc>
        <w:tc>
          <w:tcPr>
            <w:tcW w:w="1223" w:type="dxa"/>
            <w:gridSpan w:val="3"/>
            <w:vAlign w:val="center"/>
          </w:tcPr>
          <w:p w14:paraId="4EB6D673" w14:textId="77777777" w:rsidR="00C4014A" w:rsidRPr="000A6126" w:rsidRDefault="00C4014A" w:rsidP="00C4014A">
            <w:pPr>
              <w:jc w:val="center"/>
              <w:rPr>
                <w:rFonts w:ascii="Century Gothic" w:hAnsi="Century Gothic"/>
              </w:rPr>
            </w:pPr>
            <w:r w:rsidRPr="000A6126">
              <w:rPr>
                <w:rFonts w:ascii="Century Gothic" w:hAnsi="Century Gothic"/>
              </w:rPr>
              <w:t>0.61</w:t>
            </w:r>
          </w:p>
        </w:tc>
        <w:tc>
          <w:tcPr>
            <w:tcW w:w="1564" w:type="dxa"/>
            <w:vAlign w:val="center"/>
          </w:tcPr>
          <w:p w14:paraId="574DD809" w14:textId="77777777" w:rsidR="00C4014A" w:rsidRPr="000A6126" w:rsidRDefault="00C4014A" w:rsidP="00C4014A">
            <w:pPr>
              <w:jc w:val="center"/>
              <w:rPr>
                <w:rFonts w:ascii="Century Gothic" w:hAnsi="Century Gothic"/>
              </w:rPr>
            </w:pPr>
          </w:p>
        </w:tc>
      </w:tr>
      <w:tr w:rsidR="00C4014A" w:rsidRPr="000A6126" w14:paraId="7AC651E8" w14:textId="77777777" w:rsidTr="00265B59">
        <w:tblPrEx>
          <w:jc w:val="left"/>
        </w:tblPrEx>
        <w:trPr>
          <w:trHeight w:val="680"/>
        </w:trPr>
        <w:tc>
          <w:tcPr>
            <w:tcW w:w="6143" w:type="dxa"/>
            <w:gridSpan w:val="5"/>
            <w:vAlign w:val="center"/>
          </w:tcPr>
          <w:p w14:paraId="3A47C17A" w14:textId="28747363" w:rsidR="00C4014A" w:rsidRPr="00DE5D0F" w:rsidRDefault="00846E52" w:rsidP="00C4014A">
            <w:pPr>
              <w:pStyle w:val="Prrafodelista"/>
              <w:numPr>
                <w:ilvl w:val="0"/>
                <w:numId w:val="21"/>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1.2 </w:t>
            </w:r>
            <w:r w:rsidR="00C4014A" w:rsidRPr="00DE5D0F">
              <w:rPr>
                <w:rFonts w:ascii="Century Gothic" w:hAnsi="Century Gothic"/>
                <w:bCs/>
                <w:sz w:val="24"/>
                <w:szCs w:val="24"/>
              </w:rPr>
              <w:t>Por cuota mensual</w:t>
            </w:r>
          </w:p>
        </w:tc>
        <w:tc>
          <w:tcPr>
            <w:tcW w:w="1223" w:type="dxa"/>
            <w:gridSpan w:val="3"/>
            <w:vAlign w:val="center"/>
          </w:tcPr>
          <w:p w14:paraId="6DD649A6" w14:textId="77777777" w:rsidR="00C4014A" w:rsidRPr="000A6126" w:rsidRDefault="00C4014A" w:rsidP="00C4014A">
            <w:pPr>
              <w:jc w:val="center"/>
              <w:rPr>
                <w:rFonts w:ascii="Century Gothic" w:hAnsi="Century Gothic"/>
              </w:rPr>
            </w:pPr>
            <w:r w:rsidRPr="000A6126">
              <w:rPr>
                <w:rFonts w:ascii="Century Gothic" w:hAnsi="Century Gothic"/>
              </w:rPr>
              <w:t>16.00</w:t>
            </w:r>
          </w:p>
        </w:tc>
        <w:tc>
          <w:tcPr>
            <w:tcW w:w="1564" w:type="dxa"/>
            <w:vAlign w:val="center"/>
          </w:tcPr>
          <w:p w14:paraId="50D44776" w14:textId="77777777" w:rsidR="00C4014A" w:rsidRPr="000A6126" w:rsidRDefault="00C4014A" w:rsidP="00C4014A">
            <w:pPr>
              <w:jc w:val="center"/>
              <w:rPr>
                <w:rFonts w:ascii="Century Gothic" w:hAnsi="Century Gothic"/>
              </w:rPr>
            </w:pPr>
          </w:p>
        </w:tc>
      </w:tr>
      <w:tr w:rsidR="00C4014A" w:rsidRPr="000A6126" w14:paraId="2E851B65" w14:textId="77777777" w:rsidTr="00265B59">
        <w:tblPrEx>
          <w:jc w:val="left"/>
        </w:tblPrEx>
        <w:trPr>
          <w:trHeight w:val="680"/>
        </w:trPr>
        <w:tc>
          <w:tcPr>
            <w:tcW w:w="6143" w:type="dxa"/>
            <w:gridSpan w:val="5"/>
            <w:vAlign w:val="center"/>
          </w:tcPr>
          <w:p w14:paraId="25411B88" w14:textId="63146ED9" w:rsidR="00C4014A" w:rsidRPr="00DE5D0F" w:rsidRDefault="00C4014A" w:rsidP="00C4014A">
            <w:pPr>
              <w:jc w:val="both"/>
              <w:rPr>
                <w:rFonts w:ascii="Century Gothic" w:hAnsi="Century Gothic"/>
                <w:bCs/>
              </w:rPr>
            </w:pPr>
            <w:r w:rsidRPr="00DE5D0F">
              <w:rPr>
                <w:rFonts w:ascii="Century Gothic" w:hAnsi="Century Gothic"/>
                <w:bCs/>
              </w:rPr>
              <w:t>2</w:t>
            </w:r>
            <w:r>
              <w:rPr>
                <w:rFonts w:ascii="Century Gothic" w:hAnsi="Century Gothic"/>
                <w:bCs/>
              </w:rPr>
              <w:t>.</w:t>
            </w:r>
            <w:r w:rsidRPr="00DE5D0F">
              <w:rPr>
                <w:rFonts w:ascii="Century Gothic" w:hAnsi="Century Gothic"/>
                <w:bCs/>
              </w:rPr>
              <w:t xml:space="preserve"> Vendedores de puestos semifijos</w:t>
            </w:r>
          </w:p>
        </w:tc>
        <w:tc>
          <w:tcPr>
            <w:tcW w:w="1223" w:type="dxa"/>
            <w:gridSpan w:val="3"/>
            <w:vAlign w:val="center"/>
          </w:tcPr>
          <w:p w14:paraId="4DC9F9C3" w14:textId="77777777" w:rsidR="00C4014A" w:rsidRPr="000A6126" w:rsidRDefault="00C4014A" w:rsidP="00C4014A">
            <w:pPr>
              <w:jc w:val="center"/>
              <w:rPr>
                <w:rFonts w:ascii="Century Gothic" w:hAnsi="Century Gothic"/>
              </w:rPr>
            </w:pPr>
          </w:p>
        </w:tc>
        <w:tc>
          <w:tcPr>
            <w:tcW w:w="1564" w:type="dxa"/>
            <w:vAlign w:val="center"/>
          </w:tcPr>
          <w:p w14:paraId="587F8102" w14:textId="77777777" w:rsidR="00C4014A" w:rsidRPr="000A6126" w:rsidRDefault="00C4014A" w:rsidP="00C4014A">
            <w:pPr>
              <w:jc w:val="center"/>
              <w:rPr>
                <w:rFonts w:ascii="Century Gothic" w:hAnsi="Century Gothic"/>
              </w:rPr>
            </w:pPr>
          </w:p>
        </w:tc>
      </w:tr>
      <w:tr w:rsidR="00C4014A" w:rsidRPr="000A6126" w14:paraId="2DC7166B" w14:textId="77777777" w:rsidTr="00265B59">
        <w:tblPrEx>
          <w:jc w:val="left"/>
        </w:tblPrEx>
        <w:trPr>
          <w:trHeight w:val="680"/>
        </w:trPr>
        <w:tc>
          <w:tcPr>
            <w:tcW w:w="6143" w:type="dxa"/>
            <w:gridSpan w:val="5"/>
            <w:vAlign w:val="center"/>
          </w:tcPr>
          <w:p w14:paraId="4378BA39" w14:textId="6B4E0564" w:rsidR="00C4014A" w:rsidRPr="00DE5D0F" w:rsidRDefault="00846E52" w:rsidP="00C4014A">
            <w:pPr>
              <w:pStyle w:val="Prrafodelista"/>
              <w:numPr>
                <w:ilvl w:val="0"/>
                <w:numId w:val="22"/>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2.1 </w:t>
            </w:r>
            <w:r w:rsidR="00C4014A" w:rsidRPr="00DE5D0F">
              <w:rPr>
                <w:rFonts w:ascii="Century Gothic" w:hAnsi="Century Gothic"/>
                <w:bCs/>
                <w:sz w:val="24"/>
                <w:szCs w:val="24"/>
              </w:rPr>
              <w:t>Por cuota mensual</w:t>
            </w:r>
          </w:p>
        </w:tc>
        <w:tc>
          <w:tcPr>
            <w:tcW w:w="1223" w:type="dxa"/>
            <w:gridSpan w:val="3"/>
            <w:vAlign w:val="center"/>
          </w:tcPr>
          <w:p w14:paraId="098CEFF5" w14:textId="77777777" w:rsidR="00C4014A" w:rsidRPr="000A6126" w:rsidRDefault="00C4014A" w:rsidP="00C4014A">
            <w:pPr>
              <w:jc w:val="center"/>
              <w:rPr>
                <w:rFonts w:ascii="Century Gothic" w:hAnsi="Century Gothic"/>
              </w:rPr>
            </w:pPr>
            <w:r w:rsidRPr="000A6126">
              <w:rPr>
                <w:rFonts w:ascii="Century Gothic" w:hAnsi="Century Gothic"/>
              </w:rPr>
              <w:t>4.56</w:t>
            </w:r>
          </w:p>
        </w:tc>
        <w:tc>
          <w:tcPr>
            <w:tcW w:w="1564" w:type="dxa"/>
            <w:vAlign w:val="center"/>
          </w:tcPr>
          <w:p w14:paraId="7EDE35E9" w14:textId="77777777" w:rsidR="00C4014A" w:rsidRPr="000A6126" w:rsidRDefault="00C4014A" w:rsidP="00C4014A">
            <w:pPr>
              <w:jc w:val="center"/>
              <w:rPr>
                <w:rFonts w:ascii="Century Gothic" w:hAnsi="Century Gothic"/>
              </w:rPr>
            </w:pPr>
          </w:p>
        </w:tc>
      </w:tr>
      <w:tr w:rsidR="00C4014A" w:rsidRPr="000A6126" w14:paraId="7DCF1E86" w14:textId="77777777" w:rsidTr="00265B59">
        <w:tblPrEx>
          <w:jc w:val="left"/>
        </w:tblPrEx>
        <w:trPr>
          <w:trHeight w:val="680"/>
        </w:trPr>
        <w:tc>
          <w:tcPr>
            <w:tcW w:w="6143" w:type="dxa"/>
            <w:gridSpan w:val="5"/>
            <w:vAlign w:val="center"/>
          </w:tcPr>
          <w:p w14:paraId="49B3DA91" w14:textId="348BB87C" w:rsidR="00C4014A" w:rsidRPr="00DE5D0F" w:rsidRDefault="00846E52" w:rsidP="00C4014A">
            <w:pPr>
              <w:pStyle w:val="Prrafodelista"/>
              <w:numPr>
                <w:ilvl w:val="0"/>
                <w:numId w:val="22"/>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2.2 </w:t>
            </w:r>
            <w:r w:rsidR="00C4014A" w:rsidRPr="00DE5D0F">
              <w:rPr>
                <w:rFonts w:ascii="Century Gothic" w:hAnsi="Century Gothic"/>
                <w:bCs/>
                <w:sz w:val="24"/>
                <w:szCs w:val="24"/>
              </w:rPr>
              <w:t xml:space="preserve">Por cuota anual </w:t>
            </w:r>
          </w:p>
        </w:tc>
        <w:tc>
          <w:tcPr>
            <w:tcW w:w="1223" w:type="dxa"/>
            <w:gridSpan w:val="3"/>
            <w:vAlign w:val="center"/>
          </w:tcPr>
          <w:p w14:paraId="13D4C266" w14:textId="77777777" w:rsidR="00C4014A" w:rsidRPr="000A6126" w:rsidRDefault="00C4014A" w:rsidP="00C4014A">
            <w:pPr>
              <w:jc w:val="center"/>
              <w:rPr>
                <w:rFonts w:ascii="Century Gothic" w:hAnsi="Century Gothic"/>
              </w:rPr>
            </w:pPr>
            <w:r w:rsidRPr="000A6126">
              <w:rPr>
                <w:rFonts w:ascii="Century Gothic" w:hAnsi="Century Gothic"/>
              </w:rPr>
              <w:t>54.00</w:t>
            </w:r>
          </w:p>
        </w:tc>
        <w:tc>
          <w:tcPr>
            <w:tcW w:w="1564" w:type="dxa"/>
            <w:vAlign w:val="center"/>
          </w:tcPr>
          <w:p w14:paraId="64326EBC" w14:textId="77777777" w:rsidR="00C4014A" w:rsidRPr="000A6126" w:rsidRDefault="00C4014A" w:rsidP="00C4014A">
            <w:pPr>
              <w:jc w:val="center"/>
              <w:rPr>
                <w:rFonts w:ascii="Century Gothic" w:hAnsi="Century Gothic"/>
              </w:rPr>
            </w:pPr>
          </w:p>
        </w:tc>
      </w:tr>
      <w:tr w:rsidR="00C4014A" w:rsidRPr="000A6126" w14:paraId="15BAF7F7" w14:textId="77777777" w:rsidTr="00265B59">
        <w:tblPrEx>
          <w:jc w:val="left"/>
        </w:tblPrEx>
        <w:trPr>
          <w:trHeight w:val="680"/>
        </w:trPr>
        <w:tc>
          <w:tcPr>
            <w:tcW w:w="6143" w:type="dxa"/>
            <w:gridSpan w:val="5"/>
            <w:vAlign w:val="center"/>
          </w:tcPr>
          <w:p w14:paraId="0DD30108" w14:textId="77777777" w:rsidR="00C4014A" w:rsidRPr="00DE5D0F" w:rsidRDefault="00C4014A" w:rsidP="00C4014A">
            <w:pPr>
              <w:jc w:val="both"/>
              <w:rPr>
                <w:rFonts w:ascii="Century Gothic" w:hAnsi="Century Gothic"/>
                <w:bCs/>
                <w:sz w:val="16"/>
                <w:szCs w:val="16"/>
              </w:rPr>
            </w:pPr>
          </w:p>
          <w:p w14:paraId="5EE32D39" w14:textId="6CE02A9D" w:rsidR="00C4014A" w:rsidRPr="00DE5D0F" w:rsidRDefault="00C4014A" w:rsidP="00C4014A">
            <w:pPr>
              <w:jc w:val="both"/>
              <w:rPr>
                <w:rFonts w:ascii="Century Gothic" w:hAnsi="Century Gothic"/>
                <w:bCs/>
              </w:rPr>
            </w:pPr>
            <w:r w:rsidRPr="00DE5D0F">
              <w:rPr>
                <w:rFonts w:ascii="Century Gothic" w:hAnsi="Century Gothic"/>
                <w:bCs/>
              </w:rPr>
              <w:t>3</w:t>
            </w:r>
            <w:r>
              <w:rPr>
                <w:rFonts w:ascii="Century Gothic" w:hAnsi="Century Gothic"/>
                <w:bCs/>
              </w:rPr>
              <w:t xml:space="preserve">. </w:t>
            </w:r>
            <w:r w:rsidRPr="00DE5D0F">
              <w:rPr>
                <w:rFonts w:ascii="Century Gothic" w:hAnsi="Century Gothic"/>
                <w:bCs/>
              </w:rPr>
              <w:t>Vendedores de puestos fijos</w:t>
            </w:r>
          </w:p>
          <w:p w14:paraId="4C4ACC88" w14:textId="77777777" w:rsidR="00C4014A" w:rsidRPr="00DE5D0F" w:rsidRDefault="00C4014A" w:rsidP="00C4014A">
            <w:pPr>
              <w:jc w:val="both"/>
              <w:rPr>
                <w:rFonts w:ascii="Century Gothic" w:hAnsi="Century Gothic"/>
                <w:bCs/>
                <w:sz w:val="16"/>
                <w:szCs w:val="16"/>
              </w:rPr>
            </w:pPr>
          </w:p>
        </w:tc>
        <w:tc>
          <w:tcPr>
            <w:tcW w:w="1223" w:type="dxa"/>
            <w:gridSpan w:val="3"/>
            <w:vAlign w:val="center"/>
          </w:tcPr>
          <w:p w14:paraId="6C955BAA" w14:textId="77777777" w:rsidR="00C4014A" w:rsidRPr="000A6126" w:rsidRDefault="00C4014A" w:rsidP="00C4014A">
            <w:pPr>
              <w:jc w:val="center"/>
              <w:rPr>
                <w:rFonts w:ascii="Century Gothic" w:hAnsi="Century Gothic"/>
              </w:rPr>
            </w:pPr>
          </w:p>
        </w:tc>
        <w:tc>
          <w:tcPr>
            <w:tcW w:w="1564" w:type="dxa"/>
            <w:vAlign w:val="center"/>
          </w:tcPr>
          <w:p w14:paraId="38EA75EE" w14:textId="77777777" w:rsidR="00C4014A" w:rsidRPr="000A6126" w:rsidRDefault="00C4014A" w:rsidP="00C4014A">
            <w:pPr>
              <w:jc w:val="center"/>
              <w:rPr>
                <w:rFonts w:ascii="Century Gothic" w:hAnsi="Century Gothic"/>
              </w:rPr>
            </w:pPr>
          </w:p>
        </w:tc>
      </w:tr>
      <w:tr w:rsidR="00C4014A" w:rsidRPr="000A6126" w14:paraId="096FDDE2" w14:textId="77777777" w:rsidTr="00265B59">
        <w:tblPrEx>
          <w:jc w:val="left"/>
        </w:tblPrEx>
        <w:trPr>
          <w:trHeight w:val="680"/>
        </w:trPr>
        <w:tc>
          <w:tcPr>
            <w:tcW w:w="6143" w:type="dxa"/>
            <w:gridSpan w:val="5"/>
            <w:vAlign w:val="center"/>
          </w:tcPr>
          <w:p w14:paraId="40C783AA" w14:textId="6B3A41C6" w:rsidR="00C4014A" w:rsidRPr="00DE5D0F" w:rsidRDefault="00476BD7" w:rsidP="00C4014A">
            <w:pPr>
              <w:pStyle w:val="Prrafodelista"/>
              <w:numPr>
                <w:ilvl w:val="0"/>
                <w:numId w:val="23"/>
              </w:numPr>
              <w:spacing w:after="0" w:line="240" w:lineRule="auto"/>
              <w:ind w:left="0" w:hanging="426"/>
              <w:jc w:val="both"/>
              <w:rPr>
                <w:rFonts w:ascii="Century Gothic" w:hAnsi="Century Gothic"/>
                <w:bCs/>
                <w:sz w:val="24"/>
                <w:szCs w:val="24"/>
              </w:rPr>
            </w:pPr>
            <w:r>
              <w:rPr>
                <w:rFonts w:ascii="Century Gothic" w:hAnsi="Century Gothic"/>
                <w:bCs/>
                <w:sz w:val="24"/>
                <w:szCs w:val="24"/>
              </w:rPr>
              <w:t xml:space="preserve">3.1 </w:t>
            </w:r>
            <w:r w:rsidR="00C4014A" w:rsidRPr="00DE5D0F">
              <w:rPr>
                <w:rFonts w:ascii="Century Gothic" w:hAnsi="Century Gothic"/>
                <w:bCs/>
                <w:sz w:val="24"/>
                <w:szCs w:val="24"/>
              </w:rPr>
              <w:t>Por pago cuota anual:</w:t>
            </w:r>
          </w:p>
        </w:tc>
        <w:tc>
          <w:tcPr>
            <w:tcW w:w="1223" w:type="dxa"/>
            <w:gridSpan w:val="3"/>
            <w:vAlign w:val="center"/>
          </w:tcPr>
          <w:p w14:paraId="4112EECB" w14:textId="77777777" w:rsidR="00C4014A" w:rsidRPr="000A6126" w:rsidRDefault="00C4014A" w:rsidP="00C4014A">
            <w:pPr>
              <w:jc w:val="center"/>
              <w:rPr>
                <w:rFonts w:ascii="Century Gothic" w:hAnsi="Century Gothic"/>
              </w:rPr>
            </w:pPr>
            <w:r w:rsidRPr="000A6126">
              <w:rPr>
                <w:rFonts w:ascii="Century Gothic" w:hAnsi="Century Gothic"/>
              </w:rPr>
              <w:t>66.00</w:t>
            </w:r>
          </w:p>
        </w:tc>
        <w:tc>
          <w:tcPr>
            <w:tcW w:w="1564" w:type="dxa"/>
            <w:vAlign w:val="center"/>
          </w:tcPr>
          <w:p w14:paraId="0E5FBA04" w14:textId="77777777" w:rsidR="00C4014A" w:rsidRPr="000A6126" w:rsidRDefault="00C4014A" w:rsidP="00C4014A">
            <w:pPr>
              <w:jc w:val="center"/>
              <w:rPr>
                <w:rFonts w:ascii="Century Gothic" w:hAnsi="Century Gothic"/>
              </w:rPr>
            </w:pPr>
          </w:p>
        </w:tc>
      </w:tr>
      <w:tr w:rsidR="00C4014A" w:rsidRPr="000A6126" w14:paraId="3B64AB53" w14:textId="77777777" w:rsidTr="00A34EB0">
        <w:tblPrEx>
          <w:jc w:val="left"/>
        </w:tblPrEx>
        <w:trPr>
          <w:trHeight w:val="680"/>
        </w:trPr>
        <w:tc>
          <w:tcPr>
            <w:tcW w:w="8930" w:type="dxa"/>
            <w:gridSpan w:val="9"/>
            <w:vAlign w:val="center"/>
          </w:tcPr>
          <w:p w14:paraId="3FD076A7" w14:textId="26146969" w:rsidR="00C4014A" w:rsidRPr="00476BD7" w:rsidRDefault="00C4014A" w:rsidP="00C4014A">
            <w:pPr>
              <w:spacing w:line="360" w:lineRule="auto"/>
              <w:jc w:val="both"/>
              <w:rPr>
                <w:rFonts w:ascii="Century Gothic" w:hAnsi="Century Gothic"/>
                <w:b/>
              </w:rPr>
            </w:pPr>
            <w:r w:rsidRPr="00476BD7">
              <w:rPr>
                <w:rFonts w:ascii="Century Gothic" w:hAnsi="Century Gothic"/>
                <w:b/>
              </w:rPr>
              <w:lastRenderedPageBreak/>
              <w:t>II.16. Fijación de anuncios y propaganda comercial</w:t>
            </w:r>
          </w:p>
        </w:tc>
      </w:tr>
      <w:tr w:rsidR="00C4014A" w:rsidRPr="000A6126" w14:paraId="3F2836EF" w14:textId="77777777" w:rsidTr="00A34EB0">
        <w:tblPrEx>
          <w:jc w:val="left"/>
        </w:tblPrEx>
        <w:trPr>
          <w:trHeight w:val="680"/>
        </w:trPr>
        <w:tc>
          <w:tcPr>
            <w:tcW w:w="8930" w:type="dxa"/>
            <w:gridSpan w:val="9"/>
            <w:vAlign w:val="center"/>
          </w:tcPr>
          <w:p w14:paraId="200D7402" w14:textId="04C75C74" w:rsidR="00C4014A" w:rsidRPr="00DE5D0F" w:rsidRDefault="00C4014A" w:rsidP="00C4014A">
            <w:pPr>
              <w:spacing w:line="360" w:lineRule="auto"/>
              <w:rPr>
                <w:rFonts w:ascii="Century Gothic" w:hAnsi="Century Gothic"/>
                <w:bCs/>
              </w:rPr>
            </w:pPr>
            <w:r w:rsidRPr="00DE5D0F">
              <w:rPr>
                <w:rFonts w:ascii="Century Gothic" w:hAnsi="Century Gothic"/>
                <w:bCs/>
              </w:rPr>
              <w:t>1</w:t>
            </w:r>
            <w:r w:rsidR="00476BD7">
              <w:rPr>
                <w:rFonts w:ascii="Century Gothic" w:hAnsi="Century Gothic"/>
                <w:bCs/>
              </w:rPr>
              <w:t>.</w:t>
            </w:r>
            <w:r w:rsidRPr="00DE5D0F">
              <w:rPr>
                <w:rFonts w:ascii="Century Gothic" w:hAnsi="Century Gothic"/>
                <w:bCs/>
              </w:rPr>
              <w:t xml:space="preserve"> Colocación de anuncios en corredor urbano</w:t>
            </w:r>
          </w:p>
        </w:tc>
      </w:tr>
      <w:tr w:rsidR="00C4014A" w:rsidRPr="000A6126" w14:paraId="503D1B66" w14:textId="77777777" w:rsidTr="00265B59">
        <w:tblPrEx>
          <w:jc w:val="left"/>
        </w:tblPrEx>
        <w:trPr>
          <w:trHeight w:val="680"/>
        </w:trPr>
        <w:tc>
          <w:tcPr>
            <w:tcW w:w="6143" w:type="dxa"/>
            <w:gridSpan w:val="5"/>
            <w:vAlign w:val="center"/>
          </w:tcPr>
          <w:p w14:paraId="04D0503C" w14:textId="44FC6BE9" w:rsidR="00C4014A" w:rsidRPr="00DE5D0F" w:rsidRDefault="00476BD7" w:rsidP="00C4014A">
            <w:pPr>
              <w:pStyle w:val="Prrafodelista"/>
              <w:numPr>
                <w:ilvl w:val="0"/>
                <w:numId w:val="24"/>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1.1 </w:t>
            </w:r>
            <w:r w:rsidR="00C4014A" w:rsidRPr="00DE5D0F">
              <w:rPr>
                <w:rFonts w:ascii="Century Gothic" w:hAnsi="Century Gothic"/>
                <w:bCs/>
                <w:sz w:val="24"/>
                <w:szCs w:val="24"/>
              </w:rPr>
              <w:t>Anuncios menores de cuatro metros cuadrados</w:t>
            </w:r>
          </w:p>
        </w:tc>
        <w:tc>
          <w:tcPr>
            <w:tcW w:w="1223" w:type="dxa"/>
            <w:gridSpan w:val="3"/>
            <w:vAlign w:val="center"/>
          </w:tcPr>
          <w:p w14:paraId="46A2C65E"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3.51</w:t>
            </w:r>
          </w:p>
        </w:tc>
        <w:tc>
          <w:tcPr>
            <w:tcW w:w="1564" w:type="dxa"/>
            <w:vAlign w:val="center"/>
          </w:tcPr>
          <w:p w14:paraId="6DA0E34E" w14:textId="77777777" w:rsidR="00C4014A" w:rsidRPr="000A6126" w:rsidRDefault="00C4014A" w:rsidP="00C4014A">
            <w:pPr>
              <w:spacing w:line="360" w:lineRule="auto"/>
              <w:jc w:val="center"/>
              <w:rPr>
                <w:rFonts w:ascii="Century Gothic" w:hAnsi="Century Gothic"/>
              </w:rPr>
            </w:pPr>
          </w:p>
        </w:tc>
      </w:tr>
      <w:tr w:rsidR="00C4014A" w:rsidRPr="000A6126" w14:paraId="34EE22CA" w14:textId="77777777" w:rsidTr="00265B59">
        <w:tblPrEx>
          <w:jc w:val="left"/>
        </w:tblPrEx>
        <w:trPr>
          <w:trHeight w:val="680"/>
        </w:trPr>
        <w:tc>
          <w:tcPr>
            <w:tcW w:w="6143" w:type="dxa"/>
            <w:gridSpan w:val="5"/>
            <w:vAlign w:val="center"/>
          </w:tcPr>
          <w:p w14:paraId="5350FFD4" w14:textId="457ABE7F" w:rsidR="00C4014A" w:rsidRPr="00DE5D0F" w:rsidRDefault="00476BD7" w:rsidP="00C4014A">
            <w:pPr>
              <w:pStyle w:val="Prrafodelista"/>
              <w:numPr>
                <w:ilvl w:val="0"/>
                <w:numId w:val="24"/>
              </w:numPr>
              <w:spacing w:after="0" w:line="360" w:lineRule="auto"/>
              <w:ind w:left="0" w:hanging="426"/>
              <w:jc w:val="both"/>
              <w:rPr>
                <w:rFonts w:ascii="Century Gothic" w:hAnsi="Century Gothic"/>
                <w:bCs/>
                <w:sz w:val="24"/>
                <w:szCs w:val="24"/>
              </w:rPr>
            </w:pPr>
            <w:r>
              <w:rPr>
                <w:rFonts w:ascii="Century Gothic" w:hAnsi="Century Gothic"/>
                <w:bCs/>
                <w:sz w:val="24"/>
                <w:szCs w:val="24"/>
              </w:rPr>
              <w:t xml:space="preserve">1.2 </w:t>
            </w:r>
            <w:r w:rsidR="00C4014A" w:rsidRPr="00DE5D0F">
              <w:rPr>
                <w:rFonts w:ascii="Century Gothic" w:hAnsi="Century Gothic"/>
                <w:bCs/>
                <w:sz w:val="24"/>
                <w:szCs w:val="24"/>
              </w:rPr>
              <w:t>Anuncios de cuatro metros cuadrados en adelante</w:t>
            </w:r>
          </w:p>
        </w:tc>
        <w:tc>
          <w:tcPr>
            <w:tcW w:w="1223" w:type="dxa"/>
            <w:gridSpan w:val="3"/>
            <w:vAlign w:val="center"/>
          </w:tcPr>
          <w:p w14:paraId="657357CF"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5.57</w:t>
            </w:r>
          </w:p>
        </w:tc>
        <w:tc>
          <w:tcPr>
            <w:tcW w:w="1564" w:type="dxa"/>
            <w:vAlign w:val="center"/>
          </w:tcPr>
          <w:p w14:paraId="14FC7A57" w14:textId="77777777" w:rsidR="00C4014A" w:rsidRPr="000A6126" w:rsidRDefault="00C4014A" w:rsidP="00C4014A">
            <w:pPr>
              <w:spacing w:line="360" w:lineRule="auto"/>
              <w:jc w:val="center"/>
              <w:rPr>
                <w:rFonts w:ascii="Century Gothic" w:hAnsi="Century Gothic"/>
              </w:rPr>
            </w:pPr>
          </w:p>
        </w:tc>
      </w:tr>
      <w:tr w:rsidR="00C4014A" w:rsidRPr="000A6126" w14:paraId="19E2AE9C" w14:textId="77777777" w:rsidTr="00A34EB0">
        <w:tblPrEx>
          <w:jc w:val="left"/>
        </w:tblPrEx>
        <w:trPr>
          <w:trHeight w:val="680"/>
        </w:trPr>
        <w:tc>
          <w:tcPr>
            <w:tcW w:w="8930" w:type="dxa"/>
            <w:gridSpan w:val="9"/>
            <w:vAlign w:val="center"/>
          </w:tcPr>
          <w:p w14:paraId="2EB9684A" w14:textId="65613F6E" w:rsidR="00C4014A" w:rsidRPr="00DE5D0F" w:rsidRDefault="00C4014A" w:rsidP="00C4014A">
            <w:pPr>
              <w:spacing w:line="360" w:lineRule="auto"/>
              <w:rPr>
                <w:rFonts w:ascii="Century Gothic" w:hAnsi="Century Gothic"/>
                <w:bCs/>
              </w:rPr>
            </w:pPr>
            <w:r w:rsidRPr="00DE5D0F">
              <w:rPr>
                <w:rFonts w:ascii="Century Gothic" w:hAnsi="Century Gothic"/>
                <w:bCs/>
              </w:rPr>
              <w:t>2</w:t>
            </w:r>
            <w:r>
              <w:rPr>
                <w:rFonts w:ascii="Century Gothic" w:hAnsi="Century Gothic"/>
                <w:bCs/>
              </w:rPr>
              <w:t>.</w:t>
            </w:r>
            <w:r w:rsidRPr="00DE5D0F">
              <w:rPr>
                <w:rFonts w:ascii="Century Gothic" w:hAnsi="Century Gothic"/>
                <w:bCs/>
              </w:rPr>
              <w:t xml:space="preserve"> Para instalaciones cuyo fin no sea lucrativo y su publicidad corresponda exclusivamente al giro de la negociación en que se encuentra instalado</w:t>
            </w:r>
          </w:p>
        </w:tc>
      </w:tr>
      <w:tr w:rsidR="00C4014A" w:rsidRPr="000A6126" w14:paraId="478DF9EB" w14:textId="77777777" w:rsidTr="00265B59">
        <w:tblPrEx>
          <w:jc w:val="left"/>
        </w:tblPrEx>
        <w:trPr>
          <w:trHeight w:val="680"/>
        </w:trPr>
        <w:tc>
          <w:tcPr>
            <w:tcW w:w="6143" w:type="dxa"/>
            <w:gridSpan w:val="5"/>
            <w:vAlign w:val="center"/>
          </w:tcPr>
          <w:p w14:paraId="28515457" w14:textId="77874DDA" w:rsidR="00C4014A" w:rsidRPr="00DE5D0F" w:rsidRDefault="00476BD7" w:rsidP="00C4014A">
            <w:pPr>
              <w:jc w:val="both"/>
              <w:rPr>
                <w:rFonts w:ascii="Century Gothic" w:hAnsi="Century Gothic"/>
                <w:bCs/>
              </w:rPr>
            </w:pPr>
            <w:r>
              <w:rPr>
                <w:rFonts w:ascii="Century Gothic" w:hAnsi="Century Gothic"/>
                <w:bCs/>
              </w:rPr>
              <w:t>2.1</w:t>
            </w:r>
            <w:r w:rsidR="00C4014A" w:rsidRPr="00DE5D0F">
              <w:rPr>
                <w:rFonts w:ascii="Century Gothic" w:hAnsi="Century Gothic"/>
                <w:bCs/>
              </w:rPr>
              <w:t xml:space="preserve"> Cartelera</w:t>
            </w:r>
          </w:p>
        </w:tc>
        <w:tc>
          <w:tcPr>
            <w:tcW w:w="1223" w:type="dxa"/>
            <w:gridSpan w:val="3"/>
            <w:vAlign w:val="center"/>
          </w:tcPr>
          <w:p w14:paraId="531D53E3" w14:textId="77777777" w:rsidR="00C4014A" w:rsidRPr="000A6126" w:rsidRDefault="00C4014A" w:rsidP="00C4014A">
            <w:pPr>
              <w:jc w:val="center"/>
              <w:rPr>
                <w:rFonts w:ascii="Century Gothic" w:hAnsi="Century Gothic"/>
              </w:rPr>
            </w:pPr>
            <w:r w:rsidRPr="000A6126">
              <w:rPr>
                <w:rFonts w:ascii="Century Gothic" w:hAnsi="Century Gothic"/>
              </w:rPr>
              <w:t>30.00</w:t>
            </w:r>
          </w:p>
        </w:tc>
        <w:tc>
          <w:tcPr>
            <w:tcW w:w="1564" w:type="dxa"/>
            <w:vAlign w:val="center"/>
          </w:tcPr>
          <w:p w14:paraId="272813D7" w14:textId="77777777" w:rsidR="00C4014A" w:rsidRPr="000A6126" w:rsidRDefault="00C4014A" w:rsidP="00C4014A">
            <w:pPr>
              <w:jc w:val="center"/>
              <w:rPr>
                <w:rFonts w:ascii="Century Gothic" w:hAnsi="Century Gothic"/>
              </w:rPr>
            </w:pPr>
          </w:p>
        </w:tc>
      </w:tr>
      <w:tr w:rsidR="00C4014A" w:rsidRPr="000A6126" w14:paraId="65390D75" w14:textId="77777777" w:rsidTr="00A34EB0">
        <w:tblPrEx>
          <w:jc w:val="left"/>
        </w:tblPrEx>
        <w:trPr>
          <w:trHeight w:val="680"/>
        </w:trPr>
        <w:tc>
          <w:tcPr>
            <w:tcW w:w="8930" w:type="dxa"/>
            <w:gridSpan w:val="9"/>
            <w:vAlign w:val="center"/>
          </w:tcPr>
          <w:p w14:paraId="2CB98BE8" w14:textId="762727D4" w:rsidR="00C4014A" w:rsidRPr="00DE5D0F" w:rsidRDefault="00476BD7" w:rsidP="00C4014A">
            <w:pPr>
              <w:rPr>
                <w:rFonts w:ascii="Century Gothic" w:hAnsi="Century Gothic"/>
                <w:bCs/>
              </w:rPr>
            </w:pPr>
            <w:r>
              <w:rPr>
                <w:rFonts w:ascii="Century Gothic" w:hAnsi="Century Gothic"/>
                <w:bCs/>
              </w:rPr>
              <w:t>2.2</w:t>
            </w:r>
            <w:r w:rsidR="00C4014A" w:rsidRPr="00DE5D0F">
              <w:rPr>
                <w:rFonts w:ascii="Century Gothic" w:hAnsi="Century Gothic"/>
                <w:bCs/>
              </w:rPr>
              <w:t xml:space="preserve"> Tipo paleta</w:t>
            </w:r>
          </w:p>
        </w:tc>
      </w:tr>
      <w:tr w:rsidR="00C4014A" w:rsidRPr="000A6126" w14:paraId="70BCB9E2" w14:textId="77777777" w:rsidTr="00265B59">
        <w:tblPrEx>
          <w:jc w:val="left"/>
        </w:tblPrEx>
        <w:trPr>
          <w:trHeight w:val="680"/>
        </w:trPr>
        <w:tc>
          <w:tcPr>
            <w:tcW w:w="6143" w:type="dxa"/>
            <w:gridSpan w:val="5"/>
            <w:vAlign w:val="center"/>
          </w:tcPr>
          <w:p w14:paraId="58C63AF6" w14:textId="392EBB63" w:rsidR="00C4014A" w:rsidRPr="00DE5D0F" w:rsidRDefault="00476BD7" w:rsidP="00C4014A">
            <w:pPr>
              <w:jc w:val="both"/>
              <w:rPr>
                <w:rFonts w:ascii="Century Gothic" w:hAnsi="Century Gothic"/>
                <w:bCs/>
              </w:rPr>
            </w:pPr>
            <w:r>
              <w:rPr>
                <w:rFonts w:ascii="Century Gothic" w:hAnsi="Century Gothic"/>
                <w:bCs/>
              </w:rPr>
              <w:t>2.2.</w:t>
            </w:r>
            <w:r w:rsidR="00C4014A" w:rsidRPr="00DE5D0F">
              <w:rPr>
                <w:rFonts w:ascii="Century Gothic" w:hAnsi="Century Gothic"/>
                <w:bCs/>
              </w:rPr>
              <w:t>1 Hasta 4.99 metro de altura</w:t>
            </w:r>
          </w:p>
        </w:tc>
        <w:tc>
          <w:tcPr>
            <w:tcW w:w="1223" w:type="dxa"/>
            <w:gridSpan w:val="3"/>
            <w:vAlign w:val="center"/>
          </w:tcPr>
          <w:p w14:paraId="47D0DA11" w14:textId="77777777" w:rsidR="00C4014A" w:rsidRPr="000A6126" w:rsidRDefault="00C4014A" w:rsidP="00C4014A">
            <w:pPr>
              <w:jc w:val="center"/>
              <w:rPr>
                <w:rFonts w:ascii="Century Gothic" w:hAnsi="Century Gothic"/>
              </w:rPr>
            </w:pPr>
            <w:r w:rsidRPr="000A6126">
              <w:rPr>
                <w:rFonts w:ascii="Century Gothic" w:hAnsi="Century Gothic"/>
              </w:rPr>
              <w:t>30.00</w:t>
            </w:r>
          </w:p>
        </w:tc>
        <w:tc>
          <w:tcPr>
            <w:tcW w:w="1564" w:type="dxa"/>
            <w:vAlign w:val="center"/>
          </w:tcPr>
          <w:p w14:paraId="324A8AD4" w14:textId="77777777" w:rsidR="00C4014A" w:rsidRPr="000A6126" w:rsidRDefault="00C4014A" w:rsidP="00C4014A">
            <w:pPr>
              <w:jc w:val="center"/>
              <w:rPr>
                <w:rFonts w:ascii="Century Gothic" w:hAnsi="Century Gothic"/>
              </w:rPr>
            </w:pPr>
          </w:p>
        </w:tc>
      </w:tr>
      <w:tr w:rsidR="00C4014A" w:rsidRPr="000A6126" w14:paraId="32BE0B11" w14:textId="77777777" w:rsidTr="00265B59">
        <w:tblPrEx>
          <w:jc w:val="left"/>
        </w:tblPrEx>
        <w:trPr>
          <w:trHeight w:val="680"/>
        </w:trPr>
        <w:tc>
          <w:tcPr>
            <w:tcW w:w="6143" w:type="dxa"/>
            <w:gridSpan w:val="5"/>
            <w:vAlign w:val="center"/>
          </w:tcPr>
          <w:p w14:paraId="13340F43" w14:textId="501DE048" w:rsidR="00C4014A" w:rsidRPr="00DE5D0F" w:rsidRDefault="00476BD7" w:rsidP="00C4014A">
            <w:pPr>
              <w:jc w:val="both"/>
              <w:rPr>
                <w:rFonts w:ascii="Century Gothic" w:hAnsi="Century Gothic"/>
                <w:bCs/>
              </w:rPr>
            </w:pPr>
            <w:r>
              <w:rPr>
                <w:rFonts w:ascii="Century Gothic" w:hAnsi="Century Gothic"/>
                <w:bCs/>
              </w:rPr>
              <w:t>2.2.2</w:t>
            </w:r>
            <w:r w:rsidR="00C4014A" w:rsidRPr="00DE5D0F">
              <w:rPr>
                <w:rFonts w:ascii="Century Gothic" w:hAnsi="Century Gothic"/>
                <w:bCs/>
              </w:rPr>
              <w:t xml:space="preserve"> De 5 metros de altura en adelante</w:t>
            </w:r>
          </w:p>
        </w:tc>
        <w:tc>
          <w:tcPr>
            <w:tcW w:w="1223" w:type="dxa"/>
            <w:gridSpan w:val="3"/>
            <w:vAlign w:val="center"/>
          </w:tcPr>
          <w:p w14:paraId="4F3A3011" w14:textId="77777777" w:rsidR="00C4014A" w:rsidRPr="000A6126" w:rsidRDefault="00C4014A" w:rsidP="00C4014A">
            <w:pPr>
              <w:jc w:val="center"/>
              <w:rPr>
                <w:rFonts w:ascii="Century Gothic" w:hAnsi="Century Gothic"/>
              </w:rPr>
            </w:pPr>
            <w:r w:rsidRPr="000A6126">
              <w:rPr>
                <w:rFonts w:ascii="Century Gothic" w:hAnsi="Century Gothic"/>
              </w:rPr>
              <w:t>40.00</w:t>
            </w:r>
          </w:p>
        </w:tc>
        <w:tc>
          <w:tcPr>
            <w:tcW w:w="1564" w:type="dxa"/>
            <w:vAlign w:val="center"/>
          </w:tcPr>
          <w:p w14:paraId="0652D4E5" w14:textId="77777777" w:rsidR="00C4014A" w:rsidRPr="000A6126" w:rsidRDefault="00C4014A" w:rsidP="00C4014A">
            <w:pPr>
              <w:jc w:val="center"/>
              <w:rPr>
                <w:rFonts w:ascii="Century Gothic" w:hAnsi="Century Gothic"/>
              </w:rPr>
            </w:pPr>
          </w:p>
        </w:tc>
      </w:tr>
      <w:tr w:rsidR="00C4014A" w:rsidRPr="000A6126" w14:paraId="10D1D6A4" w14:textId="77777777" w:rsidTr="00A34EB0">
        <w:tblPrEx>
          <w:jc w:val="left"/>
        </w:tblPrEx>
        <w:trPr>
          <w:trHeight w:val="680"/>
        </w:trPr>
        <w:tc>
          <w:tcPr>
            <w:tcW w:w="8930" w:type="dxa"/>
            <w:gridSpan w:val="9"/>
            <w:vAlign w:val="center"/>
          </w:tcPr>
          <w:p w14:paraId="3FBB55A8" w14:textId="08879114" w:rsidR="00C4014A" w:rsidRPr="00DE5D0F" w:rsidRDefault="00476BD7" w:rsidP="00C4014A">
            <w:pPr>
              <w:rPr>
                <w:rFonts w:ascii="Century Gothic" w:hAnsi="Century Gothic"/>
                <w:bCs/>
              </w:rPr>
            </w:pPr>
            <w:r>
              <w:rPr>
                <w:rFonts w:ascii="Century Gothic" w:hAnsi="Century Gothic"/>
                <w:bCs/>
              </w:rPr>
              <w:t>2.3</w:t>
            </w:r>
            <w:r w:rsidR="00C4014A" w:rsidRPr="00DE5D0F">
              <w:rPr>
                <w:rFonts w:ascii="Century Gothic" w:hAnsi="Century Gothic"/>
                <w:bCs/>
              </w:rPr>
              <w:t xml:space="preserve"> Anuncios metálicos adosados a fachada</w:t>
            </w:r>
          </w:p>
        </w:tc>
      </w:tr>
      <w:tr w:rsidR="00C4014A" w:rsidRPr="000A6126" w14:paraId="2EDBD5E4" w14:textId="77777777" w:rsidTr="00265B59">
        <w:tblPrEx>
          <w:jc w:val="left"/>
        </w:tblPrEx>
        <w:trPr>
          <w:trHeight w:val="680"/>
        </w:trPr>
        <w:tc>
          <w:tcPr>
            <w:tcW w:w="6143" w:type="dxa"/>
            <w:gridSpan w:val="5"/>
            <w:vAlign w:val="center"/>
          </w:tcPr>
          <w:p w14:paraId="5D24056D" w14:textId="3217749F" w:rsidR="00C4014A" w:rsidRPr="00DE5D0F" w:rsidRDefault="00476BD7" w:rsidP="00C4014A">
            <w:pPr>
              <w:jc w:val="both"/>
              <w:rPr>
                <w:rFonts w:ascii="Century Gothic" w:hAnsi="Century Gothic"/>
                <w:bCs/>
              </w:rPr>
            </w:pPr>
            <w:r>
              <w:rPr>
                <w:rFonts w:ascii="Century Gothic" w:hAnsi="Century Gothic"/>
                <w:bCs/>
              </w:rPr>
              <w:t>2.3.</w:t>
            </w:r>
            <w:r w:rsidR="00C4014A" w:rsidRPr="00DE5D0F">
              <w:rPr>
                <w:rFonts w:ascii="Century Gothic" w:hAnsi="Century Gothic"/>
                <w:bCs/>
              </w:rPr>
              <w:t>1 Hasta 2 metros</w:t>
            </w:r>
          </w:p>
        </w:tc>
        <w:tc>
          <w:tcPr>
            <w:tcW w:w="1223" w:type="dxa"/>
            <w:gridSpan w:val="3"/>
            <w:vAlign w:val="center"/>
          </w:tcPr>
          <w:p w14:paraId="49F11B1C" w14:textId="77777777" w:rsidR="00C4014A" w:rsidRPr="000A6126" w:rsidRDefault="00C4014A" w:rsidP="00C4014A">
            <w:pPr>
              <w:jc w:val="center"/>
              <w:rPr>
                <w:rFonts w:ascii="Century Gothic" w:hAnsi="Century Gothic"/>
              </w:rPr>
            </w:pPr>
            <w:r w:rsidRPr="000A6126">
              <w:rPr>
                <w:rFonts w:ascii="Century Gothic" w:hAnsi="Century Gothic"/>
              </w:rPr>
              <w:t>15.00</w:t>
            </w:r>
          </w:p>
        </w:tc>
        <w:tc>
          <w:tcPr>
            <w:tcW w:w="1564" w:type="dxa"/>
            <w:vAlign w:val="center"/>
          </w:tcPr>
          <w:p w14:paraId="41A9EC52" w14:textId="77777777" w:rsidR="00C4014A" w:rsidRPr="000A6126" w:rsidRDefault="00C4014A" w:rsidP="00C4014A">
            <w:pPr>
              <w:jc w:val="center"/>
              <w:rPr>
                <w:rFonts w:ascii="Century Gothic" w:hAnsi="Century Gothic"/>
              </w:rPr>
            </w:pPr>
          </w:p>
        </w:tc>
      </w:tr>
      <w:tr w:rsidR="00C4014A" w:rsidRPr="000A6126" w14:paraId="57C24A52" w14:textId="77777777" w:rsidTr="00265B59">
        <w:tblPrEx>
          <w:jc w:val="left"/>
        </w:tblPrEx>
        <w:trPr>
          <w:trHeight w:val="680"/>
        </w:trPr>
        <w:tc>
          <w:tcPr>
            <w:tcW w:w="6143" w:type="dxa"/>
            <w:gridSpan w:val="5"/>
            <w:vAlign w:val="center"/>
          </w:tcPr>
          <w:p w14:paraId="42A945F9" w14:textId="0A95D1C9" w:rsidR="00C4014A" w:rsidRPr="00DE5D0F" w:rsidRDefault="00476BD7" w:rsidP="00C4014A">
            <w:pPr>
              <w:jc w:val="both"/>
              <w:rPr>
                <w:rFonts w:ascii="Century Gothic" w:hAnsi="Century Gothic"/>
                <w:bCs/>
              </w:rPr>
            </w:pPr>
            <w:r>
              <w:rPr>
                <w:rFonts w:ascii="Century Gothic" w:hAnsi="Century Gothic"/>
                <w:bCs/>
              </w:rPr>
              <w:t>2.3.</w:t>
            </w:r>
            <w:r w:rsidR="00C4014A" w:rsidRPr="00DE5D0F">
              <w:rPr>
                <w:rFonts w:ascii="Century Gothic" w:hAnsi="Century Gothic"/>
                <w:bCs/>
              </w:rPr>
              <w:t>2 De 2 a 5 metros</w:t>
            </w:r>
          </w:p>
        </w:tc>
        <w:tc>
          <w:tcPr>
            <w:tcW w:w="1223" w:type="dxa"/>
            <w:gridSpan w:val="3"/>
            <w:vAlign w:val="center"/>
          </w:tcPr>
          <w:p w14:paraId="72EE397F" w14:textId="77777777" w:rsidR="00C4014A" w:rsidRPr="000A6126" w:rsidRDefault="00C4014A" w:rsidP="00C4014A">
            <w:pPr>
              <w:jc w:val="center"/>
              <w:rPr>
                <w:rFonts w:ascii="Century Gothic" w:hAnsi="Century Gothic"/>
              </w:rPr>
            </w:pPr>
            <w:r w:rsidRPr="000A6126">
              <w:rPr>
                <w:rFonts w:ascii="Century Gothic" w:hAnsi="Century Gothic"/>
              </w:rPr>
              <w:t>30.00</w:t>
            </w:r>
          </w:p>
        </w:tc>
        <w:tc>
          <w:tcPr>
            <w:tcW w:w="1564" w:type="dxa"/>
            <w:vAlign w:val="center"/>
          </w:tcPr>
          <w:p w14:paraId="3820A763" w14:textId="77777777" w:rsidR="00C4014A" w:rsidRPr="000A6126" w:rsidRDefault="00C4014A" w:rsidP="00C4014A">
            <w:pPr>
              <w:jc w:val="center"/>
              <w:rPr>
                <w:rFonts w:ascii="Century Gothic" w:hAnsi="Century Gothic"/>
              </w:rPr>
            </w:pPr>
          </w:p>
        </w:tc>
      </w:tr>
      <w:tr w:rsidR="00C4014A" w:rsidRPr="000A6126" w14:paraId="57103DB3" w14:textId="77777777" w:rsidTr="00265B59">
        <w:tblPrEx>
          <w:jc w:val="left"/>
        </w:tblPrEx>
        <w:trPr>
          <w:trHeight w:val="680"/>
        </w:trPr>
        <w:tc>
          <w:tcPr>
            <w:tcW w:w="6143" w:type="dxa"/>
            <w:gridSpan w:val="5"/>
            <w:vAlign w:val="center"/>
          </w:tcPr>
          <w:p w14:paraId="53A9FEF5" w14:textId="1538EC98" w:rsidR="00C4014A" w:rsidRPr="00DE5D0F" w:rsidRDefault="00476BD7" w:rsidP="00C4014A">
            <w:pPr>
              <w:jc w:val="both"/>
              <w:rPr>
                <w:rFonts w:ascii="Century Gothic" w:hAnsi="Century Gothic"/>
                <w:bCs/>
              </w:rPr>
            </w:pPr>
            <w:r>
              <w:rPr>
                <w:rFonts w:ascii="Century Gothic" w:hAnsi="Century Gothic"/>
                <w:bCs/>
              </w:rPr>
              <w:t>2.3.</w:t>
            </w:r>
            <w:r w:rsidR="00C4014A" w:rsidRPr="00DE5D0F">
              <w:rPr>
                <w:rFonts w:ascii="Century Gothic" w:hAnsi="Century Gothic"/>
                <w:bCs/>
              </w:rPr>
              <w:t>3 Más de 5 metros</w:t>
            </w:r>
          </w:p>
        </w:tc>
        <w:tc>
          <w:tcPr>
            <w:tcW w:w="1223" w:type="dxa"/>
            <w:gridSpan w:val="3"/>
            <w:vAlign w:val="center"/>
          </w:tcPr>
          <w:p w14:paraId="3BA6EEAC" w14:textId="77777777" w:rsidR="00C4014A" w:rsidRPr="000A6126" w:rsidRDefault="00C4014A" w:rsidP="00C4014A">
            <w:pPr>
              <w:jc w:val="center"/>
              <w:rPr>
                <w:rFonts w:ascii="Century Gothic" w:hAnsi="Century Gothic"/>
              </w:rPr>
            </w:pPr>
            <w:r w:rsidRPr="000A6126">
              <w:rPr>
                <w:rFonts w:ascii="Century Gothic" w:hAnsi="Century Gothic"/>
              </w:rPr>
              <w:t>40.00</w:t>
            </w:r>
          </w:p>
        </w:tc>
        <w:tc>
          <w:tcPr>
            <w:tcW w:w="1564" w:type="dxa"/>
            <w:vAlign w:val="center"/>
          </w:tcPr>
          <w:p w14:paraId="0E1F0505" w14:textId="77777777" w:rsidR="00C4014A" w:rsidRPr="000A6126" w:rsidRDefault="00C4014A" w:rsidP="00C4014A">
            <w:pPr>
              <w:jc w:val="center"/>
              <w:rPr>
                <w:rFonts w:ascii="Century Gothic" w:hAnsi="Century Gothic"/>
              </w:rPr>
            </w:pPr>
          </w:p>
        </w:tc>
      </w:tr>
      <w:tr w:rsidR="00C4014A" w:rsidRPr="000A6126" w14:paraId="2FAC3475" w14:textId="77777777" w:rsidTr="00265B59">
        <w:tblPrEx>
          <w:jc w:val="left"/>
        </w:tblPrEx>
        <w:trPr>
          <w:trHeight w:val="680"/>
        </w:trPr>
        <w:tc>
          <w:tcPr>
            <w:tcW w:w="6143" w:type="dxa"/>
            <w:gridSpan w:val="5"/>
            <w:vAlign w:val="center"/>
          </w:tcPr>
          <w:p w14:paraId="251BCE4D" w14:textId="094805BF" w:rsidR="00C4014A" w:rsidRPr="00DE5D0F" w:rsidRDefault="00476BD7" w:rsidP="00C4014A">
            <w:pPr>
              <w:jc w:val="both"/>
              <w:rPr>
                <w:rFonts w:ascii="Century Gothic" w:hAnsi="Century Gothic"/>
                <w:bCs/>
              </w:rPr>
            </w:pPr>
            <w:r>
              <w:rPr>
                <w:rFonts w:ascii="Century Gothic" w:hAnsi="Century Gothic"/>
                <w:bCs/>
              </w:rPr>
              <w:lastRenderedPageBreak/>
              <w:t>2.4</w:t>
            </w:r>
            <w:r w:rsidR="00C4014A" w:rsidRPr="00DE5D0F">
              <w:rPr>
                <w:rFonts w:ascii="Century Gothic" w:hAnsi="Century Gothic"/>
                <w:bCs/>
              </w:rPr>
              <w:t xml:space="preserve"> Colgante</w:t>
            </w:r>
          </w:p>
        </w:tc>
        <w:tc>
          <w:tcPr>
            <w:tcW w:w="1223" w:type="dxa"/>
            <w:gridSpan w:val="3"/>
            <w:vAlign w:val="center"/>
          </w:tcPr>
          <w:p w14:paraId="36C62462" w14:textId="77777777" w:rsidR="00C4014A" w:rsidRPr="000A6126" w:rsidRDefault="00C4014A" w:rsidP="00C4014A">
            <w:pPr>
              <w:jc w:val="center"/>
              <w:rPr>
                <w:rFonts w:ascii="Century Gothic" w:hAnsi="Century Gothic"/>
              </w:rPr>
            </w:pPr>
            <w:r w:rsidRPr="000A6126">
              <w:rPr>
                <w:rFonts w:ascii="Century Gothic" w:hAnsi="Century Gothic"/>
              </w:rPr>
              <w:t>15.00</w:t>
            </w:r>
          </w:p>
        </w:tc>
        <w:tc>
          <w:tcPr>
            <w:tcW w:w="1564" w:type="dxa"/>
            <w:vAlign w:val="center"/>
          </w:tcPr>
          <w:p w14:paraId="6A6E9738" w14:textId="77777777" w:rsidR="00C4014A" w:rsidRPr="000A6126" w:rsidRDefault="00C4014A" w:rsidP="00C4014A">
            <w:pPr>
              <w:jc w:val="center"/>
              <w:rPr>
                <w:rFonts w:ascii="Century Gothic" w:hAnsi="Century Gothic"/>
              </w:rPr>
            </w:pPr>
          </w:p>
        </w:tc>
      </w:tr>
      <w:tr w:rsidR="00C4014A" w:rsidRPr="000A6126" w14:paraId="5C0BE141" w14:textId="77777777" w:rsidTr="00265B59">
        <w:tblPrEx>
          <w:jc w:val="left"/>
        </w:tblPrEx>
        <w:trPr>
          <w:trHeight w:val="680"/>
        </w:trPr>
        <w:tc>
          <w:tcPr>
            <w:tcW w:w="6143" w:type="dxa"/>
            <w:gridSpan w:val="5"/>
            <w:vAlign w:val="center"/>
          </w:tcPr>
          <w:p w14:paraId="7C6542AB" w14:textId="73A3EE8E" w:rsidR="00C4014A" w:rsidRPr="00DE5D0F" w:rsidRDefault="00476BD7" w:rsidP="00C4014A">
            <w:pPr>
              <w:jc w:val="both"/>
              <w:rPr>
                <w:rFonts w:ascii="Century Gothic" w:hAnsi="Century Gothic"/>
                <w:bCs/>
              </w:rPr>
            </w:pPr>
            <w:r>
              <w:rPr>
                <w:rFonts w:ascii="Century Gothic" w:hAnsi="Century Gothic"/>
                <w:bCs/>
              </w:rPr>
              <w:t>2.5</w:t>
            </w:r>
            <w:r w:rsidR="00C4014A" w:rsidRPr="00DE5D0F">
              <w:rPr>
                <w:rFonts w:ascii="Century Gothic" w:hAnsi="Century Gothic"/>
                <w:bCs/>
              </w:rPr>
              <w:t xml:space="preserve"> Otros</w:t>
            </w:r>
          </w:p>
        </w:tc>
        <w:tc>
          <w:tcPr>
            <w:tcW w:w="1223" w:type="dxa"/>
            <w:gridSpan w:val="3"/>
            <w:vAlign w:val="center"/>
          </w:tcPr>
          <w:p w14:paraId="53BB95FA" w14:textId="77777777" w:rsidR="00C4014A" w:rsidRPr="000A6126" w:rsidRDefault="00C4014A" w:rsidP="00C4014A">
            <w:pPr>
              <w:jc w:val="center"/>
              <w:rPr>
                <w:rFonts w:ascii="Century Gothic" w:hAnsi="Century Gothic"/>
              </w:rPr>
            </w:pPr>
            <w:r w:rsidRPr="000A6126">
              <w:rPr>
                <w:rFonts w:ascii="Century Gothic" w:hAnsi="Century Gothic"/>
              </w:rPr>
              <w:t>30.00</w:t>
            </w:r>
          </w:p>
        </w:tc>
        <w:tc>
          <w:tcPr>
            <w:tcW w:w="1564" w:type="dxa"/>
            <w:vAlign w:val="center"/>
          </w:tcPr>
          <w:p w14:paraId="5E757B66" w14:textId="77777777" w:rsidR="00C4014A" w:rsidRPr="000A6126" w:rsidRDefault="00C4014A" w:rsidP="00C4014A">
            <w:pPr>
              <w:jc w:val="center"/>
              <w:rPr>
                <w:rFonts w:ascii="Century Gothic" w:hAnsi="Century Gothic"/>
              </w:rPr>
            </w:pPr>
          </w:p>
        </w:tc>
      </w:tr>
      <w:tr w:rsidR="00C4014A" w:rsidRPr="000A6126" w14:paraId="7D5A444C" w14:textId="77777777" w:rsidTr="00265B59">
        <w:tblPrEx>
          <w:jc w:val="left"/>
        </w:tblPrEx>
        <w:trPr>
          <w:trHeight w:val="680"/>
        </w:trPr>
        <w:tc>
          <w:tcPr>
            <w:tcW w:w="6143" w:type="dxa"/>
            <w:gridSpan w:val="5"/>
            <w:vAlign w:val="center"/>
          </w:tcPr>
          <w:p w14:paraId="4ECD555A" w14:textId="3758DCB2" w:rsidR="00C4014A" w:rsidRPr="00DE5D0F" w:rsidRDefault="00476BD7" w:rsidP="00C4014A">
            <w:pPr>
              <w:spacing w:line="360" w:lineRule="auto"/>
              <w:jc w:val="both"/>
              <w:rPr>
                <w:rFonts w:ascii="Century Gothic" w:hAnsi="Century Gothic"/>
                <w:bCs/>
              </w:rPr>
            </w:pPr>
            <w:r>
              <w:rPr>
                <w:rFonts w:ascii="Century Gothic" w:hAnsi="Century Gothic"/>
                <w:bCs/>
              </w:rPr>
              <w:t>3.</w:t>
            </w:r>
            <w:r w:rsidR="00C4014A" w:rsidRPr="00DE5D0F">
              <w:rPr>
                <w:rFonts w:ascii="Century Gothic" w:hAnsi="Century Gothic"/>
                <w:bCs/>
              </w:rPr>
              <w:t xml:space="preserve"> Pantalla electrónica. Cuota anual por m2 (únicamente cuando sea con fines lucrativos, no se permiten en casas habitación)</w:t>
            </w:r>
          </w:p>
        </w:tc>
        <w:tc>
          <w:tcPr>
            <w:tcW w:w="1223" w:type="dxa"/>
            <w:gridSpan w:val="3"/>
            <w:vAlign w:val="center"/>
          </w:tcPr>
          <w:p w14:paraId="36503643"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70.00</w:t>
            </w:r>
          </w:p>
        </w:tc>
        <w:tc>
          <w:tcPr>
            <w:tcW w:w="1564" w:type="dxa"/>
            <w:vAlign w:val="center"/>
          </w:tcPr>
          <w:p w14:paraId="3E3E76A4" w14:textId="77777777" w:rsidR="00C4014A" w:rsidRPr="000A6126" w:rsidRDefault="00C4014A" w:rsidP="00C4014A">
            <w:pPr>
              <w:spacing w:line="360" w:lineRule="auto"/>
              <w:jc w:val="center"/>
              <w:rPr>
                <w:rFonts w:ascii="Century Gothic" w:hAnsi="Century Gothic"/>
              </w:rPr>
            </w:pPr>
          </w:p>
        </w:tc>
      </w:tr>
      <w:tr w:rsidR="00C4014A" w:rsidRPr="000A6126" w14:paraId="6EDA6BE3" w14:textId="77777777" w:rsidTr="00265B59">
        <w:tblPrEx>
          <w:jc w:val="left"/>
        </w:tblPrEx>
        <w:trPr>
          <w:trHeight w:val="680"/>
        </w:trPr>
        <w:tc>
          <w:tcPr>
            <w:tcW w:w="6143" w:type="dxa"/>
            <w:gridSpan w:val="5"/>
            <w:vAlign w:val="center"/>
          </w:tcPr>
          <w:p w14:paraId="0AFB05D5" w14:textId="74633DB4" w:rsidR="00C4014A" w:rsidRPr="00DE5D0F" w:rsidRDefault="00476BD7" w:rsidP="00C4014A">
            <w:pPr>
              <w:spacing w:line="360" w:lineRule="auto"/>
              <w:jc w:val="both"/>
              <w:rPr>
                <w:rFonts w:ascii="Century Gothic" w:hAnsi="Century Gothic"/>
                <w:bCs/>
              </w:rPr>
            </w:pPr>
            <w:r>
              <w:rPr>
                <w:rFonts w:ascii="Century Gothic" w:hAnsi="Century Gothic"/>
                <w:bCs/>
              </w:rPr>
              <w:t>4.</w:t>
            </w:r>
            <w:r w:rsidR="00C4014A" w:rsidRPr="00DE5D0F">
              <w:rPr>
                <w:rFonts w:ascii="Century Gothic" w:hAnsi="Century Gothic"/>
                <w:bCs/>
              </w:rPr>
              <w:t xml:space="preserve"> Pantalla Espectacular (electrónicas) mayor de 5.00 metros (lucrativa)</w:t>
            </w:r>
          </w:p>
        </w:tc>
        <w:tc>
          <w:tcPr>
            <w:tcW w:w="1223" w:type="dxa"/>
            <w:gridSpan w:val="3"/>
            <w:vAlign w:val="center"/>
          </w:tcPr>
          <w:p w14:paraId="5B1B7759" w14:textId="77777777" w:rsidR="00C4014A" w:rsidRPr="000A6126" w:rsidRDefault="00C4014A" w:rsidP="00C4014A">
            <w:pPr>
              <w:spacing w:line="360" w:lineRule="auto"/>
              <w:jc w:val="center"/>
              <w:rPr>
                <w:rFonts w:ascii="Century Gothic" w:hAnsi="Century Gothic"/>
              </w:rPr>
            </w:pPr>
            <w:r w:rsidRPr="000A6126">
              <w:rPr>
                <w:rFonts w:ascii="Century Gothic" w:hAnsi="Century Gothic"/>
              </w:rPr>
              <w:t>70.00</w:t>
            </w:r>
          </w:p>
        </w:tc>
        <w:tc>
          <w:tcPr>
            <w:tcW w:w="1564" w:type="dxa"/>
            <w:vAlign w:val="center"/>
          </w:tcPr>
          <w:p w14:paraId="47BE694C" w14:textId="77777777" w:rsidR="00C4014A" w:rsidRPr="000A6126" w:rsidRDefault="00C4014A" w:rsidP="00C4014A">
            <w:pPr>
              <w:spacing w:line="360" w:lineRule="auto"/>
              <w:jc w:val="center"/>
              <w:rPr>
                <w:rFonts w:ascii="Century Gothic" w:hAnsi="Century Gothic"/>
              </w:rPr>
            </w:pPr>
          </w:p>
        </w:tc>
      </w:tr>
      <w:tr w:rsidR="00C4014A" w:rsidRPr="000A6126" w14:paraId="1144F415" w14:textId="77777777" w:rsidTr="00265B59">
        <w:tblPrEx>
          <w:jc w:val="left"/>
        </w:tblPrEx>
        <w:trPr>
          <w:trHeight w:val="680"/>
        </w:trPr>
        <w:tc>
          <w:tcPr>
            <w:tcW w:w="6143" w:type="dxa"/>
            <w:gridSpan w:val="5"/>
            <w:vAlign w:val="center"/>
          </w:tcPr>
          <w:p w14:paraId="4C69D727" w14:textId="2A2E7A74" w:rsidR="00C4014A" w:rsidRPr="00DE5D0F" w:rsidRDefault="00476BD7" w:rsidP="00C4014A">
            <w:pPr>
              <w:spacing w:line="360" w:lineRule="auto"/>
              <w:jc w:val="both"/>
              <w:rPr>
                <w:rFonts w:ascii="Century Gothic" w:hAnsi="Century Gothic"/>
                <w:bCs/>
              </w:rPr>
            </w:pPr>
            <w:r>
              <w:rPr>
                <w:rFonts w:ascii="Century Gothic" w:hAnsi="Century Gothic"/>
                <w:bCs/>
              </w:rPr>
              <w:t>5.</w:t>
            </w:r>
            <w:r w:rsidR="00C4014A" w:rsidRPr="00DE5D0F">
              <w:rPr>
                <w:rFonts w:ascii="Century Gothic" w:hAnsi="Century Gothic"/>
                <w:bCs/>
              </w:rPr>
              <w:t xml:space="preserve"> Mantas con publicidad comercial por m2</w:t>
            </w:r>
          </w:p>
        </w:tc>
        <w:tc>
          <w:tcPr>
            <w:tcW w:w="1223" w:type="dxa"/>
            <w:gridSpan w:val="3"/>
            <w:vAlign w:val="center"/>
          </w:tcPr>
          <w:p w14:paraId="136FDE65" w14:textId="77777777" w:rsidR="00C4014A" w:rsidRPr="000A6126" w:rsidRDefault="00C4014A" w:rsidP="00C4014A">
            <w:pPr>
              <w:spacing w:line="360" w:lineRule="auto"/>
              <w:jc w:val="center"/>
              <w:rPr>
                <w:rFonts w:ascii="Century Gothic" w:hAnsi="Century Gothic"/>
              </w:rPr>
            </w:pPr>
          </w:p>
        </w:tc>
        <w:tc>
          <w:tcPr>
            <w:tcW w:w="1564" w:type="dxa"/>
            <w:vAlign w:val="center"/>
          </w:tcPr>
          <w:p w14:paraId="45B37965" w14:textId="77777777" w:rsidR="00C4014A" w:rsidRPr="000A6126" w:rsidRDefault="00C4014A" w:rsidP="00C4014A">
            <w:pPr>
              <w:spacing w:line="360" w:lineRule="auto"/>
              <w:jc w:val="center"/>
              <w:rPr>
                <w:rFonts w:ascii="Century Gothic" w:hAnsi="Century Gothic"/>
              </w:rPr>
            </w:pPr>
          </w:p>
        </w:tc>
      </w:tr>
      <w:tr w:rsidR="00C4014A" w:rsidRPr="000A6126" w14:paraId="0D27D147" w14:textId="77777777" w:rsidTr="00265B59">
        <w:tblPrEx>
          <w:jc w:val="left"/>
        </w:tblPrEx>
        <w:trPr>
          <w:trHeight w:val="680"/>
        </w:trPr>
        <w:tc>
          <w:tcPr>
            <w:tcW w:w="6143" w:type="dxa"/>
            <w:gridSpan w:val="5"/>
            <w:vAlign w:val="center"/>
          </w:tcPr>
          <w:p w14:paraId="1D547BAF" w14:textId="7E8A5AC0" w:rsidR="00C4014A" w:rsidRPr="00DE5D0F" w:rsidRDefault="00476BD7" w:rsidP="00C4014A">
            <w:pPr>
              <w:spacing w:line="312" w:lineRule="auto"/>
              <w:jc w:val="both"/>
              <w:rPr>
                <w:rFonts w:ascii="Century Gothic" w:hAnsi="Century Gothic"/>
                <w:bCs/>
              </w:rPr>
            </w:pPr>
            <w:r>
              <w:rPr>
                <w:rFonts w:ascii="Century Gothic" w:hAnsi="Century Gothic"/>
                <w:bCs/>
              </w:rPr>
              <w:t>5.1</w:t>
            </w:r>
            <w:r w:rsidR="00C4014A" w:rsidRPr="00DE5D0F">
              <w:rPr>
                <w:rFonts w:ascii="Century Gothic" w:hAnsi="Century Gothic"/>
                <w:bCs/>
              </w:rPr>
              <w:t xml:space="preserve"> Por anuncios eventuales con duración máxima de 30 días</w:t>
            </w:r>
          </w:p>
        </w:tc>
        <w:tc>
          <w:tcPr>
            <w:tcW w:w="1223" w:type="dxa"/>
            <w:gridSpan w:val="3"/>
            <w:vAlign w:val="center"/>
          </w:tcPr>
          <w:p w14:paraId="4D19A8F0"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6.00</w:t>
            </w:r>
          </w:p>
        </w:tc>
        <w:tc>
          <w:tcPr>
            <w:tcW w:w="1564" w:type="dxa"/>
            <w:vAlign w:val="center"/>
          </w:tcPr>
          <w:p w14:paraId="6C72DA26" w14:textId="77777777" w:rsidR="00C4014A" w:rsidRPr="000A6126" w:rsidRDefault="00C4014A" w:rsidP="00C4014A">
            <w:pPr>
              <w:spacing w:line="312" w:lineRule="auto"/>
              <w:jc w:val="center"/>
              <w:rPr>
                <w:rFonts w:ascii="Century Gothic" w:hAnsi="Century Gothic"/>
              </w:rPr>
            </w:pPr>
          </w:p>
        </w:tc>
      </w:tr>
      <w:tr w:rsidR="00C4014A" w:rsidRPr="000A6126" w14:paraId="261C4049" w14:textId="77777777" w:rsidTr="00265B59">
        <w:tblPrEx>
          <w:jc w:val="left"/>
        </w:tblPrEx>
        <w:trPr>
          <w:trHeight w:val="680"/>
        </w:trPr>
        <w:tc>
          <w:tcPr>
            <w:tcW w:w="6143" w:type="dxa"/>
            <w:gridSpan w:val="5"/>
            <w:vAlign w:val="center"/>
          </w:tcPr>
          <w:p w14:paraId="4B9452CE" w14:textId="022B4C09" w:rsidR="00C4014A" w:rsidRPr="00DE5D0F" w:rsidRDefault="00476BD7" w:rsidP="00C4014A">
            <w:pPr>
              <w:spacing w:line="312" w:lineRule="auto"/>
              <w:jc w:val="both"/>
              <w:rPr>
                <w:rFonts w:ascii="Century Gothic" w:hAnsi="Century Gothic"/>
                <w:bCs/>
              </w:rPr>
            </w:pPr>
            <w:r>
              <w:rPr>
                <w:rFonts w:ascii="Century Gothic" w:hAnsi="Century Gothic"/>
                <w:bCs/>
              </w:rPr>
              <w:t>5.</w:t>
            </w:r>
            <w:r w:rsidR="00C4014A" w:rsidRPr="00DE5D0F">
              <w:rPr>
                <w:rFonts w:ascii="Century Gothic" w:hAnsi="Century Gothic"/>
                <w:bCs/>
              </w:rPr>
              <w:t>2 Mantas con publicidad comercial que son adosadas a pared para promover la razón social y/o giro comercial del negocio y por ofertar productos</w:t>
            </w:r>
          </w:p>
        </w:tc>
        <w:tc>
          <w:tcPr>
            <w:tcW w:w="1223" w:type="dxa"/>
            <w:gridSpan w:val="3"/>
            <w:vAlign w:val="center"/>
          </w:tcPr>
          <w:p w14:paraId="143983A7"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30.00</w:t>
            </w:r>
          </w:p>
        </w:tc>
        <w:tc>
          <w:tcPr>
            <w:tcW w:w="1564" w:type="dxa"/>
            <w:vAlign w:val="center"/>
          </w:tcPr>
          <w:p w14:paraId="7D7C56D6" w14:textId="77777777" w:rsidR="00C4014A" w:rsidRPr="000A6126" w:rsidRDefault="00C4014A" w:rsidP="00C4014A">
            <w:pPr>
              <w:spacing w:line="312" w:lineRule="auto"/>
              <w:jc w:val="center"/>
              <w:rPr>
                <w:rFonts w:ascii="Century Gothic" w:hAnsi="Century Gothic"/>
              </w:rPr>
            </w:pPr>
          </w:p>
        </w:tc>
      </w:tr>
      <w:tr w:rsidR="00C4014A" w:rsidRPr="000A6126" w14:paraId="6624BD8E" w14:textId="77777777" w:rsidTr="00265B59">
        <w:tblPrEx>
          <w:jc w:val="left"/>
        </w:tblPrEx>
        <w:trPr>
          <w:trHeight w:val="680"/>
        </w:trPr>
        <w:tc>
          <w:tcPr>
            <w:tcW w:w="6143" w:type="dxa"/>
            <w:gridSpan w:val="5"/>
            <w:vAlign w:val="center"/>
          </w:tcPr>
          <w:p w14:paraId="24DB03C4" w14:textId="246B2D59" w:rsidR="00C4014A" w:rsidRPr="00DE5D0F" w:rsidRDefault="00476BD7" w:rsidP="00C4014A">
            <w:pPr>
              <w:spacing w:line="312" w:lineRule="auto"/>
              <w:jc w:val="both"/>
              <w:rPr>
                <w:rFonts w:ascii="Century Gothic" w:hAnsi="Century Gothic"/>
                <w:bCs/>
              </w:rPr>
            </w:pPr>
            <w:r>
              <w:rPr>
                <w:rFonts w:ascii="Century Gothic" w:hAnsi="Century Gothic"/>
                <w:bCs/>
              </w:rPr>
              <w:t>6.</w:t>
            </w:r>
            <w:r w:rsidR="00C4014A" w:rsidRPr="00DE5D0F">
              <w:rPr>
                <w:rFonts w:ascii="Century Gothic" w:hAnsi="Century Gothic"/>
                <w:bCs/>
              </w:rPr>
              <w:t xml:space="preserve"> Anuncios comerciales en bardas y fachadas, cuota anual por m2 (no se permite en casa habitación)</w:t>
            </w:r>
          </w:p>
        </w:tc>
        <w:tc>
          <w:tcPr>
            <w:tcW w:w="1223" w:type="dxa"/>
            <w:gridSpan w:val="3"/>
            <w:vAlign w:val="center"/>
          </w:tcPr>
          <w:p w14:paraId="012C487B"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40.00</w:t>
            </w:r>
          </w:p>
        </w:tc>
        <w:tc>
          <w:tcPr>
            <w:tcW w:w="1564" w:type="dxa"/>
            <w:vAlign w:val="center"/>
          </w:tcPr>
          <w:p w14:paraId="1AE534BC" w14:textId="77777777" w:rsidR="00C4014A" w:rsidRPr="000A6126" w:rsidRDefault="00C4014A" w:rsidP="00C4014A">
            <w:pPr>
              <w:spacing w:line="312" w:lineRule="auto"/>
              <w:jc w:val="center"/>
              <w:rPr>
                <w:rFonts w:ascii="Century Gothic" w:hAnsi="Century Gothic"/>
              </w:rPr>
            </w:pPr>
          </w:p>
        </w:tc>
      </w:tr>
      <w:tr w:rsidR="00C4014A" w:rsidRPr="000A6126" w14:paraId="5CDA5898" w14:textId="77777777" w:rsidTr="00A34EB0">
        <w:tblPrEx>
          <w:jc w:val="left"/>
        </w:tblPrEx>
        <w:trPr>
          <w:trHeight w:val="680"/>
        </w:trPr>
        <w:tc>
          <w:tcPr>
            <w:tcW w:w="8930" w:type="dxa"/>
            <w:gridSpan w:val="9"/>
            <w:vAlign w:val="center"/>
          </w:tcPr>
          <w:p w14:paraId="2A88CAD7" w14:textId="04E354C0" w:rsidR="00C4014A" w:rsidRPr="00476BD7" w:rsidRDefault="00C4014A" w:rsidP="00C4014A">
            <w:pPr>
              <w:spacing w:line="312" w:lineRule="auto"/>
              <w:rPr>
                <w:rFonts w:ascii="Century Gothic" w:hAnsi="Century Gothic"/>
                <w:b/>
              </w:rPr>
            </w:pPr>
            <w:r w:rsidRPr="00476BD7">
              <w:rPr>
                <w:rFonts w:ascii="Century Gothic" w:hAnsi="Century Gothic"/>
                <w:b/>
              </w:rPr>
              <w:t xml:space="preserve">II.17. Uso de vía pública para estacionamiento de vehículos </w:t>
            </w:r>
          </w:p>
        </w:tc>
      </w:tr>
      <w:tr w:rsidR="00C4014A" w:rsidRPr="000A6126" w14:paraId="07404397" w14:textId="77777777" w:rsidTr="00265B59">
        <w:tblPrEx>
          <w:jc w:val="left"/>
        </w:tblPrEx>
        <w:trPr>
          <w:trHeight w:val="680"/>
        </w:trPr>
        <w:tc>
          <w:tcPr>
            <w:tcW w:w="6143" w:type="dxa"/>
            <w:gridSpan w:val="5"/>
            <w:vAlign w:val="center"/>
          </w:tcPr>
          <w:p w14:paraId="3F85ABCA" w14:textId="1B37C2CC" w:rsidR="00C4014A" w:rsidRPr="00DE5D0F" w:rsidRDefault="00C4014A" w:rsidP="00C4014A">
            <w:pPr>
              <w:spacing w:line="312" w:lineRule="auto"/>
              <w:jc w:val="both"/>
              <w:rPr>
                <w:rFonts w:ascii="Century Gothic" w:hAnsi="Century Gothic"/>
                <w:bCs/>
              </w:rPr>
            </w:pPr>
            <w:r w:rsidRPr="00DE5D0F">
              <w:rPr>
                <w:rFonts w:ascii="Century Gothic" w:hAnsi="Century Gothic"/>
                <w:bCs/>
              </w:rPr>
              <w:t>1. Zona exclusiva sitio de automóviles o camiones de alquiler, por vehículo.</w:t>
            </w:r>
          </w:p>
        </w:tc>
        <w:tc>
          <w:tcPr>
            <w:tcW w:w="1223" w:type="dxa"/>
            <w:gridSpan w:val="3"/>
            <w:vAlign w:val="center"/>
          </w:tcPr>
          <w:p w14:paraId="061C45CB"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5.0</w:t>
            </w:r>
          </w:p>
        </w:tc>
        <w:tc>
          <w:tcPr>
            <w:tcW w:w="1564" w:type="dxa"/>
            <w:vAlign w:val="center"/>
          </w:tcPr>
          <w:p w14:paraId="05AE3552"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Anual</w:t>
            </w:r>
          </w:p>
        </w:tc>
      </w:tr>
      <w:tr w:rsidR="00C4014A" w:rsidRPr="000A6126" w14:paraId="05F03B6A" w14:textId="77777777" w:rsidTr="00265B59">
        <w:tblPrEx>
          <w:jc w:val="left"/>
        </w:tblPrEx>
        <w:trPr>
          <w:trHeight w:val="680"/>
        </w:trPr>
        <w:tc>
          <w:tcPr>
            <w:tcW w:w="6143" w:type="dxa"/>
            <w:gridSpan w:val="5"/>
            <w:vAlign w:val="center"/>
          </w:tcPr>
          <w:p w14:paraId="476D9F31" w14:textId="7368EC22" w:rsidR="00C4014A" w:rsidRPr="00DE5D0F" w:rsidRDefault="00C4014A" w:rsidP="00C4014A">
            <w:pPr>
              <w:spacing w:line="312" w:lineRule="auto"/>
              <w:jc w:val="both"/>
              <w:rPr>
                <w:rFonts w:ascii="Century Gothic" w:hAnsi="Century Gothic"/>
                <w:bCs/>
              </w:rPr>
            </w:pPr>
            <w:r w:rsidRPr="00DE5D0F">
              <w:rPr>
                <w:rFonts w:ascii="Century Gothic" w:hAnsi="Century Gothic"/>
                <w:bCs/>
              </w:rPr>
              <w:lastRenderedPageBreak/>
              <w:t>2.</w:t>
            </w:r>
            <w:r w:rsidR="00476BD7">
              <w:rPr>
                <w:rFonts w:ascii="Century Gothic" w:hAnsi="Century Gothic"/>
                <w:bCs/>
              </w:rPr>
              <w:t xml:space="preserve"> </w:t>
            </w:r>
            <w:r w:rsidRPr="00DE5D0F">
              <w:rPr>
                <w:rFonts w:ascii="Century Gothic" w:hAnsi="Century Gothic"/>
                <w:bCs/>
              </w:rPr>
              <w:t>Zona exclusiva de estacionamiento en negocios, por metro lineal</w:t>
            </w:r>
          </w:p>
        </w:tc>
        <w:tc>
          <w:tcPr>
            <w:tcW w:w="1223" w:type="dxa"/>
            <w:gridSpan w:val="3"/>
            <w:vAlign w:val="center"/>
          </w:tcPr>
          <w:p w14:paraId="53810280"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10.0</w:t>
            </w:r>
          </w:p>
        </w:tc>
        <w:tc>
          <w:tcPr>
            <w:tcW w:w="1564" w:type="dxa"/>
            <w:vAlign w:val="center"/>
          </w:tcPr>
          <w:p w14:paraId="1749D154"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Anual</w:t>
            </w:r>
          </w:p>
        </w:tc>
      </w:tr>
      <w:tr w:rsidR="00C4014A" w:rsidRPr="000A6126" w14:paraId="556308D6" w14:textId="77777777" w:rsidTr="00265B59">
        <w:tblPrEx>
          <w:jc w:val="left"/>
        </w:tblPrEx>
        <w:trPr>
          <w:trHeight w:val="680"/>
        </w:trPr>
        <w:tc>
          <w:tcPr>
            <w:tcW w:w="6143" w:type="dxa"/>
            <w:gridSpan w:val="5"/>
            <w:vAlign w:val="center"/>
          </w:tcPr>
          <w:p w14:paraId="6C241850" w14:textId="5F62DB72" w:rsidR="00C4014A" w:rsidRPr="00DE5D0F" w:rsidRDefault="00476BD7" w:rsidP="00C4014A">
            <w:pPr>
              <w:spacing w:line="312" w:lineRule="auto"/>
              <w:jc w:val="both"/>
              <w:rPr>
                <w:rFonts w:ascii="Century Gothic" w:hAnsi="Century Gothic"/>
                <w:bCs/>
              </w:rPr>
            </w:pPr>
            <w:r>
              <w:rPr>
                <w:rFonts w:ascii="Century Gothic" w:hAnsi="Century Gothic"/>
                <w:bCs/>
              </w:rPr>
              <w:t>3.</w:t>
            </w:r>
            <w:r w:rsidR="00C4014A" w:rsidRPr="00DE5D0F">
              <w:rPr>
                <w:rFonts w:ascii="Century Gothic" w:hAnsi="Century Gothic"/>
                <w:bCs/>
              </w:rPr>
              <w:t xml:space="preserve"> Comercialización de información Geográfica</w:t>
            </w:r>
          </w:p>
        </w:tc>
        <w:tc>
          <w:tcPr>
            <w:tcW w:w="1223" w:type="dxa"/>
            <w:gridSpan w:val="3"/>
            <w:vAlign w:val="center"/>
          </w:tcPr>
          <w:p w14:paraId="3FC5A7DA" w14:textId="77777777" w:rsidR="00C4014A" w:rsidRPr="000A6126" w:rsidRDefault="00C4014A" w:rsidP="00C4014A">
            <w:pPr>
              <w:spacing w:line="312" w:lineRule="auto"/>
              <w:jc w:val="center"/>
              <w:rPr>
                <w:rFonts w:ascii="Century Gothic" w:hAnsi="Century Gothic"/>
              </w:rPr>
            </w:pPr>
          </w:p>
        </w:tc>
        <w:tc>
          <w:tcPr>
            <w:tcW w:w="1564" w:type="dxa"/>
            <w:vAlign w:val="center"/>
          </w:tcPr>
          <w:p w14:paraId="1CC53A87" w14:textId="77777777" w:rsidR="00C4014A" w:rsidRPr="000A6126" w:rsidRDefault="00C4014A" w:rsidP="00C4014A">
            <w:pPr>
              <w:spacing w:line="312" w:lineRule="auto"/>
              <w:jc w:val="center"/>
              <w:rPr>
                <w:rFonts w:ascii="Century Gothic" w:hAnsi="Century Gothic"/>
              </w:rPr>
            </w:pPr>
          </w:p>
        </w:tc>
      </w:tr>
      <w:tr w:rsidR="00C4014A" w:rsidRPr="000A6126" w14:paraId="563AA03D" w14:textId="77777777" w:rsidTr="00265B59">
        <w:tblPrEx>
          <w:jc w:val="left"/>
        </w:tblPrEx>
        <w:trPr>
          <w:trHeight w:val="680"/>
        </w:trPr>
        <w:tc>
          <w:tcPr>
            <w:tcW w:w="6143" w:type="dxa"/>
            <w:gridSpan w:val="5"/>
            <w:vAlign w:val="center"/>
          </w:tcPr>
          <w:p w14:paraId="5356D1A2" w14:textId="38CA7593" w:rsidR="00C4014A" w:rsidRPr="00DE5D0F" w:rsidRDefault="00476BD7" w:rsidP="00C4014A">
            <w:pPr>
              <w:spacing w:line="312" w:lineRule="auto"/>
              <w:jc w:val="both"/>
              <w:rPr>
                <w:rFonts w:ascii="Century Gothic" w:hAnsi="Century Gothic"/>
                <w:bCs/>
              </w:rPr>
            </w:pPr>
            <w:r>
              <w:rPr>
                <w:rFonts w:ascii="Century Gothic" w:hAnsi="Century Gothic"/>
                <w:bCs/>
              </w:rPr>
              <w:t>4.</w:t>
            </w:r>
            <w:r w:rsidR="00C4014A" w:rsidRPr="00DE5D0F">
              <w:rPr>
                <w:rFonts w:ascii="Century Gothic" w:hAnsi="Century Gothic"/>
                <w:bCs/>
              </w:rPr>
              <w:t xml:space="preserve"> Por la expedición de coordenadas geodésicas de un vértice geodésico</w:t>
            </w:r>
          </w:p>
        </w:tc>
        <w:tc>
          <w:tcPr>
            <w:tcW w:w="1223" w:type="dxa"/>
            <w:gridSpan w:val="3"/>
            <w:vAlign w:val="center"/>
          </w:tcPr>
          <w:p w14:paraId="44B5102A" w14:textId="77777777" w:rsidR="00C4014A" w:rsidRPr="000A6126" w:rsidRDefault="00C4014A" w:rsidP="00C4014A">
            <w:pPr>
              <w:spacing w:line="312" w:lineRule="auto"/>
              <w:jc w:val="center"/>
              <w:rPr>
                <w:rFonts w:ascii="Century Gothic" w:hAnsi="Century Gothic"/>
              </w:rPr>
            </w:pPr>
            <w:r>
              <w:rPr>
                <w:rFonts w:ascii="Century Gothic" w:hAnsi="Century Gothic"/>
              </w:rPr>
              <w:t>30.0</w:t>
            </w:r>
          </w:p>
        </w:tc>
        <w:tc>
          <w:tcPr>
            <w:tcW w:w="1564" w:type="dxa"/>
            <w:vAlign w:val="center"/>
          </w:tcPr>
          <w:p w14:paraId="7139ECB4" w14:textId="77777777" w:rsidR="00C4014A" w:rsidRPr="000A6126" w:rsidRDefault="00C4014A" w:rsidP="00C4014A">
            <w:pPr>
              <w:spacing w:line="312" w:lineRule="auto"/>
              <w:jc w:val="center"/>
              <w:rPr>
                <w:rFonts w:ascii="Century Gothic" w:hAnsi="Century Gothic"/>
              </w:rPr>
            </w:pPr>
          </w:p>
        </w:tc>
      </w:tr>
      <w:tr w:rsidR="00C4014A" w:rsidRPr="000A6126" w14:paraId="09DB9409" w14:textId="77777777" w:rsidTr="00265B59">
        <w:tblPrEx>
          <w:jc w:val="left"/>
        </w:tblPrEx>
        <w:trPr>
          <w:trHeight w:val="680"/>
        </w:trPr>
        <w:tc>
          <w:tcPr>
            <w:tcW w:w="6143" w:type="dxa"/>
            <w:gridSpan w:val="5"/>
            <w:vAlign w:val="center"/>
          </w:tcPr>
          <w:p w14:paraId="22221EE7" w14:textId="219C64CA" w:rsidR="00C4014A" w:rsidRPr="00DE5D0F" w:rsidRDefault="00476BD7" w:rsidP="00C4014A">
            <w:pPr>
              <w:spacing w:line="312" w:lineRule="auto"/>
              <w:jc w:val="both"/>
              <w:rPr>
                <w:rFonts w:ascii="Century Gothic" w:hAnsi="Century Gothic"/>
                <w:bCs/>
              </w:rPr>
            </w:pPr>
            <w:r>
              <w:rPr>
                <w:rFonts w:ascii="Century Gothic" w:hAnsi="Century Gothic"/>
                <w:bCs/>
              </w:rPr>
              <w:t xml:space="preserve">5. </w:t>
            </w:r>
            <w:r w:rsidR="00C4014A" w:rsidRPr="00DE5D0F">
              <w:rPr>
                <w:rFonts w:ascii="Century Gothic" w:hAnsi="Century Gothic"/>
                <w:bCs/>
              </w:rPr>
              <w:t>Por el posicionamiento de un vértice geodésico</w:t>
            </w:r>
          </w:p>
        </w:tc>
        <w:tc>
          <w:tcPr>
            <w:tcW w:w="1223" w:type="dxa"/>
            <w:gridSpan w:val="3"/>
            <w:vAlign w:val="center"/>
          </w:tcPr>
          <w:p w14:paraId="12083620" w14:textId="77777777" w:rsidR="00C4014A" w:rsidRPr="000A6126" w:rsidRDefault="00C4014A" w:rsidP="00C4014A">
            <w:pPr>
              <w:spacing w:line="312" w:lineRule="auto"/>
              <w:jc w:val="center"/>
              <w:rPr>
                <w:rFonts w:ascii="Century Gothic" w:hAnsi="Century Gothic"/>
              </w:rPr>
            </w:pPr>
            <w:r>
              <w:rPr>
                <w:rFonts w:ascii="Century Gothic" w:hAnsi="Century Gothic"/>
              </w:rPr>
              <w:t>30.0</w:t>
            </w:r>
          </w:p>
        </w:tc>
        <w:tc>
          <w:tcPr>
            <w:tcW w:w="1564" w:type="dxa"/>
            <w:vAlign w:val="center"/>
          </w:tcPr>
          <w:p w14:paraId="6011118F" w14:textId="77777777" w:rsidR="00C4014A" w:rsidRPr="000A6126" w:rsidRDefault="00C4014A" w:rsidP="00C4014A">
            <w:pPr>
              <w:spacing w:line="312" w:lineRule="auto"/>
              <w:jc w:val="center"/>
              <w:rPr>
                <w:rFonts w:ascii="Century Gothic" w:hAnsi="Century Gothic"/>
              </w:rPr>
            </w:pPr>
          </w:p>
        </w:tc>
      </w:tr>
      <w:tr w:rsidR="00C4014A" w:rsidRPr="000A6126" w14:paraId="32BABE7C" w14:textId="77777777" w:rsidTr="00A34EB0">
        <w:tblPrEx>
          <w:jc w:val="left"/>
        </w:tblPrEx>
        <w:trPr>
          <w:trHeight w:val="680"/>
        </w:trPr>
        <w:tc>
          <w:tcPr>
            <w:tcW w:w="8930" w:type="dxa"/>
            <w:gridSpan w:val="9"/>
            <w:vAlign w:val="center"/>
          </w:tcPr>
          <w:p w14:paraId="1480F81A" w14:textId="22FC4D0A" w:rsidR="00C4014A" w:rsidRPr="00DE5D0F" w:rsidRDefault="00476BD7" w:rsidP="00C4014A">
            <w:pPr>
              <w:spacing w:line="312" w:lineRule="auto"/>
              <w:rPr>
                <w:rFonts w:ascii="Century Gothic" w:hAnsi="Century Gothic"/>
                <w:bCs/>
              </w:rPr>
            </w:pPr>
            <w:r>
              <w:rPr>
                <w:rFonts w:ascii="Century Gothic" w:hAnsi="Century Gothic"/>
                <w:bCs/>
              </w:rPr>
              <w:t xml:space="preserve">6. </w:t>
            </w:r>
            <w:r w:rsidR="00C4014A" w:rsidRPr="00DE5D0F">
              <w:rPr>
                <w:rFonts w:ascii="Century Gothic" w:hAnsi="Century Gothic"/>
                <w:bCs/>
              </w:rPr>
              <w:t xml:space="preserve">Por la comercialización de imágenes digitales aerofotográficas de alta resolución tomadas con avión y de archivo </w:t>
            </w:r>
          </w:p>
        </w:tc>
      </w:tr>
      <w:tr w:rsidR="00C4014A" w:rsidRPr="000A6126" w14:paraId="0B25F929" w14:textId="77777777" w:rsidTr="00265B59">
        <w:tblPrEx>
          <w:jc w:val="left"/>
        </w:tblPrEx>
        <w:trPr>
          <w:trHeight w:val="680"/>
        </w:trPr>
        <w:tc>
          <w:tcPr>
            <w:tcW w:w="6143" w:type="dxa"/>
            <w:gridSpan w:val="5"/>
            <w:vAlign w:val="center"/>
          </w:tcPr>
          <w:p w14:paraId="412A6800" w14:textId="7D4A05BD" w:rsidR="00C4014A" w:rsidRPr="00DE5D0F" w:rsidRDefault="00476BD7" w:rsidP="00C4014A">
            <w:pPr>
              <w:numPr>
                <w:ilvl w:val="0"/>
                <w:numId w:val="47"/>
              </w:numPr>
              <w:spacing w:line="312" w:lineRule="auto"/>
              <w:ind w:left="0"/>
              <w:jc w:val="both"/>
              <w:rPr>
                <w:rFonts w:ascii="Century Gothic" w:hAnsi="Century Gothic"/>
                <w:bCs/>
              </w:rPr>
            </w:pPr>
            <w:r>
              <w:rPr>
                <w:rFonts w:ascii="Century Gothic" w:hAnsi="Century Gothic"/>
                <w:bCs/>
              </w:rPr>
              <w:t xml:space="preserve">6.1 </w:t>
            </w:r>
            <w:r w:rsidR="00C4014A" w:rsidRPr="00DE5D0F">
              <w:rPr>
                <w:rFonts w:ascii="Century Gothic" w:hAnsi="Century Gothic"/>
                <w:bCs/>
              </w:rPr>
              <w:t>Localidad</w:t>
            </w:r>
          </w:p>
        </w:tc>
        <w:tc>
          <w:tcPr>
            <w:tcW w:w="1223" w:type="dxa"/>
            <w:gridSpan w:val="3"/>
            <w:vAlign w:val="center"/>
          </w:tcPr>
          <w:p w14:paraId="12E49062"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11.0 por </w:t>
            </w:r>
            <w:r w:rsidRPr="00B82640">
              <w:rPr>
                <w:rFonts w:ascii="Century Gothic" w:hAnsi="Century Gothic"/>
                <w:sz w:val="22"/>
                <w:szCs w:val="22"/>
              </w:rPr>
              <w:t>hectárea</w:t>
            </w:r>
          </w:p>
        </w:tc>
        <w:tc>
          <w:tcPr>
            <w:tcW w:w="1564" w:type="dxa"/>
            <w:vAlign w:val="center"/>
          </w:tcPr>
          <w:p w14:paraId="6583C4E9" w14:textId="77777777" w:rsidR="00C4014A" w:rsidRPr="000A6126" w:rsidRDefault="00C4014A" w:rsidP="00C4014A">
            <w:pPr>
              <w:spacing w:line="312" w:lineRule="auto"/>
              <w:jc w:val="center"/>
              <w:rPr>
                <w:rFonts w:ascii="Century Gothic" w:hAnsi="Century Gothic"/>
              </w:rPr>
            </w:pPr>
          </w:p>
        </w:tc>
      </w:tr>
      <w:tr w:rsidR="00C4014A" w:rsidRPr="000A6126" w14:paraId="2A75A241" w14:textId="77777777" w:rsidTr="00265B59">
        <w:tblPrEx>
          <w:jc w:val="left"/>
        </w:tblPrEx>
        <w:trPr>
          <w:trHeight w:val="680"/>
        </w:trPr>
        <w:tc>
          <w:tcPr>
            <w:tcW w:w="6143" w:type="dxa"/>
            <w:gridSpan w:val="5"/>
            <w:vAlign w:val="center"/>
          </w:tcPr>
          <w:p w14:paraId="4AD45D8E" w14:textId="570BD024" w:rsidR="00C4014A" w:rsidRPr="00DE5D0F" w:rsidRDefault="00476BD7" w:rsidP="00C4014A">
            <w:pPr>
              <w:numPr>
                <w:ilvl w:val="0"/>
                <w:numId w:val="47"/>
              </w:numPr>
              <w:spacing w:line="312" w:lineRule="auto"/>
              <w:ind w:left="0"/>
              <w:jc w:val="both"/>
              <w:rPr>
                <w:rFonts w:ascii="Century Gothic" w:hAnsi="Century Gothic"/>
                <w:bCs/>
              </w:rPr>
            </w:pPr>
            <w:r>
              <w:rPr>
                <w:rFonts w:ascii="Century Gothic" w:hAnsi="Century Gothic"/>
                <w:bCs/>
              </w:rPr>
              <w:t xml:space="preserve">6.2 </w:t>
            </w:r>
            <w:r w:rsidR="00C4014A" w:rsidRPr="00DE5D0F">
              <w:rPr>
                <w:rFonts w:ascii="Century Gothic" w:hAnsi="Century Gothic"/>
                <w:bCs/>
              </w:rPr>
              <w:t>Colonia</w:t>
            </w:r>
          </w:p>
        </w:tc>
        <w:tc>
          <w:tcPr>
            <w:tcW w:w="1223" w:type="dxa"/>
            <w:gridSpan w:val="3"/>
            <w:vAlign w:val="center"/>
          </w:tcPr>
          <w:p w14:paraId="5015EB40"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11.0 por </w:t>
            </w:r>
            <w:r w:rsidRPr="00B82640">
              <w:rPr>
                <w:rFonts w:ascii="Century Gothic" w:hAnsi="Century Gothic"/>
                <w:sz w:val="22"/>
                <w:szCs w:val="22"/>
              </w:rPr>
              <w:t>hectárea</w:t>
            </w:r>
          </w:p>
        </w:tc>
        <w:tc>
          <w:tcPr>
            <w:tcW w:w="1564" w:type="dxa"/>
            <w:vAlign w:val="center"/>
          </w:tcPr>
          <w:p w14:paraId="73EEC7D8" w14:textId="77777777" w:rsidR="00C4014A" w:rsidRPr="000A6126" w:rsidRDefault="00C4014A" w:rsidP="00C4014A">
            <w:pPr>
              <w:spacing w:line="312" w:lineRule="auto"/>
              <w:jc w:val="center"/>
              <w:rPr>
                <w:rFonts w:ascii="Century Gothic" w:hAnsi="Century Gothic"/>
              </w:rPr>
            </w:pPr>
          </w:p>
        </w:tc>
      </w:tr>
      <w:tr w:rsidR="00C4014A" w:rsidRPr="000A6126" w14:paraId="3CFA7E55" w14:textId="77777777" w:rsidTr="00265B59">
        <w:tblPrEx>
          <w:jc w:val="left"/>
        </w:tblPrEx>
        <w:trPr>
          <w:trHeight w:val="680"/>
        </w:trPr>
        <w:tc>
          <w:tcPr>
            <w:tcW w:w="6143" w:type="dxa"/>
            <w:gridSpan w:val="5"/>
            <w:vAlign w:val="center"/>
          </w:tcPr>
          <w:p w14:paraId="7DDE69F5" w14:textId="4190D404" w:rsidR="00C4014A" w:rsidRPr="00DE5D0F" w:rsidRDefault="00476BD7" w:rsidP="00C4014A">
            <w:pPr>
              <w:numPr>
                <w:ilvl w:val="0"/>
                <w:numId w:val="47"/>
              </w:numPr>
              <w:spacing w:line="312" w:lineRule="auto"/>
              <w:ind w:left="0"/>
              <w:jc w:val="both"/>
              <w:rPr>
                <w:rFonts w:ascii="Century Gothic" w:hAnsi="Century Gothic"/>
                <w:bCs/>
              </w:rPr>
            </w:pPr>
            <w:r>
              <w:rPr>
                <w:rFonts w:ascii="Century Gothic" w:hAnsi="Century Gothic"/>
                <w:bCs/>
              </w:rPr>
              <w:t xml:space="preserve">6.3 </w:t>
            </w:r>
            <w:r w:rsidR="00C4014A" w:rsidRPr="00DE5D0F">
              <w:rPr>
                <w:rFonts w:ascii="Century Gothic" w:hAnsi="Century Gothic"/>
                <w:bCs/>
              </w:rPr>
              <w:t>Manzana</w:t>
            </w:r>
          </w:p>
        </w:tc>
        <w:tc>
          <w:tcPr>
            <w:tcW w:w="1223" w:type="dxa"/>
            <w:gridSpan w:val="3"/>
            <w:vAlign w:val="center"/>
          </w:tcPr>
          <w:p w14:paraId="5893CDBE"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3.0</w:t>
            </w:r>
          </w:p>
        </w:tc>
        <w:tc>
          <w:tcPr>
            <w:tcW w:w="1564" w:type="dxa"/>
            <w:vAlign w:val="center"/>
          </w:tcPr>
          <w:p w14:paraId="3948E809" w14:textId="77777777" w:rsidR="00C4014A" w:rsidRPr="000A6126" w:rsidRDefault="00C4014A" w:rsidP="00C4014A">
            <w:pPr>
              <w:spacing w:line="312" w:lineRule="auto"/>
              <w:jc w:val="center"/>
              <w:rPr>
                <w:rFonts w:ascii="Century Gothic" w:hAnsi="Century Gothic"/>
              </w:rPr>
            </w:pPr>
          </w:p>
        </w:tc>
      </w:tr>
      <w:tr w:rsidR="00C4014A" w:rsidRPr="000A6126" w14:paraId="5EDF416C" w14:textId="77777777" w:rsidTr="00265B59">
        <w:tblPrEx>
          <w:jc w:val="left"/>
        </w:tblPrEx>
        <w:trPr>
          <w:trHeight w:val="680"/>
        </w:trPr>
        <w:tc>
          <w:tcPr>
            <w:tcW w:w="6143" w:type="dxa"/>
            <w:gridSpan w:val="5"/>
            <w:vAlign w:val="center"/>
          </w:tcPr>
          <w:p w14:paraId="70CD4D48" w14:textId="42CDF910" w:rsidR="00C4014A" w:rsidRPr="00DE5D0F" w:rsidRDefault="00476BD7" w:rsidP="00C4014A">
            <w:pPr>
              <w:numPr>
                <w:ilvl w:val="0"/>
                <w:numId w:val="47"/>
              </w:numPr>
              <w:spacing w:line="312" w:lineRule="auto"/>
              <w:ind w:left="0"/>
              <w:jc w:val="both"/>
              <w:rPr>
                <w:rFonts w:ascii="Century Gothic" w:hAnsi="Century Gothic"/>
                <w:bCs/>
              </w:rPr>
            </w:pPr>
            <w:r>
              <w:rPr>
                <w:rFonts w:ascii="Century Gothic" w:hAnsi="Century Gothic"/>
                <w:bCs/>
              </w:rPr>
              <w:t xml:space="preserve">6.4 </w:t>
            </w:r>
            <w:r w:rsidR="00C4014A" w:rsidRPr="00DE5D0F">
              <w:rPr>
                <w:rFonts w:ascii="Century Gothic" w:hAnsi="Century Gothic"/>
                <w:bCs/>
              </w:rPr>
              <w:t>Predio r</w:t>
            </w:r>
            <w:r w:rsidR="00C4014A">
              <w:rPr>
                <w:rFonts w:ascii="Century Gothic" w:hAnsi="Century Gothic"/>
                <w:bCs/>
              </w:rPr>
              <w:t>ú</w:t>
            </w:r>
            <w:r w:rsidR="00C4014A" w:rsidRPr="00DE5D0F">
              <w:rPr>
                <w:rFonts w:ascii="Century Gothic" w:hAnsi="Century Gothic"/>
                <w:bCs/>
              </w:rPr>
              <w:t>stico</w:t>
            </w:r>
          </w:p>
        </w:tc>
        <w:tc>
          <w:tcPr>
            <w:tcW w:w="1223" w:type="dxa"/>
            <w:gridSpan w:val="3"/>
            <w:vAlign w:val="center"/>
          </w:tcPr>
          <w:p w14:paraId="0F1AAB29"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11.0 por </w:t>
            </w:r>
            <w:r w:rsidRPr="00B82640">
              <w:rPr>
                <w:rFonts w:ascii="Century Gothic" w:hAnsi="Century Gothic"/>
                <w:sz w:val="22"/>
                <w:szCs w:val="22"/>
              </w:rPr>
              <w:t>hectárea</w:t>
            </w:r>
          </w:p>
        </w:tc>
        <w:tc>
          <w:tcPr>
            <w:tcW w:w="1564" w:type="dxa"/>
            <w:vAlign w:val="center"/>
          </w:tcPr>
          <w:p w14:paraId="0D24FBDF" w14:textId="77777777" w:rsidR="00C4014A" w:rsidRPr="000A6126" w:rsidRDefault="00C4014A" w:rsidP="00C4014A">
            <w:pPr>
              <w:spacing w:line="312" w:lineRule="auto"/>
              <w:jc w:val="center"/>
              <w:rPr>
                <w:rFonts w:ascii="Century Gothic" w:hAnsi="Century Gothic"/>
              </w:rPr>
            </w:pPr>
          </w:p>
        </w:tc>
      </w:tr>
      <w:tr w:rsidR="00C4014A" w:rsidRPr="000A6126" w14:paraId="67C86A57" w14:textId="77777777" w:rsidTr="00265B59">
        <w:tblPrEx>
          <w:jc w:val="left"/>
        </w:tblPrEx>
        <w:trPr>
          <w:trHeight w:val="680"/>
        </w:trPr>
        <w:tc>
          <w:tcPr>
            <w:tcW w:w="6143" w:type="dxa"/>
            <w:gridSpan w:val="5"/>
            <w:vAlign w:val="center"/>
          </w:tcPr>
          <w:p w14:paraId="35DDBAE8" w14:textId="4A2AEE38" w:rsidR="00C4014A" w:rsidRPr="00DE5D0F" w:rsidRDefault="00476BD7" w:rsidP="00C4014A">
            <w:pPr>
              <w:numPr>
                <w:ilvl w:val="0"/>
                <w:numId w:val="47"/>
              </w:numPr>
              <w:spacing w:line="312" w:lineRule="auto"/>
              <w:ind w:left="0"/>
              <w:jc w:val="both"/>
              <w:rPr>
                <w:rFonts w:ascii="Century Gothic" w:hAnsi="Century Gothic"/>
                <w:bCs/>
              </w:rPr>
            </w:pPr>
            <w:r>
              <w:rPr>
                <w:rFonts w:ascii="Century Gothic" w:hAnsi="Century Gothic"/>
                <w:bCs/>
              </w:rPr>
              <w:t xml:space="preserve">6.5 </w:t>
            </w:r>
            <w:r w:rsidR="00C4014A" w:rsidRPr="00DE5D0F">
              <w:rPr>
                <w:rFonts w:ascii="Century Gothic" w:hAnsi="Century Gothic"/>
                <w:bCs/>
              </w:rPr>
              <w:t>Predio</w:t>
            </w:r>
          </w:p>
        </w:tc>
        <w:tc>
          <w:tcPr>
            <w:tcW w:w="1223" w:type="dxa"/>
            <w:gridSpan w:val="3"/>
            <w:vAlign w:val="center"/>
          </w:tcPr>
          <w:p w14:paraId="165814A0"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2.0</w:t>
            </w:r>
          </w:p>
        </w:tc>
        <w:tc>
          <w:tcPr>
            <w:tcW w:w="1564" w:type="dxa"/>
            <w:vAlign w:val="center"/>
          </w:tcPr>
          <w:p w14:paraId="4C1BF665" w14:textId="77777777" w:rsidR="00C4014A" w:rsidRPr="000A6126" w:rsidRDefault="00C4014A" w:rsidP="00C4014A">
            <w:pPr>
              <w:spacing w:line="312" w:lineRule="auto"/>
              <w:jc w:val="center"/>
              <w:rPr>
                <w:rFonts w:ascii="Century Gothic" w:hAnsi="Century Gothic"/>
              </w:rPr>
            </w:pPr>
          </w:p>
        </w:tc>
      </w:tr>
      <w:tr w:rsidR="00C4014A" w:rsidRPr="000A6126" w14:paraId="547B5096" w14:textId="77777777" w:rsidTr="00A34EB0">
        <w:tblPrEx>
          <w:jc w:val="left"/>
        </w:tblPrEx>
        <w:trPr>
          <w:trHeight w:val="680"/>
        </w:trPr>
        <w:tc>
          <w:tcPr>
            <w:tcW w:w="8930" w:type="dxa"/>
            <w:gridSpan w:val="9"/>
            <w:vAlign w:val="center"/>
          </w:tcPr>
          <w:p w14:paraId="0EA469CB" w14:textId="7E93EB72" w:rsidR="00C4014A" w:rsidRPr="00DE5D0F" w:rsidRDefault="00476BD7" w:rsidP="00C4014A">
            <w:pPr>
              <w:spacing w:line="312" w:lineRule="auto"/>
              <w:rPr>
                <w:rFonts w:ascii="Century Gothic" w:hAnsi="Century Gothic"/>
                <w:bCs/>
              </w:rPr>
            </w:pPr>
            <w:r>
              <w:rPr>
                <w:rFonts w:ascii="Century Gothic" w:hAnsi="Century Gothic"/>
                <w:bCs/>
              </w:rPr>
              <w:t>7.</w:t>
            </w:r>
            <w:r w:rsidR="00C4014A" w:rsidRPr="00DE5D0F">
              <w:rPr>
                <w:rFonts w:ascii="Century Gothic" w:hAnsi="Century Gothic"/>
                <w:bCs/>
              </w:rPr>
              <w:t xml:space="preserve"> Por la comercialización de imágenes digitales aerofotográficas de alta resolución tomas con Dron y de archivo</w:t>
            </w:r>
          </w:p>
        </w:tc>
      </w:tr>
      <w:tr w:rsidR="00C4014A" w:rsidRPr="000A6126" w14:paraId="72B4C01D" w14:textId="77777777" w:rsidTr="00265B59">
        <w:tblPrEx>
          <w:jc w:val="left"/>
        </w:tblPrEx>
        <w:trPr>
          <w:trHeight w:val="680"/>
        </w:trPr>
        <w:tc>
          <w:tcPr>
            <w:tcW w:w="6143" w:type="dxa"/>
            <w:gridSpan w:val="5"/>
            <w:vAlign w:val="center"/>
          </w:tcPr>
          <w:p w14:paraId="19CF5B0B" w14:textId="7928E7EE" w:rsidR="00C4014A" w:rsidRPr="00DE5D0F" w:rsidRDefault="00476BD7" w:rsidP="00C4014A">
            <w:pPr>
              <w:numPr>
                <w:ilvl w:val="0"/>
                <w:numId w:val="48"/>
              </w:numPr>
              <w:spacing w:line="312" w:lineRule="auto"/>
              <w:ind w:left="0"/>
              <w:jc w:val="both"/>
              <w:rPr>
                <w:rFonts w:ascii="Century Gothic" w:hAnsi="Century Gothic"/>
                <w:bCs/>
              </w:rPr>
            </w:pPr>
            <w:r>
              <w:rPr>
                <w:rFonts w:ascii="Century Gothic" w:hAnsi="Century Gothic"/>
                <w:bCs/>
              </w:rPr>
              <w:t xml:space="preserve">7.1 </w:t>
            </w:r>
            <w:r w:rsidR="00C4014A" w:rsidRPr="00DE5D0F">
              <w:rPr>
                <w:rFonts w:ascii="Century Gothic" w:hAnsi="Century Gothic"/>
                <w:bCs/>
              </w:rPr>
              <w:t>Localidad</w:t>
            </w:r>
          </w:p>
        </w:tc>
        <w:tc>
          <w:tcPr>
            <w:tcW w:w="1223" w:type="dxa"/>
            <w:gridSpan w:val="3"/>
            <w:vAlign w:val="center"/>
          </w:tcPr>
          <w:p w14:paraId="42E47296"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12.0 por </w:t>
            </w:r>
            <w:r w:rsidRPr="00B82640">
              <w:rPr>
                <w:rFonts w:ascii="Century Gothic" w:hAnsi="Century Gothic"/>
                <w:sz w:val="22"/>
                <w:szCs w:val="22"/>
              </w:rPr>
              <w:t>hectárea</w:t>
            </w:r>
          </w:p>
        </w:tc>
        <w:tc>
          <w:tcPr>
            <w:tcW w:w="1564" w:type="dxa"/>
            <w:vAlign w:val="center"/>
          </w:tcPr>
          <w:p w14:paraId="510CCA2B" w14:textId="77777777" w:rsidR="00C4014A" w:rsidRPr="000A6126" w:rsidRDefault="00C4014A" w:rsidP="00C4014A">
            <w:pPr>
              <w:spacing w:line="312" w:lineRule="auto"/>
              <w:jc w:val="center"/>
              <w:rPr>
                <w:rFonts w:ascii="Century Gothic" w:hAnsi="Century Gothic"/>
              </w:rPr>
            </w:pPr>
          </w:p>
        </w:tc>
      </w:tr>
      <w:tr w:rsidR="00C4014A" w:rsidRPr="000A6126" w14:paraId="52184ACE" w14:textId="77777777" w:rsidTr="00265B59">
        <w:tblPrEx>
          <w:jc w:val="left"/>
        </w:tblPrEx>
        <w:trPr>
          <w:trHeight w:val="680"/>
        </w:trPr>
        <w:tc>
          <w:tcPr>
            <w:tcW w:w="6143" w:type="dxa"/>
            <w:gridSpan w:val="5"/>
            <w:vAlign w:val="center"/>
          </w:tcPr>
          <w:p w14:paraId="1B3B1957" w14:textId="7BE51436" w:rsidR="00C4014A" w:rsidRPr="00DE5D0F" w:rsidRDefault="00476BD7" w:rsidP="00C4014A">
            <w:pPr>
              <w:numPr>
                <w:ilvl w:val="0"/>
                <w:numId w:val="48"/>
              </w:numPr>
              <w:spacing w:line="312" w:lineRule="auto"/>
              <w:ind w:left="0"/>
              <w:jc w:val="both"/>
              <w:rPr>
                <w:rFonts w:ascii="Century Gothic" w:hAnsi="Century Gothic"/>
                <w:bCs/>
              </w:rPr>
            </w:pPr>
            <w:r>
              <w:rPr>
                <w:rFonts w:ascii="Century Gothic" w:hAnsi="Century Gothic"/>
                <w:bCs/>
              </w:rPr>
              <w:t xml:space="preserve">7.2 </w:t>
            </w:r>
            <w:r w:rsidR="00C4014A" w:rsidRPr="00DE5D0F">
              <w:rPr>
                <w:rFonts w:ascii="Century Gothic" w:hAnsi="Century Gothic"/>
                <w:bCs/>
              </w:rPr>
              <w:t>Colonia</w:t>
            </w:r>
          </w:p>
        </w:tc>
        <w:tc>
          <w:tcPr>
            <w:tcW w:w="1223" w:type="dxa"/>
            <w:gridSpan w:val="3"/>
            <w:vAlign w:val="center"/>
          </w:tcPr>
          <w:p w14:paraId="4547DB5F"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12.0 por </w:t>
            </w:r>
            <w:r w:rsidRPr="00B82640">
              <w:rPr>
                <w:rFonts w:ascii="Century Gothic" w:hAnsi="Century Gothic"/>
                <w:sz w:val="22"/>
                <w:szCs w:val="22"/>
              </w:rPr>
              <w:t xml:space="preserve">hectárea </w:t>
            </w:r>
          </w:p>
        </w:tc>
        <w:tc>
          <w:tcPr>
            <w:tcW w:w="1564" w:type="dxa"/>
            <w:vAlign w:val="center"/>
          </w:tcPr>
          <w:p w14:paraId="70B7B143" w14:textId="77777777" w:rsidR="00C4014A" w:rsidRPr="000A6126" w:rsidRDefault="00C4014A" w:rsidP="00C4014A">
            <w:pPr>
              <w:spacing w:line="312" w:lineRule="auto"/>
              <w:jc w:val="center"/>
              <w:rPr>
                <w:rFonts w:ascii="Century Gothic" w:hAnsi="Century Gothic"/>
              </w:rPr>
            </w:pPr>
          </w:p>
        </w:tc>
      </w:tr>
      <w:tr w:rsidR="00C4014A" w:rsidRPr="000A6126" w14:paraId="4CC9FFA7" w14:textId="77777777" w:rsidTr="00265B59">
        <w:tblPrEx>
          <w:jc w:val="left"/>
        </w:tblPrEx>
        <w:trPr>
          <w:trHeight w:val="680"/>
        </w:trPr>
        <w:tc>
          <w:tcPr>
            <w:tcW w:w="6143" w:type="dxa"/>
            <w:gridSpan w:val="5"/>
            <w:vAlign w:val="center"/>
          </w:tcPr>
          <w:p w14:paraId="08FA973B" w14:textId="689CAAF5" w:rsidR="00C4014A" w:rsidRPr="00DE5D0F" w:rsidRDefault="00476BD7" w:rsidP="00C4014A">
            <w:pPr>
              <w:numPr>
                <w:ilvl w:val="0"/>
                <w:numId w:val="48"/>
              </w:numPr>
              <w:spacing w:line="312" w:lineRule="auto"/>
              <w:ind w:left="0"/>
              <w:jc w:val="both"/>
              <w:rPr>
                <w:rFonts w:ascii="Century Gothic" w:hAnsi="Century Gothic"/>
                <w:bCs/>
              </w:rPr>
            </w:pPr>
            <w:r>
              <w:rPr>
                <w:rFonts w:ascii="Century Gothic" w:hAnsi="Century Gothic"/>
                <w:bCs/>
              </w:rPr>
              <w:lastRenderedPageBreak/>
              <w:t xml:space="preserve">7.3 </w:t>
            </w:r>
            <w:r w:rsidR="00C4014A" w:rsidRPr="00DE5D0F">
              <w:rPr>
                <w:rFonts w:ascii="Century Gothic" w:hAnsi="Century Gothic"/>
                <w:bCs/>
              </w:rPr>
              <w:t xml:space="preserve">Predio rústico </w:t>
            </w:r>
          </w:p>
        </w:tc>
        <w:tc>
          <w:tcPr>
            <w:tcW w:w="1223" w:type="dxa"/>
            <w:gridSpan w:val="3"/>
            <w:vAlign w:val="center"/>
          </w:tcPr>
          <w:p w14:paraId="10887679"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12.0 por </w:t>
            </w:r>
            <w:r w:rsidRPr="00B82640">
              <w:rPr>
                <w:rFonts w:ascii="Century Gothic" w:hAnsi="Century Gothic"/>
                <w:sz w:val="22"/>
                <w:szCs w:val="22"/>
              </w:rPr>
              <w:t>hectárea</w:t>
            </w:r>
          </w:p>
        </w:tc>
        <w:tc>
          <w:tcPr>
            <w:tcW w:w="1564" w:type="dxa"/>
            <w:vAlign w:val="center"/>
          </w:tcPr>
          <w:p w14:paraId="5E35B0BC" w14:textId="77777777" w:rsidR="00C4014A" w:rsidRPr="000A6126" w:rsidRDefault="00C4014A" w:rsidP="00C4014A">
            <w:pPr>
              <w:spacing w:line="312" w:lineRule="auto"/>
              <w:jc w:val="center"/>
              <w:rPr>
                <w:rFonts w:ascii="Century Gothic" w:hAnsi="Century Gothic"/>
              </w:rPr>
            </w:pPr>
          </w:p>
        </w:tc>
      </w:tr>
      <w:tr w:rsidR="00C4014A" w:rsidRPr="000A6126" w14:paraId="7AE92E22" w14:textId="77777777" w:rsidTr="00265B59">
        <w:tblPrEx>
          <w:jc w:val="left"/>
        </w:tblPrEx>
        <w:trPr>
          <w:trHeight w:val="680"/>
        </w:trPr>
        <w:tc>
          <w:tcPr>
            <w:tcW w:w="6143" w:type="dxa"/>
            <w:gridSpan w:val="5"/>
            <w:vAlign w:val="center"/>
          </w:tcPr>
          <w:p w14:paraId="7C617DF5" w14:textId="738C034B" w:rsidR="00C4014A" w:rsidRPr="00DE5D0F" w:rsidRDefault="00476BD7" w:rsidP="00C4014A">
            <w:pPr>
              <w:numPr>
                <w:ilvl w:val="0"/>
                <w:numId w:val="48"/>
              </w:numPr>
              <w:spacing w:line="312" w:lineRule="auto"/>
              <w:ind w:left="0"/>
              <w:jc w:val="both"/>
              <w:rPr>
                <w:rFonts w:ascii="Century Gothic" w:hAnsi="Century Gothic"/>
                <w:bCs/>
              </w:rPr>
            </w:pPr>
            <w:r>
              <w:rPr>
                <w:rFonts w:ascii="Century Gothic" w:hAnsi="Century Gothic"/>
                <w:bCs/>
              </w:rPr>
              <w:t xml:space="preserve">7.4 </w:t>
            </w:r>
            <w:r w:rsidR="00C4014A" w:rsidRPr="00DE5D0F">
              <w:rPr>
                <w:rFonts w:ascii="Century Gothic" w:hAnsi="Century Gothic"/>
                <w:bCs/>
              </w:rPr>
              <w:t>Manzana</w:t>
            </w:r>
          </w:p>
        </w:tc>
        <w:tc>
          <w:tcPr>
            <w:tcW w:w="1223" w:type="dxa"/>
            <w:gridSpan w:val="3"/>
            <w:vAlign w:val="center"/>
          </w:tcPr>
          <w:p w14:paraId="432A2D78"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3.0</w:t>
            </w:r>
          </w:p>
        </w:tc>
        <w:tc>
          <w:tcPr>
            <w:tcW w:w="1564" w:type="dxa"/>
            <w:vAlign w:val="center"/>
          </w:tcPr>
          <w:p w14:paraId="441F2C09" w14:textId="77777777" w:rsidR="00C4014A" w:rsidRPr="000A6126" w:rsidRDefault="00C4014A" w:rsidP="00C4014A">
            <w:pPr>
              <w:spacing w:line="312" w:lineRule="auto"/>
              <w:jc w:val="center"/>
              <w:rPr>
                <w:rFonts w:ascii="Century Gothic" w:hAnsi="Century Gothic"/>
              </w:rPr>
            </w:pPr>
          </w:p>
        </w:tc>
      </w:tr>
      <w:tr w:rsidR="00C4014A" w:rsidRPr="000A6126" w14:paraId="744382A6" w14:textId="77777777" w:rsidTr="00265B59">
        <w:tblPrEx>
          <w:jc w:val="left"/>
        </w:tblPrEx>
        <w:trPr>
          <w:trHeight w:val="680"/>
        </w:trPr>
        <w:tc>
          <w:tcPr>
            <w:tcW w:w="6143" w:type="dxa"/>
            <w:gridSpan w:val="5"/>
            <w:vAlign w:val="center"/>
          </w:tcPr>
          <w:p w14:paraId="5E9BB886" w14:textId="0002D271" w:rsidR="00C4014A" w:rsidRPr="00DE5D0F" w:rsidRDefault="00476BD7" w:rsidP="00C4014A">
            <w:pPr>
              <w:numPr>
                <w:ilvl w:val="0"/>
                <w:numId w:val="48"/>
              </w:numPr>
              <w:spacing w:line="312" w:lineRule="auto"/>
              <w:ind w:left="0"/>
              <w:jc w:val="both"/>
              <w:rPr>
                <w:rFonts w:ascii="Century Gothic" w:hAnsi="Century Gothic"/>
                <w:bCs/>
              </w:rPr>
            </w:pPr>
            <w:r>
              <w:rPr>
                <w:rFonts w:ascii="Century Gothic" w:hAnsi="Century Gothic"/>
                <w:bCs/>
              </w:rPr>
              <w:t xml:space="preserve">7.5 </w:t>
            </w:r>
            <w:r w:rsidR="00C4014A" w:rsidRPr="00DE5D0F">
              <w:rPr>
                <w:rFonts w:ascii="Century Gothic" w:hAnsi="Century Gothic"/>
                <w:bCs/>
              </w:rPr>
              <w:t>Predio</w:t>
            </w:r>
          </w:p>
        </w:tc>
        <w:tc>
          <w:tcPr>
            <w:tcW w:w="1223" w:type="dxa"/>
            <w:gridSpan w:val="3"/>
            <w:vAlign w:val="center"/>
          </w:tcPr>
          <w:p w14:paraId="1702D55B"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2.0</w:t>
            </w:r>
          </w:p>
        </w:tc>
        <w:tc>
          <w:tcPr>
            <w:tcW w:w="1564" w:type="dxa"/>
            <w:vAlign w:val="center"/>
          </w:tcPr>
          <w:p w14:paraId="62BFD461" w14:textId="77777777" w:rsidR="00C4014A" w:rsidRPr="000A6126" w:rsidRDefault="00C4014A" w:rsidP="00C4014A">
            <w:pPr>
              <w:spacing w:line="312" w:lineRule="auto"/>
              <w:jc w:val="center"/>
              <w:rPr>
                <w:rFonts w:ascii="Century Gothic" w:hAnsi="Century Gothic"/>
              </w:rPr>
            </w:pPr>
          </w:p>
        </w:tc>
      </w:tr>
      <w:tr w:rsidR="00C4014A" w:rsidRPr="000A6126" w14:paraId="32FE777E" w14:textId="77777777" w:rsidTr="00A34EB0">
        <w:tblPrEx>
          <w:jc w:val="left"/>
        </w:tblPrEx>
        <w:trPr>
          <w:trHeight w:val="680"/>
        </w:trPr>
        <w:tc>
          <w:tcPr>
            <w:tcW w:w="8930" w:type="dxa"/>
            <w:gridSpan w:val="9"/>
            <w:vAlign w:val="center"/>
          </w:tcPr>
          <w:p w14:paraId="5CF80C58" w14:textId="6CE11F54" w:rsidR="00C4014A" w:rsidRPr="00DE5D0F" w:rsidRDefault="00476BD7" w:rsidP="00C4014A">
            <w:pPr>
              <w:spacing w:line="312" w:lineRule="auto"/>
              <w:rPr>
                <w:rFonts w:ascii="Century Gothic" w:hAnsi="Century Gothic"/>
                <w:bCs/>
              </w:rPr>
            </w:pPr>
            <w:r>
              <w:rPr>
                <w:rFonts w:ascii="Century Gothic" w:hAnsi="Century Gothic"/>
                <w:bCs/>
              </w:rPr>
              <w:t>8.</w:t>
            </w:r>
            <w:r w:rsidR="00C4014A" w:rsidRPr="00DE5D0F">
              <w:rPr>
                <w:rFonts w:ascii="Century Gothic" w:hAnsi="Century Gothic"/>
                <w:bCs/>
              </w:rPr>
              <w:t xml:space="preserve"> Por la comercialización de cartografía catastral digital urbana básica de archivo</w:t>
            </w:r>
          </w:p>
        </w:tc>
      </w:tr>
      <w:tr w:rsidR="00C4014A" w:rsidRPr="000A6126" w14:paraId="42A240C7" w14:textId="77777777" w:rsidTr="00265B59">
        <w:tblPrEx>
          <w:jc w:val="left"/>
        </w:tblPrEx>
        <w:trPr>
          <w:trHeight w:val="680"/>
        </w:trPr>
        <w:tc>
          <w:tcPr>
            <w:tcW w:w="6143" w:type="dxa"/>
            <w:gridSpan w:val="5"/>
            <w:vAlign w:val="center"/>
          </w:tcPr>
          <w:p w14:paraId="673AE959" w14:textId="3A3F432C" w:rsidR="00C4014A" w:rsidRPr="00DE5D0F" w:rsidRDefault="00476BD7" w:rsidP="00C4014A">
            <w:pPr>
              <w:numPr>
                <w:ilvl w:val="0"/>
                <w:numId w:val="49"/>
              </w:numPr>
              <w:spacing w:line="312" w:lineRule="auto"/>
              <w:ind w:left="0"/>
              <w:jc w:val="both"/>
              <w:rPr>
                <w:rFonts w:ascii="Century Gothic" w:hAnsi="Century Gothic"/>
                <w:bCs/>
              </w:rPr>
            </w:pPr>
            <w:r>
              <w:rPr>
                <w:rFonts w:ascii="Century Gothic" w:hAnsi="Century Gothic"/>
                <w:bCs/>
              </w:rPr>
              <w:t xml:space="preserve">8.1 </w:t>
            </w:r>
            <w:r w:rsidR="00C4014A" w:rsidRPr="00DE5D0F">
              <w:rPr>
                <w:rFonts w:ascii="Century Gothic" w:hAnsi="Century Gothic"/>
                <w:bCs/>
              </w:rPr>
              <w:t xml:space="preserve">Localidad </w:t>
            </w:r>
          </w:p>
        </w:tc>
        <w:tc>
          <w:tcPr>
            <w:tcW w:w="1223" w:type="dxa"/>
            <w:gridSpan w:val="3"/>
            <w:vAlign w:val="center"/>
          </w:tcPr>
          <w:p w14:paraId="5A16ED99"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5.0 por </w:t>
            </w:r>
            <w:r w:rsidRPr="00B82640">
              <w:rPr>
                <w:rFonts w:ascii="Century Gothic" w:hAnsi="Century Gothic"/>
                <w:sz w:val="22"/>
                <w:szCs w:val="22"/>
              </w:rPr>
              <w:t>hectárea</w:t>
            </w:r>
          </w:p>
        </w:tc>
        <w:tc>
          <w:tcPr>
            <w:tcW w:w="1564" w:type="dxa"/>
            <w:vAlign w:val="center"/>
          </w:tcPr>
          <w:p w14:paraId="3CA5E07F" w14:textId="77777777" w:rsidR="00C4014A" w:rsidRPr="000A6126" w:rsidRDefault="00C4014A" w:rsidP="00C4014A">
            <w:pPr>
              <w:spacing w:line="312" w:lineRule="auto"/>
              <w:jc w:val="center"/>
              <w:rPr>
                <w:rFonts w:ascii="Century Gothic" w:hAnsi="Century Gothic"/>
              </w:rPr>
            </w:pPr>
          </w:p>
        </w:tc>
      </w:tr>
      <w:tr w:rsidR="00C4014A" w:rsidRPr="000A6126" w14:paraId="118A4BE6" w14:textId="77777777" w:rsidTr="00265B59">
        <w:tblPrEx>
          <w:jc w:val="left"/>
        </w:tblPrEx>
        <w:trPr>
          <w:trHeight w:val="680"/>
        </w:trPr>
        <w:tc>
          <w:tcPr>
            <w:tcW w:w="6143" w:type="dxa"/>
            <w:gridSpan w:val="5"/>
            <w:vAlign w:val="center"/>
          </w:tcPr>
          <w:p w14:paraId="659BE78F" w14:textId="32842640" w:rsidR="00C4014A" w:rsidRPr="00DE5D0F" w:rsidRDefault="00476BD7" w:rsidP="00C4014A">
            <w:pPr>
              <w:numPr>
                <w:ilvl w:val="0"/>
                <w:numId w:val="49"/>
              </w:numPr>
              <w:spacing w:line="312" w:lineRule="auto"/>
              <w:ind w:left="0"/>
              <w:jc w:val="both"/>
              <w:rPr>
                <w:rFonts w:ascii="Century Gothic" w:hAnsi="Century Gothic"/>
                <w:bCs/>
              </w:rPr>
            </w:pPr>
            <w:r>
              <w:rPr>
                <w:rFonts w:ascii="Century Gothic" w:hAnsi="Century Gothic"/>
                <w:bCs/>
              </w:rPr>
              <w:t xml:space="preserve">8.2 </w:t>
            </w:r>
            <w:r w:rsidR="00C4014A" w:rsidRPr="00DE5D0F">
              <w:rPr>
                <w:rFonts w:ascii="Century Gothic" w:hAnsi="Century Gothic"/>
                <w:bCs/>
              </w:rPr>
              <w:t xml:space="preserve">Colonia </w:t>
            </w:r>
          </w:p>
        </w:tc>
        <w:tc>
          <w:tcPr>
            <w:tcW w:w="1223" w:type="dxa"/>
            <w:gridSpan w:val="3"/>
            <w:vAlign w:val="center"/>
          </w:tcPr>
          <w:p w14:paraId="290F4DEA"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5.0 por </w:t>
            </w:r>
            <w:r w:rsidRPr="00B82640">
              <w:rPr>
                <w:rFonts w:ascii="Century Gothic" w:hAnsi="Century Gothic"/>
                <w:sz w:val="22"/>
                <w:szCs w:val="22"/>
              </w:rPr>
              <w:t>hectárea</w:t>
            </w:r>
          </w:p>
        </w:tc>
        <w:tc>
          <w:tcPr>
            <w:tcW w:w="1564" w:type="dxa"/>
            <w:vAlign w:val="center"/>
          </w:tcPr>
          <w:p w14:paraId="4B2CD23D" w14:textId="77777777" w:rsidR="00C4014A" w:rsidRPr="000A6126" w:rsidRDefault="00C4014A" w:rsidP="00C4014A">
            <w:pPr>
              <w:spacing w:line="312" w:lineRule="auto"/>
              <w:jc w:val="center"/>
              <w:rPr>
                <w:rFonts w:ascii="Century Gothic" w:hAnsi="Century Gothic"/>
              </w:rPr>
            </w:pPr>
          </w:p>
        </w:tc>
      </w:tr>
      <w:tr w:rsidR="00C4014A" w:rsidRPr="000A6126" w14:paraId="6DDCE159" w14:textId="77777777" w:rsidTr="00265B59">
        <w:tblPrEx>
          <w:jc w:val="left"/>
        </w:tblPrEx>
        <w:trPr>
          <w:trHeight w:val="680"/>
        </w:trPr>
        <w:tc>
          <w:tcPr>
            <w:tcW w:w="6143" w:type="dxa"/>
            <w:gridSpan w:val="5"/>
            <w:vAlign w:val="center"/>
          </w:tcPr>
          <w:p w14:paraId="018E72F3" w14:textId="4E190FE8" w:rsidR="00C4014A" w:rsidRPr="00DE5D0F" w:rsidRDefault="00476BD7" w:rsidP="00C4014A">
            <w:pPr>
              <w:numPr>
                <w:ilvl w:val="0"/>
                <w:numId w:val="49"/>
              </w:numPr>
              <w:spacing w:line="312" w:lineRule="auto"/>
              <w:ind w:left="0"/>
              <w:jc w:val="both"/>
              <w:rPr>
                <w:rFonts w:ascii="Century Gothic" w:hAnsi="Century Gothic"/>
                <w:bCs/>
              </w:rPr>
            </w:pPr>
            <w:r>
              <w:rPr>
                <w:rFonts w:ascii="Century Gothic" w:hAnsi="Century Gothic"/>
                <w:bCs/>
              </w:rPr>
              <w:t xml:space="preserve">8.3 </w:t>
            </w:r>
            <w:r w:rsidR="00C4014A" w:rsidRPr="00DE5D0F">
              <w:rPr>
                <w:rFonts w:ascii="Century Gothic" w:hAnsi="Century Gothic"/>
                <w:bCs/>
              </w:rPr>
              <w:t>Manzana</w:t>
            </w:r>
          </w:p>
        </w:tc>
        <w:tc>
          <w:tcPr>
            <w:tcW w:w="1223" w:type="dxa"/>
            <w:gridSpan w:val="3"/>
            <w:vAlign w:val="center"/>
          </w:tcPr>
          <w:p w14:paraId="50DC9730"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3 .0</w:t>
            </w:r>
          </w:p>
        </w:tc>
        <w:tc>
          <w:tcPr>
            <w:tcW w:w="1564" w:type="dxa"/>
            <w:vAlign w:val="center"/>
          </w:tcPr>
          <w:p w14:paraId="39A0EE25" w14:textId="77777777" w:rsidR="00C4014A" w:rsidRPr="000A6126" w:rsidRDefault="00C4014A" w:rsidP="00C4014A">
            <w:pPr>
              <w:spacing w:line="312" w:lineRule="auto"/>
              <w:jc w:val="center"/>
              <w:rPr>
                <w:rFonts w:ascii="Century Gothic" w:hAnsi="Century Gothic"/>
              </w:rPr>
            </w:pPr>
          </w:p>
        </w:tc>
      </w:tr>
      <w:tr w:rsidR="00C4014A" w:rsidRPr="000A6126" w14:paraId="0207DB43" w14:textId="77777777" w:rsidTr="00265B59">
        <w:tblPrEx>
          <w:jc w:val="left"/>
        </w:tblPrEx>
        <w:trPr>
          <w:trHeight w:val="680"/>
        </w:trPr>
        <w:tc>
          <w:tcPr>
            <w:tcW w:w="6143" w:type="dxa"/>
            <w:gridSpan w:val="5"/>
            <w:vAlign w:val="center"/>
          </w:tcPr>
          <w:p w14:paraId="4DBE005A" w14:textId="69970010" w:rsidR="00C4014A" w:rsidRPr="00DE5D0F" w:rsidRDefault="00476BD7" w:rsidP="00C4014A">
            <w:pPr>
              <w:numPr>
                <w:ilvl w:val="0"/>
                <w:numId w:val="49"/>
              </w:numPr>
              <w:spacing w:line="312" w:lineRule="auto"/>
              <w:ind w:left="0"/>
              <w:jc w:val="both"/>
              <w:rPr>
                <w:rFonts w:ascii="Century Gothic" w:hAnsi="Century Gothic"/>
                <w:bCs/>
              </w:rPr>
            </w:pPr>
            <w:r>
              <w:rPr>
                <w:rFonts w:ascii="Century Gothic" w:hAnsi="Century Gothic"/>
                <w:bCs/>
              </w:rPr>
              <w:t xml:space="preserve">8.4 </w:t>
            </w:r>
            <w:r w:rsidR="00C4014A" w:rsidRPr="00DE5D0F">
              <w:rPr>
                <w:rFonts w:ascii="Century Gothic" w:hAnsi="Century Gothic"/>
                <w:bCs/>
              </w:rPr>
              <w:t>Predio</w:t>
            </w:r>
          </w:p>
        </w:tc>
        <w:tc>
          <w:tcPr>
            <w:tcW w:w="1223" w:type="dxa"/>
            <w:gridSpan w:val="3"/>
            <w:vAlign w:val="center"/>
          </w:tcPr>
          <w:p w14:paraId="0D2061A1"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2.0</w:t>
            </w:r>
          </w:p>
        </w:tc>
        <w:tc>
          <w:tcPr>
            <w:tcW w:w="1564" w:type="dxa"/>
            <w:vAlign w:val="center"/>
          </w:tcPr>
          <w:p w14:paraId="2E4E044D" w14:textId="77777777" w:rsidR="00C4014A" w:rsidRPr="000A6126" w:rsidRDefault="00C4014A" w:rsidP="00C4014A">
            <w:pPr>
              <w:spacing w:line="312" w:lineRule="auto"/>
              <w:jc w:val="center"/>
              <w:rPr>
                <w:rFonts w:ascii="Century Gothic" w:hAnsi="Century Gothic"/>
              </w:rPr>
            </w:pPr>
          </w:p>
        </w:tc>
      </w:tr>
      <w:tr w:rsidR="00C4014A" w:rsidRPr="000A6126" w14:paraId="06E92CC7" w14:textId="77777777" w:rsidTr="00265B59">
        <w:tblPrEx>
          <w:jc w:val="left"/>
        </w:tblPrEx>
        <w:trPr>
          <w:trHeight w:val="680"/>
        </w:trPr>
        <w:tc>
          <w:tcPr>
            <w:tcW w:w="6143" w:type="dxa"/>
            <w:gridSpan w:val="5"/>
            <w:vAlign w:val="center"/>
          </w:tcPr>
          <w:p w14:paraId="0273524A" w14:textId="6CCE5453" w:rsidR="00C4014A" w:rsidRPr="00DE5D0F" w:rsidRDefault="00476BD7" w:rsidP="00C4014A">
            <w:pPr>
              <w:spacing w:line="312" w:lineRule="auto"/>
              <w:jc w:val="both"/>
              <w:rPr>
                <w:rFonts w:ascii="Century Gothic" w:hAnsi="Century Gothic"/>
                <w:bCs/>
              </w:rPr>
            </w:pPr>
            <w:r>
              <w:rPr>
                <w:rFonts w:ascii="Century Gothic" w:hAnsi="Century Gothic"/>
                <w:bCs/>
              </w:rPr>
              <w:t>9.</w:t>
            </w:r>
            <w:r w:rsidR="00C4014A" w:rsidRPr="00DE5D0F">
              <w:rPr>
                <w:rFonts w:ascii="Century Gothic" w:hAnsi="Century Gothic"/>
                <w:bCs/>
              </w:rPr>
              <w:t xml:space="preserve"> Por la comercialización de cartografía digital rustica de archivo</w:t>
            </w:r>
          </w:p>
        </w:tc>
        <w:tc>
          <w:tcPr>
            <w:tcW w:w="1223" w:type="dxa"/>
            <w:gridSpan w:val="3"/>
            <w:vAlign w:val="center"/>
          </w:tcPr>
          <w:p w14:paraId="1D289629"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4.0 por </w:t>
            </w:r>
            <w:r w:rsidRPr="00B82640">
              <w:rPr>
                <w:rFonts w:ascii="Century Gothic" w:hAnsi="Century Gothic"/>
                <w:sz w:val="22"/>
                <w:szCs w:val="22"/>
              </w:rPr>
              <w:t xml:space="preserve">hectárea </w:t>
            </w:r>
          </w:p>
        </w:tc>
        <w:tc>
          <w:tcPr>
            <w:tcW w:w="1564" w:type="dxa"/>
            <w:vAlign w:val="center"/>
          </w:tcPr>
          <w:p w14:paraId="391572FD" w14:textId="77777777" w:rsidR="00C4014A" w:rsidRPr="000A6126" w:rsidRDefault="00C4014A" w:rsidP="00C4014A">
            <w:pPr>
              <w:spacing w:line="312" w:lineRule="auto"/>
              <w:jc w:val="center"/>
              <w:rPr>
                <w:rFonts w:ascii="Century Gothic" w:hAnsi="Century Gothic"/>
              </w:rPr>
            </w:pPr>
          </w:p>
        </w:tc>
      </w:tr>
      <w:tr w:rsidR="00C4014A" w:rsidRPr="000A6126" w14:paraId="325CD80C" w14:textId="77777777" w:rsidTr="00A34EB0">
        <w:tblPrEx>
          <w:jc w:val="left"/>
        </w:tblPrEx>
        <w:trPr>
          <w:trHeight w:val="680"/>
        </w:trPr>
        <w:tc>
          <w:tcPr>
            <w:tcW w:w="8930" w:type="dxa"/>
            <w:gridSpan w:val="9"/>
            <w:vAlign w:val="center"/>
          </w:tcPr>
          <w:p w14:paraId="3A67921B" w14:textId="6380DD93" w:rsidR="00C4014A" w:rsidRPr="00DE5D0F" w:rsidRDefault="00476BD7" w:rsidP="00C4014A">
            <w:pPr>
              <w:spacing w:line="312" w:lineRule="auto"/>
              <w:rPr>
                <w:rFonts w:ascii="Century Gothic" w:hAnsi="Century Gothic"/>
                <w:bCs/>
              </w:rPr>
            </w:pPr>
            <w:r>
              <w:rPr>
                <w:rFonts w:ascii="Century Gothic" w:hAnsi="Century Gothic"/>
                <w:bCs/>
              </w:rPr>
              <w:t>10</w:t>
            </w:r>
            <w:r w:rsidR="00C4014A">
              <w:rPr>
                <w:rFonts w:ascii="Century Gothic" w:hAnsi="Century Gothic"/>
                <w:bCs/>
              </w:rPr>
              <w:t>.</w:t>
            </w:r>
            <w:r w:rsidR="00C4014A" w:rsidRPr="00DE5D0F">
              <w:rPr>
                <w:rFonts w:ascii="Century Gothic" w:hAnsi="Century Gothic"/>
                <w:bCs/>
              </w:rPr>
              <w:t xml:space="preserve"> Por la comercialización de impresiones de imágenes digitales de alta resolución con la cartografía digital urbana y suburbana, de archivo, en papel bond tamaño doble carta a blanco y negro por pieza</w:t>
            </w:r>
          </w:p>
        </w:tc>
      </w:tr>
      <w:tr w:rsidR="00C4014A" w:rsidRPr="000A6126" w14:paraId="5276BDFD" w14:textId="77777777" w:rsidTr="00265B59">
        <w:tblPrEx>
          <w:jc w:val="left"/>
        </w:tblPrEx>
        <w:trPr>
          <w:trHeight w:val="680"/>
        </w:trPr>
        <w:tc>
          <w:tcPr>
            <w:tcW w:w="6143" w:type="dxa"/>
            <w:gridSpan w:val="5"/>
            <w:vAlign w:val="center"/>
          </w:tcPr>
          <w:p w14:paraId="2ED90DB7" w14:textId="539A9E63" w:rsidR="00C4014A" w:rsidRPr="00DE5D0F" w:rsidRDefault="00476BD7" w:rsidP="00C4014A">
            <w:pPr>
              <w:numPr>
                <w:ilvl w:val="0"/>
                <w:numId w:val="50"/>
              </w:numPr>
              <w:spacing w:line="312" w:lineRule="auto"/>
              <w:ind w:left="0"/>
              <w:jc w:val="both"/>
              <w:rPr>
                <w:rFonts w:ascii="Century Gothic" w:hAnsi="Century Gothic"/>
                <w:bCs/>
              </w:rPr>
            </w:pPr>
            <w:r>
              <w:rPr>
                <w:rFonts w:ascii="Century Gothic" w:hAnsi="Century Gothic"/>
                <w:bCs/>
              </w:rPr>
              <w:t xml:space="preserve">10.1 </w:t>
            </w:r>
            <w:r w:rsidR="00C4014A" w:rsidRPr="00DE5D0F">
              <w:rPr>
                <w:rFonts w:ascii="Century Gothic" w:hAnsi="Century Gothic"/>
                <w:bCs/>
              </w:rPr>
              <w:t>Localidad</w:t>
            </w:r>
          </w:p>
        </w:tc>
        <w:tc>
          <w:tcPr>
            <w:tcW w:w="1223" w:type="dxa"/>
            <w:gridSpan w:val="3"/>
            <w:vAlign w:val="center"/>
          </w:tcPr>
          <w:p w14:paraId="57EFF8A6"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1.5 </w:t>
            </w:r>
          </w:p>
        </w:tc>
        <w:tc>
          <w:tcPr>
            <w:tcW w:w="1564" w:type="dxa"/>
            <w:vAlign w:val="center"/>
          </w:tcPr>
          <w:p w14:paraId="2C22E9F9" w14:textId="77777777" w:rsidR="00C4014A" w:rsidRPr="000A6126" w:rsidRDefault="00C4014A" w:rsidP="00C4014A">
            <w:pPr>
              <w:spacing w:line="312" w:lineRule="auto"/>
              <w:jc w:val="center"/>
              <w:rPr>
                <w:rFonts w:ascii="Century Gothic" w:hAnsi="Century Gothic"/>
              </w:rPr>
            </w:pPr>
          </w:p>
        </w:tc>
      </w:tr>
      <w:tr w:rsidR="00C4014A" w:rsidRPr="000A6126" w14:paraId="7518C994" w14:textId="77777777" w:rsidTr="00265B59">
        <w:tblPrEx>
          <w:jc w:val="left"/>
        </w:tblPrEx>
        <w:trPr>
          <w:trHeight w:val="680"/>
        </w:trPr>
        <w:tc>
          <w:tcPr>
            <w:tcW w:w="6143" w:type="dxa"/>
            <w:gridSpan w:val="5"/>
            <w:vAlign w:val="center"/>
          </w:tcPr>
          <w:p w14:paraId="30636628" w14:textId="6CD3DEE7" w:rsidR="00C4014A" w:rsidRPr="00DE5D0F" w:rsidRDefault="00476BD7" w:rsidP="00C4014A">
            <w:pPr>
              <w:numPr>
                <w:ilvl w:val="0"/>
                <w:numId w:val="50"/>
              </w:numPr>
              <w:spacing w:line="312" w:lineRule="auto"/>
              <w:ind w:left="0"/>
              <w:jc w:val="both"/>
              <w:rPr>
                <w:rFonts w:ascii="Century Gothic" w:hAnsi="Century Gothic"/>
                <w:bCs/>
              </w:rPr>
            </w:pPr>
            <w:r>
              <w:rPr>
                <w:rFonts w:ascii="Century Gothic" w:hAnsi="Century Gothic"/>
                <w:bCs/>
              </w:rPr>
              <w:t xml:space="preserve">10.2 </w:t>
            </w:r>
            <w:r w:rsidR="00C4014A" w:rsidRPr="00DE5D0F">
              <w:rPr>
                <w:rFonts w:ascii="Century Gothic" w:hAnsi="Century Gothic"/>
                <w:bCs/>
              </w:rPr>
              <w:t>Colonia</w:t>
            </w:r>
          </w:p>
        </w:tc>
        <w:tc>
          <w:tcPr>
            <w:tcW w:w="1223" w:type="dxa"/>
            <w:gridSpan w:val="3"/>
            <w:vAlign w:val="center"/>
          </w:tcPr>
          <w:p w14:paraId="7052DECD"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1.0</w:t>
            </w:r>
          </w:p>
        </w:tc>
        <w:tc>
          <w:tcPr>
            <w:tcW w:w="1564" w:type="dxa"/>
            <w:vAlign w:val="center"/>
          </w:tcPr>
          <w:p w14:paraId="363A493F" w14:textId="77777777" w:rsidR="00C4014A" w:rsidRPr="000A6126" w:rsidRDefault="00C4014A" w:rsidP="00C4014A">
            <w:pPr>
              <w:spacing w:line="312" w:lineRule="auto"/>
              <w:jc w:val="center"/>
              <w:rPr>
                <w:rFonts w:ascii="Century Gothic" w:hAnsi="Century Gothic"/>
              </w:rPr>
            </w:pPr>
          </w:p>
        </w:tc>
      </w:tr>
      <w:tr w:rsidR="00C4014A" w:rsidRPr="000A6126" w14:paraId="59E4BF4A" w14:textId="77777777" w:rsidTr="00265B59">
        <w:tblPrEx>
          <w:jc w:val="left"/>
        </w:tblPrEx>
        <w:trPr>
          <w:trHeight w:val="680"/>
        </w:trPr>
        <w:tc>
          <w:tcPr>
            <w:tcW w:w="6143" w:type="dxa"/>
            <w:gridSpan w:val="5"/>
            <w:vAlign w:val="center"/>
          </w:tcPr>
          <w:p w14:paraId="52FA2ED9" w14:textId="2E9DF8F4" w:rsidR="00C4014A" w:rsidRPr="00DE5D0F" w:rsidRDefault="00476BD7" w:rsidP="00C4014A">
            <w:pPr>
              <w:numPr>
                <w:ilvl w:val="0"/>
                <w:numId w:val="50"/>
              </w:numPr>
              <w:spacing w:line="312" w:lineRule="auto"/>
              <w:ind w:left="0"/>
              <w:jc w:val="both"/>
              <w:rPr>
                <w:rFonts w:ascii="Century Gothic" w:hAnsi="Century Gothic"/>
                <w:bCs/>
              </w:rPr>
            </w:pPr>
            <w:r>
              <w:rPr>
                <w:rFonts w:ascii="Century Gothic" w:hAnsi="Century Gothic"/>
                <w:bCs/>
              </w:rPr>
              <w:lastRenderedPageBreak/>
              <w:t xml:space="preserve">10.3 </w:t>
            </w:r>
            <w:r w:rsidR="00C4014A" w:rsidRPr="00DE5D0F">
              <w:rPr>
                <w:rFonts w:ascii="Century Gothic" w:hAnsi="Century Gothic"/>
                <w:bCs/>
              </w:rPr>
              <w:t>Manzana</w:t>
            </w:r>
          </w:p>
        </w:tc>
        <w:tc>
          <w:tcPr>
            <w:tcW w:w="1223" w:type="dxa"/>
            <w:gridSpan w:val="3"/>
            <w:vAlign w:val="center"/>
          </w:tcPr>
          <w:p w14:paraId="62E40CE0"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0.70</w:t>
            </w:r>
          </w:p>
        </w:tc>
        <w:tc>
          <w:tcPr>
            <w:tcW w:w="1564" w:type="dxa"/>
            <w:vAlign w:val="center"/>
          </w:tcPr>
          <w:p w14:paraId="61CEE99B" w14:textId="77777777" w:rsidR="00C4014A" w:rsidRPr="000A6126" w:rsidRDefault="00C4014A" w:rsidP="00C4014A">
            <w:pPr>
              <w:spacing w:line="312" w:lineRule="auto"/>
              <w:jc w:val="center"/>
              <w:rPr>
                <w:rFonts w:ascii="Century Gothic" w:hAnsi="Century Gothic"/>
              </w:rPr>
            </w:pPr>
          </w:p>
        </w:tc>
      </w:tr>
      <w:tr w:rsidR="00C4014A" w:rsidRPr="000A6126" w14:paraId="71D2BD20" w14:textId="77777777" w:rsidTr="00265B59">
        <w:tblPrEx>
          <w:jc w:val="left"/>
        </w:tblPrEx>
        <w:trPr>
          <w:trHeight w:val="680"/>
        </w:trPr>
        <w:tc>
          <w:tcPr>
            <w:tcW w:w="6143" w:type="dxa"/>
            <w:gridSpan w:val="5"/>
            <w:vAlign w:val="center"/>
          </w:tcPr>
          <w:p w14:paraId="378B6DDF" w14:textId="757E8262" w:rsidR="00C4014A" w:rsidRPr="00DE5D0F" w:rsidRDefault="00476BD7" w:rsidP="00C4014A">
            <w:pPr>
              <w:numPr>
                <w:ilvl w:val="0"/>
                <w:numId w:val="50"/>
              </w:numPr>
              <w:spacing w:line="312" w:lineRule="auto"/>
              <w:ind w:left="0"/>
              <w:jc w:val="both"/>
              <w:rPr>
                <w:rFonts w:ascii="Century Gothic" w:hAnsi="Century Gothic"/>
                <w:bCs/>
              </w:rPr>
            </w:pPr>
            <w:r>
              <w:rPr>
                <w:rFonts w:ascii="Century Gothic" w:hAnsi="Century Gothic"/>
                <w:bCs/>
              </w:rPr>
              <w:t xml:space="preserve">10.4 </w:t>
            </w:r>
            <w:r w:rsidR="00C4014A" w:rsidRPr="00DE5D0F">
              <w:rPr>
                <w:rFonts w:ascii="Century Gothic" w:hAnsi="Century Gothic"/>
                <w:bCs/>
              </w:rPr>
              <w:t>Predio</w:t>
            </w:r>
          </w:p>
        </w:tc>
        <w:tc>
          <w:tcPr>
            <w:tcW w:w="1223" w:type="dxa"/>
            <w:gridSpan w:val="3"/>
            <w:vAlign w:val="center"/>
          </w:tcPr>
          <w:p w14:paraId="7B02E4BE"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0.50</w:t>
            </w:r>
          </w:p>
        </w:tc>
        <w:tc>
          <w:tcPr>
            <w:tcW w:w="1564" w:type="dxa"/>
            <w:vAlign w:val="center"/>
          </w:tcPr>
          <w:p w14:paraId="390E39F8" w14:textId="77777777" w:rsidR="00C4014A" w:rsidRPr="000A6126" w:rsidRDefault="00C4014A" w:rsidP="00C4014A">
            <w:pPr>
              <w:spacing w:line="312" w:lineRule="auto"/>
              <w:jc w:val="center"/>
              <w:rPr>
                <w:rFonts w:ascii="Century Gothic" w:hAnsi="Century Gothic"/>
              </w:rPr>
            </w:pPr>
          </w:p>
        </w:tc>
      </w:tr>
      <w:tr w:rsidR="00C4014A" w:rsidRPr="000A6126" w14:paraId="0B885D8F" w14:textId="77777777" w:rsidTr="00A34EB0">
        <w:tblPrEx>
          <w:jc w:val="left"/>
        </w:tblPrEx>
        <w:trPr>
          <w:trHeight w:val="680"/>
        </w:trPr>
        <w:tc>
          <w:tcPr>
            <w:tcW w:w="8930" w:type="dxa"/>
            <w:gridSpan w:val="9"/>
            <w:vAlign w:val="center"/>
          </w:tcPr>
          <w:p w14:paraId="3CAE7341" w14:textId="1B06760F" w:rsidR="00C4014A" w:rsidRPr="00DE5D0F" w:rsidRDefault="00476BD7" w:rsidP="00C4014A">
            <w:pPr>
              <w:spacing w:line="312" w:lineRule="auto"/>
              <w:rPr>
                <w:rFonts w:ascii="Century Gothic" w:hAnsi="Century Gothic"/>
                <w:bCs/>
              </w:rPr>
            </w:pPr>
            <w:r>
              <w:rPr>
                <w:rFonts w:ascii="Century Gothic" w:hAnsi="Century Gothic"/>
                <w:bCs/>
              </w:rPr>
              <w:t>11</w:t>
            </w:r>
            <w:r w:rsidR="00C4014A">
              <w:rPr>
                <w:rFonts w:ascii="Century Gothic" w:hAnsi="Century Gothic"/>
                <w:bCs/>
              </w:rPr>
              <w:t>.</w:t>
            </w:r>
            <w:r w:rsidR="00C4014A" w:rsidRPr="00DE5D0F">
              <w:rPr>
                <w:rFonts w:ascii="Century Gothic" w:hAnsi="Century Gothic"/>
                <w:bCs/>
              </w:rPr>
              <w:t xml:space="preserve"> Por la comercialización de impresiones de imágenes digitales de alta resolución con la cartografía digital urbana y suburbana, de archivo, en papel bond tamaño doble carta a color por pieza</w:t>
            </w:r>
          </w:p>
        </w:tc>
      </w:tr>
      <w:tr w:rsidR="00C4014A" w:rsidRPr="000A6126" w14:paraId="019FFEFA" w14:textId="77777777" w:rsidTr="00265B59">
        <w:tblPrEx>
          <w:jc w:val="left"/>
        </w:tblPrEx>
        <w:trPr>
          <w:trHeight w:val="680"/>
        </w:trPr>
        <w:tc>
          <w:tcPr>
            <w:tcW w:w="6143" w:type="dxa"/>
            <w:gridSpan w:val="5"/>
            <w:vAlign w:val="center"/>
          </w:tcPr>
          <w:p w14:paraId="0979DB5E" w14:textId="1F843EEF" w:rsidR="00C4014A" w:rsidRPr="00DE5D0F" w:rsidRDefault="00476BD7" w:rsidP="00C4014A">
            <w:pPr>
              <w:numPr>
                <w:ilvl w:val="0"/>
                <w:numId w:val="51"/>
              </w:numPr>
              <w:spacing w:line="312" w:lineRule="auto"/>
              <w:ind w:left="0"/>
              <w:jc w:val="both"/>
              <w:rPr>
                <w:rFonts w:ascii="Century Gothic" w:hAnsi="Century Gothic"/>
                <w:bCs/>
              </w:rPr>
            </w:pPr>
            <w:r>
              <w:rPr>
                <w:rFonts w:ascii="Century Gothic" w:hAnsi="Century Gothic"/>
                <w:bCs/>
              </w:rPr>
              <w:t xml:space="preserve">11.1 </w:t>
            </w:r>
            <w:r w:rsidR="00C4014A" w:rsidRPr="00DE5D0F">
              <w:rPr>
                <w:rFonts w:ascii="Century Gothic" w:hAnsi="Century Gothic"/>
                <w:bCs/>
              </w:rPr>
              <w:t xml:space="preserve">Localidad </w:t>
            </w:r>
          </w:p>
        </w:tc>
        <w:tc>
          <w:tcPr>
            <w:tcW w:w="1223" w:type="dxa"/>
            <w:gridSpan w:val="3"/>
            <w:vAlign w:val="center"/>
          </w:tcPr>
          <w:p w14:paraId="22E16344"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2.0</w:t>
            </w:r>
          </w:p>
        </w:tc>
        <w:tc>
          <w:tcPr>
            <w:tcW w:w="1564" w:type="dxa"/>
            <w:vAlign w:val="center"/>
          </w:tcPr>
          <w:p w14:paraId="3BA9F16F" w14:textId="77777777" w:rsidR="00C4014A" w:rsidRPr="000A6126" w:rsidRDefault="00C4014A" w:rsidP="00C4014A">
            <w:pPr>
              <w:spacing w:line="312" w:lineRule="auto"/>
              <w:jc w:val="center"/>
              <w:rPr>
                <w:rFonts w:ascii="Century Gothic" w:hAnsi="Century Gothic"/>
              </w:rPr>
            </w:pPr>
          </w:p>
        </w:tc>
      </w:tr>
      <w:tr w:rsidR="00C4014A" w:rsidRPr="000A6126" w14:paraId="7E36D1C1" w14:textId="77777777" w:rsidTr="00265B59">
        <w:tblPrEx>
          <w:jc w:val="left"/>
        </w:tblPrEx>
        <w:trPr>
          <w:trHeight w:val="680"/>
        </w:trPr>
        <w:tc>
          <w:tcPr>
            <w:tcW w:w="6143" w:type="dxa"/>
            <w:gridSpan w:val="5"/>
            <w:vAlign w:val="center"/>
          </w:tcPr>
          <w:p w14:paraId="72057384" w14:textId="6CF84905" w:rsidR="00C4014A" w:rsidRPr="00DE5D0F" w:rsidRDefault="00476BD7" w:rsidP="00C4014A">
            <w:pPr>
              <w:numPr>
                <w:ilvl w:val="0"/>
                <w:numId w:val="51"/>
              </w:numPr>
              <w:spacing w:line="312" w:lineRule="auto"/>
              <w:ind w:left="0"/>
              <w:jc w:val="both"/>
              <w:rPr>
                <w:rFonts w:ascii="Century Gothic" w:hAnsi="Century Gothic"/>
                <w:bCs/>
              </w:rPr>
            </w:pPr>
            <w:r>
              <w:rPr>
                <w:rFonts w:ascii="Century Gothic" w:hAnsi="Century Gothic"/>
                <w:bCs/>
              </w:rPr>
              <w:t xml:space="preserve">11.2 </w:t>
            </w:r>
            <w:r w:rsidR="00C4014A" w:rsidRPr="00DE5D0F">
              <w:rPr>
                <w:rFonts w:ascii="Century Gothic" w:hAnsi="Century Gothic"/>
                <w:bCs/>
              </w:rPr>
              <w:t>Colonia</w:t>
            </w:r>
          </w:p>
        </w:tc>
        <w:tc>
          <w:tcPr>
            <w:tcW w:w="1223" w:type="dxa"/>
            <w:gridSpan w:val="3"/>
            <w:vAlign w:val="center"/>
          </w:tcPr>
          <w:p w14:paraId="562D7FB8"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1.5 </w:t>
            </w:r>
          </w:p>
        </w:tc>
        <w:tc>
          <w:tcPr>
            <w:tcW w:w="1564" w:type="dxa"/>
            <w:vAlign w:val="center"/>
          </w:tcPr>
          <w:p w14:paraId="2A89A976" w14:textId="77777777" w:rsidR="00C4014A" w:rsidRPr="000A6126" w:rsidRDefault="00C4014A" w:rsidP="00C4014A">
            <w:pPr>
              <w:spacing w:line="312" w:lineRule="auto"/>
              <w:jc w:val="center"/>
              <w:rPr>
                <w:rFonts w:ascii="Century Gothic" w:hAnsi="Century Gothic"/>
              </w:rPr>
            </w:pPr>
          </w:p>
        </w:tc>
      </w:tr>
      <w:tr w:rsidR="00C4014A" w:rsidRPr="000A6126" w14:paraId="13DCCFBA" w14:textId="77777777" w:rsidTr="00265B59">
        <w:tblPrEx>
          <w:jc w:val="left"/>
        </w:tblPrEx>
        <w:trPr>
          <w:trHeight w:val="680"/>
        </w:trPr>
        <w:tc>
          <w:tcPr>
            <w:tcW w:w="6143" w:type="dxa"/>
            <w:gridSpan w:val="5"/>
            <w:vAlign w:val="center"/>
          </w:tcPr>
          <w:p w14:paraId="1819DAAB" w14:textId="49A6C4E7" w:rsidR="00C4014A" w:rsidRPr="00DE5D0F" w:rsidRDefault="00476BD7" w:rsidP="00C4014A">
            <w:pPr>
              <w:numPr>
                <w:ilvl w:val="0"/>
                <w:numId w:val="51"/>
              </w:numPr>
              <w:spacing w:line="312" w:lineRule="auto"/>
              <w:ind w:left="0"/>
              <w:jc w:val="both"/>
              <w:rPr>
                <w:rFonts w:ascii="Century Gothic" w:hAnsi="Century Gothic"/>
                <w:bCs/>
              </w:rPr>
            </w:pPr>
            <w:r>
              <w:rPr>
                <w:rFonts w:ascii="Century Gothic" w:hAnsi="Century Gothic"/>
                <w:bCs/>
              </w:rPr>
              <w:t xml:space="preserve">11.3 </w:t>
            </w:r>
            <w:r w:rsidR="00C4014A" w:rsidRPr="00DE5D0F">
              <w:rPr>
                <w:rFonts w:ascii="Century Gothic" w:hAnsi="Century Gothic"/>
                <w:bCs/>
              </w:rPr>
              <w:t>Manzana</w:t>
            </w:r>
          </w:p>
        </w:tc>
        <w:tc>
          <w:tcPr>
            <w:tcW w:w="1223" w:type="dxa"/>
            <w:gridSpan w:val="3"/>
            <w:vAlign w:val="center"/>
          </w:tcPr>
          <w:p w14:paraId="32E687D9"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1.0</w:t>
            </w:r>
          </w:p>
        </w:tc>
        <w:tc>
          <w:tcPr>
            <w:tcW w:w="1564" w:type="dxa"/>
            <w:vAlign w:val="center"/>
          </w:tcPr>
          <w:p w14:paraId="50F64C60" w14:textId="77777777" w:rsidR="00C4014A" w:rsidRPr="000A6126" w:rsidRDefault="00C4014A" w:rsidP="00C4014A">
            <w:pPr>
              <w:spacing w:line="312" w:lineRule="auto"/>
              <w:jc w:val="center"/>
              <w:rPr>
                <w:rFonts w:ascii="Century Gothic" w:hAnsi="Century Gothic"/>
              </w:rPr>
            </w:pPr>
          </w:p>
        </w:tc>
      </w:tr>
      <w:tr w:rsidR="00C4014A" w:rsidRPr="000A6126" w14:paraId="31CDE8D2" w14:textId="77777777" w:rsidTr="00265B59">
        <w:tblPrEx>
          <w:jc w:val="left"/>
        </w:tblPrEx>
        <w:trPr>
          <w:trHeight w:val="680"/>
        </w:trPr>
        <w:tc>
          <w:tcPr>
            <w:tcW w:w="6143" w:type="dxa"/>
            <w:gridSpan w:val="5"/>
            <w:vAlign w:val="center"/>
          </w:tcPr>
          <w:p w14:paraId="1919C5AD" w14:textId="6B8D4DC8" w:rsidR="00C4014A" w:rsidRPr="00DE5D0F" w:rsidRDefault="00476BD7" w:rsidP="00C4014A">
            <w:pPr>
              <w:numPr>
                <w:ilvl w:val="0"/>
                <w:numId w:val="51"/>
              </w:numPr>
              <w:spacing w:line="312" w:lineRule="auto"/>
              <w:ind w:left="0"/>
              <w:jc w:val="both"/>
              <w:rPr>
                <w:rFonts w:ascii="Century Gothic" w:hAnsi="Century Gothic"/>
                <w:bCs/>
              </w:rPr>
            </w:pPr>
            <w:r>
              <w:rPr>
                <w:rFonts w:ascii="Century Gothic" w:hAnsi="Century Gothic"/>
                <w:bCs/>
              </w:rPr>
              <w:t xml:space="preserve">11.4 </w:t>
            </w:r>
            <w:r w:rsidR="00C4014A" w:rsidRPr="00DE5D0F">
              <w:rPr>
                <w:rFonts w:ascii="Century Gothic" w:hAnsi="Century Gothic"/>
                <w:bCs/>
              </w:rPr>
              <w:t>Predio</w:t>
            </w:r>
          </w:p>
        </w:tc>
        <w:tc>
          <w:tcPr>
            <w:tcW w:w="1223" w:type="dxa"/>
            <w:gridSpan w:val="3"/>
            <w:vAlign w:val="center"/>
          </w:tcPr>
          <w:p w14:paraId="0CC12CAE"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0.75</w:t>
            </w:r>
          </w:p>
        </w:tc>
        <w:tc>
          <w:tcPr>
            <w:tcW w:w="1564" w:type="dxa"/>
            <w:vAlign w:val="center"/>
          </w:tcPr>
          <w:p w14:paraId="69DBD6D7" w14:textId="77777777" w:rsidR="00C4014A" w:rsidRPr="000A6126" w:rsidRDefault="00C4014A" w:rsidP="00C4014A">
            <w:pPr>
              <w:spacing w:line="312" w:lineRule="auto"/>
              <w:jc w:val="center"/>
              <w:rPr>
                <w:rFonts w:ascii="Century Gothic" w:hAnsi="Century Gothic"/>
              </w:rPr>
            </w:pPr>
          </w:p>
        </w:tc>
      </w:tr>
      <w:tr w:rsidR="00C4014A" w:rsidRPr="000A6126" w14:paraId="45D1CF95" w14:textId="77777777" w:rsidTr="00A34EB0">
        <w:tblPrEx>
          <w:jc w:val="left"/>
        </w:tblPrEx>
        <w:trPr>
          <w:trHeight w:val="680"/>
        </w:trPr>
        <w:tc>
          <w:tcPr>
            <w:tcW w:w="8930" w:type="dxa"/>
            <w:gridSpan w:val="9"/>
            <w:vAlign w:val="center"/>
          </w:tcPr>
          <w:p w14:paraId="43699DA6" w14:textId="0D9A048B" w:rsidR="00C4014A" w:rsidRPr="00DE5D0F" w:rsidRDefault="00476BD7" w:rsidP="00C4014A">
            <w:pPr>
              <w:spacing w:line="312" w:lineRule="auto"/>
              <w:rPr>
                <w:rFonts w:ascii="Century Gothic" w:hAnsi="Century Gothic"/>
                <w:bCs/>
              </w:rPr>
            </w:pPr>
            <w:r>
              <w:rPr>
                <w:rFonts w:ascii="Century Gothic" w:hAnsi="Century Gothic"/>
                <w:bCs/>
              </w:rPr>
              <w:t>12</w:t>
            </w:r>
            <w:r w:rsidR="00C4014A">
              <w:rPr>
                <w:rFonts w:ascii="Century Gothic" w:hAnsi="Century Gothic"/>
                <w:bCs/>
              </w:rPr>
              <w:t>.</w:t>
            </w:r>
            <w:r w:rsidR="00C4014A" w:rsidRPr="00DE5D0F">
              <w:rPr>
                <w:rFonts w:ascii="Century Gothic" w:hAnsi="Century Gothic"/>
                <w:bCs/>
              </w:rPr>
              <w:t xml:space="preserve"> Por la comercialización de impresiones de imágenes digitales de alta resolución con cartografía básica en papel bond en plotter, a color o blanco y negro.</w:t>
            </w:r>
          </w:p>
        </w:tc>
      </w:tr>
      <w:tr w:rsidR="00C4014A" w:rsidRPr="000A6126" w14:paraId="41842A29" w14:textId="77777777" w:rsidTr="00265B59">
        <w:tblPrEx>
          <w:jc w:val="left"/>
        </w:tblPrEx>
        <w:trPr>
          <w:trHeight w:val="680"/>
        </w:trPr>
        <w:tc>
          <w:tcPr>
            <w:tcW w:w="6143" w:type="dxa"/>
            <w:gridSpan w:val="5"/>
            <w:vAlign w:val="center"/>
          </w:tcPr>
          <w:p w14:paraId="1D155EA6" w14:textId="4B479FE6" w:rsidR="00C4014A" w:rsidRPr="00DE5D0F" w:rsidRDefault="00476BD7" w:rsidP="00C4014A">
            <w:pPr>
              <w:numPr>
                <w:ilvl w:val="0"/>
                <w:numId w:val="52"/>
              </w:numPr>
              <w:spacing w:line="312" w:lineRule="auto"/>
              <w:ind w:left="0"/>
              <w:jc w:val="both"/>
              <w:rPr>
                <w:rFonts w:ascii="Century Gothic" w:hAnsi="Century Gothic"/>
                <w:bCs/>
              </w:rPr>
            </w:pPr>
            <w:r>
              <w:rPr>
                <w:rFonts w:ascii="Century Gothic" w:hAnsi="Century Gothic"/>
                <w:bCs/>
              </w:rPr>
              <w:t xml:space="preserve">12.1 </w:t>
            </w:r>
            <w:r w:rsidR="00C4014A" w:rsidRPr="00DE5D0F">
              <w:rPr>
                <w:rFonts w:ascii="Century Gothic" w:hAnsi="Century Gothic"/>
                <w:bCs/>
              </w:rPr>
              <w:t>Formato 2M*2M</w:t>
            </w:r>
          </w:p>
        </w:tc>
        <w:tc>
          <w:tcPr>
            <w:tcW w:w="1223" w:type="dxa"/>
            <w:gridSpan w:val="3"/>
            <w:vAlign w:val="center"/>
          </w:tcPr>
          <w:p w14:paraId="57DCBFC6" w14:textId="77777777" w:rsidR="00C4014A" w:rsidRPr="000A6126" w:rsidRDefault="00C4014A" w:rsidP="00C4014A">
            <w:pPr>
              <w:spacing w:line="312" w:lineRule="auto"/>
              <w:jc w:val="center"/>
              <w:rPr>
                <w:rFonts w:ascii="Century Gothic" w:hAnsi="Century Gothic"/>
              </w:rPr>
            </w:pPr>
          </w:p>
        </w:tc>
        <w:tc>
          <w:tcPr>
            <w:tcW w:w="1564" w:type="dxa"/>
            <w:vAlign w:val="center"/>
          </w:tcPr>
          <w:p w14:paraId="4AB5F4FB" w14:textId="77777777" w:rsidR="00C4014A" w:rsidRPr="000A6126" w:rsidRDefault="00C4014A" w:rsidP="00C4014A">
            <w:pPr>
              <w:spacing w:line="312" w:lineRule="auto"/>
              <w:jc w:val="center"/>
              <w:rPr>
                <w:rFonts w:ascii="Century Gothic" w:hAnsi="Century Gothic"/>
              </w:rPr>
            </w:pPr>
          </w:p>
        </w:tc>
      </w:tr>
      <w:tr w:rsidR="00C4014A" w:rsidRPr="000A6126" w14:paraId="72B7B921" w14:textId="77777777" w:rsidTr="00265B59">
        <w:tblPrEx>
          <w:jc w:val="left"/>
        </w:tblPrEx>
        <w:trPr>
          <w:trHeight w:val="680"/>
        </w:trPr>
        <w:tc>
          <w:tcPr>
            <w:tcW w:w="6143" w:type="dxa"/>
            <w:gridSpan w:val="5"/>
            <w:vAlign w:val="center"/>
          </w:tcPr>
          <w:p w14:paraId="06522CBB" w14:textId="112D806B" w:rsidR="00C4014A" w:rsidRPr="00DE5D0F" w:rsidRDefault="00476BD7" w:rsidP="00C4014A">
            <w:pPr>
              <w:spacing w:line="312" w:lineRule="auto"/>
              <w:jc w:val="both"/>
              <w:rPr>
                <w:rFonts w:ascii="Century Gothic" w:hAnsi="Century Gothic"/>
                <w:bCs/>
              </w:rPr>
            </w:pPr>
            <w:r>
              <w:rPr>
                <w:rFonts w:ascii="Century Gothic" w:hAnsi="Century Gothic"/>
                <w:bCs/>
              </w:rPr>
              <w:t xml:space="preserve">12.1.2 </w:t>
            </w:r>
            <w:r w:rsidR="00C4014A" w:rsidRPr="00DE5D0F">
              <w:rPr>
                <w:rFonts w:ascii="Century Gothic" w:hAnsi="Century Gothic"/>
                <w:bCs/>
              </w:rPr>
              <w:t>Localidad</w:t>
            </w:r>
          </w:p>
        </w:tc>
        <w:tc>
          <w:tcPr>
            <w:tcW w:w="1223" w:type="dxa"/>
            <w:gridSpan w:val="3"/>
            <w:vAlign w:val="center"/>
          </w:tcPr>
          <w:p w14:paraId="198AC080"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8.0</w:t>
            </w:r>
          </w:p>
        </w:tc>
        <w:tc>
          <w:tcPr>
            <w:tcW w:w="1564" w:type="dxa"/>
            <w:vAlign w:val="center"/>
          </w:tcPr>
          <w:p w14:paraId="7B07BBAC" w14:textId="77777777" w:rsidR="00C4014A" w:rsidRPr="000A6126" w:rsidRDefault="00C4014A" w:rsidP="00C4014A">
            <w:pPr>
              <w:spacing w:line="312" w:lineRule="auto"/>
              <w:jc w:val="center"/>
              <w:rPr>
                <w:rFonts w:ascii="Century Gothic" w:hAnsi="Century Gothic"/>
              </w:rPr>
            </w:pPr>
          </w:p>
        </w:tc>
      </w:tr>
      <w:tr w:rsidR="00C4014A" w:rsidRPr="000A6126" w14:paraId="62E2E073" w14:textId="77777777" w:rsidTr="00265B59">
        <w:tblPrEx>
          <w:jc w:val="left"/>
        </w:tblPrEx>
        <w:trPr>
          <w:trHeight w:val="680"/>
        </w:trPr>
        <w:tc>
          <w:tcPr>
            <w:tcW w:w="6143" w:type="dxa"/>
            <w:gridSpan w:val="5"/>
            <w:vAlign w:val="center"/>
          </w:tcPr>
          <w:p w14:paraId="0D462CBD" w14:textId="4B58C344" w:rsidR="00C4014A" w:rsidRPr="00DE5D0F" w:rsidRDefault="00476BD7" w:rsidP="00C4014A">
            <w:pPr>
              <w:spacing w:line="312" w:lineRule="auto"/>
              <w:jc w:val="both"/>
              <w:rPr>
                <w:rFonts w:ascii="Century Gothic" w:hAnsi="Century Gothic"/>
                <w:bCs/>
              </w:rPr>
            </w:pPr>
            <w:r>
              <w:rPr>
                <w:rFonts w:ascii="Century Gothic" w:hAnsi="Century Gothic"/>
                <w:bCs/>
              </w:rPr>
              <w:t>12.1.3</w:t>
            </w:r>
            <w:r w:rsidR="00C4014A" w:rsidRPr="00DE5D0F">
              <w:rPr>
                <w:rFonts w:ascii="Century Gothic" w:hAnsi="Century Gothic"/>
                <w:bCs/>
              </w:rPr>
              <w:t xml:space="preserve"> Colonia </w:t>
            </w:r>
          </w:p>
        </w:tc>
        <w:tc>
          <w:tcPr>
            <w:tcW w:w="1223" w:type="dxa"/>
            <w:gridSpan w:val="3"/>
            <w:vAlign w:val="center"/>
          </w:tcPr>
          <w:p w14:paraId="582F0AFA"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8.0 </w:t>
            </w:r>
          </w:p>
        </w:tc>
        <w:tc>
          <w:tcPr>
            <w:tcW w:w="1564" w:type="dxa"/>
            <w:vAlign w:val="center"/>
          </w:tcPr>
          <w:p w14:paraId="1FC4FB21" w14:textId="77777777" w:rsidR="00C4014A" w:rsidRPr="000A6126" w:rsidRDefault="00C4014A" w:rsidP="00C4014A">
            <w:pPr>
              <w:spacing w:line="312" w:lineRule="auto"/>
              <w:jc w:val="center"/>
              <w:rPr>
                <w:rFonts w:ascii="Century Gothic" w:hAnsi="Century Gothic"/>
              </w:rPr>
            </w:pPr>
          </w:p>
        </w:tc>
      </w:tr>
      <w:tr w:rsidR="00C4014A" w:rsidRPr="000A6126" w14:paraId="35E63FE4" w14:textId="77777777" w:rsidTr="00265B59">
        <w:tblPrEx>
          <w:jc w:val="left"/>
        </w:tblPrEx>
        <w:trPr>
          <w:trHeight w:val="680"/>
        </w:trPr>
        <w:tc>
          <w:tcPr>
            <w:tcW w:w="6143" w:type="dxa"/>
            <w:gridSpan w:val="5"/>
            <w:vAlign w:val="center"/>
          </w:tcPr>
          <w:p w14:paraId="34C99636" w14:textId="21DB46EE" w:rsidR="00C4014A" w:rsidRPr="00DE5D0F" w:rsidRDefault="00476BD7" w:rsidP="00C4014A">
            <w:pPr>
              <w:numPr>
                <w:ilvl w:val="0"/>
                <w:numId w:val="52"/>
              </w:numPr>
              <w:spacing w:line="312" w:lineRule="auto"/>
              <w:ind w:left="0"/>
              <w:jc w:val="both"/>
              <w:rPr>
                <w:rFonts w:ascii="Century Gothic" w:hAnsi="Century Gothic"/>
                <w:bCs/>
              </w:rPr>
            </w:pPr>
            <w:r>
              <w:rPr>
                <w:rFonts w:ascii="Century Gothic" w:hAnsi="Century Gothic"/>
                <w:bCs/>
              </w:rPr>
              <w:t xml:space="preserve">12.2. </w:t>
            </w:r>
            <w:r w:rsidR="00C4014A" w:rsidRPr="00DE5D0F">
              <w:rPr>
                <w:rFonts w:ascii="Century Gothic" w:hAnsi="Century Gothic"/>
                <w:bCs/>
              </w:rPr>
              <w:t xml:space="preserve">Formato 1M * 1M </w:t>
            </w:r>
          </w:p>
        </w:tc>
        <w:tc>
          <w:tcPr>
            <w:tcW w:w="1223" w:type="dxa"/>
            <w:gridSpan w:val="3"/>
            <w:vAlign w:val="center"/>
          </w:tcPr>
          <w:p w14:paraId="349467D1" w14:textId="77777777" w:rsidR="00C4014A" w:rsidRPr="000A6126" w:rsidRDefault="00C4014A" w:rsidP="00C4014A">
            <w:pPr>
              <w:spacing w:line="312" w:lineRule="auto"/>
              <w:jc w:val="center"/>
              <w:rPr>
                <w:rFonts w:ascii="Century Gothic" w:hAnsi="Century Gothic"/>
              </w:rPr>
            </w:pPr>
          </w:p>
        </w:tc>
        <w:tc>
          <w:tcPr>
            <w:tcW w:w="1564" w:type="dxa"/>
            <w:vAlign w:val="center"/>
          </w:tcPr>
          <w:p w14:paraId="3C5F7A5E" w14:textId="77777777" w:rsidR="00C4014A" w:rsidRPr="000A6126" w:rsidRDefault="00C4014A" w:rsidP="00C4014A">
            <w:pPr>
              <w:spacing w:line="312" w:lineRule="auto"/>
              <w:jc w:val="center"/>
              <w:rPr>
                <w:rFonts w:ascii="Century Gothic" w:hAnsi="Century Gothic"/>
              </w:rPr>
            </w:pPr>
          </w:p>
        </w:tc>
      </w:tr>
      <w:tr w:rsidR="00C4014A" w:rsidRPr="000A6126" w14:paraId="02656AEC" w14:textId="77777777" w:rsidTr="00265B59">
        <w:tblPrEx>
          <w:jc w:val="left"/>
        </w:tblPrEx>
        <w:trPr>
          <w:trHeight w:val="680"/>
        </w:trPr>
        <w:tc>
          <w:tcPr>
            <w:tcW w:w="6143" w:type="dxa"/>
            <w:gridSpan w:val="5"/>
            <w:vAlign w:val="center"/>
          </w:tcPr>
          <w:p w14:paraId="5D2DDC34" w14:textId="035FCF33" w:rsidR="00C4014A" w:rsidRPr="00DE5D0F" w:rsidRDefault="00476BD7" w:rsidP="00C4014A">
            <w:pPr>
              <w:spacing w:line="312" w:lineRule="auto"/>
              <w:jc w:val="both"/>
              <w:rPr>
                <w:rFonts w:ascii="Century Gothic" w:hAnsi="Century Gothic"/>
                <w:bCs/>
              </w:rPr>
            </w:pPr>
            <w:r>
              <w:rPr>
                <w:rFonts w:ascii="Century Gothic" w:hAnsi="Century Gothic"/>
                <w:bCs/>
              </w:rPr>
              <w:lastRenderedPageBreak/>
              <w:t>12.2.1</w:t>
            </w:r>
            <w:r w:rsidR="00C4014A" w:rsidRPr="00DE5D0F">
              <w:rPr>
                <w:rFonts w:ascii="Century Gothic" w:hAnsi="Century Gothic"/>
                <w:bCs/>
              </w:rPr>
              <w:t xml:space="preserve"> Localidad</w:t>
            </w:r>
          </w:p>
        </w:tc>
        <w:tc>
          <w:tcPr>
            <w:tcW w:w="1223" w:type="dxa"/>
            <w:gridSpan w:val="3"/>
            <w:vAlign w:val="center"/>
          </w:tcPr>
          <w:p w14:paraId="43659094"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6.0</w:t>
            </w:r>
          </w:p>
        </w:tc>
        <w:tc>
          <w:tcPr>
            <w:tcW w:w="1564" w:type="dxa"/>
            <w:vAlign w:val="center"/>
          </w:tcPr>
          <w:p w14:paraId="2A6867DE" w14:textId="77777777" w:rsidR="00C4014A" w:rsidRPr="000A6126" w:rsidRDefault="00C4014A" w:rsidP="00C4014A">
            <w:pPr>
              <w:spacing w:line="312" w:lineRule="auto"/>
              <w:jc w:val="center"/>
              <w:rPr>
                <w:rFonts w:ascii="Century Gothic" w:hAnsi="Century Gothic"/>
              </w:rPr>
            </w:pPr>
          </w:p>
        </w:tc>
      </w:tr>
      <w:tr w:rsidR="00C4014A" w:rsidRPr="000A6126" w14:paraId="08C5B690" w14:textId="77777777" w:rsidTr="00265B59">
        <w:tblPrEx>
          <w:jc w:val="left"/>
        </w:tblPrEx>
        <w:trPr>
          <w:trHeight w:val="680"/>
        </w:trPr>
        <w:tc>
          <w:tcPr>
            <w:tcW w:w="6143" w:type="dxa"/>
            <w:gridSpan w:val="5"/>
            <w:vAlign w:val="center"/>
          </w:tcPr>
          <w:p w14:paraId="07C386DA" w14:textId="3FDA259B" w:rsidR="00C4014A" w:rsidRPr="00DE5D0F" w:rsidRDefault="00476BD7" w:rsidP="00C4014A">
            <w:pPr>
              <w:spacing w:line="312" w:lineRule="auto"/>
              <w:jc w:val="both"/>
              <w:rPr>
                <w:rFonts w:ascii="Century Gothic" w:hAnsi="Century Gothic"/>
                <w:bCs/>
              </w:rPr>
            </w:pPr>
            <w:r>
              <w:rPr>
                <w:rFonts w:ascii="Century Gothic" w:hAnsi="Century Gothic"/>
                <w:bCs/>
              </w:rPr>
              <w:t>12.2.2</w:t>
            </w:r>
            <w:r w:rsidR="00C4014A" w:rsidRPr="00DE5D0F">
              <w:rPr>
                <w:rFonts w:ascii="Century Gothic" w:hAnsi="Century Gothic"/>
                <w:bCs/>
              </w:rPr>
              <w:t xml:space="preserve"> Colonia</w:t>
            </w:r>
          </w:p>
        </w:tc>
        <w:tc>
          <w:tcPr>
            <w:tcW w:w="1223" w:type="dxa"/>
            <w:gridSpan w:val="3"/>
            <w:vAlign w:val="center"/>
          </w:tcPr>
          <w:p w14:paraId="731905A1"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 xml:space="preserve">6.0 </w:t>
            </w:r>
          </w:p>
        </w:tc>
        <w:tc>
          <w:tcPr>
            <w:tcW w:w="1564" w:type="dxa"/>
            <w:vAlign w:val="center"/>
          </w:tcPr>
          <w:p w14:paraId="21F9D74F" w14:textId="77777777" w:rsidR="00C4014A" w:rsidRPr="000A6126" w:rsidRDefault="00C4014A" w:rsidP="00C4014A">
            <w:pPr>
              <w:spacing w:line="312" w:lineRule="auto"/>
              <w:jc w:val="center"/>
              <w:rPr>
                <w:rFonts w:ascii="Century Gothic" w:hAnsi="Century Gothic"/>
              </w:rPr>
            </w:pPr>
          </w:p>
        </w:tc>
      </w:tr>
      <w:tr w:rsidR="00C4014A" w:rsidRPr="000A6126" w14:paraId="4508710B" w14:textId="77777777" w:rsidTr="00265B59">
        <w:tblPrEx>
          <w:jc w:val="left"/>
        </w:tblPrEx>
        <w:trPr>
          <w:trHeight w:val="680"/>
        </w:trPr>
        <w:tc>
          <w:tcPr>
            <w:tcW w:w="6143" w:type="dxa"/>
            <w:gridSpan w:val="5"/>
            <w:vAlign w:val="center"/>
          </w:tcPr>
          <w:p w14:paraId="23F96305" w14:textId="40EA44D5" w:rsidR="00C4014A" w:rsidRPr="00DE5D0F" w:rsidRDefault="00476BD7" w:rsidP="00C4014A">
            <w:pPr>
              <w:spacing w:line="312" w:lineRule="auto"/>
              <w:jc w:val="both"/>
              <w:rPr>
                <w:rFonts w:ascii="Century Gothic" w:hAnsi="Century Gothic"/>
                <w:bCs/>
              </w:rPr>
            </w:pPr>
            <w:r>
              <w:rPr>
                <w:rFonts w:ascii="Century Gothic" w:hAnsi="Century Gothic"/>
                <w:bCs/>
              </w:rPr>
              <w:t>12.2.3</w:t>
            </w:r>
            <w:r w:rsidR="00C4014A" w:rsidRPr="00DE5D0F">
              <w:rPr>
                <w:rFonts w:ascii="Century Gothic" w:hAnsi="Century Gothic"/>
                <w:bCs/>
              </w:rPr>
              <w:t xml:space="preserve"> Manzana </w:t>
            </w:r>
          </w:p>
        </w:tc>
        <w:tc>
          <w:tcPr>
            <w:tcW w:w="1223" w:type="dxa"/>
            <w:gridSpan w:val="3"/>
            <w:vAlign w:val="center"/>
          </w:tcPr>
          <w:p w14:paraId="31586CD7"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4.0</w:t>
            </w:r>
          </w:p>
        </w:tc>
        <w:tc>
          <w:tcPr>
            <w:tcW w:w="1564" w:type="dxa"/>
            <w:vAlign w:val="center"/>
          </w:tcPr>
          <w:p w14:paraId="28544C86" w14:textId="77777777" w:rsidR="00C4014A" w:rsidRPr="000A6126" w:rsidRDefault="00C4014A" w:rsidP="00C4014A">
            <w:pPr>
              <w:spacing w:line="312" w:lineRule="auto"/>
              <w:jc w:val="center"/>
              <w:rPr>
                <w:rFonts w:ascii="Century Gothic" w:hAnsi="Century Gothic"/>
              </w:rPr>
            </w:pPr>
          </w:p>
        </w:tc>
      </w:tr>
      <w:tr w:rsidR="00C4014A" w:rsidRPr="000A6126" w14:paraId="298DBEB2" w14:textId="77777777" w:rsidTr="00265B59">
        <w:tblPrEx>
          <w:jc w:val="left"/>
        </w:tblPrEx>
        <w:trPr>
          <w:trHeight w:val="680"/>
        </w:trPr>
        <w:tc>
          <w:tcPr>
            <w:tcW w:w="6143" w:type="dxa"/>
            <w:gridSpan w:val="5"/>
            <w:vAlign w:val="center"/>
          </w:tcPr>
          <w:p w14:paraId="6FE58DF5" w14:textId="3B0401F8" w:rsidR="00C4014A" w:rsidRPr="00DE5D0F" w:rsidRDefault="00476BD7" w:rsidP="00C4014A">
            <w:pPr>
              <w:numPr>
                <w:ilvl w:val="0"/>
                <w:numId w:val="52"/>
              </w:numPr>
              <w:spacing w:line="312" w:lineRule="auto"/>
              <w:ind w:left="0"/>
              <w:jc w:val="both"/>
              <w:rPr>
                <w:rFonts w:ascii="Century Gothic" w:hAnsi="Century Gothic"/>
                <w:bCs/>
              </w:rPr>
            </w:pPr>
            <w:r>
              <w:rPr>
                <w:rFonts w:ascii="Century Gothic" w:hAnsi="Century Gothic"/>
                <w:bCs/>
              </w:rPr>
              <w:t xml:space="preserve">12.3 </w:t>
            </w:r>
            <w:r w:rsidR="00C4014A" w:rsidRPr="00DE5D0F">
              <w:rPr>
                <w:rFonts w:ascii="Century Gothic" w:hAnsi="Century Gothic"/>
                <w:bCs/>
              </w:rPr>
              <w:t>Formato 0.6M*0.6M</w:t>
            </w:r>
          </w:p>
        </w:tc>
        <w:tc>
          <w:tcPr>
            <w:tcW w:w="1223" w:type="dxa"/>
            <w:gridSpan w:val="3"/>
            <w:vAlign w:val="center"/>
          </w:tcPr>
          <w:p w14:paraId="5483DD79" w14:textId="77777777" w:rsidR="00C4014A" w:rsidRPr="000A6126" w:rsidRDefault="00C4014A" w:rsidP="00C4014A">
            <w:pPr>
              <w:spacing w:line="312" w:lineRule="auto"/>
              <w:jc w:val="center"/>
              <w:rPr>
                <w:rFonts w:ascii="Century Gothic" w:hAnsi="Century Gothic"/>
              </w:rPr>
            </w:pPr>
          </w:p>
        </w:tc>
        <w:tc>
          <w:tcPr>
            <w:tcW w:w="1564" w:type="dxa"/>
            <w:vAlign w:val="center"/>
          </w:tcPr>
          <w:p w14:paraId="61D45355" w14:textId="77777777" w:rsidR="00C4014A" w:rsidRPr="000A6126" w:rsidRDefault="00C4014A" w:rsidP="00C4014A">
            <w:pPr>
              <w:spacing w:line="312" w:lineRule="auto"/>
              <w:jc w:val="center"/>
              <w:rPr>
                <w:rFonts w:ascii="Century Gothic" w:hAnsi="Century Gothic"/>
              </w:rPr>
            </w:pPr>
          </w:p>
        </w:tc>
      </w:tr>
      <w:tr w:rsidR="00C4014A" w:rsidRPr="000A6126" w14:paraId="3D8C29B7" w14:textId="77777777" w:rsidTr="00265B59">
        <w:tblPrEx>
          <w:jc w:val="left"/>
        </w:tblPrEx>
        <w:trPr>
          <w:trHeight w:val="680"/>
        </w:trPr>
        <w:tc>
          <w:tcPr>
            <w:tcW w:w="6143" w:type="dxa"/>
            <w:gridSpan w:val="5"/>
            <w:vAlign w:val="center"/>
          </w:tcPr>
          <w:p w14:paraId="3DD96BD6" w14:textId="771DBCDB" w:rsidR="00C4014A" w:rsidRPr="00DE5D0F" w:rsidRDefault="00476BD7" w:rsidP="00C4014A">
            <w:pPr>
              <w:spacing w:line="312" w:lineRule="auto"/>
              <w:jc w:val="both"/>
              <w:rPr>
                <w:rFonts w:ascii="Century Gothic" w:hAnsi="Century Gothic"/>
                <w:bCs/>
              </w:rPr>
            </w:pPr>
            <w:r>
              <w:rPr>
                <w:rFonts w:ascii="Century Gothic" w:hAnsi="Century Gothic"/>
                <w:bCs/>
              </w:rPr>
              <w:t>1</w:t>
            </w:r>
            <w:r w:rsidR="00CC72BC">
              <w:rPr>
                <w:rFonts w:ascii="Century Gothic" w:hAnsi="Century Gothic"/>
                <w:bCs/>
              </w:rPr>
              <w:t>2.3.1</w:t>
            </w:r>
            <w:r w:rsidR="00C4014A" w:rsidRPr="00DE5D0F">
              <w:rPr>
                <w:rFonts w:ascii="Century Gothic" w:hAnsi="Century Gothic"/>
                <w:bCs/>
              </w:rPr>
              <w:t xml:space="preserve"> Localidad</w:t>
            </w:r>
          </w:p>
        </w:tc>
        <w:tc>
          <w:tcPr>
            <w:tcW w:w="1223" w:type="dxa"/>
            <w:gridSpan w:val="3"/>
            <w:vAlign w:val="center"/>
          </w:tcPr>
          <w:p w14:paraId="590ABAEC"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3.0</w:t>
            </w:r>
          </w:p>
        </w:tc>
        <w:tc>
          <w:tcPr>
            <w:tcW w:w="1564" w:type="dxa"/>
            <w:vAlign w:val="center"/>
          </w:tcPr>
          <w:p w14:paraId="0BB1C2D5" w14:textId="77777777" w:rsidR="00C4014A" w:rsidRPr="000A6126" w:rsidRDefault="00C4014A" w:rsidP="00C4014A">
            <w:pPr>
              <w:spacing w:line="312" w:lineRule="auto"/>
              <w:jc w:val="center"/>
              <w:rPr>
                <w:rFonts w:ascii="Century Gothic" w:hAnsi="Century Gothic"/>
              </w:rPr>
            </w:pPr>
          </w:p>
        </w:tc>
      </w:tr>
      <w:tr w:rsidR="00C4014A" w:rsidRPr="000A6126" w14:paraId="21F20084" w14:textId="77777777" w:rsidTr="00265B59">
        <w:tblPrEx>
          <w:jc w:val="left"/>
        </w:tblPrEx>
        <w:trPr>
          <w:trHeight w:val="680"/>
        </w:trPr>
        <w:tc>
          <w:tcPr>
            <w:tcW w:w="6143" w:type="dxa"/>
            <w:gridSpan w:val="5"/>
            <w:vAlign w:val="center"/>
          </w:tcPr>
          <w:p w14:paraId="45291E22" w14:textId="1A1123DC" w:rsidR="00C4014A" w:rsidRPr="00DE5D0F" w:rsidRDefault="00476BD7" w:rsidP="00C4014A">
            <w:pPr>
              <w:spacing w:line="312" w:lineRule="auto"/>
              <w:jc w:val="both"/>
              <w:rPr>
                <w:rFonts w:ascii="Century Gothic" w:hAnsi="Century Gothic"/>
                <w:bCs/>
              </w:rPr>
            </w:pPr>
            <w:r>
              <w:rPr>
                <w:rFonts w:ascii="Century Gothic" w:hAnsi="Century Gothic"/>
                <w:bCs/>
              </w:rPr>
              <w:t>1</w:t>
            </w:r>
            <w:r w:rsidR="00CC72BC">
              <w:rPr>
                <w:rFonts w:ascii="Century Gothic" w:hAnsi="Century Gothic"/>
                <w:bCs/>
              </w:rPr>
              <w:t>2.3.2</w:t>
            </w:r>
            <w:r w:rsidR="00C4014A" w:rsidRPr="00DE5D0F">
              <w:rPr>
                <w:rFonts w:ascii="Century Gothic" w:hAnsi="Century Gothic"/>
                <w:bCs/>
              </w:rPr>
              <w:t xml:space="preserve"> Colonia</w:t>
            </w:r>
          </w:p>
        </w:tc>
        <w:tc>
          <w:tcPr>
            <w:tcW w:w="1223" w:type="dxa"/>
            <w:gridSpan w:val="3"/>
            <w:vAlign w:val="center"/>
          </w:tcPr>
          <w:p w14:paraId="5575D139"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3.0</w:t>
            </w:r>
          </w:p>
        </w:tc>
        <w:tc>
          <w:tcPr>
            <w:tcW w:w="1564" w:type="dxa"/>
            <w:vAlign w:val="center"/>
          </w:tcPr>
          <w:p w14:paraId="23E84D81" w14:textId="77777777" w:rsidR="00C4014A" w:rsidRPr="000A6126" w:rsidRDefault="00C4014A" w:rsidP="00C4014A">
            <w:pPr>
              <w:spacing w:line="312" w:lineRule="auto"/>
              <w:jc w:val="center"/>
              <w:rPr>
                <w:rFonts w:ascii="Century Gothic" w:hAnsi="Century Gothic"/>
              </w:rPr>
            </w:pPr>
          </w:p>
        </w:tc>
      </w:tr>
      <w:tr w:rsidR="00C4014A" w:rsidRPr="000A6126" w14:paraId="6AE826AA" w14:textId="77777777" w:rsidTr="00265B59">
        <w:tblPrEx>
          <w:jc w:val="left"/>
        </w:tblPrEx>
        <w:trPr>
          <w:trHeight w:val="680"/>
        </w:trPr>
        <w:tc>
          <w:tcPr>
            <w:tcW w:w="6143" w:type="dxa"/>
            <w:gridSpan w:val="5"/>
            <w:vAlign w:val="center"/>
          </w:tcPr>
          <w:p w14:paraId="5C0A99B3" w14:textId="1E824CD1" w:rsidR="00C4014A" w:rsidRPr="00DE5D0F" w:rsidRDefault="00476BD7" w:rsidP="00C4014A">
            <w:pPr>
              <w:spacing w:line="312" w:lineRule="auto"/>
              <w:jc w:val="both"/>
              <w:rPr>
                <w:rFonts w:ascii="Century Gothic" w:hAnsi="Century Gothic"/>
                <w:bCs/>
              </w:rPr>
            </w:pPr>
            <w:r>
              <w:rPr>
                <w:rFonts w:ascii="Century Gothic" w:hAnsi="Century Gothic"/>
                <w:bCs/>
              </w:rPr>
              <w:t>1</w:t>
            </w:r>
            <w:r w:rsidR="00CC72BC">
              <w:rPr>
                <w:rFonts w:ascii="Century Gothic" w:hAnsi="Century Gothic"/>
                <w:bCs/>
              </w:rPr>
              <w:t>2.3.3</w:t>
            </w:r>
            <w:r w:rsidR="00C4014A" w:rsidRPr="00DE5D0F">
              <w:rPr>
                <w:rFonts w:ascii="Century Gothic" w:hAnsi="Century Gothic"/>
                <w:bCs/>
              </w:rPr>
              <w:t xml:space="preserve"> Manzana</w:t>
            </w:r>
          </w:p>
        </w:tc>
        <w:tc>
          <w:tcPr>
            <w:tcW w:w="1223" w:type="dxa"/>
            <w:gridSpan w:val="3"/>
            <w:vAlign w:val="center"/>
          </w:tcPr>
          <w:p w14:paraId="1DB74863"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2.0</w:t>
            </w:r>
          </w:p>
        </w:tc>
        <w:tc>
          <w:tcPr>
            <w:tcW w:w="1564" w:type="dxa"/>
            <w:vAlign w:val="center"/>
          </w:tcPr>
          <w:p w14:paraId="1B60C812" w14:textId="77777777" w:rsidR="00C4014A" w:rsidRPr="000A6126" w:rsidRDefault="00C4014A" w:rsidP="00C4014A">
            <w:pPr>
              <w:spacing w:line="312" w:lineRule="auto"/>
              <w:jc w:val="center"/>
              <w:rPr>
                <w:rFonts w:ascii="Century Gothic" w:hAnsi="Century Gothic"/>
              </w:rPr>
            </w:pPr>
          </w:p>
        </w:tc>
      </w:tr>
      <w:tr w:rsidR="00C4014A" w:rsidRPr="000A6126" w14:paraId="5AE68E41" w14:textId="77777777" w:rsidTr="00265B59">
        <w:tblPrEx>
          <w:jc w:val="left"/>
        </w:tblPrEx>
        <w:trPr>
          <w:trHeight w:val="680"/>
        </w:trPr>
        <w:tc>
          <w:tcPr>
            <w:tcW w:w="6143" w:type="dxa"/>
            <w:gridSpan w:val="5"/>
            <w:vAlign w:val="center"/>
          </w:tcPr>
          <w:p w14:paraId="67203693" w14:textId="5EFAA65C" w:rsidR="00C4014A" w:rsidRPr="00DE5D0F" w:rsidRDefault="00476BD7" w:rsidP="00C4014A">
            <w:pPr>
              <w:spacing w:line="312" w:lineRule="auto"/>
              <w:jc w:val="both"/>
              <w:rPr>
                <w:rFonts w:ascii="Century Gothic" w:hAnsi="Century Gothic"/>
                <w:bCs/>
              </w:rPr>
            </w:pPr>
            <w:r>
              <w:rPr>
                <w:rFonts w:ascii="Century Gothic" w:hAnsi="Century Gothic"/>
                <w:bCs/>
              </w:rPr>
              <w:t>1</w:t>
            </w:r>
            <w:r w:rsidR="00CC72BC">
              <w:rPr>
                <w:rFonts w:ascii="Century Gothic" w:hAnsi="Century Gothic"/>
                <w:bCs/>
              </w:rPr>
              <w:t>2.3.4</w:t>
            </w:r>
            <w:r w:rsidR="00C4014A" w:rsidRPr="00DE5D0F">
              <w:rPr>
                <w:rFonts w:ascii="Century Gothic" w:hAnsi="Century Gothic"/>
                <w:bCs/>
              </w:rPr>
              <w:t xml:space="preserve"> Predio</w:t>
            </w:r>
          </w:p>
        </w:tc>
        <w:tc>
          <w:tcPr>
            <w:tcW w:w="1223" w:type="dxa"/>
            <w:gridSpan w:val="3"/>
            <w:vAlign w:val="center"/>
          </w:tcPr>
          <w:p w14:paraId="59DA981E"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2.0</w:t>
            </w:r>
          </w:p>
        </w:tc>
        <w:tc>
          <w:tcPr>
            <w:tcW w:w="1564" w:type="dxa"/>
            <w:vAlign w:val="center"/>
          </w:tcPr>
          <w:p w14:paraId="320A9443" w14:textId="77777777" w:rsidR="00C4014A" w:rsidRPr="000A6126" w:rsidRDefault="00C4014A" w:rsidP="00C4014A">
            <w:pPr>
              <w:spacing w:line="312" w:lineRule="auto"/>
              <w:jc w:val="center"/>
              <w:rPr>
                <w:rFonts w:ascii="Century Gothic" w:hAnsi="Century Gothic"/>
              </w:rPr>
            </w:pPr>
          </w:p>
        </w:tc>
      </w:tr>
      <w:tr w:rsidR="00C4014A" w:rsidRPr="000A6126" w14:paraId="543F70D2" w14:textId="77777777" w:rsidTr="00A34EB0">
        <w:tblPrEx>
          <w:jc w:val="left"/>
        </w:tblPrEx>
        <w:trPr>
          <w:trHeight w:val="680"/>
        </w:trPr>
        <w:tc>
          <w:tcPr>
            <w:tcW w:w="8930" w:type="dxa"/>
            <w:gridSpan w:val="9"/>
            <w:vAlign w:val="center"/>
          </w:tcPr>
          <w:p w14:paraId="59EC2B21" w14:textId="6D8F5AE4" w:rsidR="00C4014A" w:rsidRPr="00DE5D0F" w:rsidRDefault="00CC72BC" w:rsidP="00C4014A">
            <w:pPr>
              <w:spacing w:line="312" w:lineRule="auto"/>
              <w:rPr>
                <w:rFonts w:ascii="Century Gothic" w:hAnsi="Century Gothic"/>
                <w:bCs/>
              </w:rPr>
            </w:pPr>
            <w:r>
              <w:rPr>
                <w:rFonts w:ascii="Century Gothic" w:hAnsi="Century Gothic"/>
                <w:bCs/>
              </w:rPr>
              <w:t>13.</w:t>
            </w:r>
            <w:r w:rsidR="00C4014A" w:rsidRPr="00DE5D0F">
              <w:rPr>
                <w:rFonts w:ascii="Century Gothic" w:hAnsi="Century Gothic"/>
                <w:bCs/>
              </w:rPr>
              <w:t xml:space="preserve"> Por la comercialización de impresiones de cartografía digital en papel bond en plotter a color o blanco y negro</w:t>
            </w:r>
          </w:p>
        </w:tc>
      </w:tr>
      <w:tr w:rsidR="00C4014A" w:rsidRPr="000A6126" w14:paraId="22D91F4C" w14:textId="77777777" w:rsidTr="00265B59">
        <w:tblPrEx>
          <w:jc w:val="left"/>
        </w:tblPrEx>
        <w:trPr>
          <w:trHeight w:val="680"/>
        </w:trPr>
        <w:tc>
          <w:tcPr>
            <w:tcW w:w="6143" w:type="dxa"/>
            <w:gridSpan w:val="5"/>
            <w:vAlign w:val="center"/>
          </w:tcPr>
          <w:p w14:paraId="20D80E58" w14:textId="0F541C56" w:rsidR="00C4014A" w:rsidRPr="00DE5D0F" w:rsidRDefault="00CC72BC" w:rsidP="00C4014A">
            <w:pPr>
              <w:numPr>
                <w:ilvl w:val="0"/>
                <w:numId w:val="53"/>
              </w:numPr>
              <w:spacing w:line="312" w:lineRule="auto"/>
              <w:ind w:left="0"/>
              <w:jc w:val="both"/>
              <w:rPr>
                <w:rFonts w:ascii="Century Gothic" w:hAnsi="Century Gothic"/>
                <w:bCs/>
              </w:rPr>
            </w:pPr>
            <w:r>
              <w:rPr>
                <w:rFonts w:ascii="Century Gothic" w:hAnsi="Century Gothic"/>
                <w:bCs/>
              </w:rPr>
              <w:t xml:space="preserve">13.1 </w:t>
            </w:r>
            <w:r w:rsidR="00C4014A" w:rsidRPr="00DE5D0F">
              <w:rPr>
                <w:rFonts w:ascii="Century Gothic" w:hAnsi="Century Gothic"/>
                <w:bCs/>
              </w:rPr>
              <w:t>Formato 2M*2M</w:t>
            </w:r>
          </w:p>
        </w:tc>
        <w:tc>
          <w:tcPr>
            <w:tcW w:w="1223" w:type="dxa"/>
            <w:gridSpan w:val="3"/>
            <w:vAlign w:val="center"/>
          </w:tcPr>
          <w:p w14:paraId="1BAB0895" w14:textId="77777777" w:rsidR="00C4014A" w:rsidRPr="000A6126" w:rsidRDefault="00C4014A" w:rsidP="00C4014A">
            <w:pPr>
              <w:spacing w:line="312" w:lineRule="auto"/>
              <w:jc w:val="center"/>
              <w:rPr>
                <w:rFonts w:ascii="Century Gothic" w:hAnsi="Century Gothic"/>
              </w:rPr>
            </w:pPr>
          </w:p>
        </w:tc>
        <w:tc>
          <w:tcPr>
            <w:tcW w:w="1564" w:type="dxa"/>
            <w:vAlign w:val="center"/>
          </w:tcPr>
          <w:p w14:paraId="0B7501F7" w14:textId="77777777" w:rsidR="00C4014A" w:rsidRPr="000A6126" w:rsidRDefault="00C4014A" w:rsidP="00C4014A">
            <w:pPr>
              <w:spacing w:line="312" w:lineRule="auto"/>
              <w:jc w:val="center"/>
              <w:rPr>
                <w:rFonts w:ascii="Century Gothic" w:hAnsi="Century Gothic"/>
              </w:rPr>
            </w:pPr>
          </w:p>
        </w:tc>
      </w:tr>
      <w:tr w:rsidR="00C4014A" w:rsidRPr="000A6126" w14:paraId="58CE8373" w14:textId="77777777" w:rsidTr="00265B59">
        <w:tblPrEx>
          <w:jc w:val="left"/>
        </w:tblPrEx>
        <w:trPr>
          <w:trHeight w:val="680"/>
        </w:trPr>
        <w:tc>
          <w:tcPr>
            <w:tcW w:w="6143" w:type="dxa"/>
            <w:gridSpan w:val="5"/>
            <w:vAlign w:val="center"/>
          </w:tcPr>
          <w:p w14:paraId="7E9273C8" w14:textId="51DFCF01" w:rsidR="00C4014A" w:rsidRPr="00DE5D0F" w:rsidRDefault="00CC72BC" w:rsidP="00C4014A">
            <w:pPr>
              <w:spacing w:line="312" w:lineRule="auto"/>
              <w:jc w:val="both"/>
              <w:rPr>
                <w:rFonts w:ascii="Century Gothic" w:hAnsi="Century Gothic"/>
                <w:bCs/>
              </w:rPr>
            </w:pPr>
            <w:r>
              <w:rPr>
                <w:rFonts w:ascii="Century Gothic" w:hAnsi="Century Gothic"/>
                <w:bCs/>
              </w:rPr>
              <w:t>13.1.1</w:t>
            </w:r>
            <w:r w:rsidR="00C4014A" w:rsidRPr="00DE5D0F">
              <w:rPr>
                <w:rFonts w:ascii="Century Gothic" w:hAnsi="Century Gothic"/>
                <w:bCs/>
              </w:rPr>
              <w:t xml:space="preserve"> Localidad</w:t>
            </w:r>
          </w:p>
        </w:tc>
        <w:tc>
          <w:tcPr>
            <w:tcW w:w="1223" w:type="dxa"/>
            <w:gridSpan w:val="3"/>
            <w:vAlign w:val="center"/>
          </w:tcPr>
          <w:p w14:paraId="5370C34E"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10.0</w:t>
            </w:r>
          </w:p>
        </w:tc>
        <w:tc>
          <w:tcPr>
            <w:tcW w:w="1564" w:type="dxa"/>
            <w:vAlign w:val="center"/>
          </w:tcPr>
          <w:p w14:paraId="280166B9" w14:textId="77777777" w:rsidR="00C4014A" w:rsidRPr="000A6126" w:rsidRDefault="00C4014A" w:rsidP="00C4014A">
            <w:pPr>
              <w:spacing w:line="312" w:lineRule="auto"/>
              <w:jc w:val="center"/>
              <w:rPr>
                <w:rFonts w:ascii="Century Gothic" w:hAnsi="Century Gothic"/>
              </w:rPr>
            </w:pPr>
          </w:p>
        </w:tc>
      </w:tr>
      <w:tr w:rsidR="00C4014A" w:rsidRPr="000A6126" w14:paraId="51254EBE" w14:textId="77777777" w:rsidTr="00265B59">
        <w:tblPrEx>
          <w:jc w:val="left"/>
        </w:tblPrEx>
        <w:trPr>
          <w:trHeight w:val="680"/>
        </w:trPr>
        <w:tc>
          <w:tcPr>
            <w:tcW w:w="6143" w:type="dxa"/>
            <w:gridSpan w:val="5"/>
            <w:vAlign w:val="center"/>
          </w:tcPr>
          <w:p w14:paraId="0595AE1E" w14:textId="5FCEFA9C" w:rsidR="00C4014A" w:rsidRPr="00DE5D0F" w:rsidRDefault="00CC72BC" w:rsidP="00C4014A">
            <w:pPr>
              <w:spacing w:line="312" w:lineRule="auto"/>
              <w:jc w:val="both"/>
              <w:rPr>
                <w:rFonts w:ascii="Century Gothic" w:hAnsi="Century Gothic"/>
                <w:bCs/>
              </w:rPr>
            </w:pPr>
            <w:r>
              <w:rPr>
                <w:rFonts w:ascii="Century Gothic" w:hAnsi="Century Gothic"/>
                <w:bCs/>
              </w:rPr>
              <w:t>13.1.2</w:t>
            </w:r>
            <w:r w:rsidR="00C4014A" w:rsidRPr="00DE5D0F">
              <w:rPr>
                <w:rFonts w:ascii="Century Gothic" w:hAnsi="Century Gothic"/>
                <w:bCs/>
              </w:rPr>
              <w:t xml:space="preserve"> Colonia </w:t>
            </w:r>
          </w:p>
        </w:tc>
        <w:tc>
          <w:tcPr>
            <w:tcW w:w="1223" w:type="dxa"/>
            <w:gridSpan w:val="3"/>
            <w:vAlign w:val="center"/>
          </w:tcPr>
          <w:p w14:paraId="5A45787C"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10.0</w:t>
            </w:r>
          </w:p>
        </w:tc>
        <w:tc>
          <w:tcPr>
            <w:tcW w:w="1564" w:type="dxa"/>
            <w:vAlign w:val="center"/>
          </w:tcPr>
          <w:p w14:paraId="362C00BE" w14:textId="77777777" w:rsidR="00C4014A" w:rsidRPr="000A6126" w:rsidRDefault="00C4014A" w:rsidP="00C4014A">
            <w:pPr>
              <w:spacing w:line="312" w:lineRule="auto"/>
              <w:jc w:val="center"/>
              <w:rPr>
                <w:rFonts w:ascii="Century Gothic" w:hAnsi="Century Gothic"/>
              </w:rPr>
            </w:pPr>
          </w:p>
        </w:tc>
      </w:tr>
      <w:tr w:rsidR="00C4014A" w:rsidRPr="000A6126" w14:paraId="79B59AD3" w14:textId="77777777" w:rsidTr="00265B59">
        <w:tblPrEx>
          <w:jc w:val="left"/>
        </w:tblPrEx>
        <w:trPr>
          <w:trHeight w:val="680"/>
        </w:trPr>
        <w:tc>
          <w:tcPr>
            <w:tcW w:w="6143" w:type="dxa"/>
            <w:gridSpan w:val="5"/>
            <w:vAlign w:val="center"/>
          </w:tcPr>
          <w:p w14:paraId="1F4AA112" w14:textId="7AA5E04C" w:rsidR="00C4014A" w:rsidRPr="00DE5D0F" w:rsidRDefault="00CC72BC" w:rsidP="00C4014A">
            <w:pPr>
              <w:numPr>
                <w:ilvl w:val="0"/>
                <w:numId w:val="53"/>
              </w:numPr>
              <w:spacing w:line="312" w:lineRule="auto"/>
              <w:ind w:left="0"/>
              <w:jc w:val="both"/>
              <w:rPr>
                <w:rFonts w:ascii="Century Gothic" w:hAnsi="Century Gothic"/>
                <w:bCs/>
              </w:rPr>
            </w:pPr>
            <w:r>
              <w:rPr>
                <w:rFonts w:ascii="Century Gothic" w:hAnsi="Century Gothic"/>
                <w:bCs/>
              </w:rPr>
              <w:t xml:space="preserve">13.2 </w:t>
            </w:r>
            <w:r w:rsidR="00C4014A" w:rsidRPr="00DE5D0F">
              <w:rPr>
                <w:rFonts w:ascii="Century Gothic" w:hAnsi="Century Gothic"/>
                <w:bCs/>
              </w:rPr>
              <w:t>Formato 1M*1M</w:t>
            </w:r>
          </w:p>
        </w:tc>
        <w:tc>
          <w:tcPr>
            <w:tcW w:w="1223" w:type="dxa"/>
            <w:gridSpan w:val="3"/>
            <w:vAlign w:val="center"/>
          </w:tcPr>
          <w:p w14:paraId="0D120569" w14:textId="77777777" w:rsidR="00C4014A" w:rsidRPr="000A6126" w:rsidRDefault="00C4014A" w:rsidP="00C4014A">
            <w:pPr>
              <w:spacing w:line="312" w:lineRule="auto"/>
              <w:jc w:val="center"/>
              <w:rPr>
                <w:rFonts w:ascii="Century Gothic" w:hAnsi="Century Gothic"/>
              </w:rPr>
            </w:pPr>
          </w:p>
        </w:tc>
        <w:tc>
          <w:tcPr>
            <w:tcW w:w="1564" w:type="dxa"/>
            <w:vAlign w:val="center"/>
          </w:tcPr>
          <w:p w14:paraId="076646C5" w14:textId="77777777" w:rsidR="00C4014A" w:rsidRPr="000A6126" w:rsidRDefault="00C4014A" w:rsidP="00C4014A">
            <w:pPr>
              <w:spacing w:line="312" w:lineRule="auto"/>
              <w:jc w:val="center"/>
              <w:rPr>
                <w:rFonts w:ascii="Century Gothic" w:hAnsi="Century Gothic"/>
              </w:rPr>
            </w:pPr>
          </w:p>
        </w:tc>
      </w:tr>
      <w:tr w:rsidR="00C4014A" w:rsidRPr="000A6126" w14:paraId="3894646C" w14:textId="77777777" w:rsidTr="00265B59">
        <w:tblPrEx>
          <w:jc w:val="left"/>
        </w:tblPrEx>
        <w:trPr>
          <w:trHeight w:val="680"/>
        </w:trPr>
        <w:tc>
          <w:tcPr>
            <w:tcW w:w="6143" w:type="dxa"/>
            <w:gridSpan w:val="5"/>
            <w:vAlign w:val="center"/>
          </w:tcPr>
          <w:p w14:paraId="470197BF" w14:textId="5897058A" w:rsidR="00C4014A" w:rsidRPr="00DE5D0F" w:rsidRDefault="00CC72BC" w:rsidP="00C4014A">
            <w:pPr>
              <w:spacing w:line="312" w:lineRule="auto"/>
              <w:jc w:val="both"/>
              <w:rPr>
                <w:rFonts w:ascii="Century Gothic" w:hAnsi="Century Gothic"/>
                <w:bCs/>
              </w:rPr>
            </w:pPr>
            <w:r>
              <w:rPr>
                <w:rFonts w:ascii="Century Gothic" w:hAnsi="Century Gothic"/>
                <w:bCs/>
              </w:rPr>
              <w:t>13.2.1</w:t>
            </w:r>
            <w:r w:rsidR="00C4014A" w:rsidRPr="00DE5D0F">
              <w:rPr>
                <w:rFonts w:ascii="Century Gothic" w:hAnsi="Century Gothic"/>
                <w:bCs/>
              </w:rPr>
              <w:t xml:space="preserve"> Localidad</w:t>
            </w:r>
          </w:p>
        </w:tc>
        <w:tc>
          <w:tcPr>
            <w:tcW w:w="1223" w:type="dxa"/>
            <w:gridSpan w:val="3"/>
            <w:vAlign w:val="center"/>
          </w:tcPr>
          <w:p w14:paraId="23276769"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9.0</w:t>
            </w:r>
          </w:p>
        </w:tc>
        <w:tc>
          <w:tcPr>
            <w:tcW w:w="1564" w:type="dxa"/>
            <w:vAlign w:val="center"/>
          </w:tcPr>
          <w:p w14:paraId="39B6E5A3" w14:textId="77777777" w:rsidR="00C4014A" w:rsidRPr="000A6126" w:rsidRDefault="00C4014A" w:rsidP="00C4014A">
            <w:pPr>
              <w:spacing w:line="312" w:lineRule="auto"/>
              <w:jc w:val="center"/>
              <w:rPr>
                <w:rFonts w:ascii="Century Gothic" w:hAnsi="Century Gothic"/>
              </w:rPr>
            </w:pPr>
          </w:p>
        </w:tc>
      </w:tr>
      <w:tr w:rsidR="00C4014A" w:rsidRPr="000A6126" w14:paraId="1DFB8974" w14:textId="77777777" w:rsidTr="00265B59">
        <w:tblPrEx>
          <w:jc w:val="left"/>
        </w:tblPrEx>
        <w:trPr>
          <w:trHeight w:val="680"/>
        </w:trPr>
        <w:tc>
          <w:tcPr>
            <w:tcW w:w="6143" w:type="dxa"/>
            <w:gridSpan w:val="5"/>
            <w:vAlign w:val="center"/>
          </w:tcPr>
          <w:p w14:paraId="2FDD64A4" w14:textId="3F0FD21F" w:rsidR="00C4014A" w:rsidRPr="00DE5D0F" w:rsidRDefault="00CC72BC" w:rsidP="00C4014A">
            <w:pPr>
              <w:spacing w:line="312" w:lineRule="auto"/>
              <w:jc w:val="both"/>
              <w:rPr>
                <w:rFonts w:ascii="Century Gothic" w:hAnsi="Century Gothic"/>
                <w:bCs/>
              </w:rPr>
            </w:pPr>
            <w:r>
              <w:rPr>
                <w:rFonts w:ascii="Century Gothic" w:hAnsi="Century Gothic"/>
                <w:bCs/>
              </w:rPr>
              <w:lastRenderedPageBreak/>
              <w:t>13.2.2</w:t>
            </w:r>
            <w:r w:rsidR="00C4014A" w:rsidRPr="00DE5D0F">
              <w:rPr>
                <w:rFonts w:ascii="Century Gothic" w:hAnsi="Century Gothic"/>
                <w:bCs/>
              </w:rPr>
              <w:t xml:space="preserve"> Colonia</w:t>
            </w:r>
          </w:p>
        </w:tc>
        <w:tc>
          <w:tcPr>
            <w:tcW w:w="1223" w:type="dxa"/>
            <w:gridSpan w:val="3"/>
            <w:vAlign w:val="center"/>
          </w:tcPr>
          <w:p w14:paraId="5B6AC683"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9.0</w:t>
            </w:r>
          </w:p>
        </w:tc>
        <w:tc>
          <w:tcPr>
            <w:tcW w:w="1564" w:type="dxa"/>
            <w:vAlign w:val="center"/>
          </w:tcPr>
          <w:p w14:paraId="2A4E6EC0" w14:textId="77777777" w:rsidR="00C4014A" w:rsidRPr="000A6126" w:rsidRDefault="00C4014A" w:rsidP="00C4014A">
            <w:pPr>
              <w:spacing w:line="312" w:lineRule="auto"/>
              <w:jc w:val="center"/>
              <w:rPr>
                <w:rFonts w:ascii="Century Gothic" w:hAnsi="Century Gothic"/>
              </w:rPr>
            </w:pPr>
          </w:p>
        </w:tc>
      </w:tr>
      <w:tr w:rsidR="00C4014A" w:rsidRPr="000A6126" w14:paraId="4880E633" w14:textId="77777777" w:rsidTr="00265B59">
        <w:tblPrEx>
          <w:jc w:val="left"/>
        </w:tblPrEx>
        <w:trPr>
          <w:trHeight w:val="680"/>
        </w:trPr>
        <w:tc>
          <w:tcPr>
            <w:tcW w:w="6143" w:type="dxa"/>
            <w:gridSpan w:val="5"/>
            <w:vAlign w:val="center"/>
          </w:tcPr>
          <w:p w14:paraId="55D4E87A" w14:textId="52F8E2CB" w:rsidR="00C4014A" w:rsidRPr="00DE5D0F" w:rsidRDefault="00CC72BC" w:rsidP="00C4014A">
            <w:pPr>
              <w:spacing w:line="312" w:lineRule="auto"/>
              <w:jc w:val="both"/>
              <w:rPr>
                <w:rFonts w:ascii="Century Gothic" w:hAnsi="Century Gothic"/>
                <w:bCs/>
              </w:rPr>
            </w:pPr>
            <w:r>
              <w:rPr>
                <w:rFonts w:ascii="Century Gothic" w:hAnsi="Century Gothic"/>
                <w:bCs/>
              </w:rPr>
              <w:t>13.2.3</w:t>
            </w:r>
            <w:r w:rsidR="00C4014A" w:rsidRPr="00DE5D0F">
              <w:rPr>
                <w:rFonts w:ascii="Century Gothic" w:hAnsi="Century Gothic"/>
                <w:bCs/>
              </w:rPr>
              <w:t xml:space="preserve"> Manzana</w:t>
            </w:r>
          </w:p>
        </w:tc>
        <w:tc>
          <w:tcPr>
            <w:tcW w:w="1223" w:type="dxa"/>
            <w:gridSpan w:val="3"/>
            <w:vAlign w:val="center"/>
          </w:tcPr>
          <w:p w14:paraId="63E77925"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7.0</w:t>
            </w:r>
          </w:p>
        </w:tc>
        <w:tc>
          <w:tcPr>
            <w:tcW w:w="1564" w:type="dxa"/>
            <w:vAlign w:val="center"/>
          </w:tcPr>
          <w:p w14:paraId="421F5EB4" w14:textId="77777777" w:rsidR="00C4014A" w:rsidRPr="000A6126" w:rsidRDefault="00C4014A" w:rsidP="00C4014A">
            <w:pPr>
              <w:spacing w:line="312" w:lineRule="auto"/>
              <w:jc w:val="center"/>
              <w:rPr>
                <w:rFonts w:ascii="Century Gothic" w:hAnsi="Century Gothic"/>
              </w:rPr>
            </w:pPr>
          </w:p>
        </w:tc>
      </w:tr>
      <w:tr w:rsidR="00C4014A" w:rsidRPr="000A6126" w14:paraId="6F30D523" w14:textId="77777777" w:rsidTr="00265B59">
        <w:tblPrEx>
          <w:jc w:val="left"/>
        </w:tblPrEx>
        <w:trPr>
          <w:trHeight w:val="680"/>
        </w:trPr>
        <w:tc>
          <w:tcPr>
            <w:tcW w:w="6143" w:type="dxa"/>
            <w:gridSpan w:val="5"/>
            <w:vAlign w:val="center"/>
          </w:tcPr>
          <w:p w14:paraId="140BFEF5" w14:textId="65F6300A" w:rsidR="00C4014A" w:rsidRPr="00DE5D0F" w:rsidRDefault="00CC72BC" w:rsidP="00C4014A">
            <w:pPr>
              <w:numPr>
                <w:ilvl w:val="0"/>
                <w:numId w:val="53"/>
              </w:numPr>
              <w:spacing w:line="312" w:lineRule="auto"/>
              <w:ind w:left="0"/>
              <w:jc w:val="both"/>
              <w:rPr>
                <w:rFonts w:ascii="Century Gothic" w:hAnsi="Century Gothic"/>
                <w:bCs/>
              </w:rPr>
            </w:pPr>
            <w:r>
              <w:rPr>
                <w:rFonts w:ascii="Century Gothic" w:hAnsi="Century Gothic"/>
                <w:bCs/>
              </w:rPr>
              <w:t xml:space="preserve">13.3 </w:t>
            </w:r>
            <w:r w:rsidR="00C4014A" w:rsidRPr="00DE5D0F">
              <w:rPr>
                <w:rFonts w:ascii="Century Gothic" w:hAnsi="Century Gothic"/>
                <w:bCs/>
              </w:rPr>
              <w:t>Formato 0.6M*0.6M</w:t>
            </w:r>
          </w:p>
        </w:tc>
        <w:tc>
          <w:tcPr>
            <w:tcW w:w="1223" w:type="dxa"/>
            <w:gridSpan w:val="3"/>
            <w:vAlign w:val="center"/>
          </w:tcPr>
          <w:p w14:paraId="2B40BAF9" w14:textId="77777777" w:rsidR="00C4014A" w:rsidRPr="000A6126" w:rsidRDefault="00C4014A" w:rsidP="00C4014A">
            <w:pPr>
              <w:spacing w:line="312" w:lineRule="auto"/>
              <w:jc w:val="center"/>
              <w:rPr>
                <w:rFonts w:ascii="Century Gothic" w:hAnsi="Century Gothic"/>
              </w:rPr>
            </w:pPr>
          </w:p>
        </w:tc>
        <w:tc>
          <w:tcPr>
            <w:tcW w:w="1564" w:type="dxa"/>
            <w:vAlign w:val="center"/>
          </w:tcPr>
          <w:p w14:paraId="6D519E3F" w14:textId="77777777" w:rsidR="00C4014A" w:rsidRPr="000A6126" w:rsidRDefault="00C4014A" w:rsidP="00C4014A">
            <w:pPr>
              <w:spacing w:line="312" w:lineRule="auto"/>
              <w:jc w:val="center"/>
              <w:rPr>
                <w:rFonts w:ascii="Century Gothic" w:hAnsi="Century Gothic"/>
              </w:rPr>
            </w:pPr>
          </w:p>
        </w:tc>
      </w:tr>
      <w:tr w:rsidR="00C4014A" w:rsidRPr="000A6126" w14:paraId="695B03F9" w14:textId="77777777" w:rsidTr="00265B59">
        <w:tblPrEx>
          <w:jc w:val="left"/>
        </w:tblPrEx>
        <w:trPr>
          <w:trHeight w:val="680"/>
        </w:trPr>
        <w:tc>
          <w:tcPr>
            <w:tcW w:w="6143" w:type="dxa"/>
            <w:gridSpan w:val="5"/>
            <w:vAlign w:val="center"/>
          </w:tcPr>
          <w:p w14:paraId="3F6DA277" w14:textId="71C9A787" w:rsidR="00C4014A" w:rsidRPr="000A6126" w:rsidRDefault="00CC72BC" w:rsidP="00C4014A">
            <w:pPr>
              <w:spacing w:line="312" w:lineRule="auto"/>
              <w:jc w:val="both"/>
              <w:rPr>
                <w:rFonts w:ascii="Century Gothic" w:hAnsi="Century Gothic"/>
              </w:rPr>
            </w:pPr>
            <w:r>
              <w:rPr>
                <w:rFonts w:ascii="Century Gothic" w:hAnsi="Century Gothic"/>
              </w:rPr>
              <w:t>13.3.1</w:t>
            </w:r>
            <w:r w:rsidR="00C4014A" w:rsidRPr="000A6126">
              <w:rPr>
                <w:rFonts w:ascii="Century Gothic" w:hAnsi="Century Gothic"/>
              </w:rPr>
              <w:t xml:space="preserve"> Localidad</w:t>
            </w:r>
          </w:p>
        </w:tc>
        <w:tc>
          <w:tcPr>
            <w:tcW w:w="1223" w:type="dxa"/>
            <w:gridSpan w:val="3"/>
            <w:vAlign w:val="center"/>
          </w:tcPr>
          <w:p w14:paraId="6BFE87B8"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7.0</w:t>
            </w:r>
          </w:p>
        </w:tc>
        <w:tc>
          <w:tcPr>
            <w:tcW w:w="1564" w:type="dxa"/>
            <w:vAlign w:val="center"/>
          </w:tcPr>
          <w:p w14:paraId="1EA98B8B" w14:textId="77777777" w:rsidR="00C4014A" w:rsidRPr="000A6126" w:rsidRDefault="00C4014A" w:rsidP="00C4014A">
            <w:pPr>
              <w:spacing w:line="312" w:lineRule="auto"/>
              <w:jc w:val="center"/>
              <w:rPr>
                <w:rFonts w:ascii="Century Gothic" w:hAnsi="Century Gothic"/>
              </w:rPr>
            </w:pPr>
          </w:p>
        </w:tc>
      </w:tr>
      <w:tr w:rsidR="00C4014A" w:rsidRPr="000A6126" w14:paraId="6DF18838" w14:textId="77777777" w:rsidTr="00265B59">
        <w:tblPrEx>
          <w:jc w:val="left"/>
        </w:tblPrEx>
        <w:trPr>
          <w:trHeight w:val="680"/>
        </w:trPr>
        <w:tc>
          <w:tcPr>
            <w:tcW w:w="6143" w:type="dxa"/>
            <w:gridSpan w:val="5"/>
            <w:vAlign w:val="center"/>
          </w:tcPr>
          <w:p w14:paraId="63B4554D" w14:textId="245BA841" w:rsidR="00C4014A" w:rsidRPr="000A6126" w:rsidRDefault="00CC72BC" w:rsidP="00C4014A">
            <w:pPr>
              <w:spacing w:line="312" w:lineRule="auto"/>
              <w:jc w:val="both"/>
              <w:rPr>
                <w:rFonts w:ascii="Century Gothic" w:hAnsi="Century Gothic"/>
              </w:rPr>
            </w:pPr>
            <w:r>
              <w:rPr>
                <w:rFonts w:ascii="Century Gothic" w:hAnsi="Century Gothic"/>
              </w:rPr>
              <w:t>13.3.2</w:t>
            </w:r>
            <w:r w:rsidR="00C4014A" w:rsidRPr="000A6126">
              <w:rPr>
                <w:rFonts w:ascii="Century Gothic" w:hAnsi="Century Gothic"/>
              </w:rPr>
              <w:t xml:space="preserve"> Colonia</w:t>
            </w:r>
          </w:p>
        </w:tc>
        <w:tc>
          <w:tcPr>
            <w:tcW w:w="1223" w:type="dxa"/>
            <w:gridSpan w:val="3"/>
            <w:vAlign w:val="center"/>
          </w:tcPr>
          <w:p w14:paraId="18394FC1"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7.0</w:t>
            </w:r>
          </w:p>
        </w:tc>
        <w:tc>
          <w:tcPr>
            <w:tcW w:w="1564" w:type="dxa"/>
            <w:vAlign w:val="center"/>
          </w:tcPr>
          <w:p w14:paraId="69B55E5A" w14:textId="77777777" w:rsidR="00C4014A" w:rsidRPr="000A6126" w:rsidRDefault="00C4014A" w:rsidP="00C4014A">
            <w:pPr>
              <w:spacing w:line="312" w:lineRule="auto"/>
              <w:jc w:val="center"/>
              <w:rPr>
                <w:rFonts w:ascii="Century Gothic" w:hAnsi="Century Gothic"/>
              </w:rPr>
            </w:pPr>
          </w:p>
        </w:tc>
      </w:tr>
      <w:tr w:rsidR="00C4014A" w:rsidRPr="000A6126" w14:paraId="1FC62AE4" w14:textId="77777777" w:rsidTr="00265B59">
        <w:tblPrEx>
          <w:jc w:val="left"/>
        </w:tblPrEx>
        <w:trPr>
          <w:trHeight w:val="680"/>
        </w:trPr>
        <w:tc>
          <w:tcPr>
            <w:tcW w:w="6143" w:type="dxa"/>
            <w:gridSpan w:val="5"/>
            <w:vAlign w:val="center"/>
          </w:tcPr>
          <w:p w14:paraId="6603D144" w14:textId="6796C822" w:rsidR="00C4014A" w:rsidRPr="000A6126" w:rsidRDefault="00CC72BC" w:rsidP="00C4014A">
            <w:pPr>
              <w:spacing w:line="312" w:lineRule="auto"/>
              <w:jc w:val="both"/>
              <w:rPr>
                <w:rFonts w:ascii="Century Gothic" w:hAnsi="Century Gothic"/>
              </w:rPr>
            </w:pPr>
            <w:r>
              <w:rPr>
                <w:rFonts w:ascii="Century Gothic" w:hAnsi="Century Gothic"/>
              </w:rPr>
              <w:t>13.3.3</w:t>
            </w:r>
            <w:r w:rsidR="00C4014A" w:rsidRPr="000A6126">
              <w:rPr>
                <w:rFonts w:ascii="Century Gothic" w:hAnsi="Century Gothic"/>
              </w:rPr>
              <w:t xml:space="preserve"> Manzana</w:t>
            </w:r>
          </w:p>
        </w:tc>
        <w:tc>
          <w:tcPr>
            <w:tcW w:w="1223" w:type="dxa"/>
            <w:gridSpan w:val="3"/>
            <w:vAlign w:val="center"/>
          </w:tcPr>
          <w:p w14:paraId="3B800089"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6.0</w:t>
            </w:r>
          </w:p>
        </w:tc>
        <w:tc>
          <w:tcPr>
            <w:tcW w:w="1564" w:type="dxa"/>
            <w:vAlign w:val="center"/>
          </w:tcPr>
          <w:p w14:paraId="38A151A6" w14:textId="77777777" w:rsidR="00C4014A" w:rsidRPr="000A6126" w:rsidRDefault="00C4014A" w:rsidP="00C4014A">
            <w:pPr>
              <w:spacing w:line="312" w:lineRule="auto"/>
              <w:jc w:val="center"/>
              <w:rPr>
                <w:rFonts w:ascii="Century Gothic" w:hAnsi="Century Gothic"/>
              </w:rPr>
            </w:pPr>
          </w:p>
        </w:tc>
      </w:tr>
      <w:tr w:rsidR="00C4014A" w:rsidRPr="000A6126" w14:paraId="0564375C" w14:textId="77777777" w:rsidTr="00265B59">
        <w:tblPrEx>
          <w:jc w:val="left"/>
        </w:tblPrEx>
        <w:trPr>
          <w:trHeight w:val="680"/>
        </w:trPr>
        <w:tc>
          <w:tcPr>
            <w:tcW w:w="6143" w:type="dxa"/>
            <w:gridSpan w:val="5"/>
            <w:vAlign w:val="center"/>
          </w:tcPr>
          <w:p w14:paraId="106841A6" w14:textId="461940AD" w:rsidR="00C4014A" w:rsidRPr="000A6126" w:rsidRDefault="00CC72BC" w:rsidP="00C4014A">
            <w:pPr>
              <w:spacing w:line="312" w:lineRule="auto"/>
              <w:jc w:val="both"/>
              <w:rPr>
                <w:rFonts w:ascii="Century Gothic" w:hAnsi="Century Gothic"/>
              </w:rPr>
            </w:pPr>
            <w:r>
              <w:rPr>
                <w:rFonts w:ascii="Century Gothic" w:hAnsi="Century Gothic"/>
              </w:rPr>
              <w:t>13.3.4</w:t>
            </w:r>
            <w:r w:rsidR="00C4014A" w:rsidRPr="000A6126">
              <w:rPr>
                <w:rFonts w:ascii="Century Gothic" w:hAnsi="Century Gothic"/>
              </w:rPr>
              <w:t xml:space="preserve"> Predio</w:t>
            </w:r>
          </w:p>
        </w:tc>
        <w:tc>
          <w:tcPr>
            <w:tcW w:w="1223" w:type="dxa"/>
            <w:gridSpan w:val="3"/>
            <w:vAlign w:val="center"/>
          </w:tcPr>
          <w:p w14:paraId="0AAB4876" w14:textId="77777777" w:rsidR="00C4014A" w:rsidRPr="000A6126" w:rsidRDefault="00C4014A" w:rsidP="00C4014A">
            <w:pPr>
              <w:spacing w:line="312" w:lineRule="auto"/>
              <w:jc w:val="center"/>
              <w:rPr>
                <w:rFonts w:ascii="Century Gothic" w:hAnsi="Century Gothic"/>
              </w:rPr>
            </w:pPr>
            <w:r w:rsidRPr="000A6126">
              <w:rPr>
                <w:rFonts w:ascii="Century Gothic" w:hAnsi="Century Gothic"/>
              </w:rPr>
              <w:t>6.0</w:t>
            </w:r>
          </w:p>
        </w:tc>
        <w:tc>
          <w:tcPr>
            <w:tcW w:w="1564" w:type="dxa"/>
            <w:vAlign w:val="center"/>
          </w:tcPr>
          <w:p w14:paraId="68079176" w14:textId="77777777" w:rsidR="00C4014A" w:rsidRPr="000A6126" w:rsidRDefault="00C4014A" w:rsidP="00C4014A">
            <w:pPr>
              <w:spacing w:line="312" w:lineRule="auto"/>
              <w:jc w:val="center"/>
              <w:rPr>
                <w:rFonts w:ascii="Century Gothic" w:hAnsi="Century Gothic"/>
              </w:rPr>
            </w:pPr>
          </w:p>
        </w:tc>
      </w:tr>
      <w:tr w:rsidR="00C4014A" w:rsidRPr="00DE5D0F" w14:paraId="73B55C74" w14:textId="77777777" w:rsidTr="00265B59">
        <w:tblPrEx>
          <w:jc w:val="left"/>
        </w:tblPrEx>
        <w:trPr>
          <w:trHeight w:val="680"/>
        </w:trPr>
        <w:tc>
          <w:tcPr>
            <w:tcW w:w="6143" w:type="dxa"/>
            <w:gridSpan w:val="5"/>
            <w:vAlign w:val="center"/>
          </w:tcPr>
          <w:p w14:paraId="70AC6F94" w14:textId="11498691" w:rsidR="00C4014A" w:rsidRPr="00DE5D0F" w:rsidRDefault="00CC72BC" w:rsidP="00C4014A">
            <w:pPr>
              <w:spacing w:line="312" w:lineRule="auto"/>
              <w:jc w:val="both"/>
              <w:rPr>
                <w:rFonts w:ascii="Century Gothic" w:hAnsi="Century Gothic"/>
              </w:rPr>
            </w:pPr>
            <w:r>
              <w:rPr>
                <w:rFonts w:ascii="Century Gothic" w:hAnsi="Century Gothic"/>
              </w:rPr>
              <w:t>14</w:t>
            </w:r>
            <w:r w:rsidR="00C4014A">
              <w:rPr>
                <w:rFonts w:ascii="Century Gothic" w:hAnsi="Century Gothic"/>
              </w:rPr>
              <w:t>.</w:t>
            </w:r>
            <w:r w:rsidR="00C4014A" w:rsidRPr="00DE5D0F">
              <w:rPr>
                <w:rFonts w:ascii="Century Gothic" w:hAnsi="Century Gothic"/>
              </w:rPr>
              <w:t xml:space="preserve"> Por la certificación de información de predios urbanos, suburbanos, rústicos y fundos mineros</w:t>
            </w:r>
          </w:p>
        </w:tc>
        <w:tc>
          <w:tcPr>
            <w:tcW w:w="1223" w:type="dxa"/>
            <w:gridSpan w:val="3"/>
            <w:vAlign w:val="center"/>
          </w:tcPr>
          <w:p w14:paraId="22417295" w14:textId="77777777" w:rsidR="00C4014A" w:rsidRPr="00DE5D0F" w:rsidRDefault="00C4014A" w:rsidP="00C4014A">
            <w:pPr>
              <w:spacing w:line="312" w:lineRule="auto"/>
              <w:jc w:val="center"/>
              <w:rPr>
                <w:rFonts w:ascii="Century Gothic" w:hAnsi="Century Gothic"/>
              </w:rPr>
            </w:pPr>
            <w:r w:rsidRPr="00DE5D0F">
              <w:rPr>
                <w:rFonts w:ascii="Century Gothic" w:hAnsi="Century Gothic"/>
              </w:rPr>
              <w:t xml:space="preserve">6.0 </w:t>
            </w:r>
          </w:p>
        </w:tc>
        <w:tc>
          <w:tcPr>
            <w:tcW w:w="1564" w:type="dxa"/>
            <w:vAlign w:val="center"/>
          </w:tcPr>
          <w:p w14:paraId="43D594AC" w14:textId="77777777" w:rsidR="00C4014A" w:rsidRPr="00DE5D0F" w:rsidRDefault="00C4014A" w:rsidP="00C4014A">
            <w:pPr>
              <w:spacing w:line="312" w:lineRule="auto"/>
              <w:jc w:val="center"/>
              <w:rPr>
                <w:rFonts w:ascii="Century Gothic" w:hAnsi="Century Gothic"/>
              </w:rPr>
            </w:pPr>
          </w:p>
        </w:tc>
      </w:tr>
      <w:tr w:rsidR="00C4014A" w:rsidRPr="00DE5D0F" w14:paraId="44F6AF9B" w14:textId="77777777" w:rsidTr="00265B59">
        <w:tblPrEx>
          <w:jc w:val="left"/>
        </w:tblPrEx>
        <w:trPr>
          <w:trHeight w:val="680"/>
        </w:trPr>
        <w:tc>
          <w:tcPr>
            <w:tcW w:w="6143" w:type="dxa"/>
            <w:gridSpan w:val="5"/>
            <w:vAlign w:val="center"/>
          </w:tcPr>
          <w:p w14:paraId="0FA8C368" w14:textId="70C3753E" w:rsidR="00C4014A" w:rsidRPr="00DE5D0F" w:rsidRDefault="00CC72BC" w:rsidP="00C4014A">
            <w:pPr>
              <w:spacing w:line="312" w:lineRule="auto"/>
              <w:jc w:val="both"/>
              <w:rPr>
                <w:rFonts w:ascii="Century Gothic" w:hAnsi="Century Gothic"/>
              </w:rPr>
            </w:pPr>
            <w:r>
              <w:rPr>
                <w:rFonts w:ascii="Century Gothic" w:hAnsi="Century Gothic"/>
              </w:rPr>
              <w:t>15</w:t>
            </w:r>
            <w:r w:rsidR="00C4014A">
              <w:rPr>
                <w:rFonts w:ascii="Century Gothic" w:hAnsi="Century Gothic"/>
              </w:rPr>
              <w:t>.</w:t>
            </w:r>
            <w:r w:rsidR="00C4014A" w:rsidRPr="00DE5D0F">
              <w:rPr>
                <w:rFonts w:ascii="Century Gothic" w:hAnsi="Century Gothic"/>
              </w:rPr>
              <w:t xml:space="preserve"> Por la capacitación, para la actualización y mejoramiento del catastro por medio de talleres y asesorías por persona</w:t>
            </w:r>
          </w:p>
        </w:tc>
        <w:tc>
          <w:tcPr>
            <w:tcW w:w="1223" w:type="dxa"/>
            <w:gridSpan w:val="3"/>
            <w:vAlign w:val="center"/>
          </w:tcPr>
          <w:p w14:paraId="585D2A99" w14:textId="77777777" w:rsidR="00C4014A" w:rsidRPr="00DE5D0F" w:rsidRDefault="00C4014A" w:rsidP="00C4014A">
            <w:pPr>
              <w:spacing w:line="312" w:lineRule="auto"/>
              <w:jc w:val="center"/>
              <w:rPr>
                <w:rFonts w:ascii="Century Gothic" w:hAnsi="Century Gothic"/>
              </w:rPr>
            </w:pPr>
            <w:r w:rsidRPr="00DE5D0F">
              <w:rPr>
                <w:rFonts w:ascii="Century Gothic" w:hAnsi="Century Gothic"/>
              </w:rPr>
              <w:t>10.0</w:t>
            </w:r>
          </w:p>
        </w:tc>
        <w:tc>
          <w:tcPr>
            <w:tcW w:w="1564" w:type="dxa"/>
            <w:vAlign w:val="center"/>
          </w:tcPr>
          <w:p w14:paraId="093803CE" w14:textId="77777777" w:rsidR="00C4014A" w:rsidRPr="00DE5D0F" w:rsidRDefault="00C4014A" w:rsidP="00C4014A">
            <w:pPr>
              <w:spacing w:line="312" w:lineRule="auto"/>
              <w:jc w:val="center"/>
              <w:rPr>
                <w:rFonts w:ascii="Century Gothic" w:hAnsi="Century Gothic"/>
              </w:rPr>
            </w:pPr>
          </w:p>
        </w:tc>
      </w:tr>
      <w:tr w:rsidR="00C4014A" w:rsidRPr="00DE5D0F" w14:paraId="284A4B81" w14:textId="77777777" w:rsidTr="00A34EB0">
        <w:tblPrEx>
          <w:jc w:val="left"/>
        </w:tblPrEx>
        <w:trPr>
          <w:trHeight w:val="680"/>
        </w:trPr>
        <w:tc>
          <w:tcPr>
            <w:tcW w:w="8930" w:type="dxa"/>
            <w:gridSpan w:val="9"/>
            <w:vAlign w:val="center"/>
          </w:tcPr>
          <w:p w14:paraId="46BBA8DF" w14:textId="61EA7DC4" w:rsidR="00C4014A" w:rsidRPr="00CC72BC" w:rsidRDefault="00C4014A" w:rsidP="00C4014A">
            <w:pPr>
              <w:spacing w:line="360" w:lineRule="auto"/>
              <w:rPr>
                <w:rFonts w:ascii="Century Gothic" w:hAnsi="Century Gothic"/>
                <w:b/>
                <w:bCs/>
              </w:rPr>
            </w:pPr>
            <w:r w:rsidRPr="00CC72BC">
              <w:rPr>
                <w:rFonts w:ascii="Century Gothic" w:hAnsi="Century Gothic"/>
                <w:b/>
                <w:bCs/>
              </w:rPr>
              <w:t>II.1</w:t>
            </w:r>
            <w:r w:rsidR="00CC72BC" w:rsidRPr="00CC72BC">
              <w:rPr>
                <w:rFonts w:ascii="Century Gothic" w:hAnsi="Century Gothic"/>
                <w:b/>
                <w:bCs/>
              </w:rPr>
              <w:t>8</w:t>
            </w:r>
            <w:r w:rsidRPr="00CC72BC">
              <w:rPr>
                <w:rFonts w:ascii="Century Gothic" w:hAnsi="Century Gothic"/>
                <w:b/>
                <w:bCs/>
              </w:rPr>
              <w:t>. Inscripción y refrendo de peritos valuadores y catastrales.</w:t>
            </w:r>
          </w:p>
        </w:tc>
      </w:tr>
      <w:tr w:rsidR="00C4014A" w:rsidRPr="00DE5D0F" w14:paraId="6AD99E08" w14:textId="77777777" w:rsidTr="00265B59">
        <w:tblPrEx>
          <w:jc w:val="left"/>
        </w:tblPrEx>
        <w:trPr>
          <w:trHeight w:val="680"/>
        </w:trPr>
        <w:tc>
          <w:tcPr>
            <w:tcW w:w="6143" w:type="dxa"/>
            <w:gridSpan w:val="5"/>
            <w:vAlign w:val="center"/>
          </w:tcPr>
          <w:p w14:paraId="453F5B32" w14:textId="5512FA27" w:rsidR="00C4014A" w:rsidRPr="00DE5D0F" w:rsidRDefault="00C4014A" w:rsidP="00C4014A">
            <w:pPr>
              <w:spacing w:line="360" w:lineRule="auto"/>
              <w:jc w:val="both"/>
              <w:rPr>
                <w:rFonts w:ascii="Century Gothic" w:hAnsi="Century Gothic"/>
              </w:rPr>
            </w:pPr>
            <w:r w:rsidRPr="00DE5D0F">
              <w:rPr>
                <w:rFonts w:ascii="Century Gothic" w:hAnsi="Century Gothic"/>
              </w:rPr>
              <w:t>1</w:t>
            </w:r>
            <w:r w:rsidR="00CC72BC">
              <w:rPr>
                <w:rFonts w:ascii="Century Gothic" w:hAnsi="Century Gothic"/>
              </w:rPr>
              <w:t>.</w:t>
            </w:r>
            <w:r w:rsidRPr="00DE5D0F">
              <w:rPr>
                <w:rFonts w:ascii="Century Gothic" w:hAnsi="Century Gothic"/>
              </w:rPr>
              <w:t xml:space="preserve"> Por la inscripción en el padrón de peritos valuadores y catastrales a cargo de la Dirección de Catastro  </w:t>
            </w:r>
          </w:p>
        </w:tc>
        <w:tc>
          <w:tcPr>
            <w:tcW w:w="1223" w:type="dxa"/>
            <w:gridSpan w:val="3"/>
            <w:vAlign w:val="center"/>
          </w:tcPr>
          <w:p w14:paraId="2A9A6402" w14:textId="77777777" w:rsidR="00C4014A" w:rsidRPr="00DE5D0F" w:rsidRDefault="00C4014A" w:rsidP="00C4014A">
            <w:pPr>
              <w:spacing w:line="360" w:lineRule="auto"/>
              <w:jc w:val="center"/>
              <w:rPr>
                <w:rFonts w:ascii="Century Gothic" w:hAnsi="Century Gothic"/>
              </w:rPr>
            </w:pPr>
            <w:r w:rsidRPr="00DE5D0F">
              <w:rPr>
                <w:rFonts w:ascii="Century Gothic" w:hAnsi="Century Gothic"/>
              </w:rPr>
              <w:t>15.0</w:t>
            </w:r>
          </w:p>
        </w:tc>
        <w:tc>
          <w:tcPr>
            <w:tcW w:w="1564" w:type="dxa"/>
            <w:vAlign w:val="center"/>
          </w:tcPr>
          <w:p w14:paraId="7FFB6834" w14:textId="77777777" w:rsidR="00C4014A" w:rsidRPr="00DE5D0F" w:rsidRDefault="00C4014A" w:rsidP="00C4014A">
            <w:pPr>
              <w:spacing w:line="360" w:lineRule="auto"/>
              <w:jc w:val="center"/>
              <w:rPr>
                <w:rFonts w:ascii="Century Gothic" w:hAnsi="Century Gothic"/>
              </w:rPr>
            </w:pPr>
          </w:p>
        </w:tc>
      </w:tr>
      <w:tr w:rsidR="00C4014A" w:rsidRPr="00DE5D0F" w14:paraId="4E719B42" w14:textId="77777777" w:rsidTr="00265B59">
        <w:tblPrEx>
          <w:jc w:val="left"/>
        </w:tblPrEx>
        <w:trPr>
          <w:trHeight w:val="680"/>
        </w:trPr>
        <w:tc>
          <w:tcPr>
            <w:tcW w:w="6143" w:type="dxa"/>
            <w:gridSpan w:val="5"/>
            <w:vAlign w:val="center"/>
          </w:tcPr>
          <w:p w14:paraId="39907E96" w14:textId="6A068C70" w:rsidR="00C4014A" w:rsidRPr="00DE5D0F" w:rsidRDefault="00C4014A" w:rsidP="00C4014A">
            <w:pPr>
              <w:spacing w:line="360" w:lineRule="auto"/>
              <w:jc w:val="both"/>
              <w:rPr>
                <w:rFonts w:ascii="Century Gothic" w:hAnsi="Century Gothic"/>
              </w:rPr>
            </w:pPr>
            <w:r w:rsidRPr="00DE5D0F">
              <w:rPr>
                <w:rFonts w:ascii="Century Gothic" w:hAnsi="Century Gothic"/>
              </w:rPr>
              <w:lastRenderedPageBreak/>
              <w:t>2</w:t>
            </w:r>
            <w:r w:rsidR="00CC72BC">
              <w:rPr>
                <w:rFonts w:ascii="Century Gothic" w:hAnsi="Century Gothic"/>
              </w:rPr>
              <w:t>.</w:t>
            </w:r>
            <w:r w:rsidRPr="00DE5D0F">
              <w:rPr>
                <w:rFonts w:ascii="Century Gothic" w:hAnsi="Century Gothic"/>
              </w:rPr>
              <w:t xml:space="preserve"> Por el referendo anual del registro en el Padrón de Peritos valuadores y catastrales a cargo de la Dirección de Catastro y/o Desarrollo Urbano</w:t>
            </w:r>
          </w:p>
        </w:tc>
        <w:tc>
          <w:tcPr>
            <w:tcW w:w="1223" w:type="dxa"/>
            <w:gridSpan w:val="3"/>
            <w:vAlign w:val="center"/>
          </w:tcPr>
          <w:p w14:paraId="775506B2" w14:textId="77777777" w:rsidR="00C4014A" w:rsidRPr="00DE5D0F" w:rsidRDefault="00C4014A" w:rsidP="00C4014A">
            <w:pPr>
              <w:spacing w:line="360" w:lineRule="auto"/>
              <w:jc w:val="center"/>
              <w:rPr>
                <w:rFonts w:ascii="Century Gothic" w:hAnsi="Century Gothic"/>
              </w:rPr>
            </w:pPr>
            <w:r w:rsidRPr="00DE5D0F">
              <w:rPr>
                <w:rFonts w:ascii="Century Gothic" w:hAnsi="Century Gothic"/>
              </w:rPr>
              <w:t>8.0</w:t>
            </w:r>
          </w:p>
        </w:tc>
        <w:tc>
          <w:tcPr>
            <w:tcW w:w="1564" w:type="dxa"/>
            <w:vAlign w:val="center"/>
          </w:tcPr>
          <w:p w14:paraId="13EEE270" w14:textId="77777777" w:rsidR="00C4014A" w:rsidRPr="00DE5D0F" w:rsidRDefault="00C4014A" w:rsidP="00C4014A">
            <w:pPr>
              <w:spacing w:line="360" w:lineRule="auto"/>
              <w:jc w:val="center"/>
              <w:rPr>
                <w:rFonts w:ascii="Century Gothic" w:hAnsi="Century Gothic"/>
              </w:rPr>
            </w:pPr>
          </w:p>
        </w:tc>
      </w:tr>
      <w:tr w:rsidR="00C4014A" w:rsidRPr="00DE5D0F" w14:paraId="6B76E206" w14:textId="77777777" w:rsidTr="00265B59">
        <w:tblPrEx>
          <w:jc w:val="left"/>
        </w:tblPrEx>
        <w:trPr>
          <w:trHeight w:val="680"/>
        </w:trPr>
        <w:tc>
          <w:tcPr>
            <w:tcW w:w="6143" w:type="dxa"/>
            <w:gridSpan w:val="5"/>
            <w:vAlign w:val="center"/>
          </w:tcPr>
          <w:p w14:paraId="775E1222" w14:textId="16AB8170" w:rsidR="00C4014A" w:rsidRPr="00DE5D0F" w:rsidRDefault="00C4014A" w:rsidP="00C4014A">
            <w:pPr>
              <w:spacing w:line="360" w:lineRule="auto"/>
              <w:jc w:val="both"/>
              <w:rPr>
                <w:rFonts w:ascii="Century Gothic" w:hAnsi="Century Gothic"/>
              </w:rPr>
            </w:pPr>
            <w:r w:rsidRPr="00DE5D0F">
              <w:rPr>
                <w:rFonts w:ascii="Century Gothic" w:hAnsi="Century Gothic"/>
              </w:rPr>
              <w:t>3</w:t>
            </w:r>
            <w:r w:rsidR="00CC72BC">
              <w:rPr>
                <w:rFonts w:ascii="Century Gothic" w:hAnsi="Century Gothic"/>
              </w:rPr>
              <w:t>.</w:t>
            </w:r>
            <w:r w:rsidRPr="00DE5D0F">
              <w:rPr>
                <w:rFonts w:ascii="Century Gothic" w:hAnsi="Century Gothic"/>
              </w:rPr>
              <w:t xml:space="preserve"> Por la constancia de inscripción de Peritos Valuadores y Catastrales</w:t>
            </w:r>
          </w:p>
        </w:tc>
        <w:tc>
          <w:tcPr>
            <w:tcW w:w="1223" w:type="dxa"/>
            <w:gridSpan w:val="3"/>
            <w:vAlign w:val="center"/>
          </w:tcPr>
          <w:p w14:paraId="6EEA966A" w14:textId="77777777" w:rsidR="00C4014A" w:rsidRPr="00DE5D0F" w:rsidRDefault="00C4014A" w:rsidP="00C4014A">
            <w:pPr>
              <w:spacing w:line="360" w:lineRule="auto"/>
              <w:jc w:val="center"/>
              <w:rPr>
                <w:rFonts w:ascii="Century Gothic" w:hAnsi="Century Gothic"/>
              </w:rPr>
            </w:pPr>
            <w:r w:rsidRPr="00DE5D0F">
              <w:rPr>
                <w:rFonts w:ascii="Century Gothic" w:hAnsi="Century Gothic"/>
              </w:rPr>
              <w:t xml:space="preserve">6.0 </w:t>
            </w:r>
          </w:p>
        </w:tc>
        <w:tc>
          <w:tcPr>
            <w:tcW w:w="1564" w:type="dxa"/>
            <w:vAlign w:val="center"/>
          </w:tcPr>
          <w:p w14:paraId="38994849" w14:textId="77777777" w:rsidR="00C4014A" w:rsidRPr="00DE5D0F" w:rsidRDefault="00C4014A" w:rsidP="00C4014A">
            <w:pPr>
              <w:spacing w:line="360" w:lineRule="auto"/>
              <w:jc w:val="center"/>
              <w:rPr>
                <w:rFonts w:ascii="Century Gothic" w:hAnsi="Century Gothic"/>
              </w:rPr>
            </w:pPr>
          </w:p>
        </w:tc>
      </w:tr>
      <w:tr w:rsidR="00C4014A" w:rsidRPr="00DE5D0F" w14:paraId="2C7BC95E" w14:textId="77777777" w:rsidTr="00265B59">
        <w:tblPrEx>
          <w:jc w:val="left"/>
        </w:tblPrEx>
        <w:trPr>
          <w:trHeight w:val="680"/>
        </w:trPr>
        <w:tc>
          <w:tcPr>
            <w:tcW w:w="6143" w:type="dxa"/>
            <w:gridSpan w:val="5"/>
            <w:vAlign w:val="center"/>
          </w:tcPr>
          <w:p w14:paraId="4AC9E149" w14:textId="31B26A73" w:rsidR="00C4014A" w:rsidRPr="00DE5D0F" w:rsidRDefault="00C4014A" w:rsidP="00C4014A">
            <w:pPr>
              <w:spacing w:line="360" w:lineRule="auto"/>
              <w:jc w:val="both"/>
              <w:rPr>
                <w:rFonts w:ascii="Century Gothic" w:hAnsi="Century Gothic"/>
              </w:rPr>
            </w:pPr>
            <w:r w:rsidRPr="00DE5D0F">
              <w:rPr>
                <w:rFonts w:ascii="Century Gothic" w:hAnsi="Century Gothic"/>
              </w:rPr>
              <w:t>4</w:t>
            </w:r>
            <w:r w:rsidR="00CC72BC">
              <w:rPr>
                <w:rFonts w:ascii="Century Gothic" w:hAnsi="Century Gothic"/>
              </w:rPr>
              <w:t>.</w:t>
            </w:r>
            <w:r w:rsidRPr="00DE5D0F">
              <w:rPr>
                <w:rFonts w:ascii="Century Gothic" w:hAnsi="Century Gothic"/>
              </w:rPr>
              <w:t xml:space="preserve"> Por la certificación de avalúos o dictámenes de valor elaborados por valuadores externos al municipio  </w:t>
            </w:r>
          </w:p>
        </w:tc>
        <w:tc>
          <w:tcPr>
            <w:tcW w:w="1223" w:type="dxa"/>
            <w:gridSpan w:val="3"/>
            <w:vAlign w:val="center"/>
          </w:tcPr>
          <w:p w14:paraId="3DD496F2" w14:textId="77777777" w:rsidR="00C4014A" w:rsidRPr="00DE5D0F" w:rsidRDefault="00C4014A" w:rsidP="00C4014A">
            <w:pPr>
              <w:spacing w:line="360" w:lineRule="auto"/>
              <w:jc w:val="center"/>
              <w:rPr>
                <w:rFonts w:ascii="Century Gothic" w:hAnsi="Century Gothic"/>
              </w:rPr>
            </w:pPr>
            <w:r w:rsidRPr="00DE5D0F">
              <w:rPr>
                <w:rFonts w:ascii="Century Gothic" w:hAnsi="Century Gothic"/>
              </w:rPr>
              <w:t>0.3 al millar</w:t>
            </w:r>
          </w:p>
        </w:tc>
        <w:tc>
          <w:tcPr>
            <w:tcW w:w="1564" w:type="dxa"/>
            <w:vAlign w:val="center"/>
          </w:tcPr>
          <w:p w14:paraId="1FAF8B32" w14:textId="77777777" w:rsidR="00C4014A" w:rsidRPr="00DE5D0F" w:rsidRDefault="00C4014A" w:rsidP="00C4014A">
            <w:pPr>
              <w:spacing w:line="360" w:lineRule="auto"/>
              <w:jc w:val="center"/>
              <w:rPr>
                <w:rFonts w:ascii="Century Gothic" w:hAnsi="Century Gothic"/>
              </w:rPr>
            </w:pPr>
          </w:p>
        </w:tc>
      </w:tr>
      <w:tr w:rsidR="00C4014A" w:rsidRPr="00DE5D0F" w14:paraId="0737205C" w14:textId="77777777" w:rsidTr="00A34EB0">
        <w:tblPrEx>
          <w:jc w:val="left"/>
        </w:tblPrEx>
        <w:trPr>
          <w:trHeight w:val="680"/>
        </w:trPr>
        <w:tc>
          <w:tcPr>
            <w:tcW w:w="8930" w:type="dxa"/>
            <w:gridSpan w:val="9"/>
            <w:vAlign w:val="center"/>
          </w:tcPr>
          <w:p w14:paraId="5E2331B7" w14:textId="3D14924B" w:rsidR="00C4014A" w:rsidRPr="00CC72BC" w:rsidRDefault="00C4014A" w:rsidP="00C4014A">
            <w:pPr>
              <w:spacing w:line="360" w:lineRule="auto"/>
              <w:rPr>
                <w:rFonts w:ascii="Century Gothic" w:hAnsi="Century Gothic"/>
                <w:b/>
                <w:bCs/>
              </w:rPr>
            </w:pPr>
            <w:proofErr w:type="spellStart"/>
            <w:r w:rsidRPr="00CC72BC">
              <w:rPr>
                <w:rFonts w:ascii="Century Gothic" w:hAnsi="Century Gothic"/>
                <w:b/>
                <w:bCs/>
              </w:rPr>
              <w:t>II.</w:t>
            </w:r>
            <w:r w:rsidR="00CC72BC" w:rsidRPr="00CC72BC">
              <w:rPr>
                <w:rFonts w:ascii="Century Gothic" w:hAnsi="Century Gothic"/>
                <w:b/>
                <w:bCs/>
              </w:rPr>
              <w:t>19</w:t>
            </w:r>
            <w:proofErr w:type="spellEnd"/>
            <w:r w:rsidRPr="00CC72BC">
              <w:rPr>
                <w:rFonts w:ascii="Century Gothic" w:hAnsi="Century Gothic"/>
                <w:b/>
                <w:bCs/>
              </w:rPr>
              <w:t>. Derecho de Alumbrado Público</w:t>
            </w:r>
          </w:p>
        </w:tc>
      </w:tr>
      <w:tr w:rsidR="00C4014A" w:rsidRPr="00DE5D0F" w14:paraId="21603B3C" w14:textId="77777777" w:rsidTr="00A34EB0">
        <w:tblPrEx>
          <w:jc w:val="left"/>
        </w:tblPrEx>
        <w:trPr>
          <w:trHeight w:val="680"/>
        </w:trPr>
        <w:tc>
          <w:tcPr>
            <w:tcW w:w="8930" w:type="dxa"/>
            <w:gridSpan w:val="9"/>
            <w:vAlign w:val="center"/>
          </w:tcPr>
          <w:p w14:paraId="68E12BF5" w14:textId="75C19D2D" w:rsidR="00C4014A" w:rsidRPr="00DE5D0F" w:rsidRDefault="00C4014A" w:rsidP="00C4014A">
            <w:pPr>
              <w:spacing w:line="336" w:lineRule="auto"/>
              <w:jc w:val="both"/>
              <w:rPr>
                <w:rFonts w:ascii="Century Gothic" w:hAnsi="Century Gothic"/>
              </w:rPr>
            </w:pPr>
            <w:r w:rsidRPr="00DE5D0F">
              <w:rPr>
                <w:rFonts w:ascii="Century Gothic" w:hAnsi="Century Gothic"/>
              </w:rPr>
              <w:t xml:space="preserve">1. Los predios que cuenten con </w:t>
            </w:r>
            <w:proofErr w:type="gramStart"/>
            <w:r w:rsidRPr="00DE5D0F">
              <w:rPr>
                <w:rFonts w:ascii="Century Gothic" w:hAnsi="Century Gothic"/>
              </w:rPr>
              <w:t>contrato  de</w:t>
            </w:r>
            <w:proofErr w:type="gramEnd"/>
            <w:r w:rsidRPr="00DE5D0F">
              <w:rPr>
                <w:rFonts w:ascii="Century Gothic" w:hAnsi="Century Gothic"/>
              </w:rPr>
              <w:t xml:space="preserve"> suministro de energía eléctrica con la Comisión Federal de Electricidad, deberán pagar una cuota fija mensual de 0.50 UMA (punto cincuenta de “</w:t>
            </w:r>
            <w:r>
              <w:rPr>
                <w:rFonts w:ascii="Century Gothic" w:hAnsi="Century Gothic"/>
              </w:rPr>
              <w:t>U</w:t>
            </w:r>
            <w:r w:rsidRPr="00DE5D0F">
              <w:rPr>
                <w:rFonts w:ascii="Century Gothic" w:hAnsi="Century Gothic"/>
              </w:rPr>
              <w:t xml:space="preserve">nidad de </w:t>
            </w:r>
            <w:r>
              <w:rPr>
                <w:rFonts w:ascii="Century Gothic" w:hAnsi="Century Gothic"/>
              </w:rPr>
              <w:t>M</w:t>
            </w:r>
            <w:r w:rsidRPr="00DE5D0F">
              <w:rPr>
                <w:rFonts w:ascii="Century Gothic" w:hAnsi="Century Gothic"/>
              </w:rPr>
              <w:t xml:space="preserve">edida y </w:t>
            </w:r>
            <w:r>
              <w:rPr>
                <w:rFonts w:ascii="Century Gothic" w:hAnsi="Century Gothic"/>
              </w:rPr>
              <w:t>A</w:t>
            </w:r>
            <w:r w:rsidRPr="00DE5D0F">
              <w:rPr>
                <w:rFonts w:ascii="Century Gothic" w:hAnsi="Century Gothic"/>
              </w:rPr>
              <w:t>ctualización”) o bimestral, 1.00 UMA (una “</w:t>
            </w:r>
            <w:r>
              <w:rPr>
                <w:rFonts w:ascii="Century Gothic" w:hAnsi="Century Gothic"/>
              </w:rPr>
              <w:t>U</w:t>
            </w:r>
            <w:r w:rsidRPr="00DE5D0F">
              <w:rPr>
                <w:rFonts w:ascii="Century Gothic" w:hAnsi="Century Gothic"/>
              </w:rPr>
              <w:t xml:space="preserve">nidad de </w:t>
            </w:r>
            <w:r>
              <w:rPr>
                <w:rFonts w:ascii="Century Gothic" w:hAnsi="Century Gothic"/>
              </w:rPr>
              <w:t>M</w:t>
            </w:r>
            <w:r w:rsidRPr="00DE5D0F">
              <w:rPr>
                <w:rFonts w:ascii="Century Gothic" w:hAnsi="Century Gothic"/>
              </w:rPr>
              <w:t xml:space="preserve">edida y </w:t>
            </w:r>
            <w:r>
              <w:rPr>
                <w:rFonts w:ascii="Century Gothic" w:hAnsi="Century Gothic"/>
              </w:rPr>
              <w:t>A</w:t>
            </w:r>
            <w:r w:rsidRPr="00DE5D0F">
              <w:rPr>
                <w:rFonts w:ascii="Century Gothic" w:hAnsi="Century Gothic"/>
              </w:rPr>
              <w:t>ctualización”) por el Derecho de Alumbrado Público, simultáneamente con el recibo que expida dicho organismo, en los términos del convenio que se establezca con la citada Comisión</w:t>
            </w:r>
            <w:r w:rsidR="00DD335D">
              <w:rPr>
                <w:rFonts w:ascii="Century Gothic" w:hAnsi="Century Gothic"/>
              </w:rPr>
              <w:t>.</w:t>
            </w:r>
            <w:r w:rsidRPr="00DE5D0F">
              <w:rPr>
                <w:rFonts w:ascii="Century Gothic" w:hAnsi="Century Gothic"/>
              </w:rPr>
              <w:t xml:space="preserve">  </w:t>
            </w:r>
          </w:p>
        </w:tc>
      </w:tr>
    </w:tbl>
    <w:p w14:paraId="03CD2F7D" w14:textId="77777777" w:rsidR="002F22C2" w:rsidRPr="00DE5D0F" w:rsidRDefault="002F22C2" w:rsidP="002F22C2">
      <w:pPr>
        <w:pStyle w:val="Prrafodelista"/>
        <w:ind w:left="0"/>
        <w:rPr>
          <w:rFonts w:ascii="Century Gothic" w:hAnsi="Century Gothic" w:cs="Arial"/>
          <w:sz w:val="12"/>
          <w:szCs w:val="12"/>
        </w:rPr>
      </w:pPr>
    </w:p>
    <w:p w14:paraId="71A374D8" w14:textId="77777777" w:rsidR="002F22C2" w:rsidRPr="00DE5D0F" w:rsidRDefault="002F22C2" w:rsidP="002F22C2">
      <w:pPr>
        <w:pStyle w:val="Prrafodelista"/>
        <w:ind w:left="0"/>
        <w:rPr>
          <w:rFonts w:ascii="Century Gothic" w:hAnsi="Century Gothic" w:cs="Arial"/>
          <w:sz w:val="12"/>
          <w:szCs w:val="12"/>
        </w:rPr>
      </w:pPr>
    </w:p>
    <w:p w14:paraId="100FD0A3" w14:textId="77777777" w:rsidR="00DD335D" w:rsidRPr="00DE5D0F" w:rsidRDefault="00DD335D" w:rsidP="002F22C2">
      <w:pPr>
        <w:pStyle w:val="Prrafodelista"/>
        <w:ind w:left="0"/>
        <w:rPr>
          <w:rFonts w:ascii="Century Gothic" w:hAnsi="Century Gothic" w:cs="Arial"/>
          <w:sz w:val="12"/>
          <w:szCs w:val="12"/>
        </w:rPr>
      </w:pPr>
    </w:p>
    <w:p w14:paraId="299B2621" w14:textId="77777777" w:rsidR="002F22C2" w:rsidRPr="00A36C66" w:rsidRDefault="002F22C2" w:rsidP="002F22C2">
      <w:pPr>
        <w:jc w:val="both"/>
        <w:rPr>
          <w:rFonts w:ascii="Century Gothic" w:hAnsi="Century Gothic"/>
          <w:b/>
          <w:bCs/>
        </w:rPr>
      </w:pPr>
      <w:bookmarkStart w:id="2" w:name="_Hlk120039233"/>
      <w:r w:rsidRPr="00A36C66">
        <w:rPr>
          <w:rFonts w:ascii="Century Gothic" w:hAnsi="Century Gothic"/>
          <w:b/>
          <w:bCs/>
        </w:rPr>
        <w:t>III. PRODUCTOS</w:t>
      </w:r>
    </w:p>
    <w:p w14:paraId="401299C1" w14:textId="77777777" w:rsidR="002F22C2" w:rsidRPr="00DE5D0F" w:rsidRDefault="002F22C2" w:rsidP="002F22C2">
      <w:pPr>
        <w:jc w:val="both"/>
        <w:rPr>
          <w:rFonts w:ascii="Century Gothic" w:hAnsi="Century Gothic"/>
          <w:sz w:val="16"/>
          <w:szCs w:val="1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887"/>
      </w:tblGrid>
      <w:tr w:rsidR="002F22C2" w:rsidRPr="00DE5D0F" w14:paraId="55278C89" w14:textId="77777777" w:rsidTr="002F22C2">
        <w:trPr>
          <w:trHeight w:val="454"/>
          <w:jc w:val="center"/>
        </w:trPr>
        <w:tc>
          <w:tcPr>
            <w:tcW w:w="4322" w:type="dxa"/>
            <w:vAlign w:val="center"/>
          </w:tcPr>
          <w:p w14:paraId="24A14BD2"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Inmueble Municipal</w:t>
            </w:r>
          </w:p>
        </w:tc>
        <w:tc>
          <w:tcPr>
            <w:tcW w:w="4887" w:type="dxa"/>
            <w:vAlign w:val="center"/>
          </w:tcPr>
          <w:p w14:paraId="5AE66E6F" w14:textId="4FC35087" w:rsidR="002F22C2" w:rsidRPr="00DE5D0F" w:rsidRDefault="00DC1622" w:rsidP="002F22C2">
            <w:pPr>
              <w:spacing w:line="360" w:lineRule="auto"/>
              <w:ind w:hanging="708"/>
              <w:jc w:val="center"/>
              <w:rPr>
                <w:rFonts w:ascii="Century Gothic" w:hAnsi="Century Gothic"/>
              </w:rPr>
            </w:pPr>
            <w:r>
              <w:rPr>
                <w:rFonts w:ascii="Century Gothic" w:hAnsi="Century Gothic"/>
              </w:rPr>
              <w:t xml:space="preserve">        </w:t>
            </w:r>
            <w:r w:rsidR="002F22C2" w:rsidRPr="00DE5D0F">
              <w:rPr>
                <w:rFonts w:ascii="Century Gothic" w:hAnsi="Century Gothic"/>
              </w:rPr>
              <w:t>Costo del Arrendamiento en Unidad de Medida y Actualización (UMA)</w:t>
            </w:r>
          </w:p>
        </w:tc>
      </w:tr>
      <w:tr w:rsidR="002F22C2" w:rsidRPr="00DE5D0F" w14:paraId="6AAF8DCB" w14:textId="77777777" w:rsidTr="002F22C2">
        <w:trPr>
          <w:jc w:val="center"/>
        </w:trPr>
        <w:tc>
          <w:tcPr>
            <w:tcW w:w="4322" w:type="dxa"/>
            <w:vAlign w:val="center"/>
          </w:tcPr>
          <w:p w14:paraId="69475968" w14:textId="77777777" w:rsidR="002F22C2" w:rsidRPr="00DE5D0F" w:rsidRDefault="002F22C2" w:rsidP="00CC72BC">
            <w:pPr>
              <w:spacing w:line="360" w:lineRule="auto"/>
              <w:rPr>
                <w:rFonts w:ascii="Century Gothic" w:hAnsi="Century Gothic"/>
              </w:rPr>
            </w:pPr>
            <w:r w:rsidRPr="00DE5D0F">
              <w:rPr>
                <w:rFonts w:ascii="Century Gothic" w:hAnsi="Century Gothic"/>
              </w:rPr>
              <w:t>Salón de la Comandancia</w:t>
            </w:r>
          </w:p>
        </w:tc>
        <w:tc>
          <w:tcPr>
            <w:tcW w:w="4887" w:type="dxa"/>
            <w:vAlign w:val="center"/>
          </w:tcPr>
          <w:p w14:paraId="713DCB5C"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7.27 por evento</w:t>
            </w:r>
          </w:p>
        </w:tc>
      </w:tr>
      <w:tr w:rsidR="002F22C2" w:rsidRPr="00DE5D0F" w14:paraId="0DC984DF" w14:textId="77777777" w:rsidTr="002F22C2">
        <w:trPr>
          <w:jc w:val="center"/>
        </w:trPr>
        <w:tc>
          <w:tcPr>
            <w:tcW w:w="4322" w:type="dxa"/>
            <w:vAlign w:val="center"/>
          </w:tcPr>
          <w:p w14:paraId="6BDF8ADF" w14:textId="77777777" w:rsidR="002F22C2" w:rsidRPr="00DE5D0F" w:rsidRDefault="002F22C2" w:rsidP="00CC72BC">
            <w:pPr>
              <w:spacing w:line="360" w:lineRule="auto"/>
              <w:rPr>
                <w:rFonts w:ascii="Century Gothic" w:hAnsi="Century Gothic"/>
              </w:rPr>
            </w:pPr>
            <w:r w:rsidRPr="00DE5D0F">
              <w:rPr>
                <w:rFonts w:ascii="Century Gothic" w:hAnsi="Century Gothic"/>
              </w:rPr>
              <w:lastRenderedPageBreak/>
              <w:t>Salón Centro Cultural</w:t>
            </w:r>
          </w:p>
        </w:tc>
        <w:tc>
          <w:tcPr>
            <w:tcW w:w="4887" w:type="dxa"/>
            <w:vAlign w:val="center"/>
          </w:tcPr>
          <w:p w14:paraId="79DF7CF4"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7.27 por evento</w:t>
            </w:r>
          </w:p>
        </w:tc>
      </w:tr>
      <w:tr w:rsidR="002F22C2" w:rsidRPr="00DE5D0F" w14:paraId="529034D3" w14:textId="77777777" w:rsidTr="002F22C2">
        <w:trPr>
          <w:jc w:val="center"/>
        </w:trPr>
        <w:tc>
          <w:tcPr>
            <w:tcW w:w="4322" w:type="dxa"/>
            <w:vAlign w:val="center"/>
          </w:tcPr>
          <w:p w14:paraId="06FB059B" w14:textId="77777777" w:rsidR="002F22C2" w:rsidRPr="00DE5D0F" w:rsidRDefault="002F22C2" w:rsidP="00CC72BC">
            <w:pPr>
              <w:spacing w:line="360" w:lineRule="auto"/>
              <w:rPr>
                <w:rFonts w:ascii="Century Gothic" w:hAnsi="Century Gothic"/>
              </w:rPr>
            </w:pPr>
            <w:r w:rsidRPr="00DE5D0F">
              <w:rPr>
                <w:rFonts w:ascii="Century Gothic" w:hAnsi="Century Gothic"/>
              </w:rPr>
              <w:t>Salón Fundadores</w:t>
            </w:r>
          </w:p>
        </w:tc>
        <w:tc>
          <w:tcPr>
            <w:tcW w:w="4887" w:type="dxa"/>
            <w:vAlign w:val="center"/>
          </w:tcPr>
          <w:p w14:paraId="6712AD53"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7.27 por evento</w:t>
            </w:r>
          </w:p>
        </w:tc>
      </w:tr>
      <w:tr w:rsidR="002F22C2" w:rsidRPr="00DE5D0F" w14:paraId="5EA0EAD2" w14:textId="77777777" w:rsidTr="002F22C2">
        <w:trPr>
          <w:jc w:val="center"/>
        </w:trPr>
        <w:tc>
          <w:tcPr>
            <w:tcW w:w="4322" w:type="dxa"/>
            <w:vAlign w:val="center"/>
          </w:tcPr>
          <w:p w14:paraId="01475D2B" w14:textId="77777777" w:rsidR="002F22C2" w:rsidRPr="00DE5D0F" w:rsidRDefault="002F22C2" w:rsidP="00CC72BC">
            <w:pPr>
              <w:rPr>
                <w:rFonts w:ascii="Century Gothic" w:hAnsi="Century Gothic"/>
              </w:rPr>
            </w:pPr>
            <w:r w:rsidRPr="00DE5D0F">
              <w:rPr>
                <w:rFonts w:ascii="Century Gothic" w:hAnsi="Century Gothic"/>
              </w:rPr>
              <w:t>Renta de predio para la instalación de antenas de telecomunicaciones para televisión, radio, telefonía o similares</w:t>
            </w:r>
          </w:p>
        </w:tc>
        <w:tc>
          <w:tcPr>
            <w:tcW w:w="4887" w:type="dxa"/>
            <w:vAlign w:val="center"/>
          </w:tcPr>
          <w:p w14:paraId="29CDFE48"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103.92 mensual</w:t>
            </w:r>
          </w:p>
        </w:tc>
      </w:tr>
      <w:bookmarkEnd w:id="2"/>
    </w:tbl>
    <w:p w14:paraId="5E5D5763" w14:textId="77777777" w:rsidR="002F22C2" w:rsidRPr="00A36C66" w:rsidRDefault="002F22C2" w:rsidP="002F22C2">
      <w:pPr>
        <w:pStyle w:val="Prrafodelista"/>
        <w:ind w:left="0"/>
        <w:rPr>
          <w:rFonts w:ascii="Century Gothic" w:hAnsi="Century Gothic" w:cs="Arial"/>
          <w:b/>
          <w:bCs/>
        </w:rPr>
      </w:pPr>
    </w:p>
    <w:p w14:paraId="3DEE5213" w14:textId="77777777" w:rsidR="002F22C2" w:rsidRPr="00A36C66" w:rsidRDefault="002F22C2" w:rsidP="002F22C2">
      <w:pPr>
        <w:jc w:val="both"/>
        <w:rPr>
          <w:rFonts w:ascii="Century Gothic" w:hAnsi="Century Gothic"/>
          <w:b/>
          <w:bCs/>
        </w:rPr>
      </w:pPr>
      <w:r w:rsidRPr="00A36C66">
        <w:rPr>
          <w:rFonts w:ascii="Century Gothic" w:hAnsi="Century Gothic"/>
          <w:b/>
          <w:bCs/>
        </w:rPr>
        <w:t>I</w:t>
      </w:r>
      <w:r>
        <w:rPr>
          <w:rFonts w:ascii="Century Gothic" w:hAnsi="Century Gothic"/>
          <w:b/>
          <w:bCs/>
        </w:rPr>
        <w:t>V</w:t>
      </w:r>
      <w:r w:rsidRPr="00A36C66">
        <w:rPr>
          <w:rFonts w:ascii="Century Gothic" w:hAnsi="Century Gothic"/>
          <w:b/>
          <w:bCs/>
        </w:rPr>
        <w:t>. APROVECHAMIENTOS</w:t>
      </w:r>
    </w:p>
    <w:p w14:paraId="7ACF65F6" w14:textId="77777777" w:rsidR="002F22C2" w:rsidRPr="00DE5D0F" w:rsidRDefault="002F22C2" w:rsidP="002F22C2">
      <w:pPr>
        <w:jc w:val="both"/>
        <w:rPr>
          <w:rFonts w:ascii="Century Gothic" w:hAnsi="Century Gothic"/>
        </w:rPr>
      </w:pPr>
    </w:p>
    <w:p w14:paraId="01877E04" w14:textId="77777777" w:rsidR="002F22C2" w:rsidRPr="00DE5D0F" w:rsidRDefault="002F22C2" w:rsidP="002F22C2">
      <w:pPr>
        <w:jc w:val="both"/>
        <w:rPr>
          <w:rFonts w:ascii="Century Gothic" w:hAnsi="Century Gothic"/>
        </w:rPr>
      </w:pPr>
      <w:r w:rsidRPr="00DE5D0F">
        <w:rPr>
          <w:rFonts w:ascii="Century Gothic" w:hAnsi="Century Gothic"/>
        </w:rPr>
        <w:t>Son los recargos, las multas y los demás ingresos de Derecho Público, que no se clasifican como impuestos, Contribuciones Especiales, Derechos, Productos, Participaciones o Aportaciones.</w:t>
      </w:r>
    </w:p>
    <w:p w14:paraId="45FA0571" w14:textId="77777777" w:rsidR="002F22C2" w:rsidRPr="00DE5D0F" w:rsidRDefault="002F22C2" w:rsidP="002F22C2">
      <w:pPr>
        <w:jc w:val="both"/>
        <w:rPr>
          <w:rFonts w:ascii="Century Gothic" w:hAnsi="Century Gothic"/>
        </w:rPr>
      </w:pPr>
    </w:p>
    <w:p w14:paraId="23AF9D6A" w14:textId="1DEA7C51" w:rsidR="002F22C2" w:rsidRDefault="002F22C2" w:rsidP="002F22C2">
      <w:pPr>
        <w:jc w:val="both"/>
        <w:rPr>
          <w:rFonts w:ascii="Century Gothic" w:hAnsi="Century Gothic"/>
        </w:rPr>
      </w:pPr>
      <w:r w:rsidRPr="00DE5D0F">
        <w:rPr>
          <w:rFonts w:ascii="Century Gothic" w:hAnsi="Century Gothic"/>
        </w:rPr>
        <w:t>1.- Multas y/o sanciones</w:t>
      </w:r>
    </w:p>
    <w:p w14:paraId="47AFDE8E" w14:textId="77777777" w:rsidR="00DC1622" w:rsidRPr="00DE5D0F" w:rsidRDefault="00DC1622" w:rsidP="002F22C2">
      <w:pPr>
        <w:jc w:val="both"/>
        <w:rPr>
          <w:rFonts w:ascii="Century Gothic" w:hAnsi="Century Gothic"/>
        </w:rPr>
      </w:pPr>
    </w:p>
    <w:p w14:paraId="2336B6E3" w14:textId="77777777" w:rsidR="002F22C2" w:rsidRPr="00DE5D0F" w:rsidRDefault="002F22C2" w:rsidP="00D43317">
      <w:pPr>
        <w:numPr>
          <w:ilvl w:val="0"/>
          <w:numId w:val="44"/>
        </w:numPr>
        <w:ind w:left="0"/>
        <w:jc w:val="both"/>
        <w:rPr>
          <w:rFonts w:ascii="Century Gothic" w:hAnsi="Century Gothic"/>
        </w:rPr>
      </w:pPr>
      <w:r w:rsidRPr="00DE5D0F">
        <w:rPr>
          <w:rFonts w:ascii="Century Gothic" w:hAnsi="Century Gothic"/>
        </w:rPr>
        <w:t>Por infracciones a la Ley de Vialidad y Tránsito del Estado de Chihuahua.</w:t>
      </w:r>
    </w:p>
    <w:p w14:paraId="0512F1F8" w14:textId="77777777" w:rsidR="002F22C2" w:rsidRPr="00DE5D0F" w:rsidRDefault="002F22C2" w:rsidP="002F22C2">
      <w:pPr>
        <w:jc w:val="both"/>
        <w:rPr>
          <w:rFonts w:ascii="Century Gothic" w:hAnsi="Century Gothic"/>
          <w:sz w:val="16"/>
          <w:szCs w:val="16"/>
        </w:rPr>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957"/>
        <w:gridCol w:w="2852"/>
      </w:tblGrid>
      <w:tr w:rsidR="002F22C2" w:rsidRPr="00DE5D0F" w14:paraId="451CC020" w14:textId="77777777" w:rsidTr="002F22C2">
        <w:trPr>
          <w:trHeight w:val="454"/>
          <w:jc w:val="center"/>
        </w:trPr>
        <w:tc>
          <w:tcPr>
            <w:tcW w:w="1555" w:type="dxa"/>
            <w:vAlign w:val="center"/>
          </w:tcPr>
          <w:p w14:paraId="42D95FDB" w14:textId="77777777" w:rsidR="002F22C2" w:rsidRPr="00CC72BC" w:rsidRDefault="002F22C2" w:rsidP="002F22C2">
            <w:pPr>
              <w:spacing w:line="360" w:lineRule="auto"/>
              <w:jc w:val="center"/>
              <w:rPr>
                <w:rFonts w:ascii="Century Gothic" w:hAnsi="Century Gothic"/>
                <w:b/>
                <w:bCs/>
              </w:rPr>
            </w:pPr>
            <w:r w:rsidRPr="00CC72BC">
              <w:rPr>
                <w:rFonts w:ascii="Century Gothic" w:hAnsi="Century Gothic"/>
                <w:b/>
                <w:bCs/>
              </w:rPr>
              <w:t>Clave</w:t>
            </w:r>
          </w:p>
        </w:tc>
        <w:tc>
          <w:tcPr>
            <w:tcW w:w="4957" w:type="dxa"/>
            <w:vAlign w:val="center"/>
          </w:tcPr>
          <w:p w14:paraId="283F2735" w14:textId="77777777" w:rsidR="002F22C2" w:rsidRPr="00CC72BC" w:rsidRDefault="002F22C2" w:rsidP="002F22C2">
            <w:pPr>
              <w:spacing w:line="360" w:lineRule="auto"/>
              <w:jc w:val="center"/>
              <w:rPr>
                <w:rFonts w:ascii="Century Gothic" w:hAnsi="Century Gothic"/>
                <w:b/>
                <w:bCs/>
              </w:rPr>
            </w:pPr>
            <w:r w:rsidRPr="00CC72BC">
              <w:rPr>
                <w:rFonts w:ascii="Century Gothic" w:hAnsi="Century Gothic"/>
                <w:b/>
                <w:bCs/>
              </w:rPr>
              <w:t>Concepto</w:t>
            </w:r>
          </w:p>
        </w:tc>
        <w:tc>
          <w:tcPr>
            <w:tcW w:w="2852" w:type="dxa"/>
            <w:vAlign w:val="center"/>
          </w:tcPr>
          <w:p w14:paraId="19CFDD25" w14:textId="77777777" w:rsidR="002F22C2" w:rsidRPr="00CC72BC" w:rsidRDefault="002F22C2" w:rsidP="002F22C2">
            <w:pPr>
              <w:spacing w:line="360" w:lineRule="auto"/>
              <w:ind w:hanging="708"/>
              <w:jc w:val="center"/>
              <w:rPr>
                <w:rFonts w:ascii="Century Gothic" w:hAnsi="Century Gothic"/>
                <w:b/>
                <w:bCs/>
              </w:rPr>
            </w:pPr>
            <w:r w:rsidRPr="00CC72BC">
              <w:rPr>
                <w:rFonts w:ascii="Century Gothic" w:hAnsi="Century Gothic"/>
                <w:b/>
                <w:bCs/>
              </w:rPr>
              <w:t>Tarifa</w:t>
            </w:r>
          </w:p>
          <w:p w14:paraId="56639374" w14:textId="77777777" w:rsidR="002F22C2" w:rsidRPr="00CC72BC" w:rsidRDefault="002F22C2" w:rsidP="002F22C2">
            <w:pPr>
              <w:spacing w:line="360" w:lineRule="auto"/>
              <w:ind w:hanging="708"/>
              <w:jc w:val="center"/>
              <w:rPr>
                <w:rFonts w:ascii="Century Gothic" w:hAnsi="Century Gothic"/>
                <w:b/>
                <w:bCs/>
              </w:rPr>
            </w:pPr>
            <w:r w:rsidRPr="00CC72BC">
              <w:rPr>
                <w:rFonts w:ascii="Century Gothic" w:hAnsi="Century Gothic"/>
                <w:b/>
                <w:bCs/>
              </w:rPr>
              <w:t xml:space="preserve"> (UMA)</w:t>
            </w:r>
          </w:p>
        </w:tc>
      </w:tr>
      <w:tr w:rsidR="002F22C2" w:rsidRPr="00DE5D0F" w14:paraId="4EE7BA6A" w14:textId="77777777" w:rsidTr="002F22C2">
        <w:trPr>
          <w:jc w:val="center"/>
        </w:trPr>
        <w:tc>
          <w:tcPr>
            <w:tcW w:w="9364" w:type="dxa"/>
            <w:gridSpan w:val="3"/>
          </w:tcPr>
          <w:p w14:paraId="7B03768B" w14:textId="77777777" w:rsidR="002F22C2" w:rsidRPr="00CC72BC" w:rsidRDefault="002F22C2" w:rsidP="002F22C2">
            <w:pPr>
              <w:spacing w:line="360" w:lineRule="auto"/>
              <w:rPr>
                <w:rFonts w:ascii="Century Gothic" w:hAnsi="Century Gothic"/>
                <w:b/>
                <w:bCs/>
              </w:rPr>
            </w:pPr>
            <w:r w:rsidRPr="00CC72BC">
              <w:rPr>
                <w:rFonts w:ascii="Century Gothic" w:hAnsi="Century Gothic"/>
                <w:b/>
                <w:bCs/>
              </w:rPr>
              <w:t>I.- Infracciones por estacionamiento</w:t>
            </w:r>
          </w:p>
        </w:tc>
      </w:tr>
      <w:tr w:rsidR="002F22C2" w:rsidRPr="00DE5D0F" w14:paraId="6D927F3F" w14:textId="77777777" w:rsidTr="002F22C2">
        <w:trPr>
          <w:jc w:val="center"/>
        </w:trPr>
        <w:tc>
          <w:tcPr>
            <w:tcW w:w="1555" w:type="dxa"/>
          </w:tcPr>
          <w:p w14:paraId="2AE76188"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1-1</w:t>
            </w:r>
          </w:p>
        </w:tc>
        <w:tc>
          <w:tcPr>
            <w:tcW w:w="4957" w:type="dxa"/>
            <w:vAlign w:val="center"/>
          </w:tcPr>
          <w:p w14:paraId="09955CE6" w14:textId="77777777" w:rsidR="002F22C2" w:rsidRPr="00DE5D0F" w:rsidRDefault="002F22C2" w:rsidP="002F22C2">
            <w:pPr>
              <w:spacing w:line="360" w:lineRule="auto"/>
              <w:rPr>
                <w:rFonts w:ascii="Century Gothic" w:hAnsi="Century Gothic"/>
              </w:rPr>
            </w:pPr>
            <w:r w:rsidRPr="00DE5D0F">
              <w:rPr>
                <w:rFonts w:ascii="Century Gothic" w:hAnsi="Century Gothic"/>
              </w:rPr>
              <w:t>Parada de camión</w:t>
            </w:r>
          </w:p>
        </w:tc>
        <w:tc>
          <w:tcPr>
            <w:tcW w:w="2852" w:type="dxa"/>
            <w:vAlign w:val="center"/>
          </w:tcPr>
          <w:p w14:paraId="4219A9C3"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2B8A67EA" w14:textId="77777777" w:rsidTr="002F22C2">
        <w:trPr>
          <w:jc w:val="center"/>
        </w:trPr>
        <w:tc>
          <w:tcPr>
            <w:tcW w:w="1555" w:type="dxa"/>
          </w:tcPr>
          <w:p w14:paraId="282872D3"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1-2</w:t>
            </w:r>
          </w:p>
        </w:tc>
        <w:tc>
          <w:tcPr>
            <w:tcW w:w="4957" w:type="dxa"/>
            <w:vAlign w:val="center"/>
          </w:tcPr>
          <w:p w14:paraId="32C9C186" w14:textId="77777777" w:rsidR="002F22C2" w:rsidRPr="00DE5D0F" w:rsidRDefault="002F22C2" w:rsidP="002F22C2">
            <w:pPr>
              <w:spacing w:line="360" w:lineRule="auto"/>
              <w:ind w:right="767"/>
              <w:rPr>
                <w:rFonts w:ascii="Century Gothic" w:hAnsi="Century Gothic"/>
              </w:rPr>
            </w:pPr>
            <w:r w:rsidRPr="00DE5D0F">
              <w:rPr>
                <w:rFonts w:ascii="Century Gothic" w:hAnsi="Century Gothic"/>
              </w:rPr>
              <w:t>Zona prohibida</w:t>
            </w:r>
          </w:p>
        </w:tc>
        <w:tc>
          <w:tcPr>
            <w:tcW w:w="2852" w:type="dxa"/>
            <w:vAlign w:val="center"/>
          </w:tcPr>
          <w:p w14:paraId="0112065A"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5099109C" w14:textId="77777777" w:rsidTr="002F22C2">
        <w:trPr>
          <w:jc w:val="center"/>
        </w:trPr>
        <w:tc>
          <w:tcPr>
            <w:tcW w:w="1555" w:type="dxa"/>
          </w:tcPr>
          <w:p w14:paraId="77C13ED8"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1-3</w:t>
            </w:r>
          </w:p>
        </w:tc>
        <w:tc>
          <w:tcPr>
            <w:tcW w:w="4957" w:type="dxa"/>
            <w:vAlign w:val="center"/>
          </w:tcPr>
          <w:p w14:paraId="4B94CAB5" w14:textId="77777777" w:rsidR="002F22C2" w:rsidRPr="00DE5D0F" w:rsidRDefault="002F22C2" w:rsidP="002F22C2">
            <w:pPr>
              <w:spacing w:line="360" w:lineRule="auto"/>
              <w:rPr>
                <w:rFonts w:ascii="Century Gothic" w:hAnsi="Century Gothic"/>
              </w:rPr>
            </w:pPr>
            <w:r w:rsidRPr="00DE5D0F">
              <w:rPr>
                <w:rFonts w:ascii="Century Gothic" w:hAnsi="Century Gothic"/>
              </w:rPr>
              <w:t>Batería no permitida</w:t>
            </w:r>
          </w:p>
        </w:tc>
        <w:tc>
          <w:tcPr>
            <w:tcW w:w="2852" w:type="dxa"/>
            <w:vAlign w:val="center"/>
          </w:tcPr>
          <w:p w14:paraId="2631691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39886BE2" w14:textId="77777777" w:rsidTr="002F22C2">
        <w:trPr>
          <w:jc w:val="center"/>
        </w:trPr>
        <w:tc>
          <w:tcPr>
            <w:tcW w:w="1555" w:type="dxa"/>
          </w:tcPr>
          <w:p w14:paraId="1B1F238A"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1-4</w:t>
            </w:r>
          </w:p>
        </w:tc>
        <w:tc>
          <w:tcPr>
            <w:tcW w:w="4957" w:type="dxa"/>
            <w:vAlign w:val="center"/>
          </w:tcPr>
          <w:p w14:paraId="14A32A12" w14:textId="77777777" w:rsidR="002F22C2" w:rsidRPr="00DE5D0F" w:rsidRDefault="002F22C2" w:rsidP="002F22C2">
            <w:pPr>
              <w:spacing w:line="360" w:lineRule="auto"/>
              <w:rPr>
                <w:rFonts w:ascii="Century Gothic" w:hAnsi="Century Gothic"/>
              </w:rPr>
            </w:pPr>
            <w:r w:rsidRPr="00DE5D0F">
              <w:rPr>
                <w:rFonts w:ascii="Century Gothic" w:hAnsi="Century Gothic"/>
              </w:rPr>
              <w:t>En sentido contrario</w:t>
            </w:r>
          </w:p>
        </w:tc>
        <w:tc>
          <w:tcPr>
            <w:tcW w:w="2852" w:type="dxa"/>
            <w:vAlign w:val="center"/>
          </w:tcPr>
          <w:p w14:paraId="5291AC36"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3.5</w:t>
            </w:r>
          </w:p>
        </w:tc>
      </w:tr>
      <w:tr w:rsidR="002F22C2" w:rsidRPr="00DE5D0F" w14:paraId="52AE1378" w14:textId="77777777" w:rsidTr="002F22C2">
        <w:trPr>
          <w:jc w:val="center"/>
        </w:trPr>
        <w:tc>
          <w:tcPr>
            <w:tcW w:w="1555" w:type="dxa"/>
          </w:tcPr>
          <w:p w14:paraId="419F95E4"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1-5</w:t>
            </w:r>
          </w:p>
        </w:tc>
        <w:tc>
          <w:tcPr>
            <w:tcW w:w="4957" w:type="dxa"/>
            <w:vAlign w:val="center"/>
          </w:tcPr>
          <w:p w14:paraId="22462F09" w14:textId="77777777" w:rsidR="002F22C2" w:rsidRPr="00DE5D0F" w:rsidRDefault="002F22C2" w:rsidP="002F22C2">
            <w:pPr>
              <w:spacing w:line="360" w:lineRule="auto"/>
              <w:rPr>
                <w:rFonts w:ascii="Century Gothic" w:hAnsi="Century Gothic"/>
              </w:rPr>
            </w:pPr>
            <w:r w:rsidRPr="00DE5D0F">
              <w:rPr>
                <w:rFonts w:ascii="Century Gothic" w:hAnsi="Century Gothic"/>
              </w:rPr>
              <w:t>Sobre banqueta</w:t>
            </w:r>
          </w:p>
        </w:tc>
        <w:tc>
          <w:tcPr>
            <w:tcW w:w="2852" w:type="dxa"/>
            <w:vAlign w:val="center"/>
          </w:tcPr>
          <w:p w14:paraId="798732A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1.2</w:t>
            </w:r>
          </w:p>
        </w:tc>
      </w:tr>
      <w:tr w:rsidR="002F22C2" w:rsidRPr="00DE5D0F" w14:paraId="78DED965" w14:textId="77777777" w:rsidTr="002F22C2">
        <w:trPr>
          <w:jc w:val="center"/>
        </w:trPr>
        <w:tc>
          <w:tcPr>
            <w:tcW w:w="1555" w:type="dxa"/>
          </w:tcPr>
          <w:p w14:paraId="7B2DB96F"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lastRenderedPageBreak/>
              <w:t>1-6</w:t>
            </w:r>
          </w:p>
        </w:tc>
        <w:tc>
          <w:tcPr>
            <w:tcW w:w="4957" w:type="dxa"/>
            <w:vAlign w:val="center"/>
          </w:tcPr>
          <w:p w14:paraId="242FC52C" w14:textId="77777777" w:rsidR="002F22C2" w:rsidRPr="00DE5D0F" w:rsidRDefault="002F22C2" w:rsidP="002F22C2">
            <w:pPr>
              <w:spacing w:line="360" w:lineRule="auto"/>
              <w:rPr>
                <w:rFonts w:ascii="Century Gothic" w:hAnsi="Century Gothic"/>
              </w:rPr>
            </w:pPr>
            <w:r w:rsidRPr="00DE5D0F">
              <w:rPr>
                <w:rFonts w:ascii="Century Gothic" w:hAnsi="Century Gothic"/>
              </w:rPr>
              <w:t>Doble fila</w:t>
            </w:r>
          </w:p>
        </w:tc>
        <w:tc>
          <w:tcPr>
            <w:tcW w:w="2852" w:type="dxa"/>
            <w:vAlign w:val="center"/>
          </w:tcPr>
          <w:p w14:paraId="57ABE78C"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w:t>
            </w:r>
          </w:p>
        </w:tc>
      </w:tr>
      <w:tr w:rsidR="002F22C2" w:rsidRPr="00DE5D0F" w14:paraId="54F6CE4A" w14:textId="77777777" w:rsidTr="002F22C2">
        <w:trPr>
          <w:jc w:val="center"/>
        </w:trPr>
        <w:tc>
          <w:tcPr>
            <w:tcW w:w="1555" w:type="dxa"/>
          </w:tcPr>
          <w:p w14:paraId="1846FB58"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1-7</w:t>
            </w:r>
          </w:p>
        </w:tc>
        <w:tc>
          <w:tcPr>
            <w:tcW w:w="4957" w:type="dxa"/>
            <w:vAlign w:val="center"/>
          </w:tcPr>
          <w:p w14:paraId="762517FC" w14:textId="77777777" w:rsidR="002F22C2" w:rsidRPr="00DE5D0F" w:rsidRDefault="002F22C2" w:rsidP="002F22C2">
            <w:pPr>
              <w:spacing w:line="360" w:lineRule="auto"/>
              <w:ind w:right="-934"/>
              <w:rPr>
                <w:rFonts w:ascii="Century Gothic" w:hAnsi="Century Gothic"/>
              </w:rPr>
            </w:pPr>
            <w:r w:rsidRPr="00DE5D0F">
              <w:rPr>
                <w:rFonts w:ascii="Century Gothic" w:hAnsi="Century Gothic"/>
              </w:rPr>
              <w:t>Estacionarse en zona para discapacitados</w:t>
            </w:r>
          </w:p>
        </w:tc>
        <w:tc>
          <w:tcPr>
            <w:tcW w:w="2852" w:type="dxa"/>
            <w:vAlign w:val="center"/>
          </w:tcPr>
          <w:p w14:paraId="0816278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w:t>
            </w:r>
          </w:p>
        </w:tc>
      </w:tr>
      <w:tr w:rsidR="002F22C2" w:rsidRPr="00DE5D0F" w14:paraId="55A800CF" w14:textId="77777777" w:rsidTr="002F22C2">
        <w:trPr>
          <w:jc w:val="center"/>
        </w:trPr>
        <w:tc>
          <w:tcPr>
            <w:tcW w:w="1555" w:type="dxa"/>
          </w:tcPr>
          <w:p w14:paraId="1B54D6D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1-8</w:t>
            </w:r>
          </w:p>
        </w:tc>
        <w:tc>
          <w:tcPr>
            <w:tcW w:w="4957" w:type="dxa"/>
            <w:vAlign w:val="center"/>
          </w:tcPr>
          <w:p w14:paraId="20C27D13" w14:textId="17D03AF8" w:rsidR="002F22C2" w:rsidRPr="00DE5D0F" w:rsidRDefault="002F22C2" w:rsidP="002F22C2">
            <w:pPr>
              <w:spacing w:line="360" w:lineRule="auto"/>
              <w:rPr>
                <w:rFonts w:ascii="Century Gothic" w:hAnsi="Century Gothic"/>
              </w:rPr>
            </w:pPr>
            <w:r w:rsidRPr="00DE5D0F">
              <w:rPr>
                <w:rFonts w:ascii="Century Gothic" w:hAnsi="Century Gothic"/>
              </w:rPr>
              <w:t>M</w:t>
            </w:r>
            <w:r w:rsidR="00497E4A">
              <w:rPr>
                <w:rFonts w:ascii="Century Gothic" w:hAnsi="Century Gothic"/>
              </w:rPr>
              <w:t>á</w:t>
            </w:r>
            <w:r w:rsidRPr="00DE5D0F">
              <w:rPr>
                <w:rFonts w:ascii="Century Gothic" w:hAnsi="Century Gothic"/>
              </w:rPr>
              <w:t>s de 45 cm del cordón</w:t>
            </w:r>
          </w:p>
        </w:tc>
        <w:tc>
          <w:tcPr>
            <w:tcW w:w="2852" w:type="dxa"/>
            <w:vAlign w:val="center"/>
          </w:tcPr>
          <w:p w14:paraId="6045179E"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4567FB29" w14:textId="77777777" w:rsidTr="002F22C2">
        <w:trPr>
          <w:jc w:val="center"/>
        </w:trPr>
        <w:tc>
          <w:tcPr>
            <w:tcW w:w="9364" w:type="dxa"/>
            <w:gridSpan w:val="3"/>
          </w:tcPr>
          <w:p w14:paraId="2933DB12" w14:textId="77777777" w:rsidR="002F22C2" w:rsidRPr="00CC72BC" w:rsidRDefault="002F22C2" w:rsidP="002F22C2">
            <w:pPr>
              <w:spacing w:line="360" w:lineRule="auto"/>
              <w:rPr>
                <w:rFonts w:ascii="Century Gothic" w:hAnsi="Century Gothic"/>
                <w:b/>
                <w:bCs/>
              </w:rPr>
            </w:pPr>
            <w:r w:rsidRPr="00CC72BC">
              <w:rPr>
                <w:rFonts w:ascii="Century Gothic" w:hAnsi="Century Gothic"/>
                <w:b/>
                <w:bCs/>
              </w:rPr>
              <w:t>2.- Infracciones de vehículos en circulación</w:t>
            </w:r>
          </w:p>
        </w:tc>
      </w:tr>
      <w:tr w:rsidR="002F22C2" w:rsidRPr="00DE5D0F" w14:paraId="3FCCEF39" w14:textId="77777777" w:rsidTr="002F22C2">
        <w:trPr>
          <w:jc w:val="center"/>
        </w:trPr>
        <w:tc>
          <w:tcPr>
            <w:tcW w:w="1555" w:type="dxa"/>
          </w:tcPr>
          <w:p w14:paraId="411B218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2-1</w:t>
            </w:r>
          </w:p>
        </w:tc>
        <w:tc>
          <w:tcPr>
            <w:tcW w:w="4957" w:type="dxa"/>
            <w:vAlign w:val="center"/>
          </w:tcPr>
          <w:p w14:paraId="48E1CC0C" w14:textId="77777777" w:rsidR="002F22C2" w:rsidRPr="00DE5D0F" w:rsidRDefault="002F22C2" w:rsidP="002F22C2">
            <w:pPr>
              <w:spacing w:line="360" w:lineRule="auto"/>
              <w:rPr>
                <w:rFonts w:ascii="Century Gothic" w:hAnsi="Century Gothic"/>
              </w:rPr>
            </w:pPr>
            <w:r w:rsidRPr="00DE5D0F">
              <w:rPr>
                <w:rFonts w:ascii="Century Gothic" w:hAnsi="Century Gothic"/>
              </w:rPr>
              <w:t>Remolcar vehículo sin permiso</w:t>
            </w:r>
          </w:p>
        </w:tc>
        <w:tc>
          <w:tcPr>
            <w:tcW w:w="2852" w:type="dxa"/>
            <w:vAlign w:val="center"/>
          </w:tcPr>
          <w:p w14:paraId="195DD54F"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w:t>
            </w:r>
          </w:p>
        </w:tc>
      </w:tr>
      <w:tr w:rsidR="002F22C2" w:rsidRPr="00DE5D0F" w14:paraId="434CD75D" w14:textId="77777777" w:rsidTr="002F22C2">
        <w:trPr>
          <w:jc w:val="center"/>
        </w:trPr>
        <w:tc>
          <w:tcPr>
            <w:tcW w:w="1555" w:type="dxa"/>
          </w:tcPr>
          <w:p w14:paraId="34022809"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2-2</w:t>
            </w:r>
          </w:p>
        </w:tc>
        <w:tc>
          <w:tcPr>
            <w:tcW w:w="4957" w:type="dxa"/>
            <w:vAlign w:val="center"/>
          </w:tcPr>
          <w:p w14:paraId="51C6C24D" w14:textId="77777777" w:rsidR="002F22C2" w:rsidRPr="00DE5D0F" w:rsidRDefault="002F22C2" w:rsidP="002F22C2">
            <w:pPr>
              <w:spacing w:line="360" w:lineRule="auto"/>
              <w:rPr>
                <w:rFonts w:ascii="Century Gothic" w:hAnsi="Century Gothic"/>
              </w:rPr>
            </w:pPr>
            <w:r w:rsidRPr="00DE5D0F">
              <w:rPr>
                <w:rFonts w:ascii="Century Gothic" w:hAnsi="Century Gothic"/>
              </w:rPr>
              <w:t>No obedecer preferencia de paso vehicular</w:t>
            </w:r>
          </w:p>
        </w:tc>
        <w:tc>
          <w:tcPr>
            <w:tcW w:w="2852" w:type="dxa"/>
            <w:vAlign w:val="center"/>
          </w:tcPr>
          <w:p w14:paraId="5118E66D"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1.2</w:t>
            </w:r>
          </w:p>
        </w:tc>
      </w:tr>
      <w:tr w:rsidR="002F22C2" w:rsidRPr="00DE5D0F" w14:paraId="4D98FCAE" w14:textId="77777777" w:rsidTr="002F22C2">
        <w:trPr>
          <w:jc w:val="center"/>
        </w:trPr>
        <w:tc>
          <w:tcPr>
            <w:tcW w:w="1555" w:type="dxa"/>
          </w:tcPr>
          <w:p w14:paraId="75EED69C"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2-3</w:t>
            </w:r>
          </w:p>
        </w:tc>
        <w:tc>
          <w:tcPr>
            <w:tcW w:w="4957" w:type="dxa"/>
            <w:vAlign w:val="center"/>
          </w:tcPr>
          <w:p w14:paraId="66AC17FB" w14:textId="77777777" w:rsidR="002F22C2" w:rsidRPr="00DE5D0F" w:rsidRDefault="002F22C2" w:rsidP="002F22C2">
            <w:pPr>
              <w:spacing w:line="360" w:lineRule="auto"/>
              <w:rPr>
                <w:rFonts w:ascii="Century Gothic" w:hAnsi="Century Gothic"/>
              </w:rPr>
            </w:pPr>
            <w:r w:rsidRPr="00DE5D0F">
              <w:rPr>
                <w:rFonts w:ascii="Century Gothic" w:hAnsi="Century Gothic"/>
              </w:rPr>
              <w:t>Obstruir circulación</w:t>
            </w:r>
          </w:p>
        </w:tc>
        <w:tc>
          <w:tcPr>
            <w:tcW w:w="2852" w:type="dxa"/>
            <w:vAlign w:val="center"/>
          </w:tcPr>
          <w:p w14:paraId="7320D504"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w:t>
            </w:r>
          </w:p>
        </w:tc>
      </w:tr>
      <w:tr w:rsidR="002F22C2" w:rsidRPr="00DE5D0F" w14:paraId="29A1ECBA" w14:textId="77777777" w:rsidTr="002F22C2">
        <w:trPr>
          <w:jc w:val="center"/>
        </w:trPr>
        <w:tc>
          <w:tcPr>
            <w:tcW w:w="1555" w:type="dxa"/>
          </w:tcPr>
          <w:p w14:paraId="01226D5E"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2-4</w:t>
            </w:r>
          </w:p>
        </w:tc>
        <w:tc>
          <w:tcPr>
            <w:tcW w:w="4957" w:type="dxa"/>
            <w:vAlign w:val="center"/>
          </w:tcPr>
          <w:p w14:paraId="20CA4D92" w14:textId="77777777" w:rsidR="002F22C2" w:rsidRPr="00DE5D0F" w:rsidRDefault="002F22C2" w:rsidP="002F22C2">
            <w:pPr>
              <w:spacing w:line="360" w:lineRule="auto"/>
              <w:rPr>
                <w:rFonts w:ascii="Century Gothic" w:hAnsi="Century Gothic"/>
              </w:rPr>
            </w:pPr>
            <w:r w:rsidRPr="00DE5D0F">
              <w:rPr>
                <w:rFonts w:ascii="Century Gothic" w:hAnsi="Century Gothic"/>
              </w:rPr>
              <w:t>Cortar circulación</w:t>
            </w:r>
          </w:p>
        </w:tc>
        <w:tc>
          <w:tcPr>
            <w:tcW w:w="2852" w:type="dxa"/>
            <w:vAlign w:val="center"/>
          </w:tcPr>
          <w:p w14:paraId="0C0EAA24"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w:t>
            </w:r>
          </w:p>
        </w:tc>
      </w:tr>
      <w:tr w:rsidR="002F22C2" w:rsidRPr="00DE5D0F" w14:paraId="6C8171AC" w14:textId="77777777" w:rsidTr="002F22C2">
        <w:trPr>
          <w:jc w:val="center"/>
        </w:trPr>
        <w:tc>
          <w:tcPr>
            <w:tcW w:w="1555" w:type="dxa"/>
          </w:tcPr>
          <w:p w14:paraId="44035BE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2-5</w:t>
            </w:r>
          </w:p>
        </w:tc>
        <w:tc>
          <w:tcPr>
            <w:tcW w:w="4957" w:type="dxa"/>
            <w:vAlign w:val="center"/>
          </w:tcPr>
          <w:p w14:paraId="4FE94ADA" w14:textId="77777777" w:rsidR="002F22C2" w:rsidRPr="00DE5D0F" w:rsidRDefault="002F22C2" w:rsidP="002F22C2">
            <w:pPr>
              <w:spacing w:line="360" w:lineRule="auto"/>
              <w:rPr>
                <w:rFonts w:ascii="Century Gothic" w:hAnsi="Century Gothic"/>
              </w:rPr>
            </w:pPr>
            <w:r w:rsidRPr="00DE5D0F">
              <w:rPr>
                <w:rFonts w:ascii="Century Gothic" w:hAnsi="Century Gothic"/>
              </w:rPr>
              <w:t>Carril indebido</w:t>
            </w:r>
          </w:p>
        </w:tc>
        <w:tc>
          <w:tcPr>
            <w:tcW w:w="2852" w:type="dxa"/>
            <w:vAlign w:val="center"/>
          </w:tcPr>
          <w:p w14:paraId="43E96982"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26F46808" w14:textId="77777777" w:rsidTr="002F22C2">
        <w:trPr>
          <w:jc w:val="center"/>
        </w:trPr>
        <w:tc>
          <w:tcPr>
            <w:tcW w:w="1555" w:type="dxa"/>
          </w:tcPr>
          <w:p w14:paraId="3CF2BE5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2-6</w:t>
            </w:r>
          </w:p>
        </w:tc>
        <w:tc>
          <w:tcPr>
            <w:tcW w:w="4957" w:type="dxa"/>
            <w:vAlign w:val="center"/>
          </w:tcPr>
          <w:p w14:paraId="477C9D9E" w14:textId="77777777" w:rsidR="002F22C2" w:rsidRPr="00DE5D0F" w:rsidRDefault="002F22C2" w:rsidP="002F22C2">
            <w:pPr>
              <w:spacing w:line="360" w:lineRule="auto"/>
              <w:rPr>
                <w:rFonts w:ascii="Century Gothic" w:hAnsi="Century Gothic"/>
              </w:rPr>
            </w:pPr>
            <w:r w:rsidRPr="00DE5D0F">
              <w:rPr>
                <w:rFonts w:ascii="Century Gothic" w:hAnsi="Century Gothic"/>
              </w:rPr>
              <w:t xml:space="preserve">Reversa más de 10 </w:t>
            </w:r>
            <w:proofErr w:type="spellStart"/>
            <w:r w:rsidRPr="00DE5D0F">
              <w:rPr>
                <w:rFonts w:ascii="Century Gothic" w:hAnsi="Century Gothic"/>
              </w:rPr>
              <w:t>mts</w:t>
            </w:r>
            <w:proofErr w:type="spellEnd"/>
          </w:p>
        </w:tc>
        <w:tc>
          <w:tcPr>
            <w:tcW w:w="2852" w:type="dxa"/>
            <w:vAlign w:val="center"/>
          </w:tcPr>
          <w:p w14:paraId="12B78EF7"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w:t>
            </w:r>
          </w:p>
        </w:tc>
      </w:tr>
      <w:tr w:rsidR="002F22C2" w:rsidRPr="00DE5D0F" w14:paraId="36E4D812" w14:textId="77777777" w:rsidTr="002F22C2">
        <w:trPr>
          <w:jc w:val="center"/>
        </w:trPr>
        <w:tc>
          <w:tcPr>
            <w:tcW w:w="1555" w:type="dxa"/>
          </w:tcPr>
          <w:p w14:paraId="0947CDA1"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2-7</w:t>
            </w:r>
          </w:p>
        </w:tc>
        <w:tc>
          <w:tcPr>
            <w:tcW w:w="4957" w:type="dxa"/>
            <w:vAlign w:val="center"/>
          </w:tcPr>
          <w:p w14:paraId="22A86159" w14:textId="77777777" w:rsidR="002F22C2" w:rsidRPr="00DE5D0F" w:rsidRDefault="002F22C2" w:rsidP="002F22C2">
            <w:pPr>
              <w:spacing w:line="360" w:lineRule="auto"/>
              <w:rPr>
                <w:rFonts w:ascii="Century Gothic" w:hAnsi="Century Gothic"/>
              </w:rPr>
            </w:pPr>
            <w:r w:rsidRPr="00DE5D0F">
              <w:rPr>
                <w:rFonts w:ascii="Century Gothic" w:hAnsi="Century Gothic"/>
              </w:rPr>
              <w:t>Invadir línea de peatones</w:t>
            </w:r>
          </w:p>
        </w:tc>
        <w:tc>
          <w:tcPr>
            <w:tcW w:w="2852" w:type="dxa"/>
            <w:vAlign w:val="center"/>
          </w:tcPr>
          <w:p w14:paraId="30AB4E3A"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w:t>
            </w:r>
          </w:p>
        </w:tc>
      </w:tr>
      <w:tr w:rsidR="002F22C2" w:rsidRPr="00DE5D0F" w14:paraId="632A6687" w14:textId="77777777" w:rsidTr="002F22C2">
        <w:trPr>
          <w:jc w:val="center"/>
        </w:trPr>
        <w:tc>
          <w:tcPr>
            <w:tcW w:w="1555" w:type="dxa"/>
          </w:tcPr>
          <w:p w14:paraId="0441EB9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2-8</w:t>
            </w:r>
          </w:p>
        </w:tc>
        <w:tc>
          <w:tcPr>
            <w:tcW w:w="4957" w:type="dxa"/>
            <w:vAlign w:val="center"/>
          </w:tcPr>
          <w:p w14:paraId="6FF759B7" w14:textId="77777777" w:rsidR="002F22C2" w:rsidRPr="00DE5D0F" w:rsidRDefault="002F22C2" w:rsidP="002F22C2">
            <w:pPr>
              <w:spacing w:line="360" w:lineRule="auto"/>
              <w:rPr>
                <w:rFonts w:ascii="Century Gothic" w:hAnsi="Century Gothic"/>
              </w:rPr>
            </w:pPr>
            <w:r w:rsidRPr="00DE5D0F">
              <w:rPr>
                <w:rFonts w:ascii="Century Gothic" w:hAnsi="Century Gothic"/>
              </w:rPr>
              <w:t>Transitar con 4 personas en cabina</w:t>
            </w:r>
          </w:p>
        </w:tc>
        <w:tc>
          <w:tcPr>
            <w:tcW w:w="2852" w:type="dxa"/>
            <w:vAlign w:val="center"/>
          </w:tcPr>
          <w:p w14:paraId="7F39B039"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1.5</w:t>
            </w:r>
          </w:p>
        </w:tc>
      </w:tr>
      <w:tr w:rsidR="002F22C2" w:rsidRPr="00DE5D0F" w14:paraId="4F83A17F" w14:textId="77777777" w:rsidTr="002F22C2">
        <w:trPr>
          <w:jc w:val="center"/>
        </w:trPr>
        <w:tc>
          <w:tcPr>
            <w:tcW w:w="1555" w:type="dxa"/>
          </w:tcPr>
          <w:p w14:paraId="6CAC3191"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2-9</w:t>
            </w:r>
          </w:p>
        </w:tc>
        <w:tc>
          <w:tcPr>
            <w:tcW w:w="4957" w:type="dxa"/>
            <w:vAlign w:val="center"/>
          </w:tcPr>
          <w:p w14:paraId="24F6706D" w14:textId="77777777" w:rsidR="002F22C2" w:rsidRPr="00DE5D0F" w:rsidRDefault="002F22C2" w:rsidP="002F22C2">
            <w:pPr>
              <w:spacing w:line="360" w:lineRule="auto"/>
              <w:rPr>
                <w:rFonts w:ascii="Century Gothic" w:hAnsi="Century Gothic"/>
              </w:rPr>
            </w:pPr>
            <w:r w:rsidRPr="00DE5D0F">
              <w:rPr>
                <w:rFonts w:ascii="Century Gothic" w:hAnsi="Century Gothic"/>
              </w:rPr>
              <w:t>Vuelta “U” prohibida</w:t>
            </w:r>
          </w:p>
        </w:tc>
        <w:tc>
          <w:tcPr>
            <w:tcW w:w="2852" w:type="dxa"/>
            <w:vAlign w:val="center"/>
          </w:tcPr>
          <w:p w14:paraId="1D43DD0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1.6</w:t>
            </w:r>
          </w:p>
        </w:tc>
      </w:tr>
      <w:tr w:rsidR="002F22C2" w:rsidRPr="00DE5D0F" w14:paraId="0E9FB2C4" w14:textId="77777777" w:rsidTr="002F22C2">
        <w:trPr>
          <w:jc w:val="center"/>
        </w:trPr>
        <w:tc>
          <w:tcPr>
            <w:tcW w:w="1555" w:type="dxa"/>
          </w:tcPr>
          <w:p w14:paraId="07D76F5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2-10</w:t>
            </w:r>
          </w:p>
        </w:tc>
        <w:tc>
          <w:tcPr>
            <w:tcW w:w="4957" w:type="dxa"/>
            <w:vAlign w:val="center"/>
          </w:tcPr>
          <w:p w14:paraId="6ED6124C" w14:textId="77777777" w:rsidR="002F22C2" w:rsidRPr="00DE5D0F" w:rsidRDefault="002F22C2" w:rsidP="002F22C2">
            <w:pPr>
              <w:spacing w:line="360" w:lineRule="auto"/>
              <w:rPr>
                <w:rFonts w:ascii="Century Gothic" w:hAnsi="Century Gothic"/>
              </w:rPr>
            </w:pPr>
            <w:r w:rsidRPr="00DE5D0F">
              <w:rPr>
                <w:rFonts w:ascii="Century Gothic" w:hAnsi="Century Gothic"/>
              </w:rPr>
              <w:t>Adelantar en boca calle</w:t>
            </w:r>
          </w:p>
        </w:tc>
        <w:tc>
          <w:tcPr>
            <w:tcW w:w="2852" w:type="dxa"/>
            <w:vAlign w:val="center"/>
          </w:tcPr>
          <w:p w14:paraId="2588DD54"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1.2</w:t>
            </w:r>
          </w:p>
        </w:tc>
      </w:tr>
      <w:tr w:rsidR="002F22C2" w:rsidRPr="00DE5D0F" w14:paraId="6DE43684" w14:textId="77777777" w:rsidTr="002F22C2">
        <w:trPr>
          <w:jc w:val="center"/>
        </w:trPr>
        <w:tc>
          <w:tcPr>
            <w:tcW w:w="1555" w:type="dxa"/>
          </w:tcPr>
          <w:p w14:paraId="1F99B51D"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2-11</w:t>
            </w:r>
          </w:p>
        </w:tc>
        <w:tc>
          <w:tcPr>
            <w:tcW w:w="4957" w:type="dxa"/>
            <w:vAlign w:val="center"/>
          </w:tcPr>
          <w:p w14:paraId="66C5DDF1" w14:textId="77777777" w:rsidR="002F22C2" w:rsidRPr="00DE5D0F" w:rsidRDefault="002F22C2" w:rsidP="002F22C2">
            <w:pPr>
              <w:spacing w:line="360" w:lineRule="auto"/>
              <w:rPr>
                <w:rFonts w:ascii="Century Gothic" w:hAnsi="Century Gothic"/>
              </w:rPr>
            </w:pPr>
            <w:r w:rsidRPr="00DE5D0F">
              <w:rPr>
                <w:rFonts w:ascii="Century Gothic" w:hAnsi="Century Gothic"/>
              </w:rPr>
              <w:t>Vuelta prohibida</w:t>
            </w:r>
          </w:p>
        </w:tc>
        <w:tc>
          <w:tcPr>
            <w:tcW w:w="2852" w:type="dxa"/>
            <w:vAlign w:val="center"/>
          </w:tcPr>
          <w:p w14:paraId="4FE06089"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1.5</w:t>
            </w:r>
          </w:p>
        </w:tc>
      </w:tr>
      <w:tr w:rsidR="002F22C2" w:rsidRPr="00DE5D0F" w14:paraId="5723F43A" w14:textId="77777777" w:rsidTr="002F22C2">
        <w:trPr>
          <w:jc w:val="center"/>
        </w:trPr>
        <w:tc>
          <w:tcPr>
            <w:tcW w:w="1555" w:type="dxa"/>
          </w:tcPr>
          <w:p w14:paraId="670C627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2-12</w:t>
            </w:r>
          </w:p>
        </w:tc>
        <w:tc>
          <w:tcPr>
            <w:tcW w:w="4957" w:type="dxa"/>
            <w:vAlign w:val="center"/>
          </w:tcPr>
          <w:p w14:paraId="612B04B0" w14:textId="77777777" w:rsidR="002F22C2" w:rsidRPr="00DE5D0F" w:rsidRDefault="002F22C2" w:rsidP="002F22C2">
            <w:pPr>
              <w:spacing w:line="360" w:lineRule="auto"/>
              <w:rPr>
                <w:rFonts w:ascii="Century Gothic" w:hAnsi="Century Gothic"/>
              </w:rPr>
            </w:pPr>
            <w:r w:rsidRPr="00DE5D0F">
              <w:rPr>
                <w:rFonts w:ascii="Century Gothic" w:hAnsi="Century Gothic"/>
              </w:rPr>
              <w:t>Omitir alto reglamentario</w:t>
            </w:r>
          </w:p>
        </w:tc>
        <w:tc>
          <w:tcPr>
            <w:tcW w:w="2852" w:type="dxa"/>
            <w:vAlign w:val="center"/>
          </w:tcPr>
          <w:p w14:paraId="4A5FC561"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8</w:t>
            </w:r>
          </w:p>
        </w:tc>
      </w:tr>
      <w:tr w:rsidR="002F22C2" w:rsidRPr="00DE5D0F" w14:paraId="35A44DC4" w14:textId="77777777" w:rsidTr="002F22C2">
        <w:trPr>
          <w:jc w:val="center"/>
        </w:trPr>
        <w:tc>
          <w:tcPr>
            <w:tcW w:w="1555" w:type="dxa"/>
          </w:tcPr>
          <w:p w14:paraId="195D34AE"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2-13</w:t>
            </w:r>
          </w:p>
        </w:tc>
        <w:tc>
          <w:tcPr>
            <w:tcW w:w="4957" w:type="dxa"/>
            <w:vAlign w:val="center"/>
          </w:tcPr>
          <w:p w14:paraId="27BAC85C" w14:textId="77777777" w:rsidR="002F22C2" w:rsidRPr="00DE5D0F" w:rsidRDefault="002F22C2" w:rsidP="002F22C2">
            <w:pPr>
              <w:spacing w:line="360" w:lineRule="auto"/>
              <w:rPr>
                <w:rFonts w:ascii="Century Gothic" w:hAnsi="Century Gothic"/>
              </w:rPr>
            </w:pPr>
            <w:r w:rsidRPr="00DE5D0F">
              <w:rPr>
                <w:rFonts w:ascii="Century Gothic" w:hAnsi="Century Gothic"/>
              </w:rPr>
              <w:t>Transitar en sentido contrario</w:t>
            </w:r>
          </w:p>
        </w:tc>
        <w:tc>
          <w:tcPr>
            <w:tcW w:w="2852" w:type="dxa"/>
            <w:vAlign w:val="center"/>
          </w:tcPr>
          <w:p w14:paraId="43A5406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0948D079" w14:textId="77777777" w:rsidTr="002F22C2">
        <w:trPr>
          <w:jc w:val="center"/>
        </w:trPr>
        <w:tc>
          <w:tcPr>
            <w:tcW w:w="1555" w:type="dxa"/>
          </w:tcPr>
          <w:p w14:paraId="7B482154"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2-14</w:t>
            </w:r>
          </w:p>
        </w:tc>
        <w:tc>
          <w:tcPr>
            <w:tcW w:w="4957" w:type="dxa"/>
            <w:vAlign w:val="center"/>
          </w:tcPr>
          <w:p w14:paraId="19339E83" w14:textId="77777777" w:rsidR="002F22C2" w:rsidRPr="00DE5D0F" w:rsidRDefault="002F22C2" w:rsidP="002F22C2">
            <w:pPr>
              <w:spacing w:line="360" w:lineRule="auto"/>
              <w:rPr>
                <w:rFonts w:ascii="Century Gothic" w:hAnsi="Century Gothic"/>
              </w:rPr>
            </w:pPr>
            <w:r w:rsidRPr="00DE5D0F">
              <w:rPr>
                <w:rFonts w:ascii="Century Gothic" w:hAnsi="Century Gothic"/>
              </w:rPr>
              <w:t>No ceder paso a peatones</w:t>
            </w:r>
          </w:p>
        </w:tc>
        <w:tc>
          <w:tcPr>
            <w:tcW w:w="2852" w:type="dxa"/>
            <w:vAlign w:val="center"/>
          </w:tcPr>
          <w:p w14:paraId="6C54B8F7"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1.2</w:t>
            </w:r>
          </w:p>
        </w:tc>
      </w:tr>
      <w:tr w:rsidR="002F22C2" w:rsidRPr="00DE5D0F" w14:paraId="7324EEC4" w14:textId="77777777" w:rsidTr="002F22C2">
        <w:trPr>
          <w:jc w:val="center"/>
        </w:trPr>
        <w:tc>
          <w:tcPr>
            <w:tcW w:w="1555" w:type="dxa"/>
          </w:tcPr>
          <w:p w14:paraId="4972656F"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2-15</w:t>
            </w:r>
          </w:p>
        </w:tc>
        <w:tc>
          <w:tcPr>
            <w:tcW w:w="4957" w:type="dxa"/>
            <w:vAlign w:val="center"/>
          </w:tcPr>
          <w:p w14:paraId="44AA24FF" w14:textId="77777777" w:rsidR="002F22C2" w:rsidRPr="00DE5D0F" w:rsidRDefault="002F22C2" w:rsidP="002F22C2">
            <w:pPr>
              <w:spacing w:line="360" w:lineRule="auto"/>
              <w:rPr>
                <w:rFonts w:ascii="Century Gothic" w:hAnsi="Century Gothic"/>
              </w:rPr>
            </w:pPr>
            <w:r w:rsidRPr="00DE5D0F">
              <w:rPr>
                <w:rFonts w:ascii="Century Gothic" w:hAnsi="Century Gothic"/>
              </w:rPr>
              <w:t>Pasarse en luz roja</w:t>
            </w:r>
          </w:p>
        </w:tc>
        <w:tc>
          <w:tcPr>
            <w:tcW w:w="2852" w:type="dxa"/>
            <w:vAlign w:val="center"/>
          </w:tcPr>
          <w:p w14:paraId="4E5A2407"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w:t>
            </w:r>
          </w:p>
        </w:tc>
      </w:tr>
      <w:tr w:rsidR="002F22C2" w:rsidRPr="00DE5D0F" w14:paraId="1A690A5A" w14:textId="77777777" w:rsidTr="002F22C2">
        <w:trPr>
          <w:jc w:val="center"/>
        </w:trPr>
        <w:tc>
          <w:tcPr>
            <w:tcW w:w="1555" w:type="dxa"/>
          </w:tcPr>
          <w:p w14:paraId="6AE8C751"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2-16</w:t>
            </w:r>
          </w:p>
        </w:tc>
        <w:tc>
          <w:tcPr>
            <w:tcW w:w="4957" w:type="dxa"/>
            <w:vAlign w:val="center"/>
          </w:tcPr>
          <w:p w14:paraId="7F3360D6" w14:textId="77777777" w:rsidR="002F22C2" w:rsidRPr="00DE5D0F" w:rsidRDefault="002F22C2" w:rsidP="002F22C2">
            <w:pPr>
              <w:spacing w:line="360" w:lineRule="auto"/>
              <w:rPr>
                <w:rFonts w:ascii="Century Gothic" w:hAnsi="Century Gothic"/>
              </w:rPr>
            </w:pPr>
            <w:r w:rsidRPr="00DE5D0F">
              <w:rPr>
                <w:rFonts w:ascii="Century Gothic" w:hAnsi="Century Gothic"/>
              </w:rPr>
              <w:t>No respetar en zona escolar</w:t>
            </w:r>
          </w:p>
        </w:tc>
        <w:tc>
          <w:tcPr>
            <w:tcW w:w="2852" w:type="dxa"/>
            <w:vAlign w:val="center"/>
          </w:tcPr>
          <w:p w14:paraId="71170007"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6</w:t>
            </w:r>
          </w:p>
        </w:tc>
      </w:tr>
      <w:tr w:rsidR="002F22C2" w:rsidRPr="00DE5D0F" w14:paraId="02C9F408" w14:textId="77777777" w:rsidTr="002F22C2">
        <w:trPr>
          <w:jc w:val="center"/>
        </w:trPr>
        <w:tc>
          <w:tcPr>
            <w:tcW w:w="1555" w:type="dxa"/>
          </w:tcPr>
          <w:p w14:paraId="4ABED146"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lastRenderedPageBreak/>
              <w:t>2-17</w:t>
            </w:r>
          </w:p>
        </w:tc>
        <w:tc>
          <w:tcPr>
            <w:tcW w:w="4957" w:type="dxa"/>
            <w:vAlign w:val="center"/>
          </w:tcPr>
          <w:p w14:paraId="156F3536" w14:textId="77777777" w:rsidR="002F22C2" w:rsidRPr="00DE5D0F" w:rsidRDefault="002F22C2" w:rsidP="002F22C2">
            <w:pPr>
              <w:spacing w:line="360" w:lineRule="auto"/>
              <w:rPr>
                <w:rFonts w:ascii="Century Gothic" w:hAnsi="Century Gothic"/>
              </w:rPr>
            </w:pPr>
            <w:r w:rsidRPr="00DE5D0F">
              <w:rPr>
                <w:rFonts w:ascii="Century Gothic" w:hAnsi="Century Gothic"/>
              </w:rPr>
              <w:t>No respetar sepelio o manifestaciones</w:t>
            </w:r>
          </w:p>
        </w:tc>
        <w:tc>
          <w:tcPr>
            <w:tcW w:w="2852" w:type="dxa"/>
            <w:vAlign w:val="center"/>
          </w:tcPr>
          <w:p w14:paraId="665916B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w:t>
            </w:r>
          </w:p>
        </w:tc>
      </w:tr>
      <w:tr w:rsidR="002F22C2" w:rsidRPr="00DE5D0F" w14:paraId="5379B4DD" w14:textId="77777777" w:rsidTr="002F22C2">
        <w:trPr>
          <w:jc w:val="center"/>
        </w:trPr>
        <w:tc>
          <w:tcPr>
            <w:tcW w:w="9364" w:type="dxa"/>
            <w:gridSpan w:val="3"/>
          </w:tcPr>
          <w:p w14:paraId="18A38032" w14:textId="77777777" w:rsidR="002F22C2" w:rsidRPr="00CC72BC" w:rsidRDefault="002F22C2" w:rsidP="002F22C2">
            <w:pPr>
              <w:spacing w:line="360" w:lineRule="auto"/>
              <w:rPr>
                <w:rFonts w:ascii="Century Gothic" w:hAnsi="Century Gothic"/>
                <w:b/>
                <w:bCs/>
              </w:rPr>
            </w:pPr>
            <w:r w:rsidRPr="00CC72BC">
              <w:rPr>
                <w:rFonts w:ascii="Century Gothic" w:hAnsi="Century Gothic"/>
                <w:b/>
                <w:bCs/>
              </w:rPr>
              <w:t>3.- Luces</w:t>
            </w:r>
          </w:p>
        </w:tc>
      </w:tr>
      <w:tr w:rsidR="002F22C2" w:rsidRPr="00DE5D0F" w14:paraId="35328CA7" w14:textId="77777777" w:rsidTr="002F22C2">
        <w:trPr>
          <w:jc w:val="center"/>
        </w:trPr>
        <w:tc>
          <w:tcPr>
            <w:tcW w:w="1555" w:type="dxa"/>
          </w:tcPr>
          <w:p w14:paraId="7F1C63B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3-1</w:t>
            </w:r>
          </w:p>
        </w:tc>
        <w:tc>
          <w:tcPr>
            <w:tcW w:w="4957" w:type="dxa"/>
            <w:vAlign w:val="center"/>
          </w:tcPr>
          <w:p w14:paraId="7F295C3B" w14:textId="77777777" w:rsidR="002F22C2" w:rsidRPr="00DE5D0F" w:rsidRDefault="002F22C2" w:rsidP="002F22C2">
            <w:pPr>
              <w:spacing w:line="360" w:lineRule="auto"/>
              <w:rPr>
                <w:rFonts w:ascii="Century Gothic" w:hAnsi="Century Gothic"/>
              </w:rPr>
            </w:pPr>
            <w:r w:rsidRPr="00DE5D0F">
              <w:rPr>
                <w:rFonts w:ascii="Century Gothic" w:hAnsi="Century Gothic"/>
              </w:rPr>
              <w:t>Bicicleta sin luces</w:t>
            </w:r>
          </w:p>
        </w:tc>
        <w:tc>
          <w:tcPr>
            <w:tcW w:w="2852" w:type="dxa"/>
            <w:vAlign w:val="center"/>
          </w:tcPr>
          <w:p w14:paraId="70C44907"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w:t>
            </w:r>
          </w:p>
        </w:tc>
      </w:tr>
      <w:tr w:rsidR="002F22C2" w:rsidRPr="00DE5D0F" w14:paraId="2739FF7C" w14:textId="77777777" w:rsidTr="002F22C2">
        <w:trPr>
          <w:jc w:val="center"/>
        </w:trPr>
        <w:tc>
          <w:tcPr>
            <w:tcW w:w="1555" w:type="dxa"/>
          </w:tcPr>
          <w:p w14:paraId="6F4AA6ED"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3-2</w:t>
            </w:r>
          </w:p>
        </w:tc>
        <w:tc>
          <w:tcPr>
            <w:tcW w:w="4957" w:type="dxa"/>
            <w:vAlign w:val="center"/>
          </w:tcPr>
          <w:p w14:paraId="1DF2BE26" w14:textId="77777777" w:rsidR="002F22C2" w:rsidRPr="00DE5D0F" w:rsidRDefault="002F22C2" w:rsidP="002F22C2">
            <w:pPr>
              <w:spacing w:line="360" w:lineRule="auto"/>
              <w:rPr>
                <w:rFonts w:ascii="Century Gothic" w:hAnsi="Century Gothic"/>
              </w:rPr>
            </w:pPr>
            <w:r w:rsidRPr="00DE5D0F">
              <w:rPr>
                <w:rFonts w:ascii="Century Gothic" w:hAnsi="Century Gothic"/>
              </w:rPr>
              <w:t>Motocicleta sin luces</w:t>
            </w:r>
          </w:p>
        </w:tc>
        <w:tc>
          <w:tcPr>
            <w:tcW w:w="2852" w:type="dxa"/>
            <w:vAlign w:val="center"/>
          </w:tcPr>
          <w:p w14:paraId="04756896"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3D67BE1B" w14:textId="77777777" w:rsidTr="002F22C2">
        <w:trPr>
          <w:jc w:val="center"/>
        </w:trPr>
        <w:tc>
          <w:tcPr>
            <w:tcW w:w="1555" w:type="dxa"/>
          </w:tcPr>
          <w:p w14:paraId="770B0C57"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3-3</w:t>
            </w:r>
          </w:p>
        </w:tc>
        <w:tc>
          <w:tcPr>
            <w:tcW w:w="4957" w:type="dxa"/>
            <w:vAlign w:val="center"/>
          </w:tcPr>
          <w:p w14:paraId="7DE54CB4" w14:textId="77777777" w:rsidR="002F22C2" w:rsidRPr="00DE5D0F" w:rsidRDefault="002F22C2" w:rsidP="002F22C2">
            <w:pPr>
              <w:spacing w:line="360" w:lineRule="auto"/>
              <w:rPr>
                <w:rFonts w:ascii="Century Gothic" w:hAnsi="Century Gothic"/>
              </w:rPr>
            </w:pPr>
            <w:r w:rsidRPr="00DE5D0F">
              <w:rPr>
                <w:rFonts w:ascii="Century Gothic" w:hAnsi="Century Gothic"/>
              </w:rPr>
              <w:t>Falta de luz posterior</w:t>
            </w:r>
          </w:p>
        </w:tc>
        <w:tc>
          <w:tcPr>
            <w:tcW w:w="2852" w:type="dxa"/>
            <w:vAlign w:val="center"/>
          </w:tcPr>
          <w:p w14:paraId="60BC9332"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28F68D17" w14:textId="77777777" w:rsidTr="002F22C2">
        <w:trPr>
          <w:jc w:val="center"/>
        </w:trPr>
        <w:tc>
          <w:tcPr>
            <w:tcW w:w="1555" w:type="dxa"/>
          </w:tcPr>
          <w:p w14:paraId="4FF4DC96"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3-4</w:t>
            </w:r>
          </w:p>
        </w:tc>
        <w:tc>
          <w:tcPr>
            <w:tcW w:w="4957" w:type="dxa"/>
            <w:vAlign w:val="center"/>
          </w:tcPr>
          <w:p w14:paraId="7FBF4AF8" w14:textId="77777777" w:rsidR="002F22C2" w:rsidRPr="00DE5D0F" w:rsidRDefault="002F22C2" w:rsidP="002F22C2">
            <w:pPr>
              <w:spacing w:line="360" w:lineRule="auto"/>
              <w:rPr>
                <w:rFonts w:ascii="Century Gothic" w:hAnsi="Century Gothic"/>
              </w:rPr>
            </w:pPr>
            <w:r w:rsidRPr="00DE5D0F">
              <w:rPr>
                <w:rFonts w:ascii="Century Gothic" w:hAnsi="Century Gothic"/>
              </w:rPr>
              <w:t>Falta de luz delantera</w:t>
            </w:r>
          </w:p>
        </w:tc>
        <w:tc>
          <w:tcPr>
            <w:tcW w:w="2852" w:type="dxa"/>
            <w:vAlign w:val="center"/>
          </w:tcPr>
          <w:p w14:paraId="68ABFC2F"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7770F67A" w14:textId="77777777" w:rsidTr="002F22C2">
        <w:trPr>
          <w:jc w:val="center"/>
        </w:trPr>
        <w:tc>
          <w:tcPr>
            <w:tcW w:w="1555" w:type="dxa"/>
          </w:tcPr>
          <w:p w14:paraId="158F620E"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3-5</w:t>
            </w:r>
          </w:p>
        </w:tc>
        <w:tc>
          <w:tcPr>
            <w:tcW w:w="4957" w:type="dxa"/>
            <w:vAlign w:val="center"/>
          </w:tcPr>
          <w:p w14:paraId="38B17D7E" w14:textId="77777777" w:rsidR="002F22C2" w:rsidRPr="00DE5D0F" w:rsidRDefault="002F22C2" w:rsidP="002F22C2">
            <w:pPr>
              <w:spacing w:line="360" w:lineRule="auto"/>
              <w:rPr>
                <w:rFonts w:ascii="Century Gothic" w:hAnsi="Century Gothic"/>
              </w:rPr>
            </w:pPr>
            <w:r w:rsidRPr="00DE5D0F">
              <w:rPr>
                <w:rFonts w:ascii="Century Gothic" w:hAnsi="Century Gothic"/>
              </w:rPr>
              <w:t>Falta de luces posteriores</w:t>
            </w:r>
          </w:p>
        </w:tc>
        <w:tc>
          <w:tcPr>
            <w:tcW w:w="2852" w:type="dxa"/>
            <w:vAlign w:val="center"/>
          </w:tcPr>
          <w:p w14:paraId="0C280C6A"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5</w:t>
            </w:r>
          </w:p>
        </w:tc>
      </w:tr>
      <w:tr w:rsidR="002F22C2" w:rsidRPr="00DE5D0F" w14:paraId="5CA58F5A" w14:textId="77777777" w:rsidTr="002F22C2">
        <w:trPr>
          <w:jc w:val="center"/>
        </w:trPr>
        <w:tc>
          <w:tcPr>
            <w:tcW w:w="1555" w:type="dxa"/>
          </w:tcPr>
          <w:p w14:paraId="43AC9A76"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3-6</w:t>
            </w:r>
          </w:p>
        </w:tc>
        <w:tc>
          <w:tcPr>
            <w:tcW w:w="4957" w:type="dxa"/>
            <w:vAlign w:val="center"/>
          </w:tcPr>
          <w:p w14:paraId="4FAE6952" w14:textId="77777777" w:rsidR="002F22C2" w:rsidRPr="00DE5D0F" w:rsidRDefault="002F22C2" w:rsidP="002F22C2">
            <w:pPr>
              <w:spacing w:line="360" w:lineRule="auto"/>
              <w:rPr>
                <w:rFonts w:ascii="Century Gothic" w:hAnsi="Century Gothic"/>
              </w:rPr>
            </w:pPr>
            <w:r w:rsidRPr="00DE5D0F">
              <w:rPr>
                <w:rFonts w:ascii="Century Gothic" w:hAnsi="Century Gothic"/>
              </w:rPr>
              <w:t>Falta de luces delanteras</w:t>
            </w:r>
          </w:p>
        </w:tc>
        <w:tc>
          <w:tcPr>
            <w:tcW w:w="2852" w:type="dxa"/>
            <w:vAlign w:val="center"/>
          </w:tcPr>
          <w:p w14:paraId="710B616D"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5</w:t>
            </w:r>
          </w:p>
        </w:tc>
      </w:tr>
      <w:tr w:rsidR="002F22C2" w:rsidRPr="00DE5D0F" w14:paraId="088501BC" w14:textId="77777777" w:rsidTr="002F22C2">
        <w:trPr>
          <w:jc w:val="center"/>
        </w:trPr>
        <w:tc>
          <w:tcPr>
            <w:tcW w:w="9364" w:type="dxa"/>
            <w:gridSpan w:val="3"/>
          </w:tcPr>
          <w:p w14:paraId="56795A2B" w14:textId="77777777" w:rsidR="002F22C2" w:rsidRPr="00CC72BC" w:rsidRDefault="002F22C2" w:rsidP="002F22C2">
            <w:pPr>
              <w:spacing w:line="360" w:lineRule="auto"/>
              <w:rPr>
                <w:rFonts w:ascii="Century Gothic" w:hAnsi="Century Gothic"/>
                <w:b/>
                <w:bCs/>
              </w:rPr>
            </w:pPr>
            <w:r w:rsidRPr="00CC72BC">
              <w:rPr>
                <w:rFonts w:ascii="Century Gothic" w:hAnsi="Century Gothic"/>
                <w:b/>
                <w:bCs/>
              </w:rPr>
              <w:t>4.- Matrículas de circulación</w:t>
            </w:r>
          </w:p>
        </w:tc>
      </w:tr>
      <w:tr w:rsidR="002F22C2" w:rsidRPr="00DE5D0F" w14:paraId="0A7769D0" w14:textId="77777777" w:rsidTr="002F22C2">
        <w:trPr>
          <w:jc w:val="center"/>
        </w:trPr>
        <w:tc>
          <w:tcPr>
            <w:tcW w:w="1555" w:type="dxa"/>
          </w:tcPr>
          <w:p w14:paraId="71A0422A"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4-1</w:t>
            </w:r>
          </w:p>
        </w:tc>
        <w:tc>
          <w:tcPr>
            <w:tcW w:w="4957" w:type="dxa"/>
            <w:vAlign w:val="center"/>
          </w:tcPr>
          <w:p w14:paraId="2C17404B" w14:textId="77777777" w:rsidR="002F22C2" w:rsidRPr="00DE5D0F" w:rsidRDefault="002F22C2" w:rsidP="002F22C2">
            <w:pPr>
              <w:spacing w:line="360" w:lineRule="auto"/>
              <w:rPr>
                <w:rFonts w:ascii="Century Gothic" w:hAnsi="Century Gothic"/>
              </w:rPr>
            </w:pPr>
            <w:r w:rsidRPr="00DE5D0F">
              <w:rPr>
                <w:rFonts w:ascii="Century Gothic" w:hAnsi="Century Gothic"/>
              </w:rPr>
              <w:t>Transitar sin matrícula, bicicletas</w:t>
            </w:r>
          </w:p>
        </w:tc>
        <w:tc>
          <w:tcPr>
            <w:tcW w:w="2852" w:type="dxa"/>
            <w:vAlign w:val="center"/>
          </w:tcPr>
          <w:p w14:paraId="130A3A9E"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w:t>
            </w:r>
          </w:p>
        </w:tc>
      </w:tr>
      <w:tr w:rsidR="002F22C2" w:rsidRPr="00DE5D0F" w14:paraId="650B6BEC" w14:textId="77777777" w:rsidTr="002F22C2">
        <w:trPr>
          <w:jc w:val="center"/>
        </w:trPr>
        <w:tc>
          <w:tcPr>
            <w:tcW w:w="1555" w:type="dxa"/>
          </w:tcPr>
          <w:p w14:paraId="2222FCB3"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4-2</w:t>
            </w:r>
          </w:p>
        </w:tc>
        <w:tc>
          <w:tcPr>
            <w:tcW w:w="4957" w:type="dxa"/>
            <w:vAlign w:val="center"/>
          </w:tcPr>
          <w:p w14:paraId="334511FB" w14:textId="77777777" w:rsidR="002F22C2" w:rsidRPr="00DE5D0F" w:rsidRDefault="002F22C2" w:rsidP="002F22C2">
            <w:pPr>
              <w:spacing w:line="360" w:lineRule="auto"/>
              <w:rPr>
                <w:rFonts w:ascii="Century Gothic" w:hAnsi="Century Gothic"/>
              </w:rPr>
            </w:pPr>
            <w:r w:rsidRPr="00DE5D0F">
              <w:rPr>
                <w:rFonts w:ascii="Century Gothic" w:hAnsi="Century Gothic"/>
              </w:rPr>
              <w:t>Transitar sin matrículas, motocicletas</w:t>
            </w:r>
          </w:p>
        </w:tc>
        <w:tc>
          <w:tcPr>
            <w:tcW w:w="2852" w:type="dxa"/>
            <w:vAlign w:val="center"/>
          </w:tcPr>
          <w:p w14:paraId="7BCF917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w:t>
            </w:r>
          </w:p>
        </w:tc>
      </w:tr>
      <w:tr w:rsidR="002F22C2" w:rsidRPr="00DE5D0F" w14:paraId="5EA71D2B" w14:textId="77777777" w:rsidTr="002F22C2">
        <w:trPr>
          <w:jc w:val="center"/>
        </w:trPr>
        <w:tc>
          <w:tcPr>
            <w:tcW w:w="1555" w:type="dxa"/>
          </w:tcPr>
          <w:p w14:paraId="02382ED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4-3</w:t>
            </w:r>
          </w:p>
        </w:tc>
        <w:tc>
          <w:tcPr>
            <w:tcW w:w="4957" w:type="dxa"/>
            <w:vAlign w:val="center"/>
          </w:tcPr>
          <w:p w14:paraId="406A2D2C" w14:textId="77777777" w:rsidR="002F22C2" w:rsidRPr="00DE5D0F" w:rsidRDefault="002F22C2" w:rsidP="002F22C2">
            <w:pPr>
              <w:spacing w:line="360" w:lineRule="auto"/>
              <w:rPr>
                <w:rFonts w:ascii="Century Gothic" w:hAnsi="Century Gothic"/>
              </w:rPr>
            </w:pPr>
            <w:r w:rsidRPr="00DE5D0F">
              <w:rPr>
                <w:rFonts w:ascii="Century Gothic" w:hAnsi="Century Gothic"/>
              </w:rPr>
              <w:t>Matrículas ocultas o ilegibles</w:t>
            </w:r>
          </w:p>
        </w:tc>
        <w:tc>
          <w:tcPr>
            <w:tcW w:w="2852" w:type="dxa"/>
            <w:vAlign w:val="center"/>
          </w:tcPr>
          <w:p w14:paraId="4453D1DE"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1EBA85D5" w14:textId="77777777" w:rsidTr="002F22C2">
        <w:trPr>
          <w:jc w:val="center"/>
        </w:trPr>
        <w:tc>
          <w:tcPr>
            <w:tcW w:w="1555" w:type="dxa"/>
          </w:tcPr>
          <w:p w14:paraId="4C16ED9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4-4</w:t>
            </w:r>
          </w:p>
        </w:tc>
        <w:tc>
          <w:tcPr>
            <w:tcW w:w="4957" w:type="dxa"/>
            <w:vAlign w:val="center"/>
          </w:tcPr>
          <w:p w14:paraId="26A47937" w14:textId="77777777" w:rsidR="002F22C2" w:rsidRPr="00DE5D0F" w:rsidRDefault="002F22C2" w:rsidP="002F22C2">
            <w:pPr>
              <w:spacing w:line="360" w:lineRule="auto"/>
              <w:rPr>
                <w:rFonts w:ascii="Century Gothic" w:hAnsi="Century Gothic"/>
              </w:rPr>
            </w:pPr>
            <w:r w:rsidRPr="00DE5D0F">
              <w:rPr>
                <w:rFonts w:ascii="Century Gothic" w:hAnsi="Century Gothic"/>
              </w:rPr>
              <w:t>Falta de engomado de la matrícula</w:t>
            </w:r>
          </w:p>
        </w:tc>
        <w:tc>
          <w:tcPr>
            <w:tcW w:w="2852" w:type="dxa"/>
            <w:vAlign w:val="center"/>
          </w:tcPr>
          <w:p w14:paraId="0ECB0CE6"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7DE62E31" w14:textId="77777777" w:rsidTr="002F22C2">
        <w:trPr>
          <w:jc w:val="center"/>
        </w:trPr>
        <w:tc>
          <w:tcPr>
            <w:tcW w:w="1555" w:type="dxa"/>
          </w:tcPr>
          <w:p w14:paraId="74AD11A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4-5</w:t>
            </w:r>
          </w:p>
        </w:tc>
        <w:tc>
          <w:tcPr>
            <w:tcW w:w="4957" w:type="dxa"/>
            <w:vAlign w:val="center"/>
          </w:tcPr>
          <w:p w14:paraId="2E8ADBE8" w14:textId="77777777" w:rsidR="002F22C2" w:rsidRPr="00DE5D0F" w:rsidRDefault="002F22C2" w:rsidP="002F22C2">
            <w:pPr>
              <w:spacing w:line="360" w:lineRule="auto"/>
              <w:rPr>
                <w:rFonts w:ascii="Century Gothic" w:hAnsi="Century Gothic"/>
              </w:rPr>
            </w:pPr>
            <w:r w:rsidRPr="00DE5D0F">
              <w:rPr>
                <w:rFonts w:ascii="Century Gothic" w:hAnsi="Century Gothic"/>
              </w:rPr>
              <w:t>Falta de una placa</w:t>
            </w:r>
          </w:p>
        </w:tc>
        <w:tc>
          <w:tcPr>
            <w:tcW w:w="2852" w:type="dxa"/>
            <w:vAlign w:val="center"/>
          </w:tcPr>
          <w:p w14:paraId="20231B97"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3DEED77E" w14:textId="77777777" w:rsidTr="002F22C2">
        <w:trPr>
          <w:jc w:val="center"/>
        </w:trPr>
        <w:tc>
          <w:tcPr>
            <w:tcW w:w="1555" w:type="dxa"/>
          </w:tcPr>
          <w:p w14:paraId="028712CD"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4-6</w:t>
            </w:r>
          </w:p>
        </w:tc>
        <w:tc>
          <w:tcPr>
            <w:tcW w:w="4957" w:type="dxa"/>
            <w:vAlign w:val="center"/>
          </w:tcPr>
          <w:p w14:paraId="12E905D6" w14:textId="77777777" w:rsidR="002F22C2" w:rsidRPr="00DE5D0F" w:rsidRDefault="002F22C2" w:rsidP="002F22C2">
            <w:pPr>
              <w:spacing w:line="360" w:lineRule="auto"/>
              <w:rPr>
                <w:rFonts w:ascii="Century Gothic" w:hAnsi="Century Gothic"/>
              </w:rPr>
            </w:pPr>
            <w:r w:rsidRPr="00DE5D0F">
              <w:rPr>
                <w:rFonts w:ascii="Century Gothic" w:hAnsi="Century Gothic"/>
              </w:rPr>
              <w:t>Matrículas extemporáneas</w:t>
            </w:r>
          </w:p>
        </w:tc>
        <w:tc>
          <w:tcPr>
            <w:tcW w:w="2852" w:type="dxa"/>
            <w:vAlign w:val="center"/>
          </w:tcPr>
          <w:p w14:paraId="1091A18A"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17B8E401" w14:textId="77777777" w:rsidTr="002F22C2">
        <w:trPr>
          <w:jc w:val="center"/>
        </w:trPr>
        <w:tc>
          <w:tcPr>
            <w:tcW w:w="1555" w:type="dxa"/>
          </w:tcPr>
          <w:p w14:paraId="0ECDC4A2"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4-7</w:t>
            </w:r>
          </w:p>
        </w:tc>
        <w:tc>
          <w:tcPr>
            <w:tcW w:w="4957" w:type="dxa"/>
            <w:vAlign w:val="center"/>
          </w:tcPr>
          <w:p w14:paraId="06FD35C0" w14:textId="77777777" w:rsidR="002F22C2" w:rsidRPr="00DE5D0F" w:rsidRDefault="002F22C2" w:rsidP="002F22C2">
            <w:pPr>
              <w:spacing w:line="360" w:lineRule="auto"/>
              <w:rPr>
                <w:rFonts w:ascii="Century Gothic" w:hAnsi="Century Gothic"/>
              </w:rPr>
            </w:pPr>
            <w:r w:rsidRPr="00DE5D0F">
              <w:rPr>
                <w:rFonts w:ascii="Century Gothic" w:hAnsi="Century Gothic"/>
              </w:rPr>
              <w:t>Falta de dos placas</w:t>
            </w:r>
          </w:p>
        </w:tc>
        <w:tc>
          <w:tcPr>
            <w:tcW w:w="2852" w:type="dxa"/>
            <w:vAlign w:val="center"/>
          </w:tcPr>
          <w:p w14:paraId="3B03B163"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w:t>
            </w:r>
          </w:p>
        </w:tc>
      </w:tr>
      <w:tr w:rsidR="002F22C2" w:rsidRPr="00DE5D0F" w14:paraId="175E36CF" w14:textId="77777777" w:rsidTr="002F22C2">
        <w:trPr>
          <w:jc w:val="center"/>
        </w:trPr>
        <w:tc>
          <w:tcPr>
            <w:tcW w:w="9364" w:type="dxa"/>
            <w:gridSpan w:val="3"/>
          </w:tcPr>
          <w:p w14:paraId="2B0FC751" w14:textId="77777777" w:rsidR="002F22C2" w:rsidRPr="00CC72BC" w:rsidRDefault="002F22C2" w:rsidP="002F22C2">
            <w:pPr>
              <w:spacing w:line="360" w:lineRule="auto"/>
              <w:rPr>
                <w:rFonts w:ascii="Century Gothic" w:hAnsi="Century Gothic"/>
                <w:b/>
                <w:bCs/>
              </w:rPr>
            </w:pPr>
            <w:r w:rsidRPr="00CC72BC">
              <w:rPr>
                <w:rFonts w:ascii="Century Gothic" w:hAnsi="Century Gothic"/>
                <w:b/>
                <w:bCs/>
              </w:rPr>
              <w:t>5.- Falta de documentación</w:t>
            </w:r>
          </w:p>
        </w:tc>
      </w:tr>
      <w:tr w:rsidR="002F22C2" w:rsidRPr="00DE5D0F" w14:paraId="257CA53D" w14:textId="77777777" w:rsidTr="002F22C2">
        <w:trPr>
          <w:jc w:val="center"/>
        </w:trPr>
        <w:tc>
          <w:tcPr>
            <w:tcW w:w="1555" w:type="dxa"/>
          </w:tcPr>
          <w:p w14:paraId="14696883"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5-1</w:t>
            </w:r>
          </w:p>
        </w:tc>
        <w:tc>
          <w:tcPr>
            <w:tcW w:w="4957" w:type="dxa"/>
            <w:vAlign w:val="center"/>
          </w:tcPr>
          <w:p w14:paraId="2ADB1DBE" w14:textId="77777777" w:rsidR="002F22C2" w:rsidRPr="00DE5D0F" w:rsidRDefault="002F22C2" w:rsidP="002F22C2">
            <w:pPr>
              <w:spacing w:line="360" w:lineRule="auto"/>
              <w:rPr>
                <w:rFonts w:ascii="Century Gothic" w:hAnsi="Century Gothic"/>
              </w:rPr>
            </w:pPr>
            <w:r w:rsidRPr="00DE5D0F">
              <w:rPr>
                <w:rFonts w:ascii="Century Gothic" w:hAnsi="Century Gothic"/>
              </w:rPr>
              <w:t>Tarjeta de circulación</w:t>
            </w:r>
          </w:p>
        </w:tc>
        <w:tc>
          <w:tcPr>
            <w:tcW w:w="2852" w:type="dxa"/>
            <w:vAlign w:val="center"/>
          </w:tcPr>
          <w:p w14:paraId="3310C5AF"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w:t>
            </w:r>
          </w:p>
        </w:tc>
      </w:tr>
      <w:tr w:rsidR="002F22C2" w:rsidRPr="00DE5D0F" w14:paraId="5C66704B" w14:textId="77777777" w:rsidTr="002F22C2">
        <w:trPr>
          <w:jc w:val="center"/>
        </w:trPr>
        <w:tc>
          <w:tcPr>
            <w:tcW w:w="1555" w:type="dxa"/>
          </w:tcPr>
          <w:p w14:paraId="39DBE6C2"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5-2</w:t>
            </w:r>
          </w:p>
        </w:tc>
        <w:tc>
          <w:tcPr>
            <w:tcW w:w="4957" w:type="dxa"/>
            <w:vAlign w:val="center"/>
          </w:tcPr>
          <w:p w14:paraId="443072E6" w14:textId="77777777" w:rsidR="002F22C2" w:rsidRPr="00DE5D0F" w:rsidRDefault="002F22C2" w:rsidP="002F22C2">
            <w:pPr>
              <w:spacing w:line="360" w:lineRule="auto"/>
              <w:rPr>
                <w:rFonts w:ascii="Century Gothic" w:hAnsi="Century Gothic"/>
              </w:rPr>
            </w:pPr>
            <w:r w:rsidRPr="00DE5D0F">
              <w:rPr>
                <w:rFonts w:ascii="Century Gothic" w:hAnsi="Century Gothic"/>
              </w:rPr>
              <w:t>Licencia vencida</w:t>
            </w:r>
          </w:p>
        </w:tc>
        <w:tc>
          <w:tcPr>
            <w:tcW w:w="2852" w:type="dxa"/>
            <w:vAlign w:val="center"/>
          </w:tcPr>
          <w:p w14:paraId="11B4B3E7"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5</w:t>
            </w:r>
          </w:p>
        </w:tc>
      </w:tr>
      <w:tr w:rsidR="002F22C2" w:rsidRPr="00DE5D0F" w14:paraId="36FF7ADE" w14:textId="77777777" w:rsidTr="002F22C2">
        <w:trPr>
          <w:jc w:val="center"/>
        </w:trPr>
        <w:tc>
          <w:tcPr>
            <w:tcW w:w="1555" w:type="dxa"/>
          </w:tcPr>
          <w:p w14:paraId="60EEE31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5-3</w:t>
            </w:r>
          </w:p>
        </w:tc>
        <w:tc>
          <w:tcPr>
            <w:tcW w:w="4957" w:type="dxa"/>
            <w:vAlign w:val="center"/>
          </w:tcPr>
          <w:p w14:paraId="478B784C" w14:textId="77777777" w:rsidR="002F22C2" w:rsidRPr="00DE5D0F" w:rsidRDefault="002F22C2" w:rsidP="002F22C2">
            <w:pPr>
              <w:spacing w:line="360" w:lineRule="auto"/>
              <w:rPr>
                <w:rFonts w:ascii="Century Gothic" w:hAnsi="Century Gothic"/>
              </w:rPr>
            </w:pPr>
            <w:r w:rsidRPr="00DE5D0F">
              <w:rPr>
                <w:rFonts w:ascii="Century Gothic" w:hAnsi="Century Gothic"/>
              </w:rPr>
              <w:t>Menor de edad sin licencia</w:t>
            </w:r>
          </w:p>
        </w:tc>
        <w:tc>
          <w:tcPr>
            <w:tcW w:w="2852" w:type="dxa"/>
            <w:vAlign w:val="center"/>
          </w:tcPr>
          <w:p w14:paraId="4C92CE41"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8.7</w:t>
            </w:r>
          </w:p>
        </w:tc>
      </w:tr>
      <w:tr w:rsidR="002F22C2" w:rsidRPr="00DE5D0F" w14:paraId="36DD0474" w14:textId="77777777" w:rsidTr="002F22C2">
        <w:trPr>
          <w:jc w:val="center"/>
        </w:trPr>
        <w:tc>
          <w:tcPr>
            <w:tcW w:w="1555" w:type="dxa"/>
          </w:tcPr>
          <w:p w14:paraId="021955A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5-4</w:t>
            </w:r>
          </w:p>
        </w:tc>
        <w:tc>
          <w:tcPr>
            <w:tcW w:w="4957" w:type="dxa"/>
            <w:vAlign w:val="center"/>
          </w:tcPr>
          <w:p w14:paraId="20F82B62" w14:textId="77777777" w:rsidR="002F22C2" w:rsidRPr="00DE5D0F" w:rsidRDefault="002F22C2" w:rsidP="002F22C2">
            <w:pPr>
              <w:spacing w:line="360" w:lineRule="auto"/>
              <w:rPr>
                <w:rFonts w:ascii="Century Gothic" w:hAnsi="Century Gothic"/>
              </w:rPr>
            </w:pPr>
            <w:r w:rsidRPr="00DE5D0F">
              <w:rPr>
                <w:rFonts w:ascii="Century Gothic" w:hAnsi="Century Gothic"/>
              </w:rPr>
              <w:t>Conducir sin licencia</w:t>
            </w:r>
          </w:p>
        </w:tc>
        <w:tc>
          <w:tcPr>
            <w:tcW w:w="2852" w:type="dxa"/>
            <w:vAlign w:val="center"/>
          </w:tcPr>
          <w:p w14:paraId="6BA51329"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5</w:t>
            </w:r>
          </w:p>
        </w:tc>
      </w:tr>
      <w:tr w:rsidR="002F22C2" w:rsidRPr="00DE5D0F" w14:paraId="217FBEAD" w14:textId="77777777" w:rsidTr="002F22C2">
        <w:trPr>
          <w:jc w:val="center"/>
        </w:trPr>
        <w:tc>
          <w:tcPr>
            <w:tcW w:w="1555" w:type="dxa"/>
          </w:tcPr>
          <w:p w14:paraId="5800BA0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lastRenderedPageBreak/>
              <w:t>5-5</w:t>
            </w:r>
          </w:p>
        </w:tc>
        <w:tc>
          <w:tcPr>
            <w:tcW w:w="4957" w:type="dxa"/>
            <w:vAlign w:val="center"/>
          </w:tcPr>
          <w:p w14:paraId="2EED3087" w14:textId="77777777" w:rsidR="002F22C2" w:rsidRPr="00DE5D0F" w:rsidRDefault="002F22C2" w:rsidP="002F22C2">
            <w:pPr>
              <w:spacing w:line="360" w:lineRule="auto"/>
              <w:rPr>
                <w:rFonts w:ascii="Century Gothic" w:hAnsi="Century Gothic"/>
              </w:rPr>
            </w:pPr>
            <w:r w:rsidRPr="00DE5D0F">
              <w:rPr>
                <w:rFonts w:ascii="Century Gothic" w:hAnsi="Century Gothic"/>
              </w:rPr>
              <w:t>Negase a exhibir documentos requeridos o proporcionar información falsa</w:t>
            </w:r>
          </w:p>
        </w:tc>
        <w:tc>
          <w:tcPr>
            <w:tcW w:w="2852" w:type="dxa"/>
            <w:vAlign w:val="center"/>
          </w:tcPr>
          <w:p w14:paraId="5C6B754C"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5</w:t>
            </w:r>
          </w:p>
        </w:tc>
      </w:tr>
      <w:tr w:rsidR="002F22C2" w:rsidRPr="00DE5D0F" w14:paraId="145C39D7" w14:textId="77777777" w:rsidTr="002F22C2">
        <w:trPr>
          <w:jc w:val="center"/>
        </w:trPr>
        <w:tc>
          <w:tcPr>
            <w:tcW w:w="9364" w:type="dxa"/>
            <w:gridSpan w:val="3"/>
          </w:tcPr>
          <w:p w14:paraId="3CC2B310" w14:textId="77777777" w:rsidR="002F22C2" w:rsidRPr="00CC72BC" w:rsidRDefault="002F22C2" w:rsidP="002F22C2">
            <w:pPr>
              <w:spacing w:line="360" w:lineRule="auto"/>
              <w:rPr>
                <w:rFonts w:ascii="Century Gothic" w:hAnsi="Century Gothic"/>
                <w:b/>
                <w:bCs/>
              </w:rPr>
            </w:pPr>
            <w:r w:rsidRPr="00CC72BC">
              <w:rPr>
                <w:rFonts w:ascii="Century Gothic" w:hAnsi="Century Gothic"/>
                <w:b/>
                <w:bCs/>
              </w:rPr>
              <w:t>6.- Diversas</w:t>
            </w:r>
          </w:p>
        </w:tc>
      </w:tr>
      <w:tr w:rsidR="002F22C2" w:rsidRPr="00DE5D0F" w14:paraId="430751F1" w14:textId="77777777" w:rsidTr="002F22C2">
        <w:trPr>
          <w:jc w:val="center"/>
        </w:trPr>
        <w:tc>
          <w:tcPr>
            <w:tcW w:w="1555" w:type="dxa"/>
          </w:tcPr>
          <w:p w14:paraId="3123BC7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6-1</w:t>
            </w:r>
          </w:p>
        </w:tc>
        <w:tc>
          <w:tcPr>
            <w:tcW w:w="4957" w:type="dxa"/>
            <w:vAlign w:val="center"/>
          </w:tcPr>
          <w:p w14:paraId="430195B1" w14:textId="77777777" w:rsidR="002F22C2" w:rsidRPr="00DE5D0F" w:rsidRDefault="002F22C2" w:rsidP="002F22C2">
            <w:pPr>
              <w:spacing w:line="360" w:lineRule="auto"/>
              <w:rPr>
                <w:rFonts w:ascii="Century Gothic" w:hAnsi="Century Gothic"/>
              </w:rPr>
            </w:pPr>
            <w:r w:rsidRPr="00DE5D0F">
              <w:rPr>
                <w:rFonts w:ascii="Century Gothic" w:hAnsi="Century Gothic"/>
              </w:rPr>
              <w:t>Fanales deslumbrantes</w:t>
            </w:r>
          </w:p>
        </w:tc>
        <w:tc>
          <w:tcPr>
            <w:tcW w:w="2852" w:type="dxa"/>
            <w:vAlign w:val="center"/>
          </w:tcPr>
          <w:p w14:paraId="2ED88231"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w:t>
            </w:r>
          </w:p>
        </w:tc>
      </w:tr>
      <w:tr w:rsidR="002F22C2" w:rsidRPr="00DE5D0F" w14:paraId="1AB19C07" w14:textId="77777777" w:rsidTr="002F22C2">
        <w:trPr>
          <w:jc w:val="center"/>
        </w:trPr>
        <w:tc>
          <w:tcPr>
            <w:tcW w:w="1555" w:type="dxa"/>
          </w:tcPr>
          <w:p w14:paraId="0ADF509D"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6-2</w:t>
            </w:r>
          </w:p>
        </w:tc>
        <w:tc>
          <w:tcPr>
            <w:tcW w:w="4957" w:type="dxa"/>
            <w:vAlign w:val="center"/>
          </w:tcPr>
          <w:p w14:paraId="34244425" w14:textId="77777777" w:rsidR="002F22C2" w:rsidRPr="00DE5D0F" w:rsidRDefault="002F22C2" w:rsidP="002F22C2">
            <w:pPr>
              <w:spacing w:line="360" w:lineRule="auto"/>
              <w:rPr>
                <w:rFonts w:ascii="Century Gothic" w:hAnsi="Century Gothic"/>
              </w:rPr>
            </w:pPr>
            <w:r w:rsidRPr="00DE5D0F">
              <w:rPr>
                <w:rFonts w:ascii="Century Gothic" w:hAnsi="Century Gothic"/>
              </w:rPr>
              <w:t>Escape ruidoso o contaminante</w:t>
            </w:r>
          </w:p>
        </w:tc>
        <w:tc>
          <w:tcPr>
            <w:tcW w:w="2852" w:type="dxa"/>
            <w:vAlign w:val="center"/>
          </w:tcPr>
          <w:p w14:paraId="6E57004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w:t>
            </w:r>
          </w:p>
        </w:tc>
      </w:tr>
      <w:tr w:rsidR="002F22C2" w:rsidRPr="00DE5D0F" w14:paraId="7C13F1FB" w14:textId="77777777" w:rsidTr="002F22C2">
        <w:trPr>
          <w:jc w:val="center"/>
        </w:trPr>
        <w:tc>
          <w:tcPr>
            <w:tcW w:w="1555" w:type="dxa"/>
          </w:tcPr>
          <w:p w14:paraId="2ABB66ED"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6-3</w:t>
            </w:r>
          </w:p>
        </w:tc>
        <w:tc>
          <w:tcPr>
            <w:tcW w:w="4957" w:type="dxa"/>
            <w:vAlign w:val="center"/>
          </w:tcPr>
          <w:p w14:paraId="72685648" w14:textId="77777777" w:rsidR="002F22C2" w:rsidRPr="00DE5D0F" w:rsidRDefault="002F22C2" w:rsidP="002F22C2">
            <w:pPr>
              <w:spacing w:line="360" w:lineRule="auto"/>
              <w:rPr>
                <w:rFonts w:ascii="Century Gothic" w:hAnsi="Century Gothic"/>
              </w:rPr>
            </w:pPr>
            <w:r w:rsidRPr="00DE5D0F">
              <w:rPr>
                <w:rFonts w:ascii="Century Gothic" w:hAnsi="Century Gothic"/>
              </w:rPr>
              <w:t>Falta de casco en ocupantes de motocicleta</w:t>
            </w:r>
          </w:p>
        </w:tc>
        <w:tc>
          <w:tcPr>
            <w:tcW w:w="2852" w:type="dxa"/>
            <w:vAlign w:val="center"/>
          </w:tcPr>
          <w:p w14:paraId="27C2ED3C"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4.5</w:t>
            </w:r>
          </w:p>
        </w:tc>
      </w:tr>
      <w:tr w:rsidR="002F22C2" w:rsidRPr="00DE5D0F" w14:paraId="179C7D91" w14:textId="77777777" w:rsidTr="002F22C2">
        <w:trPr>
          <w:jc w:val="center"/>
        </w:trPr>
        <w:tc>
          <w:tcPr>
            <w:tcW w:w="1555" w:type="dxa"/>
          </w:tcPr>
          <w:p w14:paraId="24372C9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6-4</w:t>
            </w:r>
          </w:p>
        </w:tc>
        <w:tc>
          <w:tcPr>
            <w:tcW w:w="4957" w:type="dxa"/>
            <w:vAlign w:val="center"/>
          </w:tcPr>
          <w:p w14:paraId="73B545E2" w14:textId="77777777" w:rsidR="002F22C2" w:rsidRPr="00DE5D0F" w:rsidRDefault="002F22C2" w:rsidP="002F22C2">
            <w:pPr>
              <w:spacing w:line="360" w:lineRule="auto"/>
              <w:rPr>
                <w:rFonts w:ascii="Century Gothic" w:hAnsi="Century Gothic"/>
              </w:rPr>
            </w:pPr>
            <w:r w:rsidRPr="00DE5D0F">
              <w:rPr>
                <w:rFonts w:ascii="Century Gothic" w:hAnsi="Century Gothic"/>
              </w:rPr>
              <w:t>Uso de sirena o faros sin autorización</w:t>
            </w:r>
          </w:p>
        </w:tc>
        <w:tc>
          <w:tcPr>
            <w:tcW w:w="2852" w:type="dxa"/>
            <w:vAlign w:val="center"/>
          </w:tcPr>
          <w:p w14:paraId="0C46EA7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73137A08" w14:textId="77777777" w:rsidTr="002F22C2">
        <w:trPr>
          <w:jc w:val="center"/>
        </w:trPr>
        <w:tc>
          <w:tcPr>
            <w:tcW w:w="1555" w:type="dxa"/>
          </w:tcPr>
          <w:p w14:paraId="6989E3F6"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6-5</w:t>
            </w:r>
          </w:p>
        </w:tc>
        <w:tc>
          <w:tcPr>
            <w:tcW w:w="4957" w:type="dxa"/>
            <w:vAlign w:val="center"/>
          </w:tcPr>
          <w:p w14:paraId="69FB4EB9" w14:textId="77777777" w:rsidR="002F22C2" w:rsidRPr="00DE5D0F" w:rsidRDefault="002F22C2" w:rsidP="002F22C2">
            <w:pPr>
              <w:spacing w:line="360" w:lineRule="auto"/>
              <w:rPr>
                <w:rFonts w:ascii="Century Gothic" w:hAnsi="Century Gothic"/>
              </w:rPr>
            </w:pPr>
            <w:r w:rsidRPr="00DE5D0F">
              <w:rPr>
                <w:rFonts w:ascii="Century Gothic" w:hAnsi="Century Gothic"/>
              </w:rPr>
              <w:t>Reparación de vehículo en vía pública</w:t>
            </w:r>
          </w:p>
        </w:tc>
        <w:tc>
          <w:tcPr>
            <w:tcW w:w="2852" w:type="dxa"/>
            <w:vAlign w:val="center"/>
          </w:tcPr>
          <w:p w14:paraId="690800CC"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w:t>
            </w:r>
          </w:p>
        </w:tc>
      </w:tr>
      <w:tr w:rsidR="002F22C2" w:rsidRPr="00DE5D0F" w14:paraId="5E29323C" w14:textId="77777777" w:rsidTr="002F22C2">
        <w:trPr>
          <w:jc w:val="center"/>
        </w:trPr>
        <w:tc>
          <w:tcPr>
            <w:tcW w:w="1555" w:type="dxa"/>
          </w:tcPr>
          <w:p w14:paraId="4D3D82A3"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6-6</w:t>
            </w:r>
          </w:p>
        </w:tc>
        <w:tc>
          <w:tcPr>
            <w:tcW w:w="4957" w:type="dxa"/>
            <w:vAlign w:val="center"/>
          </w:tcPr>
          <w:p w14:paraId="4BC97943" w14:textId="77777777" w:rsidR="002F22C2" w:rsidRPr="00DE5D0F" w:rsidRDefault="002F22C2" w:rsidP="002F22C2">
            <w:pPr>
              <w:spacing w:line="360" w:lineRule="auto"/>
              <w:rPr>
                <w:rFonts w:ascii="Century Gothic" w:hAnsi="Century Gothic"/>
              </w:rPr>
            </w:pPr>
            <w:r w:rsidRPr="00DE5D0F">
              <w:rPr>
                <w:rFonts w:ascii="Century Gothic" w:hAnsi="Century Gothic"/>
              </w:rPr>
              <w:t>Otras no contempladas</w:t>
            </w:r>
          </w:p>
        </w:tc>
        <w:tc>
          <w:tcPr>
            <w:tcW w:w="2852" w:type="dxa"/>
            <w:vAlign w:val="center"/>
          </w:tcPr>
          <w:p w14:paraId="0B3DD536"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w:t>
            </w:r>
          </w:p>
        </w:tc>
      </w:tr>
      <w:tr w:rsidR="002F22C2" w:rsidRPr="00DE5D0F" w14:paraId="7F36D26B" w14:textId="77777777" w:rsidTr="002F22C2">
        <w:trPr>
          <w:jc w:val="center"/>
        </w:trPr>
        <w:tc>
          <w:tcPr>
            <w:tcW w:w="1555" w:type="dxa"/>
          </w:tcPr>
          <w:p w14:paraId="6D791BC9"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6-7</w:t>
            </w:r>
          </w:p>
        </w:tc>
        <w:tc>
          <w:tcPr>
            <w:tcW w:w="4957" w:type="dxa"/>
            <w:vAlign w:val="center"/>
          </w:tcPr>
          <w:p w14:paraId="5A2BCEC0" w14:textId="77777777" w:rsidR="002F22C2" w:rsidRPr="00DE5D0F" w:rsidRDefault="002F22C2" w:rsidP="002F22C2">
            <w:pPr>
              <w:spacing w:line="360" w:lineRule="auto"/>
              <w:ind w:right="-126"/>
              <w:rPr>
                <w:rFonts w:ascii="Century Gothic" w:hAnsi="Century Gothic"/>
              </w:rPr>
            </w:pPr>
            <w:r w:rsidRPr="00DE5D0F">
              <w:rPr>
                <w:rFonts w:ascii="Century Gothic" w:hAnsi="Century Gothic"/>
              </w:rPr>
              <w:t>Exceso de velocidad en escuelas, hospitales, iglesias</w:t>
            </w:r>
          </w:p>
        </w:tc>
        <w:tc>
          <w:tcPr>
            <w:tcW w:w="2852" w:type="dxa"/>
            <w:vAlign w:val="center"/>
          </w:tcPr>
          <w:p w14:paraId="5DA788C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w:t>
            </w:r>
          </w:p>
        </w:tc>
      </w:tr>
      <w:tr w:rsidR="002F22C2" w:rsidRPr="00DE5D0F" w14:paraId="23ECE79C" w14:textId="77777777" w:rsidTr="002F22C2">
        <w:trPr>
          <w:jc w:val="center"/>
        </w:trPr>
        <w:tc>
          <w:tcPr>
            <w:tcW w:w="1555" w:type="dxa"/>
          </w:tcPr>
          <w:p w14:paraId="75333F7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6-8</w:t>
            </w:r>
          </w:p>
        </w:tc>
        <w:tc>
          <w:tcPr>
            <w:tcW w:w="4957" w:type="dxa"/>
            <w:vAlign w:val="center"/>
          </w:tcPr>
          <w:p w14:paraId="4A15B388" w14:textId="77777777" w:rsidR="002F22C2" w:rsidRPr="00DE5D0F" w:rsidRDefault="002F22C2" w:rsidP="002F22C2">
            <w:pPr>
              <w:spacing w:line="360" w:lineRule="auto"/>
              <w:rPr>
                <w:rFonts w:ascii="Century Gothic" w:hAnsi="Century Gothic"/>
              </w:rPr>
            </w:pPr>
            <w:r w:rsidRPr="00DE5D0F">
              <w:rPr>
                <w:rFonts w:ascii="Century Gothic" w:hAnsi="Century Gothic"/>
              </w:rPr>
              <w:t>No respetar límites de velocidad</w:t>
            </w:r>
          </w:p>
        </w:tc>
        <w:tc>
          <w:tcPr>
            <w:tcW w:w="2852" w:type="dxa"/>
            <w:vAlign w:val="center"/>
          </w:tcPr>
          <w:p w14:paraId="3D954E62"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4</w:t>
            </w:r>
          </w:p>
        </w:tc>
      </w:tr>
      <w:tr w:rsidR="002F22C2" w:rsidRPr="00DE5D0F" w14:paraId="4A107FAE" w14:textId="77777777" w:rsidTr="002F22C2">
        <w:trPr>
          <w:jc w:val="center"/>
        </w:trPr>
        <w:tc>
          <w:tcPr>
            <w:tcW w:w="9364" w:type="dxa"/>
            <w:gridSpan w:val="3"/>
          </w:tcPr>
          <w:p w14:paraId="527E15A0" w14:textId="77777777" w:rsidR="002F22C2" w:rsidRPr="00CC72BC" w:rsidRDefault="002F22C2" w:rsidP="002F22C2">
            <w:pPr>
              <w:spacing w:line="360" w:lineRule="auto"/>
              <w:rPr>
                <w:rFonts w:ascii="Century Gothic" w:hAnsi="Century Gothic"/>
                <w:b/>
                <w:bCs/>
              </w:rPr>
            </w:pPr>
            <w:r w:rsidRPr="00CC72BC">
              <w:rPr>
                <w:rFonts w:ascii="Century Gothic" w:hAnsi="Century Gothic"/>
                <w:b/>
                <w:bCs/>
              </w:rPr>
              <w:t>7.- Infracciones graves</w:t>
            </w:r>
          </w:p>
        </w:tc>
      </w:tr>
      <w:tr w:rsidR="002F22C2" w:rsidRPr="00DE5D0F" w14:paraId="2D0B7B1E" w14:textId="77777777" w:rsidTr="002F22C2">
        <w:trPr>
          <w:jc w:val="center"/>
        </w:trPr>
        <w:tc>
          <w:tcPr>
            <w:tcW w:w="1555" w:type="dxa"/>
          </w:tcPr>
          <w:p w14:paraId="75FF06E8"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7-1</w:t>
            </w:r>
          </w:p>
        </w:tc>
        <w:tc>
          <w:tcPr>
            <w:tcW w:w="4957" w:type="dxa"/>
            <w:vAlign w:val="center"/>
          </w:tcPr>
          <w:p w14:paraId="53B8E42C" w14:textId="77777777" w:rsidR="002F22C2" w:rsidRPr="00DE5D0F" w:rsidRDefault="002F22C2" w:rsidP="002F22C2">
            <w:pPr>
              <w:spacing w:line="360" w:lineRule="auto"/>
              <w:rPr>
                <w:rFonts w:ascii="Century Gothic" w:hAnsi="Century Gothic"/>
              </w:rPr>
            </w:pPr>
            <w:r w:rsidRPr="00DE5D0F">
              <w:rPr>
                <w:rFonts w:ascii="Century Gothic" w:hAnsi="Century Gothic"/>
              </w:rPr>
              <w:t>Matrícula o placas sobrepuestas</w:t>
            </w:r>
          </w:p>
        </w:tc>
        <w:tc>
          <w:tcPr>
            <w:tcW w:w="2852" w:type="dxa"/>
            <w:vAlign w:val="center"/>
          </w:tcPr>
          <w:p w14:paraId="7716496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11</w:t>
            </w:r>
          </w:p>
        </w:tc>
      </w:tr>
      <w:tr w:rsidR="002F22C2" w:rsidRPr="00DE5D0F" w14:paraId="1A70B943" w14:textId="77777777" w:rsidTr="002F22C2">
        <w:trPr>
          <w:jc w:val="center"/>
        </w:trPr>
        <w:tc>
          <w:tcPr>
            <w:tcW w:w="1555" w:type="dxa"/>
          </w:tcPr>
          <w:p w14:paraId="2C7F0172"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7-2</w:t>
            </w:r>
          </w:p>
        </w:tc>
        <w:tc>
          <w:tcPr>
            <w:tcW w:w="4957" w:type="dxa"/>
            <w:vAlign w:val="center"/>
          </w:tcPr>
          <w:p w14:paraId="1F673A33" w14:textId="77777777" w:rsidR="002F22C2" w:rsidRPr="00DE5D0F" w:rsidRDefault="002F22C2" w:rsidP="002F22C2">
            <w:pPr>
              <w:spacing w:line="360" w:lineRule="auto"/>
              <w:rPr>
                <w:rFonts w:ascii="Century Gothic" w:hAnsi="Century Gothic"/>
              </w:rPr>
            </w:pPr>
            <w:r w:rsidRPr="00DE5D0F">
              <w:rPr>
                <w:rFonts w:ascii="Century Gothic" w:hAnsi="Century Gothic"/>
              </w:rPr>
              <w:t>Choque</w:t>
            </w:r>
          </w:p>
        </w:tc>
        <w:tc>
          <w:tcPr>
            <w:tcW w:w="2852" w:type="dxa"/>
            <w:vAlign w:val="center"/>
          </w:tcPr>
          <w:p w14:paraId="56306A74"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w:t>
            </w:r>
          </w:p>
        </w:tc>
      </w:tr>
      <w:tr w:rsidR="002F22C2" w:rsidRPr="00DE5D0F" w14:paraId="3620251D" w14:textId="77777777" w:rsidTr="002F22C2">
        <w:trPr>
          <w:jc w:val="center"/>
        </w:trPr>
        <w:tc>
          <w:tcPr>
            <w:tcW w:w="1555" w:type="dxa"/>
          </w:tcPr>
          <w:p w14:paraId="7180000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7-3</w:t>
            </w:r>
          </w:p>
        </w:tc>
        <w:tc>
          <w:tcPr>
            <w:tcW w:w="4957" w:type="dxa"/>
            <w:vAlign w:val="center"/>
          </w:tcPr>
          <w:p w14:paraId="568CF6D6" w14:textId="77777777" w:rsidR="002F22C2" w:rsidRPr="00DE5D0F" w:rsidRDefault="002F22C2" w:rsidP="002F22C2">
            <w:pPr>
              <w:spacing w:line="360" w:lineRule="auto"/>
              <w:rPr>
                <w:rFonts w:ascii="Century Gothic" w:hAnsi="Century Gothic"/>
              </w:rPr>
            </w:pPr>
            <w:r w:rsidRPr="00DE5D0F">
              <w:rPr>
                <w:rFonts w:ascii="Century Gothic" w:hAnsi="Century Gothic"/>
              </w:rPr>
              <w:t>Volcadura</w:t>
            </w:r>
          </w:p>
        </w:tc>
        <w:tc>
          <w:tcPr>
            <w:tcW w:w="2852" w:type="dxa"/>
            <w:vAlign w:val="center"/>
          </w:tcPr>
          <w:p w14:paraId="78E64CE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12.5</w:t>
            </w:r>
          </w:p>
        </w:tc>
      </w:tr>
      <w:tr w:rsidR="002F22C2" w:rsidRPr="00DE5D0F" w14:paraId="3909A03C" w14:textId="77777777" w:rsidTr="002F22C2">
        <w:trPr>
          <w:jc w:val="center"/>
        </w:trPr>
        <w:tc>
          <w:tcPr>
            <w:tcW w:w="1555" w:type="dxa"/>
          </w:tcPr>
          <w:p w14:paraId="0A3C8734"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7-4</w:t>
            </w:r>
          </w:p>
        </w:tc>
        <w:tc>
          <w:tcPr>
            <w:tcW w:w="4957" w:type="dxa"/>
            <w:vAlign w:val="center"/>
          </w:tcPr>
          <w:p w14:paraId="4F1B9C2C" w14:textId="77777777" w:rsidR="002F22C2" w:rsidRPr="00DE5D0F" w:rsidRDefault="002F22C2" w:rsidP="002F22C2">
            <w:pPr>
              <w:spacing w:line="360" w:lineRule="auto"/>
              <w:rPr>
                <w:rFonts w:ascii="Century Gothic" w:hAnsi="Century Gothic"/>
              </w:rPr>
            </w:pPr>
            <w:r w:rsidRPr="00DE5D0F">
              <w:rPr>
                <w:rFonts w:ascii="Century Gothic" w:hAnsi="Century Gothic"/>
              </w:rPr>
              <w:t>Atropello</w:t>
            </w:r>
          </w:p>
        </w:tc>
        <w:tc>
          <w:tcPr>
            <w:tcW w:w="2852" w:type="dxa"/>
            <w:vAlign w:val="center"/>
          </w:tcPr>
          <w:p w14:paraId="71432C5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11</w:t>
            </w:r>
          </w:p>
        </w:tc>
      </w:tr>
      <w:tr w:rsidR="002F22C2" w:rsidRPr="00DE5D0F" w14:paraId="384E3945" w14:textId="77777777" w:rsidTr="002F22C2">
        <w:trPr>
          <w:jc w:val="center"/>
        </w:trPr>
        <w:tc>
          <w:tcPr>
            <w:tcW w:w="1555" w:type="dxa"/>
          </w:tcPr>
          <w:p w14:paraId="4154FD5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7-5</w:t>
            </w:r>
          </w:p>
        </w:tc>
        <w:tc>
          <w:tcPr>
            <w:tcW w:w="4957" w:type="dxa"/>
            <w:vAlign w:val="center"/>
          </w:tcPr>
          <w:p w14:paraId="7487700E" w14:textId="77777777" w:rsidR="002F22C2" w:rsidRPr="00DE5D0F" w:rsidRDefault="002F22C2" w:rsidP="002F22C2">
            <w:pPr>
              <w:spacing w:line="360" w:lineRule="auto"/>
              <w:rPr>
                <w:rFonts w:ascii="Century Gothic" w:hAnsi="Century Gothic"/>
              </w:rPr>
            </w:pPr>
            <w:r w:rsidRPr="00DE5D0F">
              <w:rPr>
                <w:rFonts w:ascii="Century Gothic" w:hAnsi="Century Gothic"/>
              </w:rPr>
              <w:t>Abandono de lesionados en accidente</w:t>
            </w:r>
          </w:p>
        </w:tc>
        <w:tc>
          <w:tcPr>
            <w:tcW w:w="2852" w:type="dxa"/>
            <w:vAlign w:val="center"/>
          </w:tcPr>
          <w:p w14:paraId="0AE2C28C"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11</w:t>
            </w:r>
          </w:p>
        </w:tc>
      </w:tr>
      <w:tr w:rsidR="002F22C2" w:rsidRPr="00DE5D0F" w14:paraId="2A1BF84E" w14:textId="77777777" w:rsidTr="002F22C2">
        <w:trPr>
          <w:jc w:val="center"/>
        </w:trPr>
        <w:tc>
          <w:tcPr>
            <w:tcW w:w="1555" w:type="dxa"/>
          </w:tcPr>
          <w:p w14:paraId="2BF7DFB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7-6</w:t>
            </w:r>
          </w:p>
        </w:tc>
        <w:tc>
          <w:tcPr>
            <w:tcW w:w="4957" w:type="dxa"/>
            <w:vAlign w:val="center"/>
          </w:tcPr>
          <w:p w14:paraId="5F4D31B0" w14:textId="77777777" w:rsidR="002F22C2" w:rsidRPr="00DE5D0F" w:rsidRDefault="002F22C2" w:rsidP="002F22C2">
            <w:pPr>
              <w:spacing w:line="360" w:lineRule="auto"/>
              <w:rPr>
                <w:rFonts w:ascii="Century Gothic" w:hAnsi="Century Gothic"/>
              </w:rPr>
            </w:pPr>
            <w:r w:rsidRPr="00DE5D0F">
              <w:rPr>
                <w:rFonts w:ascii="Century Gothic" w:hAnsi="Century Gothic"/>
              </w:rPr>
              <w:t>Manejar en primer grado de ebriedad</w:t>
            </w:r>
          </w:p>
        </w:tc>
        <w:tc>
          <w:tcPr>
            <w:tcW w:w="2852" w:type="dxa"/>
            <w:vAlign w:val="center"/>
          </w:tcPr>
          <w:p w14:paraId="2F78031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15</w:t>
            </w:r>
          </w:p>
        </w:tc>
      </w:tr>
      <w:tr w:rsidR="002F22C2" w:rsidRPr="00DE5D0F" w14:paraId="3B2390D2" w14:textId="77777777" w:rsidTr="002F22C2">
        <w:trPr>
          <w:jc w:val="center"/>
        </w:trPr>
        <w:tc>
          <w:tcPr>
            <w:tcW w:w="1555" w:type="dxa"/>
          </w:tcPr>
          <w:p w14:paraId="0E11857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lastRenderedPageBreak/>
              <w:t>7-7</w:t>
            </w:r>
          </w:p>
        </w:tc>
        <w:tc>
          <w:tcPr>
            <w:tcW w:w="4957" w:type="dxa"/>
            <w:vAlign w:val="center"/>
          </w:tcPr>
          <w:p w14:paraId="513A7B8D" w14:textId="77777777" w:rsidR="002F22C2" w:rsidRPr="00DE5D0F" w:rsidRDefault="002F22C2" w:rsidP="002F22C2">
            <w:pPr>
              <w:spacing w:line="360" w:lineRule="auto"/>
              <w:rPr>
                <w:rFonts w:ascii="Century Gothic" w:hAnsi="Century Gothic"/>
              </w:rPr>
            </w:pPr>
            <w:r w:rsidRPr="00DE5D0F">
              <w:rPr>
                <w:rFonts w:ascii="Century Gothic" w:hAnsi="Century Gothic"/>
              </w:rPr>
              <w:t>Manejar en segundo grado de ebriedad</w:t>
            </w:r>
          </w:p>
        </w:tc>
        <w:tc>
          <w:tcPr>
            <w:tcW w:w="2852" w:type="dxa"/>
            <w:vAlign w:val="center"/>
          </w:tcPr>
          <w:p w14:paraId="4BA2AF15"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20</w:t>
            </w:r>
          </w:p>
        </w:tc>
      </w:tr>
      <w:tr w:rsidR="002F22C2" w:rsidRPr="00DE5D0F" w14:paraId="717AA88C" w14:textId="77777777" w:rsidTr="002F22C2">
        <w:trPr>
          <w:jc w:val="center"/>
        </w:trPr>
        <w:tc>
          <w:tcPr>
            <w:tcW w:w="1555" w:type="dxa"/>
          </w:tcPr>
          <w:p w14:paraId="5E779A1C"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7-8</w:t>
            </w:r>
          </w:p>
        </w:tc>
        <w:tc>
          <w:tcPr>
            <w:tcW w:w="4957" w:type="dxa"/>
            <w:vAlign w:val="center"/>
          </w:tcPr>
          <w:p w14:paraId="2D600B80" w14:textId="77777777" w:rsidR="002F22C2" w:rsidRPr="00DE5D0F" w:rsidRDefault="002F22C2" w:rsidP="002F22C2">
            <w:pPr>
              <w:spacing w:line="360" w:lineRule="auto"/>
              <w:rPr>
                <w:rFonts w:ascii="Century Gothic" w:hAnsi="Century Gothic"/>
              </w:rPr>
            </w:pPr>
            <w:r w:rsidRPr="00DE5D0F">
              <w:rPr>
                <w:rFonts w:ascii="Century Gothic" w:hAnsi="Century Gothic"/>
              </w:rPr>
              <w:t>Manejar en tercer grado de ebriedad</w:t>
            </w:r>
          </w:p>
        </w:tc>
        <w:tc>
          <w:tcPr>
            <w:tcW w:w="2852" w:type="dxa"/>
            <w:vAlign w:val="center"/>
          </w:tcPr>
          <w:p w14:paraId="58A5F37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25</w:t>
            </w:r>
          </w:p>
        </w:tc>
      </w:tr>
      <w:tr w:rsidR="002F22C2" w:rsidRPr="00DE5D0F" w14:paraId="7EBB627D" w14:textId="77777777" w:rsidTr="002F22C2">
        <w:trPr>
          <w:jc w:val="center"/>
        </w:trPr>
        <w:tc>
          <w:tcPr>
            <w:tcW w:w="1555" w:type="dxa"/>
          </w:tcPr>
          <w:p w14:paraId="09A0EE29"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7-9</w:t>
            </w:r>
          </w:p>
        </w:tc>
        <w:tc>
          <w:tcPr>
            <w:tcW w:w="4957" w:type="dxa"/>
            <w:vAlign w:val="center"/>
          </w:tcPr>
          <w:p w14:paraId="7DDD5290" w14:textId="77777777" w:rsidR="002F22C2" w:rsidRPr="00DE5D0F" w:rsidRDefault="002F22C2" w:rsidP="002F22C2">
            <w:pPr>
              <w:spacing w:line="360" w:lineRule="auto"/>
              <w:rPr>
                <w:rFonts w:ascii="Century Gothic" w:hAnsi="Century Gothic"/>
              </w:rPr>
            </w:pPr>
            <w:r w:rsidRPr="00DE5D0F">
              <w:rPr>
                <w:rFonts w:ascii="Century Gothic" w:hAnsi="Century Gothic"/>
              </w:rPr>
              <w:t>Fuga y persecución</w:t>
            </w:r>
          </w:p>
        </w:tc>
        <w:tc>
          <w:tcPr>
            <w:tcW w:w="2852" w:type="dxa"/>
            <w:vAlign w:val="center"/>
          </w:tcPr>
          <w:p w14:paraId="2EB55CF1"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11</w:t>
            </w:r>
          </w:p>
        </w:tc>
      </w:tr>
      <w:tr w:rsidR="002F22C2" w:rsidRPr="00DE5D0F" w14:paraId="07D34A91" w14:textId="77777777" w:rsidTr="002F22C2">
        <w:trPr>
          <w:jc w:val="center"/>
        </w:trPr>
        <w:tc>
          <w:tcPr>
            <w:tcW w:w="1555" w:type="dxa"/>
          </w:tcPr>
          <w:p w14:paraId="75BE468D"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7-10</w:t>
            </w:r>
          </w:p>
        </w:tc>
        <w:tc>
          <w:tcPr>
            <w:tcW w:w="4957" w:type="dxa"/>
            <w:vAlign w:val="center"/>
          </w:tcPr>
          <w:p w14:paraId="1FA573DB" w14:textId="77777777" w:rsidR="002F22C2" w:rsidRPr="00DE5D0F" w:rsidRDefault="002F22C2" w:rsidP="002F22C2">
            <w:pPr>
              <w:spacing w:line="360" w:lineRule="auto"/>
              <w:rPr>
                <w:rFonts w:ascii="Century Gothic" w:hAnsi="Century Gothic"/>
              </w:rPr>
            </w:pPr>
            <w:r w:rsidRPr="00DE5D0F">
              <w:rPr>
                <w:rFonts w:ascii="Century Gothic" w:hAnsi="Century Gothic"/>
              </w:rPr>
              <w:t>Faltas al oficial</w:t>
            </w:r>
          </w:p>
        </w:tc>
        <w:tc>
          <w:tcPr>
            <w:tcW w:w="2852" w:type="dxa"/>
            <w:vAlign w:val="center"/>
          </w:tcPr>
          <w:p w14:paraId="295A49F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11</w:t>
            </w:r>
          </w:p>
        </w:tc>
      </w:tr>
      <w:tr w:rsidR="002F22C2" w:rsidRPr="00DE5D0F" w14:paraId="01B9A409" w14:textId="77777777" w:rsidTr="002F22C2">
        <w:trPr>
          <w:jc w:val="center"/>
        </w:trPr>
        <w:tc>
          <w:tcPr>
            <w:tcW w:w="1555" w:type="dxa"/>
          </w:tcPr>
          <w:p w14:paraId="4FE05000"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7-11</w:t>
            </w:r>
          </w:p>
        </w:tc>
        <w:tc>
          <w:tcPr>
            <w:tcW w:w="4957" w:type="dxa"/>
            <w:vAlign w:val="center"/>
          </w:tcPr>
          <w:p w14:paraId="6B69FA19" w14:textId="77777777" w:rsidR="002F22C2" w:rsidRPr="00DE5D0F" w:rsidRDefault="002F22C2" w:rsidP="002F22C2">
            <w:pPr>
              <w:spacing w:line="360" w:lineRule="auto"/>
              <w:rPr>
                <w:rFonts w:ascii="Century Gothic" w:hAnsi="Century Gothic"/>
              </w:rPr>
            </w:pPr>
            <w:r w:rsidRPr="00DE5D0F">
              <w:rPr>
                <w:rFonts w:ascii="Century Gothic" w:hAnsi="Century Gothic"/>
              </w:rPr>
              <w:t>Agresión física o verbal</w:t>
            </w:r>
          </w:p>
        </w:tc>
        <w:tc>
          <w:tcPr>
            <w:tcW w:w="2852" w:type="dxa"/>
            <w:vAlign w:val="center"/>
          </w:tcPr>
          <w:p w14:paraId="5BAC72B6"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10</w:t>
            </w:r>
          </w:p>
        </w:tc>
      </w:tr>
      <w:tr w:rsidR="002F22C2" w:rsidRPr="00DE5D0F" w14:paraId="6686BF6C" w14:textId="77777777" w:rsidTr="002F22C2">
        <w:trPr>
          <w:jc w:val="center"/>
        </w:trPr>
        <w:tc>
          <w:tcPr>
            <w:tcW w:w="1555" w:type="dxa"/>
          </w:tcPr>
          <w:p w14:paraId="49D6A0AC"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7-12</w:t>
            </w:r>
          </w:p>
        </w:tc>
        <w:tc>
          <w:tcPr>
            <w:tcW w:w="4957" w:type="dxa"/>
            <w:vAlign w:val="center"/>
          </w:tcPr>
          <w:p w14:paraId="49DEB131" w14:textId="77777777" w:rsidR="002F22C2" w:rsidRPr="00DE5D0F" w:rsidRDefault="002F22C2" w:rsidP="002F22C2">
            <w:pPr>
              <w:spacing w:line="360" w:lineRule="auto"/>
              <w:rPr>
                <w:rFonts w:ascii="Century Gothic" w:hAnsi="Century Gothic"/>
              </w:rPr>
            </w:pPr>
            <w:r w:rsidRPr="00DE5D0F">
              <w:rPr>
                <w:rFonts w:ascii="Century Gothic" w:hAnsi="Century Gothic"/>
              </w:rPr>
              <w:t>Falta de aseguranza</w:t>
            </w:r>
          </w:p>
        </w:tc>
        <w:tc>
          <w:tcPr>
            <w:tcW w:w="2852" w:type="dxa"/>
            <w:vAlign w:val="center"/>
          </w:tcPr>
          <w:p w14:paraId="7F4072F3"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10</w:t>
            </w:r>
          </w:p>
        </w:tc>
      </w:tr>
    </w:tbl>
    <w:p w14:paraId="5A6A88D8" w14:textId="77777777" w:rsidR="002F22C2" w:rsidRPr="00DE5D0F" w:rsidRDefault="002F22C2" w:rsidP="002F22C2">
      <w:pPr>
        <w:pStyle w:val="Prrafodelista"/>
        <w:ind w:left="0"/>
        <w:rPr>
          <w:rFonts w:ascii="Century Gothic" w:hAnsi="Century Gothic" w:cs="Arial"/>
        </w:rPr>
      </w:pPr>
    </w:p>
    <w:p w14:paraId="4410B4EA" w14:textId="4E0849FE" w:rsidR="002F22C2" w:rsidRDefault="002F22C2" w:rsidP="00B94100">
      <w:pPr>
        <w:pStyle w:val="Prrafodelista"/>
        <w:ind w:left="0"/>
        <w:jc w:val="both"/>
        <w:rPr>
          <w:rFonts w:ascii="Century Gothic" w:hAnsi="Century Gothic" w:cs="Arial"/>
          <w:sz w:val="24"/>
        </w:rPr>
      </w:pPr>
      <w:r w:rsidRPr="00DE5D0F">
        <w:rPr>
          <w:rFonts w:ascii="Century Gothic" w:hAnsi="Century Gothic" w:cs="Arial"/>
          <w:sz w:val="24"/>
        </w:rPr>
        <w:t xml:space="preserve">Con excepción de las infracciones graves (apartado 7), si el pago se realiza en las siguientes 24 horas de cometida la falta, se aplicará un 50% de descuento. </w:t>
      </w:r>
    </w:p>
    <w:p w14:paraId="2F0B696B" w14:textId="77777777" w:rsidR="00A62F22" w:rsidRPr="00DE5D0F" w:rsidRDefault="00A62F22" w:rsidP="002F22C2">
      <w:pPr>
        <w:pStyle w:val="Prrafodelista"/>
        <w:ind w:left="0"/>
        <w:rPr>
          <w:rFonts w:ascii="Century Gothic" w:hAnsi="Century Gothic" w:cs="Arial"/>
          <w:sz w:val="24"/>
        </w:rPr>
      </w:pPr>
    </w:p>
    <w:p w14:paraId="4FF944CE" w14:textId="77777777" w:rsidR="002F22C2" w:rsidRPr="00DE5D0F" w:rsidRDefault="002F22C2" w:rsidP="002F22C2">
      <w:pPr>
        <w:pStyle w:val="Prrafodelista"/>
        <w:ind w:left="0"/>
        <w:rPr>
          <w:rFonts w:ascii="Century Gothic" w:hAnsi="Century Gothic" w:cs="Arial"/>
          <w:sz w:val="24"/>
        </w:rPr>
      </w:pPr>
    </w:p>
    <w:p w14:paraId="28D17DD6" w14:textId="7192C3F3" w:rsidR="002F22C2" w:rsidRPr="00DE5D0F" w:rsidRDefault="002F22C2" w:rsidP="00D43317">
      <w:pPr>
        <w:pStyle w:val="Prrafodelista"/>
        <w:numPr>
          <w:ilvl w:val="0"/>
          <w:numId w:val="44"/>
        </w:numPr>
        <w:ind w:left="0"/>
        <w:rPr>
          <w:rFonts w:ascii="Century Gothic" w:hAnsi="Century Gothic" w:cs="Arial"/>
          <w:sz w:val="24"/>
        </w:rPr>
      </w:pPr>
      <w:r w:rsidRPr="00DE5D0F">
        <w:rPr>
          <w:rFonts w:ascii="Century Gothic" w:hAnsi="Century Gothic" w:cs="Arial"/>
          <w:sz w:val="24"/>
        </w:rPr>
        <w:t xml:space="preserve">Por multas impuestas por la </w:t>
      </w:r>
      <w:r w:rsidR="00A62F22">
        <w:rPr>
          <w:rFonts w:ascii="Century Gothic" w:hAnsi="Century Gothic" w:cs="Arial"/>
          <w:sz w:val="24"/>
        </w:rPr>
        <w:t>D</w:t>
      </w:r>
      <w:r w:rsidRPr="00DE5D0F">
        <w:rPr>
          <w:rFonts w:ascii="Century Gothic" w:hAnsi="Century Gothic" w:cs="Arial"/>
          <w:sz w:val="24"/>
        </w:rPr>
        <w:t>irección de Desarrollo Urbano y Ecología</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6"/>
        <w:gridCol w:w="2664"/>
      </w:tblGrid>
      <w:tr w:rsidR="002F22C2" w:rsidRPr="00DE5D0F" w14:paraId="61064169" w14:textId="77777777" w:rsidTr="002F22C2">
        <w:trPr>
          <w:trHeight w:val="454"/>
          <w:jc w:val="center"/>
        </w:trPr>
        <w:tc>
          <w:tcPr>
            <w:tcW w:w="6726" w:type="dxa"/>
            <w:vAlign w:val="center"/>
          </w:tcPr>
          <w:p w14:paraId="07D53CE8"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Concepto</w:t>
            </w:r>
          </w:p>
        </w:tc>
        <w:tc>
          <w:tcPr>
            <w:tcW w:w="2664" w:type="dxa"/>
            <w:vAlign w:val="center"/>
          </w:tcPr>
          <w:p w14:paraId="1A8E52AC" w14:textId="77777777" w:rsidR="002F22C2" w:rsidRPr="00DE5D0F" w:rsidRDefault="002F22C2" w:rsidP="002F22C2">
            <w:pPr>
              <w:spacing w:line="360" w:lineRule="auto"/>
              <w:ind w:hanging="708"/>
              <w:jc w:val="center"/>
              <w:rPr>
                <w:rFonts w:ascii="Century Gothic" w:hAnsi="Century Gothic"/>
              </w:rPr>
            </w:pPr>
            <w:r w:rsidRPr="00DE5D0F">
              <w:rPr>
                <w:rFonts w:ascii="Century Gothic" w:hAnsi="Century Gothic"/>
              </w:rPr>
              <w:t>Tarifa (UMA)</w:t>
            </w:r>
          </w:p>
        </w:tc>
      </w:tr>
      <w:tr w:rsidR="002F22C2" w:rsidRPr="00DE5D0F" w14:paraId="3C041883" w14:textId="77777777" w:rsidTr="002F22C2">
        <w:trPr>
          <w:jc w:val="center"/>
        </w:trPr>
        <w:tc>
          <w:tcPr>
            <w:tcW w:w="6726" w:type="dxa"/>
          </w:tcPr>
          <w:p w14:paraId="48084A70" w14:textId="77777777" w:rsidR="002F22C2" w:rsidRPr="00DE5D0F" w:rsidRDefault="002F22C2" w:rsidP="002F22C2">
            <w:pPr>
              <w:spacing w:line="360" w:lineRule="auto"/>
              <w:rPr>
                <w:rFonts w:ascii="Century Gothic" w:hAnsi="Century Gothic"/>
              </w:rPr>
            </w:pPr>
            <w:r w:rsidRPr="00DE5D0F">
              <w:rPr>
                <w:rFonts w:ascii="Century Gothic" w:hAnsi="Century Gothic"/>
              </w:rPr>
              <w:t>Multa por lotificación de predios sin autorización, por hectárea</w:t>
            </w:r>
          </w:p>
        </w:tc>
        <w:tc>
          <w:tcPr>
            <w:tcW w:w="2664" w:type="dxa"/>
            <w:vAlign w:val="center"/>
          </w:tcPr>
          <w:p w14:paraId="011C76BE"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30</w:t>
            </w:r>
          </w:p>
        </w:tc>
      </w:tr>
      <w:tr w:rsidR="002F22C2" w:rsidRPr="00DE5D0F" w14:paraId="3C6BD23B" w14:textId="77777777" w:rsidTr="002F22C2">
        <w:trPr>
          <w:jc w:val="center"/>
        </w:trPr>
        <w:tc>
          <w:tcPr>
            <w:tcW w:w="6726" w:type="dxa"/>
          </w:tcPr>
          <w:p w14:paraId="042D29FE" w14:textId="77777777" w:rsidR="002F22C2" w:rsidRPr="00DE5D0F" w:rsidRDefault="002F22C2" w:rsidP="002F22C2">
            <w:pPr>
              <w:spacing w:line="360" w:lineRule="auto"/>
              <w:rPr>
                <w:rFonts w:ascii="Century Gothic" w:hAnsi="Century Gothic"/>
              </w:rPr>
            </w:pPr>
            <w:r w:rsidRPr="00DE5D0F">
              <w:rPr>
                <w:rFonts w:ascii="Century Gothic" w:hAnsi="Century Gothic"/>
              </w:rPr>
              <w:t>Multa por disposición inadecuada de llantas de desecho</w:t>
            </w:r>
          </w:p>
        </w:tc>
        <w:tc>
          <w:tcPr>
            <w:tcW w:w="2664" w:type="dxa"/>
            <w:vAlign w:val="center"/>
          </w:tcPr>
          <w:p w14:paraId="53B0B064"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11.49</w:t>
            </w:r>
          </w:p>
        </w:tc>
      </w:tr>
      <w:tr w:rsidR="002F22C2" w:rsidRPr="00DE5D0F" w14:paraId="23892316" w14:textId="77777777" w:rsidTr="002F22C2">
        <w:trPr>
          <w:jc w:val="center"/>
        </w:trPr>
        <w:tc>
          <w:tcPr>
            <w:tcW w:w="6726" w:type="dxa"/>
          </w:tcPr>
          <w:p w14:paraId="0F6CFC7A" w14:textId="77777777" w:rsidR="002F22C2" w:rsidRPr="00DE5D0F" w:rsidRDefault="002F22C2" w:rsidP="002F22C2">
            <w:pPr>
              <w:spacing w:line="360" w:lineRule="auto"/>
              <w:rPr>
                <w:rFonts w:ascii="Century Gothic" w:hAnsi="Century Gothic"/>
              </w:rPr>
            </w:pPr>
            <w:r w:rsidRPr="00DE5D0F">
              <w:rPr>
                <w:rFonts w:ascii="Century Gothic" w:hAnsi="Century Gothic"/>
              </w:rPr>
              <w:t>Multa por manejo y/o disposición inadecuada de basura y/o desechos en general</w:t>
            </w:r>
          </w:p>
        </w:tc>
        <w:tc>
          <w:tcPr>
            <w:tcW w:w="2664" w:type="dxa"/>
            <w:vAlign w:val="center"/>
          </w:tcPr>
          <w:p w14:paraId="631E7C08"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5</w:t>
            </w:r>
          </w:p>
        </w:tc>
      </w:tr>
      <w:tr w:rsidR="002F22C2" w:rsidRPr="00DE5D0F" w14:paraId="43C02B50" w14:textId="77777777" w:rsidTr="002F22C2">
        <w:trPr>
          <w:jc w:val="center"/>
        </w:trPr>
        <w:tc>
          <w:tcPr>
            <w:tcW w:w="6726" w:type="dxa"/>
          </w:tcPr>
          <w:p w14:paraId="5F13D736" w14:textId="77777777" w:rsidR="002F22C2" w:rsidRPr="00DE5D0F" w:rsidRDefault="002F22C2" w:rsidP="002F22C2">
            <w:pPr>
              <w:spacing w:line="360" w:lineRule="auto"/>
              <w:rPr>
                <w:rFonts w:ascii="Century Gothic" w:hAnsi="Century Gothic"/>
              </w:rPr>
            </w:pPr>
            <w:r w:rsidRPr="00DE5D0F">
              <w:rPr>
                <w:rFonts w:ascii="Century Gothic" w:hAnsi="Century Gothic"/>
              </w:rPr>
              <w:t>Multa por la obstrucción de vía pública (después de un mes de la notificación)</w:t>
            </w:r>
          </w:p>
        </w:tc>
        <w:tc>
          <w:tcPr>
            <w:tcW w:w="2664" w:type="dxa"/>
            <w:vAlign w:val="center"/>
          </w:tcPr>
          <w:p w14:paraId="173412C1"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w:t>
            </w:r>
          </w:p>
        </w:tc>
      </w:tr>
      <w:tr w:rsidR="002F22C2" w:rsidRPr="00DE5D0F" w14:paraId="70BC3836" w14:textId="77777777" w:rsidTr="002F22C2">
        <w:trPr>
          <w:jc w:val="center"/>
        </w:trPr>
        <w:tc>
          <w:tcPr>
            <w:tcW w:w="6726" w:type="dxa"/>
          </w:tcPr>
          <w:p w14:paraId="3E4A748E" w14:textId="77777777" w:rsidR="002F22C2" w:rsidRPr="00DE5D0F" w:rsidRDefault="002F22C2" w:rsidP="002F22C2">
            <w:pPr>
              <w:spacing w:line="360" w:lineRule="auto"/>
              <w:rPr>
                <w:rFonts w:ascii="Century Gothic" w:hAnsi="Century Gothic"/>
              </w:rPr>
            </w:pPr>
            <w:r w:rsidRPr="00DE5D0F">
              <w:rPr>
                <w:rFonts w:ascii="Century Gothic" w:hAnsi="Century Gothic"/>
              </w:rPr>
              <w:lastRenderedPageBreak/>
              <w:t>Multa por la quema de residuos de cosecha en cualquier predio</w:t>
            </w:r>
          </w:p>
        </w:tc>
        <w:tc>
          <w:tcPr>
            <w:tcW w:w="2664" w:type="dxa"/>
            <w:vAlign w:val="center"/>
          </w:tcPr>
          <w:p w14:paraId="496632EB" w14:textId="77777777" w:rsidR="002F22C2" w:rsidRPr="00DE5D0F" w:rsidRDefault="002F22C2" w:rsidP="002F22C2">
            <w:pPr>
              <w:spacing w:line="360" w:lineRule="auto"/>
              <w:jc w:val="center"/>
              <w:rPr>
                <w:rFonts w:ascii="Century Gothic" w:hAnsi="Century Gothic"/>
              </w:rPr>
            </w:pPr>
            <w:r w:rsidRPr="00DE5D0F">
              <w:rPr>
                <w:rFonts w:ascii="Century Gothic" w:hAnsi="Century Gothic"/>
              </w:rPr>
              <w:t>100</w:t>
            </w:r>
          </w:p>
        </w:tc>
      </w:tr>
    </w:tbl>
    <w:p w14:paraId="7FC55D75" w14:textId="77777777" w:rsidR="002F22C2" w:rsidRPr="00DE5D0F" w:rsidRDefault="002F22C2" w:rsidP="002F22C2">
      <w:pPr>
        <w:pStyle w:val="Prrafodelista"/>
        <w:ind w:left="0"/>
        <w:rPr>
          <w:rFonts w:ascii="Century Gothic" w:hAnsi="Century Gothic" w:cs="Arial"/>
        </w:rPr>
      </w:pPr>
    </w:p>
    <w:p w14:paraId="519F5CCB" w14:textId="77777777" w:rsidR="002F22C2" w:rsidRPr="00DE5D0F" w:rsidRDefault="002F22C2" w:rsidP="002F22C2">
      <w:pPr>
        <w:pStyle w:val="Prrafodelista"/>
        <w:ind w:left="0"/>
        <w:rPr>
          <w:rFonts w:ascii="Century Gothic" w:hAnsi="Century Gothic" w:cs="Arial"/>
        </w:rPr>
      </w:pPr>
    </w:p>
    <w:p w14:paraId="69B7CB5C" w14:textId="54BEC054" w:rsidR="002F22C2" w:rsidRDefault="002F22C2" w:rsidP="00D43317">
      <w:pPr>
        <w:pStyle w:val="Prrafodelista"/>
        <w:numPr>
          <w:ilvl w:val="0"/>
          <w:numId w:val="44"/>
        </w:numPr>
        <w:ind w:left="0"/>
        <w:rPr>
          <w:rFonts w:ascii="Century Gothic" w:hAnsi="Century Gothic" w:cs="Arial"/>
          <w:sz w:val="24"/>
        </w:rPr>
      </w:pPr>
      <w:r w:rsidRPr="00DE5D0F">
        <w:rPr>
          <w:rFonts w:ascii="Century Gothic" w:hAnsi="Century Gothic" w:cs="Arial"/>
          <w:sz w:val="24"/>
        </w:rPr>
        <w:t xml:space="preserve">Por multas impuestas por el Departamento de Catastro por infracciones a lo dispuesto por la Ley de Catastro del </w:t>
      </w:r>
      <w:r w:rsidR="00A62F22">
        <w:rPr>
          <w:rFonts w:ascii="Century Gothic" w:hAnsi="Century Gothic" w:cs="Arial"/>
          <w:sz w:val="24"/>
        </w:rPr>
        <w:t>E</w:t>
      </w:r>
      <w:r w:rsidRPr="00DE5D0F">
        <w:rPr>
          <w:rFonts w:ascii="Century Gothic" w:hAnsi="Century Gothic" w:cs="Arial"/>
          <w:sz w:val="24"/>
        </w:rPr>
        <w:t>stado de Chihuahua:</w:t>
      </w:r>
    </w:p>
    <w:p w14:paraId="4B016CAD" w14:textId="77777777" w:rsidR="002F22C2" w:rsidRPr="00DE5D0F" w:rsidRDefault="002F22C2" w:rsidP="002F22C2">
      <w:pPr>
        <w:pStyle w:val="Prrafodelista"/>
        <w:ind w:left="0"/>
        <w:rPr>
          <w:rFonts w:ascii="Century Gothic" w:hAnsi="Century Gothic" w:cs="Arial"/>
          <w:sz w:val="24"/>
        </w:rPr>
      </w:pP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398"/>
      </w:tblGrid>
      <w:tr w:rsidR="002F22C2" w:rsidRPr="00DE5D0F" w14:paraId="4DA10B18" w14:textId="77777777" w:rsidTr="002F22C2">
        <w:tc>
          <w:tcPr>
            <w:tcW w:w="4987" w:type="dxa"/>
          </w:tcPr>
          <w:p w14:paraId="10B3040A" w14:textId="77777777" w:rsidR="002F22C2" w:rsidRPr="00A62F22" w:rsidRDefault="002F22C2" w:rsidP="002F22C2">
            <w:pPr>
              <w:pStyle w:val="Prrafodelista"/>
              <w:ind w:left="0"/>
              <w:rPr>
                <w:rFonts w:ascii="Century Gothic" w:hAnsi="Century Gothic" w:cs="Arial"/>
                <w:sz w:val="24"/>
                <w:szCs w:val="24"/>
              </w:rPr>
            </w:pPr>
            <w:r w:rsidRPr="00A62F22">
              <w:rPr>
                <w:rFonts w:ascii="Century Gothic" w:hAnsi="Century Gothic" w:cs="Arial"/>
                <w:sz w:val="24"/>
                <w:szCs w:val="24"/>
              </w:rPr>
              <w:t>Respecto a:</w:t>
            </w:r>
          </w:p>
        </w:tc>
        <w:tc>
          <w:tcPr>
            <w:tcW w:w="4398" w:type="dxa"/>
          </w:tcPr>
          <w:p w14:paraId="3EAEA948" w14:textId="77777777" w:rsidR="002F22C2" w:rsidRPr="00A62F22" w:rsidRDefault="002F22C2" w:rsidP="002F22C2">
            <w:pPr>
              <w:pStyle w:val="Prrafodelista"/>
              <w:ind w:left="0"/>
              <w:rPr>
                <w:rFonts w:ascii="Century Gothic" w:hAnsi="Century Gothic" w:cs="Arial"/>
                <w:sz w:val="24"/>
                <w:szCs w:val="24"/>
              </w:rPr>
            </w:pPr>
            <w:r w:rsidRPr="00A62F22">
              <w:rPr>
                <w:rFonts w:ascii="Century Gothic" w:hAnsi="Century Gothic" w:cs="Arial"/>
                <w:sz w:val="24"/>
                <w:szCs w:val="24"/>
              </w:rPr>
              <w:t>Número de veces la Unidad de Medida y Actualización (UMA)</w:t>
            </w:r>
          </w:p>
        </w:tc>
      </w:tr>
      <w:tr w:rsidR="002F22C2" w:rsidRPr="00DE5D0F" w14:paraId="63DF6642" w14:textId="77777777" w:rsidTr="002F22C2">
        <w:tc>
          <w:tcPr>
            <w:tcW w:w="4987" w:type="dxa"/>
          </w:tcPr>
          <w:p w14:paraId="36336CB0" w14:textId="77777777" w:rsidR="002F22C2" w:rsidRPr="00A62F22" w:rsidRDefault="002F22C2" w:rsidP="00D43317">
            <w:pPr>
              <w:pStyle w:val="Prrafodelista"/>
              <w:numPr>
                <w:ilvl w:val="0"/>
                <w:numId w:val="45"/>
              </w:numPr>
              <w:ind w:left="0"/>
              <w:rPr>
                <w:rFonts w:ascii="Century Gothic" w:hAnsi="Century Gothic" w:cs="Arial"/>
                <w:sz w:val="24"/>
                <w:szCs w:val="24"/>
              </w:rPr>
            </w:pPr>
            <w:r w:rsidRPr="00A62F22">
              <w:rPr>
                <w:rFonts w:ascii="Century Gothic" w:hAnsi="Century Gothic" w:cs="Arial"/>
                <w:sz w:val="24"/>
                <w:szCs w:val="24"/>
              </w:rPr>
              <w:t>Predios Urbanos:</w:t>
            </w:r>
          </w:p>
        </w:tc>
        <w:tc>
          <w:tcPr>
            <w:tcW w:w="4398" w:type="dxa"/>
          </w:tcPr>
          <w:p w14:paraId="6DDD7506" w14:textId="77777777" w:rsidR="002F22C2" w:rsidRPr="00A62F22" w:rsidRDefault="002F22C2" w:rsidP="002F22C2">
            <w:pPr>
              <w:pStyle w:val="Prrafodelista"/>
              <w:ind w:left="0"/>
              <w:rPr>
                <w:rFonts w:ascii="Century Gothic" w:hAnsi="Century Gothic" w:cs="Arial"/>
                <w:sz w:val="24"/>
                <w:szCs w:val="24"/>
              </w:rPr>
            </w:pPr>
          </w:p>
        </w:tc>
      </w:tr>
      <w:tr w:rsidR="002F22C2" w:rsidRPr="00DE5D0F" w14:paraId="6E9C1D78" w14:textId="77777777" w:rsidTr="002F22C2">
        <w:tc>
          <w:tcPr>
            <w:tcW w:w="4987" w:type="dxa"/>
          </w:tcPr>
          <w:p w14:paraId="0C62CE37" w14:textId="77777777" w:rsidR="002F22C2" w:rsidRPr="00A62F22" w:rsidRDefault="002F22C2" w:rsidP="00D43317">
            <w:pPr>
              <w:pStyle w:val="Prrafodelista"/>
              <w:numPr>
                <w:ilvl w:val="0"/>
                <w:numId w:val="46"/>
              </w:numPr>
              <w:ind w:left="0"/>
              <w:rPr>
                <w:rFonts w:ascii="Century Gothic" w:hAnsi="Century Gothic" w:cs="Arial"/>
                <w:sz w:val="24"/>
                <w:szCs w:val="24"/>
              </w:rPr>
            </w:pPr>
            <w:r w:rsidRPr="00A62F22">
              <w:rPr>
                <w:rFonts w:ascii="Century Gothic" w:hAnsi="Century Gothic" w:cs="Arial"/>
                <w:sz w:val="24"/>
                <w:szCs w:val="24"/>
              </w:rPr>
              <w:t>Tasa 2 al millar</w:t>
            </w:r>
          </w:p>
        </w:tc>
        <w:tc>
          <w:tcPr>
            <w:tcW w:w="4398" w:type="dxa"/>
          </w:tcPr>
          <w:p w14:paraId="458DDE76"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5</w:t>
            </w:r>
          </w:p>
        </w:tc>
      </w:tr>
      <w:tr w:rsidR="002F22C2" w:rsidRPr="00DE5D0F" w14:paraId="08567E94" w14:textId="77777777" w:rsidTr="002F22C2">
        <w:tc>
          <w:tcPr>
            <w:tcW w:w="4987" w:type="dxa"/>
          </w:tcPr>
          <w:p w14:paraId="7623852B" w14:textId="77777777" w:rsidR="002F22C2" w:rsidRPr="00A62F22" w:rsidRDefault="002F22C2" w:rsidP="00D43317">
            <w:pPr>
              <w:pStyle w:val="Prrafodelista"/>
              <w:numPr>
                <w:ilvl w:val="0"/>
                <w:numId w:val="46"/>
              </w:numPr>
              <w:ind w:left="0"/>
              <w:rPr>
                <w:rFonts w:ascii="Century Gothic" w:hAnsi="Century Gothic" w:cs="Arial"/>
                <w:sz w:val="24"/>
                <w:szCs w:val="24"/>
              </w:rPr>
            </w:pPr>
            <w:r w:rsidRPr="00A62F22">
              <w:rPr>
                <w:rFonts w:ascii="Century Gothic" w:hAnsi="Century Gothic" w:cs="Arial"/>
                <w:sz w:val="24"/>
                <w:szCs w:val="24"/>
              </w:rPr>
              <w:t>Tasa 3 al millar</w:t>
            </w:r>
          </w:p>
        </w:tc>
        <w:tc>
          <w:tcPr>
            <w:tcW w:w="4398" w:type="dxa"/>
          </w:tcPr>
          <w:p w14:paraId="4BB8B722"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10</w:t>
            </w:r>
          </w:p>
        </w:tc>
      </w:tr>
      <w:tr w:rsidR="002F22C2" w:rsidRPr="00DE5D0F" w14:paraId="4DB754AC" w14:textId="77777777" w:rsidTr="002F22C2">
        <w:tc>
          <w:tcPr>
            <w:tcW w:w="4987" w:type="dxa"/>
          </w:tcPr>
          <w:p w14:paraId="7942A477" w14:textId="77777777" w:rsidR="002F22C2" w:rsidRPr="00A62F22" w:rsidRDefault="002F22C2" w:rsidP="00D43317">
            <w:pPr>
              <w:pStyle w:val="Prrafodelista"/>
              <w:numPr>
                <w:ilvl w:val="0"/>
                <w:numId w:val="46"/>
              </w:numPr>
              <w:ind w:left="0"/>
              <w:rPr>
                <w:rFonts w:ascii="Century Gothic" w:hAnsi="Century Gothic" w:cs="Arial"/>
                <w:sz w:val="24"/>
                <w:szCs w:val="24"/>
              </w:rPr>
            </w:pPr>
            <w:r w:rsidRPr="00A62F22">
              <w:rPr>
                <w:rFonts w:ascii="Century Gothic" w:hAnsi="Century Gothic" w:cs="Arial"/>
                <w:sz w:val="24"/>
                <w:szCs w:val="24"/>
              </w:rPr>
              <w:t>Tasa 4 al millar</w:t>
            </w:r>
          </w:p>
        </w:tc>
        <w:tc>
          <w:tcPr>
            <w:tcW w:w="4398" w:type="dxa"/>
          </w:tcPr>
          <w:p w14:paraId="0CAC6BFC"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15</w:t>
            </w:r>
          </w:p>
        </w:tc>
      </w:tr>
      <w:tr w:rsidR="002F22C2" w:rsidRPr="00DE5D0F" w14:paraId="098AF612" w14:textId="77777777" w:rsidTr="002F22C2">
        <w:tc>
          <w:tcPr>
            <w:tcW w:w="4987" w:type="dxa"/>
          </w:tcPr>
          <w:p w14:paraId="0D38382F" w14:textId="77777777" w:rsidR="002F22C2" w:rsidRPr="00A62F22" w:rsidRDefault="002F22C2" w:rsidP="00D43317">
            <w:pPr>
              <w:pStyle w:val="Prrafodelista"/>
              <w:numPr>
                <w:ilvl w:val="0"/>
                <w:numId w:val="46"/>
              </w:numPr>
              <w:ind w:left="0"/>
              <w:rPr>
                <w:rFonts w:ascii="Century Gothic" w:hAnsi="Century Gothic" w:cs="Arial"/>
                <w:sz w:val="24"/>
                <w:szCs w:val="24"/>
              </w:rPr>
            </w:pPr>
            <w:r w:rsidRPr="00A62F22">
              <w:rPr>
                <w:rFonts w:ascii="Century Gothic" w:hAnsi="Century Gothic" w:cs="Arial"/>
                <w:sz w:val="24"/>
                <w:szCs w:val="24"/>
              </w:rPr>
              <w:t xml:space="preserve">Tasa 5 al millar </w:t>
            </w:r>
          </w:p>
        </w:tc>
        <w:tc>
          <w:tcPr>
            <w:tcW w:w="4398" w:type="dxa"/>
          </w:tcPr>
          <w:p w14:paraId="40D0138E"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20</w:t>
            </w:r>
          </w:p>
        </w:tc>
      </w:tr>
      <w:tr w:rsidR="002F22C2" w:rsidRPr="00DE5D0F" w14:paraId="0A47CC0E" w14:textId="77777777" w:rsidTr="002F22C2">
        <w:tc>
          <w:tcPr>
            <w:tcW w:w="4987" w:type="dxa"/>
          </w:tcPr>
          <w:p w14:paraId="330ECEF5" w14:textId="77777777" w:rsidR="002F22C2" w:rsidRPr="00A62F22" w:rsidRDefault="002F22C2" w:rsidP="00D43317">
            <w:pPr>
              <w:pStyle w:val="Prrafodelista"/>
              <w:numPr>
                <w:ilvl w:val="0"/>
                <w:numId w:val="46"/>
              </w:numPr>
              <w:ind w:left="0"/>
              <w:rPr>
                <w:rFonts w:ascii="Century Gothic" w:hAnsi="Century Gothic" w:cs="Arial"/>
                <w:sz w:val="24"/>
                <w:szCs w:val="24"/>
              </w:rPr>
            </w:pPr>
            <w:r w:rsidRPr="00A62F22">
              <w:rPr>
                <w:rFonts w:ascii="Century Gothic" w:hAnsi="Century Gothic" w:cs="Arial"/>
                <w:sz w:val="24"/>
                <w:szCs w:val="24"/>
              </w:rPr>
              <w:t>Tasa 6 al millar</w:t>
            </w:r>
          </w:p>
        </w:tc>
        <w:tc>
          <w:tcPr>
            <w:tcW w:w="4398" w:type="dxa"/>
          </w:tcPr>
          <w:p w14:paraId="5A264C3E"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25</w:t>
            </w:r>
          </w:p>
        </w:tc>
      </w:tr>
      <w:tr w:rsidR="002F22C2" w:rsidRPr="00DE5D0F" w14:paraId="6A7AC5D6" w14:textId="77777777" w:rsidTr="002F22C2">
        <w:tblPrEx>
          <w:tblLook w:val="0000" w:firstRow="0" w:lastRow="0" w:firstColumn="0" w:lastColumn="0" w:noHBand="0" w:noVBand="0"/>
        </w:tblPrEx>
        <w:trPr>
          <w:trHeight w:val="603"/>
        </w:trPr>
        <w:tc>
          <w:tcPr>
            <w:tcW w:w="9385" w:type="dxa"/>
            <w:gridSpan w:val="2"/>
          </w:tcPr>
          <w:p w14:paraId="7F6BED47" w14:textId="77777777" w:rsidR="002F22C2" w:rsidRPr="00A62F22" w:rsidRDefault="002F22C2" w:rsidP="002F22C2">
            <w:pPr>
              <w:pStyle w:val="Prrafodelista"/>
              <w:ind w:left="0"/>
              <w:rPr>
                <w:rFonts w:ascii="Century Gothic" w:hAnsi="Century Gothic" w:cs="Arial"/>
                <w:sz w:val="24"/>
                <w:szCs w:val="24"/>
              </w:rPr>
            </w:pPr>
            <w:r w:rsidRPr="00DE5D0F">
              <w:rPr>
                <w:rFonts w:ascii="Century Gothic" w:hAnsi="Century Gothic" w:cs="Arial"/>
              </w:rPr>
              <w:t xml:space="preserve"> </w:t>
            </w:r>
            <w:r w:rsidRPr="00A62F22">
              <w:rPr>
                <w:rFonts w:ascii="Century Gothic" w:hAnsi="Century Gothic" w:cs="Arial"/>
                <w:sz w:val="24"/>
                <w:szCs w:val="24"/>
              </w:rPr>
              <w:t>Predios rústicos y suburbanos quedan considerados en las tasas 2 y 3 al millar, respectivamente.</w:t>
            </w:r>
          </w:p>
        </w:tc>
      </w:tr>
    </w:tbl>
    <w:p w14:paraId="03048521" w14:textId="77777777" w:rsidR="002F22C2" w:rsidRPr="00DE5D0F" w:rsidRDefault="002F22C2" w:rsidP="002F22C2">
      <w:pPr>
        <w:pStyle w:val="Prrafodelista"/>
        <w:ind w:left="0"/>
        <w:rPr>
          <w:rFonts w:ascii="Century Gothic" w:hAnsi="Century Gothic" w:cs="Arial"/>
        </w:rPr>
      </w:pPr>
    </w:p>
    <w:p w14:paraId="5F73E30E" w14:textId="77777777" w:rsidR="002F22C2" w:rsidRPr="00DE5D0F" w:rsidRDefault="002F22C2" w:rsidP="00D43317">
      <w:pPr>
        <w:pStyle w:val="Prrafodelista"/>
        <w:numPr>
          <w:ilvl w:val="0"/>
          <w:numId w:val="44"/>
        </w:numPr>
        <w:ind w:left="0"/>
        <w:rPr>
          <w:rFonts w:ascii="Century Gothic" w:hAnsi="Century Gothic" w:cs="Arial"/>
          <w:sz w:val="24"/>
        </w:rPr>
      </w:pPr>
      <w:r w:rsidRPr="00DE5D0F">
        <w:rPr>
          <w:rFonts w:ascii="Century Gothic" w:hAnsi="Century Gothic" w:cs="Arial"/>
          <w:sz w:val="24"/>
        </w:rPr>
        <w:t>Por multas impuestas por la Dirección de Desarrollo Rural y Ganadería:</w:t>
      </w:r>
    </w:p>
    <w:p w14:paraId="7BDA8666" w14:textId="77777777" w:rsidR="002F22C2" w:rsidRPr="00DE5D0F" w:rsidRDefault="002F22C2" w:rsidP="002F22C2">
      <w:pPr>
        <w:pStyle w:val="Prrafodelista"/>
        <w:ind w:left="0"/>
        <w:rPr>
          <w:rFonts w:ascii="Century Gothic" w:hAnsi="Century Gothic"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5"/>
        <w:gridCol w:w="2711"/>
      </w:tblGrid>
      <w:tr w:rsidR="002F22C2" w:rsidRPr="00DE5D0F" w14:paraId="72445E95" w14:textId="77777777" w:rsidTr="002F22C2">
        <w:tc>
          <w:tcPr>
            <w:tcW w:w="6645" w:type="dxa"/>
          </w:tcPr>
          <w:p w14:paraId="0962E0A2"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Concepto</w:t>
            </w:r>
          </w:p>
        </w:tc>
        <w:tc>
          <w:tcPr>
            <w:tcW w:w="2711" w:type="dxa"/>
          </w:tcPr>
          <w:p w14:paraId="315057C8"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Tarifa en UMA</w:t>
            </w:r>
          </w:p>
        </w:tc>
      </w:tr>
      <w:tr w:rsidR="002F22C2" w:rsidRPr="00DE5D0F" w14:paraId="2A6C1E9A" w14:textId="77777777" w:rsidTr="002F22C2">
        <w:tc>
          <w:tcPr>
            <w:tcW w:w="6645" w:type="dxa"/>
          </w:tcPr>
          <w:p w14:paraId="43ED6C8B" w14:textId="77777777" w:rsidR="002F22C2" w:rsidRPr="00A62F22" w:rsidRDefault="002F22C2" w:rsidP="002F22C2">
            <w:pPr>
              <w:pStyle w:val="Prrafodelista"/>
              <w:ind w:left="0"/>
              <w:rPr>
                <w:rFonts w:ascii="Century Gothic" w:hAnsi="Century Gothic" w:cs="Arial"/>
                <w:sz w:val="24"/>
                <w:szCs w:val="24"/>
              </w:rPr>
            </w:pPr>
            <w:r w:rsidRPr="00A62F22">
              <w:rPr>
                <w:rFonts w:ascii="Century Gothic" w:hAnsi="Century Gothic" w:cs="Arial"/>
                <w:sz w:val="24"/>
                <w:szCs w:val="24"/>
              </w:rPr>
              <w:t xml:space="preserve">Multa por falta de permiso de degüello </w:t>
            </w:r>
          </w:p>
        </w:tc>
        <w:tc>
          <w:tcPr>
            <w:tcW w:w="2711" w:type="dxa"/>
            <w:vAlign w:val="center"/>
          </w:tcPr>
          <w:p w14:paraId="0669F86D"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2</w:t>
            </w:r>
          </w:p>
        </w:tc>
      </w:tr>
      <w:tr w:rsidR="002F22C2" w:rsidRPr="00DE5D0F" w14:paraId="4E3EE566" w14:textId="77777777" w:rsidTr="002F22C2">
        <w:tc>
          <w:tcPr>
            <w:tcW w:w="9356" w:type="dxa"/>
            <w:gridSpan w:val="2"/>
            <w:vAlign w:val="center"/>
          </w:tcPr>
          <w:p w14:paraId="10DECBD8" w14:textId="77777777" w:rsidR="002F22C2" w:rsidRPr="00A62F22" w:rsidRDefault="002F22C2" w:rsidP="002F22C2">
            <w:pPr>
              <w:pStyle w:val="Prrafodelista"/>
              <w:ind w:left="0"/>
              <w:rPr>
                <w:rFonts w:ascii="Century Gothic" w:hAnsi="Century Gothic" w:cs="Arial"/>
                <w:sz w:val="24"/>
                <w:szCs w:val="24"/>
              </w:rPr>
            </w:pPr>
            <w:r w:rsidRPr="00A62F22">
              <w:rPr>
                <w:rFonts w:ascii="Century Gothic" w:hAnsi="Century Gothic" w:cs="Arial"/>
                <w:sz w:val="24"/>
                <w:szCs w:val="24"/>
              </w:rPr>
              <w:lastRenderedPageBreak/>
              <w:t>Multa por falta de permiso para transportación de leña:</w:t>
            </w:r>
          </w:p>
        </w:tc>
      </w:tr>
      <w:tr w:rsidR="002F22C2" w:rsidRPr="00DE5D0F" w14:paraId="047BE7B0" w14:textId="77777777" w:rsidTr="002F22C2">
        <w:tc>
          <w:tcPr>
            <w:tcW w:w="6645" w:type="dxa"/>
          </w:tcPr>
          <w:p w14:paraId="5DF36247" w14:textId="77777777" w:rsidR="002F22C2" w:rsidRPr="00A62F22" w:rsidRDefault="002F22C2" w:rsidP="00D43317">
            <w:pPr>
              <w:pStyle w:val="Prrafodelista"/>
              <w:numPr>
                <w:ilvl w:val="0"/>
                <w:numId w:val="54"/>
              </w:numPr>
              <w:ind w:left="0"/>
              <w:rPr>
                <w:rFonts w:ascii="Century Gothic" w:hAnsi="Century Gothic" w:cs="Arial"/>
                <w:sz w:val="24"/>
                <w:szCs w:val="24"/>
              </w:rPr>
            </w:pPr>
            <w:r w:rsidRPr="00A62F22">
              <w:rPr>
                <w:rFonts w:ascii="Century Gothic" w:hAnsi="Century Gothic" w:cs="Arial"/>
                <w:sz w:val="24"/>
                <w:szCs w:val="24"/>
              </w:rPr>
              <w:t>Primera multa</w:t>
            </w:r>
          </w:p>
        </w:tc>
        <w:tc>
          <w:tcPr>
            <w:tcW w:w="2711" w:type="dxa"/>
            <w:vAlign w:val="center"/>
          </w:tcPr>
          <w:p w14:paraId="5D0E3108"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1</w:t>
            </w:r>
          </w:p>
        </w:tc>
      </w:tr>
      <w:tr w:rsidR="002F22C2" w:rsidRPr="00DE5D0F" w14:paraId="0094FA0D" w14:textId="77777777" w:rsidTr="002F22C2">
        <w:tc>
          <w:tcPr>
            <w:tcW w:w="6645" w:type="dxa"/>
          </w:tcPr>
          <w:p w14:paraId="2073EE02" w14:textId="77777777" w:rsidR="002F22C2" w:rsidRPr="00A62F22" w:rsidRDefault="002F22C2" w:rsidP="00D43317">
            <w:pPr>
              <w:pStyle w:val="Prrafodelista"/>
              <w:numPr>
                <w:ilvl w:val="0"/>
                <w:numId w:val="54"/>
              </w:numPr>
              <w:ind w:left="0"/>
              <w:rPr>
                <w:rFonts w:ascii="Century Gothic" w:hAnsi="Century Gothic" w:cs="Arial"/>
                <w:sz w:val="24"/>
                <w:szCs w:val="24"/>
              </w:rPr>
            </w:pPr>
            <w:r w:rsidRPr="00A62F22">
              <w:rPr>
                <w:rFonts w:ascii="Century Gothic" w:hAnsi="Century Gothic" w:cs="Arial"/>
                <w:sz w:val="24"/>
                <w:szCs w:val="24"/>
              </w:rPr>
              <w:t>Reincidencia</w:t>
            </w:r>
          </w:p>
        </w:tc>
        <w:tc>
          <w:tcPr>
            <w:tcW w:w="2711" w:type="dxa"/>
            <w:vAlign w:val="center"/>
          </w:tcPr>
          <w:p w14:paraId="1A7E7681"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2</w:t>
            </w:r>
          </w:p>
        </w:tc>
      </w:tr>
      <w:tr w:rsidR="002F22C2" w:rsidRPr="00DE5D0F" w14:paraId="7E25242A" w14:textId="77777777" w:rsidTr="002F22C2">
        <w:tc>
          <w:tcPr>
            <w:tcW w:w="6645" w:type="dxa"/>
          </w:tcPr>
          <w:p w14:paraId="6E496743" w14:textId="77777777" w:rsidR="002F22C2" w:rsidRPr="00A62F22" w:rsidRDefault="002F22C2" w:rsidP="00D43317">
            <w:pPr>
              <w:pStyle w:val="Prrafodelista"/>
              <w:numPr>
                <w:ilvl w:val="0"/>
                <w:numId w:val="54"/>
              </w:numPr>
              <w:ind w:left="0"/>
              <w:rPr>
                <w:rFonts w:ascii="Century Gothic" w:hAnsi="Century Gothic" w:cs="Arial"/>
                <w:sz w:val="24"/>
                <w:szCs w:val="24"/>
              </w:rPr>
            </w:pPr>
            <w:r w:rsidRPr="00A62F22">
              <w:rPr>
                <w:rFonts w:ascii="Century Gothic" w:hAnsi="Century Gothic" w:cs="Arial"/>
                <w:sz w:val="24"/>
                <w:szCs w:val="24"/>
              </w:rPr>
              <w:t>Segunda reincidencia</w:t>
            </w:r>
          </w:p>
        </w:tc>
        <w:tc>
          <w:tcPr>
            <w:tcW w:w="2711" w:type="dxa"/>
            <w:vAlign w:val="center"/>
          </w:tcPr>
          <w:p w14:paraId="110B6B6E" w14:textId="77777777" w:rsidR="002F22C2" w:rsidRPr="00A62F22" w:rsidRDefault="002F22C2" w:rsidP="002F22C2">
            <w:pPr>
              <w:pStyle w:val="Prrafodelista"/>
              <w:ind w:left="0"/>
              <w:jc w:val="center"/>
              <w:rPr>
                <w:rFonts w:ascii="Century Gothic" w:hAnsi="Century Gothic" w:cs="Arial"/>
                <w:sz w:val="24"/>
                <w:szCs w:val="24"/>
              </w:rPr>
            </w:pPr>
            <w:r w:rsidRPr="00A62F22">
              <w:rPr>
                <w:rFonts w:ascii="Century Gothic" w:hAnsi="Century Gothic" w:cs="Arial"/>
                <w:sz w:val="24"/>
                <w:szCs w:val="24"/>
              </w:rPr>
              <w:t>3</w:t>
            </w:r>
          </w:p>
        </w:tc>
      </w:tr>
    </w:tbl>
    <w:p w14:paraId="07C4BAB1" w14:textId="77777777" w:rsidR="00DC1622" w:rsidRDefault="00DC1622" w:rsidP="00DC1622">
      <w:pPr>
        <w:rPr>
          <w:rFonts w:ascii="Century Gothic" w:hAnsi="Century Gothic" w:cs="Arial"/>
        </w:rPr>
      </w:pPr>
    </w:p>
    <w:p w14:paraId="1DE9871B" w14:textId="1C12F26A" w:rsidR="002F22C2" w:rsidRDefault="00DC1622" w:rsidP="00DC1622">
      <w:pPr>
        <w:rPr>
          <w:rFonts w:ascii="Century Gothic" w:hAnsi="Century Gothic" w:cs="Arial"/>
        </w:rPr>
      </w:pPr>
      <w:r>
        <w:rPr>
          <w:rFonts w:ascii="Century Gothic" w:hAnsi="Century Gothic" w:cs="Arial"/>
        </w:rPr>
        <w:t xml:space="preserve">e) </w:t>
      </w:r>
      <w:r w:rsidR="002F22C2" w:rsidRPr="00DC1622">
        <w:rPr>
          <w:rFonts w:ascii="Century Gothic" w:hAnsi="Century Gothic" w:cs="Arial"/>
        </w:rPr>
        <w:t>Por multas impuestas por la Dirección de Servicios Públicos Municipales:</w:t>
      </w:r>
    </w:p>
    <w:p w14:paraId="06F91AE6" w14:textId="77777777" w:rsidR="002F22C2" w:rsidRPr="00DE5D0F" w:rsidRDefault="002F22C2" w:rsidP="002F22C2">
      <w:pPr>
        <w:pStyle w:val="Prrafodelista"/>
        <w:ind w:left="0"/>
        <w:rPr>
          <w:rFonts w:ascii="Century Gothic" w:hAnsi="Century Gothic" w:cs="Arial"/>
          <w:sz w:val="24"/>
        </w:rPr>
      </w:pPr>
    </w:p>
    <w:p w14:paraId="22F0DEAB" w14:textId="77777777" w:rsidR="002F22C2" w:rsidRPr="00DE5D0F" w:rsidRDefault="002F22C2" w:rsidP="002F22C2">
      <w:pPr>
        <w:pStyle w:val="Prrafodelista"/>
        <w:ind w:left="0"/>
        <w:rPr>
          <w:rFonts w:ascii="Century Gothic" w:hAnsi="Century Gothic" w:cs="Arial"/>
        </w:rPr>
      </w:pPr>
    </w:p>
    <w:tbl>
      <w:tblPr>
        <w:tblW w:w="94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3236"/>
      </w:tblGrid>
      <w:tr w:rsidR="002F22C2" w:rsidRPr="00DE5D0F" w14:paraId="4A2A6E2E" w14:textId="77777777" w:rsidTr="002F22C2">
        <w:trPr>
          <w:trHeight w:val="497"/>
        </w:trPr>
        <w:tc>
          <w:tcPr>
            <w:tcW w:w="6193" w:type="dxa"/>
          </w:tcPr>
          <w:p w14:paraId="0D9B0105" w14:textId="77777777" w:rsidR="002F22C2" w:rsidRPr="00FA074A" w:rsidRDefault="002F22C2" w:rsidP="002F22C2">
            <w:pPr>
              <w:pStyle w:val="Prrafodelista"/>
              <w:ind w:left="0"/>
              <w:jc w:val="center"/>
              <w:rPr>
                <w:rFonts w:ascii="Century Gothic" w:hAnsi="Century Gothic" w:cs="Arial"/>
                <w:sz w:val="24"/>
                <w:szCs w:val="24"/>
              </w:rPr>
            </w:pPr>
            <w:r w:rsidRPr="00FA074A">
              <w:rPr>
                <w:rFonts w:ascii="Century Gothic" w:hAnsi="Century Gothic" w:cs="Arial"/>
                <w:sz w:val="24"/>
                <w:szCs w:val="24"/>
              </w:rPr>
              <w:t>Concepto</w:t>
            </w:r>
          </w:p>
        </w:tc>
        <w:tc>
          <w:tcPr>
            <w:tcW w:w="3236" w:type="dxa"/>
            <w:vAlign w:val="center"/>
          </w:tcPr>
          <w:p w14:paraId="0E82C774" w14:textId="77777777" w:rsidR="002F22C2" w:rsidRPr="00FA074A" w:rsidRDefault="002F22C2" w:rsidP="002F22C2">
            <w:pPr>
              <w:pStyle w:val="Prrafodelista"/>
              <w:ind w:left="0"/>
              <w:jc w:val="center"/>
              <w:rPr>
                <w:rFonts w:ascii="Century Gothic" w:hAnsi="Century Gothic" w:cs="Arial"/>
                <w:sz w:val="24"/>
                <w:szCs w:val="24"/>
              </w:rPr>
            </w:pPr>
            <w:r w:rsidRPr="00FA074A">
              <w:rPr>
                <w:rFonts w:ascii="Century Gothic" w:hAnsi="Century Gothic" w:cs="Arial"/>
                <w:sz w:val="24"/>
                <w:szCs w:val="24"/>
              </w:rPr>
              <w:t>Tarifa en UMA</w:t>
            </w:r>
          </w:p>
        </w:tc>
      </w:tr>
      <w:tr w:rsidR="002F22C2" w:rsidRPr="00DE5D0F" w14:paraId="43AB4363" w14:textId="77777777" w:rsidTr="002F22C2">
        <w:trPr>
          <w:trHeight w:val="791"/>
        </w:trPr>
        <w:tc>
          <w:tcPr>
            <w:tcW w:w="6193" w:type="dxa"/>
          </w:tcPr>
          <w:p w14:paraId="58D1A7A9" w14:textId="77777777" w:rsidR="002F22C2" w:rsidRPr="00FA074A" w:rsidRDefault="002F22C2" w:rsidP="002F22C2">
            <w:pPr>
              <w:pStyle w:val="Prrafodelista"/>
              <w:ind w:left="0"/>
              <w:rPr>
                <w:rFonts w:ascii="Century Gothic" w:hAnsi="Century Gothic" w:cs="Arial"/>
                <w:sz w:val="24"/>
                <w:szCs w:val="24"/>
              </w:rPr>
            </w:pPr>
            <w:r w:rsidRPr="00FA074A">
              <w:rPr>
                <w:rFonts w:ascii="Century Gothic" w:hAnsi="Century Gothic" w:cs="Arial"/>
                <w:sz w:val="24"/>
                <w:szCs w:val="24"/>
              </w:rPr>
              <w:t>Multa por no limpiar lotes baldíos (Después de un mes de notificado)</w:t>
            </w:r>
          </w:p>
        </w:tc>
        <w:tc>
          <w:tcPr>
            <w:tcW w:w="3236" w:type="dxa"/>
            <w:vAlign w:val="center"/>
          </w:tcPr>
          <w:p w14:paraId="7E19ED23" w14:textId="77777777" w:rsidR="002F22C2" w:rsidRPr="00FA074A" w:rsidRDefault="002F22C2" w:rsidP="002F22C2">
            <w:pPr>
              <w:pStyle w:val="Prrafodelista"/>
              <w:ind w:left="0"/>
              <w:jc w:val="center"/>
              <w:rPr>
                <w:rFonts w:ascii="Century Gothic" w:hAnsi="Century Gothic" w:cs="Arial"/>
                <w:sz w:val="24"/>
                <w:szCs w:val="24"/>
              </w:rPr>
            </w:pPr>
            <w:r w:rsidRPr="00FA074A">
              <w:rPr>
                <w:rFonts w:ascii="Century Gothic" w:hAnsi="Century Gothic" w:cs="Arial"/>
                <w:sz w:val="24"/>
                <w:szCs w:val="24"/>
              </w:rPr>
              <w:t>2</w:t>
            </w:r>
          </w:p>
        </w:tc>
      </w:tr>
      <w:tr w:rsidR="002F22C2" w:rsidRPr="00DE5D0F" w14:paraId="1F3F9D38" w14:textId="77777777" w:rsidTr="002F22C2">
        <w:trPr>
          <w:trHeight w:val="791"/>
        </w:trPr>
        <w:tc>
          <w:tcPr>
            <w:tcW w:w="9429" w:type="dxa"/>
            <w:gridSpan w:val="2"/>
            <w:vAlign w:val="center"/>
          </w:tcPr>
          <w:p w14:paraId="1C45078E" w14:textId="77777777" w:rsidR="002F22C2" w:rsidRPr="002463DA" w:rsidRDefault="002F22C2" w:rsidP="002F22C2">
            <w:pPr>
              <w:pStyle w:val="Prrafodelista"/>
              <w:ind w:left="0"/>
              <w:rPr>
                <w:rFonts w:ascii="Century Gothic" w:hAnsi="Century Gothic" w:cs="Arial"/>
                <w:sz w:val="24"/>
                <w:szCs w:val="24"/>
              </w:rPr>
            </w:pPr>
            <w:r w:rsidRPr="002463DA">
              <w:rPr>
                <w:rFonts w:ascii="Century Gothic" w:hAnsi="Century Gothic" w:cs="Arial"/>
                <w:sz w:val="24"/>
                <w:szCs w:val="24"/>
              </w:rPr>
              <w:t>Multa por no limpiar el frente de las casas o locales comerciales</w:t>
            </w:r>
          </w:p>
        </w:tc>
      </w:tr>
      <w:tr w:rsidR="002F22C2" w:rsidRPr="00DE5D0F" w14:paraId="4D742891" w14:textId="77777777" w:rsidTr="002F22C2">
        <w:trPr>
          <w:trHeight w:val="497"/>
        </w:trPr>
        <w:tc>
          <w:tcPr>
            <w:tcW w:w="6193" w:type="dxa"/>
          </w:tcPr>
          <w:p w14:paraId="667F1D85" w14:textId="77777777" w:rsidR="002F22C2" w:rsidRPr="002463DA" w:rsidRDefault="002F22C2" w:rsidP="00D43317">
            <w:pPr>
              <w:pStyle w:val="Prrafodelista"/>
              <w:numPr>
                <w:ilvl w:val="0"/>
                <w:numId w:val="55"/>
              </w:numPr>
              <w:ind w:left="0"/>
              <w:rPr>
                <w:rFonts w:ascii="Century Gothic" w:hAnsi="Century Gothic" w:cs="Arial"/>
                <w:sz w:val="24"/>
                <w:szCs w:val="24"/>
              </w:rPr>
            </w:pPr>
            <w:r w:rsidRPr="002463DA">
              <w:rPr>
                <w:rFonts w:ascii="Century Gothic" w:hAnsi="Century Gothic" w:cs="Arial"/>
                <w:sz w:val="24"/>
                <w:szCs w:val="24"/>
              </w:rPr>
              <w:t>Para casa habitación</w:t>
            </w:r>
          </w:p>
        </w:tc>
        <w:tc>
          <w:tcPr>
            <w:tcW w:w="3236" w:type="dxa"/>
            <w:vAlign w:val="center"/>
          </w:tcPr>
          <w:p w14:paraId="359C6FA7" w14:textId="77777777" w:rsidR="002F22C2" w:rsidRPr="002463DA" w:rsidRDefault="002F22C2" w:rsidP="002F22C2">
            <w:pPr>
              <w:pStyle w:val="Prrafodelista"/>
              <w:ind w:left="0"/>
              <w:jc w:val="center"/>
              <w:rPr>
                <w:rFonts w:ascii="Century Gothic" w:hAnsi="Century Gothic" w:cs="Arial"/>
                <w:sz w:val="24"/>
                <w:szCs w:val="24"/>
              </w:rPr>
            </w:pPr>
            <w:r w:rsidRPr="002463DA">
              <w:rPr>
                <w:rFonts w:ascii="Century Gothic" w:hAnsi="Century Gothic" w:cs="Arial"/>
                <w:sz w:val="24"/>
                <w:szCs w:val="24"/>
              </w:rPr>
              <w:t>1</w:t>
            </w:r>
          </w:p>
        </w:tc>
      </w:tr>
      <w:tr w:rsidR="002F22C2" w:rsidRPr="00DE5D0F" w14:paraId="4C500F9C" w14:textId="77777777" w:rsidTr="002F22C2">
        <w:trPr>
          <w:trHeight w:val="483"/>
        </w:trPr>
        <w:tc>
          <w:tcPr>
            <w:tcW w:w="6193" w:type="dxa"/>
          </w:tcPr>
          <w:p w14:paraId="7C4526C7" w14:textId="77777777" w:rsidR="002F22C2" w:rsidRPr="002463DA" w:rsidRDefault="002F22C2" w:rsidP="00D43317">
            <w:pPr>
              <w:pStyle w:val="Prrafodelista"/>
              <w:numPr>
                <w:ilvl w:val="0"/>
                <w:numId w:val="55"/>
              </w:numPr>
              <w:ind w:left="0"/>
              <w:rPr>
                <w:rFonts w:ascii="Century Gothic" w:hAnsi="Century Gothic" w:cs="Arial"/>
                <w:sz w:val="24"/>
                <w:szCs w:val="24"/>
              </w:rPr>
            </w:pPr>
            <w:r w:rsidRPr="002463DA">
              <w:rPr>
                <w:rFonts w:ascii="Century Gothic" w:hAnsi="Century Gothic" w:cs="Arial"/>
                <w:sz w:val="24"/>
                <w:szCs w:val="24"/>
              </w:rPr>
              <w:t>Para locales comerciales</w:t>
            </w:r>
          </w:p>
        </w:tc>
        <w:tc>
          <w:tcPr>
            <w:tcW w:w="3236" w:type="dxa"/>
            <w:vAlign w:val="center"/>
          </w:tcPr>
          <w:p w14:paraId="03ED93E9" w14:textId="77777777" w:rsidR="002F22C2" w:rsidRPr="002463DA" w:rsidRDefault="002F22C2" w:rsidP="002F22C2">
            <w:pPr>
              <w:pStyle w:val="Prrafodelista"/>
              <w:ind w:left="0"/>
              <w:jc w:val="center"/>
              <w:rPr>
                <w:rFonts w:ascii="Century Gothic" w:hAnsi="Century Gothic" w:cs="Arial"/>
                <w:sz w:val="24"/>
                <w:szCs w:val="24"/>
              </w:rPr>
            </w:pPr>
            <w:r w:rsidRPr="002463DA">
              <w:rPr>
                <w:rFonts w:ascii="Century Gothic" w:hAnsi="Century Gothic" w:cs="Arial"/>
                <w:sz w:val="24"/>
                <w:szCs w:val="24"/>
              </w:rPr>
              <w:t>2</w:t>
            </w:r>
          </w:p>
        </w:tc>
      </w:tr>
    </w:tbl>
    <w:p w14:paraId="72883835" w14:textId="7C51B036" w:rsidR="002F22C2" w:rsidRDefault="002F22C2" w:rsidP="002F22C2">
      <w:pPr>
        <w:pStyle w:val="Prrafodelista"/>
        <w:spacing w:after="0" w:line="240" w:lineRule="auto"/>
        <w:ind w:left="0"/>
        <w:rPr>
          <w:rFonts w:ascii="Century Gothic" w:hAnsi="Century Gothic" w:cs="Arial"/>
          <w:sz w:val="12"/>
          <w:szCs w:val="12"/>
        </w:rPr>
      </w:pPr>
    </w:p>
    <w:p w14:paraId="64E2141B" w14:textId="502A3FD3" w:rsidR="002F22C2" w:rsidRDefault="002F22C2" w:rsidP="002F22C2">
      <w:pPr>
        <w:pStyle w:val="Prrafodelista"/>
        <w:spacing w:after="0" w:line="240" w:lineRule="auto"/>
        <w:ind w:left="0"/>
        <w:rPr>
          <w:rFonts w:ascii="Century Gothic" w:hAnsi="Century Gothic" w:cs="Arial"/>
          <w:sz w:val="12"/>
          <w:szCs w:val="12"/>
        </w:rPr>
      </w:pPr>
    </w:p>
    <w:p w14:paraId="7FDF70B1" w14:textId="39F33DD9" w:rsidR="002F22C2" w:rsidRDefault="002F22C2" w:rsidP="002F22C2">
      <w:pPr>
        <w:pStyle w:val="Prrafodelista"/>
        <w:spacing w:after="0" w:line="240" w:lineRule="auto"/>
        <w:ind w:left="0"/>
        <w:rPr>
          <w:rFonts w:ascii="Century Gothic" w:hAnsi="Century Gothic" w:cs="Arial"/>
          <w:sz w:val="12"/>
          <w:szCs w:val="12"/>
        </w:rPr>
      </w:pPr>
    </w:p>
    <w:p w14:paraId="439877F0" w14:textId="4B3DFE50" w:rsidR="002F22C2" w:rsidRDefault="002F22C2" w:rsidP="002F22C2">
      <w:pPr>
        <w:pStyle w:val="Prrafodelista"/>
        <w:spacing w:after="0" w:line="240" w:lineRule="auto"/>
        <w:ind w:left="0"/>
        <w:rPr>
          <w:rFonts w:ascii="Century Gothic" w:hAnsi="Century Gothic" w:cs="Arial"/>
          <w:sz w:val="12"/>
          <w:szCs w:val="12"/>
        </w:rPr>
      </w:pPr>
    </w:p>
    <w:p w14:paraId="7438FCE3" w14:textId="73BC7775" w:rsidR="002F22C2" w:rsidRDefault="00DC1622" w:rsidP="00DC1622">
      <w:pPr>
        <w:jc w:val="both"/>
        <w:rPr>
          <w:rFonts w:ascii="Century Gothic" w:hAnsi="Century Gothic" w:cs="Arial"/>
        </w:rPr>
      </w:pPr>
      <w:r>
        <w:rPr>
          <w:rFonts w:ascii="Century Gothic" w:hAnsi="Century Gothic" w:cs="Arial"/>
        </w:rPr>
        <w:t xml:space="preserve">f). </w:t>
      </w:r>
      <w:r w:rsidR="002F22C2" w:rsidRPr="00DC1622">
        <w:rPr>
          <w:rFonts w:ascii="Century Gothic" w:hAnsi="Century Gothic" w:cs="Arial"/>
        </w:rPr>
        <w:t>Multas en general</w:t>
      </w:r>
    </w:p>
    <w:p w14:paraId="203FAB48" w14:textId="77777777" w:rsidR="00DC1622" w:rsidRPr="00DC1622" w:rsidRDefault="00DC1622" w:rsidP="00DC1622">
      <w:pPr>
        <w:jc w:val="both"/>
        <w:rPr>
          <w:rFonts w:ascii="Century Gothic" w:hAnsi="Century Gothic" w:cs="Arial"/>
        </w:rPr>
      </w:pPr>
    </w:p>
    <w:p w14:paraId="494A75FE" w14:textId="489D6FE8" w:rsidR="002F22C2" w:rsidRDefault="002F22C2" w:rsidP="002F22C2">
      <w:pPr>
        <w:jc w:val="both"/>
        <w:rPr>
          <w:rFonts w:ascii="Century Gothic" w:hAnsi="Century Gothic" w:cs="Arial"/>
        </w:rPr>
      </w:pPr>
      <w:r>
        <w:rPr>
          <w:rFonts w:ascii="Century Gothic" w:hAnsi="Century Gothic" w:cs="Arial"/>
        </w:rPr>
        <w:t>La M</w:t>
      </w:r>
      <w:r w:rsidRPr="00DE5D0F">
        <w:rPr>
          <w:rFonts w:ascii="Century Gothic" w:hAnsi="Century Gothic" w:cs="Arial"/>
        </w:rPr>
        <w:t>ulta por omisión de pago de permiso o autorización para gozar de cualquier derecho, realizar cualquier evento o actividad, esto después de haber sido notificado</w:t>
      </w:r>
      <w:r>
        <w:rPr>
          <w:rFonts w:ascii="Century Gothic" w:hAnsi="Century Gothic" w:cs="Arial"/>
        </w:rPr>
        <w:t>; se aplicará un cargo de 2 UMA.</w:t>
      </w:r>
    </w:p>
    <w:p w14:paraId="5ADB00EE" w14:textId="1EBF88A6" w:rsidR="002F22C2" w:rsidRDefault="002F22C2" w:rsidP="002F22C2">
      <w:pPr>
        <w:jc w:val="both"/>
        <w:rPr>
          <w:rFonts w:ascii="Century Gothic" w:hAnsi="Century Gothic" w:cs="Arial"/>
        </w:rPr>
      </w:pPr>
    </w:p>
    <w:p w14:paraId="34EA0825" w14:textId="114743FE" w:rsidR="002F22C2" w:rsidRDefault="002F22C2" w:rsidP="002F22C2">
      <w:pPr>
        <w:jc w:val="both"/>
        <w:rPr>
          <w:rFonts w:ascii="Century Gothic" w:hAnsi="Century Gothic" w:cs="Arial"/>
        </w:rPr>
      </w:pPr>
    </w:p>
    <w:p w14:paraId="760824DD" w14:textId="317B17F7" w:rsidR="002F22C2" w:rsidRDefault="002F22C2" w:rsidP="002F22C2">
      <w:pPr>
        <w:jc w:val="both"/>
        <w:rPr>
          <w:rFonts w:ascii="Century Gothic" w:hAnsi="Century Gothic" w:cs="Arial"/>
        </w:rPr>
      </w:pPr>
    </w:p>
    <w:p w14:paraId="6A7A1BE6" w14:textId="419549A8" w:rsidR="00191F48" w:rsidRPr="00C028A6" w:rsidRDefault="00191F48" w:rsidP="00191F48">
      <w:pPr>
        <w:jc w:val="center"/>
        <w:rPr>
          <w:rFonts w:ascii="Century Gothic" w:hAnsi="Century Gothic" w:cs="Arial"/>
          <w:b/>
          <w:bCs/>
          <w:highlight w:val="yellow"/>
          <w:lang w:val="es-ES_tradnl"/>
        </w:rPr>
      </w:pPr>
      <w:r>
        <w:rPr>
          <w:rFonts w:ascii="Century Gothic" w:hAnsi="Century Gothic" w:cs="Arial"/>
          <w:b/>
          <w:bCs/>
          <w:lang w:val="es-ES_tradnl"/>
        </w:rPr>
        <w:lastRenderedPageBreak/>
        <w:t xml:space="preserve">ANEXO A LA </w:t>
      </w:r>
      <w:r w:rsidRPr="00741DE5">
        <w:rPr>
          <w:rFonts w:ascii="Century Gothic" w:hAnsi="Century Gothic" w:cs="Arial"/>
          <w:b/>
          <w:bCs/>
          <w:lang w:val="es-ES_tradnl"/>
        </w:rPr>
        <w:t>LEY DE INGRESOS DEL MUNICIPIO DE</w:t>
      </w:r>
      <w:r>
        <w:rPr>
          <w:rFonts w:ascii="Century Gothic" w:hAnsi="Century Gothic" w:cs="Arial"/>
          <w:b/>
          <w:bCs/>
          <w:lang w:val="es-ES_tradnl"/>
        </w:rPr>
        <w:t xml:space="preserve"> GUERRERO</w:t>
      </w:r>
    </w:p>
    <w:p w14:paraId="698D3C31" w14:textId="77777777" w:rsidR="00191F48" w:rsidRPr="00C83ACD" w:rsidRDefault="00191F48" w:rsidP="00191F48">
      <w:pPr>
        <w:jc w:val="center"/>
        <w:rPr>
          <w:rFonts w:ascii="Century Gothic" w:hAnsi="Century Gothic" w:cs="Arial"/>
          <w:lang w:val="es-ES_tradnl"/>
        </w:rPr>
      </w:pPr>
      <w:r w:rsidRPr="00233A85">
        <w:rPr>
          <w:rFonts w:ascii="Century Gothic" w:hAnsi="Century Gothic" w:cs="Arial"/>
          <w:b/>
          <w:bCs/>
          <w:lang w:val="es-ES_tradnl"/>
        </w:rPr>
        <w:t>PARA EL EJERCICIO FISCAL</w:t>
      </w:r>
      <w:r>
        <w:rPr>
          <w:rFonts w:ascii="Century Gothic" w:hAnsi="Century Gothic" w:cs="Arial"/>
          <w:b/>
          <w:bCs/>
          <w:lang w:val="es-ES_tradnl"/>
        </w:rPr>
        <w:t xml:space="preserve"> </w:t>
      </w:r>
      <w:r w:rsidRPr="00233A85">
        <w:rPr>
          <w:rFonts w:ascii="Century Gothic" w:hAnsi="Century Gothic" w:cs="Arial"/>
          <w:b/>
          <w:bCs/>
          <w:lang w:val="es-ES_tradnl"/>
        </w:rPr>
        <w:t>2026</w:t>
      </w:r>
    </w:p>
    <w:p w14:paraId="508194CA" w14:textId="0B97A762" w:rsidR="00191F48" w:rsidRDefault="00191F48" w:rsidP="00191F48">
      <w:pPr>
        <w:jc w:val="both"/>
        <w:rPr>
          <w:rFonts w:ascii="Century Gothic" w:hAnsi="Century Gothic" w:cs="Arial"/>
          <w:lang w:val="es-MX"/>
        </w:rPr>
      </w:pPr>
    </w:p>
    <w:p w14:paraId="53FD0383" w14:textId="77777777" w:rsidR="00070752" w:rsidRDefault="00070752" w:rsidP="00191F48">
      <w:pPr>
        <w:jc w:val="both"/>
        <w:rPr>
          <w:rFonts w:ascii="Century Gothic" w:hAnsi="Century Gothic" w:cs="Arial"/>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268"/>
        <w:gridCol w:w="2143"/>
      </w:tblGrid>
      <w:tr w:rsidR="00191F48" w:rsidRPr="00191F48" w14:paraId="1B30D022" w14:textId="77777777" w:rsidTr="00DC1622">
        <w:trPr>
          <w:trHeight w:val="330"/>
        </w:trPr>
        <w:tc>
          <w:tcPr>
            <w:tcW w:w="4531" w:type="dxa"/>
            <w:noWrap/>
            <w:hideMark/>
          </w:tcPr>
          <w:p w14:paraId="484AE33F" w14:textId="77777777" w:rsidR="00191F48" w:rsidRPr="00191F48" w:rsidRDefault="00191F48" w:rsidP="00191F48">
            <w:pPr>
              <w:jc w:val="both"/>
              <w:rPr>
                <w:rFonts w:ascii="Century Gothic" w:hAnsi="Century Gothic" w:cs="Arial"/>
                <w:b/>
                <w:bCs/>
                <w:lang w:val="es-MX"/>
              </w:rPr>
            </w:pPr>
            <w:r w:rsidRPr="00191F48">
              <w:rPr>
                <w:rFonts w:ascii="Century Gothic" w:hAnsi="Century Gothic" w:cs="Arial"/>
                <w:b/>
                <w:bCs/>
              </w:rPr>
              <w:t>Ingresos Propios / Locales</w:t>
            </w:r>
          </w:p>
        </w:tc>
        <w:tc>
          <w:tcPr>
            <w:tcW w:w="2268" w:type="dxa"/>
            <w:noWrap/>
            <w:hideMark/>
          </w:tcPr>
          <w:p w14:paraId="7BFCCE03"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2C783909"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6917DB7A" w14:textId="77777777" w:rsidTr="00DC1622">
        <w:trPr>
          <w:trHeight w:val="330"/>
        </w:trPr>
        <w:tc>
          <w:tcPr>
            <w:tcW w:w="4531" w:type="dxa"/>
            <w:noWrap/>
            <w:hideMark/>
          </w:tcPr>
          <w:p w14:paraId="3AAD753B" w14:textId="77777777" w:rsidR="00191F48" w:rsidRPr="00191F48" w:rsidRDefault="00191F48" w:rsidP="00191F48">
            <w:pPr>
              <w:jc w:val="both"/>
              <w:rPr>
                <w:rFonts w:ascii="Century Gothic" w:hAnsi="Century Gothic" w:cs="Arial"/>
              </w:rPr>
            </w:pPr>
            <w:r w:rsidRPr="00191F48">
              <w:rPr>
                <w:rFonts w:ascii="Century Gothic" w:hAnsi="Century Gothic" w:cs="Arial"/>
              </w:rPr>
              <w:t>Impuestos</w:t>
            </w:r>
          </w:p>
        </w:tc>
        <w:tc>
          <w:tcPr>
            <w:tcW w:w="2268" w:type="dxa"/>
            <w:noWrap/>
            <w:hideMark/>
          </w:tcPr>
          <w:p w14:paraId="2B7719D9" w14:textId="2AB10C6F" w:rsidR="00191F48" w:rsidRPr="00191F48" w:rsidRDefault="00191F48" w:rsidP="00191F48">
            <w:pPr>
              <w:jc w:val="both"/>
              <w:rPr>
                <w:rFonts w:ascii="Century Gothic" w:hAnsi="Century Gothic" w:cs="Arial"/>
              </w:rPr>
            </w:pPr>
            <w:r w:rsidRPr="00191F48">
              <w:rPr>
                <w:rFonts w:ascii="Century Gothic" w:hAnsi="Century Gothic" w:cs="Arial"/>
              </w:rPr>
              <w:t xml:space="preserve">$        8,115,602.00 </w:t>
            </w:r>
          </w:p>
        </w:tc>
        <w:tc>
          <w:tcPr>
            <w:tcW w:w="2143" w:type="dxa"/>
            <w:noWrap/>
            <w:hideMark/>
          </w:tcPr>
          <w:p w14:paraId="13276344"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6D411EBA" w14:textId="77777777" w:rsidTr="00DC1622">
        <w:trPr>
          <w:trHeight w:val="330"/>
        </w:trPr>
        <w:tc>
          <w:tcPr>
            <w:tcW w:w="4531" w:type="dxa"/>
            <w:noWrap/>
            <w:hideMark/>
          </w:tcPr>
          <w:p w14:paraId="534BC4DD" w14:textId="77777777" w:rsidR="00191F48" w:rsidRPr="00191F48" w:rsidRDefault="00191F48" w:rsidP="00191F48">
            <w:pPr>
              <w:jc w:val="both"/>
              <w:rPr>
                <w:rFonts w:ascii="Century Gothic" w:hAnsi="Century Gothic" w:cs="Arial"/>
              </w:rPr>
            </w:pPr>
            <w:r w:rsidRPr="00191F48">
              <w:rPr>
                <w:rFonts w:ascii="Century Gothic" w:hAnsi="Century Gothic" w:cs="Arial"/>
              </w:rPr>
              <w:t>Contribuciones (Especiales / De Mejoras)</w:t>
            </w:r>
          </w:p>
        </w:tc>
        <w:tc>
          <w:tcPr>
            <w:tcW w:w="2268" w:type="dxa"/>
            <w:noWrap/>
            <w:hideMark/>
          </w:tcPr>
          <w:p w14:paraId="1CCC418E" w14:textId="6536C654" w:rsidR="00191F48" w:rsidRPr="00191F48" w:rsidRDefault="00191F48" w:rsidP="00191F48">
            <w:pPr>
              <w:jc w:val="both"/>
              <w:rPr>
                <w:rFonts w:ascii="Century Gothic" w:hAnsi="Century Gothic" w:cs="Arial"/>
              </w:rPr>
            </w:pPr>
            <w:r w:rsidRPr="00191F48">
              <w:rPr>
                <w:rFonts w:ascii="Century Gothic" w:hAnsi="Century Gothic" w:cs="Arial"/>
              </w:rPr>
              <w:t xml:space="preserve">$            </w:t>
            </w:r>
            <w:r>
              <w:rPr>
                <w:rFonts w:ascii="Century Gothic" w:hAnsi="Century Gothic" w:cs="Arial"/>
              </w:rPr>
              <w:t xml:space="preserve"> </w:t>
            </w:r>
            <w:r w:rsidRPr="00191F48">
              <w:rPr>
                <w:rFonts w:ascii="Century Gothic" w:hAnsi="Century Gothic" w:cs="Arial"/>
              </w:rPr>
              <w:t>162,058.0</w:t>
            </w:r>
            <w:r>
              <w:rPr>
                <w:rFonts w:ascii="Century Gothic" w:hAnsi="Century Gothic" w:cs="Arial"/>
              </w:rPr>
              <w:t>0</w:t>
            </w:r>
          </w:p>
        </w:tc>
        <w:tc>
          <w:tcPr>
            <w:tcW w:w="2143" w:type="dxa"/>
            <w:noWrap/>
            <w:hideMark/>
          </w:tcPr>
          <w:p w14:paraId="62FBB44F"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29FBB733" w14:textId="77777777" w:rsidTr="00DC1622">
        <w:trPr>
          <w:trHeight w:val="330"/>
        </w:trPr>
        <w:tc>
          <w:tcPr>
            <w:tcW w:w="4531" w:type="dxa"/>
            <w:noWrap/>
            <w:hideMark/>
          </w:tcPr>
          <w:p w14:paraId="7644B237" w14:textId="77777777" w:rsidR="00191F48" w:rsidRPr="00191F48" w:rsidRDefault="00191F48" w:rsidP="00191F48">
            <w:pPr>
              <w:jc w:val="both"/>
              <w:rPr>
                <w:rFonts w:ascii="Century Gothic" w:hAnsi="Century Gothic" w:cs="Arial"/>
              </w:rPr>
            </w:pPr>
            <w:r w:rsidRPr="00191F48">
              <w:rPr>
                <w:rFonts w:ascii="Century Gothic" w:hAnsi="Century Gothic" w:cs="Arial"/>
              </w:rPr>
              <w:t>Derechos</w:t>
            </w:r>
          </w:p>
        </w:tc>
        <w:tc>
          <w:tcPr>
            <w:tcW w:w="2268" w:type="dxa"/>
            <w:noWrap/>
            <w:hideMark/>
          </w:tcPr>
          <w:p w14:paraId="4475D081" w14:textId="016373B7" w:rsidR="00191F48" w:rsidRPr="00191F48" w:rsidRDefault="00191F48" w:rsidP="00191F48">
            <w:pPr>
              <w:jc w:val="both"/>
              <w:rPr>
                <w:rFonts w:ascii="Century Gothic" w:hAnsi="Century Gothic" w:cs="Arial"/>
              </w:rPr>
            </w:pPr>
            <w:r w:rsidRPr="00191F48">
              <w:rPr>
                <w:rFonts w:ascii="Century Gothic" w:hAnsi="Century Gothic" w:cs="Arial"/>
              </w:rPr>
              <w:t xml:space="preserve">$         1,459,288.00 </w:t>
            </w:r>
          </w:p>
        </w:tc>
        <w:tc>
          <w:tcPr>
            <w:tcW w:w="2143" w:type="dxa"/>
            <w:noWrap/>
            <w:hideMark/>
          </w:tcPr>
          <w:p w14:paraId="76CCCDAF"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1DC99757" w14:textId="77777777" w:rsidTr="00DC1622">
        <w:trPr>
          <w:trHeight w:val="330"/>
        </w:trPr>
        <w:tc>
          <w:tcPr>
            <w:tcW w:w="4531" w:type="dxa"/>
            <w:noWrap/>
            <w:hideMark/>
          </w:tcPr>
          <w:p w14:paraId="38AFE67C" w14:textId="77777777" w:rsidR="00191F48" w:rsidRPr="00191F48" w:rsidRDefault="00191F48" w:rsidP="00191F48">
            <w:pPr>
              <w:jc w:val="both"/>
              <w:rPr>
                <w:rFonts w:ascii="Century Gothic" w:hAnsi="Century Gothic" w:cs="Arial"/>
              </w:rPr>
            </w:pPr>
            <w:r w:rsidRPr="00191F48">
              <w:rPr>
                <w:rFonts w:ascii="Century Gothic" w:hAnsi="Century Gothic" w:cs="Arial"/>
              </w:rPr>
              <w:t>Productos</w:t>
            </w:r>
          </w:p>
        </w:tc>
        <w:tc>
          <w:tcPr>
            <w:tcW w:w="2268" w:type="dxa"/>
            <w:noWrap/>
            <w:hideMark/>
          </w:tcPr>
          <w:p w14:paraId="4F29FD69" w14:textId="5F5AD5DF" w:rsidR="00191F48" w:rsidRPr="00191F48" w:rsidRDefault="00191F48" w:rsidP="00191F48">
            <w:pPr>
              <w:jc w:val="both"/>
              <w:rPr>
                <w:rFonts w:ascii="Century Gothic" w:hAnsi="Century Gothic" w:cs="Arial"/>
              </w:rPr>
            </w:pPr>
            <w:r w:rsidRPr="00191F48">
              <w:rPr>
                <w:rFonts w:ascii="Century Gothic" w:hAnsi="Century Gothic" w:cs="Arial"/>
              </w:rPr>
              <w:t xml:space="preserve">$             130,125.00 </w:t>
            </w:r>
          </w:p>
        </w:tc>
        <w:tc>
          <w:tcPr>
            <w:tcW w:w="2143" w:type="dxa"/>
            <w:noWrap/>
            <w:hideMark/>
          </w:tcPr>
          <w:p w14:paraId="18EB813C"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27E56B7F" w14:textId="77777777" w:rsidTr="00DC1622">
        <w:trPr>
          <w:trHeight w:val="330"/>
        </w:trPr>
        <w:tc>
          <w:tcPr>
            <w:tcW w:w="4531" w:type="dxa"/>
            <w:noWrap/>
            <w:hideMark/>
          </w:tcPr>
          <w:p w14:paraId="59BFB574" w14:textId="77777777" w:rsidR="00191F48" w:rsidRPr="00191F48" w:rsidRDefault="00191F48" w:rsidP="00191F48">
            <w:pPr>
              <w:jc w:val="both"/>
              <w:rPr>
                <w:rFonts w:ascii="Century Gothic" w:hAnsi="Century Gothic" w:cs="Arial"/>
              </w:rPr>
            </w:pPr>
            <w:r w:rsidRPr="00191F48">
              <w:rPr>
                <w:rFonts w:ascii="Century Gothic" w:hAnsi="Century Gothic" w:cs="Arial"/>
              </w:rPr>
              <w:t>Aprovechamientos</w:t>
            </w:r>
          </w:p>
        </w:tc>
        <w:tc>
          <w:tcPr>
            <w:tcW w:w="2268" w:type="dxa"/>
            <w:noWrap/>
            <w:hideMark/>
          </w:tcPr>
          <w:p w14:paraId="2AA0FC9B" w14:textId="3ACBB42A" w:rsidR="00191F48" w:rsidRPr="00191F48" w:rsidRDefault="00191F48" w:rsidP="00191F48">
            <w:pPr>
              <w:jc w:val="both"/>
              <w:rPr>
                <w:rFonts w:ascii="Century Gothic" w:hAnsi="Century Gothic" w:cs="Arial"/>
              </w:rPr>
            </w:pPr>
            <w:r w:rsidRPr="00191F48">
              <w:rPr>
                <w:rFonts w:ascii="Century Gothic" w:hAnsi="Century Gothic" w:cs="Arial"/>
              </w:rPr>
              <w:t xml:space="preserve">$         1,187,126.00 </w:t>
            </w:r>
          </w:p>
        </w:tc>
        <w:tc>
          <w:tcPr>
            <w:tcW w:w="2143" w:type="dxa"/>
            <w:noWrap/>
            <w:hideMark/>
          </w:tcPr>
          <w:p w14:paraId="7D079B80"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2E16EBFD" w14:textId="77777777" w:rsidTr="00DC1622">
        <w:trPr>
          <w:trHeight w:val="330"/>
        </w:trPr>
        <w:tc>
          <w:tcPr>
            <w:tcW w:w="4531" w:type="dxa"/>
            <w:noWrap/>
            <w:hideMark/>
          </w:tcPr>
          <w:p w14:paraId="2759B37E" w14:textId="77777777" w:rsidR="00191F48" w:rsidRPr="00191F48" w:rsidRDefault="00191F48" w:rsidP="00191F48">
            <w:pPr>
              <w:jc w:val="both"/>
              <w:rPr>
                <w:rFonts w:ascii="Century Gothic" w:hAnsi="Century Gothic" w:cs="Arial"/>
                <w:b/>
                <w:bCs/>
              </w:rPr>
            </w:pPr>
            <w:proofErr w:type="gramStart"/>
            <w:r w:rsidRPr="00191F48">
              <w:rPr>
                <w:rFonts w:ascii="Century Gothic" w:hAnsi="Century Gothic" w:cs="Arial"/>
                <w:b/>
                <w:bCs/>
              </w:rPr>
              <w:t>Total</w:t>
            </w:r>
            <w:proofErr w:type="gramEnd"/>
            <w:r w:rsidRPr="00191F48">
              <w:rPr>
                <w:rFonts w:ascii="Century Gothic" w:hAnsi="Century Gothic" w:cs="Arial"/>
                <w:b/>
                <w:bCs/>
              </w:rPr>
              <w:t xml:space="preserve"> de Ingresos Propios / Locales</w:t>
            </w:r>
          </w:p>
        </w:tc>
        <w:tc>
          <w:tcPr>
            <w:tcW w:w="2268" w:type="dxa"/>
            <w:noWrap/>
            <w:hideMark/>
          </w:tcPr>
          <w:p w14:paraId="37479FC6"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51C92ED8" w14:textId="69208804" w:rsidR="00191F48" w:rsidRPr="00191F48" w:rsidRDefault="00191F48" w:rsidP="00191F48">
            <w:pPr>
              <w:jc w:val="both"/>
              <w:rPr>
                <w:rFonts w:ascii="Century Gothic" w:hAnsi="Century Gothic" w:cs="Arial"/>
                <w:b/>
                <w:bCs/>
              </w:rPr>
            </w:pPr>
            <w:r w:rsidRPr="00191F48">
              <w:rPr>
                <w:rFonts w:ascii="Century Gothic" w:hAnsi="Century Gothic" w:cs="Arial"/>
                <w:b/>
                <w:bCs/>
              </w:rPr>
              <w:t xml:space="preserve"> $ 11,054,199.00 </w:t>
            </w:r>
          </w:p>
        </w:tc>
      </w:tr>
      <w:tr w:rsidR="00191F48" w:rsidRPr="00191F48" w14:paraId="06D491D5" w14:textId="77777777" w:rsidTr="00DC1622">
        <w:trPr>
          <w:trHeight w:val="330"/>
        </w:trPr>
        <w:tc>
          <w:tcPr>
            <w:tcW w:w="4531" w:type="dxa"/>
            <w:noWrap/>
            <w:hideMark/>
          </w:tcPr>
          <w:p w14:paraId="40680261"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c>
          <w:tcPr>
            <w:tcW w:w="2268" w:type="dxa"/>
            <w:noWrap/>
            <w:hideMark/>
          </w:tcPr>
          <w:p w14:paraId="7130294A"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5FACE4DB"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41614FBF" w14:textId="77777777" w:rsidTr="00DC1622">
        <w:trPr>
          <w:trHeight w:val="330"/>
        </w:trPr>
        <w:tc>
          <w:tcPr>
            <w:tcW w:w="4531" w:type="dxa"/>
            <w:noWrap/>
            <w:hideMark/>
          </w:tcPr>
          <w:p w14:paraId="23EB5DEA"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Participaciones Federales</w:t>
            </w:r>
          </w:p>
        </w:tc>
        <w:tc>
          <w:tcPr>
            <w:tcW w:w="2268" w:type="dxa"/>
            <w:noWrap/>
            <w:hideMark/>
          </w:tcPr>
          <w:p w14:paraId="177EA311"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70427A78"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1634160B" w14:textId="77777777" w:rsidTr="00DC1622">
        <w:trPr>
          <w:trHeight w:val="330"/>
        </w:trPr>
        <w:tc>
          <w:tcPr>
            <w:tcW w:w="4531" w:type="dxa"/>
            <w:noWrap/>
            <w:hideMark/>
          </w:tcPr>
          <w:p w14:paraId="4D3D197E" w14:textId="77777777" w:rsidR="00191F48" w:rsidRPr="00191F48" w:rsidRDefault="00191F48" w:rsidP="00191F48">
            <w:pPr>
              <w:jc w:val="both"/>
              <w:rPr>
                <w:rFonts w:ascii="Century Gothic" w:hAnsi="Century Gothic" w:cs="Arial"/>
              </w:rPr>
            </w:pPr>
            <w:r w:rsidRPr="00191F48">
              <w:rPr>
                <w:rFonts w:ascii="Century Gothic" w:hAnsi="Century Gothic" w:cs="Arial"/>
              </w:rPr>
              <w:t xml:space="preserve">Fondo General de Participaciones </w:t>
            </w:r>
            <w:r w:rsidRPr="00191F48">
              <w:rPr>
                <w:rFonts w:ascii="Century Gothic" w:hAnsi="Century Gothic" w:cs="Arial"/>
                <w:b/>
                <w:bCs/>
              </w:rPr>
              <w:t>(FGP)</w:t>
            </w:r>
          </w:p>
        </w:tc>
        <w:tc>
          <w:tcPr>
            <w:tcW w:w="2268" w:type="dxa"/>
            <w:noWrap/>
            <w:hideMark/>
          </w:tcPr>
          <w:p w14:paraId="3C07DF13" w14:textId="33CB80A2" w:rsidR="00191F48" w:rsidRPr="00191F48" w:rsidRDefault="00191F48" w:rsidP="00191F48">
            <w:pPr>
              <w:jc w:val="both"/>
              <w:rPr>
                <w:rFonts w:ascii="Century Gothic" w:hAnsi="Century Gothic" w:cs="Arial"/>
              </w:rPr>
            </w:pPr>
            <w:r w:rsidRPr="00191F48">
              <w:rPr>
                <w:rFonts w:ascii="Century Gothic" w:hAnsi="Century Gothic" w:cs="Arial"/>
              </w:rPr>
              <w:t xml:space="preserve">$      61,072,029.76 </w:t>
            </w:r>
          </w:p>
        </w:tc>
        <w:tc>
          <w:tcPr>
            <w:tcW w:w="2143" w:type="dxa"/>
            <w:noWrap/>
            <w:hideMark/>
          </w:tcPr>
          <w:p w14:paraId="1505AFC0"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2A4BD564" w14:textId="77777777" w:rsidTr="00DC1622">
        <w:trPr>
          <w:trHeight w:val="330"/>
        </w:trPr>
        <w:tc>
          <w:tcPr>
            <w:tcW w:w="4531" w:type="dxa"/>
            <w:noWrap/>
            <w:hideMark/>
          </w:tcPr>
          <w:p w14:paraId="673E6DCC" w14:textId="77777777" w:rsidR="00191F48" w:rsidRPr="00191F48" w:rsidRDefault="00191F48" w:rsidP="00191F48">
            <w:pPr>
              <w:jc w:val="both"/>
              <w:rPr>
                <w:rFonts w:ascii="Century Gothic" w:hAnsi="Century Gothic" w:cs="Arial"/>
              </w:rPr>
            </w:pPr>
            <w:r w:rsidRPr="00191F48">
              <w:rPr>
                <w:rFonts w:ascii="Century Gothic" w:hAnsi="Century Gothic" w:cs="Arial"/>
              </w:rPr>
              <w:t xml:space="preserve">Fondo de Fomento Municipal </w:t>
            </w:r>
            <w:r w:rsidRPr="00191F48">
              <w:rPr>
                <w:rFonts w:ascii="Century Gothic" w:hAnsi="Century Gothic" w:cs="Arial"/>
                <w:b/>
                <w:bCs/>
              </w:rPr>
              <w:t>(FFM)</w:t>
            </w:r>
            <w:r w:rsidRPr="00191F48">
              <w:rPr>
                <w:rFonts w:ascii="Century Gothic" w:hAnsi="Century Gothic" w:cs="Arial"/>
              </w:rPr>
              <w:t xml:space="preserve"> 70%</w:t>
            </w:r>
          </w:p>
        </w:tc>
        <w:tc>
          <w:tcPr>
            <w:tcW w:w="2268" w:type="dxa"/>
            <w:noWrap/>
            <w:hideMark/>
          </w:tcPr>
          <w:p w14:paraId="61072817" w14:textId="2112845F" w:rsidR="00191F48" w:rsidRPr="00191F48" w:rsidRDefault="00191F48" w:rsidP="00191F48">
            <w:pPr>
              <w:jc w:val="both"/>
              <w:rPr>
                <w:rFonts w:ascii="Century Gothic" w:hAnsi="Century Gothic" w:cs="Arial"/>
              </w:rPr>
            </w:pPr>
            <w:r w:rsidRPr="00191F48">
              <w:rPr>
                <w:rFonts w:ascii="Century Gothic" w:hAnsi="Century Gothic" w:cs="Arial"/>
              </w:rPr>
              <w:t xml:space="preserve">$      10,830,300.99 </w:t>
            </w:r>
          </w:p>
        </w:tc>
        <w:tc>
          <w:tcPr>
            <w:tcW w:w="2143" w:type="dxa"/>
            <w:noWrap/>
            <w:hideMark/>
          </w:tcPr>
          <w:p w14:paraId="6A99D34B"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0CCAFC6B" w14:textId="77777777" w:rsidTr="00DC1622">
        <w:trPr>
          <w:trHeight w:val="330"/>
        </w:trPr>
        <w:tc>
          <w:tcPr>
            <w:tcW w:w="4531" w:type="dxa"/>
            <w:noWrap/>
            <w:hideMark/>
          </w:tcPr>
          <w:p w14:paraId="3A461B72" w14:textId="77777777" w:rsidR="00191F48" w:rsidRPr="00191F48" w:rsidRDefault="00191F48" w:rsidP="00191F48">
            <w:pPr>
              <w:jc w:val="both"/>
              <w:rPr>
                <w:rFonts w:ascii="Century Gothic" w:hAnsi="Century Gothic" w:cs="Arial"/>
              </w:rPr>
            </w:pPr>
            <w:r w:rsidRPr="00191F48">
              <w:rPr>
                <w:rFonts w:ascii="Century Gothic" w:hAnsi="Century Gothic" w:cs="Arial"/>
              </w:rPr>
              <w:t xml:space="preserve">Fondo de Fomento Municipal </w:t>
            </w:r>
            <w:r w:rsidRPr="00191F48">
              <w:rPr>
                <w:rFonts w:ascii="Century Gothic" w:hAnsi="Century Gothic" w:cs="Arial"/>
                <w:b/>
                <w:bCs/>
              </w:rPr>
              <w:t xml:space="preserve">(FFM) </w:t>
            </w:r>
            <w:r w:rsidRPr="00191F48">
              <w:rPr>
                <w:rFonts w:ascii="Century Gothic" w:hAnsi="Century Gothic" w:cs="Arial"/>
              </w:rPr>
              <w:t>30%</w:t>
            </w:r>
          </w:p>
        </w:tc>
        <w:tc>
          <w:tcPr>
            <w:tcW w:w="2268" w:type="dxa"/>
            <w:noWrap/>
            <w:hideMark/>
          </w:tcPr>
          <w:p w14:paraId="2E97AE25" w14:textId="5E6CE8DB" w:rsidR="00191F48" w:rsidRPr="00191F48" w:rsidRDefault="00191F48" w:rsidP="00191F48">
            <w:pPr>
              <w:jc w:val="both"/>
              <w:rPr>
                <w:rFonts w:ascii="Century Gothic" w:hAnsi="Century Gothic" w:cs="Arial"/>
              </w:rPr>
            </w:pPr>
            <w:r w:rsidRPr="00191F48">
              <w:rPr>
                <w:rFonts w:ascii="Century Gothic" w:hAnsi="Century Gothic" w:cs="Arial"/>
              </w:rPr>
              <w:t xml:space="preserve">$        4,230,400.49 </w:t>
            </w:r>
          </w:p>
        </w:tc>
        <w:tc>
          <w:tcPr>
            <w:tcW w:w="2143" w:type="dxa"/>
            <w:noWrap/>
            <w:hideMark/>
          </w:tcPr>
          <w:p w14:paraId="0C009118"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48910B62" w14:textId="77777777" w:rsidTr="00DC1622">
        <w:trPr>
          <w:trHeight w:val="990"/>
        </w:trPr>
        <w:tc>
          <w:tcPr>
            <w:tcW w:w="4531" w:type="dxa"/>
            <w:hideMark/>
          </w:tcPr>
          <w:p w14:paraId="62425F46" w14:textId="77777777" w:rsidR="00191F48" w:rsidRPr="00191F48" w:rsidRDefault="00191F48" w:rsidP="00191F48">
            <w:pPr>
              <w:jc w:val="both"/>
              <w:rPr>
                <w:rFonts w:ascii="Century Gothic" w:hAnsi="Century Gothic" w:cs="Arial"/>
              </w:rPr>
            </w:pPr>
            <w:r w:rsidRPr="00191F48">
              <w:rPr>
                <w:rFonts w:ascii="Century Gothic" w:hAnsi="Century Gothic" w:cs="Arial"/>
              </w:rPr>
              <w:t xml:space="preserve">Impuestos Especial Sobre Producción y Servicios en materia de cervezas, bebidas alcohólicas y tabacos labrados </w:t>
            </w:r>
            <w:r w:rsidRPr="00191F48">
              <w:rPr>
                <w:rFonts w:ascii="Century Gothic" w:hAnsi="Century Gothic" w:cs="Arial"/>
                <w:b/>
                <w:bCs/>
              </w:rPr>
              <w:t>(IEPS)</w:t>
            </w:r>
          </w:p>
        </w:tc>
        <w:tc>
          <w:tcPr>
            <w:tcW w:w="2268" w:type="dxa"/>
            <w:noWrap/>
            <w:hideMark/>
          </w:tcPr>
          <w:p w14:paraId="274DE86F" w14:textId="132E0A2E" w:rsidR="00191F48" w:rsidRPr="00191F48" w:rsidRDefault="00191F48" w:rsidP="00191F48">
            <w:pPr>
              <w:jc w:val="both"/>
              <w:rPr>
                <w:rFonts w:ascii="Century Gothic" w:hAnsi="Century Gothic" w:cs="Arial"/>
              </w:rPr>
            </w:pPr>
            <w:r w:rsidRPr="00191F48">
              <w:rPr>
                <w:rFonts w:ascii="Century Gothic" w:hAnsi="Century Gothic" w:cs="Arial"/>
              </w:rPr>
              <w:t xml:space="preserve">$        1,635,575.45 </w:t>
            </w:r>
          </w:p>
        </w:tc>
        <w:tc>
          <w:tcPr>
            <w:tcW w:w="2143" w:type="dxa"/>
            <w:noWrap/>
            <w:hideMark/>
          </w:tcPr>
          <w:p w14:paraId="72DAA24B"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0A8EA654" w14:textId="77777777" w:rsidTr="00DC1622">
        <w:trPr>
          <w:trHeight w:val="345"/>
        </w:trPr>
        <w:tc>
          <w:tcPr>
            <w:tcW w:w="4531" w:type="dxa"/>
            <w:hideMark/>
          </w:tcPr>
          <w:p w14:paraId="7F6E9D6B" w14:textId="77777777" w:rsidR="00191F48" w:rsidRPr="00191F48" w:rsidRDefault="00191F48" w:rsidP="00191F48">
            <w:pPr>
              <w:jc w:val="both"/>
              <w:rPr>
                <w:rFonts w:ascii="Century Gothic" w:hAnsi="Century Gothic" w:cs="Arial"/>
              </w:rPr>
            </w:pPr>
            <w:r w:rsidRPr="00191F48">
              <w:rPr>
                <w:rFonts w:ascii="Century Gothic" w:hAnsi="Century Gothic" w:cs="Arial"/>
              </w:rPr>
              <w:t xml:space="preserve">Fondo de Fiscalización y Recaudación </w:t>
            </w:r>
            <w:r w:rsidRPr="00191F48">
              <w:rPr>
                <w:rFonts w:ascii="Century Gothic" w:hAnsi="Century Gothic" w:cs="Arial"/>
                <w:b/>
                <w:bCs/>
              </w:rPr>
              <w:t>(FOFIR)</w:t>
            </w:r>
          </w:p>
        </w:tc>
        <w:tc>
          <w:tcPr>
            <w:tcW w:w="2268" w:type="dxa"/>
            <w:noWrap/>
            <w:hideMark/>
          </w:tcPr>
          <w:p w14:paraId="519A0483" w14:textId="68493A69" w:rsidR="00191F48" w:rsidRPr="00191F48" w:rsidRDefault="00191F48" w:rsidP="00191F48">
            <w:pPr>
              <w:jc w:val="both"/>
              <w:rPr>
                <w:rFonts w:ascii="Century Gothic" w:hAnsi="Century Gothic" w:cs="Arial"/>
              </w:rPr>
            </w:pPr>
            <w:r w:rsidRPr="00191F48">
              <w:rPr>
                <w:rFonts w:ascii="Century Gothic" w:hAnsi="Century Gothic" w:cs="Arial"/>
              </w:rPr>
              <w:t xml:space="preserve">$        4,007,842.50 </w:t>
            </w:r>
          </w:p>
        </w:tc>
        <w:tc>
          <w:tcPr>
            <w:tcW w:w="2143" w:type="dxa"/>
            <w:noWrap/>
            <w:hideMark/>
          </w:tcPr>
          <w:p w14:paraId="1CABEC22"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658DE5F5" w14:textId="77777777" w:rsidTr="00DC1622">
        <w:trPr>
          <w:trHeight w:val="345"/>
        </w:trPr>
        <w:tc>
          <w:tcPr>
            <w:tcW w:w="4531" w:type="dxa"/>
            <w:hideMark/>
          </w:tcPr>
          <w:p w14:paraId="1D8F8D0E" w14:textId="77777777" w:rsidR="00191F48" w:rsidRPr="00191F48" w:rsidRDefault="00191F48" w:rsidP="00191F48">
            <w:pPr>
              <w:jc w:val="both"/>
              <w:rPr>
                <w:rFonts w:ascii="Century Gothic" w:hAnsi="Century Gothic" w:cs="Arial"/>
              </w:rPr>
            </w:pPr>
            <w:r w:rsidRPr="00191F48">
              <w:rPr>
                <w:rFonts w:ascii="Century Gothic" w:hAnsi="Century Gothic" w:cs="Arial"/>
              </w:rPr>
              <w:t xml:space="preserve">Impuestos Sobre Autos Nuevos </w:t>
            </w:r>
            <w:r w:rsidRPr="00191F48">
              <w:rPr>
                <w:rFonts w:ascii="Century Gothic" w:hAnsi="Century Gothic" w:cs="Arial"/>
                <w:b/>
                <w:bCs/>
              </w:rPr>
              <w:t>(ISAN)</w:t>
            </w:r>
          </w:p>
        </w:tc>
        <w:tc>
          <w:tcPr>
            <w:tcW w:w="2268" w:type="dxa"/>
            <w:noWrap/>
            <w:hideMark/>
          </w:tcPr>
          <w:p w14:paraId="27230FD4" w14:textId="5C52B4B8" w:rsidR="00191F48" w:rsidRPr="00191F48" w:rsidRDefault="00191F48" w:rsidP="00191F48">
            <w:pPr>
              <w:jc w:val="both"/>
              <w:rPr>
                <w:rFonts w:ascii="Century Gothic" w:hAnsi="Century Gothic" w:cs="Arial"/>
              </w:rPr>
            </w:pPr>
            <w:r w:rsidRPr="00191F48">
              <w:rPr>
                <w:rFonts w:ascii="Century Gothic" w:hAnsi="Century Gothic" w:cs="Arial"/>
              </w:rPr>
              <w:t xml:space="preserve">$        1,496,189.60 </w:t>
            </w:r>
          </w:p>
        </w:tc>
        <w:tc>
          <w:tcPr>
            <w:tcW w:w="2143" w:type="dxa"/>
            <w:noWrap/>
            <w:hideMark/>
          </w:tcPr>
          <w:p w14:paraId="07230545"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74AE6877" w14:textId="77777777" w:rsidTr="00DC1622">
        <w:trPr>
          <w:trHeight w:val="345"/>
        </w:trPr>
        <w:tc>
          <w:tcPr>
            <w:tcW w:w="4531" w:type="dxa"/>
            <w:hideMark/>
          </w:tcPr>
          <w:p w14:paraId="0FBBC332" w14:textId="77777777" w:rsidR="00191F48" w:rsidRPr="00191F48" w:rsidRDefault="00191F48">
            <w:pPr>
              <w:jc w:val="both"/>
              <w:rPr>
                <w:rFonts w:ascii="Century Gothic" w:hAnsi="Century Gothic" w:cs="Arial"/>
              </w:rPr>
            </w:pPr>
            <w:r w:rsidRPr="00191F48">
              <w:rPr>
                <w:rFonts w:ascii="Century Gothic" w:hAnsi="Century Gothic" w:cs="Arial"/>
              </w:rPr>
              <w:t>Impuesto Sobre Tenencia y Uso de Vehículos</w:t>
            </w:r>
          </w:p>
        </w:tc>
        <w:tc>
          <w:tcPr>
            <w:tcW w:w="2268" w:type="dxa"/>
            <w:noWrap/>
            <w:hideMark/>
          </w:tcPr>
          <w:p w14:paraId="313C0AD0" w14:textId="6BEBEA3B" w:rsidR="00191F48" w:rsidRPr="00191F48" w:rsidRDefault="00191F48" w:rsidP="00191F48">
            <w:pPr>
              <w:jc w:val="both"/>
              <w:rPr>
                <w:rFonts w:ascii="Century Gothic" w:hAnsi="Century Gothic" w:cs="Arial"/>
              </w:rPr>
            </w:pPr>
            <w:r w:rsidRPr="00191F48">
              <w:rPr>
                <w:rFonts w:ascii="Century Gothic" w:hAnsi="Century Gothic" w:cs="Arial"/>
              </w:rPr>
              <w:t xml:space="preserve">$                     270.39 </w:t>
            </w:r>
          </w:p>
        </w:tc>
        <w:tc>
          <w:tcPr>
            <w:tcW w:w="2143" w:type="dxa"/>
            <w:noWrap/>
            <w:hideMark/>
          </w:tcPr>
          <w:p w14:paraId="6777A97F"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4E894EA2" w14:textId="77777777" w:rsidTr="00DC1622">
        <w:trPr>
          <w:trHeight w:val="345"/>
        </w:trPr>
        <w:tc>
          <w:tcPr>
            <w:tcW w:w="4531" w:type="dxa"/>
            <w:hideMark/>
          </w:tcPr>
          <w:p w14:paraId="61EA9CAF" w14:textId="77777777" w:rsidR="00191F48" w:rsidRPr="00191F48" w:rsidRDefault="00191F48" w:rsidP="00191F48">
            <w:pPr>
              <w:jc w:val="both"/>
              <w:rPr>
                <w:rFonts w:ascii="Century Gothic" w:hAnsi="Century Gothic" w:cs="Arial"/>
              </w:rPr>
            </w:pPr>
            <w:r w:rsidRPr="00191F48">
              <w:rPr>
                <w:rFonts w:ascii="Century Gothic" w:hAnsi="Century Gothic" w:cs="Arial"/>
              </w:rPr>
              <w:t>ISR Bienes Inmuebles</w:t>
            </w:r>
          </w:p>
        </w:tc>
        <w:tc>
          <w:tcPr>
            <w:tcW w:w="2268" w:type="dxa"/>
            <w:noWrap/>
            <w:hideMark/>
          </w:tcPr>
          <w:p w14:paraId="0089BE5E" w14:textId="5485CF25" w:rsidR="00191F48" w:rsidRPr="00191F48" w:rsidRDefault="00191F48" w:rsidP="00191F48">
            <w:pPr>
              <w:jc w:val="both"/>
              <w:rPr>
                <w:rFonts w:ascii="Century Gothic" w:hAnsi="Century Gothic" w:cs="Arial"/>
              </w:rPr>
            </w:pPr>
            <w:r w:rsidRPr="00191F48">
              <w:rPr>
                <w:rFonts w:ascii="Century Gothic" w:hAnsi="Century Gothic" w:cs="Arial"/>
              </w:rPr>
              <w:t xml:space="preserve">$             250,484.68 </w:t>
            </w:r>
          </w:p>
        </w:tc>
        <w:tc>
          <w:tcPr>
            <w:tcW w:w="2143" w:type="dxa"/>
            <w:noWrap/>
            <w:hideMark/>
          </w:tcPr>
          <w:p w14:paraId="3F58D8FE"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4C584675" w14:textId="77777777" w:rsidTr="00DC1622">
        <w:trPr>
          <w:trHeight w:val="330"/>
        </w:trPr>
        <w:tc>
          <w:tcPr>
            <w:tcW w:w="4531" w:type="dxa"/>
            <w:hideMark/>
          </w:tcPr>
          <w:p w14:paraId="049A714D" w14:textId="77777777" w:rsidR="00191F48" w:rsidRPr="00191F48" w:rsidRDefault="00191F48">
            <w:pPr>
              <w:jc w:val="both"/>
              <w:rPr>
                <w:rFonts w:ascii="Century Gothic" w:hAnsi="Century Gothic" w:cs="Arial"/>
              </w:rPr>
            </w:pPr>
            <w:r w:rsidRPr="00191F48">
              <w:rPr>
                <w:rFonts w:ascii="Century Gothic" w:hAnsi="Century Gothic" w:cs="Arial"/>
              </w:rPr>
              <w:lastRenderedPageBreak/>
              <w:t>Participaciones en Cuotas de Gasolina y Diésel 70%</w:t>
            </w:r>
          </w:p>
        </w:tc>
        <w:tc>
          <w:tcPr>
            <w:tcW w:w="2268" w:type="dxa"/>
            <w:noWrap/>
            <w:hideMark/>
          </w:tcPr>
          <w:p w14:paraId="33F93F49" w14:textId="2C68A612" w:rsidR="00191F48" w:rsidRPr="00191F48" w:rsidRDefault="00191F48" w:rsidP="00191F48">
            <w:pPr>
              <w:jc w:val="both"/>
              <w:rPr>
                <w:rFonts w:ascii="Century Gothic" w:hAnsi="Century Gothic" w:cs="Arial"/>
              </w:rPr>
            </w:pPr>
            <w:r w:rsidRPr="00191F48">
              <w:rPr>
                <w:rFonts w:ascii="Century Gothic" w:hAnsi="Century Gothic" w:cs="Arial"/>
              </w:rPr>
              <w:t xml:space="preserve">$        1,768,927.92 </w:t>
            </w:r>
          </w:p>
        </w:tc>
        <w:tc>
          <w:tcPr>
            <w:tcW w:w="2143" w:type="dxa"/>
            <w:noWrap/>
            <w:hideMark/>
          </w:tcPr>
          <w:p w14:paraId="7BFDA2B7"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7A59A633" w14:textId="77777777" w:rsidTr="00DC1622">
        <w:trPr>
          <w:trHeight w:val="330"/>
        </w:trPr>
        <w:tc>
          <w:tcPr>
            <w:tcW w:w="4531" w:type="dxa"/>
            <w:noWrap/>
            <w:hideMark/>
          </w:tcPr>
          <w:p w14:paraId="7193D9A2" w14:textId="77777777" w:rsidR="00191F48" w:rsidRPr="00191F48" w:rsidRDefault="00191F48" w:rsidP="00191F48">
            <w:pPr>
              <w:jc w:val="both"/>
              <w:rPr>
                <w:rFonts w:ascii="Century Gothic" w:hAnsi="Century Gothic" w:cs="Arial"/>
              </w:rPr>
            </w:pPr>
            <w:r w:rsidRPr="00191F48">
              <w:rPr>
                <w:rFonts w:ascii="Century Gothic" w:hAnsi="Century Gothic" w:cs="Arial"/>
              </w:rPr>
              <w:t>Participaciones en Cuotas de Gasolina y Diésel 30%</w:t>
            </w:r>
          </w:p>
        </w:tc>
        <w:tc>
          <w:tcPr>
            <w:tcW w:w="2268" w:type="dxa"/>
            <w:noWrap/>
            <w:hideMark/>
          </w:tcPr>
          <w:p w14:paraId="5011019B" w14:textId="45B7BC08" w:rsidR="00191F48" w:rsidRPr="00191F48" w:rsidRDefault="00191F48" w:rsidP="00191F48">
            <w:pPr>
              <w:jc w:val="both"/>
              <w:rPr>
                <w:rFonts w:ascii="Century Gothic" w:hAnsi="Century Gothic" w:cs="Arial"/>
              </w:rPr>
            </w:pPr>
            <w:r w:rsidRPr="00191F48">
              <w:rPr>
                <w:rFonts w:ascii="Century Gothic" w:hAnsi="Century Gothic" w:cs="Arial"/>
              </w:rPr>
              <w:t xml:space="preserve">$             758,111.97 </w:t>
            </w:r>
          </w:p>
        </w:tc>
        <w:tc>
          <w:tcPr>
            <w:tcW w:w="2143" w:type="dxa"/>
            <w:noWrap/>
            <w:hideMark/>
          </w:tcPr>
          <w:p w14:paraId="3777648F"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67061ECA" w14:textId="77777777" w:rsidTr="00DC1622">
        <w:trPr>
          <w:trHeight w:val="660"/>
        </w:trPr>
        <w:tc>
          <w:tcPr>
            <w:tcW w:w="4531" w:type="dxa"/>
            <w:hideMark/>
          </w:tcPr>
          <w:p w14:paraId="5C49F414" w14:textId="77777777" w:rsidR="00191F48" w:rsidRPr="00191F48" w:rsidRDefault="00191F48" w:rsidP="00191F48">
            <w:pPr>
              <w:jc w:val="both"/>
              <w:rPr>
                <w:rFonts w:ascii="Century Gothic" w:hAnsi="Century Gothic" w:cs="Arial"/>
              </w:rPr>
            </w:pPr>
            <w:r w:rsidRPr="00191F48">
              <w:rPr>
                <w:rFonts w:ascii="Century Gothic" w:hAnsi="Century Gothic" w:cs="Arial"/>
              </w:rPr>
              <w:t xml:space="preserve">Recaudación Federal Participable (Municipio Fronterizos) </w:t>
            </w:r>
            <w:r w:rsidRPr="00191F48">
              <w:rPr>
                <w:rFonts w:ascii="Century Gothic" w:hAnsi="Century Gothic" w:cs="Arial"/>
                <w:b/>
                <w:bCs/>
              </w:rPr>
              <w:t>0.136% RFP</w:t>
            </w:r>
          </w:p>
        </w:tc>
        <w:tc>
          <w:tcPr>
            <w:tcW w:w="2268" w:type="dxa"/>
            <w:noWrap/>
            <w:hideMark/>
          </w:tcPr>
          <w:p w14:paraId="1C257F5B" w14:textId="34B5614A" w:rsidR="00191F48" w:rsidRPr="00191F48" w:rsidRDefault="00191F48" w:rsidP="00191F48">
            <w:pPr>
              <w:jc w:val="both"/>
              <w:rPr>
                <w:rFonts w:ascii="Century Gothic" w:hAnsi="Century Gothic" w:cs="Arial"/>
              </w:rPr>
            </w:pPr>
            <w:r w:rsidRPr="00191F48">
              <w:rPr>
                <w:rFonts w:ascii="Century Gothic" w:hAnsi="Century Gothic" w:cs="Arial"/>
              </w:rPr>
              <w:t xml:space="preserve">$                              -   </w:t>
            </w:r>
          </w:p>
        </w:tc>
        <w:tc>
          <w:tcPr>
            <w:tcW w:w="2143" w:type="dxa"/>
            <w:noWrap/>
            <w:hideMark/>
          </w:tcPr>
          <w:p w14:paraId="65938299"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509A9463" w14:textId="77777777" w:rsidTr="00DC1622">
        <w:trPr>
          <w:trHeight w:val="345"/>
        </w:trPr>
        <w:tc>
          <w:tcPr>
            <w:tcW w:w="4531" w:type="dxa"/>
            <w:noWrap/>
            <w:hideMark/>
          </w:tcPr>
          <w:p w14:paraId="70D82B35" w14:textId="77777777" w:rsidR="00191F48" w:rsidRPr="00191F48" w:rsidRDefault="00191F48" w:rsidP="00191F48">
            <w:pPr>
              <w:jc w:val="both"/>
              <w:rPr>
                <w:rFonts w:ascii="Century Gothic" w:hAnsi="Century Gothic" w:cs="Arial"/>
              </w:rPr>
            </w:pPr>
            <w:r w:rsidRPr="00191F48">
              <w:rPr>
                <w:rFonts w:ascii="Century Gothic" w:hAnsi="Century Gothic" w:cs="Arial"/>
              </w:rPr>
              <w:t>Fondo ISR</w:t>
            </w:r>
          </w:p>
        </w:tc>
        <w:tc>
          <w:tcPr>
            <w:tcW w:w="2268" w:type="dxa"/>
            <w:noWrap/>
            <w:hideMark/>
          </w:tcPr>
          <w:p w14:paraId="2FFE8BD0" w14:textId="2D621A51" w:rsidR="00191F48" w:rsidRPr="00191F48" w:rsidRDefault="00191F48" w:rsidP="00191F48">
            <w:pPr>
              <w:jc w:val="both"/>
              <w:rPr>
                <w:rFonts w:ascii="Century Gothic" w:hAnsi="Century Gothic" w:cs="Arial"/>
              </w:rPr>
            </w:pPr>
            <w:r w:rsidRPr="00191F48">
              <w:rPr>
                <w:rFonts w:ascii="Century Gothic" w:hAnsi="Century Gothic" w:cs="Arial"/>
              </w:rPr>
              <w:t xml:space="preserve">$        1,180,089.46 </w:t>
            </w:r>
          </w:p>
        </w:tc>
        <w:tc>
          <w:tcPr>
            <w:tcW w:w="2143" w:type="dxa"/>
            <w:noWrap/>
            <w:hideMark/>
          </w:tcPr>
          <w:p w14:paraId="53467245"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7336ED00" w14:textId="77777777" w:rsidTr="00DC1622">
        <w:trPr>
          <w:trHeight w:val="330"/>
        </w:trPr>
        <w:tc>
          <w:tcPr>
            <w:tcW w:w="4531" w:type="dxa"/>
            <w:hideMark/>
          </w:tcPr>
          <w:p w14:paraId="553B7334" w14:textId="77777777" w:rsidR="00191F48" w:rsidRPr="00191F48" w:rsidRDefault="00191F48">
            <w:pPr>
              <w:jc w:val="both"/>
              <w:rPr>
                <w:rFonts w:ascii="Century Gothic" w:hAnsi="Century Gothic" w:cs="Arial"/>
                <w:b/>
                <w:bCs/>
              </w:rPr>
            </w:pPr>
            <w:proofErr w:type="gramStart"/>
            <w:r w:rsidRPr="00191F48">
              <w:rPr>
                <w:rFonts w:ascii="Century Gothic" w:hAnsi="Century Gothic" w:cs="Arial"/>
                <w:b/>
                <w:bCs/>
              </w:rPr>
              <w:t>Total</w:t>
            </w:r>
            <w:proofErr w:type="gramEnd"/>
            <w:r w:rsidRPr="00191F48">
              <w:rPr>
                <w:rFonts w:ascii="Century Gothic" w:hAnsi="Century Gothic" w:cs="Arial"/>
                <w:b/>
                <w:bCs/>
              </w:rPr>
              <w:t xml:space="preserve"> de Participaciones Federales</w:t>
            </w:r>
          </w:p>
        </w:tc>
        <w:tc>
          <w:tcPr>
            <w:tcW w:w="2268" w:type="dxa"/>
            <w:noWrap/>
            <w:hideMark/>
          </w:tcPr>
          <w:p w14:paraId="64BF788A"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2080407E" w14:textId="0A62F9DC" w:rsidR="00191F48" w:rsidRPr="00191F48" w:rsidRDefault="00191F48" w:rsidP="00191F48">
            <w:pPr>
              <w:jc w:val="both"/>
              <w:rPr>
                <w:rFonts w:ascii="Century Gothic" w:hAnsi="Century Gothic" w:cs="Arial"/>
                <w:b/>
                <w:bCs/>
              </w:rPr>
            </w:pPr>
            <w:r w:rsidRPr="00191F48">
              <w:rPr>
                <w:rFonts w:ascii="Century Gothic" w:hAnsi="Century Gothic" w:cs="Arial"/>
                <w:b/>
                <w:bCs/>
              </w:rPr>
              <w:t xml:space="preserve"> $ 87,230,223.20 </w:t>
            </w:r>
          </w:p>
        </w:tc>
      </w:tr>
      <w:tr w:rsidR="00191F48" w:rsidRPr="00191F48" w14:paraId="2B5641D0" w14:textId="77777777" w:rsidTr="00DC1622">
        <w:trPr>
          <w:trHeight w:val="330"/>
        </w:trPr>
        <w:tc>
          <w:tcPr>
            <w:tcW w:w="4531" w:type="dxa"/>
            <w:hideMark/>
          </w:tcPr>
          <w:p w14:paraId="1D2F00EE" w14:textId="77777777" w:rsidR="00191F48" w:rsidRPr="00191F48" w:rsidRDefault="00191F48">
            <w:pPr>
              <w:jc w:val="both"/>
              <w:rPr>
                <w:rFonts w:ascii="Century Gothic" w:hAnsi="Century Gothic" w:cs="Arial"/>
                <w:b/>
                <w:bCs/>
              </w:rPr>
            </w:pPr>
            <w:r w:rsidRPr="00191F48">
              <w:rPr>
                <w:rFonts w:ascii="Century Gothic" w:hAnsi="Century Gothic" w:cs="Arial"/>
                <w:b/>
                <w:bCs/>
              </w:rPr>
              <w:t> </w:t>
            </w:r>
          </w:p>
        </w:tc>
        <w:tc>
          <w:tcPr>
            <w:tcW w:w="2268" w:type="dxa"/>
            <w:noWrap/>
            <w:hideMark/>
          </w:tcPr>
          <w:p w14:paraId="2F435B8A"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461B95FF"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30D22FBE" w14:textId="77777777" w:rsidTr="00DC1622">
        <w:trPr>
          <w:trHeight w:val="330"/>
        </w:trPr>
        <w:tc>
          <w:tcPr>
            <w:tcW w:w="4531" w:type="dxa"/>
            <w:hideMark/>
          </w:tcPr>
          <w:p w14:paraId="27278ACD" w14:textId="77777777" w:rsidR="00191F48" w:rsidRPr="00191F48" w:rsidRDefault="00191F48">
            <w:pPr>
              <w:jc w:val="both"/>
              <w:rPr>
                <w:rFonts w:ascii="Century Gothic" w:hAnsi="Century Gothic" w:cs="Arial"/>
                <w:b/>
                <w:bCs/>
              </w:rPr>
            </w:pPr>
            <w:r w:rsidRPr="00191F48">
              <w:rPr>
                <w:rFonts w:ascii="Century Gothic" w:hAnsi="Century Gothic" w:cs="Arial"/>
                <w:b/>
                <w:bCs/>
              </w:rPr>
              <w:t>Aportaciones</w:t>
            </w:r>
          </w:p>
        </w:tc>
        <w:tc>
          <w:tcPr>
            <w:tcW w:w="2268" w:type="dxa"/>
            <w:noWrap/>
            <w:hideMark/>
          </w:tcPr>
          <w:p w14:paraId="3304A3D4"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540DCF2F"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21848214" w14:textId="77777777" w:rsidTr="00DC1622">
        <w:trPr>
          <w:trHeight w:val="330"/>
        </w:trPr>
        <w:tc>
          <w:tcPr>
            <w:tcW w:w="4531" w:type="dxa"/>
            <w:noWrap/>
            <w:hideMark/>
          </w:tcPr>
          <w:p w14:paraId="0A7E548F"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Aportaciones Estatales</w:t>
            </w:r>
          </w:p>
        </w:tc>
        <w:tc>
          <w:tcPr>
            <w:tcW w:w="2268" w:type="dxa"/>
            <w:noWrap/>
            <w:hideMark/>
          </w:tcPr>
          <w:p w14:paraId="2B7E9ED5"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33A023A7"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501B923E" w14:textId="77777777" w:rsidTr="00DC1622">
        <w:trPr>
          <w:trHeight w:val="615"/>
        </w:trPr>
        <w:tc>
          <w:tcPr>
            <w:tcW w:w="4531" w:type="dxa"/>
            <w:hideMark/>
          </w:tcPr>
          <w:p w14:paraId="737F0CE2" w14:textId="77777777" w:rsidR="00191F48" w:rsidRPr="00191F48" w:rsidRDefault="00191F48" w:rsidP="00191F48">
            <w:pPr>
              <w:jc w:val="both"/>
              <w:rPr>
                <w:rFonts w:ascii="Century Gothic" w:hAnsi="Century Gothic" w:cs="Arial"/>
              </w:rPr>
            </w:pPr>
            <w:r w:rsidRPr="00191F48">
              <w:rPr>
                <w:rFonts w:ascii="Century Gothic" w:hAnsi="Century Gothic" w:cs="Arial"/>
              </w:rPr>
              <w:t xml:space="preserve">Fondo para el Desarrollo Socioeconómico Municipal </w:t>
            </w:r>
            <w:r w:rsidRPr="00191F48">
              <w:rPr>
                <w:rFonts w:ascii="Century Gothic" w:hAnsi="Century Gothic" w:cs="Arial"/>
                <w:b/>
                <w:bCs/>
              </w:rPr>
              <w:t>(FODESEM)</w:t>
            </w:r>
          </w:p>
        </w:tc>
        <w:tc>
          <w:tcPr>
            <w:tcW w:w="2268" w:type="dxa"/>
            <w:noWrap/>
            <w:hideMark/>
          </w:tcPr>
          <w:p w14:paraId="6C1E2F36" w14:textId="27986560" w:rsidR="00191F48" w:rsidRPr="00191F48" w:rsidRDefault="00191F48" w:rsidP="00191F48">
            <w:pPr>
              <w:jc w:val="both"/>
              <w:rPr>
                <w:rFonts w:ascii="Century Gothic" w:hAnsi="Century Gothic" w:cs="Arial"/>
              </w:rPr>
            </w:pPr>
            <w:r w:rsidRPr="00191F48">
              <w:rPr>
                <w:rFonts w:ascii="Century Gothic" w:hAnsi="Century Gothic" w:cs="Arial"/>
              </w:rPr>
              <w:t xml:space="preserve">$    </w:t>
            </w:r>
            <w:r>
              <w:rPr>
                <w:rFonts w:ascii="Century Gothic" w:hAnsi="Century Gothic" w:cs="Arial"/>
              </w:rPr>
              <w:t xml:space="preserve"> </w:t>
            </w:r>
            <w:r w:rsidRPr="00191F48">
              <w:rPr>
                <w:rFonts w:ascii="Century Gothic" w:hAnsi="Century Gothic" w:cs="Arial"/>
              </w:rPr>
              <w:t xml:space="preserve">28,288,495.28 </w:t>
            </w:r>
          </w:p>
        </w:tc>
        <w:tc>
          <w:tcPr>
            <w:tcW w:w="2143" w:type="dxa"/>
            <w:noWrap/>
            <w:hideMark/>
          </w:tcPr>
          <w:p w14:paraId="5D062739"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63B41D47" w14:textId="77777777" w:rsidTr="00DC1622">
        <w:trPr>
          <w:trHeight w:val="330"/>
        </w:trPr>
        <w:tc>
          <w:tcPr>
            <w:tcW w:w="4531" w:type="dxa"/>
            <w:hideMark/>
          </w:tcPr>
          <w:p w14:paraId="4CC63AE0"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Aportaciones Federales</w:t>
            </w:r>
          </w:p>
        </w:tc>
        <w:tc>
          <w:tcPr>
            <w:tcW w:w="2268" w:type="dxa"/>
            <w:noWrap/>
            <w:hideMark/>
          </w:tcPr>
          <w:p w14:paraId="6BCD81DB"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45FBB0A2"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593A7C31" w14:textId="77777777" w:rsidTr="00DC1622">
        <w:trPr>
          <w:trHeight w:val="660"/>
        </w:trPr>
        <w:tc>
          <w:tcPr>
            <w:tcW w:w="4531" w:type="dxa"/>
            <w:hideMark/>
          </w:tcPr>
          <w:p w14:paraId="0FD41240" w14:textId="77777777" w:rsidR="00191F48" w:rsidRPr="00191F48" w:rsidRDefault="00191F48" w:rsidP="00191F48">
            <w:pPr>
              <w:jc w:val="both"/>
              <w:rPr>
                <w:rFonts w:ascii="Century Gothic" w:hAnsi="Century Gothic" w:cs="Arial"/>
              </w:rPr>
            </w:pPr>
            <w:r w:rsidRPr="00191F48">
              <w:rPr>
                <w:rFonts w:ascii="Century Gothic" w:hAnsi="Century Gothic" w:cs="Arial"/>
              </w:rPr>
              <w:t xml:space="preserve">Fondo de Aportaciones para el Fortalecimiento de los Municipios </w:t>
            </w:r>
            <w:r w:rsidRPr="00191F48">
              <w:rPr>
                <w:rFonts w:ascii="Century Gothic" w:hAnsi="Century Gothic" w:cs="Arial"/>
                <w:b/>
                <w:bCs/>
              </w:rPr>
              <w:t>(FAFM / FORTAMUN)</w:t>
            </w:r>
          </w:p>
        </w:tc>
        <w:tc>
          <w:tcPr>
            <w:tcW w:w="2268" w:type="dxa"/>
            <w:noWrap/>
            <w:hideMark/>
          </w:tcPr>
          <w:p w14:paraId="55CCD27A" w14:textId="1C75E673" w:rsidR="00191F48" w:rsidRPr="00191F48" w:rsidRDefault="00191F48" w:rsidP="00191F48">
            <w:pPr>
              <w:jc w:val="both"/>
              <w:rPr>
                <w:rFonts w:ascii="Century Gothic" w:hAnsi="Century Gothic" w:cs="Arial"/>
              </w:rPr>
            </w:pPr>
            <w:r w:rsidRPr="00191F48">
              <w:rPr>
                <w:rFonts w:ascii="Century Gothic" w:hAnsi="Century Gothic" w:cs="Arial"/>
              </w:rPr>
              <w:t xml:space="preserve">$      38,528,441.00 </w:t>
            </w:r>
          </w:p>
        </w:tc>
        <w:tc>
          <w:tcPr>
            <w:tcW w:w="2143" w:type="dxa"/>
            <w:noWrap/>
            <w:hideMark/>
          </w:tcPr>
          <w:p w14:paraId="2DB37920"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49DE69C7" w14:textId="77777777" w:rsidTr="00DC1622">
        <w:trPr>
          <w:trHeight w:val="660"/>
        </w:trPr>
        <w:tc>
          <w:tcPr>
            <w:tcW w:w="4531" w:type="dxa"/>
            <w:hideMark/>
          </w:tcPr>
          <w:p w14:paraId="33BB4D27" w14:textId="77777777" w:rsidR="00191F48" w:rsidRPr="00191F48" w:rsidRDefault="00191F48" w:rsidP="00191F48">
            <w:pPr>
              <w:jc w:val="both"/>
              <w:rPr>
                <w:rFonts w:ascii="Century Gothic" w:hAnsi="Century Gothic" w:cs="Arial"/>
              </w:rPr>
            </w:pPr>
            <w:r w:rsidRPr="00191F48">
              <w:rPr>
                <w:rFonts w:ascii="Century Gothic" w:hAnsi="Century Gothic" w:cs="Arial"/>
              </w:rPr>
              <w:t xml:space="preserve">Fondo de Aportaciones para la Infraestructura Social Municipal </w:t>
            </w:r>
            <w:r w:rsidRPr="00191F48">
              <w:rPr>
                <w:rFonts w:ascii="Century Gothic" w:hAnsi="Century Gothic" w:cs="Arial"/>
                <w:b/>
                <w:bCs/>
              </w:rPr>
              <w:t>(FISM / FAIS)</w:t>
            </w:r>
          </w:p>
        </w:tc>
        <w:tc>
          <w:tcPr>
            <w:tcW w:w="2268" w:type="dxa"/>
            <w:noWrap/>
            <w:hideMark/>
          </w:tcPr>
          <w:p w14:paraId="338B937B" w14:textId="721683B2" w:rsidR="00191F48" w:rsidRPr="00191F48" w:rsidRDefault="00191F48" w:rsidP="00191F48">
            <w:pPr>
              <w:jc w:val="both"/>
              <w:rPr>
                <w:rFonts w:ascii="Century Gothic" w:hAnsi="Century Gothic" w:cs="Arial"/>
              </w:rPr>
            </w:pPr>
            <w:r w:rsidRPr="00191F48">
              <w:rPr>
                <w:rFonts w:ascii="Century Gothic" w:hAnsi="Century Gothic" w:cs="Arial"/>
              </w:rPr>
              <w:t xml:space="preserve">$      39,512,850.00 </w:t>
            </w:r>
          </w:p>
        </w:tc>
        <w:tc>
          <w:tcPr>
            <w:tcW w:w="2143" w:type="dxa"/>
            <w:noWrap/>
            <w:hideMark/>
          </w:tcPr>
          <w:p w14:paraId="0CA5A603"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28018AD0" w14:textId="77777777" w:rsidTr="00DC1622">
        <w:trPr>
          <w:trHeight w:val="330"/>
        </w:trPr>
        <w:tc>
          <w:tcPr>
            <w:tcW w:w="4531" w:type="dxa"/>
            <w:noWrap/>
            <w:hideMark/>
          </w:tcPr>
          <w:p w14:paraId="748CC2F8" w14:textId="77777777" w:rsidR="00191F48" w:rsidRPr="00191F48" w:rsidRDefault="00191F48" w:rsidP="00191F48">
            <w:pPr>
              <w:jc w:val="both"/>
              <w:rPr>
                <w:rFonts w:ascii="Century Gothic" w:hAnsi="Century Gothic" w:cs="Arial"/>
                <w:b/>
                <w:bCs/>
              </w:rPr>
            </w:pPr>
            <w:proofErr w:type="gramStart"/>
            <w:r w:rsidRPr="00191F48">
              <w:rPr>
                <w:rFonts w:ascii="Century Gothic" w:hAnsi="Century Gothic" w:cs="Arial"/>
                <w:b/>
                <w:bCs/>
              </w:rPr>
              <w:t>Total</w:t>
            </w:r>
            <w:proofErr w:type="gramEnd"/>
            <w:r w:rsidRPr="00191F48">
              <w:rPr>
                <w:rFonts w:ascii="Century Gothic" w:hAnsi="Century Gothic" w:cs="Arial"/>
                <w:b/>
                <w:bCs/>
              </w:rPr>
              <w:t xml:space="preserve"> de Aportaciones</w:t>
            </w:r>
          </w:p>
        </w:tc>
        <w:tc>
          <w:tcPr>
            <w:tcW w:w="2268" w:type="dxa"/>
            <w:noWrap/>
            <w:hideMark/>
          </w:tcPr>
          <w:p w14:paraId="57208F77"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172CAD50" w14:textId="4D04E515" w:rsidR="00191F48" w:rsidRPr="00191F48" w:rsidRDefault="00191F48" w:rsidP="00191F48">
            <w:pPr>
              <w:jc w:val="both"/>
              <w:rPr>
                <w:rFonts w:ascii="Century Gothic" w:hAnsi="Century Gothic" w:cs="Arial"/>
                <w:b/>
                <w:bCs/>
              </w:rPr>
            </w:pPr>
            <w:r w:rsidRPr="00191F48">
              <w:rPr>
                <w:rFonts w:ascii="Century Gothic" w:hAnsi="Century Gothic" w:cs="Arial"/>
                <w:b/>
                <w:bCs/>
              </w:rPr>
              <w:t>$</w:t>
            </w:r>
            <w:r>
              <w:rPr>
                <w:rFonts w:ascii="Century Gothic" w:hAnsi="Century Gothic" w:cs="Arial"/>
                <w:b/>
                <w:bCs/>
              </w:rPr>
              <w:t xml:space="preserve"> </w:t>
            </w:r>
            <w:r w:rsidRPr="00191F48">
              <w:rPr>
                <w:rFonts w:ascii="Century Gothic" w:hAnsi="Century Gothic" w:cs="Arial"/>
                <w:b/>
                <w:bCs/>
              </w:rPr>
              <w:t xml:space="preserve">106,329,786.28 </w:t>
            </w:r>
          </w:p>
        </w:tc>
      </w:tr>
      <w:tr w:rsidR="00191F48" w:rsidRPr="00191F48" w14:paraId="3EDA6BA3" w14:textId="77777777" w:rsidTr="00DC1622">
        <w:trPr>
          <w:trHeight w:val="330"/>
        </w:trPr>
        <w:tc>
          <w:tcPr>
            <w:tcW w:w="4531" w:type="dxa"/>
            <w:noWrap/>
            <w:hideMark/>
          </w:tcPr>
          <w:p w14:paraId="5E37229B"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c>
          <w:tcPr>
            <w:tcW w:w="2268" w:type="dxa"/>
            <w:noWrap/>
            <w:hideMark/>
          </w:tcPr>
          <w:p w14:paraId="0437745F"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5E780EBE"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0833F6DB" w14:textId="77777777" w:rsidTr="00DC1622">
        <w:trPr>
          <w:trHeight w:val="330"/>
        </w:trPr>
        <w:tc>
          <w:tcPr>
            <w:tcW w:w="4531" w:type="dxa"/>
            <w:hideMark/>
          </w:tcPr>
          <w:p w14:paraId="5C60132C" w14:textId="77777777" w:rsidR="00191F48" w:rsidRPr="00191F48" w:rsidRDefault="00191F48">
            <w:pPr>
              <w:jc w:val="both"/>
              <w:rPr>
                <w:rFonts w:ascii="Century Gothic" w:hAnsi="Century Gothic" w:cs="Arial"/>
                <w:b/>
                <w:bCs/>
              </w:rPr>
            </w:pPr>
            <w:r w:rsidRPr="00191F48">
              <w:rPr>
                <w:rFonts w:ascii="Century Gothic" w:hAnsi="Century Gothic" w:cs="Arial"/>
                <w:b/>
                <w:bCs/>
              </w:rPr>
              <w:t>Convenios</w:t>
            </w:r>
          </w:p>
        </w:tc>
        <w:tc>
          <w:tcPr>
            <w:tcW w:w="2268" w:type="dxa"/>
            <w:noWrap/>
            <w:hideMark/>
          </w:tcPr>
          <w:p w14:paraId="6CCC5958"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768C876A"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xml:space="preserve"> $                            -   </w:t>
            </w:r>
          </w:p>
        </w:tc>
      </w:tr>
      <w:tr w:rsidR="00191F48" w:rsidRPr="00191F48" w14:paraId="05108D82" w14:textId="77777777" w:rsidTr="00DC1622">
        <w:trPr>
          <w:trHeight w:val="345"/>
        </w:trPr>
        <w:tc>
          <w:tcPr>
            <w:tcW w:w="4531" w:type="dxa"/>
            <w:hideMark/>
          </w:tcPr>
          <w:p w14:paraId="4C91E116" w14:textId="77777777" w:rsidR="00191F48" w:rsidRPr="00191F48" w:rsidRDefault="00191F48" w:rsidP="00191F48">
            <w:pPr>
              <w:jc w:val="both"/>
              <w:rPr>
                <w:rFonts w:ascii="Century Gothic" w:hAnsi="Century Gothic" w:cs="Arial"/>
              </w:rPr>
            </w:pPr>
            <w:r w:rsidRPr="00191F48">
              <w:rPr>
                <w:rFonts w:ascii="Century Gothic" w:hAnsi="Century Gothic" w:cs="Arial"/>
              </w:rPr>
              <w:t>Convenios</w:t>
            </w:r>
          </w:p>
        </w:tc>
        <w:tc>
          <w:tcPr>
            <w:tcW w:w="2268" w:type="dxa"/>
            <w:noWrap/>
            <w:hideMark/>
          </w:tcPr>
          <w:p w14:paraId="1374E54F" w14:textId="64C72D29" w:rsidR="00191F48" w:rsidRPr="00191F48" w:rsidRDefault="00191F48" w:rsidP="00191F48">
            <w:pPr>
              <w:jc w:val="both"/>
              <w:rPr>
                <w:rFonts w:ascii="Century Gothic" w:hAnsi="Century Gothic" w:cs="Arial"/>
              </w:rPr>
            </w:pPr>
            <w:r w:rsidRPr="00191F48">
              <w:rPr>
                <w:rFonts w:ascii="Century Gothic" w:hAnsi="Century Gothic" w:cs="Arial"/>
              </w:rPr>
              <w:t xml:space="preserve">$                              -   </w:t>
            </w:r>
          </w:p>
        </w:tc>
        <w:tc>
          <w:tcPr>
            <w:tcW w:w="2143" w:type="dxa"/>
            <w:noWrap/>
            <w:hideMark/>
          </w:tcPr>
          <w:p w14:paraId="068DB2C9"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7CE00424" w14:textId="77777777" w:rsidTr="00DC1622">
        <w:trPr>
          <w:trHeight w:val="345"/>
        </w:trPr>
        <w:tc>
          <w:tcPr>
            <w:tcW w:w="4531" w:type="dxa"/>
            <w:hideMark/>
          </w:tcPr>
          <w:p w14:paraId="67116873"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268" w:type="dxa"/>
            <w:noWrap/>
            <w:hideMark/>
          </w:tcPr>
          <w:p w14:paraId="21E0F4C5"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4E1B001C"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3841664B" w14:textId="77777777" w:rsidTr="00DC1622">
        <w:trPr>
          <w:trHeight w:val="330"/>
        </w:trPr>
        <w:tc>
          <w:tcPr>
            <w:tcW w:w="4531" w:type="dxa"/>
            <w:noWrap/>
            <w:hideMark/>
          </w:tcPr>
          <w:p w14:paraId="390BCE57"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Otras Participaciones y Aportaciones</w:t>
            </w:r>
          </w:p>
        </w:tc>
        <w:tc>
          <w:tcPr>
            <w:tcW w:w="2268" w:type="dxa"/>
            <w:noWrap/>
            <w:hideMark/>
          </w:tcPr>
          <w:p w14:paraId="14F7C3CA"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001ECA3E"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3CE9C4B4" w14:textId="77777777" w:rsidTr="00DC1622">
        <w:trPr>
          <w:trHeight w:val="330"/>
        </w:trPr>
        <w:tc>
          <w:tcPr>
            <w:tcW w:w="4531" w:type="dxa"/>
            <w:noWrap/>
            <w:hideMark/>
          </w:tcPr>
          <w:p w14:paraId="3FFE26CF"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Federales</w:t>
            </w:r>
          </w:p>
        </w:tc>
        <w:tc>
          <w:tcPr>
            <w:tcW w:w="2268" w:type="dxa"/>
            <w:noWrap/>
            <w:hideMark/>
          </w:tcPr>
          <w:p w14:paraId="1423BA14" w14:textId="481C7481" w:rsidR="00191F48" w:rsidRPr="00191F48" w:rsidRDefault="00191F48" w:rsidP="00191F48">
            <w:pPr>
              <w:jc w:val="both"/>
              <w:rPr>
                <w:rFonts w:ascii="Century Gothic" w:hAnsi="Century Gothic" w:cs="Arial"/>
              </w:rPr>
            </w:pPr>
            <w:r w:rsidRPr="00191F48">
              <w:rPr>
                <w:rFonts w:ascii="Century Gothic" w:hAnsi="Century Gothic" w:cs="Arial"/>
              </w:rPr>
              <w:t xml:space="preserve">$                               -   </w:t>
            </w:r>
          </w:p>
        </w:tc>
        <w:tc>
          <w:tcPr>
            <w:tcW w:w="2143" w:type="dxa"/>
            <w:noWrap/>
            <w:hideMark/>
          </w:tcPr>
          <w:p w14:paraId="39A653CD"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263688F8" w14:textId="77777777" w:rsidTr="00DC1622">
        <w:trPr>
          <w:trHeight w:val="330"/>
        </w:trPr>
        <w:tc>
          <w:tcPr>
            <w:tcW w:w="4531" w:type="dxa"/>
            <w:noWrap/>
            <w:hideMark/>
          </w:tcPr>
          <w:p w14:paraId="6F2BF013"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Estatales</w:t>
            </w:r>
          </w:p>
        </w:tc>
        <w:tc>
          <w:tcPr>
            <w:tcW w:w="2268" w:type="dxa"/>
            <w:noWrap/>
            <w:hideMark/>
          </w:tcPr>
          <w:p w14:paraId="03A5FC12" w14:textId="06AE6750" w:rsidR="00191F48" w:rsidRPr="00191F48" w:rsidRDefault="00191F48" w:rsidP="00191F48">
            <w:pPr>
              <w:jc w:val="both"/>
              <w:rPr>
                <w:rFonts w:ascii="Century Gothic" w:hAnsi="Century Gothic" w:cs="Arial"/>
              </w:rPr>
            </w:pPr>
            <w:r w:rsidRPr="00191F48">
              <w:rPr>
                <w:rFonts w:ascii="Century Gothic" w:hAnsi="Century Gothic" w:cs="Arial"/>
              </w:rPr>
              <w:t xml:space="preserve">$                               -   </w:t>
            </w:r>
          </w:p>
        </w:tc>
        <w:tc>
          <w:tcPr>
            <w:tcW w:w="2143" w:type="dxa"/>
            <w:noWrap/>
            <w:hideMark/>
          </w:tcPr>
          <w:p w14:paraId="11C3F910"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4DC283EA" w14:textId="77777777" w:rsidTr="00DC1622">
        <w:trPr>
          <w:trHeight w:val="330"/>
        </w:trPr>
        <w:tc>
          <w:tcPr>
            <w:tcW w:w="4531" w:type="dxa"/>
            <w:noWrap/>
            <w:hideMark/>
          </w:tcPr>
          <w:p w14:paraId="153167BD" w14:textId="77777777" w:rsidR="00191F48" w:rsidRPr="00191F48" w:rsidRDefault="00191F48" w:rsidP="00191F48">
            <w:pPr>
              <w:jc w:val="both"/>
              <w:rPr>
                <w:rFonts w:ascii="Century Gothic" w:hAnsi="Century Gothic" w:cs="Arial"/>
                <w:b/>
                <w:bCs/>
              </w:rPr>
            </w:pPr>
            <w:proofErr w:type="gramStart"/>
            <w:r w:rsidRPr="00191F48">
              <w:rPr>
                <w:rFonts w:ascii="Century Gothic" w:hAnsi="Century Gothic" w:cs="Arial"/>
                <w:b/>
                <w:bCs/>
              </w:rPr>
              <w:t>Total</w:t>
            </w:r>
            <w:proofErr w:type="gramEnd"/>
            <w:r w:rsidRPr="00191F48">
              <w:rPr>
                <w:rFonts w:ascii="Century Gothic" w:hAnsi="Century Gothic" w:cs="Arial"/>
                <w:b/>
                <w:bCs/>
              </w:rPr>
              <w:t xml:space="preserve"> de Otras Participaciones y Aportaciones</w:t>
            </w:r>
          </w:p>
        </w:tc>
        <w:tc>
          <w:tcPr>
            <w:tcW w:w="2268" w:type="dxa"/>
            <w:noWrap/>
            <w:hideMark/>
          </w:tcPr>
          <w:p w14:paraId="236588BE"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093B94A7"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xml:space="preserve"> $                            -   </w:t>
            </w:r>
          </w:p>
        </w:tc>
      </w:tr>
      <w:tr w:rsidR="00191F48" w:rsidRPr="00191F48" w14:paraId="2A5EF565" w14:textId="77777777" w:rsidTr="00DC1622">
        <w:trPr>
          <w:trHeight w:val="330"/>
        </w:trPr>
        <w:tc>
          <w:tcPr>
            <w:tcW w:w="4531" w:type="dxa"/>
            <w:noWrap/>
            <w:hideMark/>
          </w:tcPr>
          <w:p w14:paraId="3A4B7928"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lastRenderedPageBreak/>
              <w:t> </w:t>
            </w:r>
          </w:p>
        </w:tc>
        <w:tc>
          <w:tcPr>
            <w:tcW w:w="2268" w:type="dxa"/>
            <w:noWrap/>
            <w:hideMark/>
          </w:tcPr>
          <w:p w14:paraId="7C73C281"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7FF9B9EF"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238697B3" w14:textId="77777777" w:rsidTr="00DC1622">
        <w:trPr>
          <w:trHeight w:val="330"/>
        </w:trPr>
        <w:tc>
          <w:tcPr>
            <w:tcW w:w="4531" w:type="dxa"/>
            <w:noWrap/>
            <w:hideMark/>
          </w:tcPr>
          <w:p w14:paraId="17F8E901"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Ingresos Extraordinarios (Derivados de Financiamientos)</w:t>
            </w:r>
          </w:p>
        </w:tc>
        <w:tc>
          <w:tcPr>
            <w:tcW w:w="2268" w:type="dxa"/>
            <w:noWrap/>
            <w:hideMark/>
          </w:tcPr>
          <w:p w14:paraId="430F7F83"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449BAE9D"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5CD2DCA1" w14:textId="77777777" w:rsidTr="00DC1622">
        <w:trPr>
          <w:trHeight w:val="330"/>
        </w:trPr>
        <w:tc>
          <w:tcPr>
            <w:tcW w:w="4531" w:type="dxa"/>
            <w:noWrap/>
            <w:hideMark/>
          </w:tcPr>
          <w:p w14:paraId="7D767F9F" w14:textId="77777777" w:rsidR="00191F48" w:rsidRPr="00191F48" w:rsidRDefault="00191F48" w:rsidP="00191F48">
            <w:pPr>
              <w:jc w:val="both"/>
              <w:rPr>
                <w:rFonts w:ascii="Century Gothic" w:hAnsi="Century Gothic" w:cs="Arial"/>
              </w:rPr>
            </w:pPr>
            <w:r w:rsidRPr="00191F48">
              <w:rPr>
                <w:rFonts w:ascii="Century Gothic" w:hAnsi="Century Gothic" w:cs="Arial"/>
              </w:rPr>
              <w:t>Empréstitos</w:t>
            </w:r>
          </w:p>
        </w:tc>
        <w:tc>
          <w:tcPr>
            <w:tcW w:w="2268" w:type="dxa"/>
            <w:noWrap/>
            <w:hideMark/>
          </w:tcPr>
          <w:p w14:paraId="460AEF8C" w14:textId="6BBE117F" w:rsidR="00191F48" w:rsidRPr="00191F48" w:rsidRDefault="00191F48" w:rsidP="00191F48">
            <w:pPr>
              <w:jc w:val="both"/>
              <w:rPr>
                <w:rFonts w:ascii="Century Gothic" w:hAnsi="Century Gothic" w:cs="Arial"/>
              </w:rPr>
            </w:pPr>
            <w:r w:rsidRPr="00191F48">
              <w:rPr>
                <w:rFonts w:ascii="Century Gothic" w:hAnsi="Century Gothic" w:cs="Arial"/>
              </w:rPr>
              <w:t xml:space="preserve">$                               -   </w:t>
            </w:r>
          </w:p>
        </w:tc>
        <w:tc>
          <w:tcPr>
            <w:tcW w:w="2143" w:type="dxa"/>
            <w:noWrap/>
            <w:hideMark/>
          </w:tcPr>
          <w:p w14:paraId="2C94A035"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74DA8713" w14:textId="77777777" w:rsidTr="00DC1622">
        <w:trPr>
          <w:trHeight w:val="330"/>
        </w:trPr>
        <w:tc>
          <w:tcPr>
            <w:tcW w:w="4531" w:type="dxa"/>
            <w:noWrap/>
            <w:hideMark/>
          </w:tcPr>
          <w:p w14:paraId="2067025A" w14:textId="77777777" w:rsidR="00191F48" w:rsidRPr="00191F48" w:rsidRDefault="00191F48" w:rsidP="00191F48">
            <w:pPr>
              <w:jc w:val="both"/>
              <w:rPr>
                <w:rFonts w:ascii="Century Gothic" w:hAnsi="Century Gothic" w:cs="Arial"/>
              </w:rPr>
            </w:pPr>
            <w:r w:rsidRPr="00191F48">
              <w:rPr>
                <w:rFonts w:ascii="Century Gothic" w:hAnsi="Century Gothic" w:cs="Arial"/>
              </w:rPr>
              <w:t>Otros Ingresos Extraordinarios</w:t>
            </w:r>
          </w:p>
        </w:tc>
        <w:tc>
          <w:tcPr>
            <w:tcW w:w="2268" w:type="dxa"/>
            <w:noWrap/>
            <w:hideMark/>
          </w:tcPr>
          <w:p w14:paraId="2AD205D2" w14:textId="75B22022" w:rsidR="00191F48" w:rsidRPr="00191F48" w:rsidRDefault="00191F48" w:rsidP="00191F48">
            <w:pPr>
              <w:jc w:val="both"/>
              <w:rPr>
                <w:rFonts w:ascii="Century Gothic" w:hAnsi="Century Gothic" w:cs="Arial"/>
              </w:rPr>
            </w:pPr>
            <w:r w:rsidRPr="00191F48">
              <w:rPr>
                <w:rFonts w:ascii="Century Gothic" w:hAnsi="Century Gothic" w:cs="Arial"/>
              </w:rPr>
              <w:t xml:space="preserve">$                               -   </w:t>
            </w:r>
          </w:p>
        </w:tc>
        <w:tc>
          <w:tcPr>
            <w:tcW w:w="2143" w:type="dxa"/>
            <w:noWrap/>
            <w:hideMark/>
          </w:tcPr>
          <w:p w14:paraId="56361BEF"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r>
      <w:tr w:rsidR="00191F48" w:rsidRPr="00191F48" w14:paraId="78A4E94C" w14:textId="77777777" w:rsidTr="00DC1622">
        <w:trPr>
          <w:trHeight w:val="330"/>
        </w:trPr>
        <w:tc>
          <w:tcPr>
            <w:tcW w:w="4531" w:type="dxa"/>
            <w:noWrap/>
            <w:hideMark/>
          </w:tcPr>
          <w:p w14:paraId="7E7CC947" w14:textId="77777777" w:rsidR="00191F48" w:rsidRPr="00191F48" w:rsidRDefault="00191F48" w:rsidP="00191F48">
            <w:pPr>
              <w:jc w:val="both"/>
              <w:rPr>
                <w:rFonts w:ascii="Century Gothic" w:hAnsi="Century Gothic" w:cs="Arial"/>
                <w:b/>
                <w:bCs/>
              </w:rPr>
            </w:pPr>
            <w:proofErr w:type="gramStart"/>
            <w:r w:rsidRPr="00191F48">
              <w:rPr>
                <w:rFonts w:ascii="Century Gothic" w:hAnsi="Century Gothic" w:cs="Arial"/>
                <w:b/>
                <w:bCs/>
              </w:rPr>
              <w:t>Total</w:t>
            </w:r>
            <w:proofErr w:type="gramEnd"/>
            <w:r w:rsidRPr="00191F48">
              <w:rPr>
                <w:rFonts w:ascii="Century Gothic" w:hAnsi="Century Gothic" w:cs="Arial"/>
                <w:b/>
                <w:bCs/>
              </w:rPr>
              <w:t xml:space="preserve"> Ingresos Extraordinarios</w:t>
            </w:r>
          </w:p>
        </w:tc>
        <w:tc>
          <w:tcPr>
            <w:tcW w:w="2268" w:type="dxa"/>
            <w:noWrap/>
            <w:hideMark/>
          </w:tcPr>
          <w:p w14:paraId="14429FDB"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5AFB6029"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xml:space="preserve"> $                            -   </w:t>
            </w:r>
          </w:p>
        </w:tc>
      </w:tr>
      <w:tr w:rsidR="00191F48" w:rsidRPr="00191F48" w14:paraId="5EE8D31A" w14:textId="77777777" w:rsidTr="00DC1622">
        <w:trPr>
          <w:trHeight w:val="330"/>
        </w:trPr>
        <w:tc>
          <w:tcPr>
            <w:tcW w:w="4531" w:type="dxa"/>
            <w:noWrap/>
            <w:hideMark/>
          </w:tcPr>
          <w:p w14:paraId="6996F1BB"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c>
          <w:tcPr>
            <w:tcW w:w="2268" w:type="dxa"/>
            <w:noWrap/>
            <w:hideMark/>
          </w:tcPr>
          <w:p w14:paraId="5EC48D24"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356781BC" w14:textId="77777777" w:rsidR="00191F48" w:rsidRPr="00191F48" w:rsidRDefault="00191F48" w:rsidP="00191F48">
            <w:pPr>
              <w:jc w:val="both"/>
              <w:rPr>
                <w:rFonts w:ascii="Century Gothic" w:hAnsi="Century Gothic" w:cs="Arial"/>
                <w:b/>
                <w:bCs/>
              </w:rPr>
            </w:pPr>
            <w:r w:rsidRPr="00191F48">
              <w:rPr>
                <w:rFonts w:ascii="Century Gothic" w:hAnsi="Century Gothic" w:cs="Arial"/>
                <w:b/>
                <w:bCs/>
              </w:rPr>
              <w:t> </w:t>
            </w:r>
          </w:p>
        </w:tc>
      </w:tr>
      <w:tr w:rsidR="00191F48" w:rsidRPr="00191F48" w14:paraId="0344CA50" w14:textId="77777777" w:rsidTr="00DC1622">
        <w:trPr>
          <w:trHeight w:val="330"/>
        </w:trPr>
        <w:tc>
          <w:tcPr>
            <w:tcW w:w="4531" w:type="dxa"/>
            <w:noWrap/>
            <w:hideMark/>
          </w:tcPr>
          <w:p w14:paraId="24F76310" w14:textId="1F8B6C92" w:rsidR="00191F48" w:rsidRPr="00191F48" w:rsidRDefault="00191F48" w:rsidP="00191F48">
            <w:pPr>
              <w:jc w:val="both"/>
              <w:rPr>
                <w:rFonts w:ascii="Century Gothic" w:hAnsi="Century Gothic" w:cs="Arial"/>
                <w:b/>
                <w:bCs/>
              </w:rPr>
            </w:pPr>
            <w:r w:rsidRPr="00191F48">
              <w:rPr>
                <w:rFonts w:ascii="Century Gothic" w:hAnsi="Century Gothic" w:cs="Arial"/>
                <w:b/>
                <w:bCs/>
              </w:rPr>
              <w:t>Ingresos Totales / Globales</w:t>
            </w:r>
          </w:p>
        </w:tc>
        <w:tc>
          <w:tcPr>
            <w:tcW w:w="2268" w:type="dxa"/>
            <w:noWrap/>
            <w:hideMark/>
          </w:tcPr>
          <w:p w14:paraId="41A035C1" w14:textId="77777777" w:rsidR="00191F48" w:rsidRPr="00191F48" w:rsidRDefault="00191F48" w:rsidP="00191F48">
            <w:pPr>
              <w:jc w:val="both"/>
              <w:rPr>
                <w:rFonts w:ascii="Century Gothic" w:hAnsi="Century Gothic" w:cs="Arial"/>
              </w:rPr>
            </w:pPr>
            <w:r w:rsidRPr="00191F48">
              <w:rPr>
                <w:rFonts w:ascii="Century Gothic" w:hAnsi="Century Gothic" w:cs="Arial"/>
              </w:rPr>
              <w:t> </w:t>
            </w:r>
          </w:p>
        </w:tc>
        <w:tc>
          <w:tcPr>
            <w:tcW w:w="2143" w:type="dxa"/>
            <w:noWrap/>
            <w:hideMark/>
          </w:tcPr>
          <w:p w14:paraId="3A3AF7E4" w14:textId="62DF4B16" w:rsidR="00191F48" w:rsidRPr="00191F48" w:rsidRDefault="00191F48" w:rsidP="00191F48">
            <w:pPr>
              <w:jc w:val="both"/>
              <w:rPr>
                <w:rFonts w:ascii="Century Gothic" w:hAnsi="Century Gothic" w:cs="Arial"/>
                <w:b/>
                <w:bCs/>
              </w:rPr>
            </w:pPr>
            <w:r w:rsidRPr="00191F48">
              <w:rPr>
                <w:rFonts w:ascii="Century Gothic" w:hAnsi="Century Gothic" w:cs="Arial"/>
                <w:b/>
                <w:bCs/>
              </w:rPr>
              <w:t>$</w:t>
            </w:r>
            <w:r>
              <w:rPr>
                <w:rFonts w:ascii="Century Gothic" w:hAnsi="Century Gothic" w:cs="Arial"/>
                <w:b/>
                <w:bCs/>
              </w:rPr>
              <w:t xml:space="preserve"> </w:t>
            </w:r>
            <w:r w:rsidRPr="00191F48">
              <w:rPr>
                <w:rFonts w:ascii="Century Gothic" w:hAnsi="Century Gothic" w:cs="Arial"/>
                <w:b/>
                <w:bCs/>
              </w:rPr>
              <w:t xml:space="preserve">204,614,208.48 </w:t>
            </w:r>
          </w:p>
        </w:tc>
      </w:tr>
    </w:tbl>
    <w:p w14:paraId="4700F293" w14:textId="77777777" w:rsidR="00191F48" w:rsidRPr="00BF57CA" w:rsidRDefault="00191F48" w:rsidP="00191F48">
      <w:pPr>
        <w:jc w:val="both"/>
        <w:rPr>
          <w:rFonts w:ascii="Century Gothic" w:hAnsi="Century Gothic" w:cs="Arial"/>
          <w:lang w:val="es-MX"/>
        </w:rPr>
      </w:pPr>
    </w:p>
    <w:sectPr w:rsidR="00191F48" w:rsidRPr="00BF57CA" w:rsidSect="009773D5">
      <w:headerReference w:type="default" r:id="rId8"/>
      <w:footerReference w:type="default" r:id="rId9"/>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C296" w14:textId="77777777" w:rsidR="001A1051" w:rsidRDefault="001A1051">
      <w:r>
        <w:separator/>
      </w:r>
    </w:p>
  </w:endnote>
  <w:endnote w:type="continuationSeparator" w:id="0">
    <w:p w14:paraId="4AB411BA" w14:textId="77777777" w:rsidR="001A1051" w:rsidRDefault="001A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rsidRPr="0060199E">
          <w:rPr>
            <w:sz w:val="18"/>
            <w:szCs w:val="18"/>
          </w:rPr>
          <w:fldChar w:fldCharType="begin"/>
        </w:r>
        <w:r w:rsidRPr="0060199E">
          <w:rPr>
            <w:sz w:val="18"/>
            <w:szCs w:val="18"/>
          </w:rPr>
          <w:instrText>PAGE   \* MERGEFORMAT</w:instrText>
        </w:r>
        <w:r w:rsidRPr="0060199E">
          <w:rPr>
            <w:sz w:val="18"/>
            <w:szCs w:val="18"/>
          </w:rPr>
          <w:fldChar w:fldCharType="separate"/>
        </w:r>
        <w:r w:rsidRPr="0060199E">
          <w:rPr>
            <w:sz w:val="18"/>
            <w:szCs w:val="18"/>
          </w:rPr>
          <w:t>2</w:t>
        </w:r>
        <w:r w:rsidRPr="0060199E">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C01C" w14:textId="77777777" w:rsidR="001A1051" w:rsidRDefault="001A1051">
      <w:r>
        <w:separator/>
      </w:r>
    </w:p>
  </w:footnote>
  <w:footnote w:type="continuationSeparator" w:id="0">
    <w:p w14:paraId="0B40FC20" w14:textId="77777777" w:rsidR="001A1051" w:rsidRDefault="001A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3EB7B7D4" w:rsidR="005A5B9A" w:rsidRPr="008E64D8" w:rsidRDefault="005A5B9A" w:rsidP="005A5B9A">
    <w:pPr>
      <w:pStyle w:val="Encabezado"/>
      <w:jc w:val="right"/>
      <w:rPr>
        <w:rFonts w:ascii="Century Gothic" w:hAnsi="Century Gothic"/>
        <w:b/>
        <w:lang w:val="es-MX"/>
      </w:rPr>
    </w:pPr>
    <w:r w:rsidRPr="008E64D8">
      <w:rPr>
        <w:rFonts w:ascii="Century Gothic" w:hAnsi="Century Gothic"/>
        <w:b/>
        <w:lang w:val="es-MX"/>
      </w:rPr>
      <w:t>DECRETO No.</w:t>
    </w:r>
  </w:p>
  <w:p w14:paraId="61161E7A" w14:textId="0483595F" w:rsidR="005A5B9A" w:rsidRPr="00076D61" w:rsidRDefault="005A5B9A" w:rsidP="005A5B9A">
    <w:pPr>
      <w:ind w:right="23"/>
      <w:jc w:val="right"/>
      <w:rPr>
        <w:rFonts w:ascii="Century Gothic" w:hAnsi="Century Gothic"/>
        <w:b/>
        <w:lang w:val="es-MX"/>
      </w:rPr>
    </w:pPr>
    <w:r w:rsidRPr="008E64D8">
      <w:rPr>
        <w:rFonts w:ascii="Century Gothic" w:hAnsi="Century Gothic"/>
        <w:b/>
        <w:lang w:val="es-MX"/>
      </w:rPr>
      <w:softHyphen/>
    </w:r>
    <w:r w:rsidRPr="008E64D8">
      <w:rPr>
        <w:rFonts w:ascii="Century Gothic" w:hAnsi="Century Gothic"/>
        <w:b/>
        <w:lang w:val="es-MX"/>
      </w:rPr>
      <w:softHyphen/>
    </w:r>
    <w:r w:rsidRPr="008E64D8">
      <w:rPr>
        <w:rFonts w:ascii="Century Gothic" w:hAnsi="Century Gothic"/>
        <w:b/>
        <w:lang w:val="es-MX"/>
      </w:rPr>
      <w:softHyphen/>
    </w:r>
    <w:r w:rsidRPr="008E64D8">
      <w:rPr>
        <w:rFonts w:ascii="Century Gothic" w:hAnsi="Century Gothic"/>
        <w:b/>
        <w:lang w:val="es-MX"/>
      </w:rPr>
      <w:softHyphen/>
    </w:r>
    <w:r w:rsidRPr="008E64D8">
      <w:rPr>
        <w:rFonts w:ascii="Century Gothic" w:hAnsi="Century Gothic"/>
        <w:b/>
        <w:lang w:val="es-MX"/>
      </w:rPr>
      <w:softHyphen/>
    </w:r>
    <w:r w:rsidRPr="008E64D8">
      <w:rPr>
        <w:rFonts w:ascii="Century Gothic" w:hAnsi="Century Gothic"/>
        <w:b/>
        <w:lang w:val="es-MX"/>
      </w:rPr>
      <w:softHyphen/>
    </w:r>
    <w:r w:rsidRPr="008E64D8">
      <w:rPr>
        <w:rFonts w:ascii="Century Gothic" w:hAnsi="Century Gothic"/>
        <w:b/>
        <w:lang w:val="es-MX"/>
      </w:rPr>
      <w:softHyphen/>
    </w:r>
    <w:r w:rsidRPr="008E64D8">
      <w:rPr>
        <w:rFonts w:ascii="Century Gothic" w:hAnsi="Century Gothic"/>
        <w:b/>
        <w:lang w:val="es-MX"/>
      </w:rPr>
      <w:softHyphen/>
    </w:r>
    <w:r w:rsidRPr="008E64D8">
      <w:rPr>
        <w:rFonts w:ascii="Century Gothic" w:hAnsi="Century Gothic"/>
        <w:b/>
        <w:lang w:val="es-MX"/>
      </w:rPr>
      <w:softHyphen/>
    </w:r>
    <w:r w:rsidRPr="008E64D8">
      <w:rPr>
        <w:rFonts w:ascii="Century Gothic" w:hAnsi="Century Gothic"/>
        <w:b/>
        <w:lang w:val="es-MX"/>
      </w:rPr>
      <w:softHyphen/>
    </w:r>
    <w:r w:rsidRPr="008E64D8">
      <w:rPr>
        <w:rFonts w:ascii="Century Gothic" w:hAnsi="Century Gothic"/>
        <w:b/>
        <w:lang w:val="es-MX"/>
      </w:rPr>
      <w:softHyphen/>
    </w:r>
    <w:r w:rsidRPr="008E64D8">
      <w:rPr>
        <w:rFonts w:ascii="Century Gothic" w:hAnsi="Century Gothic"/>
        <w:b/>
        <w:lang w:val="es-MX"/>
      </w:rPr>
      <w:softHyphen/>
      <w:t>LXVIII/APLIM/</w:t>
    </w:r>
    <w:r w:rsidR="008E64D8" w:rsidRPr="008E64D8">
      <w:rPr>
        <w:rFonts w:ascii="Century Gothic" w:hAnsi="Century Gothic"/>
        <w:b/>
        <w:lang w:val="es-MX"/>
      </w:rPr>
      <w:t>0421</w:t>
    </w:r>
    <w:r w:rsidRPr="008E64D8">
      <w:rPr>
        <w:rFonts w:ascii="Century Gothic" w:hAnsi="Century Gothic"/>
        <w:b/>
        <w:lang w:val="es-MX"/>
      </w:rPr>
      <w:t>/</w:t>
    </w:r>
    <w:proofErr w:type="gramStart"/>
    <w:r w:rsidRPr="008E64D8">
      <w:rPr>
        <w:rFonts w:ascii="Century Gothic" w:hAnsi="Century Gothic"/>
        <w:b/>
        <w:lang w:val="es-MX"/>
      </w:rPr>
      <w:t>2025  I</w:t>
    </w:r>
    <w:proofErr w:type="gramEnd"/>
    <w:r w:rsidRPr="008E64D8">
      <w:rPr>
        <w:rFonts w:ascii="Century Gothic" w:hAnsi="Century Gothic"/>
        <w:b/>
        <w:lang w:val="es-MX"/>
      </w:rPr>
      <w:t xml:space="preserve"> P.O.</w:t>
    </w:r>
  </w:p>
  <w:p w14:paraId="6E0B1C47" w14:textId="6B609B29"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891"/>
    <w:multiLevelType w:val="hybridMultilevel"/>
    <w:tmpl w:val="5EC0403E"/>
    <w:lvl w:ilvl="0" w:tplc="F17CDFB0">
      <w:start w:val="1"/>
      <w:numFmt w:val="lowerLetter"/>
      <w:lvlText w:val="%1)"/>
      <w:lvlJc w:val="left"/>
      <w:pPr>
        <w:ind w:left="643" w:hanging="360"/>
      </w:pPr>
      <w:rPr>
        <w:rFonts w:hint="default"/>
        <w:b w:val="0"/>
        <w:bCs w:val="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 w15:restartNumberingAfterBreak="0">
    <w:nsid w:val="0603524F"/>
    <w:multiLevelType w:val="hybridMultilevel"/>
    <w:tmpl w:val="05E8D9AA"/>
    <w:lvl w:ilvl="0" w:tplc="12B8907C">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8752FC"/>
    <w:multiLevelType w:val="hybridMultilevel"/>
    <w:tmpl w:val="12780B92"/>
    <w:lvl w:ilvl="0" w:tplc="58FC1DFC">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3C6651"/>
    <w:multiLevelType w:val="hybridMultilevel"/>
    <w:tmpl w:val="F2183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278D2"/>
    <w:multiLevelType w:val="hybridMultilevel"/>
    <w:tmpl w:val="ED4E5B60"/>
    <w:lvl w:ilvl="0" w:tplc="0832C74E">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043007"/>
    <w:multiLevelType w:val="hybridMultilevel"/>
    <w:tmpl w:val="B78CEF34"/>
    <w:lvl w:ilvl="0" w:tplc="5678CFA6">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BC351A"/>
    <w:multiLevelType w:val="hybridMultilevel"/>
    <w:tmpl w:val="1CE6295A"/>
    <w:lvl w:ilvl="0" w:tplc="C14C2DB2">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424460"/>
    <w:multiLevelType w:val="hybridMultilevel"/>
    <w:tmpl w:val="6E8C6C82"/>
    <w:lvl w:ilvl="0" w:tplc="124C47D6">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CC728C"/>
    <w:multiLevelType w:val="hybridMultilevel"/>
    <w:tmpl w:val="0510A2EC"/>
    <w:lvl w:ilvl="0" w:tplc="9F60CAA8">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EA0359"/>
    <w:multiLevelType w:val="hybridMultilevel"/>
    <w:tmpl w:val="FAE60768"/>
    <w:lvl w:ilvl="0" w:tplc="9AB80340">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5A45DD"/>
    <w:multiLevelType w:val="hybridMultilevel"/>
    <w:tmpl w:val="89AC1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D5FA3"/>
    <w:multiLevelType w:val="hybridMultilevel"/>
    <w:tmpl w:val="EB9C7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86588"/>
    <w:multiLevelType w:val="hybridMultilevel"/>
    <w:tmpl w:val="1BDC22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F3C17"/>
    <w:multiLevelType w:val="hybridMultilevel"/>
    <w:tmpl w:val="2056C934"/>
    <w:lvl w:ilvl="0" w:tplc="61B85E76">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AE232D"/>
    <w:multiLevelType w:val="hybridMultilevel"/>
    <w:tmpl w:val="89FC2DC4"/>
    <w:lvl w:ilvl="0" w:tplc="2E70CEC6">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7C43E0"/>
    <w:multiLevelType w:val="hybridMultilevel"/>
    <w:tmpl w:val="8CF05D30"/>
    <w:lvl w:ilvl="0" w:tplc="8B5CCD38">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31573B"/>
    <w:multiLevelType w:val="hybridMultilevel"/>
    <w:tmpl w:val="D8A4A25C"/>
    <w:lvl w:ilvl="0" w:tplc="5128C672">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11252"/>
    <w:multiLevelType w:val="hybridMultilevel"/>
    <w:tmpl w:val="F1EED6A4"/>
    <w:lvl w:ilvl="0" w:tplc="7C543600">
      <w:start w:val="180"/>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86201E"/>
    <w:multiLevelType w:val="hybridMultilevel"/>
    <w:tmpl w:val="67DA9594"/>
    <w:lvl w:ilvl="0" w:tplc="DDEC4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A6416"/>
    <w:multiLevelType w:val="hybridMultilevel"/>
    <w:tmpl w:val="D97262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38301A"/>
    <w:multiLevelType w:val="hybridMultilevel"/>
    <w:tmpl w:val="080C1D62"/>
    <w:lvl w:ilvl="0" w:tplc="8E0E57E2">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8957AC"/>
    <w:multiLevelType w:val="hybridMultilevel"/>
    <w:tmpl w:val="AC0E23C8"/>
    <w:lvl w:ilvl="0" w:tplc="68C48EE0">
      <w:start w:val="180"/>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1C3136"/>
    <w:multiLevelType w:val="hybridMultilevel"/>
    <w:tmpl w:val="26665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6D00AD"/>
    <w:multiLevelType w:val="hybridMultilevel"/>
    <w:tmpl w:val="540CC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5F12A7"/>
    <w:multiLevelType w:val="hybridMultilevel"/>
    <w:tmpl w:val="F08244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167BC3"/>
    <w:multiLevelType w:val="hybridMultilevel"/>
    <w:tmpl w:val="8D28C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CF1560"/>
    <w:multiLevelType w:val="hybridMultilevel"/>
    <w:tmpl w:val="37F87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930CDA"/>
    <w:multiLevelType w:val="hybridMultilevel"/>
    <w:tmpl w:val="6E96E690"/>
    <w:lvl w:ilvl="0" w:tplc="E4CE2DC6">
      <w:start w:val="101"/>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1145DBC"/>
    <w:multiLevelType w:val="hybridMultilevel"/>
    <w:tmpl w:val="1B08852A"/>
    <w:lvl w:ilvl="0" w:tplc="EF762508">
      <w:start w:val="180"/>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3133F7"/>
    <w:multiLevelType w:val="hybridMultilevel"/>
    <w:tmpl w:val="FC3C3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575003"/>
    <w:multiLevelType w:val="hybridMultilevel"/>
    <w:tmpl w:val="A6E88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96BF4"/>
    <w:multiLevelType w:val="hybridMultilevel"/>
    <w:tmpl w:val="81808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354B06"/>
    <w:multiLevelType w:val="hybridMultilevel"/>
    <w:tmpl w:val="8B28FC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8D13AD4"/>
    <w:multiLevelType w:val="hybridMultilevel"/>
    <w:tmpl w:val="6ACECD3C"/>
    <w:lvl w:ilvl="0" w:tplc="2AB4A0B2">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E096431"/>
    <w:multiLevelType w:val="hybridMultilevel"/>
    <w:tmpl w:val="4CF60586"/>
    <w:lvl w:ilvl="0" w:tplc="3AC4C06A">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E985D82"/>
    <w:multiLevelType w:val="hybridMultilevel"/>
    <w:tmpl w:val="3424B2C2"/>
    <w:lvl w:ilvl="0" w:tplc="7238587A">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F4D0B82"/>
    <w:multiLevelType w:val="hybridMultilevel"/>
    <w:tmpl w:val="3AAAF4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F9E2CB2"/>
    <w:multiLevelType w:val="hybridMultilevel"/>
    <w:tmpl w:val="5FD4DB7E"/>
    <w:lvl w:ilvl="0" w:tplc="2FD8C8FC">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2CD48E8"/>
    <w:multiLevelType w:val="hybridMultilevel"/>
    <w:tmpl w:val="A5506A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F6360B"/>
    <w:multiLevelType w:val="hybridMultilevel"/>
    <w:tmpl w:val="8ED63E94"/>
    <w:lvl w:ilvl="0" w:tplc="0CF8D324">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6DF037D"/>
    <w:multiLevelType w:val="hybridMultilevel"/>
    <w:tmpl w:val="1C4CFA18"/>
    <w:lvl w:ilvl="0" w:tplc="27EC03E2">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7BD23A2"/>
    <w:multiLevelType w:val="hybridMultilevel"/>
    <w:tmpl w:val="3EE2B416"/>
    <w:lvl w:ilvl="0" w:tplc="30F46CEE">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7CE3A34"/>
    <w:multiLevelType w:val="hybridMultilevel"/>
    <w:tmpl w:val="F012711C"/>
    <w:lvl w:ilvl="0" w:tplc="A88A58B8">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9C47A0A"/>
    <w:multiLevelType w:val="hybridMultilevel"/>
    <w:tmpl w:val="401822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D5C5B21"/>
    <w:multiLevelType w:val="hybridMultilevel"/>
    <w:tmpl w:val="05B65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F0AFE"/>
    <w:multiLevelType w:val="hybridMultilevel"/>
    <w:tmpl w:val="A44C99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9135358"/>
    <w:multiLevelType w:val="hybridMultilevel"/>
    <w:tmpl w:val="A654831A"/>
    <w:lvl w:ilvl="0" w:tplc="891EAB50">
      <w:start w:val="180"/>
      <w:numFmt w:val="decimal"/>
      <w:lvlText w:val="%1"/>
      <w:lvlJc w:val="left"/>
      <w:pPr>
        <w:ind w:left="1681" w:hanging="405"/>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47" w15:restartNumberingAfterBreak="0">
    <w:nsid w:val="69203B60"/>
    <w:multiLevelType w:val="hybridMultilevel"/>
    <w:tmpl w:val="9E5EE870"/>
    <w:lvl w:ilvl="0" w:tplc="AEE2A1DC">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D616DE3"/>
    <w:multiLevelType w:val="hybridMultilevel"/>
    <w:tmpl w:val="4552E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BB6398"/>
    <w:multiLevelType w:val="hybridMultilevel"/>
    <w:tmpl w:val="AB6CD1DC"/>
    <w:lvl w:ilvl="0" w:tplc="900CACE4">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1BF0AF2"/>
    <w:multiLevelType w:val="hybridMultilevel"/>
    <w:tmpl w:val="FC3886E6"/>
    <w:lvl w:ilvl="0" w:tplc="89865822">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78D2496"/>
    <w:multiLevelType w:val="hybridMultilevel"/>
    <w:tmpl w:val="92E879F0"/>
    <w:lvl w:ilvl="0" w:tplc="637ADC96">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84D7220"/>
    <w:multiLevelType w:val="hybridMultilevel"/>
    <w:tmpl w:val="758E2C92"/>
    <w:lvl w:ilvl="0" w:tplc="36FE33D6">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8E653FD"/>
    <w:multiLevelType w:val="hybridMultilevel"/>
    <w:tmpl w:val="C55C09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94E6D66"/>
    <w:multiLevelType w:val="hybridMultilevel"/>
    <w:tmpl w:val="FF3E7E66"/>
    <w:lvl w:ilvl="0" w:tplc="EFA40332">
      <w:start w:val="180"/>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9C84907"/>
    <w:multiLevelType w:val="hybridMultilevel"/>
    <w:tmpl w:val="F37C7BAE"/>
    <w:lvl w:ilvl="0" w:tplc="B86CAC7E">
      <w:start w:val="1"/>
      <w:numFmt w:val="decimal"/>
      <w:lvlText w:val="%1."/>
      <w:lvlJc w:val="left"/>
      <w:pPr>
        <w:ind w:left="735" w:hanging="360"/>
      </w:pPr>
      <w:rPr>
        <w:rFonts w:hint="default"/>
      </w:rPr>
    </w:lvl>
    <w:lvl w:ilvl="1" w:tplc="080A0019" w:tentative="1">
      <w:start w:val="1"/>
      <w:numFmt w:val="lowerLetter"/>
      <w:lvlText w:val="%2."/>
      <w:lvlJc w:val="left"/>
      <w:pPr>
        <w:ind w:left="1455" w:hanging="360"/>
      </w:pPr>
    </w:lvl>
    <w:lvl w:ilvl="2" w:tplc="080A001B" w:tentative="1">
      <w:start w:val="1"/>
      <w:numFmt w:val="lowerRoman"/>
      <w:lvlText w:val="%3."/>
      <w:lvlJc w:val="right"/>
      <w:pPr>
        <w:ind w:left="2175" w:hanging="180"/>
      </w:pPr>
    </w:lvl>
    <w:lvl w:ilvl="3" w:tplc="080A000F" w:tentative="1">
      <w:start w:val="1"/>
      <w:numFmt w:val="decimal"/>
      <w:lvlText w:val="%4."/>
      <w:lvlJc w:val="left"/>
      <w:pPr>
        <w:ind w:left="2895" w:hanging="360"/>
      </w:pPr>
    </w:lvl>
    <w:lvl w:ilvl="4" w:tplc="080A0019" w:tentative="1">
      <w:start w:val="1"/>
      <w:numFmt w:val="lowerLetter"/>
      <w:lvlText w:val="%5."/>
      <w:lvlJc w:val="left"/>
      <w:pPr>
        <w:ind w:left="3615" w:hanging="360"/>
      </w:pPr>
    </w:lvl>
    <w:lvl w:ilvl="5" w:tplc="080A001B" w:tentative="1">
      <w:start w:val="1"/>
      <w:numFmt w:val="lowerRoman"/>
      <w:lvlText w:val="%6."/>
      <w:lvlJc w:val="right"/>
      <w:pPr>
        <w:ind w:left="4335" w:hanging="180"/>
      </w:pPr>
    </w:lvl>
    <w:lvl w:ilvl="6" w:tplc="080A000F" w:tentative="1">
      <w:start w:val="1"/>
      <w:numFmt w:val="decimal"/>
      <w:lvlText w:val="%7."/>
      <w:lvlJc w:val="left"/>
      <w:pPr>
        <w:ind w:left="5055" w:hanging="360"/>
      </w:pPr>
    </w:lvl>
    <w:lvl w:ilvl="7" w:tplc="080A0019" w:tentative="1">
      <w:start w:val="1"/>
      <w:numFmt w:val="lowerLetter"/>
      <w:lvlText w:val="%8."/>
      <w:lvlJc w:val="left"/>
      <w:pPr>
        <w:ind w:left="5775" w:hanging="360"/>
      </w:pPr>
    </w:lvl>
    <w:lvl w:ilvl="8" w:tplc="080A001B" w:tentative="1">
      <w:start w:val="1"/>
      <w:numFmt w:val="lowerRoman"/>
      <w:lvlText w:val="%9."/>
      <w:lvlJc w:val="right"/>
      <w:pPr>
        <w:ind w:left="6495" w:hanging="180"/>
      </w:pPr>
    </w:lvl>
  </w:abstractNum>
  <w:abstractNum w:abstractNumId="56" w15:restartNumberingAfterBreak="0">
    <w:nsid w:val="7FCF7137"/>
    <w:multiLevelType w:val="hybridMultilevel"/>
    <w:tmpl w:val="13B0A59E"/>
    <w:lvl w:ilvl="0" w:tplc="512440E4">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6"/>
  </w:num>
  <w:num w:numId="2">
    <w:abstractNumId w:val="15"/>
  </w:num>
  <w:num w:numId="3">
    <w:abstractNumId w:val="2"/>
  </w:num>
  <w:num w:numId="4">
    <w:abstractNumId w:val="56"/>
  </w:num>
  <w:num w:numId="5">
    <w:abstractNumId w:val="37"/>
  </w:num>
  <w:num w:numId="6">
    <w:abstractNumId w:val="39"/>
  </w:num>
  <w:num w:numId="7">
    <w:abstractNumId w:val="41"/>
  </w:num>
  <w:num w:numId="8">
    <w:abstractNumId w:val="35"/>
  </w:num>
  <w:num w:numId="9">
    <w:abstractNumId w:val="13"/>
  </w:num>
  <w:num w:numId="10">
    <w:abstractNumId w:val="5"/>
  </w:num>
  <w:num w:numId="11">
    <w:abstractNumId w:val="33"/>
  </w:num>
  <w:num w:numId="12">
    <w:abstractNumId w:val="1"/>
  </w:num>
  <w:num w:numId="13">
    <w:abstractNumId w:val="49"/>
  </w:num>
  <w:num w:numId="14">
    <w:abstractNumId w:val="51"/>
  </w:num>
  <w:num w:numId="15">
    <w:abstractNumId w:val="4"/>
  </w:num>
  <w:num w:numId="16">
    <w:abstractNumId w:val="7"/>
  </w:num>
  <w:num w:numId="17">
    <w:abstractNumId w:val="27"/>
  </w:num>
  <w:num w:numId="18">
    <w:abstractNumId w:val="6"/>
  </w:num>
  <w:num w:numId="19">
    <w:abstractNumId w:val="40"/>
  </w:num>
  <w:num w:numId="20">
    <w:abstractNumId w:val="0"/>
  </w:num>
  <w:num w:numId="21">
    <w:abstractNumId w:val="20"/>
  </w:num>
  <w:num w:numId="22">
    <w:abstractNumId w:val="8"/>
  </w:num>
  <w:num w:numId="23">
    <w:abstractNumId w:val="14"/>
  </w:num>
  <w:num w:numId="24">
    <w:abstractNumId w:val="42"/>
  </w:num>
  <w:num w:numId="25">
    <w:abstractNumId w:val="52"/>
  </w:num>
  <w:num w:numId="26">
    <w:abstractNumId w:val="50"/>
  </w:num>
  <w:num w:numId="27">
    <w:abstractNumId w:val="9"/>
  </w:num>
  <w:num w:numId="28">
    <w:abstractNumId w:val="47"/>
  </w:num>
  <w:num w:numId="29">
    <w:abstractNumId w:val="34"/>
  </w:num>
  <w:num w:numId="30">
    <w:abstractNumId w:val="16"/>
  </w:num>
  <w:num w:numId="31">
    <w:abstractNumId w:val="43"/>
  </w:num>
  <w:num w:numId="32">
    <w:abstractNumId w:val="45"/>
  </w:num>
  <w:num w:numId="33">
    <w:abstractNumId w:val="46"/>
  </w:num>
  <w:num w:numId="34">
    <w:abstractNumId w:val="28"/>
  </w:num>
  <w:num w:numId="35">
    <w:abstractNumId w:val="17"/>
  </w:num>
  <w:num w:numId="36">
    <w:abstractNumId w:val="32"/>
  </w:num>
  <w:num w:numId="37">
    <w:abstractNumId w:val="19"/>
  </w:num>
  <w:num w:numId="38">
    <w:abstractNumId w:val="55"/>
  </w:num>
  <w:num w:numId="39">
    <w:abstractNumId w:val="24"/>
  </w:num>
  <w:num w:numId="40">
    <w:abstractNumId w:val="31"/>
  </w:num>
  <w:num w:numId="41">
    <w:abstractNumId w:val="48"/>
  </w:num>
  <w:num w:numId="42">
    <w:abstractNumId w:val="12"/>
  </w:num>
  <w:num w:numId="43">
    <w:abstractNumId w:val="22"/>
  </w:num>
  <w:num w:numId="44">
    <w:abstractNumId w:val="53"/>
  </w:num>
  <w:num w:numId="45">
    <w:abstractNumId w:val="18"/>
  </w:num>
  <w:num w:numId="46">
    <w:abstractNumId w:val="44"/>
  </w:num>
  <w:num w:numId="47">
    <w:abstractNumId w:val="10"/>
  </w:num>
  <w:num w:numId="48">
    <w:abstractNumId w:val="38"/>
  </w:num>
  <w:num w:numId="49">
    <w:abstractNumId w:val="11"/>
  </w:num>
  <w:num w:numId="50">
    <w:abstractNumId w:val="23"/>
  </w:num>
  <w:num w:numId="51">
    <w:abstractNumId w:val="3"/>
  </w:num>
  <w:num w:numId="52">
    <w:abstractNumId w:val="25"/>
  </w:num>
  <w:num w:numId="53">
    <w:abstractNumId w:val="30"/>
  </w:num>
  <w:num w:numId="54">
    <w:abstractNumId w:val="26"/>
  </w:num>
  <w:num w:numId="55">
    <w:abstractNumId w:val="29"/>
  </w:num>
  <w:num w:numId="56">
    <w:abstractNumId w:val="54"/>
  </w:num>
  <w:num w:numId="57">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01D4B"/>
    <w:rsid w:val="00015C5C"/>
    <w:rsid w:val="00023469"/>
    <w:rsid w:val="000506CA"/>
    <w:rsid w:val="00064059"/>
    <w:rsid w:val="00064B4B"/>
    <w:rsid w:val="0006532E"/>
    <w:rsid w:val="00067213"/>
    <w:rsid w:val="00070752"/>
    <w:rsid w:val="00077F6D"/>
    <w:rsid w:val="00083E79"/>
    <w:rsid w:val="00097FAF"/>
    <w:rsid w:val="000A5F38"/>
    <w:rsid w:val="000A68C0"/>
    <w:rsid w:val="000B1AEE"/>
    <w:rsid w:val="000D1AA6"/>
    <w:rsid w:val="000E1A20"/>
    <w:rsid w:val="00106DD7"/>
    <w:rsid w:val="00111BBD"/>
    <w:rsid w:val="0014185B"/>
    <w:rsid w:val="001467BA"/>
    <w:rsid w:val="001639D7"/>
    <w:rsid w:val="00166DA4"/>
    <w:rsid w:val="0018288C"/>
    <w:rsid w:val="0018638C"/>
    <w:rsid w:val="00191F48"/>
    <w:rsid w:val="00195D53"/>
    <w:rsid w:val="001A1051"/>
    <w:rsid w:val="001A2B3C"/>
    <w:rsid w:val="001C51FA"/>
    <w:rsid w:val="001D03B8"/>
    <w:rsid w:val="001F54F1"/>
    <w:rsid w:val="001F5EEF"/>
    <w:rsid w:val="00210E08"/>
    <w:rsid w:val="0023049A"/>
    <w:rsid w:val="00233A85"/>
    <w:rsid w:val="00236821"/>
    <w:rsid w:val="002369BC"/>
    <w:rsid w:val="002376CF"/>
    <w:rsid w:val="00244657"/>
    <w:rsid w:val="002463DA"/>
    <w:rsid w:val="00262434"/>
    <w:rsid w:val="00265B59"/>
    <w:rsid w:val="00291FDC"/>
    <w:rsid w:val="002F22C2"/>
    <w:rsid w:val="002F41DC"/>
    <w:rsid w:val="003015D5"/>
    <w:rsid w:val="00302C77"/>
    <w:rsid w:val="00302F53"/>
    <w:rsid w:val="00303BE0"/>
    <w:rsid w:val="00305A00"/>
    <w:rsid w:val="00337E83"/>
    <w:rsid w:val="003468F7"/>
    <w:rsid w:val="00363527"/>
    <w:rsid w:val="0036788E"/>
    <w:rsid w:val="00367B0F"/>
    <w:rsid w:val="003A7BBD"/>
    <w:rsid w:val="003A7D49"/>
    <w:rsid w:val="003C1F66"/>
    <w:rsid w:val="003C5DAB"/>
    <w:rsid w:val="003C6342"/>
    <w:rsid w:val="003D2928"/>
    <w:rsid w:val="003D70EE"/>
    <w:rsid w:val="003E00F6"/>
    <w:rsid w:val="00420186"/>
    <w:rsid w:val="00461F2D"/>
    <w:rsid w:val="00464F50"/>
    <w:rsid w:val="00476386"/>
    <w:rsid w:val="00476BD7"/>
    <w:rsid w:val="00497E4A"/>
    <w:rsid w:val="004B007D"/>
    <w:rsid w:val="004C5A45"/>
    <w:rsid w:val="004C69B5"/>
    <w:rsid w:val="004D1152"/>
    <w:rsid w:val="004D31BD"/>
    <w:rsid w:val="00517284"/>
    <w:rsid w:val="0052531E"/>
    <w:rsid w:val="00526ACF"/>
    <w:rsid w:val="00533668"/>
    <w:rsid w:val="005434A6"/>
    <w:rsid w:val="00547DC2"/>
    <w:rsid w:val="00565FE4"/>
    <w:rsid w:val="005A123A"/>
    <w:rsid w:val="005A5B9A"/>
    <w:rsid w:val="005B4CD1"/>
    <w:rsid w:val="005E07BF"/>
    <w:rsid w:val="005E1535"/>
    <w:rsid w:val="005F346E"/>
    <w:rsid w:val="0060199E"/>
    <w:rsid w:val="00605171"/>
    <w:rsid w:val="0061059B"/>
    <w:rsid w:val="00615E85"/>
    <w:rsid w:val="006178A1"/>
    <w:rsid w:val="006256BB"/>
    <w:rsid w:val="0062602E"/>
    <w:rsid w:val="006325C7"/>
    <w:rsid w:val="00647136"/>
    <w:rsid w:val="00666D27"/>
    <w:rsid w:val="006766AE"/>
    <w:rsid w:val="006927A2"/>
    <w:rsid w:val="006941DF"/>
    <w:rsid w:val="0069491A"/>
    <w:rsid w:val="006C139E"/>
    <w:rsid w:val="006C1CA2"/>
    <w:rsid w:val="006C43CF"/>
    <w:rsid w:val="006D12C4"/>
    <w:rsid w:val="006D41C9"/>
    <w:rsid w:val="006E0F4C"/>
    <w:rsid w:val="00701957"/>
    <w:rsid w:val="00741DE5"/>
    <w:rsid w:val="00745420"/>
    <w:rsid w:val="0075291B"/>
    <w:rsid w:val="007650F9"/>
    <w:rsid w:val="00775CCC"/>
    <w:rsid w:val="00795E72"/>
    <w:rsid w:val="007A3F17"/>
    <w:rsid w:val="007A40E2"/>
    <w:rsid w:val="007C0DBE"/>
    <w:rsid w:val="007D3B4E"/>
    <w:rsid w:val="007D4789"/>
    <w:rsid w:val="008003A0"/>
    <w:rsid w:val="008008C9"/>
    <w:rsid w:val="00800AF7"/>
    <w:rsid w:val="00803D07"/>
    <w:rsid w:val="00812D57"/>
    <w:rsid w:val="00824D2B"/>
    <w:rsid w:val="00830068"/>
    <w:rsid w:val="00844AEE"/>
    <w:rsid w:val="00845206"/>
    <w:rsid w:val="008463E1"/>
    <w:rsid w:val="00846E52"/>
    <w:rsid w:val="00855F7E"/>
    <w:rsid w:val="00856390"/>
    <w:rsid w:val="008578DD"/>
    <w:rsid w:val="008771C5"/>
    <w:rsid w:val="0088065F"/>
    <w:rsid w:val="00887ABA"/>
    <w:rsid w:val="00891E3A"/>
    <w:rsid w:val="00895107"/>
    <w:rsid w:val="00896E36"/>
    <w:rsid w:val="00896E4B"/>
    <w:rsid w:val="008A4CFA"/>
    <w:rsid w:val="008A536C"/>
    <w:rsid w:val="008B4969"/>
    <w:rsid w:val="008D343D"/>
    <w:rsid w:val="008D46F8"/>
    <w:rsid w:val="008D67FE"/>
    <w:rsid w:val="008E64D8"/>
    <w:rsid w:val="008E73CB"/>
    <w:rsid w:val="008F0819"/>
    <w:rsid w:val="008F7A5E"/>
    <w:rsid w:val="00907B4D"/>
    <w:rsid w:val="00933CE5"/>
    <w:rsid w:val="009353C9"/>
    <w:rsid w:val="009356F7"/>
    <w:rsid w:val="009406B1"/>
    <w:rsid w:val="00940F0A"/>
    <w:rsid w:val="00955084"/>
    <w:rsid w:val="009715F8"/>
    <w:rsid w:val="0097381A"/>
    <w:rsid w:val="00975236"/>
    <w:rsid w:val="009773D5"/>
    <w:rsid w:val="009822CE"/>
    <w:rsid w:val="00983CE9"/>
    <w:rsid w:val="00984651"/>
    <w:rsid w:val="00984A87"/>
    <w:rsid w:val="00995642"/>
    <w:rsid w:val="00995FB4"/>
    <w:rsid w:val="00997804"/>
    <w:rsid w:val="009C7AD0"/>
    <w:rsid w:val="009E2D01"/>
    <w:rsid w:val="009E63B6"/>
    <w:rsid w:val="009F1BE1"/>
    <w:rsid w:val="00A03075"/>
    <w:rsid w:val="00A03A18"/>
    <w:rsid w:val="00A04139"/>
    <w:rsid w:val="00A0570A"/>
    <w:rsid w:val="00A1643E"/>
    <w:rsid w:val="00A17316"/>
    <w:rsid w:val="00A2181C"/>
    <w:rsid w:val="00A2617F"/>
    <w:rsid w:val="00A30949"/>
    <w:rsid w:val="00A34EB0"/>
    <w:rsid w:val="00A354D5"/>
    <w:rsid w:val="00A4237B"/>
    <w:rsid w:val="00A612E0"/>
    <w:rsid w:val="00A62F22"/>
    <w:rsid w:val="00A63362"/>
    <w:rsid w:val="00A84DFC"/>
    <w:rsid w:val="00AA13A4"/>
    <w:rsid w:val="00AA4F81"/>
    <w:rsid w:val="00AA50A5"/>
    <w:rsid w:val="00AA7C52"/>
    <w:rsid w:val="00AE77AE"/>
    <w:rsid w:val="00B06CD2"/>
    <w:rsid w:val="00B2439C"/>
    <w:rsid w:val="00B44656"/>
    <w:rsid w:val="00B51A09"/>
    <w:rsid w:val="00B70D32"/>
    <w:rsid w:val="00B81972"/>
    <w:rsid w:val="00B82640"/>
    <w:rsid w:val="00B8455B"/>
    <w:rsid w:val="00B91D75"/>
    <w:rsid w:val="00B93606"/>
    <w:rsid w:val="00B94100"/>
    <w:rsid w:val="00BE4BB4"/>
    <w:rsid w:val="00BF1CFD"/>
    <w:rsid w:val="00BF57CA"/>
    <w:rsid w:val="00C028A6"/>
    <w:rsid w:val="00C02C40"/>
    <w:rsid w:val="00C03AF2"/>
    <w:rsid w:val="00C1689E"/>
    <w:rsid w:val="00C22D96"/>
    <w:rsid w:val="00C315E1"/>
    <w:rsid w:val="00C378C3"/>
    <w:rsid w:val="00C4014A"/>
    <w:rsid w:val="00C56B1D"/>
    <w:rsid w:val="00C75DC2"/>
    <w:rsid w:val="00C83ACD"/>
    <w:rsid w:val="00C92270"/>
    <w:rsid w:val="00C96AE3"/>
    <w:rsid w:val="00CB0FF2"/>
    <w:rsid w:val="00CC0793"/>
    <w:rsid w:val="00CC72BC"/>
    <w:rsid w:val="00CD2BC9"/>
    <w:rsid w:val="00CD2C01"/>
    <w:rsid w:val="00CD3481"/>
    <w:rsid w:val="00CD4B09"/>
    <w:rsid w:val="00CE6E39"/>
    <w:rsid w:val="00CE7BA2"/>
    <w:rsid w:val="00D03719"/>
    <w:rsid w:val="00D03F70"/>
    <w:rsid w:val="00D1062B"/>
    <w:rsid w:val="00D15A3E"/>
    <w:rsid w:val="00D21340"/>
    <w:rsid w:val="00D32D25"/>
    <w:rsid w:val="00D42D32"/>
    <w:rsid w:val="00D43317"/>
    <w:rsid w:val="00D50357"/>
    <w:rsid w:val="00D557F9"/>
    <w:rsid w:val="00D56B15"/>
    <w:rsid w:val="00D57174"/>
    <w:rsid w:val="00D76E22"/>
    <w:rsid w:val="00DB29E2"/>
    <w:rsid w:val="00DC1622"/>
    <w:rsid w:val="00DD335D"/>
    <w:rsid w:val="00DD656C"/>
    <w:rsid w:val="00DE38A5"/>
    <w:rsid w:val="00DE71FE"/>
    <w:rsid w:val="00E062DA"/>
    <w:rsid w:val="00E15CE7"/>
    <w:rsid w:val="00E16F78"/>
    <w:rsid w:val="00E215B2"/>
    <w:rsid w:val="00E21ECD"/>
    <w:rsid w:val="00E22E10"/>
    <w:rsid w:val="00E23A2B"/>
    <w:rsid w:val="00E24164"/>
    <w:rsid w:val="00E35304"/>
    <w:rsid w:val="00E5664C"/>
    <w:rsid w:val="00E70F5E"/>
    <w:rsid w:val="00EA4AAD"/>
    <w:rsid w:val="00EB7E80"/>
    <w:rsid w:val="00EC6866"/>
    <w:rsid w:val="00EC764B"/>
    <w:rsid w:val="00EE088A"/>
    <w:rsid w:val="00F2060E"/>
    <w:rsid w:val="00F325FF"/>
    <w:rsid w:val="00F366D5"/>
    <w:rsid w:val="00FA074A"/>
    <w:rsid w:val="00FB060A"/>
    <w:rsid w:val="00FC0621"/>
    <w:rsid w:val="00FC6C0A"/>
    <w:rsid w:val="00FC6EA3"/>
    <w:rsid w:val="00FD2385"/>
    <w:rsid w:val="00FD238D"/>
    <w:rsid w:val="00FE4B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uiPriority w:val="1"/>
    <w:qFormat/>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1"/>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2F22C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F22C2"/>
    <w:rPr>
      <w:rFonts w:ascii="Times New Roman" w:eastAsia="Times New Roman" w:hAnsi="Times New Roman" w:cs="Times New Roman"/>
      <w:sz w:val="16"/>
      <w:szCs w:val="16"/>
      <w:lang w:val="es-ES" w:eastAsia="es-ES"/>
    </w:rPr>
  </w:style>
  <w:style w:type="paragraph" w:customStyle="1" w:styleId="Default">
    <w:name w:val="Default"/>
    <w:rsid w:val="002F22C2"/>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styleId="nfasis">
    <w:name w:val="Emphasis"/>
    <w:uiPriority w:val="99"/>
    <w:qFormat/>
    <w:rsid w:val="002F22C2"/>
    <w:rPr>
      <w:rFonts w:cs="Times New Roman"/>
      <w:i/>
    </w:rPr>
  </w:style>
  <w:style w:type="table" w:styleId="Tablaconcuadrcula">
    <w:name w:val="Table Grid"/>
    <w:basedOn w:val="Tablanormal"/>
    <w:uiPriority w:val="39"/>
    <w:rsid w:val="002F22C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2F22C2"/>
  </w:style>
  <w:style w:type="paragraph" w:styleId="Sinespaciado">
    <w:name w:val="No Spacing"/>
    <w:link w:val="SinespaciadoCar"/>
    <w:uiPriority w:val="1"/>
    <w:qFormat/>
    <w:rsid w:val="002F22C2"/>
    <w:pPr>
      <w:spacing w:after="0" w:afterAutospacing="1" w:line="240" w:lineRule="auto"/>
      <w:jc w:val="center"/>
    </w:pPr>
    <w:rPr>
      <w:rFonts w:ascii="Calibri" w:eastAsia="Calibri" w:hAnsi="Calibri" w:cs="Times New Roman"/>
      <w:lang w:val="es-ES"/>
    </w:rPr>
  </w:style>
  <w:style w:type="character" w:customStyle="1" w:styleId="SinespaciadoCar">
    <w:name w:val="Sin espaciado Car"/>
    <w:link w:val="Sinespaciado"/>
    <w:uiPriority w:val="1"/>
    <w:rsid w:val="002F22C2"/>
    <w:rPr>
      <w:rFonts w:ascii="Calibri" w:eastAsia="Calibri" w:hAnsi="Calibri" w:cs="Times New Roman"/>
      <w:lang w:val="es-ES"/>
    </w:rPr>
  </w:style>
  <w:style w:type="paragraph" w:styleId="Mapadeldocumento">
    <w:name w:val="Document Map"/>
    <w:basedOn w:val="Normal"/>
    <w:link w:val="MapadeldocumentoCar"/>
    <w:uiPriority w:val="99"/>
    <w:semiHidden/>
    <w:unhideWhenUsed/>
    <w:rsid w:val="002F22C2"/>
    <w:pPr>
      <w:spacing w:after="200" w:line="276" w:lineRule="auto"/>
    </w:pPr>
    <w:rPr>
      <w:rFonts w:ascii="Tahoma" w:eastAsia="Calibri" w:hAnsi="Tahoma"/>
      <w:sz w:val="16"/>
      <w:szCs w:val="16"/>
      <w:lang w:eastAsia="x-none"/>
    </w:rPr>
  </w:style>
  <w:style w:type="character" w:customStyle="1" w:styleId="MapadeldocumentoCar">
    <w:name w:val="Mapa del documento Car"/>
    <w:basedOn w:val="Fuentedeprrafopredeter"/>
    <w:link w:val="Mapadeldocumento"/>
    <w:uiPriority w:val="99"/>
    <w:semiHidden/>
    <w:rsid w:val="002F22C2"/>
    <w:rPr>
      <w:rFonts w:ascii="Tahoma" w:eastAsia="Calibri" w:hAnsi="Tahoma" w:cs="Times New Roman"/>
      <w:sz w:val="16"/>
      <w:szCs w:val="16"/>
      <w:lang w:val="es-ES" w:eastAsia="x-none"/>
    </w:rPr>
  </w:style>
  <w:style w:type="table" w:customStyle="1" w:styleId="TableNormal">
    <w:name w:val="Table Normal"/>
    <w:uiPriority w:val="2"/>
    <w:semiHidden/>
    <w:unhideWhenUsed/>
    <w:qFormat/>
    <w:rsid w:val="002F22C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22C2"/>
    <w:pPr>
      <w:widowControl w:val="0"/>
      <w:autoSpaceDE w:val="0"/>
      <w:autoSpaceDN w:val="0"/>
      <w:spacing w:before="59"/>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4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FE98-CF8D-461E-BC98-C98DC49D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85</Pages>
  <Words>9934</Words>
  <Characters>54638</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19</cp:revision>
  <cp:lastPrinted>2025-12-17T23:42:00Z</cp:lastPrinted>
  <dcterms:created xsi:type="dcterms:W3CDTF">2025-12-17T21:53:00Z</dcterms:created>
  <dcterms:modified xsi:type="dcterms:W3CDTF">2025-12-17T23:42:00Z</dcterms:modified>
</cp:coreProperties>
</file>