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4742" w14:textId="77777777" w:rsidR="00BD1323" w:rsidRDefault="00BD1323" w:rsidP="00BD1323">
      <w:pPr>
        <w:jc w:val="center"/>
        <w:rPr>
          <w:rFonts w:ascii="Century Gothic" w:hAnsi="Century Gothic"/>
          <w:b/>
          <w:bCs/>
        </w:rPr>
      </w:pPr>
      <w:r w:rsidRPr="00B55006">
        <w:rPr>
          <w:rFonts w:ascii="Century Gothic" w:hAnsi="Century Gothic"/>
          <w:b/>
          <w:bCs/>
        </w:rPr>
        <w:t>Anexo a la Ley de Ingresos Correspondiente al Municipio de Urique</w:t>
      </w:r>
    </w:p>
    <w:p w14:paraId="5ECF77BB" w14:textId="77777777" w:rsidR="00BD1323" w:rsidRDefault="00BD1323" w:rsidP="00BD1323">
      <w:pPr>
        <w:jc w:val="center"/>
        <w:rPr>
          <w:rFonts w:ascii="Century Gothic" w:hAnsi="Century Gothic"/>
          <w:b/>
          <w:bCs/>
        </w:rPr>
      </w:pPr>
    </w:p>
    <w:p w14:paraId="58312915" w14:textId="77777777" w:rsidR="00BD1323" w:rsidRPr="00B55006" w:rsidRDefault="00BD1323" w:rsidP="00BD1323">
      <w:pPr>
        <w:jc w:val="center"/>
        <w:rPr>
          <w:rFonts w:ascii="Century Gothic" w:hAnsi="Century Gothic"/>
          <w:b/>
        </w:rPr>
      </w:pPr>
      <w:r w:rsidRPr="00B55006">
        <w:rPr>
          <w:rFonts w:ascii="Century Gothic" w:hAnsi="Century Gothic"/>
          <w:b/>
          <w:bCs/>
        </w:rPr>
        <w:t xml:space="preserve"> 2023</w:t>
      </w:r>
    </w:p>
    <w:p w14:paraId="7101F6E6" w14:textId="77777777" w:rsidR="00BD1323" w:rsidRPr="00B55006" w:rsidRDefault="00BD1323" w:rsidP="00BD1323">
      <w:pPr>
        <w:jc w:val="both"/>
        <w:rPr>
          <w:rFonts w:ascii="Century Gothic" w:hAnsi="Century Gothic"/>
        </w:rPr>
      </w:pPr>
    </w:p>
    <w:p w14:paraId="7369C173" w14:textId="77777777" w:rsidR="00BD1323" w:rsidRDefault="00BD1323" w:rsidP="00BD1323">
      <w:pPr>
        <w:spacing w:line="360" w:lineRule="auto"/>
        <w:jc w:val="both"/>
        <w:rPr>
          <w:rFonts w:ascii="Century Gothic" w:hAnsi="Century Gothic"/>
        </w:rPr>
      </w:pPr>
      <w:r w:rsidRPr="00B55006">
        <w:rPr>
          <w:rFonts w:ascii="Century Gothic" w:hAnsi="Century Gothic"/>
        </w:rPr>
        <w:t>En los términos de los Artículos 115, fracción IV, inciso c) último párrafo de la Constitución Política de los Estados Unidos Mexicanos; 132 de la Constitución Política del Estado de Chihuahua y 28 fracción XII del código Municipal de la Entidad, el H. Congreso del Estado aprueba el monto estimado de ingresos que percibirá el Municipio de Urique, durante el Ejercicio Fiscal del año 2023.</w:t>
      </w:r>
    </w:p>
    <w:tbl>
      <w:tblPr>
        <w:tblW w:w="8688" w:type="dxa"/>
        <w:tblLook w:val="04A0" w:firstRow="1" w:lastRow="0" w:firstColumn="1" w:lastColumn="0" w:noHBand="0" w:noVBand="1"/>
      </w:tblPr>
      <w:tblGrid>
        <w:gridCol w:w="4913"/>
        <w:gridCol w:w="1979"/>
        <w:gridCol w:w="1796"/>
      </w:tblGrid>
      <w:tr w:rsidR="00BD1323" w:rsidRPr="00B55006" w14:paraId="21FF4CFA" w14:textId="77777777" w:rsidTr="00DC2BF7">
        <w:trPr>
          <w:trHeight w:val="302"/>
        </w:trPr>
        <w:tc>
          <w:tcPr>
            <w:tcW w:w="4913" w:type="dxa"/>
            <w:tcBorders>
              <w:top w:val="nil"/>
              <w:left w:val="nil"/>
              <w:bottom w:val="nil"/>
              <w:right w:val="nil"/>
            </w:tcBorders>
            <w:shd w:val="clear" w:color="auto" w:fill="auto"/>
            <w:noWrap/>
            <w:vAlign w:val="center"/>
            <w:hideMark/>
          </w:tcPr>
          <w:p w14:paraId="3B2F4832" w14:textId="77777777" w:rsidR="00BD1323" w:rsidRPr="00B55006" w:rsidRDefault="00BD1323" w:rsidP="00DC2BF7">
            <w:pPr>
              <w:rPr>
                <w:rFonts w:ascii="Century Gothic" w:eastAsia="Times New Roman" w:hAnsi="Century Gothic" w:cs="Calibri"/>
                <w:b/>
                <w:bCs/>
                <w:color w:val="000000"/>
                <w:sz w:val="20"/>
                <w:szCs w:val="20"/>
                <w:lang w:val="en-US"/>
              </w:rPr>
            </w:pPr>
            <w:proofErr w:type="spellStart"/>
            <w:r w:rsidRPr="00B55006">
              <w:rPr>
                <w:rFonts w:ascii="Century Gothic" w:eastAsia="Times New Roman" w:hAnsi="Century Gothic" w:cs="Calibri"/>
                <w:b/>
                <w:bCs/>
                <w:color w:val="000000"/>
                <w:sz w:val="20"/>
                <w:szCs w:val="20"/>
                <w:lang w:val="en-US"/>
              </w:rPr>
              <w:t>Ingresos</w:t>
            </w:r>
            <w:proofErr w:type="spellEnd"/>
            <w:r w:rsidRPr="00B55006">
              <w:rPr>
                <w:rFonts w:ascii="Century Gothic" w:eastAsia="Times New Roman" w:hAnsi="Century Gothic" w:cs="Calibri"/>
                <w:b/>
                <w:bCs/>
                <w:color w:val="000000"/>
                <w:sz w:val="20"/>
                <w:szCs w:val="20"/>
                <w:lang w:val="en-US"/>
              </w:rPr>
              <w:t xml:space="preserve"> Locales</w:t>
            </w:r>
          </w:p>
        </w:tc>
        <w:tc>
          <w:tcPr>
            <w:tcW w:w="1979" w:type="dxa"/>
            <w:tcBorders>
              <w:top w:val="nil"/>
              <w:left w:val="nil"/>
              <w:bottom w:val="nil"/>
              <w:right w:val="nil"/>
            </w:tcBorders>
            <w:shd w:val="clear" w:color="auto" w:fill="auto"/>
            <w:noWrap/>
            <w:vAlign w:val="bottom"/>
            <w:hideMark/>
          </w:tcPr>
          <w:p w14:paraId="1FF183E7" w14:textId="77777777" w:rsidR="00BD1323" w:rsidRPr="00B55006" w:rsidRDefault="00BD1323" w:rsidP="00DC2BF7">
            <w:pPr>
              <w:rPr>
                <w:rFonts w:ascii="Century Gothic" w:eastAsia="Times New Roman" w:hAnsi="Century Gothic" w:cs="Calibri"/>
                <w:b/>
                <w:bCs/>
                <w:color w:val="000000"/>
                <w:sz w:val="20"/>
                <w:szCs w:val="20"/>
                <w:lang w:val="en-US"/>
              </w:rPr>
            </w:pPr>
          </w:p>
        </w:tc>
        <w:tc>
          <w:tcPr>
            <w:tcW w:w="1796" w:type="dxa"/>
            <w:tcBorders>
              <w:top w:val="nil"/>
              <w:left w:val="nil"/>
              <w:bottom w:val="nil"/>
              <w:right w:val="nil"/>
            </w:tcBorders>
            <w:shd w:val="clear" w:color="auto" w:fill="auto"/>
            <w:noWrap/>
            <w:vAlign w:val="bottom"/>
            <w:hideMark/>
          </w:tcPr>
          <w:p w14:paraId="0F5DF150" w14:textId="77777777" w:rsidR="00BD1323" w:rsidRPr="00B55006" w:rsidRDefault="00BD1323" w:rsidP="00DC2BF7">
            <w:pPr>
              <w:rPr>
                <w:rFonts w:ascii="Times New Roman" w:eastAsia="Times New Roman" w:hAnsi="Times New Roman"/>
                <w:sz w:val="20"/>
                <w:szCs w:val="20"/>
                <w:lang w:val="en-US"/>
              </w:rPr>
            </w:pPr>
          </w:p>
        </w:tc>
      </w:tr>
      <w:tr w:rsidR="00BD1323" w:rsidRPr="00B55006" w14:paraId="4F256060" w14:textId="77777777" w:rsidTr="00DC2BF7">
        <w:trPr>
          <w:trHeight w:val="302"/>
        </w:trPr>
        <w:tc>
          <w:tcPr>
            <w:tcW w:w="4913" w:type="dxa"/>
            <w:tcBorders>
              <w:top w:val="nil"/>
              <w:left w:val="nil"/>
              <w:bottom w:val="nil"/>
              <w:right w:val="nil"/>
            </w:tcBorders>
            <w:shd w:val="clear" w:color="auto" w:fill="auto"/>
            <w:noWrap/>
            <w:vAlign w:val="center"/>
            <w:hideMark/>
          </w:tcPr>
          <w:p w14:paraId="5A38CE2A" w14:textId="77777777" w:rsidR="00BD1323" w:rsidRPr="00B55006" w:rsidRDefault="00BD1323" w:rsidP="00DC2BF7">
            <w:pPr>
              <w:rPr>
                <w:rFonts w:ascii="Century Gothic" w:eastAsia="Times New Roman" w:hAnsi="Century Gothic" w:cs="Calibri"/>
                <w:color w:val="000000"/>
                <w:sz w:val="20"/>
                <w:szCs w:val="20"/>
                <w:lang w:val="en-US"/>
              </w:rPr>
            </w:pPr>
            <w:proofErr w:type="spellStart"/>
            <w:r w:rsidRPr="00B55006">
              <w:rPr>
                <w:rFonts w:ascii="Century Gothic" w:eastAsia="Times New Roman" w:hAnsi="Century Gothic" w:cs="Calibri"/>
                <w:color w:val="000000"/>
                <w:sz w:val="20"/>
                <w:szCs w:val="20"/>
                <w:lang w:val="en-US"/>
              </w:rPr>
              <w:t>Impuestos</w:t>
            </w:r>
            <w:proofErr w:type="spellEnd"/>
          </w:p>
        </w:tc>
        <w:tc>
          <w:tcPr>
            <w:tcW w:w="1979" w:type="dxa"/>
            <w:tcBorders>
              <w:top w:val="nil"/>
              <w:left w:val="nil"/>
              <w:bottom w:val="nil"/>
              <w:right w:val="nil"/>
            </w:tcBorders>
            <w:shd w:val="clear" w:color="auto" w:fill="auto"/>
            <w:noWrap/>
            <w:vAlign w:val="center"/>
            <w:hideMark/>
          </w:tcPr>
          <w:p w14:paraId="5049F5B4"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 xml:space="preserve">               2,500,000.00 </w:t>
            </w:r>
          </w:p>
        </w:tc>
        <w:tc>
          <w:tcPr>
            <w:tcW w:w="1796" w:type="dxa"/>
            <w:tcBorders>
              <w:top w:val="nil"/>
              <w:left w:val="nil"/>
              <w:bottom w:val="nil"/>
              <w:right w:val="nil"/>
            </w:tcBorders>
            <w:shd w:val="clear" w:color="auto" w:fill="auto"/>
            <w:noWrap/>
            <w:vAlign w:val="bottom"/>
            <w:hideMark/>
          </w:tcPr>
          <w:p w14:paraId="4063C911"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6137D290" w14:textId="77777777" w:rsidTr="00DC2BF7">
        <w:trPr>
          <w:trHeight w:val="302"/>
        </w:trPr>
        <w:tc>
          <w:tcPr>
            <w:tcW w:w="4913" w:type="dxa"/>
            <w:tcBorders>
              <w:top w:val="nil"/>
              <w:left w:val="nil"/>
              <w:bottom w:val="nil"/>
              <w:right w:val="nil"/>
            </w:tcBorders>
            <w:shd w:val="clear" w:color="auto" w:fill="auto"/>
            <w:noWrap/>
            <w:vAlign w:val="center"/>
            <w:hideMark/>
          </w:tcPr>
          <w:p w14:paraId="67EF1C7D" w14:textId="77777777" w:rsidR="00BD1323" w:rsidRPr="00B55006" w:rsidRDefault="00BD1323" w:rsidP="00DC2BF7">
            <w:pPr>
              <w:rPr>
                <w:rFonts w:ascii="Century Gothic" w:eastAsia="Times New Roman" w:hAnsi="Century Gothic" w:cs="Calibri"/>
                <w:color w:val="000000"/>
                <w:sz w:val="20"/>
                <w:szCs w:val="20"/>
                <w:lang w:val="en-US"/>
              </w:rPr>
            </w:pPr>
            <w:proofErr w:type="spellStart"/>
            <w:r w:rsidRPr="00B55006">
              <w:rPr>
                <w:rFonts w:ascii="Century Gothic" w:eastAsia="Times New Roman" w:hAnsi="Century Gothic" w:cs="Calibri"/>
                <w:color w:val="000000"/>
                <w:sz w:val="20"/>
                <w:szCs w:val="20"/>
                <w:lang w:val="en-US"/>
              </w:rPr>
              <w:t>Contribuciones</w:t>
            </w:r>
            <w:proofErr w:type="spellEnd"/>
            <w:r w:rsidRPr="00B55006">
              <w:rPr>
                <w:rFonts w:ascii="Century Gothic" w:eastAsia="Times New Roman" w:hAnsi="Century Gothic" w:cs="Calibri"/>
                <w:color w:val="000000"/>
                <w:sz w:val="20"/>
                <w:szCs w:val="20"/>
                <w:lang w:val="en-US"/>
              </w:rPr>
              <w:t xml:space="preserve"> </w:t>
            </w:r>
          </w:p>
        </w:tc>
        <w:tc>
          <w:tcPr>
            <w:tcW w:w="1979" w:type="dxa"/>
            <w:tcBorders>
              <w:top w:val="nil"/>
              <w:left w:val="nil"/>
              <w:bottom w:val="nil"/>
              <w:right w:val="nil"/>
            </w:tcBorders>
            <w:shd w:val="clear" w:color="auto" w:fill="auto"/>
            <w:noWrap/>
            <w:vAlign w:val="center"/>
            <w:hideMark/>
          </w:tcPr>
          <w:p w14:paraId="5B24CA8A"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 xml:space="preserve">                              -   </w:t>
            </w:r>
          </w:p>
        </w:tc>
        <w:tc>
          <w:tcPr>
            <w:tcW w:w="1796" w:type="dxa"/>
            <w:tcBorders>
              <w:top w:val="nil"/>
              <w:left w:val="nil"/>
              <w:bottom w:val="nil"/>
              <w:right w:val="nil"/>
            </w:tcBorders>
            <w:shd w:val="clear" w:color="auto" w:fill="auto"/>
            <w:noWrap/>
            <w:vAlign w:val="bottom"/>
            <w:hideMark/>
          </w:tcPr>
          <w:p w14:paraId="2D7AF5E3"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73BAFAA5" w14:textId="77777777" w:rsidTr="00DC2BF7">
        <w:trPr>
          <w:trHeight w:val="302"/>
        </w:trPr>
        <w:tc>
          <w:tcPr>
            <w:tcW w:w="4913" w:type="dxa"/>
            <w:tcBorders>
              <w:top w:val="nil"/>
              <w:left w:val="nil"/>
              <w:bottom w:val="nil"/>
              <w:right w:val="nil"/>
            </w:tcBorders>
            <w:shd w:val="clear" w:color="auto" w:fill="auto"/>
            <w:noWrap/>
            <w:vAlign w:val="center"/>
            <w:hideMark/>
          </w:tcPr>
          <w:p w14:paraId="3595DAFE" w14:textId="77777777" w:rsidR="00BD1323" w:rsidRPr="00B55006" w:rsidRDefault="00BD1323" w:rsidP="00DC2BF7">
            <w:pPr>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lang w:val="en-US"/>
              </w:rPr>
              <w:t>Derechos</w:t>
            </w:r>
          </w:p>
        </w:tc>
        <w:tc>
          <w:tcPr>
            <w:tcW w:w="1979" w:type="dxa"/>
            <w:tcBorders>
              <w:top w:val="nil"/>
              <w:left w:val="nil"/>
              <w:bottom w:val="nil"/>
              <w:right w:val="nil"/>
            </w:tcBorders>
            <w:shd w:val="clear" w:color="auto" w:fill="auto"/>
            <w:noWrap/>
            <w:vAlign w:val="center"/>
            <w:hideMark/>
          </w:tcPr>
          <w:p w14:paraId="50FF25B4"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 xml:space="preserve">                 180,000.00 </w:t>
            </w:r>
          </w:p>
        </w:tc>
        <w:tc>
          <w:tcPr>
            <w:tcW w:w="1796" w:type="dxa"/>
            <w:tcBorders>
              <w:top w:val="nil"/>
              <w:left w:val="nil"/>
              <w:bottom w:val="nil"/>
              <w:right w:val="nil"/>
            </w:tcBorders>
            <w:shd w:val="clear" w:color="auto" w:fill="auto"/>
            <w:noWrap/>
            <w:vAlign w:val="bottom"/>
            <w:hideMark/>
          </w:tcPr>
          <w:p w14:paraId="675645A7"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1D056B00" w14:textId="77777777" w:rsidTr="00DC2BF7">
        <w:trPr>
          <w:trHeight w:val="302"/>
        </w:trPr>
        <w:tc>
          <w:tcPr>
            <w:tcW w:w="4913" w:type="dxa"/>
            <w:tcBorders>
              <w:top w:val="nil"/>
              <w:left w:val="nil"/>
              <w:bottom w:val="nil"/>
              <w:right w:val="nil"/>
            </w:tcBorders>
            <w:shd w:val="clear" w:color="auto" w:fill="auto"/>
            <w:noWrap/>
            <w:vAlign w:val="center"/>
            <w:hideMark/>
          </w:tcPr>
          <w:p w14:paraId="672E8A1E" w14:textId="77777777" w:rsidR="00BD1323" w:rsidRPr="00B55006" w:rsidRDefault="00BD1323" w:rsidP="00DC2BF7">
            <w:pPr>
              <w:rPr>
                <w:rFonts w:ascii="Century Gothic" w:eastAsia="Times New Roman" w:hAnsi="Century Gothic" w:cs="Calibri"/>
                <w:color w:val="000000"/>
                <w:sz w:val="20"/>
                <w:szCs w:val="20"/>
                <w:lang w:val="en-US"/>
              </w:rPr>
            </w:pPr>
            <w:proofErr w:type="spellStart"/>
            <w:r w:rsidRPr="00B55006">
              <w:rPr>
                <w:rFonts w:ascii="Century Gothic" w:eastAsia="Times New Roman" w:hAnsi="Century Gothic" w:cs="Calibri"/>
                <w:color w:val="000000"/>
                <w:sz w:val="20"/>
                <w:szCs w:val="20"/>
                <w:lang w:val="en-US"/>
              </w:rPr>
              <w:t>Productos</w:t>
            </w:r>
            <w:proofErr w:type="spellEnd"/>
          </w:p>
        </w:tc>
        <w:tc>
          <w:tcPr>
            <w:tcW w:w="1979" w:type="dxa"/>
            <w:tcBorders>
              <w:top w:val="nil"/>
              <w:left w:val="nil"/>
              <w:bottom w:val="nil"/>
              <w:right w:val="nil"/>
            </w:tcBorders>
            <w:shd w:val="clear" w:color="auto" w:fill="auto"/>
            <w:noWrap/>
            <w:vAlign w:val="center"/>
            <w:hideMark/>
          </w:tcPr>
          <w:p w14:paraId="7F759C9A"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 xml:space="preserve">                   89,000.00 </w:t>
            </w:r>
          </w:p>
        </w:tc>
        <w:tc>
          <w:tcPr>
            <w:tcW w:w="1796" w:type="dxa"/>
            <w:tcBorders>
              <w:top w:val="nil"/>
              <w:left w:val="nil"/>
              <w:bottom w:val="nil"/>
              <w:right w:val="nil"/>
            </w:tcBorders>
            <w:shd w:val="clear" w:color="auto" w:fill="auto"/>
            <w:noWrap/>
            <w:vAlign w:val="bottom"/>
            <w:hideMark/>
          </w:tcPr>
          <w:p w14:paraId="5E05BBE0"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501E6933" w14:textId="77777777" w:rsidTr="00DC2BF7">
        <w:trPr>
          <w:trHeight w:val="302"/>
        </w:trPr>
        <w:tc>
          <w:tcPr>
            <w:tcW w:w="4913" w:type="dxa"/>
            <w:tcBorders>
              <w:top w:val="nil"/>
              <w:left w:val="nil"/>
              <w:bottom w:val="nil"/>
              <w:right w:val="nil"/>
            </w:tcBorders>
            <w:shd w:val="clear" w:color="auto" w:fill="auto"/>
            <w:noWrap/>
            <w:vAlign w:val="center"/>
            <w:hideMark/>
          </w:tcPr>
          <w:p w14:paraId="73E6A4AE" w14:textId="77777777" w:rsidR="00BD1323" w:rsidRPr="00B55006" w:rsidRDefault="00BD1323" w:rsidP="00DC2BF7">
            <w:pPr>
              <w:rPr>
                <w:rFonts w:ascii="Century Gothic" w:eastAsia="Times New Roman" w:hAnsi="Century Gothic" w:cs="Calibri"/>
                <w:color w:val="000000"/>
                <w:sz w:val="20"/>
                <w:szCs w:val="20"/>
                <w:lang w:val="en-US"/>
              </w:rPr>
            </w:pPr>
            <w:proofErr w:type="spellStart"/>
            <w:r w:rsidRPr="00B55006">
              <w:rPr>
                <w:rFonts w:ascii="Century Gothic" w:eastAsia="Times New Roman" w:hAnsi="Century Gothic" w:cs="Calibri"/>
                <w:color w:val="000000"/>
                <w:sz w:val="20"/>
                <w:szCs w:val="20"/>
                <w:lang w:val="en-US"/>
              </w:rPr>
              <w:t>Aprovechamientos</w:t>
            </w:r>
            <w:proofErr w:type="spellEnd"/>
          </w:p>
        </w:tc>
        <w:tc>
          <w:tcPr>
            <w:tcW w:w="1979" w:type="dxa"/>
            <w:tcBorders>
              <w:top w:val="nil"/>
              <w:left w:val="nil"/>
              <w:bottom w:val="nil"/>
              <w:right w:val="nil"/>
            </w:tcBorders>
            <w:shd w:val="clear" w:color="auto" w:fill="auto"/>
            <w:noWrap/>
            <w:vAlign w:val="center"/>
            <w:hideMark/>
          </w:tcPr>
          <w:p w14:paraId="7248A490"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 xml:space="preserve">                 750,000.00 </w:t>
            </w:r>
          </w:p>
        </w:tc>
        <w:tc>
          <w:tcPr>
            <w:tcW w:w="1796" w:type="dxa"/>
            <w:tcBorders>
              <w:top w:val="nil"/>
              <w:left w:val="nil"/>
              <w:bottom w:val="nil"/>
              <w:right w:val="nil"/>
            </w:tcBorders>
            <w:shd w:val="clear" w:color="auto" w:fill="auto"/>
            <w:noWrap/>
            <w:vAlign w:val="bottom"/>
            <w:hideMark/>
          </w:tcPr>
          <w:p w14:paraId="67DE242B"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58F61601" w14:textId="77777777" w:rsidTr="00DC2BF7">
        <w:trPr>
          <w:trHeight w:val="302"/>
        </w:trPr>
        <w:tc>
          <w:tcPr>
            <w:tcW w:w="4913" w:type="dxa"/>
            <w:tcBorders>
              <w:top w:val="nil"/>
              <w:left w:val="nil"/>
              <w:bottom w:val="nil"/>
              <w:right w:val="nil"/>
            </w:tcBorders>
            <w:shd w:val="clear" w:color="auto" w:fill="auto"/>
            <w:noWrap/>
            <w:vAlign w:val="center"/>
            <w:hideMark/>
          </w:tcPr>
          <w:p w14:paraId="39B6B2BA" w14:textId="77777777" w:rsidR="00BD1323" w:rsidRPr="00B55006" w:rsidRDefault="00BD1323" w:rsidP="00DC2BF7">
            <w:pPr>
              <w:rPr>
                <w:rFonts w:ascii="Century Gothic" w:eastAsia="Times New Roman" w:hAnsi="Century Gothic" w:cs="Calibri"/>
                <w:b/>
                <w:bCs/>
                <w:color w:val="000000"/>
                <w:sz w:val="20"/>
                <w:szCs w:val="20"/>
                <w:lang w:val="en-US"/>
              </w:rPr>
            </w:pPr>
            <w:r w:rsidRPr="00B55006">
              <w:rPr>
                <w:rFonts w:ascii="Century Gothic" w:eastAsia="Times New Roman" w:hAnsi="Century Gothic" w:cs="Calibri"/>
                <w:b/>
                <w:bCs/>
                <w:color w:val="000000"/>
                <w:sz w:val="20"/>
                <w:szCs w:val="20"/>
                <w:lang w:val="en-US"/>
              </w:rPr>
              <w:t xml:space="preserve">Total de </w:t>
            </w:r>
            <w:proofErr w:type="spellStart"/>
            <w:r w:rsidRPr="00B55006">
              <w:rPr>
                <w:rFonts w:ascii="Century Gothic" w:eastAsia="Times New Roman" w:hAnsi="Century Gothic" w:cs="Calibri"/>
                <w:b/>
                <w:bCs/>
                <w:color w:val="000000"/>
                <w:sz w:val="20"/>
                <w:szCs w:val="20"/>
                <w:lang w:val="en-US"/>
              </w:rPr>
              <w:t>Ingresos</w:t>
            </w:r>
            <w:proofErr w:type="spellEnd"/>
            <w:r w:rsidRPr="00B55006">
              <w:rPr>
                <w:rFonts w:ascii="Century Gothic" w:eastAsia="Times New Roman" w:hAnsi="Century Gothic" w:cs="Calibri"/>
                <w:b/>
                <w:bCs/>
                <w:color w:val="000000"/>
                <w:sz w:val="20"/>
                <w:szCs w:val="20"/>
                <w:lang w:val="en-US"/>
              </w:rPr>
              <w:t xml:space="preserve"> Locales</w:t>
            </w:r>
          </w:p>
        </w:tc>
        <w:tc>
          <w:tcPr>
            <w:tcW w:w="1979" w:type="dxa"/>
            <w:tcBorders>
              <w:top w:val="nil"/>
              <w:left w:val="nil"/>
              <w:bottom w:val="nil"/>
              <w:right w:val="nil"/>
            </w:tcBorders>
            <w:shd w:val="clear" w:color="auto" w:fill="auto"/>
            <w:noWrap/>
            <w:vAlign w:val="bottom"/>
            <w:hideMark/>
          </w:tcPr>
          <w:p w14:paraId="30F3644F" w14:textId="77777777" w:rsidR="00BD1323" w:rsidRPr="00B55006" w:rsidRDefault="00BD1323" w:rsidP="00DC2BF7">
            <w:pPr>
              <w:rPr>
                <w:rFonts w:ascii="Century Gothic" w:eastAsia="Times New Roman" w:hAnsi="Century Gothic" w:cs="Calibri"/>
                <w:b/>
                <w:bCs/>
                <w:color w:val="000000"/>
                <w:sz w:val="20"/>
                <w:szCs w:val="20"/>
                <w:lang w:val="en-US"/>
              </w:rPr>
            </w:pPr>
          </w:p>
        </w:tc>
        <w:tc>
          <w:tcPr>
            <w:tcW w:w="1796" w:type="dxa"/>
            <w:tcBorders>
              <w:top w:val="nil"/>
              <w:left w:val="nil"/>
              <w:bottom w:val="nil"/>
              <w:right w:val="nil"/>
            </w:tcBorders>
            <w:shd w:val="clear" w:color="auto" w:fill="auto"/>
            <w:noWrap/>
            <w:vAlign w:val="center"/>
            <w:hideMark/>
          </w:tcPr>
          <w:p w14:paraId="045C0345" w14:textId="77777777" w:rsidR="00BD1323" w:rsidRPr="00B55006" w:rsidRDefault="00BD1323" w:rsidP="00DC2BF7">
            <w:pPr>
              <w:jc w:val="right"/>
              <w:rPr>
                <w:rFonts w:ascii="Century Gothic" w:eastAsia="Times New Roman" w:hAnsi="Century Gothic" w:cs="Calibri"/>
                <w:b/>
                <w:bCs/>
                <w:color w:val="000000"/>
                <w:sz w:val="20"/>
                <w:szCs w:val="20"/>
                <w:lang w:val="en-US"/>
              </w:rPr>
            </w:pPr>
            <w:r w:rsidRPr="00B55006">
              <w:rPr>
                <w:rFonts w:ascii="Century Gothic" w:eastAsia="Times New Roman" w:hAnsi="Century Gothic" w:cs="Calibri"/>
                <w:b/>
                <w:bCs/>
                <w:color w:val="000000"/>
                <w:sz w:val="20"/>
                <w:szCs w:val="20"/>
                <w:lang w:val="en-US"/>
              </w:rPr>
              <w:t>3,519,000.00</w:t>
            </w:r>
          </w:p>
        </w:tc>
      </w:tr>
      <w:tr w:rsidR="00BD1323" w:rsidRPr="00B55006" w14:paraId="4AE5EF39" w14:textId="77777777" w:rsidTr="00DC2BF7">
        <w:trPr>
          <w:trHeight w:val="302"/>
        </w:trPr>
        <w:tc>
          <w:tcPr>
            <w:tcW w:w="4913" w:type="dxa"/>
            <w:tcBorders>
              <w:top w:val="nil"/>
              <w:left w:val="nil"/>
              <w:bottom w:val="nil"/>
              <w:right w:val="nil"/>
            </w:tcBorders>
            <w:shd w:val="clear" w:color="auto" w:fill="auto"/>
            <w:noWrap/>
            <w:vAlign w:val="center"/>
            <w:hideMark/>
          </w:tcPr>
          <w:p w14:paraId="73B6F715" w14:textId="77777777" w:rsidR="00BD1323" w:rsidRPr="00B55006" w:rsidRDefault="00BD1323" w:rsidP="00DC2BF7">
            <w:pPr>
              <w:rPr>
                <w:rFonts w:ascii="Century Gothic" w:eastAsia="Times New Roman" w:hAnsi="Century Gothic" w:cs="Calibri"/>
                <w:b/>
                <w:bCs/>
                <w:color w:val="000000"/>
                <w:sz w:val="20"/>
                <w:szCs w:val="20"/>
                <w:lang w:val="en-US"/>
              </w:rPr>
            </w:pPr>
            <w:proofErr w:type="spellStart"/>
            <w:r w:rsidRPr="00B55006">
              <w:rPr>
                <w:rFonts w:ascii="Century Gothic" w:eastAsia="Times New Roman" w:hAnsi="Century Gothic" w:cs="Calibri"/>
                <w:b/>
                <w:bCs/>
                <w:color w:val="000000"/>
                <w:sz w:val="20"/>
                <w:szCs w:val="20"/>
                <w:lang w:val="en-US"/>
              </w:rPr>
              <w:t>Participaciones</w:t>
            </w:r>
            <w:proofErr w:type="spellEnd"/>
            <w:r w:rsidRPr="00B55006">
              <w:rPr>
                <w:rFonts w:ascii="Century Gothic" w:eastAsia="Times New Roman" w:hAnsi="Century Gothic" w:cs="Calibri"/>
                <w:b/>
                <w:bCs/>
                <w:color w:val="000000"/>
                <w:sz w:val="20"/>
                <w:szCs w:val="20"/>
                <w:lang w:val="en-US"/>
              </w:rPr>
              <w:t xml:space="preserve"> Federales</w:t>
            </w:r>
          </w:p>
        </w:tc>
        <w:tc>
          <w:tcPr>
            <w:tcW w:w="1979" w:type="dxa"/>
            <w:tcBorders>
              <w:top w:val="nil"/>
              <w:left w:val="nil"/>
              <w:bottom w:val="nil"/>
              <w:right w:val="nil"/>
            </w:tcBorders>
            <w:shd w:val="clear" w:color="auto" w:fill="auto"/>
            <w:noWrap/>
            <w:vAlign w:val="bottom"/>
            <w:hideMark/>
          </w:tcPr>
          <w:p w14:paraId="4D31CED9" w14:textId="77777777" w:rsidR="00BD1323" w:rsidRPr="00B55006" w:rsidRDefault="00BD1323" w:rsidP="00DC2BF7">
            <w:pPr>
              <w:rPr>
                <w:rFonts w:ascii="Century Gothic" w:eastAsia="Times New Roman" w:hAnsi="Century Gothic" w:cs="Calibri"/>
                <w:b/>
                <w:bCs/>
                <w:color w:val="000000"/>
                <w:sz w:val="20"/>
                <w:szCs w:val="20"/>
                <w:lang w:val="en-US"/>
              </w:rPr>
            </w:pPr>
          </w:p>
        </w:tc>
        <w:tc>
          <w:tcPr>
            <w:tcW w:w="1796" w:type="dxa"/>
            <w:tcBorders>
              <w:top w:val="nil"/>
              <w:left w:val="nil"/>
              <w:bottom w:val="nil"/>
              <w:right w:val="nil"/>
            </w:tcBorders>
            <w:shd w:val="clear" w:color="auto" w:fill="auto"/>
            <w:noWrap/>
            <w:vAlign w:val="bottom"/>
            <w:hideMark/>
          </w:tcPr>
          <w:p w14:paraId="0AD93C2B" w14:textId="77777777" w:rsidR="00BD1323" w:rsidRPr="00B55006" w:rsidRDefault="00BD1323" w:rsidP="00DC2BF7">
            <w:pPr>
              <w:rPr>
                <w:rFonts w:ascii="Times New Roman" w:eastAsia="Times New Roman" w:hAnsi="Times New Roman"/>
                <w:sz w:val="20"/>
                <w:szCs w:val="20"/>
                <w:lang w:val="en-US"/>
              </w:rPr>
            </w:pPr>
          </w:p>
        </w:tc>
      </w:tr>
      <w:tr w:rsidR="00BD1323" w:rsidRPr="00B55006" w14:paraId="2BFA2AE3" w14:textId="77777777" w:rsidTr="00DC2BF7">
        <w:trPr>
          <w:trHeight w:val="302"/>
        </w:trPr>
        <w:tc>
          <w:tcPr>
            <w:tcW w:w="4913" w:type="dxa"/>
            <w:tcBorders>
              <w:top w:val="nil"/>
              <w:left w:val="nil"/>
              <w:bottom w:val="nil"/>
              <w:right w:val="nil"/>
            </w:tcBorders>
            <w:shd w:val="clear" w:color="auto" w:fill="auto"/>
            <w:noWrap/>
            <w:vAlign w:val="center"/>
            <w:hideMark/>
          </w:tcPr>
          <w:p w14:paraId="721740FC" w14:textId="77777777" w:rsidR="00BD1323" w:rsidRPr="00B55006" w:rsidRDefault="00BD1323" w:rsidP="00DC2BF7">
            <w:pPr>
              <w:rPr>
                <w:rFonts w:ascii="Century Gothic" w:eastAsia="Times New Roman" w:hAnsi="Century Gothic" w:cs="Calibri"/>
                <w:color w:val="000000"/>
                <w:sz w:val="20"/>
                <w:szCs w:val="20"/>
                <w:lang w:val="en-US"/>
              </w:rPr>
            </w:pPr>
            <w:proofErr w:type="spellStart"/>
            <w:r w:rsidRPr="00B55006">
              <w:rPr>
                <w:rFonts w:ascii="Century Gothic" w:eastAsia="Times New Roman" w:hAnsi="Century Gothic" w:cs="Calibri"/>
                <w:color w:val="000000"/>
                <w:sz w:val="20"/>
                <w:szCs w:val="20"/>
                <w:lang w:val="en-US"/>
              </w:rPr>
              <w:t>Fondo</w:t>
            </w:r>
            <w:proofErr w:type="spellEnd"/>
            <w:r w:rsidRPr="00B55006">
              <w:rPr>
                <w:rFonts w:ascii="Century Gothic" w:eastAsia="Times New Roman" w:hAnsi="Century Gothic" w:cs="Calibri"/>
                <w:color w:val="000000"/>
                <w:sz w:val="20"/>
                <w:szCs w:val="20"/>
                <w:lang w:val="en-US"/>
              </w:rPr>
              <w:t xml:space="preserve"> General de </w:t>
            </w:r>
            <w:proofErr w:type="spellStart"/>
            <w:r w:rsidRPr="00B55006">
              <w:rPr>
                <w:rFonts w:ascii="Century Gothic" w:eastAsia="Times New Roman" w:hAnsi="Century Gothic" w:cs="Calibri"/>
                <w:color w:val="000000"/>
                <w:sz w:val="20"/>
                <w:szCs w:val="20"/>
                <w:lang w:val="en-US"/>
              </w:rPr>
              <w:t>Participaciones</w:t>
            </w:r>
            <w:proofErr w:type="spellEnd"/>
          </w:p>
        </w:tc>
        <w:tc>
          <w:tcPr>
            <w:tcW w:w="1979" w:type="dxa"/>
            <w:tcBorders>
              <w:top w:val="nil"/>
              <w:left w:val="nil"/>
              <w:bottom w:val="nil"/>
              <w:right w:val="nil"/>
            </w:tcBorders>
            <w:shd w:val="clear" w:color="auto" w:fill="auto"/>
            <w:noWrap/>
            <w:vAlign w:val="center"/>
            <w:hideMark/>
          </w:tcPr>
          <w:p w14:paraId="0124F73E"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26,035,571.12</w:t>
            </w:r>
          </w:p>
        </w:tc>
        <w:tc>
          <w:tcPr>
            <w:tcW w:w="1796" w:type="dxa"/>
            <w:tcBorders>
              <w:top w:val="nil"/>
              <w:left w:val="nil"/>
              <w:bottom w:val="nil"/>
              <w:right w:val="nil"/>
            </w:tcBorders>
            <w:shd w:val="clear" w:color="auto" w:fill="auto"/>
            <w:noWrap/>
            <w:vAlign w:val="bottom"/>
            <w:hideMark/>
          </w:tcPr>
          <w:p w14:paraId="022DA406"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7F8596F9" w14:textId="77777777" w:rsidTr="00DC2BF7">
        <w:trPr>
          <w:trHeight w:val="302"/>
        </w:trPr>
        <w:tc>
          <w:tcPr>
            <w:tcW w:w="4913" w:type="dxa"/>
            <w:tcBorders>
              <w:top w:val="nil"/>
              <w:left w:val="nil"/>
              <w:bottom w:val="nil"/>
              <w:right w:val="nil"/>
            </w:tcBorders>
            <w:shd w:val="clear" w:color="auto" w:fill="auto"/>
            <w:noWrap/>
            <w:vAlign w:val="center"/>
            <w:hideMark/>
          </w:tcPr>
          <w:p w14:paraId="374C07FD" w14:textId="77777777" w:rsidR="00BD1323" w:rsidRPr="00B55006" w:rsidRDefault="00BD1323" w:rsidP="00DC2BF7">
            <w:pPr>
              <w:rPr>
                <w:rFonts w:ascii="Century Gothic" w:eastAsia="Times New Roman" w:hAnsi="Century Gothic" w:cs="Calibri"/>
                <w:color w:val="000000"/>
                <w:sz w:val="20"/>
                <w:szCs w:val="20"/>
                <w:lang w:val="en-US"/>
              </w:rPr>
            </w:pPr>
            <w:proofErr w:type="spellStart"/>
            <w:r w:rsidRPr="00B55006">
              <w:rPr>
                <w:rFonts w:ascii="Century Gothic" w:eastAsia="Times New Roman" w:hAnsi="Century Gothic" w:cs="Calibri"/>
                <w:color w:val="000000"/>
                <w:sz w:val="20"/>
                <w:szCs w:val="20"/>
                <w:lang w:val="en-US"/>
              </w:rPr>
              <w:t>Fondo</w:t>
            </w:r>
            <w:proofErr w:type="spellEnd"/>
            <w:r w:rsidRPr="00B55006">
              <w:rPr>
                <w:rFonts w:ascii="Century Gothic" w:eastAsia="Times New Roman" w:hAnsi="Century Gothic" w:cs="Calibri"/>
                <w:color w:val="000000"/>
                <w:sz w:val="20"/>
                <w:szCs w:val="20"/>
                <w:lang w:val="en-US"/>
              </w:rPr>
              <w:t xml:space="preserve"> de </w:t>
            </w:r>
            <w:proofErr w:type="spellStart"/>
            <w:r w:rsidRPr="00B55006">
              <w:rPr>
                <w:rFonts w:ascii="Century Gothic" w:eastAsia="Times New Roman" w:hAnsi="Century Gothic" w:cs="Calibri"/>
                <w:color w:val="000000"/>
                <w:sz w:val="20"/>
                <w:szCs w:val="20"/>
                <w:lang w:val="en-US"/>
              </w:rPr>
              <w:t>Fomento</w:t>
            </w:r>
            <w:proofErr w:type="spellEnd"/>
            <w:r w:rsidRPr="00B55006">
              <w:rPr>
                <w:rFonts w:ascii="Century Gothic" w:eastAsia="Times New Roman" w:hAnsi="Century Gothic" w:cs="Calibri"/>
                <w:color w:val="000000"/>
                <w:sz w:val="20"/>
                <w:szCs w:val="20"/>
                <w:lang w:val="en-US"/>
              </w:rPr>
              <w:t xml:space="preserve"> Municipal 70%</w:t>
            </w:r>
          </w:p>
        </w:tc>
        <w:tc>
          <w:tcPr>
            <w:tcW w:w="1979" w:type="dxa"/>
            <w:tcBorders>
              <w:top w:val="nil"/>
              <w:left w:val="nil"/>
              <w:bottom w:val="nil"/>
              <w:right w:val="nil"/>
            </w:tcBorders>
            <w:shd w:val="clear" w:color="auto" w:fill="auto"/>
            <w:noWrap/>
            <w:vAlign w:val="center"/>
            <w:hideMark/>
          </w:tcPr>
          <w:p w14:paraId="7ADB44F8"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4,705,817.53</w:t>
            </w:r>
          </w:p>
        </w:tc>
        <w:tc>
          <w:tcPr>
            <w:tcW w:w="1796" w:type="dxa"/>
            <w:tcBorders>
              <w:top w:val="nil"/>
              <w:left w:val="nil"/>
              <w:bottom w:val="nil"/>
              <w:right w:val="nil"/>
            </w:tcBorders>
            <w:shd w:val="clear" w:color="auto" w:fill="auto"/>
            <w:noWrap/>
            <w:vAlign w:val="bottom"/>
            <w:hideMark/>
          </w:tcPr>
          <w:p w14:paraId="48F1CE56"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14E768D0" w14:textId="77777777" w:rsidTr="00DC2BF7">
        <w:trPr>
          <w:trHeight w:val="302"/>
        </w:trPr>
        <w:tc>
          <w:tcPr>
            <w:tcW w:w="4913" w:type="dxa"/>
            <w:tcBorders>
              <w:top w:val="nil"/>
              <w:left w:val="nil"/>
              <w:bottom w:val="nil"/>
              <w:right w:val="nil"/>
            </w:tcBorders>
            <w:shd w:val="clear" w:color="auto" w:fill="auto"/>
            <w:noWrap/>
            <w:vAlign w:val="center"/>
            <w:hideMark/>
          </w:tcPr>
          <w:p w14:paraId="42FDD793" w14:textId="77777777" w:rsidR="00BD1323" w:rsidRPr="00B55006" w:rsidRDefault="00BD1323" w:rsidP="00DC2BF7">
            <w:pPr>
              <w:rPr>
                <w:rFonts w:ascii="Century Gothic" w:eastAsia="Times New Roman" w:hAnsi="Century Gothic" w:cs="Calibri"/>
                <w:color w:val="000000"/>
                <w:sz w:val="20"/>
                <w:szCs w:val="20"/>
                <w:lang w:val="en-US"/>
              </w:rPr>
            </w:pPr>
            <w:proofErr w:type="spellStart"/>
            <w:r w:rsidRPr="00B55006">
              <w:rPr>
                <w:rFonts w:ascii="Century Gothic" w:eastAsia="Times New Roman" w:hAnsi="Century Gothic" w:cs="Calibri"/>
                <w:color w:val="000000"/>
                <w:sz w:val="20"/>
                <w:szCs w:val="20"/>
                <w:lang w:val="en-US"/>
              </w:rPr>
              <w:t>Fondo</w:t>
            </w:r>
            <w:proofErr w:type="spellEnd"/>
            <w:r w:rsidRPr="00B55006">
              <w:rPr>
                <w:rFonts w:ascii="Century Gothic" w:eastAsia="Times New Roman" w:hAnsi="Century Gothic" w:cs="Calibri"/>
                <w:color w:val="000000"/>
                <w:sz w:val="20"/>
                <w:szCs w:val="20"/>
                <w:lang w:val="en-US"/>
              </w:rPr>
              <w:t xml:space="preserve"> de </w:t>
            </w:r>
            <w:proofErr w:type="spellStart"/>
            <w:r w:rsidRPr="00B55006">
              <w:rPr>
                <w:rFonts w:ascii="Century Gothic" w:eastAsia="Times New Roman" w:hAnsi="Century Gothic" w:cs="Calibri"/>
                <w:color w:val="000000"/>
                <w:sz w:val="20"/>
                <w:szCs w:val="20"/>
                <w:lang w:val="en-US"/>
              </w:rPr>
              <w:t>Fomento</w:t>
            </w:r>
            <w:proofErr w:type="spellEnd"/>
            <w:r w:rsidRPr="00B55006">
              <w:rPr>
                <w:rFonts w:ascii="Century Gothic" w:eastAsia="Times New Roman" w:hAnsi="Century Gothic" w:cs="Calibri"/>
                <w:color w:val="000000"/>
                <w:sz w:val="20"/>
                <w:szCs w:val="20"/>
                <w:lang w:val="en-US"/>
              </w:rPr>
              <w:t xml:space="preserve"> Municipal 30%</w:t>
            </w:r>
          </w:p>
        </w:tc>
        <w:tc>
          <w:tcPr>
            <w:tcW w:w="1979" w:type="dxa"/>
            <w:tcBorders>
              <w:top w:val="nil"/>
              <w:left w:val="nil"/>
              <w:bottom w:val="nil"/>
              <w:right w:val="nil"/>
            </w:tcBorders>
            <w:shd w:val="clear" w:color="auto" w:fill="auto"/>
            <w:noWrap/>
            <w:vAlign w:val="center"/>
            <w:hideMark/>
          </w:tcPr>
          <w:p w14:paraId="1F440BD4"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2,570,905.65</w:t>
            </w:r>
          </w:p>
        </w:tc>
        <w:tc>
          <w:tcPr>
            <w:tcW w:w="1796" w:type="dxa"/>
            <w:tcBorders>
              <w:top w:val="nil"/>
              <w:left w:val="nil"/>
              <w:bottom w:val="nil"/>
              <w:right w:val="nil"/>
            </w:tcBorders>
            <w:shd w:val="clear" w:color="auto" w:fill="auto"/>
            <w:noWrap/>
            <w:vAlign w:val="bottom"/>
            <w:hideMark/>
          </w:tcPr>
          <w:p w14:paraId="10868D4C"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6B7B2A6D" w14:textId="77777777" w:rsidTr="00DC2BF7">
        <w:trPr>
          <w:trHeight w:val="695"/>
        </w:trPr>
        <w:tc>
          <w:tcPr>
            <w:tcW w:w="4913" w:type="dxa"/>
            <w:tcBorders>
              <w:top w:val="nil"/>
              <w:left w:val="nil"/>
              <w:bottom w:val="nil"/>
              <w:right w:val="nil"/>
            </w:tcBorders>
            <w:shd w:val="clear" w:color="auto" w:fill="auto"/>
            <w:vAlign w:val="center"/>
            <w:hideMark/>
          </w:tcPr>
          <w:p w14:paraId="0CACC2FD" w14:textId="77777777" w:rsidR="00BD1323" w:rsidRPr="00B55006" w:rsidRDefault="00BD1323" w:rsidP="00DC2BF7">
            <w:pPr>
              <w:rPr>
                <w:rFonts w:ascii="Century Gothic" w:eastAsia="Times New Roman" w:hAnsi="Century Gothic" w:cs="Calibri"/>
                <w:color w:val="000000"/>
                <w:sz w:val="20"/>
                <w:szCs w:val="20"/>
                <w:lang w:val="es-MX"/>
              </w:rPr>
            </w:pPr>
            <w:r w:rsidRPr="00B55006">
              <w:rPr>
                <w:rFonts w:ascii="Century Gothic" w:eastAsia="Times New Roman" w:hAnsi="Century Gothic" w:cs="Calibri"/>
                <w:color w:val="000000"/>
                <w:sz w:val="20"/>
                <w:szCs w:val="20"/>
                <w:lang w:val="es-MX"/>
              </w:rPr>
              <w:t>Impuestos Sobre Producción y Servicios en materia de cervezas, bebidas alcohólicas y tabacos labrados</w:t>
            </w:r>
          </w:p>
        </w:tc>
        <w:tc>
          <w:tcPr>
            <w:tcW w:w="1979" w:type="dxa"/>
            <w:tcBorders>
              <w:top w:val="nil"/>
              <w:left w:val="nil"/>
              <w:bottom w:val="nil"/>
              <w:right w:val="nil"/>
            </w:tcBorders>
            <w:shd w:val="clear" w:color="auto" w:fill="auto"/>
            <w:noWrap/>
            <w:vAlign w:val="center"/>
            <w:hideMark/>
          </w:tcPr>
          <w:p w14:paraId="5AC12C11"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722,704.13</w:t>
            </w:r>
          </w:p>
        </w:tc>
        <w:tc>
          <w:tcPr>
            <w:tcW w:w="1796" w:type="dxa"/>
            <w:tcBorders>
              <w:top w:val="nil"/>
              <w:left w:val="nil"/>
              <w:bottom w:val="nil"/>
              <w:right w:val="nil"/>
            </w:tcBorders>
            <w:shd w:val="clear" w:color="auto" w:fill="auto"/>
            <w:noWrap/>
            <w:vAlign w:val="bottom"/>
            <w:hideMark/>
          </w:tcPr>
          <w:p w14:paraId="3FC45EF1"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287FCB7E" w14:textId="77777777" w:rsidTr="00DC2BF7">
        <w:trPr>
          <w:trHeight w:val="544"/>
        </w:trPr>
        <w:tc>
          <w:tcPr>
            <w:tcW w:w="4913" w:type="dxa"/>
            <w:tcBorders>
              <w:top w:val="nil"/>
              <w:left w:val="nil"/>
              <w:bottom w:val="nil"/>
              <w:right w:val="nil"/>
            </w:tcBorders>
            <w:shd w:val="clear" w:color="auto" w:fill="auto"/>
            <w:vAlign w:val="center"/>
            <w:hideMark/>
          </w:tcPr>
          <w:p w14:paraId="6F17807F" w14:textId="77777777" w:rsidR="00BD1323" w:rsidRPr="00B55006" w:rsidRDefault="00BD1323" w:rsidP="00DC2BF7">
            <w:pPr>
              <w:rPr>
                <w:rFonts w:ascii="Century Gothic" w:eastAsia="Times New Roman" w:hAnsi="Century Gothic" w:cs="Calibri"/>
                <w:color w:val="000000"/>
                <w:sz w:val="20"/>
                <w:szCs w:val="20"/>
                <w:lang w:val="es-MX"/>
              </w:rPr>
            </w:pPr>
            <w:r w:rsidRPr="00B55006">
              <w:rPr>
                <w:rFonts w:ascii="Century Gothic" w:eastAsia="Times New Roman" w:hAnsi="Century Gothic" w:cs="Calibri"/>
                <w:color w:val="000000"/>
                <w:sz w:val="20"/>
                <w:szCs w:val="20"/>
                <w:lang w:val="es-MX"/>
              </w:rPr>
              <w:t>Fondo de Fiscalización y Recaudación (FOFIR)</w:t>
            </w:r>
          </w:p>
        </w:tc>
        <w:tc>
          <w:tcPr>
            <w:tcW w:w="1979" w:type="dxa"/>
            <w:tcBorders>
              <w:top w:val="nil"/>
              <w:left w:val="nil"/>
              <w:bottom w:val="nil"/>
              <w:right w:val="nil"/>
            </w:tcBorders>
            <w:shd w:val="clear" w:color="auto" w:fill="auto"/>
            <w:noWrap/>
            <w:vAlign w:val="center"/>
            <w:hideMark/>
          </w:tcPr>
          <w:p w14:paraId="73A96D5D"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1,625,015.94</w:t>
            </w:r>
          </w:p>
        </w:tc>
        <w:tc>
          <w:tcPr>
            <w:tcW w:w="1796" w:type="dxa"/>
            <w:tcBorders>
              <w:top w:val="nil"/>
              <w:left w:val="nil"/>
              <w:bottom w:val="nil"/>
              <w:right w:val="nil"/>
            </w:tcBorders>
            <w:shd w:val="clear" w:color="auto" w:fill="auto"/>
            <w:noWrap/>
            <w:vAlign w:val="bottom"/>
            <w:hideMark/>
          </w:tcPr>
          <w:p w14:paraId="45D571E9"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1933EB6A" w14:textId="77777777" w:rsidTr="00DC2BF7">
        <w:trPr>
          <w:trHeight w:val="302"/>
        </w:trPr>
        <w:tc>
          <w:tcPr>
            <w:tcW w:w="4913" w:type="dxa"/>
            <w:tcBorders>
              <w:top w:val="nil"/>
              <w:left w:val="nil"/>
              <w:bottom w:val="nil"/>
              <w:right w:val="nil"/>
            </w:tcBorders>
            <w:shd w:val="clear" w:color="auto" w:fill="auto"/>
            <w:vAlign w:val="center"/>
            <w:hideMark/>
          </w:tcPr>
          <w:p w14:paraId="49AE5E11" w14:textId="77777777" w:rsidR="00BD1323" w:rsidRPr="00B55006" w:rsidRDefault="00BD1323" w:rsidP="00DC2BF7">
            <w:pPr>
              <w:jc w:val="both"/>
              <w:rPr>
                <w:rFonts w:ascii="Century Gothic" w:eastAsia="Times New Roman" w:hAnsi="Century Gothic" w:cs="Calibri"/>
                <w:color w:val="000000"/>
                <w:sz w:val="20"/>
                <w:szCs w:val="20"/>
                <w:lang w:val="en-US"/>
              </w:rPr>
            </w:pPr>
            <w:proofErr w:type="spellStart"/>
            <w:r w:rsidRPr="00B55006">
              <w:rPr>
                <w:rFonts w:ascii="Century Gothic" w:eastAsia="Times New Roman" w:hAnsi="Century Gothic" w:cs="Calibri"/>
                <w:color w:val="000000"/>
                <w:sz w:val="20"/>
                <w:szCs w:val="20"/>
                <w:lang w:val="en-US"/>
              </w:rPr>
              <w:t>Impuestos</w:t>
            </w:r>
            <w:proofErr w:type="spellEnd"/>
            <w:r w:rsidRPr="00B55006">
              <w:rPr>
                <w:rFonts w:ascii="Century Gothic" w:eastAsia="Times New Roman" w:hAnsi="Century Gothic" w:cs="Calibri"/>
                <w:color w:val="000000"/>
                <w:sz w:val="20"/>
                <w:szCs w:val="20"/>
                <w:lang w:val="en-US"/>
              </w:rPr>
              <w:t xml:space="preserve"> </w:t>
            </w:r>
            <w:proofErr w:type="spellStart"/>
            <w:r w:rsidRPr="00B55006">
              <w:rPr>
                <w:rFonts w:ascii="Century Gothic" w:eastAsia="Times New Roman" w:hAnsi="Century Gothic" w:cs="Calibri"/>
                <w:color w:val="000000"/>
                <w:sz w:val="20"/>
                <w:szCs w:val="20"/>
                <w:lang w:val="en-US"/>
              </w:rPr>
              <w:t>Sobre</w:t>
            </w:r>
            <w:proofErr w:type="spellEnd"/>
            <w:r w:rsidRPr="00B55006">
              <w:rPr>
                <w:rFonts w:ascii="Century Gothic" w:eastAsia="Times New Roman" w:hAnsi="Century Gothic" w:cs="Calibri"/>
                <w:color w:val="000000"/>
                <w:sz w:val="20"/>
                <w:szCs w:val="20"/>
                <w:lang w:val="en-US"/>
              </w:rPr>
              <w:t xml:space="preserve"> Autos </w:t>
            </w:r>
            <w:proofErr w:type="spellStart"/>
            <w:r w:rsidRPr="00B55006">
              <w:rPr>
                <w:rFonts w:ascii="Century Gothic" w:eastAsia="Times New Roman" w:hAnsi="Century Gothic" w:cs="Calibri"/>
                <w:color w:val="000000"/>
                <w:sz w:val="20"/>
                <w:szCs w:val="20"/>
                <w:lang w:val="en-US"/>
              </w:rPr>
              <w:t>Nuevos</w:t>
            </w:r>
            <w:proofErr w:type="spellEnd"/>
          </w:p>
        </w:tc>
        <w:tc>
          <w:tcPr>
            <w:tcW w:w="1979" w:type="dxa"/>
            <w:tcBorders>
              <w:top w:val="nil"/>
              <w:left w:val="nil"/>
              <w:bottom w:val="nil"/>
              <w:right w:val="nil"/>
            </w:tcBorders>
            <w:shd w:val="clear" w:color="auto" w:fill="auto"/>
            <w:noWrap/>
            <w:vAlign w:val="center"/>
            <w:hideMark/>
          </w:tcPr>
          <w:p w14:paraId="415B7BFB"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625,181.32</w:t>
            </w:r>
          </w:p>
        </w:tc>
        <w:tc>
          <w:tcPr>
            <w:tcW w:w="1796" w:type="dxa"/>
            <w:tcBorders>
              <w:top w:val="nil"/>
              <w:left w:val="nil"/>
              <w:bottom w:val="nil"/>
              <w:right w:val="nil"/>
            </w:tcBorders>
            <w:shd w:val="clear" w:color="auto" w:fill="auto"/>
            <w:noWrap/>
            <w:vAlign w:val="bottom"/>
            <w:hideMark/>
          </w:tcPr>
          <w:p w14:paraId="6DB022CC"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7D946386" w14:textId="77777777" w:rsidTr="00DC2BF7">
        <w:trPr>
          <w:trHeight w:val="499"/>
        </w:trPr>
        <w:tc>
          <w:tcPr>
            <w:tcW w:w="4913" w:type="dxa"/>
            <w:tcBorders>
              <w:top w:val="nil"/>
              <w:left w:val="nil"/>
              <w:bottom w:val="nil"/>
              <w:right w:val="nil"/>
            </w:tcBorders>
            <w:shd w:val="clear" w:color="auto" w:fill="auto"/>
            <w:vAlign w:val="center"/>
            <w:hideMark/>
          </w:tcPr>
          <w:p w14:paraId="77DB0C5C" w14:textId="77777777" w:rsidR="00BD1323" w:rsidRPr="00B55006" w:rsidRDefault="00BD1323" w:rsidP="00DC2BF7">
            <w:pPr>
              <w:rPr>
                <w:rFonts w:ascii="Century Gothic" w:eastAsia="Times New Roman" w:hAnsi="Century Gothic" w:cs="Calibri"/>
                <w:color w:val="000000"/>
                <w:sz w:val="20"/>
                <w:szCs w:val="20"/>
                <w:lang w:val="es-MX"/>
              </w:rPr>
            </w:pPr>
            <w:r w:rsidRPr="00B55006">
              <w:rPr>
                <w:rFonts w:ascii="Century Gothic" w:eastAsia="Times New Roman" w:hAnsi="Century Gothic" w:cs="Calibri"/>
                <w:color w:val="000000"/>
                <w:sz w:val="20"/>
                <w:szCs w:val="20"/>
                <w:lang w:val="es-MX"/>
              </w:rPr>
              <w:t>Impuesto Sobre Tenencia y Uso de Vehículos</w:t>
            </w:r>
          </w:p>
        </w:tc>
        <w:tc>
          <w:tcPr>
            <w:tcW w:w="1979" w:type="dxa"/>
            <w:tcBorders>
              <w:top w:val="nil"/>
              <w:left w:val="nil"/>
              <w:bottom w:val="nil"/>
              <w:right w:val="nil"/>
            </w:tcBorders>
            <w:shd w:val="clear" w:color="auto" w:fill="auto"/>
            <w:noWrap/>
            <w:vAlign w:val="center"/>
            <w:hideMark/>
          </w:tcPr>
          <w:p w14:paraId="297610DF"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491.27</w:t>
            </w:r>
          </w:p>
        </w:tc>
        <w:tc>
          <w:tcPr>
            <w:tcW w:w="1796" w:type="dxa"/>
            <w:tcBorders>
              <w:top w:val="nil"/>
              <w:left w:val="nil"/>
              <w:bottom w:val="nil"/>
              <w:right w:val="nil"/>
            </w:tcBorders>
            <w:shd w:val="clear" w:color="auto" w:fill="auto"/>
            <w:noWrap/>
            <w:vAlign w:val="bottom"/>
            <w:hideMark/>
          </w:tcPr>
          <w:p w14:paraId="317200C5"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14ADB9CB" w14:textId="77777777" w:rsidTr="00DC2BF7">
        <w:trPr>
          <w:trHeight w:val="302"/>
        </w:trPr>
        <w:tc>
          <w:tcPr>
            <w:tcW w:w="4913" w:type="dxa"/>
            <w:tcBorders>
              <w:top w:val="nil"/>
              <w:left w:val="nil"/>
              <w:bottom w:val="nil"/>
              <w:right w:val="nil"/>
            </w:tcBorders>
            <w:shd w:val="clear" w:color="auto" w:fill="auto"/>
            <w:vAlign w:val="center"/>
            <w:hideMark/>
          </w:tcPr>
          <w:p w14:paraId="40BB0357" w14:textId="77777777" w:rsidR="00BD1323" w:rsidRPr="00B55006" w:rsidRDefault="00BD1323" w:rsidP="00DC2BF7">
            <w:pPr>
              <w:jc w:val="both"/>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lang w:val="en-US"/>
              </w:rPr>
              <w:t xml:space="preserve">ISR </w:t>
            </w:r>
            <w:proofErr w:type="spellStart"/>
            <w:r w:rsidRPr="00B55006">
              <w:rPr>
                <w:rFonts w:ascii="Century Gothic" w:eastAsia="Times New Roman" w:hAnsi="Century Gothic" w:cs="Calibri"/>
                <w:color w:val="000000"/>
                <w:sz w:val="20"/>
                <w:szCs w:val="20"/>
                <w:lang w:val="en-US"/>
              </w:rPr>
              <w:t>Bienes</w:t>
            </w:r>
            <w:proofErr w:type="spellEnd"/>
            <w:r w:rsidRPr="00B55006">
              <w:rPr>
                <w:rFonts w:ascii="Century Gothic" w:eastAsia="Times New Roman" w:hAnsi="Century Gothic" w:cs="Calibri"/>
                <w:color w:val="000000"/>
                <w:sz w:val="20"/>
                <w:szCs w:val="20"/>
                <w:lang w:val="en-US"/>
              </w:rPr>
              <w:t xml:space="preserve"> </w:t>
            </w:r>
            <w:proofErr w:type="spellStart"/>
            <w:r w:rsidRPr="00B55006">
              <w:rPr>
                <w:rFonts w:ascii="Century Gothic" w:eastAsia="Times New Roman" w:hAnsi="Century Gothic" w:cs="Calibri"/>
                <w:color w:val="000000"/>
                <w:sz w:val="20"/>
                <w:szCs w:val="20"/>
                <w:lang w:val="en-US"/>
              </w:rPr>
              <w:t>Inmuebles</w:t>
            </w:r>
            <w:proofErr w:type="spellEnd"/>
          </w:p>
        </w:tc>
        <w:tc>
          <w:tcPr>
            <w:tcW w:w="1979" w:type="dxa"/>
            <w:tcBorders>
              <w:top w:val="nil"/>
              <w:left w:val="nil"/>
              <w:bottom w:val="nil"/>
              <w:right w:val="nil"/>
            </w:tcBorders>
            <w:shd w:val="clear" w:color="auto" w:fill="auto"/>
            <w:noWrap/>
            <w:vAlign w:val="center"/>
            <w:hideMark/>
          </w:tcPr>
          <w:p w14:paraId="617BFD97"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171,857.58</w:t>
            </w:r>
          </w:p>
        </w:tc>
        <w:tc>
          <w:tcPr>
            <w:tcW w:w="1796" w:type="dxa"/>
            <w:tcBorders>
              <w:top w:val="nil"/>
              <w:left w:val="nil"/>
              <w:bottom w:val="nil"/>
              <w:right w:val="nil"/>
            </w:tcBorders>
            <w:shd w:val="clear" w:color="auto" w:fill="auto"/>
            <w:noWrap/>
            <w:vAlign w:val="bottom"/>
            <w:hideMark/>
          </w:tcPr>
          <w:p w14:paraId="6CBC73A7"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1658F412" w14:textId="77777777" w:rsidTr="00DC2BF7">
        <w:trPr>
          <w:trHeight w:val="302"/>
        </w:trPr>
        <w:tc>
          <w:tcPr>
            <w:tcW w:w="4913" w:type="dxa"/>
            <w:tcBorders>
              <w:top w:val="nil"/>
              <w:left w:val="nil"/>
              <w:bottom w:val="nil"/>
              <w:right w:val="nil"/>
            </w:tcBorders>
            <w:shd w:val="clear" w:color="auto" w:fill="auto"/>
            <w:noWrap/>
            <w:vAlign w:val="center"/>
            <w:hideMark/>
          </w:tcPr>
          <w:p w14:paraId="67BD586A" w14:textId="77777777" w:rsidR="00BD1323" w:rsidRPr="00B55006" w:rsidRDefault="00BD1323" w:rsidP="00DC2BF7">
            <w:pPr>
              <w:rPr>
                <w:rFonts w:ascii="Century Gothic" w:eastAsia="Times New Roman" w:hAnsi="Century Gothic" w:cs="Calibri"/>
                <w:color w:val="000000"/>
                <w:sz w:val="20"/>
                <w:szCs w:val="20"/>
                <w:lang w:val="es-MX"/>
              </w:rPr>
            </w:pPr>
            <w:r w:rsidRPr="00B55006">
              <w:rPr>
                <w:rFonts w:ascii="Century Gothic" w:eastAsia="Times New Roman" w:hAnsi="Century Gothic" w:cs="Calibri"/>
                <w:color w:val="000000"/>
                <w:sz w:val="20"/>
                <w:szCs w:val="20"/>
                <w:lang w:val="es-MX"/>
              </w:rPr>
              <w:t>Cuotas de Gasolina y Diésel 70%</w:t>
            </w:r>
          </w:p>
        </w:tc>
        <w:tc>
          <w:tcPr>
            <w:tcW w:w="1979" w:type="dxa"/>
            <w:tcBorders>
              <w:top w:val="nil"/>
              <w:left w:val="nil"/>
              <w:bottom w:val="nil"/>
              <w:right w:val="nil"/>
            </w:tcBorders>
            <w:shd w:val="clear" w:color="auto" w:fill="auto"/>
            <w:noWrap/>
            <w:vAlign w:val="center"/>
            <w:hideMark/>
          </w:tcPr>
          <w:p w14:paraId="65F5D922"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478,296.71</w:t>
            </w:r>
          </w:p>
        </w:tc>
        <w:tc>
          <w:tcPr>
            <w:tcW w:w="1796" w:type="dxa"/>
            <w:tcBorders>
              <w:top w:val="nil"/>
              <w:left w:val="nil"/>
              <w:bottom w:val="nil"/>
              <w:right w:val="nil"/>
            </w:tcBorders>
            <w:shd w:val="clear" w:color="auto" w:fill="auto"/>
            <w:noWrap/>
            <w:vAlign w:val="bottom"/>
            <w:hideMark/>
          </w:tcPr>
          <w:p w14:paraId="2397EC82"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72694097" w14:textId="77777777" w:rsidTr="00DC2BF7">
        <w:trPr>
          <w:trHeight w:val="317"/>
        </w:trPr>
        <w:tc>
          <w:tcPr>
            <w:tcW w:w="4913" w:type="dxa"/>
            <w:tcBorders>
              <w:top w:val="nil"/>
              <w:left w:val="nil"/>
              <w:bottom w:val="nil"/>
              <w:right w:val="nil"/>
            </w:tcBorders>
            <w:shd w:val="clear" w:color="auto" w:fill="auto"/>
            <w:noWrap/>
            <w:vAlign w:val="center"/>
            <w:hideMark/>
          </w:tcPr>
          <w:p w14:paraId="6D981CE5" w14:textId="77777777" w:rsidR="00BD1323" w:rsidRPr="00B55006" w:rsidRDefault="00BD1323" w:rsidP="00DC2BF7">
            <w:pPr>
              <w:rPr>
                <w:rFonts w:ascii="Century Gothic" w:eastAsia="Times New Roman" w:hAnsi="Century Gothic" w:cs="Calibri"/>
                <w:color w:val="000000"/>
                <w:sz w:val="20"/>
                <w:szCs w:val="20"/>
                <w:lang w:val="es-MX"/>
              </w:rPr>
            </w:pPr>
            <w:r w:rsidRPr="00B55006">
              <w:rPr>
                <w:rFonts w:ascii="Century Gothic" w:eastAsia="Times New Roman" w:hAnsi="Century Gothic" w:cs="Calibri"/>
                <w:color w:val="000000"/>
                <w:sz w:val="20"/>
                <w:szCs w:val="20"/>
                <w:lang w:val="es-MX"/>
              </w:rPr>
              <w:t>Cuotas de Gasolina y Diésel 30%</w:t>
            </w:r>
          </w:p>
        </w:tc>
        <w:tc>
          <w:tcPr>
            <w:tcW w:w="1979" w:type="dxa"/>
            <w:tcBorders>
              <w:top w:val="nil"/>
              <w:left w:val="nil"/>
              <w:bottom w:val="nil"/>
              <w:right w:val="nil"/>
            </w:tcBorders>
            <w:shd w:val="clear" w:color="auto" w:fill="auto"/>
            <w:noWrap/>
            <w:vAlign w:val="center"/>
            <w:hideMark/>
          </w:tcPr>
          <w:p w14:paraId="7F996C88" w14:textId="77777777" w:rsidR="00BD1323" w:rsidRPr="00B55006" w:rsidRDefault="00BD1323" w:rsidP="00DC2BF7">
            <w:pPr>
              <w:jc w:val="right"/>
              <w:rPr>
                <w:rFonts w:ascii="Calibri" w:eastAsia="Times New Roman" w:hAnsi="Calibri" w:cs="Calibri"/>
                <w:color w:val="000000"/>
                <w:sz w:val="20"/>
                <w:szCs w:val="20"/>
                <w:lang w:val="en-US"/>
              </w:rPr>
            </w:pPr>
            <w:r w:rsidRPr="00B55006">
              <w:rPr>
                <w:rFonts w:ascii="Calibri" w:eastAsia="Times New Roman" w:hAnsi="Calibri" w:cs="Calibri"/>
                <w:color w:val="000000"/>
                <w:sz w:val="20"/>
                <w:szCs w:val="20"/>
              </w:rPr>
              <w:t>204,984.31</w:t>
            </w:r>
          </w:p>
        </w:tc>
        <w:tc>
          <w:tcPr>
            <w:tcW w:w="1796" w:type="dxa"/>
            <w:tcBorders>
              <w:top w:val="nil"/>
              <w:left w:val="nil"/>
              <w:bottom w:val="nil"/>
              <w:right w:val="nil"/>
            </w:tcBorders>
            <w:shd w:val="clear" w:color="auto" w:fill="auto"/>
            <w:noWrap/>
            <w:vAlign w:val="bottom"/>
            <w:hideMark/>
          </w:tcPr>
          <w:p w14:paraId="3BE59A9D" w14:textId="77777777" w:rsidR="00BD1323" w:rsidRPr="00B55006" w:rsidRDefault="00BD1323" w:rsidP="00DC2BF7">
            <w:pPr>
              <w:jc w:val="right"/>
              <w:rPr>
                <w:rFonts w:ascii="Calibri" w:eastAsia="Times New Roman" w:hAnsi="Calibri" w:cs="Calibri"/>
                <w:color w:val="000000"/>
                <w:sz w:val="20"/>
                <w:szCs w:val="20"/>
                <w:lang w:val="en-US"/>
              </w:rPr>
            </w:pPr>
          </w:p>
        </w:tc>
      </w:tr>
      <w:tr w:rsidR="00BD1323" w:rsidRPr="00B55006" w14:paraId="3FE8A552" w14:textId="77777777" w:rsidTr="00DC2BF7">
        <w:trPr>
          <w:trHeight w:val="302"/>
        </w:trPr>
        <w:tc>
          <w:tcPr>
            <w:tcW w:w="4913" w:type="dxa"/>
            <w:tcBorders>
              <w:top w:val="nil"/>
              <w:left w:val="nil"/>
              <w:bottom w:val="nil"/>
              <w:right w:val="nil"/>
            </w:tcBorders>
            <w:shd w:val="clear" w:color="auto" w:fill="auto"/>
            <w:vAlign w:val="center"/>
            <w:hideMark/>
          </w:tcPr>
          <w:p w14:paraId="4ADFCC9A" w14:textId="77777777" w:rsidR="00BD1323" w:rsidRPr="00B55006" w:rsidRDefault="00BD1323" w:rsidP="00DC2BF7">
            <w:pPr>
              <w:jc w:val="both"/>
              <w:rPr>
                <w:rFonts w:ascii="Century Gothic" w:eastAsia="Times New Roman" w:hAnsi="Century Gothic" w:cs="Calibri"/>
                <w:color w:val="000000"/>
                <w:sz w:val="20"/>
                <w:szCs w:val="20"/>
                <w:lang w:val="en-US"/>
              </w:rPr>
            </w:pPr>
            <w:proofErr w:type="spellStart"/>
            <w:r w:rsidRPr="00B55006">
              <w:rPr>
                <w:rFonts w:ascii="Century Gothic" w:eastAsia="Times New Roman" w:hAnsi="Century Gothic" w:cs="Calibri"/>
                <w:color w:val="000000"/>
                <w:sz w:val="20"/>
                <w:szCs w:val="20"/>
                <w:lang w:val="en-US"/>
              </w:rPr>
              <w:t>Fondo</w:t>
            </w:r>
            <w:proofErr w:type="spellEnd"/>
            <w:r w:rsidRPr="00B55006">
              <w:rPr>
                <w:rFonts w:ascii="Century Gothic" w:eastAsia="Times New Roman" w:hAnsi="Century Gothic" w:cs="Calibri"/>
                <w:color w:val="000000"/>
                <w:sz w:val="20"/>
                <w:szCs w:val="20"/>
                <w:lang w:val="en-US"/>
              </w:rPr>
              <w:t xml:space="preserve"> ISR</w:t>
            </w:r>
          </w:p>
        </w:tc>
        <w:tc>
          <w:tcPr>
            <w:tcW w:w="1979" w:type="dxa"/>
            <w:tcBorders>
              <w:top w:val="nil"/>
              <w:left w:val="nil"/>
              <w:bottom w:val="single" w:sz="4" w:space="0" w:color="auto"/>
              <w:right w:val="nil"/>
            </w:tcBorders>
            <w:shd w:val="clear" w:color="auto" w:fill="auto"/>
            <w:noWrap/>
            <w:vAlign w:val="center"/>
            <w:hideMark/>
          </w:tcPr>
          <w:p w14:paraId="06B91195"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 xml:space="preserve">                              -   </w:t>
            </w:r>
          </w:p>
        </w:tc>
        <w:tc>
          <w:tcPr>
            <w:tcW w:w="1796" w:type="dxa"/>
            <w:tcBorders>
              <w:top w:val="nil"/>
              <w:left w:val="nil"/>
              <w:bottom w:val="nil"/>
              <w:right w:val="nil"/>
            </w:tcBorders>
            <w:shd w:val="clear" w:color="auto" w:fill="auto"/>
            <w:noWrap/>
            <w:vAlign w:val="bottom"/>
            <w:hideMark/>
          </w:tcPr>
          <w:p w14:paraId="04E4283F"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6DB35CEF" w14:textId="77777777" w:rsidTr="00DC2BF7">
        <w:trPr>
          <w:trHeight w:val="605"/>
        </w:trPr>
        <w:tc>
          <w:tcPr>
            <w:tcW w:w="4913" w:type="dxa"/>
            <w:tcBorders>
              <w:top w:val="nil"/>
              <w:left w:val="nil"/>
              <w:bottom w:val="nil"/>
              <w:right w:val="nil"/>
            </w:tcBorders>
            <w:shd w:val="clear" w:color="auto" w:fill="auto"/>
            <w:noWrap/>
            <w:vAlign w:val="center"/>
            <w:hideMark/>
          </w:tcPr>
          <w:p w14:paraId="5B1B099D" w14:textId="77777777" w:rsidR="00BD1323" w:rsidRPr="00B55006" w:rsidRDefault="00BD1323" w:rsidP="00DC2BF7">
            <w:pPr>
              <w:rPr>
                <w:rFonts w:ascii="Century Gothic" w:eastAsia="Times New Roman" w:hAnsi="Century Gothic" w:cs="Calibri"/>
                <w:b/>
                <w:bCs/>
                <w:color w:val="000000"/>
                <w:sz w:val="20"/>
                <w:szCs w:val="20"/>
                <w:lang w:val="en-US"/>
              </w:rPr>
            </w:pPr>
            <w:r w:rsidRPr="00B55006">
              <w:rPr>
                <w:rFonts w:ascii="Century Gothic" w:eastAsia="Times New Roman" w:hAnsi="Century Gothic" w:cs="Calibri"/>
                <w:b/>
                <w:bCs/>
                <w:color w:val="000000"/>
                <w:sz w:val="20"/>
                <w:szCs w:val="20"/>
                <w:lang w:val="en-US"/>
              </w:rPr>
              <w:t xml:space="preserve">Total de </w:t>
            </w:r>
            <w:proofErr w:type="spellStart"/>
            <w:r w:rsidRPr="00B55006">
              <w:rPr>
                <w:rFonts w:ascii="Century Gothic" w:eastAsia="Times New Roman" w:hAnsi="Century Gothic" w:cs="Calibri"/>
                <w:b/>
                <w:bCs/>
                <w:color w:val="000000"/>
                <w:sz w:val="20"/>
                <w:szCs w:val="20"/>
                <w:lang w:val="en-US"/>
              </w:rPr>
              <w:t>Participaciones</w:t>
            </w:r>
            <w:proofErr w:type="spellEnd"/>
          </w:p>
        </w:tc>
        <w:tc>
          <w:tcPr>
            <w:tcW w:w="1979" w:type="dxa"/>
            <w:tcBorders>
              <w:top w:val="nil"/>
              <w:left w:val="nil"/>
              <w:bottom w:val="nil"/>
              <w:right w:val="nil"/>
            </w:tcBorders>
            <w:shd w:val="clear" w:color="auto" w:fill="auto"/>
            <w:noWrap/>
            <w:vAlign w:val="bottom"/>
            <w:hideMark/>
          </w:tcPr>
          <w:p w14:paraId="374CA92C" w14:textId="77777777" w:rsidR="00BD1323" w:rsidRPr="00B55006" w:rsidRDefault="00BD1323" w:rsidP="00DC2BF7">
            <w:pPr>
              <w:rPr>
                <w:rFonts w:ascii="Calibri" w:eastAsia="Times New Roman" w:hAnsi="Calibri" w:cs="Calibri"/>
                <w:color w:val="000000"/>
                <w:sz w:val="20"/>
                <w:szCs w:val="20"/>
                <w:lang w:val="en-US"/>
              </w:rPr>
            </w:pPr>
            <w:r w:rsidRPr="00B55006">
              <w:rPr>
                <w:rFonts w:ascii="Calibri" w:eastAsia="Times New Roman" w:hAnsi="Calibri" w:cs="Calibri"/>
                <w:color w:val="000000"/>
                <w:sz w:val="20"/>
                <w:szCs w:val="20"/>
              </w:rPr>
              <w:t xml:space="preserve"> </w:t>
            </w:r>
          </w:p>
        </w:tc>
        <w:tc>
          <w:tcPr>
            <w:tcW w:w="1796" w:type="dxa"/>
            <w:tcBorders>
              <w:top w:val="nil"/>
              <w:left w:val="nil"/>
              <w:bottom w:val="nil"/>
              <w:right w:val="nil"/>
            </w:tcBorders>
            <w:shd w:val="clear" w:color="auto" w:fill="auto"/>
            <w:noWrap/>
            <w:vAlign w:val="center"/>
            <w:hideMark/>
          </w:tcPr>
          <w:p w14:paraId="1302CE5C" w14:textId="77777777" w:rsidR="00BD1323" w:rsidRPr="00B55006" w:rsidRDefault="00BD1323" w:rsidP="00DC2BF7">
            <w:pPr>
              <w:jc w:val="right"/>
              <w:rPr>
                <w:rFonts w:ascii="Century Gothic" w:eastAsia="Times New Roman" w:hAnsi="Century Gothic" w:cs="Calibri"/>
                <w:b/>
                <w:bCs/>
                <w:color w:val="000000"/>
                <w:sz w:val="20"/>
                <w:szCs w:val="20"/>
                <w:lang w:val="en-US"/>
              </w:rPr>
            </w:pPr>
            <w:r w:rsidRPr="00B55006">
              <w:rPr>
                <w:rFonts w:ascii="Century Gothic" w:eastAsia="Times New Roman" w:hAnsi="Century Gothic" w:cs="Calibri"/>
                <w:b/>
                <w:bCs/>
                <w:color w:val="000000"/>
                <w:sz w:val="20"/>
                <w:szCs w:val="20"/>
                <w:lang w:val="en-US"/>
              </w:rPr>
              <w:t>37,140,825.56</w:t>
            </w:r>
          </w:p>
        </w:tc>
      </w:tr>
      <w:tr w:rsidR="00BD1323" w:rsidRPr="00B55006" w14:paraId="2E064211" w14:textId="77777777" w:rsidTr="00DC2BF7">
        <w:trPr>
          <w:trHeight w:val="302"/>
        </w:trPr>
        <w:tc>
          <w:tcPr>
            <w:tcW w:w="4913" w:type="dxa"/>
            <w:tcBorders>
              <w:top w:val="nil"/>
              <w:left w:val="nil"/>
              <w:bottom w:val="nil"/>
              <w:right w:val="nil"/>
            </w:tcBorders>
            <w:shd w:val="clear" w:color="auto" w:fill="auto"/>
            <w:noWrap/>
            <w:vAlign w:val="center"/>
            <w:hideMark/>
          </w:tcPr>
          <w:p w14:paraId="150141E6" w14:textId="77777777" w:rsidR="00BD1323" w:rsidRPr="00B55006" w:rsidRDefault="00BD1323" w:rsidP="00DC2BF7">
            <w:pPr>
              <w:rPr>
                <w:rFonts w:ascii="Century Gothic" w:eastAsia="Times New Roman" w:hAnsi="Century Gothic" w:cs="Calibri"/>
                <w:b/>
                <w:bCs/>
                <w:color w:val="000000"/>
                <w:sz w:val="20"/>
                <w:szCs w:val="20"/>
                <w:lang w:val="en-US"/>
              </w:rPr>
            </w:pPr>
            <w:proofErr w:type="spellStart"/>
            <w:r w:rsidRPr="00B55006">
              <w:rPr>
                <w:rFonts w:ascii="Century Gothic" w:eastAsia="Times New Roman" w:hAnsi="Century Gothic" w:cs="Calibri"/>
                <w:b/>
                <w:bCs/>
                <w:color w:val="000000"/>
                <w:sz w:val="20"/>
                <w:szCs w:val="20"/>
                <w:lang w:val="en-US"/>
              </w:rPr>
              <w:t>Aportaciones</w:t>
            </w:r>
            <w:proofErr w:type="spellEnd"/>
            <w:r w:rsidRPr="00B55006">
              <w:rPr>
                <w:rFonts w:ascii="Century Gothic" w:eastAsia="Times New Roman" w:hAnsi="Century Gothic" w:cs="Calibri"/>
                <w:b/>
                <w:bCs/>
                <w:color w:val="000000"/>
                <w:sz w:val="20"/>
                <w:szCs w:val="20"/>
                <w:lang w:val="en-US"/>
              </w:rPr>
              <w:t xml:space="preserve"> </w:t>
            </w:r>
            <w:proofErr w:type="spellStart"/>
            <w:r w:rsidRPr="00B55006">
              <w:rPr>
                <w:rFonts w:ascii="Century Gothic" w:eastAsia="Times New Roman" w:hAnsi="Century Gothic" w:cs="Calibri"/>
                <w:b/>
                <w:bCs/>
                <w:color w:val="000000"/>
                <w:sz w:val="20"/>
                <w:szCs w:val="20"/>
                <w:lang w:val="en-US"/>
              </w:rPr>
              <w:t>Estatales</w:t>
            </w:r>
            <w:proofErr w:type="spellEnd"/>
          </w:p>
        </w:tc>
        <w:tc>
          <w:tcPr>
            <w:tcW w:w="1979" w:type="dxa"/>
            <w:tcBorders>
              <w:top w:val="nil"/>
              <w:left w:val="nil"/>
              <w:bottom w:val="nil"/>
              <w:right w:val="nil"/>
            </w:tcBorders>
            <w:shd w:val="clear" w:color="auto" w:fill="auto"/>
            <w:noWrap/>
            <w:vAlign w:val="bottom"/>
            <w:hideMark/>
          </w:tcPr>
          <w:p w14:paraId="6C49DECE" w14:textId="77777777" w:rsidR="00BD1323" w:rsidRPr="00B55006" w:rsidRDefault="00BD1323" w:rsidP="00DC2BF7">
            <w:pPr>
              <w:rPr>
                <w:rFonts w:ascii="Century Gothic" w:eastAsia="Times New Roman" w:hAnsi="Century Gothic" w:cs="Calibri"/>
                <w:b/>
                <w:bCs/>
                <w:color w:val="000000"/>
                <w:sz w:val="20"/>
                <w:szCs w:val="20"/>
                <w:lang w:val="en-US"/>
              </w:rPr>
            </w:pPr>
          </w:p>
        </w:tc>
        <w:tc>
          <w:tcPr>
            <w:tcW w:w="1796" w:type="dxa"/>
            <w:tcBorders>
              <w:top w:val="nil"/>
              <w:left w:val="nil"/>
              <w:bottom w:val="nil"/>
              <w:right w:val="nil"/>
            </w:tcBorders>
            <w:shd w:val="clear" w:color="auto" w:fill="auto"/>
            <w:noWrap/>
            <w:vAlign w:val="bottom"/>
            <w:hideMark/>
          </w:tcPr>
          <w:p w14:paraId="68F58543" w14:textId="77777777" w:rsidR="00BD1323" w:rsidRPr="00B55006" w:rsidRDefault="00BD1323" w:rsidP="00DC2BF7">
            <w:pPr>
              <w:rPr>
                <w:rFonts w:ascii="Times New Roman" w:eastAsia="Times New Roman" w:hAnsi="Times New Roman"/>
                <w:sz w:val="20"/>
                <w:szCs w:val="20"/>
                <w:lang w:val="en-US"/>
              </w:rPr>
            </w:pPr>
          </w:p>
        </w:tc>
      </w:tr>
      <w:tr w:rsidR="00BD1323" w:rsidRPr="00B55006" w14:paraId="339BEEB9" w14:textId="77777777" w:rsidTr="00DC2BF7">
        <w:trPr>
          <w:trHeight w:val="605"/>
        </w:trPr>
        <w:tc>
          <w:tcPr>
            <w:tcW w:w="4913" w:type="dxa"/>
            <w:tcBorders>
              <w:top w:val="nil"/>
              <w:left w:val="nil"/>
              <w:bottom w:val="nil"/>
              <w:right w:val="nil"/>
            </w:tcBorders>
            <w:shd w:val="clear" w:color="auto" w:fill="auto"/>
            <w:vAlign w:val="center"/>
            <w:hideMark/>
          </w:tcPr>
          <w:p w14:paraId="41216124" w14:textId="77777777" w:rsidR="00BD1323" w:rsidRPr="00B55006" w:rsidRDefault="00BD1323" w:rsidP="00DC2BF7">
            <w:pPr>
              <w:rPr>
                <w:rFonts w:ascii="Century Gothic" w:eastAsia="Times New Roman" w:hAnsi="Century Gothic" w:cs="Calibri"/>
                <w:color w:val="000000"/>
                <w:sz w:val="20"/>
                <w:szCs w:val="20"/>
                <w:lang w:val="es-MX"/>
              </w:rPr>
            </w:pPr>
            <w:r w:rsidRPr="00B55006">
              <w:rPr>
                <w:rFonts w:ascii="Century Gothic" w:eastAsia="Times New Roman" w:hAnsi="Century Gothic" w:cs="Calibri"/>
                <w:color w:val="000000"/>
                <w:sz w:val="20"/>
                <w:szCs w:val="20"/>
                <w:lang w:val="es-MX"/>
              </w:rPr>
              <w:t>Fondo para el Desarrollo Socioeconómico Municipal (FODESEM)</w:t>
            </w:r>
          </w:p>
        </w:tc>
        <w:tc>
          <w:tcPr>
            <w:tcW w:w="1979" w:type="dxa"/>
            <w:tcBorders>
              <w:top w:val="nil"/>
              <w:left w:val="nil"/>
              <w:bottom w:val="nil"/>
              <w:right w:val="nil"/>
            </w:tcBorders>
            <w:shd w:val="clear" w:color="auto" w:fill="auto"/>
            <w:noWrap/>
            <w:vAlign w:val="center"/>
            <w:hideMark/>
          </w:tcPr>
          <w:p w14:paraId="38986930"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11,883,648.11</w:t>
            </w:r>
          </w:p>
        </w:tc>
        <w:tc>
          <w:tcPr>
            <w:tcW w:w="1796" w:type="dxa"/>
            <w:tcBorders>
              <w:top w:val="nil"/>
              <w:left w:val="nil"/>
              <w:bottom w:val="nil"/>
              <w:right w:val="nil"/>
            </w:tcBorders>
            <w:shd w:val="clear" w:color="auto" w:fill="auto"/>
            <w:noWrap/>
            <w:vAlign w:val="bottom"/>
            <w:hideMark/>
          </w:tcPr>
          <w:p w14:paraId="4A081860"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0A3979F8" w14:textId="77777777" w:rsidTr="00DC2BF7">
        <w:trPr>
          <w:trHeight w:val="302"/>
        </w:trPr>
        <w:tc>
          <w:tcPr>
            <w:tcW w:w="4913" w:type="dxa"/>
            <w:tcBorders>
              <w:top w:val="nil"/>
              <w:left w:val="nil"/>
              <w:bottom w:val="nil"/>
              <w:right w:val="nil"/>
            </w:tcBorders>
            <w:shd w:val="clear" w:color="auto" w:fill="auto"/>
            <w:noWrap/>
            <w:vAlign w:val="center"/>
            <w:hideMark/>
          </w:tcPr>
          <w:p w14:paraId="0021EC81" w14:textId="77777777" w:rsidR="00BD1323" w:rsidRPr="00B55006" w:rsidRDefault="00BD1323" w:rsidP="00DC2BF7">
            <w:pPr>
              <w:rPr>
                <w:rFonts w:ascii="Century Gothic" w:eastAsia="Times New Roman" w:hAnsi="Century Gothic" w:cs="Calibri"/>
                <w:b/>
                <w:bCs/>
                <w:color w:val="000000"/>
                <w:sz w:val="20"/>
                <w:szCs w:val="20"/>
                <w:lang w:val="en-US"/>
              </w:rPr>
            </w:pPr>
            <w:proofErr w:type="spellStart"/>
            <w:r w:rsidRPr="00B55006">
              <w:rPr>
                <w:rFonts w:ascii="Century Gothic" w:eastAsia="Times New Roman" w:hAnsi="Century Gothic" w:cs="Calibri"/>
                <w:b/>
                <w:bCs/>
                <w:color w:val="000000"/>
                <w:sz w:val="20"/>
                <w:szCs w:val="20"/>
                <w:lang w:val="en-US"/>
              </w:rPr>
              <w:lastRenderedPageBreak/>
              <w:t>Aportaciones</w:t>
            </w:r>
            <w:proofErr w:type="spellEnd"/>
            <w:r w:rsidRPr="00B55006">
              <w:rPr>
                <w:rFonts w:ascii="Century Gothic" w:eastAsia="Times New Roman" w:hAnsi="Century Gothic" w:cs="Calibri"/>
                <w:b/>
                <w:bCs/>
                <w:color w:val="000000"/>
                <w:sz w:val="20"/>
                <w:szCs w:val="20"/>
                <w:lang w:val="en-US"/>
              </w:rPr>
              <w:t xml:space="preserve"> Federales</w:t>
            </w:r>
          </w:p>
        </w:tc>
        <w:tc>
          <w:tcPr>
            <w:tcW w:w="1979" w:type="dxa"/>
            <w:tcBorders>
              <w:top w:val="nil"/>
              <w:left w:val="nil"/>
              <w:bottom w:val="nil"/>
              <w:right w:val="nil"/>
            </w:tcBorders>
            <w:shd w:val="clear" w:color="auto" w:fill="auto"/>
            <w:noWrap/>
            <w:vAlign w:val="bottom"/>
            <w:hideMark/>
          </w:tcPr>
          <w:p w14:paraId="307AB44E" w14:textId="77777777" w:rsidR="00BD1323" w:rsidRPr="00B55006" w:rsidRDefault="00BD1323" w:rsidP="00DC2BF7">
            <w:pPr>
              <w:rPr>
                <w:rFonts w:ascii="Century Gothic" w:eastAsia="Times New Roman" w:hAnsi="Century Gothic" w:cs="Calibri"/>
                <w:b/>
                <w:bCs/>
                <w:color w:val="000000"/>
                <w:sz w:val="20"/>
                <w:szCs w:val="20"/>
                <w:lang w:val="en-US"/>
              </w:rPr>
            </w:pPr>
          </w:p>
        </w:tc>
        <w:tc>
          <w:tcPr>
            <w:tcW w:w="1796" w:type="dxa"/>
            <w:tcBorders>
              <w:top w:val="nil"/>
              <w:left w:val="nil"/>
              <w:bottom w:val="nil"/>
              <w:right w:val="nil"/>
            </w:tcBorders>
            <w:shd w:val="clear" w:color="auto" w:fill="auto"/>
            <w:noWrap/>
            <w:vAlign w:val="bottom"/>
            <w:hideMark/>
          </w:tcPr>
          <w:p w14:paraId="6E63EAF4" w14:textId="77777777" w:rsidR="00BD1323" w:rsidRPr="00B55006" w:rsidRDefault="00BD1323" w:rsidP="00DC2BF7">
            <w:pPr>
              <w:rPr>
                <w:rFonts w:ascii="Times New Roman" w:eastAsia="Times New Roman" w:hAnsi="Times New Roman"/>
                <w:sz w:val="20"/>
                <w:szCs w:val="20"/>
                <w:lang w:val="en-US"/>
              </w:rPr>
            </w:pPr>
          </w:p>
        </w:tc>
      </w:tr>
      <w:tr w:rsidR="00BD1323" w:rsidRPr="00B55006" w14:paraId="151F1ABE" w14:textId="77777777" w:rsidTr="00DC2BF7">
        <w:trPr>
          <w:trHeight w:val="544"/>
        </w:trPr>
        <w:tc>
          <w:tcPr>
            <w:tcW w:w="4913" w:type="dxa"/>
            <w:tcBorders>
              <w:top w:val="nil"/>
              <w:left w:val="nil"/>
              <w:bottom w:val="nil"/>
              <w:right w:val="nil"/>
            </w:tcBorders>
            <w:shd w:val="clear" w:color="auto" w:fill="auto"/>
            <w:noWrap/>
            <w:vAlign w:val="center"/>
            <w:hideMark/>
          </w:tcPr>
          <w:p w14:paraId="5A08E527" w14:textId="77777777" w:rsidR="00BD1323" w:rsidRPr="00B55006" w:rsidRDefault="00BD1323" w:rsidP="00DC2BF7">
            <w:pPr>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lang w:val="en-US"/>
              </w:rPr>
              <w:t>F.I.S.M.</w:t>
            </w:r>
          </w:p>
        </w:tc>
        <w:tc>
          <w:tcPr>
            <w:tcW w:w="1979" w:type="dxa"/>
            <w:tcBorders>
              <w:top w:val="nil"/>
              <w:left w:val="nil"/>
              <w:bottom w:val="nil"/>
              <w:right w:val="nil"/>
            </w:tcBorders>
            <w:shd w:val="clear" w:color="auto" w:fill="auto"/>
            <w:noWrap/>
            <w:vAlign w:val="center"/>
            <w:hideMark/>
          </w:tcPr>
          <w:p w14:paraId="224BDCA4"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64,259,921.00</w:t>
            </w:r>
          </w:p>
        </w:tc>
        <w:tc>
          <w:tcPr>
            <w:tcW w:w="1796" w:type="dxa"/>
            <w:tcBorders>
              <w:top w:val="nil"/>
              <w:left w:val="nil"/>
              <w:bottom w:val="nil"/>
              <w:right w:val="nil"/>
            </w:tcBorders>
            <w:shd w:val="clear" w:color="auto" w:fill="auto"/>
            <w:noWrap/>
            <w:vAlign w:val="bottom"/>
            <w:hideMark/>
          </w:tcPr>
          <w:p w14:paraId="535C4064"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57D40650" w14:textId="77777777" w:rsidTr="00DC2BF7">
        <w:trPr>
          <w:trHeight w:val="302"/>
        </w:trPr>
        <w:tc>
          <w:tcPr>
            <w:tcW w:w="4913" w:type="dxa"/>
            <w:tcBorders>
              <w:top w:val="nil"/>
              <w:left w:val="nil"/>
              <w:bottom w:val="nil"/>
              <w:right w:val="nil"/>
            </w:tcBorders>
            <w:shd w:val="clear" w:color="auto" w:fill="auto"/>
            <w:noWrap/>
            <w:vAlign w:val="center"/>
            <w:hideMark/>
          </w:tcPr>
          <w:p w14:paraId="65519967" w14:textId="77777777" w:rsidR="00BD1323" w:rsidRPr="00B55006" w:rsidRDefault="00BD1323" w:rsidP="00DC2BF7">
            <w:pPr>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lang w:val="en-US"/>
              </w:rPr>
              <w:t>F.A.F.M.</w:t>
            </w:r>
          </w:p>
        </w:tc>
        <w:tc>
          <w:tcPr>
            <w:tcW w:w="1979" w:type="dxa"/>
            <w:tcBorders>
              <w:top w:val="nil"/>
              <w:left w:val="nil"/>
              <w:bottom w:val="single" w:sz="4" w:space="0" w:color="auto"/>
              <w:right w:val="nil"/>
            </w:tcBorders>
            <w:shd w:val="clear" w:color="auto" w:fill="auto"/>
            <w:noWrap/>
            <w:vAlign w:val="center"/>
            <w:hideMark/>
          </w:tcPr>
          <w:p w14:paraId="0676EEF8" w14:textId="77777777" w:rsidR="00BD1323" w:rsidRPr="00B55006" w:rsidRDefault="00BD1323" w:rsidP="00DC2BF7">
            <w:pPr>
              <w:jc w:val="right"/>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rPr>
              <w:t>15,127,933.35</w:t>
            </w:r>
          </w:p>
        </w:tc>
        <w:tc>
          <w:tcPr>
            <w:tcW w:w="1796" w:type="dxa"/>
            <w:tcBorders>
              <w:top w:val="nil"/>
              <w:left w:val="nil"/>
              <w:bottom w:val="nil"/>
              <w:right w:val="nil"/>
            </w:tcBorders>
            <w:shd w:val="clear" w:color="auto" w:fill="auto"/>
            <w:noWrap/>
            <w:vAlign w:val="bottom"/>
            <w:hideMark/>
          </w:tcPr>
          <w:p w14:paraId="1BBA5ED0" w14:textId="77777777" w:rsidR="00BD1323" w:rsidRPr="00B55006" w:rsidRDefault="00BD1323" w:rsidP="00DC2BF7">
            <w:pPr>
              <w:jc w:val="right"/>
              <w:rPr>
                <w:rFonts w:ascii="Century Gothic" w:eastAsia="Times New Roman" w:hAnsi="Century Gothic" w:cs="Calibri"/>
                <w:color w:val="000000"/>
                <w:sz w:val="20"/>
                <w:szCs w:val="20"/>
                <w:lang w:val="en-US"/>
              </w:rPr>
            </w:pPr>
          </w:p>
        </w:tc>
      </w:tr>
      <w:tr w:rsidR="00BD1323" w:rsidRPr="00B55006" w14:paraId="29677EE1" w14:textId="77777777" w:rsidTr="00DC2BF7">
        <w:trPr>
          <w:trHeight w:val="605"/>
        </w:trPr>
        <w:tc>
          <w:tcPr>
            <w:tcW w:w="4913" w:type="dxa"/>
            <w:tcBorders>
              <w:top w:val="nil"/>
              <w:left w:val="nil"/>
              <w:bottom w:val="nil"/>
              <w:right w:val="nil"/>
            </w:tcBorders>
            <w:shd w:val="clear" w:color="auto" w:fill="auto"/>
            <w:noWrap/>
            <w:vAlign w:val="center"/>
            <w:hideMark/>
          </w:tcPr>
          <w:p w14:paraId="7C03001A" w14:textId="77777777" w:rsidR="00BD1323" w:rsidRPr="00B55006" w:rsidRDefault="00BD1323" w:rsidP="00DC2BF7">
            <w:pPr>
              <w:rPr>
                <w:rFonts w:ascii="Century Gothic" w:eastAsia="Times New Roman" w:hAnsi="Century Gothic" w:cs="Calibri"/>
                <w:b/>
                <w:bCs/>
                <w:color w:val="000000"/>
                <w:sz w:val="20"/>
                <w:szCs w:val="20"/>
                <w:lang w:val="en-US"/>
              </w:rPr>
            </w:pPr>
            <w:r w:rsidRPr="00B55006">
              <w:rPr>
                <w:rFonts w:ascii="Century Gothic" w:eastAsia="Times New Roman" w:hAnsi="Century Gothic" w:cs="Calibri"/>
                <w:b/>
                <w:bCs/>
                <w:color w:val="000000"/>
                <w:sz w:val="20"/>
                <w:szCs w:val="20"/>
                <w:lang w:val="en-US"/>
              </w:rPr>
              <w:t xml:space="preserve">Total de </w:t>
            </w:r>
            <w:proofErr w:type="spellStart"/>
            <w:r w:rsidRPr="00B55006">
              <w:rPr>
                <w:rFonts w:ascii="Century Gothic" w:eastAsia="Times New Roman" w:hAnsi="Century Gothic" w:cs="Calibri"/>
                <w:b/>
                <w:bCs/>
                <w:color w:val="000000"/>
                <w:sz w:val="20"/>
                <w:szCs w:val="20"/>
                <w:lang w:val="en-US"/>
              </w:rPr>
              <w:t>Aportaciones</w:t>
            </w:r>
            <w:proofErr w:type="spellEnd"/>
          </w:p>
        </w:tc>
        <w:tc>
          <w:tcPr>
            <w:tcW w:w="1979" w:type="dxa"/>
            <w:tcBorders>
              <w:top w:val="nil"/>
              <w:left w:val="nil"/>
              <w:bottom w:val="nil"/>
              <w:right w:val="nil"/>
            </w:tcBorders>
            <w:shd w:val="clear" w:color="auto" w:fill="auto"/>
            <w:noWrap/>
            <w:vAlign w:val="bottom"/>
            <w:hideMark/>
          </w:tcPr>
          <w:p w14:paraId="1A27EBDF" w14:textId="77777777" w:rsidR="00BD1323" w:rsidRPr="00B55006" w:rsidRDefault="00BD1323" w:rsidP="00DC2BF7">
            <w:pPr>
              <w:rPr>
                <w:rFonts w:ascii="Century Gothic" w:eastAsia="Times New Roman" w:hAnsi="Century Gothic" w:cs="Calibri"/>
                <w:b/>
                <w:bCs/>
                <w:color w:val="000000"/>
                <w:sz w:val="20"/>
                <w:szCs w:val="20"/>
                <w:lang w:val="en-US"/>
              </w:rPr>
            </w:pPr>
          </w:p>
        </w:tc>
        <w:tc>
          <w:tcPr>
            <w:tcW w:w="1796" w:type="dxa"/>
            <w:tcBorders>
              <w:top w:val="nil"/>
              <w:left w:val="nil"/>
              <w:bottom w:val="nil"/>
              <w:right w:val="nil"/>
            </w:tcBorders>
            <w:shd w:val="clear" w:color="auto" w:fill="auto"/>
            <w:noWrap/>
            <w:vAlign w:val="center"/>
            <w:hideMark/>
          </w:tcPr>
          <w:p w14:paraId="08907865" w14:textId="77777777" w:rsidR="00BD1323" w:rsidRPr="00B55006" w:rsidRDefault="00BD1323" w:rsidP="00DC2BF7">
            <w:pPr>
              <w:jc w:val="right"/>
              <w:rPr>
                <w:rFonts w:ascii="Century Gothic" w:eastAsia="Times New Roman" w:hAnsi="Century Gothic" w:cs="Calibri"/>
                <w:b/>
                <w:bCs/>
                <w:color w:val="000000"/>
                <w:sz w:val="20"/>
                <w:szCs w:val="20"/>
                <w:lang w:val="en-US"/>
              </w:rPr>
            </w:pPr>
            <w:r w:rsidRPr="00B55006">
              <w:rPr>
                <w:rFonts w:ascii="Century Gothic" w:eastAsia="Times New Roman" w:hAnsi="Century Gothic" w:cs="Calibri"/>
                <w:b/>
                <w:bCs/>
                <w:color w:val="000000"/>
                <w:sz w:val="20"/>
                <w:szCs w:val="20"/>
                <w:lang w:val="en-US"/>
              </w:rPr>
              <w:t>91,271,502.46</w:t>
            </w:r>
          </w:p>
        </w:tc>
      </w:tr>
      <w:tr w:rsidR="00BD1323" w:rsidRPr="00B55006" w14:paraId="34143F18" w14:textId="77777777" w:rsidTr="00DC2BF7">
        <w:trPr>
          <w:trHeight w:val="302"/>
        </w:trPr>
        <w:tc>
          <w:tcPr>
            <w:tcW w:w="4913" w:type="dxa"/>
            <w:tcBorders>
              <w:top w:val="nil"/>
              <w:left w:val="nil"/>
              <w:bottom w:val="nil"/>
              <w:right w:val="nil"/>
            </w:tcBorders>
            <w:shd w:val="clear" w:color="auto" w:fill="auto"/>
            <w:noWrap/>
            <w:vAlign w:val="center"/>
            <w:hideMark/>
          </w:tcPr>
          <w:p w14:paraId="027B3C75" w14:textId="77777777" w:rsidR="00BD1323" w:rsidRPr="00B55006" w:rsidRDefault="00BD1323" w:rsidP="00DC2BF7">
            <w:pPr>
              <w:rPr>
                <w:rFonts w:ascii="Century Gothic" w:eastAsia="Times New Roman" w:hAnsi="Century Gothic" w:cs="Calibri"/>
                <w:b/>
                <w:bCs/>
                <w:color w:val="000000"/>
                <w:sz w:val="20"/>
                <w:szCs w:val="20"/>
                <w:lang w:val="en-US"/>
              </w:rPr>
            </w:pPr>
            <w:proofErr w:type="spellStart"/>
            <w:r w:rsidRPr="00B55006">
              <w:rPr>
                <w:rFonts w:ascii="Century Gothic" w:eastAsia="Times New Roman" w:hAnsi="Century Gothic" w:cs="Calibri"/>
                <w:b/>
                <w:bCs/>
                <w:color w:val="000000"/>
                <w:sz w:val="20"/>
                <w:szCs w:val="20"/>
                <w:lang w:val="en-US"/>
              </w:rPr>
              <w:t>Ingresos</w:t>
            </w:r>
            <w:proofErr w:type="spellEnd"/>
            <w:r w:rsidRPr="00B55006">
              <w:rPr>
                <w:rFonts w:ascii="Century Gothic" w:eastAsia="Times New Roman" w:hAnsi="Century Gothic" w:cs="Calibri"/>
                <w:b/>
                <w:bCs/>
                <w:color w:val="000000"/>
                <w:sz w:val="20"/>
                <w:szCs w:val="20"/>
                <w:lang w:val="en-US"/>
              </w:rPr>
              <w:t xml:space="preserve"> </w:t>
            </w:r>
            <w:proofErr w:type="spellStart"/>
            <w:r w:rsidRPr="00B55006">
              <w:rPr>
                <w:rFonts w:ascii="Century Gothic" w:eastAsia="Times New Roman" w:hAnsi="Century Gothic" w:cs="Calibri"/>
                <w:b/>
                <w:bCs/>
                <w:color w:val="000000"/>
                <w:sz w:val="20"/>
                <w:szCs w:val="20"/>
                <w:lang w:val="en-US"/>
              </w:rPr>
              <w:t>Extraordinarios</w:t>
            </w:r>
            <w:proofErr w:type="spellEnd"/>
          </w:p>
        </w:tc>
        <w:tc>
          <w:tcPr>
            <w:tcW w:w="1979" w:type="dxa"/>
            <w:tcBorders>
              <w:top w:val="nil"/>
              <w:left w:val="nil"/>
              <w:bottom w:val="nil"/>
              <w:right w:val="nil"/>
            </w:tcBorders>
            <w:shd w:val="clear" w:color="auto" w:fill="auto"/>
            <w:noWrap/>
            <w:vAlign w:val="bottom"/>
            <w:hideMark/>
          </w:tcPr>
          <w:p w14:paraId="4CCB0941" w14:textId="77777777" w:rsidR="00BD1323" w:rsidRPr="00B55006" w:rsidRDefault="00BD1323" w:rsidP="00DC2BF7">
            <w:pPr>
              <w:rPr>
                <w:rFonts w:ascii="Century Gothic" w:eastAsia="Times New Roman" w:hAnsi="Century Gothic" w:cs="Calibri"/>
                <w:b/>
                <w:bCs/>
                <w:color w:val="000000"/>
                <w:sz w:val="20"/>
                <w:szCs w:val="20"/>
                <w:lang w:val="en-US"/>
              </w:rPr>
            </w:pPr>
          </w:p>
        </w:tc>
        <w:tc>
          <w:tcPr>
            <w:tcW w:w="1796" w:type="dxa"/>
            <w:tcBorders>
              <w:top w:val="nil"/>
              <w:left w:val="nil"/>
              <w:bottom w:val="nil"/>
              <w:right w:val="nil"/>
            </w:tcBorders>
            <w:shd w:val="clear" w:color="auto" w:fill="auto"/>
            <w:noWrap/>
            <w:vAlign w:val="bottom"/>
            <w:hideMark/>
          </w:tcPr>
          <w:p w14:paraId="242ED7A9" w14:textId="77777777" w:rsidR="00BD1323" w:rsidRPr="00B55006" w:rsidRDefault="00BD1323" w:rsidP="00DC2BF7">
            <w:pPr>
              <w:rPr>
                <w:rFonts w:ascii="Times New Roman" w:eastAsia="Times New Roman" w:hAnsi="Times New Roman"/>
                <w:sz w:val="20"/>
                <w:szCs w:val="20"/>
                <w:lang w:val="en-US"/>
              </w:rPr>
            </w:pPr>
          </w:p>
        </w:tc>
      </w:tr>
      <w:tr w:rsidR="00BD1323" w:rsidRPr="00B55006" w14:paraId="6ACCC8AA" w14:textId="77777777" w:rsidTr="00DC2BF7">
        <w:trPr>
          <w:trHeight w:val="302"/>
        </w:trPr>
        <w:tc>
          <w:tcPr>
            <w:tcW w:w="4913" w:type="dxa"/>
            <w:tcBorders>
              <w:top w:val="nil"/>
              <w:left w:val="nil"/>
              <w:bottom w:val="nil"/>
              <w:right w:val="nil"/>
            </w:tcBorders>
            <w:shd w:val="clear" w:color="auto" w:fill="auto"/>
            <w:noWrap/>
            <w:vAlign w:val="center"/>
            <w:hideMark/>
          </w:tcPr>
          <w:p w14:paraId="07C54740" w14:textId="77777777" w:rsidR="00BD1323" w:rsidRPr="00B55006" w:rsidRDefault="00BD1323" w:rsidP="00DC2BF7">
            <w:pPr>
              <w:rPr>
                <w:rFonts w:ascii="Century Gothic" w:eastAsia="Times New Roman" w:hAnsi="Century Gothic" w:cs="Calibri"/>
                <w:color w:val="000000"/>
                <w:sz w:val="20"/>
                <w:szCs w:val="20"/>
                <w:lang w:val="en-US"/>
              </w:rPr>
            </w:pPr>
            <w:proofErr w:type="spellStart"/>
            <w:r w:rsidRPr="00B55006">
              <w:rPr>
                <w:rFonts w:ascii="Century Gothic" w:eastAsia="Times New Roman" w:hAnsi="Century Gothic" w:cs="Calibri"/>
                <w:color w:val="000000"/>
                <w:sz w:val="20"/>
                <w:szCs w:val="20"/>
                <w:lang w:val="en-US"/>
              </w:rPr>
              <w:t>Empréstitos</w:t>
            </w:r>
            <w:proofErr w:type="spellEnd"/>
          </w:p>
        </w:tc>
        <w:tc>
          <w:tcPr>
            <w:tcW w:w="1979" w:type="dxa"/>
            <w:tcBorders>
              <w:top w:val="nil"/>
              <w:left w:val="nil"/>
              <w:bottom w:val="nil"/>
              <w:right w:val="nil"/>
            </w:tcBorders>
            <w:shd w:val="clear" w:color="auto" w:fill="auto"/>
            <w:noWrap/>
            <w:vAlign w:val="center"/>
            <w:hideMark/>
          </w:tcPr>
          <w:p w14:paraId="364B1953" w14:textId="77777777" w:rsidR="00BD1323" w:rsidRPr="00B55006" w:rsidRDefault="00BD1323" w:rsidP="00DC2BF7">
            <w:pPr>
              <w:jc w:val="center"/>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lang w:val="en-US"/>
              </w:rPr>
              <w:t xml:space="preserve">                          -   </w:t>
            </w:r>
          </w:p>
        </w:tc>
        <w:tc>
          <w:tcPr>
            <w:tcW w:w="1796" w:type="dxa"/>
            <w:tcBorders>
              <w:top w:val="nil"/>
              <w:left w:val="nil"/>
              <w:bottom w:val="nil"/>
              <w:right w:val="nil"/>
            </w:tcBorders>
            <w:shd w:val="clear" w:color="auto" w:fill="auto"/>
            <w:noWrap/>
            <w:vAlign w:val="bottom"/>
            <w:hideMark/>
          </w:tcPr>
          <w:p w14:paraId="7A174C08" w14:textId="77777777" w:rsidR="00BD1323" w:rsidRPr="00B55006" w:rsidRDefault="00BD1323" w:rsidP="00DC2BF7">
            <w:pPr>
              <w:jc w:val="center"/>
              <w:rPr>
                <w:rFonts w:ascii="Century Gothic" w:eastAsia="Times New Roman" w:hAnsi="Century Gothic" w:cs="Calibri"/>
                <w:color w:val="000000"/>
                <w:sz w:val="20"/>
                <w:szCs w:val="20"/>
                <w:lang w:val="en-US"/>
              </w:rPr>
            </w:pPr>
          </w:p>
        </w:tc>
      </w:tr>
      <w:tr w:rsidR="00BD1323" w:rsidRPr="00B55006" w14:paraId="01E808EC" w14:textId="77777777" w:rsidTr="00DC2BF7">
        <w:trPr>
          <w:trHeight w:val="302"/>
        </w:trPr>
        <w:tc>
          <w:tcPr>
            <w:tcW w:w="4913" w:type="dxa"/>
            <w:tcBorders>
              <w:top w:val="nil"/>
              <w:left w:val="nil"/>
              <w:bottom w:val="nil"/>
              <w:right w:val="nil"/>
            </w:tcBorders>
            <w:shd w:val="clear" w:color="auto" w:fill="auto"/>
            <w:noWrap/>
            <w:vAlign w:val="center"/>
            <w:hideMark/>
          </w:tcPr>
          <w:p w14:paraId="4D3B020A" w14:textId="77777777" w:rsidR="00BD1323" w:rsidRPr="00B55006" w:rsidRDefault="00BD1323" w:rsidP="00DC2BF7">
            <w:pPr>
              <w:rPr>
                <w:rFonts w:ascii="Century Gothic" w:eastAsia="Times New Roman" w:hAnsi="Century Gothic" w:cs="Calibri"/>
                <w:b/>
                <w:bCs/>
                <w:color w:val="000000"/>
                <w:sz w:val="20"/>
                <w:szCs w:val="20"/>
                <w:lang w:val="en-US"/>
              </w:rPr>
            </w:pPr>
            <w:r w:rsidRPr="00B55006">
              <w:rPr>
                <w:rFonts w:ascii="Century Gothic" w:eastAsia="Times New Roman" w:hAnsi="Century Gothic" w:cs="Calibri"/>
                <w:b/>
                <w:bCs/>
                <w:color w:val="000000"/>
                <w:sz w:val="20"/>
                <w:szCs w:val="20"/>
                <w:lang w:val="en-US"/>
              </w:rPr>
              <w:t xml:space="preserve">Total de </w:t>
            </w:r>
            <w:proofErr w:type="spellStart"/>
            <w:r w:rsidRPr="00B55006">
              <w:rPr>
                <w:rFonts w:ascii="Century Gothic" w:eastAsia="Times New Roman" w:hAnsi="Century Gothic" w:cs="Calibri"/>
                <w:b/>
                <w:bCs/>
                <w:color w:val="000000"/>
                <w:sz w:val="20"/>
                <w:szCs w:val="20"/>
                <w:lang w:val="en-US"/>
              </w:rPr>
              <w:t>Ingresos</w:t>
            </w:r>
            <w:proofErr w:type="spellEnd"/>
            <w:r w:rsidRPr="00B55006">
              <w:rPr>
                <w:rFonts w:ascii="Century Gothic" w:eastAsia="Times New Roman" w:hAnsi="Century Gothic" w:cs="Calibri"/>
                <w:b/>
                <w:bCs/>
                <w:color w:val="000000"/>
                <w:sz w:val="20"/>
                <w:szCs w:val="20"/>
                <w:lang w:val="en-US"/>
              </w:rPr>
              <w:t xml:space="preserve"> </w:t>
            </w:r>
            <w:proofErr w:type="spellStart"/>
            <w:r w:rsidRPr="00B55006">
              <w:rPr>
                <w:rFonts w:ascii="Century Gothic" w:eastAsia="Times New Roman" w:hAnsi="Century Gothic" w:cs="Calibri"/>
                <w:b/>
                <w:bCs/>
                <w:color w:val="000000"/>
                <w:sz w:val="20"/>
                <w:szCs w:val="20"/>
                <w:lang w:val="en-US"/>
              </w:rPr>
              <w:t>Extraordinarios</w:t>
            </w:r>
            <w:proofErr w:type="spellEnd"/>
          </w:p>
        </w:tc>
        <w:tc>
          <w:tcPr>
            <w:tcW w:w="1979" w:type="dxa"/>
            <w:tcBorders>
              <w:top w:val="nil"/>
              <w:left w:val="nil"/>
              <w:bottom w:val="nil"/>
              <w:right w:val="nil"/>
            </w:tcBorders>
            <w:shd w:val="clear" w:color="auto" w:fill="auto"/>
            <w:noWrap/>
            <w:vAlign w:val="bottom"/>
            <w:hideMark/>
          </w:tcPr>
          <w:p w14:paraId="6BCA2334" w14:textId="77777777" w:rsidR="00BD1323" w:rsidRPr="00B55006" w:rsidRDefault="00BD1323" w:rsidP="00DC2BF7">
            <w:pPr>
              <w:rPr>
                <w:rFonts w:ascii="Century Gothic" w:eastAsia="Times New Roman" w:hAnsi="Century Gothic" w:cs="Calibri"/>
                <w:b/>
                <w:bCs/>
                <w:color w:val="000000"/>
                <w:sz w:val="20"/>
                <w:szCs w:val="20"/>
                <w:lang w:val="en-US"/>
              </w:rPr>
            </w:pPr>
          </w:p>
        </w:tc>
        <w:tc>
          <w:tcPr>
            <w:tcW w:w="1796" w:type="dxa"/>
            <w:tcBorders>
              <w:top w:val="nil"/>
              <w:left w:val="nil"/>
              <w:bottom w:val="single" w:sz="4" w:space="0" w:color="auto"/>
              <w:right w:val="nil"/>
            </w:tcBorders>
            <w:shd w:val="clear" w:color="auto" w:fill="auto"/>
            <w:noWrap/>
            <w:vAlign w:val="center"/>
            <w:hideMark/>
          </w:tcPr>
          <w:p w14:paraId="44B57F78" w14:textId="77777777" w:rsidR="00BD1323" w:rsidRPr="00B55006" w:rsidRDefault="00BD1323" w:rsidP="00DC2BF7">
            <w:pPr>
              <w:rPr>
                <w:rFonts w:ascii="Century Gothic" w:eastAsia="Times New Roman" w:hAnsi="Century Gothic" w:cs="Calibri"/>
                <w:color w:val="000000"/>
                <w:sz w:val="20"/>
                <w:szCs w:val="20"/>
                <w:lang w:val="en-US"/>
              </w:rPr>
            </w:pPr>
            <w:r w:rsidRPr="00B55006">
              <w:rPr>
                <w:rFonts w:ascii="Century Gothic" w:eastAsia="Times New Roman" w:hAnsi="Century Gothic" w:cs="Calibri"/>
                <w:color w:val="000000"/>
                <w:sz w:val="20"/>
                <w:szCs w:val="20"/>
                <w:lang w:val="en-US"/>
              </w:rPr>
              <w:t xml:space="preserve">                            -   </w:t>
            </w:r>
          </w:p>
        </w:tc>
      </w:tr>
      <w:tr w:rsidR="00BD1323" w:rsidRPr="00B55006" w14:paraId="66B657CB" w14:textId="77777777" w:rsidTr="00DC2BF7">
        <w:trPr>
          <w:trHeight w:val="302"/>
        </w:trPr>
        <w:tc>
          <w:tcPr>
            <w:tcW w:w="4913" w:type="dxa"/>
            <w:tcBorders>
              <w:top w:val="nil"/>
              <w:left w:val="nil"/>
              <w:bottom w:val="nil"/>
              <w:right w:val="nil"/>
            </w:tcBorders>
            <w:shd w:val="clear" w:color="auto" w:fill="auto"/>
            <w:noWrap/>
            <w:vAlign w:val="bottom"/>
            <w:hideMark/>
          </w:tcPr>
          <w:p w14:paraId="3DAAEF8B" w14:textId="77777777" w:rsidR="00BD1323" w:rsidRPr="00B55006" w:rsidRDefault="00BD1323" w:rsidP="00DC2BF7">
            <w:pPr>
              <w:rPr>
                <w:rFonts w:ascii="Century Gothic" w:eastAsia="Times New Roman" w:hAnsi="Century Gothic" w:cs="Calibri"/>
                <w:color w:val="000000"/>
                <w:sz w:val="20"/>
                <w:szCs w:val="20"/>
                <w:lang w:val="en-US"/>
              </w:rPr>
            </w:pPr>
          </w:p>
        </w:tc>
        <w:tc>
          <w:tcPr>
            <w:tcW w:w="1979" w:type="dxa"/>
            <w:tcBorders>
              <w:top w:val="nil"/>
              <w:left w:val="nil"/>
              <w:bottom w:val="nil"/>
              <w:right w:val="nil"/>
            </w:tcBorders>
            <w:shd w:val="clear" w:color="auto" w:fill="auto"/>
            <w:noWrap/>
            <w:vAlign w:val="bottom"/>
            <w:hideMark/>
          </w:tcPr>
          <w:p w14:paraId="61B48EF9" w14:textId="77777777" w:rsidR="00BD1323" w:rsidRPr="00B55006" w:rsidRDefault="00BD1323" w:rsidP="00DC2BF7">
            <w:pPr>
              <w:rPr>
                <w:rFonts w:ascii="Times New Roman" w:eastAsia="Times New Roman" w:hAnsi="Times New Roman"/>
                <w:sz w:val="20"/>
                <w:szCs w:val="20"/>
                <w:lang w:val="en-US"/>
              </w:rPr>
            </w:pPr>
          </w:p>
        </w:tc>
        <w:tc>
          <w:tcPr>
            <w:tcW w:w="1796" w:type="dxa"/>
            <w:tcBorders>
              <w:top w:val="nil"/>
              <w:left w:val="nil"/>
              <w:bottom w:val="nil"/>
              <w:right w:val="nil"/>
            </w:tcBorders>
            <w:shd w:val="clear" w:color="auto" w:fill="auto"/>
            <w:noWrap/>
            <w:vAlign w:val="bottom"/>
            <w:hideMark/>
          </w:tcPr>
          <w:p w14:paraId="66DDD161" w14:textId="77777777" w:rsidR="00BD1323" w:rsidRPr="00B55006" w:rsidRDefault="00BD1323" w:rsidP="00DC2BF7">
            <w:pPr>
              <w:rPr>
                <w:rFonts w:ascii="Times New Roman" w:eastAsia="Times New Roman" w:hAnsi="Times New Roman"/>
                <w:sz w:val="20"/>
                <w:szCs w:val="20"/>
                <w:lang w:val="en-US"/>
              </w:rPr>
            </w:pPr>
          </w:p>
        </w:tc>
      </w:tr>
      <w:tr w:rsidR="00BD1323" w:rsidRPr="00B55006" w14:paraId="6C9A6208" w14:textId="77777777" w:rsidTr="00DC2BF7">
        <w:trPr>
          <w:trHeight w:val="317"/>
        </w:trPr>
        <w:tc>
          <w:tcPr>
            <w:tcW w:w="4913" w:type="dxa"/>
            <w:tcBorders>
              <w:top w:val="nil"/>
              <w:left w:val="nil"/>
              <w:bottom w:val="nil"/>
              <w:right w:val="nil"/>
            </w:tcBorders>
            <w:shd w:val="clear" w:color="auto" w:fill="auto"/>
            <w:noWrap/>
            <w:vAlign w:val="center"/>
            <w:hideMark/>
          </w:tcPr>
          <w:p w14:paraId="7C52F39D" w14:textId="77777777" w:rsidR="00BD1323" w:rsidRPr="00B55006" w:rsidRDefault="00BD1323" w:rsidP="00DC2BF7">
            <w:pPr>
              <w:rPr>
                <w:rFonts w:ascii="Century Gothic" w:eastAsia="Times New Roman" w:hAnsi="Century Gothic" w:cs="Calibri"/>
                <w:b/>
                <w:bCs/>
                <w:color w:val="000000"/>
                <w:sz w:val="20"/>
                <w:szCs w:val="20"/>
                <w:lang w:val="en-US"/>
              </w:rPr>
            </w:pPr>
            <w:r w:rsidRPr="00B55006">
              <w:rPr>
                <w:rFonts w:ascii="Century Gothic" w:eastAsia="Times New Roman" w:hAnsi="Century Gothic" w:cs="Calibri"/>
                <w:b/>
                <w:bCs/>
                <w:color w:val="000000"/>
                <w:sz w:val="20"/>
                <w:szCs w:val="20"/>
                <w:lang w:val="en-US"/>
              </w:rPr>
              <w:t>Total Global</w:t>
            </w:r>
          </w:p>
        </w:tc>
        <w:tc>
          <w:tcPr>
            <w:tcW w:w="1979" w:type="dxa"/>
            <w:tcBorders>
              <w:top w:val="nil"/>
              <w:left w:val="nil"/>
              <w:bottom w:val="nil"/>
              <w:right w:val="nil"/>
            </w:tcBorders>
            <w:shd w:val="clear" w:color="auto" w:fill="auto"/>
            <w:noWrap/>
            <w:vAlign w:val="bottom"/>
            <w:hideMark/>
          </w:tcPr>
          <w:p w14:paraId="1558CB51" w14:textId="77777777" w:rsidR="00BD1323" w:rsidRPr="00B55006" w:rsidRDefault="00BD1323" w:rsidP="00DC2BF7">
            <w:pPr>
              <w:rPr>
                <w:rFonts w:ascii="Century Gothic" w:eastAsia="Times New Roman" w:hAnsi="Century Gothic" w:cs="Calibri"/>
                <w:b/>
                <w:bCs/>
                <w:color w:val="000000"/>
                <w:sz w:val="20"/>
                <w:szCs w:val="20"/>
                <w:lang w:val="en-US"/>
              </w:rPr>
            </w:pPr>
          </w:p>
        </w:tc>
        <w:tc>
          <w:tcPr>
            <w:tcW w:w="1796" w:type="dxa"/>
            <w:tcBorders>
              <w:top w:val="nil"/>
              <w:left w:val="nil"/>
              <w:bottom w:val="double" w:sz="6" w:space="0" w:color="auto"/>
              <w:right w:val="nil"/>
            </w:tcBorders>
            <w:shd w:val="clear" w:color="auto" w:fill="auto"/>
            <w:noWrap/>
            <w:vAlign w:val="center"/>
            <w:hideMark/>
          </w:tcPr>
          <w:p w14:paraId="0A7CB0E1" w14:textId="77777777" w:rsidR="00BD1323" w:rsidRPr="00B55006" w:rsidRDefault="00BD1323" w:rsidP="00DC2BF7">
            <w:pPr>
              <w:jc w:val="right"/>
              <w:rPr>
                <w:rFonts w:ascii="Century Gothic" w:eastAsia="Times New Roman" w:hAnsi="Century Gothic" w:cs="Calibri"/>
                <w:b/>
                <w:bCs/>
                <w:color w:val="000000"/>
                <w:sz w:val="20"/>
                <w:szCs w:val="20"/>
                <w:lang w:val="en-US"/>
              </w:rPr>
            </w:pPr>
            <w:r w:rsidRPr="00B55006">
              <w:rPr>
                <w:rFonts w:ascii="Century Gothic" w:eastAsia="Times New Roman" w:hAnsi="Century Gothic" w:cs="Calibri"/>
                <w:b/>
                <w:bCs/>
                <w:color w:val="000000"/>
                <w:sz w:val="20"/>
                <w:szCs w:val="20"/>
                <w:lang w:val="en-US"/>
              </w:rPr>
              <w:t>131,931,328.02</w:t>
            </w:r>
          </w:p>
        </w:tc>
      </w:tr>
    </w:tbl>
    <w:p w14:paraId="79AFB2E1" w14:textId="77777777" w:rsidR="00BD1323" w:rsidRPr="00B55006" w:rsidRDefault="00BD1323" w:rsidP="00BD1323">
      <w:pPr>
        <w:spacing w:line="360" w:lineRule="auto"/>
        <w:jc w:val="both"/>
        <w:rPr>
          <w:rFonts w:ascii="Century Gothic" w:hAnsi="Century Gothic"/>
        </w:rPr>
      </w:pPr>
    </w:p>
    <w:p w14:paraId="646E6A2E" w14:textId="77777777" w:rsidR="00BD1323" w:rsidRDefault="00BD1323" w:rsidP="00BD1323">
      <w:pPr>
        <w:jc w:val="center"/>
        <w:rPr>
          <w:rFonts w:ascii="Century Gothic" w:hAnsi="Century Gothic"/>
          <w:b/>
        </w:rPr>
      </w:pPr>
    </w:p>
    <w:p w14:paraId="7AEC5E12" w14:textId="77777777" w:rsidR="00BD1323" w:rsidRDefault="00BD1323" w:rsidP="00BD1323">
      <w:pPr>
        <w:jc w:val="center"/>
        <w:rPr>
          <w:rFonts w:ascii="Century Gothic" w:hAnsi="Century Gothic"/>
          <w:b/>
        </w:rPr>
      </w:pPr>
    </w:p>
    <w:p w14:paraId="58E1BFF0" w14:textId="77777777" w:rsidR="00BD1323" w:rsidRPr="00CF713E" w:rsidRDefault="00BD1323" w:rsidP="00BD1323">
      <w:pPr>
        <w:spacing w:line="360" w:lineRule="auto"/>
        <w:jc w:val="both"/>
        <w:rPr>
          <w:rFonts w:ascii="Century Gothic" w:hAnsi="Century Gothic"/>
          <w:b/>
        </w:rPr>
      </w:pPr>
    </w:p>
    <w:p w14:paraId="7A53E81A" w14:textId="77777777" w:rsidR="00110CB4" w:rsidRDefault="00110CB4"/>
    <w:sectPr w:rsidR="00110CB4" w:rsidSect="00772C74">
      <w:pgSz w:w="12240" w:h="15840"/>
      <w:pgMar w:top="1418" w:right="1701" w:bottom="1418"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3BBB" w14:textId="77777777" w:rsidR="00ED5952" w:rsidRDefault="00ED5952">
      <w:r>
        <w:separator/>
      </w:r>
    </w:p>
  </w:endnote>
  <w:endnote w:type="continuationSeparator" w:id="0">
    <w:p w14:paraId="538F5C65" w14:textId="77777777" w:rsidR="00ED5952" w:rsidRDefault="00ED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6528" w14:textId="77777777" w:rsidR="00ED5952" w:rsidRDefault="00ED5952">
      <w:r>
        <w:separator/>
      </w:r>
    </w:p>
  </w:footnote>
  <w:footnote w:type="continuationSeparator" w:id="0">
    <w:p w14:paraId="762B2D5C" w14:textId="77777777" w:rsidR="00ED5952" w:rsidRDefault="00ED5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23"/>
    <w:rsid w:val="00110CB4"/>
    <w:rsid w:val="00265BAD"/>
    <w:rsid w:val="00772C74"/>
    <w:rsid w:val="00BD1323"/>
    <w:rsid w:val="00ED59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0B0E"/>
  <w15:chartTrackingRefBased/>
  <w15:docId w15:val="{D79243EE-5D0B-4348-8ADC-B3D5FB3E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23"/>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323"/>
    <w:pPr>
      <w:tabs>
        <w:tab w:val="center" w:pos="4419"/>
        <w:tab w:val="right" w:pos="8838"/>
      </w:tabs>
    </w:pPr>
  </w:style>
  <w:style w:type="character" w:customStyle="1" w:styleId="EncabezadoCar">
    <w:name w:val="Encabezado Car"/>
    <w:basedOn w:val="Fuentedeprrafopredeter"/>
    <w:link w:val="Encabezado"/>
    <w:uiPriority w:val="99"/>
    <w:rsid w:val="00BD1323"/>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265BAD"/>
    <w:pPr>
      <w:tabs>
        <w:tab w:val="center" w:pos="4419"/>
        <w:tab w:val="right" w:pos="8838"/>
      </w:tabs>
    </w:pPr>
  </w:style>
  <w:style w:type="character" w:customStyle="1" w:styleId="PiedepginaCar">
    <w:name w:val="Pie de página Car"/>
    <w:basedOn w:val="Fuentedeprrafopredeter"/>
    <w:link w:val="Piedepgina"/>
    <w:uiPriority w:val="99"/>
    <w:rsid w:val="00265BAD"/>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1523</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Maria Gonzalez Ramos</dc:creator>
  <cp:keywords/>
  <dc:description/>
  <cp:lastModifiedBy>Sonia Pérez Chacón</cp:lastModifiedBy>
  <cp:revision>3</cp:revision>
  <cp:lastPrinted>2022-12-22T20:21:00Z</cp:lastPrinted>
  <dcterms:created xsi:type="dcterms:W3CDTF">2022-12-22T16:34:00Z</dcterms:created>
  <dcterms:modified xsi:type="dcterms:W3CDTF">2022-12-22T20:21:00Z</dcterms:modified>
</cp:coreProperties>
</file>