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E9" w:rsidRDefault="000D1FE9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0D1FE9" w:rsidRDefault="000D1FE9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669ED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E669ED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C65F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AA5B29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C65F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C65F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4661FE" w:rsidRPr="00AA5B29" w:rsidRDefault="004661FE" w:rsidP="00E77FA9">
      <w:pPr>
        <w:spacing w:line="360" w:lineRule="auto"/>
        <w:jc w:val="both"/>
        <w:rPr>
          <w:rFonts w:ascii="Century Gothic" w:hAnsi="Century Gothic" w:cs="Arial"/>
          <w:sz w:val="16"/>
          <w:szCs w:val="24"/>
          <w:lang w:val="es-MX" w:eastAsia="es-MX"/>
        </w:rPr>
      </w:pPr>
    </w:p>
    <w:p w:rsidR="000D1FE9" w:rsidRPr="000D1FE9" w:rsidRDefault="000D1FE9" w:rsidP="000D1FE9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ARTÍCULO </w:t>
      </w:r>
      <w:r w:rsidRPr="000D1FE9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PRIMERO.- </w:t>
      </w:r>
      <w:r w:rsidRPr="000D1FE9">
        <w:rPr>
          <w:rFonts w:ascii="Century Gothic" w:eastAsia="Calibri" w:hAnsi="Century Gothic"/>
          <w:sz w:val="24"/>
          <w:szCs w:val="24"/>
          <w:lang w:val="es-MX" w:eastAsia="en-US"/>
        </w:rPr>
        <w:t xml:space="preserve">La Sexagésima Séptima Legislatura del Honorable Congreso del Estado, declara el </w:t>
      </w:r>
      <w:r w:rsidRPr="000D1FE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día 15 de octubre de cada año, como </w:t>
      </w:r>
      <w:r w:rsidRPr="000D1FE9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Día Estat</w:t>
      </w:r>
      <w:r w:rsidRPr="000D1FE9">
        <w:rPr>
          <w:rFonts w:ascii="Century Gothic" w:eastAsia="Calibri" w:hAnsi="Century Gothic" w:cs="Arial"/>
          <w:sz w:val="24"/>
          <w:szCs w:val="24"/>
          <w:lang w:val="es-MX" w:eastAsia="en-US"/>
        </w:rPr>
        <w:t>al para la Concientización sobre la Muerte Gestacional, Perinatal y Neonatal.</w:t>
      </w:r>
    </w:p>
    <w:p w:rsidR="000D1FE9" w:rsidRPr="000D1FE9" w:rsidRDefault="000D1FE9" w:rsidP="000D1FE9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bookmarkStart w:id="0" w:name="_GoBack"/>
      <w:bookmarkEnd w:id="0"/>
    </w:p>
    <w:p w:rsidR="000D1FE9" w:rsidRPr="000D1FE9" w:rsidRDefault="000D1FE9" w:rsidP="000D1FE9">
      <w:pPr>
        <w:spacing w:line="360" w:lineRule="auto"/>
        <w:contextualSpacing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D1FE9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ARTÍCULO SEGUNDO.-</w:t>
      </w:r>
      <w:r w:rsidRPr="000D1FE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sz w:val="24"/>
          <w:szCs w:val="24"/>
          <w:lang w:val="es-MX" w:eastAsia="en-US"/>
        </w:rPr>
        <w:t>La Sexagésima Séptima Legislatura del Honorable Congreso del Estado, establece iluminar los edificios que albergan los Poderes del Estado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Pr="000D1FE9">
        <w:rPr>
          <w:rFonts w:ascii="Century Gothic" w:eastAsia="Calibri" w:hAnsi="Century Gothic"/>
          <w:sz w:val="24"/>
          <w:szCs w:val="24"/>
          <w:lang w:val="es-MX" w:eastAsia="en-US"/>
        </w:rPr>
        <w:t xml:space="preserve"> en color rosa y azul, durante la semana que corresponda al día 15 de octubre de cada año.</w:t>
      </w:r>
    </w:p>
    <w:p w:rsidR="000D1FE9" w:rsidRDefault="000D1FE9" w:rsidP="000D1FE9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8"/>
          <w:lang w:val="es-MX" w:eastAsia="es-NI"/>
        </w:rPr>
      </w:pPr>
    </w:p>
    <w:p w:rsidR="000D1FE9" w:rsidRDefault="000D1FE9" w:rsidP="000D1FE9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8"/>
          <w:lang w:val="es-MX" w:eastAsia="es-NI"/>
        </w:rPr>
      </w:pPr>
    </w:p>
    <w:p w:rsidR="000D1FE9" w:rsidRDefault="000D1FE9" w:rsidP="000D1FE9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8"/>
          <w:lang w:val="es-MX" w:eastAsia="es-NI"/>
        </w:rPr>
      </w:pPr>
    </w:p>
    <w:p w:rsidR="000D1FE9" w:rsidRPr="000D1FE9" w:rsidRDefault="000D1FE9" w:rsidP="000D1FE9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8"/>
          <w:lang w:val="es-MX" w:eastAsia="es-NI"/>
        </w:rPr>
      </w:pPr>
    </w:p>
    <w:p w:rsidR="000D1FE9" w:rsidRPr="000D1FE9" w:rsidRDefault="000D1FE9" w:rsidP="000D1FE9">
      <w:pPr>
        <w:spacing w:line="360" w:lineRule="auto"/>
        <w:jc w:val="center"/>
        <w:rPr>
          <w:rFonts w:ascii="Century Gothic" w:eastAsia="Calibri" w:hAnsi="Century Gothic"/>
          <w:b/>
          <w:sz w:val="28"/>
          <w:szCs w:val="24"/>
          <w:lang w:val="es-MX" w:eastAsia="en-US"/>
        </w:rPr>
      </w:pP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lastRenderedPageBreak/>
        <w:t>T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R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A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N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S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I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T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O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R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I</w:t>
      </w:r>
      <w:r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O</w:t>
      </w:r>
    </w:p>
    <w:p w:rsidR="000D1FE9" w:rsidRPr="000D1FE9" w:rsidRDefault="000D1FE9" w:rsidP="000D1FE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0D1FE9" w:rsidRDefault="000D1FE9" w:rsidP="000D1FE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D1FE9">
        <w:rPr>
          <w:rFonts w:ascii="Century Gothic" w:eastAsia="Calibri" w:hAnsi="Century Gothic"/>
          <w:b/>
          <w:sz w:val="28"/>
          <w:szCs w:val="24"/>
          <w:lang w:val="es-MX" w:eastAsia="en-US"/>
        </w:rPr>
        <w:t>ARTÍCULO ÚNICO.-</w:t>
      </w:r>
      <w:r w:rsidRPr="000D1FE9">
        <w:rPr>
          <w:rFonts w:ascii="Century Gothic" w:eastAsia="Calibri" w:hAnsi="Century Gothic"/>
          <w:sz w:val="28"/>
          <w:szCs w:val="24"/>
          <w:lang w:val="es-MX" w:eastAsia="en-US"/>
        </w:rPr>
        <w:t xml:space="preserve"> </w:t>
      </w:r>
      <w:r w:rsidRPr="000D1FE9">
        <w:rPr>
          <w:rFonts w:ascii="Century Gothic" w:eastAsia="Calibri" w:hAnsi="Century Gothic"/>
          <w:sz w:val="24"/>
          <w:szCs w:val="24"/>
          <w:lang w:val="es-MX" w:eastAsia="en-US"/>
        </w:rPr>
        <w:t>El presente Decreto entrará en vigor a partir de su aprobación, sin perjuicio de su publicación en el Periódico Oficial del Estado.</w:t>
      </w:r>
    </w:p>
    <w:p w:rsidR="000D1FE9" w:rsidRPr="000D1FE9" w:rsidRDefault="000D1FE9" w:rsidP="000D1FE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3B7EFE">
        <w:rPr>
          <w:rFonts w:ascii="Century Gothic" w:hAnsi="Century Gothic"/>
          <w:szCs w:val="24"/>
        </w:rPr>
        <w:t>trece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D1FE9" w:rsidRDefault="000D1FE9" w:rsidP="000D1FE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705A" w:rsidRDefault="009B705A" w:rsidP="009B705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9B705A" w:rsidRPr="007B4CCE" w:rsidRDefault="009B705A" w:rsidP="009B705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E</w:t>
      </w:r>
    </w:p>
    <w:p w:rsidR="009B705A" w:rsidRPr="003B5472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jc w:val="center"/>
        <w:rPr>
          <w:rFonts w:ascii="Century Gothic" w:hAnsi="Century Gothic"/>
          <w:b/>
          <w:sz w:val="22"/>
          <w:szCs w:val="22"/>
        </w:rPr>
      </w:pPr>
    </w:p>
    <w:p w:rsidR="009B705A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7B4CCE" w:rsidRDefault="009B705A" w:rsidP="009B705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EDGAR JOSÉ PIÑÓN DOMÍNGUEZ</w:t>
      </w: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9B705A" w:rsidRPr="002A09A0" w:rsidTr="004E44B2">
        <w:trPr>
          <w:jc w:val="center"/>
        </w:trPr>
        <w:tc>
          <w:tcPr>
            <w:tcW w:w="4610" w:type="dxa"/>
          </w:tcPr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9B705A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</w:t>
            </w:r>
          </w:p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835A33" w:rsidRDefault="009B705A" w:rsidP="004E44B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ROSA ISELA MARTÍNEZ DÍAZ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85104">
      <w:headerReference w:type="default" r:id="rId8"/>
      <w:footerReference w:type="even" r:id="rId9"/>
      <w:footerReference w:type="default" r:id="rId10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53" w:rsidRDefault="005F7753">
      <w:r>
        <w:separator/>
      </w:r>
    </w:p>
  </w:endnote>
  <w:endnote w:type="continuationSeparator" w:id="0">
    <w:p w:rsidR="005F7753" w:rsidRDefault="005F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10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53" w:rsidRDefault="005F7753">
      <w:r>
        <w:separator/>
      </w:r>
    </w:p>
  </w:footnote>
  <w:footnote w:type="continuationSeparator" w:id="0">
    <w:p w:rsidR="005F7753" w:rsidRDefault="005F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669ED">
      <w:rPr>
        <w:rFonts w:ascii="Century Gothic" w:hAnsi="Century Gothic"/>
        <w:b/>
        <w:sz w:val="24"/>
        <w:szCs w:val="24"/>
        <w:lang w:val="en-US"/>
      </w:rPr>
      <w:t>EXDEC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E669ED">
      <w:rPr>
        <w:rFonts w:ascii="Century Gothic" w:hAnsi="Century Gothic"/>
        <w:b/>
        <w:sz w:val="24"/>
        <w:szCs w:val="24"/>
        <w:lang w:val="en-US"/>
      </w:rPr>
      <w:t>8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0C43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1FE9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4E4C"/>
    <w:rsid w:val="001667D8"/>
    <w:rsid w:val="001774AD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3888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36A96"/>
    <w:rsid w:val="00341601"/>
    <w:rsid w:val="00346E01"/>
    <w:rsid w:val="00347E15"/>
    <w:rsid w:val="003509C7"/>
    <w:rsid w:val="00355E26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3F84"/>
    <w:rsid w:val="003A04EA"/>
    <w:rsid w:val="003A0CA8"/>
    <w:rsid w:val="003B29C4"/>
    <w:rsid w:val="003B5472"/>
    <w:rsid w:val="003B5FCF"/>
    <w:rsid w:val="003B6DC1"/>
    <w:rsid w:val="003B781A"/>
    <w:rsid w:val="003B7EFE"/>
    <w:rsid w:val="003C492F"/>
    <w:rsid w:val="003C6881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661FE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B1F6A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2889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C6FAC"/>
    <w:rsid w:val="005D5593"/>
    <w:rsid w:val="005E2CB9"/>
    <w:rsid w:val="005E4D90"/>
    <w:rsid w:val="005F3C3A"/>
    <w:rsid w:val="005F7753"/>
    <w:rsid w:val="005F7AF4"/>
    <w:rsid w:val="006012A7"/>
    <w:rsid w:val="00602F16"/>
    <w:rsid w:val="0060304A"/>
    <w:rsid w:val="00614DFC"/>
    <w:rsid w:val="00615725"/>
    <w:rsid w:val="006175D5"/>
    <w:rsid w:val="00624007"/>
    <w:rsid w:val="006268EA"/>
    <w:rsid w:val="006277B6"/>
    <w:rsid w:val="00627A0F"/>
    <w:rsid w:val="006331AE"/>
    <w:rsid w:val="006333CF"/>
    <w:rsid w:val="006379EB"/>
    <w:rsid w:val="00640303"/>
    <w:rsid w:val="006442B0"/>
    <w:rsid w:val="00651957"/>
    <w:rsid w:val="00653C60"/>
    <w:rsid w:val="0065641C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5F59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86269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07A6E"/>
    <w:rsid w:val="00811568"/>
    <w:rsid w:val="00812F09"/>
    <w:rsid w:val="00816CF8"/>
    <w:rsid w:val="00824443"/>
    <w:rsid w:val="00825C6F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560C"/>
    <w:rsid w:val="009872F7"/>
    <w:rsid w:val="00990BBB"/>
    <w:rsid w:val="009A2D46"/>
    <w:rsid w:val="009B03DA"/>
    <w:rsid w:val="009B705A"/>
    <w:rsid w:val="009B7F9A"/>
    <w:rsid w:val="009C002D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E48"/>
    <w:rsid w:val="00A02887"/>
    <w:rsid w:val="00A079A5"/>
    <w:rsid w:val="00A10AF2"/>
    <w:rsid w:val="00A10E66"/>
    <w:rsid w:val="00A30573"/>
    <w:rsid w:val="00A30FC2"/>
    <w:rsid w:val="00A37EA7"/>
    <w:rsid w:val="00A4292D"/>
    <w:rsid w:val="00A437D8"/>
    <w:rsid w:val="00A578CE"/>
    <w:rsid w:val="00A61BCA"/>
    <w:rsid w:val="00A66812"/>
    <w:rsid w:val="00A73525"/>
    <w:rsid w:val="00A74CAF"/>
    <w:rsid w:val="00A769F5"/>
    <w:rsid w:val="00A77A63"/>
    <w:rsid w:val="00A84764"/>
    <w:rsid w:val="00A92D61"/>
    <w:rsid w:val="00A959CE"/>
    <w:rsid w:val="00A95EA1"/>
    <w:rsid w:val="00A965B4"/>
    <w:rsid w:val="00AA5B29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7769"/>
    <w:rsid w:val="00C206C4"/>
    <w:rsid w:val="00C23A14"/>
    <w:rsid w:val="00C24A53"/>
    <w:rsid w:val="00C2542C"/>
    <w:rsid w:val="00C258D8"/>
    <w:rsid w:val="00C27964"/>
    <w:rsid w:val="00C33D57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25F2"/>
    <w:rsid w:val="00CA5584"/>
    <w:rsid w:val="00CA7200"/>
    <w:rsid w:val="00CB0F7B"/>
    <w:rsid w:val="00CB258B"/>
    <w:rsid w:val="00CB29B3"/>
    <w:rsid w:val="00CB2BD3"/>
    <w:rsid w:val="00CC11C6"/>
    <w:rsid w:val="00CC31F6"/>
    <w:rsid w:val="00CD632F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69ED"/>
    <w:rsid w:val="00E67F06"/>
    <w:rsid w:val="00E71DC6"/>
    <w:rsid w:val="00E77FA9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104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3DA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98CB-F010-4AE8-BE5A-C703226D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105</cp:revision>
  <cp:lastPrinted>2022-10-13T20:29:00Z</cp:lastPrinted>
  <dcterms:created xsi:type="dcterms:W3CDTF">2018-08-29T18:38:00Z</dcterms:created>
  <dcterms:modified xsi:type="dcterms:W3CDTF">2022-10-13T20:29:00Z</dcterms:modified>
</cp:coreProperties>
</file>