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E3671">
        <w:rPr>
          <w:rFonts w:ascii="Century Gothic" w:hAnsi="Century Gothic"/>
          <w:b/>
          <w:sz w:val="25"/>
          <w:szCs w:val="25"/>
          <w:lang w:val="es-MX"/>
        </w:rPr>
        <w:t>RF</w:t>
      </w:r>
      <w:r w:rsidR="00BF211F">
        <w:rPr>
          <w:rFonts w:ascii="Century Gothic" w:hAnsi="Century Gothic"/>
          <w:b/>
          <w:sz w:val="25"/>
          <w:szCs w:val="25"/>
          <w:lang w:val="es-MX"/>
        </w:rPr>
        <w:t>L</w:t>
      </w:r>
      <w:r w:rsidR="00F479D0">
        <w:rPr>
          <w:rFonts w:ascii="Century Gothic" w:hAnsi="Century Gothic"/>
          <w:b/>
          <w:sz w:val="25"/>
          <w:szCs w:val="25"/>
          <w:lang w:val="es-MX"/>
        </w:rPr>
        <w:t>IM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F23DD5">
        <w:rPr>
          <w:rFonts w:ascii="Century Gothic" w:hAnsi="Century Gothic"/>
          <w:b/>
          <w:sz w:val="25"/>
          <w:szCs w:val="25"/>
          <w:lang w:val="es-MX"/>
        </w:rPr>
        <w:t>30</w:t>
      </w:r>
      <w:r w:rsidR="00F479D0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F3432F" w:rsidRDefault="00835A33" w:rsidP="00DB27A4">
      <w:pPr>
        <w:pStyle w:val="Textoindependiente3"/>
        <w:rPr>
          <w:rFonts w:ascii="Century Gothic" w:hAnsi="Century Gothic"/>
          <w:sz w:val="6"/>
          <w:szCs w:val="16"/>
        </w:rPr>
      </w:pPr>
    </w:p>
    <w:p w:rsidR="00952BFD" w:rsidRPr="00F479D0" w:rsidRDefault="00952BF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F479D0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D2EB4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EC6312" w:rsidRPr="00F3432F" w:rsidRDefault="00EC6312" w:rsidP="00054F47">
      <w:pPr>
        <w:pStyle w:val="Textosinformato"/>
        <w:jc w:val="both"/>
        <w:rPr>
          <w:rFonts w:ascii="Century Gothic" w:hAnsi="Century Gothic"/>
          <w:b/>
          <w:sz w:val="12"/>
          <w:szCs w:val="16"/>
        </w:rPr>
      </w:pPr>
    </w:p>
    <w:p w:rsidR="00F21609" w:rsidRPr="00F21609" w:rsidRDefault="00F21609" w:rsidP="00F21609">
      <w:pPr>
        <w:spacing w:line="348" w:lineRule="auto"/>
        <w:contextualSpacing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F21609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ARTÍCULO ÚNICO.-</w:t>
      </w:r>
      <w:r w:rsidRPr="00F21609">
        <w:rPr>
          <w:rFonts w:ascii="Century Gothic" w:eastAsia="Calibri" w:hAnsi="Century Gothic" w:cs="Arial"/>
          <w:sz w:val="28"/>
          <w:szCs w:val="24"/>
          <w:lang w:val="es-MX" w:eastAsia="en-US"/>
        </w:rPr>
        <w:t xml:space="preserve"> </w:t>
      </w:r>
      <w:r w:rsidRPr="00F21609">
        <w:rPr>
          <w:rFonts w:ascii="Century Gothic" w:hAnsi="Century Gothic" w:cs="Arial"/>
          <w:sz w:val="24"/>
          <w:szCs w:val="24"/>
        </w:rPr>
        <w:t>Se reforma el Anexo a la</w:t>
      </w:r>
      <w:r w:rsidRPr="00F21609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Pr="00F21609">
        <w:rPr>
          <w:rFonts w:ascii="Century Gothic" w:hAnsi="Century Gothic" w:cs="Arial"/>
          <w:color w:val="000000"/>
          <w:sz w:val="24"/>
          <w:szCs w:val="24"/>
        </w:rPr>
        <w:t>Ley de Ingresos del Municipio</w:t>
      </w:r>
      <w:r w:rsidRPr="00F21609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Pr="00F21609">
        <w:rPr>
          <w:rFonts w:ascii="Century Gothic" w:hAnsi="Century Gothic" w:cs="Arial"/>
          <w:sz w:val="24"/>
          <w:szCs w:val="24"/>
        </w:rPr>
        <w:t>de Urique</w:t>
      </w:r>
      <w:r w:rsidRPr="00F21609">
        <w:rPr>
          <w:rFonts w:ascii="Century Gothic" w:hAnsi="Century Gothic" w:cs="Arial"/>
          <w:color w:val="000000"/>
          <w:sz w:val="24"/>
          <w:szCs w:val="24"/>
        </w:rPr>
        <w:t xml:space="preserve">, para el Ejercicio Fiscal del año 2022, </w:t>
      </w:r>
      <w:r w:rsidRPr="00F21609">
        <w:rPr>
          <w:rFonts w:ascii="Century Gothic" w:hAnsi="Century Gothic" w:cs="Arial"/>
          <w:sz w:val="24"/>
          <w:szCs w:val="24"/>
          <w:lang w:val="es-MX" w:eastAsia="es-MX"/>
        </w:rPr>
        <w:t>para quedar en los siguientes términos:</w:t>
      </w:r>
    </w:p>
    <w:p w:rsidR="00F21609" w:rsidRPr="00F3432F" w:rsidRDefault="00F21609" w:rsidP="00F21609">
      <w:pPr>
        <w:spacing w:line="348" w:lineRule="auto"/>
        <w:contextualSpacing/>
        <w:jc w:val="both"/>
        <w:rPr>
          <w:rFonts w:ascii="Century Gothic" w:hAnsi="Century Gothic" w:cs="Arial"/>
          <w:sz w:val="22"/>
          <w:szCs w:val="24"/>
          <w:lang w:val="es-MX" w:eastAsia="es-MX"/>
        </w:rPr>
      </w:pPr>
    </w:p>
    <w:p w:rsidR="00F21609" w:rsidRPr="00F21609" w:rsidRDefault="00F21609" w:rsidP="00F21609">
      <w:pPr>
        <w:spacing w:line="348" w:lineRule="auto"/>
        <w:jc w:val="center"/>
        <w:rPr>
          <w:rFonts w:ascii="Century Gothic" w:hAnsi="Century Gothic" w:cs="Arial"/>
          <w:b/>
          <w:sz w:val="24"/>
          <w:szCs w:val="24"/>
          <w:lang w:val="es-MX" w:eastAsia="es-MX"/>
        </w:rPr>
      </w:pPr>
      <w:r w:rsidRPr="00F21609">
        <w:rPr>
          <w:rFonts w:ascii="Century Gothic" w:hAnsi="Century Gothic" w:cs="Arial"/>
          <w:b/>
          <w:sz w:val="24"/>
          <w:szCs w:val="24"/>
          <w:lang w:val="es-MX" w:eastAsia="es-MX"/>
        </w:rPr>
        <w:t>ANEXO A LA LEY DE INGRESOS CORRESPONDIENTE AL MUNICIPIO</w:t>
      </w:r>
    </w:p>
    <w:p w:rsidR="00F21609" w:rsidRPr="00F21609" w:rsidRDefault="00F21609" w:rsidP="00F21609">
      <w:pPr>
        <w:spacing w:line="348" w:lineRule="auto"/>
        <w:jc w:val="center"/>
        <w:rPr>
          <w:rFonts w:ascii="Century Gothic" w:hAnsi="Century Gothic" w:cs="Arial"/>
          <w:b/>
          <w:sz w:val="24"/>
          <w:szCs w:val="24"/>
          <w:lang w:val="es-MX" w:eastAsia="es-MX"/>
        </w:rPr>
      </w:pPr>
      <w:r w:rsidRPr="00F21609">
        <w:rPr>
          <w:rFonts w:ascii="Century Gothic" w:hAnsi="Century Gothic" w:cs="Arial"/>
          <w:b/>
          <w:sz w:val="24"/>
          <w:szCs w:val="24"/>
          <w:lang w:val="es-MX" w:eastAsia="es-MX"/>
        </w:rPr>
        <w:t>DE URIQUE</w:t>
      </w:r>
    </w:p>
    <w:p w:rsidR="00F21609" w:rsidRPr="00F3432F" w:rsidRDefault="00F21609" w:rsidP="00F21609">
      <w:pPr>
        <w:spacing w:line="348" w:lineRule="auto"/>
        <w:jc w:val="center"/>
        <w:rPr>
          <w:rFonts w:ascii="Century Gothic" w:hAnsi="Century Gothic" w:cs="Arial"/>
          <w:b/>
          <w:szCs w:val="24"/>
          <w:lang w:val="es-MX" w:eastAsia="es-MX"/>
        </w:rPr>
      </w:pPr>
    </w:p>
    <w:p w:rsidR="00F21609" w:rsidRPr="00F21609" w:rsidRDefault="00F21609" w:rsidP="00F21609">
      <w:pPr>
        <w:spacing w:line="348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F21609">
        <w:rPr>
          <w:rFonts w:ascii="Century Gothic" w:hAnsi="Century Gothic" w:cs="Arial"/>
          <w:sz w:val="24"/>
          <w:szCs w:val="24"/>
          <w:lang w:val="es-MX" w:eastAsia="es-MX"/>
        </w:rPr>
        <w:t>…</w:t>
      </w:r>
    </w:p>
    <w:p w:rsidR="00F21609" w:rsidRPr="00F3432F" w:rsidRDefault="00F21609" w:rsidP="00F21609">
      <w:pPr>
        <w:spacing w:line="348" w:lineRule="auto"/>
        <w:jc w:val="both"/>
        <w:rPr>
          <w:rFonts w:ascii="Century Gothic" w:hAnsi="Century Gothic" w:cs="Arial"/>
          <w:sz w:val="18"/>
          <w:szCs w:val="24"/>
          <w:lang w:val="es-MX" w:eastAsia="es-MX"/>
        </w:rPr>
      </w:pPr>
    </w:p>
    <w:p w:rsidR="00F21609" w:rsidRPr="00F21609" w:rsidRDefault="00F21609" w:rsidP="00F21609">
      <w:pPr>
        <w:spacing w:line="348" w:lineRule="auto"/>
        <w:jc w:val="both"/>
        <w:rPr>
          <w:rFonts w:ascii="Century Gothic" w:hAnsi="Century Gothic" w:cs="Arial"/>
          <w:b/>
          <w:sz w:val="24"/>
          <w:szCs w:val="24"/>
          <w:lang w:val="es-MX" w:eastAsia="es-MX"/>
        </w:rPr>
      </w:pPr>
      <w:r w:rsidRPr="00F21609">
        <w:rPr>
          <w:rFonts w:ascii="Century Gothic" w:hAnsi="Century Gothic" w:cs="Arial"/>
          <w:b/>
          <w:sz w:val="24"/>
          <w:szCs w:val="24"/>
          <w:lang w:val="es-MX" w:eastAsia="es-MX"/>
        </w:rPr>
        <w:t>INGRESOS PROPIOS: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2268"/>
        <w:gridCol w:w="2127"/>
      </w:tblGrid>
      <w:tr w:rsidR="00F21609" w:rsidRPr="00F21609" w:rsidTr="00363A6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Impuestos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1,900,000.00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Contribuciones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0.00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Derechos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180,000.00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Productos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89,000.00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Aprovechamientos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750,000.00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ind w:firstLineChars="400" w:firstLine="964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Total Ingresos Propios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2,919,000.00</w:t>
            </w:r>
          </w:p>
        </w:tc>
      </w:tr>
      <w:tr w:rsidR="00F21609" w:rsidRPr="00F21609" w:rsidTr="00363A6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32F" w:rsidRPr="00F21609" w:rsidRDefault="00F3432F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PARTICIPACIONES: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Fondo General de Participaciones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24,721,265.00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Fondo de Fomento Municipal: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Fondo de Fomento Municipal 70%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4,580,486.00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Fondo de Fomento Municipal 30%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1,673,648.00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Sobre Tenencia y Uso de Vehículos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520.00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99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Impuestos sobre Producción y Servicios en materia de cervezas, bebidas alcohólicas y tabacos labrados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655,727.00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Participaciones Adicionales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Impuestos Sobre Autos Nuevos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517,191.00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Cuotas de Gasolina y Diesel 70%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478,297.00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Cuotas de Gasolina y Diesel 30%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204,984.00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Fondo de Fiscalización (FOFIR)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2,435,362.00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Fondo de ISR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0.00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ISR Bienes Inmuebles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155,145.00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FODESEM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15,463,442.17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ind w:firstLineChars="400" w:firstLine="964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Total de Participaciones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50,886,067.17</w:t>
            </w:r>
          </w:p>
        </w:tc>
      </w:tr>
      <w:tr w:rsidR="00F21609" w:rsidRPr="00F21609" w:rsidTr="00363A6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3432F" w:rsidRPr="00F21609" w:rsidTr="00363A6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32F" w:rsidRDefault="00F3432F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  <w:p w:rsidR="00F3432F" w:rsidRPr="00F21609" w:rsidRDefault="00F3432F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32F" w:rsidRPr="00F21609" w:rsidRDefault="00F3432F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32F" w:rsidRPr="00F21609" w:rsidRDefault="00F3432F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lastRenderedPageBreak/>
              <w:t>FONDO DE APORTACIONES: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FISM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56,283,570.00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FAFM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12,712,390.00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68,995,960.00</w:t>
            </w:r>
          </w:p>
        </w:tc>
      </w:tr>
      <w:tr w:rsidR="00F21609" w:rsidRPr="00F21609" w:rsidTr="00363A6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ind w:firstLineChars="400" w:firstLine="964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Total de Aportaciones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21609" w:rsidRPr="00F21609" w:rsidTr="00363A6B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b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b/>
                <w:color w:val="000000"/>
                <w:sz w:val="24"/>
                <w:szCs w:val="24"/>
                <w:lang w:val="es-MX" w:eastAsia="es-MX"/>
              </w:rPr>
              <w:t>Ingresos derivados de Financiamientos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right"/>
              <w:rPr>
                <w:rFonts w:ascii="Century Gothic" w:hAnsi="Century Gothic"/>
                <w:b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b/>
                <w:color w:val="000000"/>
                <w:sz w:val="24"/>
                <w:szCs w:val="24"/>
                <w:lang w:val="es-MX" w:eastAsia="es-MX"/>
              </w:rPr>
              <w:t>30,626,999.99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30,626,999.99</w:t>
            </w:r>
          </w:p>
        </w:tc>
      </w:tr>
      <w:tr w:rsidR="00F21609" w:rsidRPr="00F21609" w:rsidTr="00363A6B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ind w:firstLineChars="400" w:firstLine="964"/>
              <w:jc w:val="righ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609" w:rsidRPr="00F21609" w:rsidRDefault="00F21609" w:rsidP="00F21609">
            <w:pPr>
              <w:spacing w:line="348" w:lineRule="auto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F2160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153,428,027.16</w:t>
            </w:r>
          </w:p>
        </w:tc>
      </w:tr>
    </w:tbl>
    <w:p w:rsidR="00F21609" w:rsidRDefault="00F21609" w:rsidP="00F21609">
      <w:pPr>
        <w:spacing w:line="348" w:lineRule="auto"/>
        <w:contextualSpacing/>
        <w:jc w:val="both"/>
        <w:rPr>
          <w:rFonts w:ascii="Century Gothic" w:eastAsia="Yu Gothic UI Light" w:hAnsi="Century Gothic" w:cs="Arial"/>
          <w:sz w:val="24"/>
          <w:szCs w:val="24"/>
          <w:lang w:val="es-MX" w:eastAsia="es-MX"/>
        </w:rPr>
      </w:pPr>
    </w:p>
    <w:p w:rsidR="0046370F" w:rsidRPr="0046370F" w:rsidRDefault="0046370F" w:rsidP="00F21609">
      <w:pPr>
        <w:spacing w:line="348" w:lineRule="auto"/>
        <w:contextualSpacing/>
        <w:jc w:val="both"/>
        <w:rPr>
          <w:rFonts w:ascii="Century Gothic" w:eastAsia="Yu Gothic UI Light" w:hAnsi="Century Gothic" w:cs="Arial"/>
          <w:sz w:val="16"/>
          <w:szCs w:val="24"/>
          <w:lang w:val="es-MX" w:eastAsia="es-MX"/>
        </w:rPr>
      </w:pPr>
    </w:p>
    <w:p w:rsidR="00F21609" w:rsidRPr="00F21609" w:rsidRDefault="00F21609" w:rsidP="00F21609">
      <w:pPr>
        <w:spacing w:line="348" w:lineRule="auto"/>
        <w:ind w:right="-34"/>
        <w:jc w:val="center"/>
        <w:outlineLvl w:val="0"/>
        <w:rPr>
          <w:rFonts w:ascii="Century Gothic" w:hAnsi="Century Gothic" w:cs="Arial"/>
          <w:b/>
          <w:bCs/>
          <w:spacing w:val="-11"/>
          <w:kern w:val="32"/>
          <w:sz w:val="28"/>
          <w:szCs w:val="24"/>
          <w:lang w:val="es-MX" w:eastAsia="es-MX"/>
        </w:rPr>
      </w:pPr>
      <w:r w:rsidRPr="00F21609">
        <w:rPr>
          <w:rFonts w:ascii="Century Gothic" w:hAnsi="Century Gothic" w:cs="Arial"/>
          <w:b/>
          <w:sz w:val="28"/>
          <w:szCs w:val="24"/>
          <w:lang w:val="es-MX" w:eastAsia="es-MX"/>
        </w:rPr>
        <w:t>TRANSITORIOS</w:t>
      </w:r>
    </w:p>
    <w:p w:rsidR="00F21609" w:rsidRPr="00F21609" w:rsidRDefault="00F21609" w:rsidP="00F21609">
      <w:pPr>
        <w:spacing w:line="348" w:lineRule="auto"/>
        <w:ind w:right="-34"/>
        <w:outlineLvl w:val="0"/>
        <w:rPr>
          <w:rFonts w:ascii="Century Gothic" w:hAnsi="Century Gothic" w:cs="Arial"/>
          <w:b/>
          <w:sz w:val="24"/>
          <w:szCs w:val="24"/>
          <w:lang w:val="es-MX" w:eastAsia="es-MX"/>
        </w:rPr>
      </w:pPr>
    </w:p>
    <w:p w:rsidR="00F21609" w:rsidRPr="00F21609" w:rsidRDefault="00F21609" w:rsidP="00F21609">
      <w:pPr>
        <w:spacing w:line="348" w:lineRule="auto"/>
        <w:ind w:right="-34"/>
        <w:jc w:val="both"/>
        <w:rPr>
          <w:rFonts w:ascii="Century Gothic" w:eastAsia="Yu Gothic UI Light" w:hAnsi="Century Gothic" w:cs="Arial"/>
          <w:sz w:val="24"/>
          <w:szCs w:val="24"/>
          <w:lang w:val="es-MX" w:eastAsia="es-MX"/>
        </w:rPr>
      </w:pPr>
      <w:r w:rsidRPr="00F21609">
        <w:rPr>
          <w:rFonts w:ascii="Century Gothic" w:eastAsia="Yu Gothic UI Light" w:hAnsi="Century Gothic" w:cs="Arial"/>
          <w:b/>
          <w:sz w:val="28"/>
          <w:szCs w:val="24"/>
          <w:lang w:val="es-MX" w:eastAsia="es-MX"/>
        </w:rPr>
        <w:t xml:space="preserve">ARTÍCULO PRIMERO.- </w:t>
      </w:r>
      <w:r w:rsidRPr="00F21609">
        <w:rPr>
          <w:rFonts w:ascii="Century Gothic" w:eastAsia="Yu Gothic UI Light" w:hAnsi="Century Gothic" w:cs="Arial"/>
          <w:sz w:val="24"/>
          <w:szCs w:val="24"/>
          <w:lang w:val="es-MX" w:eastAsia="es-MX"/>
        </w:rPr>
        <w:t>El presente Decreto entrará en vigor al día siguiente de su publicación en el Periódico Oficial del Estado.</w:t>
      </w:r>
    </w:p>
    <w:p w:rsidR="00F21609" w:rsidRPr="00F21609" w:rsidRDefault="00F21609" w:rsidP="00F21609">
      <w:pPr>
        <w:spacing w:line="348" w:lineRule="auto"/>
        <w:ind w:right="-34"/>
        <w:jc w:val="both"/>
        <w:rPr>
          <w:rFonts w:ascii="Century Gothic" w:eastAsia="Yu Gothic UI Light" w:hAnsi="Century Gothic" w:cs="Arial"/>
          <w:sz w:val="24"/>
          <w:szCs w:val="24"/>
          <w:lang w:val="es-MX" w:eastAsia="es-MX"/>
        </w:rPr>
      </w:pPr>
    </w:p>
    <w:p w:rsidR="00F21609" w:rsidRPr="00F21609" w:rsidRDefault="00F21609" w:rsidP="00F21609">
      <w:pPr>
        <w:spacing w:line="348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F21609">
        <w:rPr>
          <w:rFonts w:ascii="Century Gothic" w:hAnsi="Century Gothic" w:cs="Arial"/>
          <w:b/>
          <w:sz w:val="28"/>
          <w:szCs w:val="24"/>
          <w:lang w:val="es-MX" w:eastAsia="es-MX"/>
        </w:rPr>
        <w:t xml:space="preserve">ARTÍCULO SEGUNDO.- </w:t>
      </w:r>
      <w:r w:rsidRPr="00F21609">
        <w:rPr>
          <w:rFonts w:ascii="Century Gothic" w:hAnsi="Century Gothic" w:cs="Arial"/>
          <w:sz w:val="24"/>
          <w:szCs w:val="24"/>
          <w:lang w:val="es-MX" w:eastAsia="es-MX"/>
        </w:rPr>
        <w:t>El H. Ayuntamiento del Municipio de Urique deberá realizar las adecuaciones a su Presupuesto de Egresos, en la misma proporción que resulte de los ingresos referidos, obligándose a cumplir con las disposiciones que le sean aplicables.</w:t>
      </w:r>
    </w:p>
    <w:p w:rsidR="00F479D0" w:rsidRPr="00F21609" w:rsidRDefault="00F479D0" w:rsidP="00F21609">
      <w:pPr>
        <w:pStyle w:val="Sangradetextonormal"/>
        <w:spacing w:line="348" w:lineRule="auto"/>
        <w:ind w:left="0" w:right="18"/>
        <w:rPr>
          <w:rFonts w:ascii="Century Gothic" w:hAnsi="Century Gothic"/>
          <w:b/>
          <w:szCs w:val="24"/>
        </w:rPr>
      </w:pPr>
    </w:p>
    <w:p w:rsidR="00DB27A4" w:rsidRDefault="00DB27A4" w:rsidP="00F21609">
      <w:pPr>
        <w:pStyle w:val="Sangradetextonormal"/>
        <w:spacing w:line="348" w:lineRule="auto"/>
        <w:ind w:left="0" w:right="18"/>
        <w:rPr>
          <w:rFonts w:ascii="Century Gothic" w:hAnsi="Century Gothic"/>
          <w:szCs w:val="24"/>
        </w:rPr>
      </w:pPr>
      <w:r w:rsidRPr="00EE3671">
        <w:rPr>
          <w:rFonts w:ascii="Century Gothic" w:hAnsi="Century Gothic"/>
          <w:b/>
          <w:sz w:val="28"/>
          <w:szCs w:val="28"/>
        </w:rPr>
        <w:t>D A D O</w:t>
      </w:r>
      <w:r w:rsidRPr="00EE3671">
        <w:rPr>
          <w:rFonts w:ascii="Century Gothic" w:hAnsi="Century Gothic"/>
          <w:sz w:val="22"/>
          <w:szCs w:val="22"/>
        </w:rPr>
        <w:t xml:space="preserve"> </w:t>
      </w:r>
      <w:r w:rsidRPr="00EE3671">
        <w:rPr>
          <w:rFonts w:ascii="Century Gothic" w:hAnsi="Century Gothic"/>
          <w:szCs w:val="24"/>
        </w:rPr>
        <w:t>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</w:t>
      </w:r>
      <w:r w:rsidR="00940A60">
        <w:rPr>
          <w:rFonts w:ascii="Century Gothic" w:hAnsi="Century Gothic"/>
          <w:szCs w:val="24"/>
        </w:rPr>
        <w:t xml:space="preserve">a los </w:t>
      </w:r>
      <w:r w:rsidR="00F479D0">
        <w:rPr>
          <w:rFonts w:ascii="Century Gothic" w:hAnsi="Century Gothic"/>
          <w:szCs w:val="24"/>
        </w:rPr>
        <w:t>veinte</w:t>
      </w:r>
      <w:r w:rsidR="00940A60">
        <w:rPr>
          <w:rFonts w:ascii="Century Gothic" w:hAnsi="Century Gothic"/>
          <w:szCs w:val="24"/>
        </w:rPr>
        <w:t xml:space="preserve"> días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F479D0" w:rsidRDefault="00F479D0" w:rsidP="00011DF8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 w:rsidR="00E32E0D">
        <w:rPr>
          <w:rFonts w:ascii="Century Gothic" w:hAnsi="Century Gothic"/>
          <w:sz w:val="26"/>
          <w:szCs w:val="26"/>
        </w:rPr>
        <w:t>A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E32E0D">
        <w:rPr>
          <w:rFonts w:ascii="Century Gothic" w:hAnsi="Century Gothic"/>
          <w:b/>
          <w:sz w:val="26"/>
          <w:szCs w:val="26"/>
        </w:rPr>
        <w:t>ADRIANA TERRAZAS PORRAS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D2155C" w:rsidRDefault="00D2155C" w:rsidP="002F5CF7">
      <w:pPr>
        <w:rPr>
          <w:rFonts w:ascii="Century Gothic" w:hAnsi="Century Gothic"/>
          <w:b/>
          <w:sz w:val="24"/>
          <w:szCs w:val="24"/>
        </w:rPr>
      </w:pPr>
    </w:p>
    <w:p w:rsidR="00E32E0D" w:rsidRDefault="00E32E0D" w:rsidP="002F5CF7">
      <w:pPr>
        <w:rPr>
          <w:rFonts w:ascii="Century Gothic" w:hAnsi="Century Gothic"/>
          <w:b/>
          <w:sz w:val="24"/>
          <w:szCs w:val="24"/>
        </w:rPr>
      </w:pPr>
    </w:p>
    <w:p w:rsidR="000742A8" w:rsidRPr="003B5472" w:rsidRDefault="000742A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8B1F2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DIANA IVETTE PEREDA GUTIÉRREZ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32E0D" w:rsidRDefault="002F5CF7" w:rsidP="00E32E0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2F5CF7" w:rsidRPr="00835A33" w:rsidRDefault="00E32E0D" w:rsidP="00E32E0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BE5A0B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A6A" w:rsidRDefault="00804A6A">
      <w:r>
        <w:separator/>
      </w:r>
    </w:p>
  </w:endnote>
  <w:endnote w:type="continuationSeparator" w:id="0">
    <w:p w:rsidR="00804A6A" w:rsidRDefault="0080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5A0B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A6A" w:rsidRDefault="00804A6A">
      <w:r>
        <w:separator/>
      </w:r>
    </w:p>
  </w:footnote>
  <w:footnote w:type="continuationSeparator" w:id="0">
    <w:p w:rsidR="00804A6A" w:rsidRDefault="0080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r w:rsidR="00EE3671">
      <w:rPr>
        <w:rFonts w:ascii="Century Gothic" w:hAnsi="Century Gothic"/>
        <w:b/>
        <w:sz w:val="24"/>
        <w:szCs w:val="24"/>
        <w:lang w:val="en-US"/>
      </w:rPr>
      <w:t>RF</w:t>
    </w:r>
    <w:r w:rsidR="00C23A14">
      <w:rPr>
        <w:rFonts w:ascii="Century Gothic" w:hAnsi="Century Gothic"/>
        <w:b/>
        <w:sz w:val="24"/>
        <w:szCs w:val="24"/>
        <w:lang w:val="en-US"/>
      </w:rPr>
      <w:t>L</w:t>
    </w:r>
    <w:r w:rsidR="00F479D0">
      <w:rPr>
        <w:rFonts w:ascii="Century Gothic" w:hAnsi="Century Gothic"/>
        <w:b/>
        <w:sz w:val="24"/>
        <w:szCs w:val="24"/>
        <w:lang w:val="en-US"/>
      </w:rPr>
      <w:t>IM</w:t>
    </w:r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F23DD5">
      <w:rPr>
        <w:rFonts w:ascii="Century Gothic" w:hAnsi="Century Gothic"/>
        <w:b/>
        <w:sz w:val="24"/>
        <w:szCs w:val="24"/>
        <w:lang w:val="en-US"/>
      </w:rPr>
      <w:t>30</w:t>
    </w:r>
    <w:r w:rsidR="00F479D0">
      <w:rPr>
        <w:rFonts w:ascii="Century Gothic" w:hAnsi="Century Gothic"/>
        <w:b/>
        <w:sz w:val="24"/>
        <w:szCs w:val="24"/>
        <w:lang w:val="en-US"/>
      </w:rPr>
      <w:t>6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30A"/>
    <w:multiLevelType w:val="hybridMultilevel"/>
    <w:tmpl w:val="50508A86"/>
    <w:lvl w:ilvl="0" w:tplc="080A0013">
      <w:start w:val="1"/>
      <w:numFmt w:val="upperRoman"/>
      <w:lvlText w:val="%1."/>
      <w:lvlJc w:val="right"/>
      <w:pPr>
        <w:ind w:left="1995" w:hanging="360"/>
      </w:pPr>
    </w:lvl>
    <w:lvl w:ilvl="1" w:tplc="080A0019" w:tentative="1">
      <w:start w:val="1"/>
      <w:numFmt w:val="lowerLetter"/>
      <w:lvlText w:val="%2."/>
      <w:lvlJc w:val="left"/>
      <w:pPr>
        <w:ind w:left="2715" w:hanging="360"/>
      </w:pPr>
    </w:lvl>
    <w:lvl w:ilvl="2" w:tplc="080A001B" w:tentative="1">
      <w:start w:val="1"/>
      <w:numFmt w:val="lowerRoman"/>
      <w:lvlText w:val="%3."/>
      <w:lvlJc w:val="right"/>
      <w:pPr>
        <w:ind w:left="3435" w:hanging="180"/>
      </w:pPr>
    </w:lvl>
    <w:lvl w:ilvl="3" w:tplc="080A000F" w:tentative="1">
      <w:start w:val="1"/>
      <w:numFmt w:val="decimal"/>
      <w:lvlText w:val="%4."/>
      <w:lvlJc w:val="left"/>
      <w:pPr>
        <w:ind w:left="4155" w:hanging="360"/>
      </w:pPr>
    </w:lvl>
    <w:lvl w:ilvl="4" w:tplc="080A0019" w:tentative="1">
      <w:start w:val="1"/>
      <w:numFmt w:val="lowerLetter"/>
      <w:lvlText w:val="%5."/>
      <w:lvlJc w:val="left"/>
      <w:pPr>
        <w:ind w:left="4875" w:hanging="360"/>
      </w:pPr>
    </w:lvl>
    <w:lvl w:ilvl="5" w:tplc="080A001B" w:tentative="1">
      <w:start w:val="1"/>
      <w:numFmt w:val="lowerRoman"/>
      <w:lvlText w:val="%6."/>
      <w:lvlJc w:val="right"/>
      <w:pPr>
        <w:ind w:left="5595" w:hanging="180"/>
      </w:pPr>
    </w:lvl>
    <w:lvl w:ilvl="6" w:tplc="080A000F" w:tentative="1">
      <w:start w:val="1"/>
      <w:numFmt w:val="decimal"/>
      <w:lvlText w:val="%7."/>
      <w:lvlJc w:val="left"/>
      <w:pPr>
        <w:ind w:left="6315" w:hanging="360"/>
      </w:pPr>
    </w:lvl>
    <w:lvl w:ilvl="7" w:tplc="080A0019" w:tentative="1">
      <w:start w:val="1"/>
      <w:numFmt w:val="lowerLetter"/>
      <w:lvlText w:val="%8."/>
      <w:lvlJc w:val="left"/>
      <w:pPr>
        <w:ind w:left="7035" w:hanging="360"/>
      </w:pPr>
    </w:lvl>
    <w:lvl w:ilvl="8" w:tplc="08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72433ABB"/>
    <w:multiLevelType w:val="hybridMultilevel"/>
    <w:tmpl w:val="9672FA50"/>
    <w:lvl w:ilvl="0" w:tplc="87E603DA">
      <w:start w:val="25"/>
      <w:numFmt w:val="upperRoman"/>
      <w:lvlText w:val="%1."/>
      <w:lvlJc w:val="right"/>
      <w:pPr>
        <w:ind w:left="19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DF8"/>
    <w:rsid w:val="0001245C"/>
    <w:rsid w:val="00017FE8"/>
    <w:rsid w:val="0003345D"/>
    <w:rsid w:val="00035949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2A8"/>
    <w:rsid w:val="00076C90"/>
    <w:rsid w:val="00076D61"/>
    <w:rsid w:val="00077082"/>
    <w:rsid w:val="0008553C"/>
    <w:rsid w:val="000912D8"/>
    <w:rsid w:val="00097F57"/>
    <w:rsid w:val="000A0596"/>
    <w:rsid w:val="000B34A5"/>
    <w:rsid w:val="000B5BD2"/>
    <w:rsid w:val="000C3DF7"/>
    <w:rsid w:val="000D44D5"/>
    <w:rsid w:val="000E0FCF"/>
    <w:rsid w:val="000F6D3E"/>
    <w:rsid w:val="00110065"/>
    <w:rsid w:val="0011650E"/>
    <w:rsid w:val="00125FD1"/>
    <w:rsid w:val="001278AA"/>
    <w:rsid w:val="001303C5"/>
    <w:rsid w:val="0014072C"/>
    <w:rsid w:val="00141286"/>
    <w:rsid w:val="001451B6"/>
    <w:rsid w:val="0014618F"/>
    <w:rsid w:val="00146477"/>
    <w:rsid w:val="001465D1"/>
    <w:rsid w:val="00150467"/>
    <w:rsid w:val="00155676"/>
    <w:rsid w:val="001616E8"/>
    <w:rsid w:val="001667D8"/>
    <w:rsid w:val="00177E7E"/>
    <w:rsid w:val="0018110B"/>
    <w:rsid w:val="0018307A"/>
    <w:rsid w:val="0019664E"/>
    <w:rsid w:val="001A0142"/>
    <w:rsid w:val="001A1707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45A79"/>
    <w:rsid w:val="00252FFB"/>
    <w:rsid w:val="00255DA6"/>
    <w:rsid w:val="00267552"/>
    <w:rsid w:val="00267E02"/>
    <w:rsid w:val="00272F0B"/>
    <w:rsid w:val="00273970"/>
    <w:rsid w:val="002748C1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0639E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578BA"/>
    <w:rsid w:val="00362C47"/>
    <w:rsid w:val="003635C3"/>
    <w:rsid w:val="003642D1"/>
    <w:rsid w:val="0036442E"/>
    <w:rsid w:val="003652E5"/>
    <w:rsid w:val="003723D1"/>
    <w:rsid w:val="0037289B"/>
    <w:rsid w:val="00377311"/>
    <w:rsid w:val="00380889"/>
    <w:rsid w:val="00381DDF"/>
    <w:rsid w:val="003820C7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2729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5DDD"/>
    <w:rsid w:val="0046269D"/>
    <w:rsid w:val="0046370F"/>
    <w:rsid w:val="00471E7F"/>
    <w:rsid w:val="004758AB"/>
    <w:rsid w:val="00480FEE"/>
    <w:rsid w:val="0048126B"/>
    <w:rsid w:val="004836C9"/>
    <w:rsid w:val="00486180"/>
    <w:rsid w:val="00490C23"/>
    <w:rsid w:val="00491DFB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0F9E"/>
    <w:rsid w:val="004F30EB"/>
    <w:rsid w:val="004F634A"/>
    <w:rsid w:val="005204C9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58E1"/>
    <w:rsid w:val="00582EE8"/>
    <w:rsid w:val="0058539A"/>
    <w:rsid w:val="00585574"/>
    <w:rsid w:val="005856E4"/>
    <w:rsid w:val="005867FD"/>
    <w:rsid w:val="00591539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33CF"/>
    <w:rsid w:val="006379EB"/>
    <w:rsid w:val="00640303"/>
    <w:rsid w:val="006442B0"/>
    <w:rsid w:val="00651957"/>
    <w:rsid w:val="00653C60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D2EB4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5D81"/>
    <w:rsid w:val="007D6438"/>
    <w:rsid w:val="007D7724"/>
    <w:rsid w:val="007E2371"/>
    <w:rsid w:val="007F215E"/>
    <w:rsid w:val="007F7C34"/>
    <w:rsid w:val="0080128E"/>
    <w:rsid w:val="00802658"/>
    <w:rsid w:val="00804854"/>
    <w:rsid w:val="00804A6A"/>
    <w:rsid w:val="008072F2"/>
    <w:rsid w:val="00811568"/>
    <w:rsid w:val="00812F09"/>
    <w:rsid w:val="00816CF8"/>
    <w:rsid w:val="00824443"/>
    <w:rsid w:val="00830690"/>
    <w:rsid w:val="00835A33"/>
    <w:rsid w:val="00835DF6"/>
    <w:rsid w:val="00835EC4"/>
    <w:rsid w:val="00843275"/>
    <w:rsid w:val="00843EC8"/>
    <w:rsid w:val="00846983"/>
    <w:rsid w:val="00847E12"/>
    <w:rsid w:val="0085077C"/>
    <w:rsid w:val="00852DF4"/>
    <w:rsid w:val="00856C35"/>
    <w:rsid w:val="008572E6"/>
    <w:rsid w:val="00857C51"/>
    <w:rsid w:val="008624A6"/>
    <w:rsid w:val="00862EE7"/>
    <w:rsid w:val="00863888"/>
    <w:rsid w:val="00866C7D"/>
    <w:rsid w:val="00871E3B"/>
    <w:rsid w:val="0087314D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B5B0F"/>
    <w:rsid w:val="008C0361"/>
    <w:rsid w:val="008C25D2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0A60"/>
    <w:rsid w:val="00943778"/>
    <w:rsid w:val="00944EB9"/>
    <w:rsid w:val="0094638A"/>
    <w:rsid w:val="00952BFD"/>
    <w:rsid w:val="009573AB"/>
    <w:rsid w:val="00960878"/>
    <w:rsid w:val="00965752"/>
    <w:rsid w:val="0097566E"/>
    <w:rsid w:val="00981E83"/>
    <w:rsid w:val="00986EDD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437D8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5EA1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15E16"/>
    <w:rsid w:val="00B2292F"/>
    <w:rsid w:val="00B2477E"/>
    <w:rsid w:val="00B26C76"/>
    <w:rsid w:val="00B3330B"/>
    <w:rsid w:val="00B33541"/>
    <w:rsid w:val="00B344E4"/>
    <w:rsid w:val="00B37A47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B6F23"/>
    <w:rsid w:val="00BC336A"/>
    <w:rsid w:val="00BC625C"/>
    <w:rsid w:val="00BC7135"/>
    <w:rsid w:val="00BD158F"/>
    <w:rsid w:val="00BD4BCF"/>
    <w:rsid w:val="00BD6436"/>
    <w:rsid w:val="00BE15DF"/>
    <w:rsid w:val="00BE4E71"/>
    <w:rsid w:val="00BE5A0B"/>
    <w:rsid w:val="00BF211F"/>
    <w:rsid w:val="00BF65B5"/>
    <w:rsid w:val="00C0258C"/>
    <w:rsid w:val="00C0451E"/>
    <w:rsid w:val="00C073F7"/>
    <w:rsid w:val="00C14918"/>
    <w:rsid w:val="00C206C4"/>
    <w:rsid w:val="00C23A1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50AE"/>
    <w:rsid w:val="00C569D3"/>
    <w:rsid w:val="00C57426"/>
    <w:rsid w:val="00C619E1"/>
    <w:rsid w:val="00C620B8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04B3"/>
    <w:rsid w:val="00CE1695"/>
    <w:rsid w:val="00CE621D"/>
    <w:rsid w:val="00CF7A96"/>
    <w:rsid w:val="00CF7FB8"/>
    <w:rsid w:val="00D0241F"/>
    <w:rsid w:val="00D05A2E"/>
    <w:rsid w:val="00D05C89"/>
    <w:rsid w:val="00D10763"/>
    <w:rsid w:val="00D2155C"/>
    <w:rsid w:val="00D269E5"/>
    <w:rsid w:val="00D27F38"/>
    <w:rsid w:val="00D3084C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6D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B742B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A82"/>
    <w:rsid w:val="00E32E0D"/>
    <w:rsid w:val="00E32F6A"/>
    <w:rsid w:val="00E32F9C"/>
    <w:rsid w:val="00E33807"/>
    <w:rsid w:val="00E4139C"/>
    <w:rsid w:val="00E53212"/>
    <w:rsid w:val="00E566C0"/>
    <w:rsid w:val="00E67F06"/>
    <w:rsid w:val="00E71DC6"/>
    <w:rsid w:val="00E8197B"/>
    <w:rsid w:val="00E83167"/>
    <w:rsid w:val="00E849A1"/>
    <w:rsid w:val="00E86DB4"/>
    <w:rsid w:val="00E8752C"/>
    <w:rsid w:val="00E87818"/>
    <w:rsid w:val="00E91CB7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3671"/>
    <w:rsid w:val="00EE62F6"/>
    <w:rsid w:val="00EE7FF1"/>
    <w:rsid w:val="00EF13FE"/>
    <w:rsid w:val="00EF1F88"/>
    <w:rsid w:val="00EF4676"/>
    <w:rsid w:val="00F1041A"/>
    <w:rsid w:val="00F147D1"/>
    <w:rsid w:val="00F21609"/>
    <w:rsid w:val="00F23DD5"/>
    <w:rsid w:val="00F274F6"/>
    <w:rsid w:val="00F333C8"/>
    <w:rsid w:val="00F3432F"/>
    <w:rsid w:val="00F445A8"/>
    <w:rsid w:val="00F479D0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79</cp:revision>
  <cp:lastPrinted>2022-09-21T14:06:00Z</cp:lastPrinted>
  <dcterms:created xsi:type="dcterms:W3CDTF">2018-08-29T18:38:00Z</dcterms:created>
  <dcterms:modified xsi:type="dcterms:W3CDTF">2022-09-21T14:06:00Z</dcterms:modified>
</cp:coreProperties>
</file>