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493084">
        <w:rPr>
          <w:rFonts w:ascii="Century Gothic" w:hAnsi="Century Gothic"/>
          <w:b/>
          <w:sz w:val="25"/>
          <w:szCs w:val="25"/>
          <w:lang w:val="es-MX"/>
        </w:rPr>
        <w:t>RFCOD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F60F51">
        <w:rPr>
          <w:rFonts w:ascii="Century Gothic" w:hAnsi="Century Gothic"/>
          <w:b/>
          <w:sz w:val="25"/>
          <w:szCs w:val="25"/>
          <w:lang w:val="es-MX"/>
        </w:rPr>
        <w:t>6</w:t>
      </w:r>
      <w:r w:rsidR="00493084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493084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493084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493084" w:rsidRDefault="00493084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93084" w:rsidRDefault="00493084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706F33">
        <w:rPr>
          <w:rFonts w:ascii="Century Gothic" w:hAnsi="Century Gothic"/>
          <w:b/>
          <w:sz w:val="28"/>
          <w:szCs w:val="28"/>
        </w:rPr>
        <w:t>ARTÍCULO ÚNICO.-</w:t>
      </w:r>
      <w:r w:rsidRPr="00706F33">
        <w:rPr>
          <w:rFonts w:ascii="Century Gothic" w:hAnsi="Century Gothic"/>
          <w:sz w:val="28"/>
          <w:szCs w:val="28"/>
        </w:rPr>
        <w:t xml:space="preserve"> </w:t>
      </w:r>
      <w:r w:rsidRPr="00706F33">
        <w:rPr>
          <w:rFonts w:ascii="Century Gothic" w:hAnsi="Century Gothic"/>
          <w:sz w:val="24"/>
          <w:szCs w:val="24"/>
        </w:rPr>
        <w:t xml:space="preserve">Se reforma el artículo 193, párrafo quinto, del Código Penal del Estado de Chihuahua, para quedar redactado de la siguiente manera: 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706F33">
        <w:rPr>
          <w:rFonts w:ascii="Century Gothic" w:hAnsi="Century Gothic" w:cs="Arial"/>
          <w:b/>
          <w:sz w:val="24"/>
          <w:szCs w:val="24"/>
        </w:rPr>
        <w:t xml:space="preserve">Artículo 193. 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>…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>…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>…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 xml:space="preserve">… 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>La pena se incrementará en una mitad, cuando a sabiendas de que la mujer se encuentra embarazada, el agente ejecute la conducta descrita en el primer párrafo</w:t>
      </w:r>
      <w:r w:rsidRPr="00706F33">
        <w:rPr>
          <w:rFonts w:ascii="Century Gothic" w:hAnsi="Century Gothic" w:cs="Arial"/>
          <w:b/>
          <w:sz w:val="24"/>
          <w:szCs w:val="24"/>
        </w:rPr>
        <w:t>;</w:t>
      </w:r>
      <w:r w:rsidRPr="00706F33">
        <w:rPr>
          <w:rFonts w:ascii="Century Gothic" w:hAnsi="Century Gothic" w:cs="Arial"/>
          <w:sz w:val="24"/>
          <w:szCs w:val="24"/>
        </w:rPr>
        <w:t xml:space="preserve"> se realice la conducta en contra de una persona </w:t>
      </w:r>
      <w:r w:rsidRPr="00706F33">
        <w:rPr>
          <w:rFonts w:ascii="Century Gothic" w:hAnsi="Century Gothic" w:cs="Arial"/>
          <w:sz w:val="24"/>
          <w:szCs w:val="24"/>
        </w:rPr>
        <w:lastRenderedPageBreak/>
        <w:t>menor de 18 años</w:t>
      </w:r>
      <w:r w:rsidRPr="00706F33">
        <w:rPr>
          <w:rFonts w:ascii="Century Gothic" w:hAnsi="Century Gothic" w:cs="Arial"/>
          <w:b/>
          <w:sz w:val="24"/>
          <w:szCs w:val="24"/>
        </w:rPr>
        <w:t>; o en contra de una persona mayor en situación de vulnerabilidad.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706F33">
        <w:rPr>
          <w:rFonts w:ascii="Century Gothic" w:hAnsi="Century Gothic" w:cs="Arial"/>
          <w:sz w:val="24"/>
          <w:szCs w:val="24"/>
        </w:rPr>
        <w:t>…</w:t>
      </w: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06F33" w:rsidRPr="00706F33" w:rsidRDefault="00706F33" w:rsidP="00706F3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706F33">
        <w:rPr>
          <w:rFonts w:ascii="Century Gothic" w:hAnsi="Century Gothic"/>
          <w:b/>
          <w:sz w:val="28"/>
          <w:szCs w:val="28"/>
        </w:rPr>
        <w:t>T R A N S I T O R I O</w:t>
      </w:r>
    </w:p>
    <w:p w:rsidR="00706F33" w:rsidRPr="00706F33" w:rsidRDefault="00706F33" w:rsidP="00706F3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06F33" w:rsidRPr="00706F33" w:rsidRDefault="00706F33" w:rsidP="00706F33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706F33">
        <w:rPr>
          <w:rFonts w:ascii="Century Gothic" w:hAnsi="Century Gothic"/>
          <w:b/>
          <w:sz w:val="28"/>
          <w:szCs w:val="28"/>
        </w:rPr>
        <w:t xml:space="preserve">ARTÍCULO ÚNICO.- </w:t>
      </w:r>
      <w:r w:rsidRPr="00706F33">
        <w:rPr>
          <w:rFonts w:ascii="Century Gothic" w:hAnsi="Century Gothic"/>
          <w:bCs/>
          <w:sz w:val="24"/>
          <w:szCs w:val="24"/>
        </w:rPr>
        <w:t xml:space="preserve">El presente Decreto entrará en vigor al día siguiente de su publicación en el Periódico Oficial del Estado. </w:t>
      </w:r>
    </w:p>
    <w:p w:rsidR="00F60F51" w:rsidRPr="00706F33" w:rsidRDefault="00F60F51" w:rsidP="00706F33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945577" w:rsidRDefault="00945577" w:rsidP="00706F33">
      <w:pPr>
        <w:spacing w:line="360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493084" w:rsidRDefault="00493084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37E2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B3" w:rsidRDefault="001A18B3">
      <w:r>
        <w:separator/>
      </w:r>
    </w:p>
  </w:endnote>
  <w:endnote w:type="continuationSeparator" w:id="0">
    <w:p w:rsidR="001A18B3" w:rsidRDefault="001A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7E2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B3" w:rsidRDefault="001A18B3">
      <w:r>
        <w:separator/>
      </w:r>
    </w:p>
  </w:footnote>
  <w:footnote w:type="continuationSeparator" w:id="0">
    <w:p w:rsidR="001A18B3" w:rsidRDefault="001A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493084">
      <w:rPr>
        <w:rFonts w:ascii="Century Gothic" w:hAnsi="Century Gothic"/>
        <w:b/>
        <w:sz w:val="24"/>
        <w:szCs w:val="24"/>
        <w:lang w:val="es-MX"/>
      </w:rPr>
      <w:t>RFCOD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493084">
      <w:rPr>
        <w:rFonts w:ascii="Century Gothic" w:hAnsi="Century Gothic"/>
        <w:b/>
        <w:sz w:val="24"/>
        <w:szCs w:val="24"/>
        <w:lang w:val="es-MX"/>
      </w:rPr>
      <w:t>63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46B2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18B3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37E21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01D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77C3F"/>
    <w:rsid w:val="00480FEE"/>
    <w:rsid w:val="0048126B"/>
    <w:rsid w:val="004836C9"/>
    <w:rsid w:val="00486180"/>
    <w:rsid w:val="00490C23"/>
    <w:rsid w:val="00493084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6F33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77BD5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0F51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175</cp:revision>
  <cp:lastPrinted>2022-06-06T19:31:00Z</cp:lastPrinted>
  <dcterms:created xsi:type="dcterms:W3CDTF">2021-10-05T18:17:00Z</dcterms:created>
  <dcterms:modified xsi:type="dcterms:W3CDTF">2022-06-06T19:31:00Z</dcterms:modified>
</cp:coreProperties>
</file>