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B3" w:rsidRPr="00F44230" w:rsidRDefault="00A30AB3" w:rsidP="00A30AB3">
      <w:pPr>
        <w:contextualSpacing/>
        <w:jc w:val="both"/>
        <w:rPr>
          <w:rFonts w:ascii="Century Gothic" w:hAnsi="Century Gothic" w:cs="Tahoma"/>
          <w:lang w:val="es-MX"/>
        </w:rPr>
      </w:pPr>
      <w:r w:rsidRPr="00F44230">
        <w:rPr>
          <w:rFonts w:ascii="Century Gothic" w:hAnsi="Century Gothic" w:cs="Tahoma"/>
          <w:b/>
          <w:lang w:val="es-MX"/>
        </w:rPr>
        <w:t>DECRETO No.</w:t>
      </w:r>
    </w:p>
    <w:p w:rsidR="00A30AB3" w:rsidRPr="00B8783C" w:rsidRDefault="00A30AB3" w:rsidP="00A30AB3">
      <w:pPr>
        <w:contextualSpacing/>
        <w:jc w:val="both"/>
        <w:rPr>
          <w:rFonts w:ascii="Century Gothic" w:hAnsi="Century Gothic" w:cs="Tahoma"/>
          <w:lang w:val="es-MX"/>
        </w:rPr>
      </w:pPr>
      <w:r w:rsidRPr="00B8783C">
        <w:rPr>
          <w:rFonts w:ascii="Century Gothic" w:hAnsi="Century Gothic" w:cs="Tahoma"/>
          <w:b/>
          <w:lang w:val="es-MX"/>
        </w:rPr>
        <w:t>LXVII/</w:t>
      </w:r>
      <w:proofErr w:type="spellStart"/>
      <w:r w:rsidRPr="00B8783C">
        <w:rPr>
          <w:rFonts w:ascii="Century Gothic" w:hAnsi="Century Gothic" w:cs="Tahoma"/>
          <w:b/>
          <w:lang w:val="es-MX"/>
        </w:rPr>
        <w:t>APLIM</w:t>
      </w:r>
      <w:proofErr w:type="spellEnd"/>
      <w:r w:rsidRPr="00B8783C">
        <w:rPr>
          <w:rFonts w:ascii="Century Gothic" w:hAnsi="Century Gothic" w:cs="Tahoma"/>
          <w:b/>
          <w:lang w:val="es-MX"/>
        </w:rPr>
        <w:t>/0</w:t>
      </w:r>
      <w:r w:rsidR="0006157E">
        <w:rPr>
          <w:rFonts w:ascii="Century Gothic" w:hAnsi="Century Gothic" w:cs="Tahoma"/>
          <w:b/>
          <w:lang w:val="es-MX"/>
        </w:rPr>
        <w:t>146</w:t>
      </w:r>
      <w:r w:rsidRPr="00B8783C">
        <w:rPr>
          <w:rFonts w:ascii="Century Gothic" w:hAnsi="Century Gothic" w:cs="Tahoma"/>
          <w:b/>
          <w:lang w:val="es-MX"/>
        </w:rPr>
        <w:t>/2021 I P.O.</w:t>
      </w:r>
    </w:p>
    <w:p w:rsidR="00A30AB3" w:rsidRPr="00B8783C" w:rsidRDefault="00A30AB3" w:rsidP="00A30AB3">
      <w:pPr>
        <w:spacing w:line="360" w:lineRule="auto"/>
        <w:contextualSpacing/>
        <w:jc w:val="both"/>
        <w:rPr>
          <w:rFonts w:ascii="Century Gothic" w:hAnsi="Century Gothic"/>
          <w:lang w:val="es-MX"/>
        </w:rPr>
      </w:pPr>
    </w:p>
    <w:p w:rsidR="00A30AB3" w:rsidRPr="00F44230" w:rsidRDefault="00A30AB3" w:rsidP="00A30AB3">
      <w:pPr>
        <w:ind w:right="51"/>
        <w:contextualSpacing/>
        <w:jc w:val="both"/>
        <w:rPr>
          <w:rFonts w:ascii="Century Gothic" w:hAnsi="Century Gothic"/>
          <w:sz w:val="26"/>
          <w:szCs w:val="26"/>
          <w:lang w:val="es-MX"/>
        </w:rPr>
      </w:pPr>
      <w:r w:rsidRPr="00F44230">
        <w:rPr>
          <w:rFonts w:ascii="Century Gothic" w:hAnsi="Century Gothic"/>
          <w:b/>
          <w:sz w:val="26"/>
          <w:szCs w:val="26"/>
          <w:lang w:val="es-MX"/>
        </w:rPr>
        <w:t>LA SEXAGÉSIMA SÉPTIMA LEGISLATURA DEL HONORABLE CONGRESO DEL ESTADO DE CHIHUAHUA, REUNIDA EN SU PRIMER PERÍODO ORDINARIO DE SESIONES, DENTRO DEL PRIMER AÑO DE EJERCICIO CONSTITUCIONAL,</w:t>
      </w:r>
    </w:p>
    <w:p w:rsidR="00C301B8" w:rsidRPr="0006157E" w:rsidRDefault="00C301B8" w:rsidP="00A30AB3">
      <w:pPr>
        <w:pStyle w:val="m8187485198410579322m6422265300042310637gmail-msobodytext3"/>
        <w:shd w:val="clear" w:color="auto" w:fill="FFFFFF"/>
        <w:spacing w:before="0" w:beforeAutospacing="0" w:after="0" w:afterAutospacing="0" w:line="360" w:lineRule="auto"/>
        <w:ind w:left="708" w:hanging="708"/>
        <w:jc w:val="center"/>
        <w:rPr>
          <w:rFonts w:ascii="Century Gothic" w:hAnsi="Century Gothic" w:cs="Arial"/>
          <w:b/>
          <w:color w:val="222222"/>
          <w:sz w:val="32"/>
          <w:szCs w:val="32"/>
        </w:rPr>
      </w:pPr>
    </w:p>
    <w:p w:rsidR="00A30AB3" w:rsidRPr="00C77765" w:rsidRDefault="00A30AB3" w:rsidP="00A30AB3">
      <w:pPr>
        <w:pStyle w:val="m8187485198410579322m6422265300042310637gmail-msobodytext3"/>
        <w:shd w:val="clear" w:color="auto" w:fill="FFFFFF"/>
        <w:spacing w:before="0" w:beforeAutospacing="0" w:after="0" w:afterAutospacing="0" w:line="360" w:lineRule="auto"/>
        <w:ind w:left="708" w:hanging="708"/>
        <w:jc w:val="center"/>
        <w:rPr>
          <w:rFonts w:ascii="Arial" w:hAnsi="Arial" w:cs="Arial"/>
          <w:b/>
          <w:color w:val="222222"/>
          <w:sz w:val="28"/>
        </w:rPr>
      </w:pPr>
      <w:r w:rsidRPr="00C77765">
        <w:rPr>
          <w:rFonts w:ascii="Century Gothic" w:hAnsi="Century Gothic" w:cs="Arial"/>
          <w:b/>
          <w:color w:val="222222"/>
          <w:sz w:val="28"/>
          <w:lang w:val="es-ES"/>
        </w:rPr>
        <w:t>D E C R E T A</w:t>
      </w:r>
    </w:p>
    <w:p w:rsidR="00A30AB3" w:rsidRDefault="00A30AB3" w:rsidP="00113F36">
      <w:pPr>
        <w:tabs>
          <w:tab w:val="left" w:pos="3960"/>
        </w:tabs>
        <w:jc w:val="center"/>
        <w:rPr>
          <w:rFonts w:ascii="Century Gothic" w:hAnsi="Century Gothic" w:cs="Arial"/>
          <w:b/>
          <w:bCs/>
          <w:lang w:val="es-MX"/>
        </w:rPr>
      </w:pPr>
    </w:p>
    <w:p w:rsidR="0006157E" w:rsidRDefault="0006157E" w:rsidP="00113F36">
      <w:pPr>
        <w:tabs>
          <w:tab w:val="left" w:pos="3960"/>
        </w:tabs>
        <w:jc w:val="center"/>
        <w:rPr>
          <w:rFonts w:ascii="Century Gothic" w:hAnsi="Century Gothic" w:cs="Arial"/>
          <w:b/>
          <w:bCs/>
          <w:lang w:val="es-MX"/>
        </w:rPr>
      </w:pPr>
    </w:p>
    <w:p w:rsidR="00FE07BF" w:rsidRPr="0006157E" w:rsidRDefault="00FE07BF" w:rsidP="00113F36">
      <w:pPr>
        <w:tabs>
          <w:tab w:val="left" w:pos="3960"/>
        </w:tabs>
        <w:jc w:val="center"/>
        <w:rPr>
          <w:rFonts w:ascii="Century Gothic" w:hAnsi="Century Gothic" w:cs="Arial"/>
          <w:b/>
          <w:bCs/>
          <w:sz w:val="26"/>
          <w:szCs w:val="26"/>
          <w:lang w:val="es-MX"/>
        </w:rPr>
      </w:pPr>
      <w:r w:rsidRPr="0006157E">
        <w:rPr>
          <w:rFonts w:ascii="Century Gothic" w:hAnsi="Century Gothic" w:cs="Arial"/>
          <w:b/>
          <w:bCs/>
          <w:sz w:val="26"/>
          <w:szCs w:val="26"/>
          <w:lang w:val="es-MX"/>
        </w:rPr>
        <w:t>LEY DE INGRESOS DEL MUNICIPIO DE JUÁREZ</w:t>
      </w:r>
    </w:p>
    <w:p w:rsidR="00FE07BF" w:rsidRPr="0006157E" w:rsidRDefault="00FE07BF" w:rsidP="00113F36">
      <w:pPr>
        <w:jc w:val="center"/>
        <w:rPr>
          <w:rFonts w:ascii="Century Gothic" w:hAnsi="Century Gothic" w:cs="Arial"/>
          <w:b/>
          <w:bCs/>
          <w:sz w:val="26"/>
          <w:szCs w:val="26"/>
          <w:lang w:val="es-MX"/>
        </w:rPr>
      </w:pPr>
      <w:r w:rsidRPr="0006157E">
        <w:rPr>
          <w:rFonts w:ascii="Century Gothic" w:hAnsi="Century Gothic" w:cs="Arial"/>
          <w:b/>
          <w:bCs/>
          <w:sz w:val="26"/>
          <w:szCs w:val="26"/>
          <w:lang w:val="es-MX"/>
        </w:rPr>
        <w:t>PARA EL EJERCICIO FISCAL 2022</w:t>
      </w:r>
    </w:p>
    <w:p w:rsidR="00FE07BF" w:rsidRPr="00667E96" w:rsidRDefault="00FE07BF" w:rsidP="00113F36">
      <w:pPr>
        <w:jc w:val="center"/>
        <w:rPr>
          <w:rFonts w:ascii="Century Gothic" w:eastAsia="Century Gothic" w:hAnsi="Century Gothic" w:cs="Arial"/>
          <w:b/>
          <w:lang w:val="es-MX"/>
        </w:rPr>
      </w:pPr>
    </w:p>
    <w:p w:rsidR="00FE07BF" w:rsidRPr="00667E96" w:rsidRDefault="00FE07BF" w:rsidP="00113F36">
      <w:pPr>
        <w:jc w:val="center"/>
        <w:rPr>
          <w:rFonts w:ascii="Century Gothic" w:eastAsia="Century Gothic" w:hAnsi="Century Gothic" w:cs="Arial"/>
          <w:b/>
          <w:lang w:val="es-MX"/>
        </w:rPr>
      </w:pPr>
    </w:p>
    <w:p w:rsidR="00FE07BF" w:rsidRPr="00667E96" w:rsidRDefault="00FE07BF" w:rsidP="00113F36">
      <w:pPr>
        <w:jc w:val="center"/>
        <w:rPr>
          <w:rFonts w:ascii="Century Gothic" w:eastAsia="Century Gothic" w:hAnsi="Century Gothic" w:cs="Arial"/>
          <w:b/>
          <w:lang w:val="es-MX"/>
        </w:rPr>
      </w:pPr>
      <w:r w:rsidRPr="00667E96">
        <w:rPr>
          <w:rFonts w:ascii="Century Gothic" w:eastAsia="Century Gothic" w:hAnsi="Century Gothic" w:cs="Arial"/>
          <w:b/>
          <w:lang w:val="es-MX"/>
        </w:rPr>
        <w:t>TÍTULO PRIMERO</w:t>
      </w:r>
    </w:p>
    <w:p w:rsidR="00FE07BF" w:rsidRPr="00667E96" w:rsidRDefault="00FE07BF" w:rsidP="00113F36">
      <w:pPr>
        <w:jc w:val="center"/>
        <w:rPr>
          <w:rFonts w:ascii="Century Gothic" w:eastAsia="Century Gothic" w:hAnsi="Century Gothic" w:cs="Arial"/>
          <w:b/>
          <w:lang w:val="es-MX"/>
        </w:rPr>
      </w:pPr>
      <w:r w:rsidRPr="00667E96">
        <w:rPr>
          <w:rFonts w:ascii="Century Gothic" w:eastAsia="Century Gothic" w:hAnsi="Century Gothic" w:cs="Arial"/>
          <w:b/>
          <w:lang w:val="es-MX"/>
        </w:rPr>
        <w:t>DISPOSICIONES GENERALES</w:t>
      </w:r>
    </w:p>
    <w:p w:rsidR="00FE07BF" w:rsidRPr="00667E96" w:rsidRDefault="00FE07BF" w:rsidP="00113F36">
      <w:pPr>
        <w:jc w:val="center"/>
        <w:rPr>
          <w:rFonts w:ascii="Century Gothic" w:eastAsia="Century Gothic" w:hAnsi="Century Gothic" w:cs="Arial"/>
          <w:b/>
          <w:lang w:val="es-MX"/>
        </w:rPr>
      </w:pPr>
    </w:p>
    <w:p w:rsidR="00FE07BF" w:rsidRPr="00667E96" w:rsidRDefault="00FE07BF" w:rsidP="00113F36">
      <w:pPr>
        <w:jc w:val="center"/>
        <w:rPr>
          <w:rFonts w:ascii="Century Gothic" w:eastAsia="Century Gothic" w:hAnsi="Century Gothic" w:cs="Arial"/>
          <w:b/>
          <w:lang w:val="es-MX"/>
        </w:rPr>
      </w:pPr>
    </w:p>
    <w:p w:rsidR="00FE07BF" w:rsidRPr="00667E96" w:rsidRDefault="00113F36" w:rsidP="00113F36">
      <w:pPr>
        <w:jc w:val="center"/>
        <w:rPr>
          <w:rFonts w:ascii="Century Gothic" w:eastAsia="Century Gothic" w:hAnsi="Century Gothic" w:cs="Arial"/>
          <w:b/>
          <w:lang w:val="es-MX"/>
        </w:rPr>
      </w:pPr>
      <w:r>
        <w:rPr>
          <w:rFonts w:ascii="Century Gothic" w:eastAsia="Century Gothic" w:hAnsi="Century Gothic" w:cs="Arial"/>
          <w:b/>
          <w:lang w:val="es-MX"/>
        </w:rPr>
        <w:t>CAPÍTULO ÚNICO</w:t>
      </w:r>
      <w:r w:rsidR="00FE07BF" w:rsidRPr="00667E96">
        <w:rPr>
          <w:rFonts w:ascii="Century Gothic" w:eastAsia="Century Gothic" w:hAnsi="Century Gothic" w:cs="Arial"/>
          <w:b/>
          <w:lang w:val="es-MX"/>
        </w:rPr>
        <w:t xml:space="preserve"> </w:t>
      </w:r>
    </w:p>
    <w:p w:rsidR="00FE07BF" w:rsidRPr="00667E96" w:rsidRDefault="00FE07BF" w:rsidP="00113F36">
      <w:pPr>
        <w:jc w:val="center"/>
        <w:rPr>
          <w:rFonts w:ascii="Century Gothic" w:eastAsia="Century Gothic" w:hAnsi="Century Gothic" w:cs="Arial"/>
          <w:b/>
          <w:lang w:val="es-MX"/>
        </w:rPr>
      </w:pPr>
      <w:r w:rsidRPr="00667E96">
        <w:rPr>
          <w:rFonts w:ascii="Century Gothic" w:eastAsia="Century Gothic" w:hAnsi="Century Gothic" w:cs="Arial"/>
          <w:b/>
          <w:lang w:val="es-MX"/>
        </w:rPr>
        <w:t>De la Percepción de Ingresos</w:t>
      </w:r>
    </w:p>
    <w:p w:rsidR="00FE07BF" w:rsidRPr="00667E96" w:rsidRDefault="00FE07BF" w:rsidP="00113F36">
      <w:pPr>
        <w:jc w:val="center"/>
        <w:rPr>
          <w:rFonts w:ascii="Century Gothic" w:eastAsia="Century Gothic" w:hAnsi="Century Gothic" w:cs="Arial"/>
          <w:b/>
          <w:lang w:val="es-MX"/>
        </w:rPr>
      </w:pPr>
    </w:p>
    <w:p w:rsidR="00FE07BF" w:rsidRPr="00667E96" w:rsidRDefault="00FE07BF" w:rsidP="00113F36">
      <w:pPr>
        <w:jc w:val="both"/>
        <w:rPr>
          <w:rFonts w:ascii="Century Gothic" w:eastAsia="Century Gothic" w:hAnsi="Century Gothic" w:cs="Arial"/>
          <w:b/>
          <w:lang w:val="es-MX"/>
        </w:rPr>
      </w:pPr>
    </w:p>
    <w:p w:rsidR="00FE07BF"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 </w:t>
      </w:r>
      <w:r w:rsidRPr="00667E96">
        <w:rPr>
          <w:rFonts w:ascii="Century Gothic" w:eastAsia="Century Gothic" w:hAnsi="Century Gothic" w:cs="Arial"/>
          <w:lang w:val="es-MX"/>
        </w:rPr>
        <w:t>Esta ley contiene las disposicion</w:t>
      </w:r>
      <w:bookmarkStart w:id="0" w:name="_GoBack"/>
      <w:bookmarkEnd w:id="0"/>
      <w:r w:rsidRPr="00667E96">
        <w:rPr>
          <w:rFonts w:ascii="Century Gothic" w:eastAsia="Century Gothic" w:hAnsi="Century Gothic" w:cs="Arial"/>
          <w:lang w:val="es-MX"/>
        </w:rPr>
        <w:t xml:space="preserve">es a que se sujetará la autoridad municipal para la recaudación de los ingresos que le corresponden, conforme a lo establecido en la Constitución Política de los Estados Unidos Mexicanos, la Constitución Política del Estado de Chihuahua, el Código Municipal para el Estado de Chihuahua y el Código </w:t>
      </w:r>
      <w:r w:rsidRPr="00667E96">
        <w:rPr>
          <w:rFonts w:ascii="Century Gothic" w:eastAsia="Century Gothic" w:hAnsi="Century Gothic" w:cs="Arial"/>
          <w:lang w:val="es-MX"/>
        </w:rPr>
        <w:lastRenderedPageBreak/>
        <w:t xml:space="preserve">Fiscal del Estado de Chihuahua, en concordancia con lo establecido por el Consejo Nacional de Armonización Contable (CONAC) y la Ley de Disciplina Financiera de las Entidades Federativas y los Municipios, por lo que se establece la estructura y contenido de la información financiera, de la cual se desprenden los recursos para sufragar los gastos que demanda la atención de la administración, servicios públicos, obras y demás obligaciones a cargo de la Hacienda Pública del Municipio de Juárez, para el ejercicio fiscal comprendido del 1º de enero de 2022 al 31 diciembre de 2022, la que percibirá los impuestos, Derechos, Productos de tipo corriente, Aprovechamientos, Participaciones, Aportaciones, Transferencias, Asignaciones y otras ayudas, e ingresos derivados de Financiamiento, en las cantidades estimadas </w:t>
      </w:r>
      <w:r w:rsidR="00045024">
        <w:rPr>
          <w:rFonts w:ascii="Century Gothic" w:eastAsia="Century Gothic" w:hAnsi="Century Gothic" w:cs="Arial"/>
          <w:lang w:val="es-MX"/>
        </w:rPr>
        <w:t>a que se refiere la presente L</w:t>
      </w:r>
      <w:r w:rsidR="00C301B8">
        <w:rPr>
          <w:rFonts w:ascii="Century Gothic" w:eastAsia="Century Gothic" w:hAnsi="Century Gothic" w:cs="Arial"/>
          <w:lang w:val="es-MX"/>
        </w:rPr>
        <w:t>ey y sus anexos.</w:t>
      </w:r>
    </w:p>
    <w:p w:rsidR="00C301B8" w:rsidRPr="00667E96" w:rsidRDefault="00C301B8"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2.-</w:t>
      </w:r>
      <w:r w:rsidRPr="00667E96">
        <w:rPr>
          <w:rFonts w:ascii="Century Gothic" w:eastAsia="Century Gothic" w:hAnsi="Century Gothic" w:cs="Arial"/>
          <w:lang w:val="es-MX"/>
        </w:rPr>
        <w:t xml:space="preserve"> Las participaciones, aportaciones y convenios federales, se percibirán con arreglo a las leyes que las otorguen, de acuerdo al Presupuesto de Egresos de la Federación del año 2022 y a los convenios y anexos que se celebren sobre el particular. En caso de haber alguna variación en conceptos e importes se realizarán los ajustes necesarios y bastará con informar en la cuenta pública del mes que corresponda.</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113F36" w:rsidP="00113F36">
      <w:pPr>
        <w:spacing w:line="360" w:lineRule="auto"/>
        <w:jc w:val="both"/>
        <w:rPr>
          <w:rFonts w:ascii="Century Gothic" w:eastAsia="Century Gothic" w:hAnsi="Century Gothic" w:cs="Arial"/>
          <w:lang w:val="es-MX"/>
        </w:rPr>
      </w:pPr>
      <w:r>
        <w:rPr>
          <w:rFonts w:ascii="Century Gothic" w:eastAsia="Century Gothic" w:hAnsi="Century Gothic" w:cs="Arial"/>
          <w:b/>
          <w:lang w:val="es-MX"/>
        </w:rPr>
        <w:lastRenderedPageBreak/>
        <w:t xml:space="preserve">ARTÍCULO </w:t>
      </w:r>
      <w:r w:rsidR="00FE07BF" w:rsidRPr="00667E96">
        <w:rPr>
          <w:rFonts w:ascii="Century Gothic" w:eastAsia="Century Gothic" w:hAnsi="Century Gothic" w:cs="Arial"/>
          <w:b/>
          <w:lang w:val="es-MX"/>
        </w:rPr>
        <w:t>3.-</w:t>
      </w:r>
      <w:r w:rsidR="00FE07BF" w:rsidRPr="00667E96">
        <w:rPr>
          <w:rFonts w:ascii="Century Gothic" w:eastAsia="Century Gothic" w:hAnsi="Century Gothic" w:cs="Arial"/>
          <w:lang w:val="es-MX"/>
        </w:rPr>
        <w:t xml:space="preserve"> Las cantidades que se recauden por los tipos de ingresos públicos previstos por el Artículo 1° de esta Ley,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 (CONAC).</w:t>
      </w:r>
    </w:p>
    <w:p w:rsidR="00FE07BF" w:rsidRPr="00667E96" w:rsidRDefault="00FE07BF" w:rsidP="00113F36">
      <w:pPr>
        <w:spacing w:line="360" w:lineRule="auto"/>
        <w:jc w:val="both"/>
        <w:rPr>
          <w:rFonts w:ascii="Century Gothic" w:eastAsia="Century Gothic" w:hAnsi="Century Gothic" w:cs="Arial"/>
          <w:lang w:val="es-MX"/>
        </w:rPr>
      </w:pPr>
    </w:p>
    <w:p w:rsidR="00FE07BF"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 </w:t>
      </w:r>
      <w:r w:rsidRPr="00667E96">
        <w:rPr>
          <w:rFonts w:ascii="Century Gothic" w:eastAsia="Century Gothic" w:hAnsi="Century Gothic" w:cs="Arial"/>
          <w:lang w:val="es-MX"/>
        </w:rPr>
        <w:t xml:space="preserve">En tanto el Estado de Chihuahua se encuentre adherido al Sistema Nacional de Coordinación Fiscal, en los términos de los Convenios de Adhesión y de Colaboración Administrativa en Materia Fiscal Federal y sus anexos, el Municipio no podrá gravar ninguna fuente de ingresos que los contravengan. </w:t>
      </w:r>
    </w:p>
    <w:p w:rsidR="00113F36" w:rsidRPr="00667E96" w:rsidRDefault="00113F36"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lo que se refiere a los derechos, quedan en suspenso todos aquellos a que se refieren los artículos 10-A de la Ley de Coordinación Fiscal; y 2 de la Ley de Coordinación en Materia de Derechos con la Federación, durante el lapso que permanezca el Estado de Chihuahua coordinado en esa materia, a reserva de modificaciones a dicha normatividad que lo permitan.</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5.- </w:t>
      </w:r>
      <w:r w:rsidRPr="00667E96">
        <w:rPr>
          <w:rFonts w:ascii="Century Gothic" w:eastAsia="Century Gothic" w:hAnsi="Century Gothic" w:cs="Arial"/>
          <w:lang w:val="es-MX"/>
        </w:rPr>
        <w:t>En los casos de autorización para prórroga o de pago en parcialidades de créditos fiscales, se causarán intereses a la tasa del 2% mensual. La tasa de recargos por mora en el pago de créditos fiscales, será del 2.5% para cada uno de los meses del año o fracción de mes que transcurra a partir de la fecha de exigibilidad hasta que se efectúe el pago.</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6.-</w:t>
      </w:r>
      <w:r w:rsidRPr="00667E96">
        <w:rPr>
          <w:rFonts w:ascii="Century Gothic" w:eastAsia="Century Gothic" w:hAnsi="Century Gothic" w:cs="Arial"/>
          <w:lang w:val="es-MX"/>
        </w:rPr>
        <w:t xml:space="preserve"> Mientras el Estado de Chihuahua se encuentre adherido al Sistema Nacional de Coordinación Fiscal, el Municipio de Juárez no podrá gravar con contribución alguna la producción, distribución, enajenación o consumo de cerveza, salvo en aquellos casos que expresamente autorice la Ley de Coordinación Fiscal y otras leyes fiscales federales.</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7.- </w:t>
      </w:r>
      <w:r w:rsidRPr="00667E96">
        <w:rPr>
          <w:rFonts w:ascii="Century Gothic" w:eastAsia="Century Gothic" w:hAnsi="Century Gothic" w:cs="Arial"/>
          <w:lang w:val="es-MX"/>
        </w:rPr>
        <w:t>Se autoriza al Presidente Municipal para que por conducto del Tesorero Municipal pueda condonar derechos y aprovechamientos de tipo corriente, en los términos de los artículos 88-A del Código Fiscal del Estado de Chihuahua y 126 del Código Municipal para el Estado de Chihuahua.</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8.- </w:t>
      </w:r>
      <w:r w:rsidRPr="00667E96">
        <w:rPr>
          <w:rFonts w:ascii="Century Gothic" w:eastAsia="Century Gothic" w:hAnsi="Century Gothic" w:cs="Arial"/>
          <w:lang w:val="es-MX"/>
        </w:rPr>
        <w:t xml:space="preserve">La Tesorería establecerá o, en su caso, actualizará los lineamientos generales, en los que se establezca qué trámites de licencias, permisos, autorizaciones, concesiones y/o emisiones de actos </w:t>
      </w:r>
      <w:r w:rsidRPr="00667E96">
        <w:rPr>
          <w:rFonts w:ascii="Century Gothic" w:eastAsia="Century Gothic" w:hAnsi="Century Gothic" w:cs="Arial"/>
          <w:lang w:val="es-MX"/>
        </w:rPr>
        <w:lastRenderedPageBreak/>
        <w:t>administrativos municipales que concedan prerrogativas o derechos, será indispensable que los contribuyentes se encuentren al corriente de todos sus adeudos municipales, situación que se acreditará mediante la presentación del certificado de no adeudo al Municipio expedido por la misma Tesorería. Dicha obligación, de estar al corriente de todos los adeudos municipales, aplicará también para los particulares o entes públicos que sean o soliciten ser proveedores del Municipio.</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 </w:t>
      </w:r>
      <w:r w:rsidRPr="00667E96">
        <w:rPr>
          <w:rFonts w:ascii="Century Gothic" w:eastAsia="Century Gothic" w:hAnsi="Century Gothic" w:cs="Arial"/>
          <w:lang w:val="es-MX"/>
        </w:rPr>
        <w:t>Solo serán acreedores ante esta autoridad a los estímulos fiscales contenidos en esta Ley, cuando el contribuyente no interponga o no haya interpuesto, para el ejercicio fiscal vigente o ejercicio fiscal anterior, por sí o por apoderado, demandas y/o actos judiciales ante Tribunales Judiciales del fuero común y/o de la Federación o ante el Supremo Tribunal de Justicia en el Estado de Chihuahua en contra del Municipio de Juárez o alguna de las dependencias que la conforman, en términos de lo dispuesto por el Reglamento Orgánico de la Administración Pública del Municipio de Juárez, Estado de Chihuahua. Se exceptúa de lo anterior, cuando el contribuyente se desista de los recursos y/o acciones intentadas, antes de la emisión de la resolución respectiva.</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10.- </w:t>
      </w:r>
      <w:r w:rsidRPr="00667E96">
        <w:rPr>
          <w:rFonts w:ascii="Century Gothic" w:eastAsia="Century Gothic" w:hAnsi="Century Gothic" w:cs="Arial"/>
          <w:lang w:val="es-MX"/>
        </w:rPr>
        <w:t>Son causas para la cancelación, así como para la no procedencia de los estímulos a que se refiere esta Ley, cualquiera de los siguientes supuestos:</w:t>
      </w:r>
    </w:p>
    <w:p w:rsidR="00FE07BF" w:rsidRPr="00667E96" w:rsidRDefault="00FE07BF" w:rsidP="00113F36">
      <w:pPr>
        <w:spacing w:line="360" w:lineRule="auto"/>
        <w:jc w:val="both"/>
        <w:rPr>
          <w:rFonts w:ascii="Century Gothic" w:eastAsia="Century Gothic" w:hAnsi="Century Gothic" w:cs="Arial"/>
          <w:lang w:val="es-MX"/>
        </w:rPr>
      </w:pPr>
    </w:p>
    <w:p w:rsidR="00FE07BF" w:rsidRPr="006C2007" w:rsidRDefault="00FE07BF" w:rsidP="006C2007">
      <w:pPr>
        <w:pStyle w:val="Prrafodelista"/>
        <w:numPr>
          <w:ilvl w:val="0"/>
          <w:numId w:val="42"/>
        </w:numPr>
        <w:pBdr>
          <w:top w:val="nil"/>
          <w:left w:val="nil"/>
          <w:bottom w:val="nil"/>
          <w:right w:val="nil"/>
          <w:between w:val="nil"/>
        </w:pBdr>
        <w:spacing w:line="360" w:lineRule="auto"/>
        <w:jc w:val="both"/>
        <w:rPr>
          <w:rFonts w:ascii="Century Gothic" w:eastAsia="Century Gothic" w:hAnsi="Century Gothic" w:cs="Arial"/>
          <w:sz w:val="24"/>
        </w:rPr>
      </w:pPr>
      <w:r w:rsidRPr="006C2007">
        <w:rPr>
          <w:rFonts w:ascii="Century Gothic" w:eastAsia="Century Gothic" w:hAnsi="Century Gothic" w:cs="Arial"/>
          <w:sz w:val="24"/>
        </w:rPr>
        <w:t>Omita información o aporte información falsa para su obtención.</w:t>
      </w:r>
    </w:p>
    <w:p w:rsidR="00FE07BF" w:rsidRPr="006C2007" w:rsidRDefault="00FE07BF" w:rsidP="006C2007">
      <w:pPr>
        <w:pStyle w:val="Prrafodelista"/>
        <w:numPr>
          <w:ilvl w:val="0"/>
          <w:numId w:val="42"/>
        </w:numPr>
        <w:pBdr>
          <w:top w:val="nil"/>
          <w:left w:val="nil"/>
          <w:bottom w:val="nil"/>
          <w:right w:val="nil"/>
          <w:between w:val="nil"/>
        </w:pBdr>
        <w:spacing w:line="360" w:lineRule="auto"/>
        <w:jc w:val="both"/>
        <w:rPr>
          <w:rFonts w:ascii="Century Gothic" w:eastAsia="Century Gothic" w:hAnsi="Century Gothic" w:cs="Arial"/>
          <w:sz w:val="24"/>
        </w:rPr>
      </w:pPr>
      <w:r w:rsidRPr="006C2007">
        <w:rPr>
          <w:rFonts w:ascii="Century Gothic" w:eastAsia="Century Gothic" w:hAnsi="Century Gothic" w:cs="Arial"/>
          <w:sz w:val="24"/>
        </w:rPr>
        <w:t>Incumpla los requisitos y las condiciones generales y particulares que sirvieron de base para su otorgamiento.</w:t>
      </w:r>
    </w:p>
    <w:p w:rsidR="00FE07BF" w:rsidRPr="006C2007" w:rsidRDefault="00FE07BF" w:rsidP="006C2007">
      <w:pPr>
        <w:pStyle w:val="Prrafodelista"/>
        <w:numPr>
          <w:ilvl w:val="0"/>
          <w:numId w:val="42"/>
        </w:numPr>
        <w:pBdr>
          <w:top w:val="nil"/>
          <w:left w:val="nil"/>
          <w:bottom w:val="nil"/>
          <w:right w:val="nil"/>
          <w:between w:val="nil"/>
        </w:pBdr>
        <w:spacing w:line="360" w:lineRule="auto"/>
        <w:jc w:val="both"/>
        <w:rPr>
          <w:rFonts w:ascii="Century Gothic" w:eastAsia="Century Gothic" w:hAnsi="Century Gothic" w:cs="Arial"/>
          <w:sz w:val="24"/>
        </w:rPr>
      </w:pPr>
      <w:r w:rsidRPr="006C2007">
        <w:rPr>
          <w:rFonts w:ascii="Century Gothic" w:eastAsia="Century Gothic" w:hAnsi="Century Gothic" w:cs="Arial"/>
          <w:sz w:val="24"/>
        </w:rPr>
        <w:t>No se encuentre al corriente de sus obligaciones fiscales municipales.</w:t>
      </w:r>
    </w:p>
    <w:p w:rsidR="00FE07BF" w:rsidRPr="006C2007" w:rsidRDefault="00FE07BF" w:rsidP="006C2007">
      <w:pPr>
        <w:pStyle w:val="Prrafodelista"/>
        <w:numPr>
          <w:ilvl w:val="0"/>
          <w:numId w:val="42"/>
        </w:numPr>
        <w:pBdr>
          <w:top w:val="nil"/>
          <w:left w:val="nil"/>
          <w:bottom w:val="nil"/>
          <w:right w:val="nil"/>
          <w:between w:val="nil"/>
        </w:pBdr>
        <w:spacing w:line="360" w:lineRule="auto"/>
        <w:jc w:val="both"/>
        <w:rPr>
          <w:rFonts w:ascii="Century Gothic" w:eastAsia="Century Gothic" w:hAnsi="Century Gothic" w:cs="Arial"/>
          <w:sz w:val="24"/>
        </w:rPr>
      </w:pPr>
      <w:r w:rsidRPr="006C2007">
        <w:rPr>
          <w:rFonts w:ascii="Century Gothic" w:eastAsia="Century Gothic" w:hAnsi="Century Gothic" w:cs="Arial"/>
          <w:sz w:val="24"/>
        </w:rPr>
        <w:t>Simule acciones para hacerse acreedor a los estímulos.</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TÍTULO SEGUNDO</w:t>
      </w: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IMPUESTOS</w:t>
      </w:r>
    </w:p>
    <w:p w:rsidR="00FE07BF" w:rsidRPr="00667E96" w:rsidRDefault="00FE07BF" w:rsidP="00113F36">
      <w:pPr>
        <w:spacing w:line="360" w:lineRule="auto"/>
        <w:jc w:val="center"/>
        <w:rPr>
          <w:rFonts w:ascii="Century Gothic" w:eastAsia="Century Gothic" w:hAnsi="Century Gothic" w:cs="Arial"/>
          <w:b/>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PRIMERO</w:t>
      </w: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Disposiciones Generales</w:t>
      </w:r>
    </w:p>
    <w:p w:rsidR="00FE07BF" w:rsidRPr="00667E96" w:rsidRDefault="00FE07BF" w:rsidP="00113F36">
      <w:pPr>
        <w:spacing w:line="360" w:lineRule="auto"/>
        <w:jc w:val="both"/>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11.-</w:t>
      </w:r>
      <w:r w:rsidRPr="00667E96">
        <w:rPr>
          <w:rFonts w:ascii="Century Gothic" w:eastAsia="Century Gothic" w:hAnsi="Century Gothic" w:cs="Arial"/>
          <w:lang w:val="es-MX"/>
        </w:rPr>
        <w:t xml:space="preserve"> La Hacienda Pública del Municipio de Juárez percibirá los ingresos provenientes de los siguientes impuestos:</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Espectáculos Públicos. </w:t>
      </w:r>
      <w:r w:rsidRPr="00667E96">
        <w:rPr>
          <w:rFonts w:ascii="Century Gothic" w:eastAsia="Century Gothic" w:hAnsi="Century Gothic" w:cs="Arial"/>
          <w:lang w:val="es-MX"/>
        </w:rPr>
        <w:t>Serán objeto de este impuesto los establecidos en el artículo 128 del Código Municipal para el Estado de Chihuahua.</w:t>
      </w: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lastRenderedPageBreak/>
        <w:t xml:space="preserve">Predial. </w:t>
      </w:r>
      <w:r w:rsidRPr="00667E96">
        <w:rPr>
          <w:rFonts w:ascii="Century Gothic" w:eastAsia="Century Gothic" w:hAnsi="Century Gothic" w:cs="Arial"/>
          <w:lang w:val="es-MX"/>
        </w:rPr>
        <w:t>Son objeto de este impuesto los predios a que se refiere el artículo 145 del Código Municipal para el Estado de Chihuahua</w:t>
      </w: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Rezagos del Predial. </w:t>
      </w:r>
      <w:r w:rsidRPr="00667E96">
        <w:rPr>
          <w:rFonts w:ascii="Century Gothic" w:eastAsia="Century Gothic" w:hAnsi="Century Gothic" w:cs="Arial"/>
          <w:lang w:val="es-MX"/>
        </w:rPr>
        <w:t>Son los ingresos que se perciban en años posteriores al en que la obligación fiscal del pago del Impuesto Predial se haya generado, de acuerdo al artículo 88 del Código Fiscal del Estado de Chihuahua.</w:t>
      </w: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Traslación de Dominio de Bienes Inmuebles. </w:t>
      </w:r>
      <w:r w:rsidRPr="00667E96">
        <w:rPr>
          <w:rFonts w:ascii="Century Gothic" w:eastAsia="Century Gothic" w:hAnsi="Century Gothic" w:cs="Arial"/>
          <w:lang w:val="es-MX"/>
        </w:rPr>
        <w:t>Se refiere al impuesto sobre la adquisición de inmuebles ubicados en el Municipio de Juárez, de acuerdo al artículo 155 del Código Municipal para el Estado de Chihuahua.</w:t>
      </w: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t>Universitario.</w:t>
      </w:r>
      <w:r w:rsidRPr="00667E96">
        <w:rPr>
          <w:rFonts w:ascii="Century Gothic" w:eastAsia="Century Gothic" w:hAnsi="Century Gothic" w:cs="Arial"/>
          <w:lang w:val="es-MX"/>
        </w:rPr>
        <w:t xml:space="preserve"> Se refiere al impuesto adicional aplicable al monto que deberán enterar los Contribuyentes de los Impuestos Predial y Sobre Traslación de Dominio de Bienes Inmuebles, de acuerdo al artículo 165 bis del Código Municipal para el Estado de Chihuahua y artículo 82 de La Ley de Hacienda del Estado de Chihuahua.</w:t>
      </w:r>
    </w:p>
    <w:p w:rsidR="00FE07BF" w:rsidRPr="00667E96" w:rsidRDefault="00FE07BF" w:rsidP="001F3D39">
      <w:pPr>
        <w:numPr>
          <w:ilvl w:val="0"/>
          <w:numId w:val="11"/>
        </w:numPr>
        <w:pBdr>
          <w:top w:val="nil"/>
          <w:left w:val="nil"/>
          <w:bottom w:val="nil"/>
          <w:right w:val="nil"/>
          <w:between w:val="nil"/>
        </w:pBdr>
        <w:spacing w:line="360" w:lineRule="auto"/>
        <w:ind w:left="426" w:hanging="426"/>
        <w:contextualSpacing/>
        <w:jc w:val="both"/>
        <w:rPr>
          <w:rFonts w:ascii="Century Gothic" w:eastAsia="Century Gothic" w:hAnsi="Century Gothic" w:cs="Arial"/>
          <w:b/>
          <w:lang w:val="es-MX"/>
        </w:rPr>
      </w:pPr>
      <w:r w:rsidRPr="00667E96">
        <w:rPr>
          <w:rFonts w:ascii="Century Gothic" w:eastAsia="Century Gothic" w:hAnsi="Century Gothic" w:cs="Arial"/>
          <w:b/>
          <w:lang w:val="es-MX"/>
        </w:rPr>
        <w:t>Contribuciones Extraordinarias.</w:t>
      </w:r>
      <w:r w:rsidRPr="00667E96">
        <w:rPr>
          <w:rFonts w:ascii="Century Gothic" w:eastAsia="Century Gothic" w:hAnsi="Century Gothic" w:cs="Arial"/>
          <w:lang w:val="es-MX"/>
        </w:rPr>
        <w:t xml:space="preserve"> Se refiere a contribuciones que con carácter obligatorio se establecen sobre la propiedad inmobiliaria, de acuerdo al artículo 121 del Código Municipal para el Estado de Chihuahua.</w:t>
      </w:r>
    </w:p>
    <w:p w:rsidR="00FE07BF" w:rsidRPr="00667E96" w:rsidRDefault="00FE07BF" w:rsidP="00113F36">
      <w:pPr>
        <w:spacing w:line="360" w:lineRule="auto"/>
        <w:jc w:val="both"/>
        <w:rPr>
          <w:rFonts w:ascii="Century Gothic" w:eastAsia="Century Gothic" w:hAnsi="Century Gothic" w:cs="Arial"/>
          <w:b/>
          <w:lang w:val="es-MX"/>
        </w:rPr>
      </w:pPr>
    </w:p>
    <w:p w:rsidR="00C301B8" w:rsidRDefault="00C301B8" w:rsidP="00113F36">
      <w:pPr>
        <w:spacing w:line="360" w:lineRule="auto"/>
        <w:jc w:val="center"/>
        <w:rPr>
          <w:rFonts w:ascii="Century Gothic" w:eastAsia="Century Gothic" w:hAnsi="Century Gothic" w:cs="Arial"/>
          <w:b/>
          <w:lang w:val="es-MX"/>
        </w:rPr>
      </w:pPr>
    </w:p>
    <w:p w:rsidR="00C301B8" w:rsidRDefault="00C301B8" w:rsidP="00113F36">
      <w:pPr>
        <w:spacing w:line="360" w:lineRule="auto"/>
        <w:jc w:val="center"/>
        <w:rPr>
          <w:rFonts w:ascii="Century Gothic" w:eastAsia="Century Gothic" w:hAnsi="Century Gothic" w:cs="Arial"/>
          <w:b/>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SEGUNDO</w:t>
      </w:r>
    </w:p>
    <w:p w:rsidR="00FE07BF"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 sobre los Ingresos</w:t>
      </w:r>
    </w:p>
    <w:p w:rsidR="001F3D39" w:rsidRPr="00667E96" w:rsidRDefault="001F3D39" w:rsidP="00113F36">
      <w:pPr>
        <w:spacing w:line="360" w:lineRule="auto"/>
        <w:jc w:val="center"/>
        <w:rPr>
          <w:rFonts w:ascii="Century Gothic" w:eastAsia="Century Gothic" w:hAnsi="Century Gothic" w:cs="Arial"/>
          <w:b/>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 sobre Espectáculos Públicos</w:t>
      </w:r>
    </w:p>
    <w:p w:rsidR="00FE07BF" w:rsidRPr="00667E96" w:rsidRDefault="00FE07BF" w:rsidP="00113F36">
      <w:pPr>
        <w:spacing w:line="360" w:lineRule="auto"/>
        <w:jc w:val="both"/>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 </w:t>
      </w:r>
      <w:r w:rsidRPr="00667E96">
        <w:rPr>
          <w:rFonts w:ascii="Century Gothic" w:eastAsia="Century Gothic" w:hAnsi="Century Gothic" w:cs="Arial"/>
          <w:lang w:val="es-MX"/>
        </w:rPr>
        <w:t>Es objeto de este impuesto la explotación de espectáculos públicos. Por espectáculo público se entiende todo evento de esparcimiento, teatral, cultural, deportivo o de cualquier índole, que se realice en locales abiertos o cerrados, a los cuales el público tiene acceso mediante el pago de una suma de dinero.</w:t>
      </w:r>
    </w:p>
    <w:p w:rsidR="00FE07BF" w:rsidRPr="00667E96" w:rsidRDefault="00FE07BF" w:rsidP="00113F36">
      <w:pPr>
        <w:spacing w:line="360" w:lineRule="auto"/>
        <w:jc w:val="both"/>
        <w:rPr>
          <w:rFonts w:ascii="Century Gothic" w:eastAsia="Century Gothic" w:hAnsi="Century Gothic" w:cs="Arial"/>
          <w:lang w:val="es-MX"/>
        </w:rPr>
      </w:pPr>
    </w:p>
    <w:p w:rsidR="00FE07BF" w:rsidRPr="00C41821" w:rsidRDefault="00FE07BF" w:rsidP="00113F36">
      <w:pPr>
        <w:spacing w:line="360" w:lineRule="auto"/>
        <w:jc w:val="both"/>
        <w:rPr>
          <w:rFonts w:ascii="Arial" w:eastAsia="Century Gothic" w:hAnsi="Arial" w:cs="Arial"/>
          <w:sz w:val="22"/>
          <w:szCs w:val="22"/>
          <w:lang w:val="es-MX"/>
        </w:rPr>
      </w:pPr>
      <w:r w:rsidRPr="00667E96">
        <w:rPr>
          <w:rFonts w:ascii="Century Gothic" w:eastAsia="Century Gothic" w:hAnsi="Century Gothic" w:cs="Arial"/>
          <w:lang w:val="es-MX"/>
        </w:rPr>
        <w:t>El Impuesto Sobre Espectáculos Públicos se regula por las disposiciones del Título Tercero, Capítulo I del Código Municipal y se causará conforme a las siguientes tasas</w:t>
      </w:r>
      <w:r w:rsidRPr="00C41821">
        <w:rPr>
          <w:rFonts w:ascii="Arial" w:eastAsia="Century Gothic" w:hAnsi="Arial" w:cs="Arial"/>
          <w:sz w:val="22"/>
          <w:szCs w:val="22"/>
          <w:lang w:val="es-MX"/>
        </w:rPr>
        <w:t>:</w:t>
      </w:r>
    </w:p>
    <w:p w:rsidR="00FE07BF" w:rsidRPr="00C41821" w:rsidRDefault="00FE07BF" w:rsidP="002E6558">
      <w:pPr>
        <w:spacing w:line="360" w:lineRule="auto"/>
        <w:ind w:left="851"/>
        <w:jc w:val="both"/>
        <w:rPr>
          <w:rFonts w:ascii="Arial" w:eastAsia="Century Gothic" w:hAnsi="Arial" w:cs="Arial"/>
          <w:sz w:val="22"/>
          <w:szCs w:val="22"/>
          <w:lang w:val="es-MX"/>
        </w:rPr>
      </w:pPr>
    </w:p>
    <w:tbl>
      <w:tblPr>
        <w:tblW w:w="8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0"/>
        <w:gridCol w:w="1408"/>
      </w:tblGrid>
      <w:tr w:rsidR="00FE07BF" w:rsidRPr="00667E96" w:rsidTr="00113F36">
        <w:trPr>
          <w:trHeight w:val="30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08" w:type="dxa"/>
          </w:tcPr>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Tasa %</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Peleas de gallos</w:t>
            </w:r>
            <w:r w:rsidR="00306BB4" w:rsidRPr="00667E96">
              <w:rPr>
                <w:rFonts w:ascii="Century Gothic" w:eastAsia="Century Gothic" w:hAnsi="Century Gothic" w:cs="Arial"/>
                <w:lang w:val="es-MX"/>
              </w:rPr>
              <w:t xml:space="preserve"> y corridas de toros</w:t>
            </w:r>
          </w:p>
        </w:tc>
        <w:tc>
          <w:tcPr>
            <w:tcW w:w="1408" w:type="dxa"/>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18</w:t>
            </w:r>
          </w:p>
        </w:tc>
      </w:tr>
      <w:tr w:rsidR="00FE07BF" w:rsidRPr="00667E96" w:rsidTr="00113F36">
        <w:trPr>
          <w:trHeight w:val="647"/>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Carreras de caballos, de perros, de automóviles, de motocicletas, de bicicletas y de cualquier tipo</w:t>
            </w:r>
          </w:p>
        </w:tc>
        <w:tc>
          <w:tcPr>
            <w:tcW w:w="1408" w:type="dxa"/>
            <w:vAlign w:val="center"/>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17</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Box y lucha</w:t>
            </w:r>
          </w:p>
        </w:tc>
        <w:tc>
          <w:tcPr>
            <w:tcW w:w="1408" w:type="dxa"/>
          </w:tcPr>
          <w:p w:rsidR="00FE07BF" w:rsidRPr="00667E96" w:rsidRDefault="00306BB4"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667E96" w:rsidTr="00113F36">
        <w:trPr>
          <w:trHeight w:val="570"/>
          <w:jc w:val="center"/>
        </w:trPr>
        <w:tc>
          <w:tcPr>
            <w:tcW w:w="6820" w:type="dxa"/>
          </w:tcPr>
          <w:p w:rsidR="00FE07BF" w:rsidRPr="00667E96" w:rsidRDefault="00306BB4"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B</w:t>
            </w:r>
            <w:r w:rsidR="00FE07BF" w:rsidRPr="00667E96">
              <w:rPr>
                <w:rFonts w:ascii="Century Gothic" w:eastAsia="Century Gothic" w:hAnsi="Century Gothic" w:cs="Arial"/>
                <w:lang w:val="es-MX"/>
              </w:rPr>
              <w:t>ecerradas, novilladas, jaripeos rejoneadas, festivales taurinos, rodeos, coleaderos, y charreadas</w:t>
            </w:r>
          </w:p>
        </w:tc>
        <w:tc>
          <w:tcPr>
            <w:tcW w:w="1408" w:type="dxa"/>
            <w:vAlign w:val="center"/>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r w:rsidR="00306BB4" w:rsidRPr="00667E96">
              <w:rPr>
                <w:rFonts w:ascii="Century Gothic" w:eastAsia="Century Gothic" w:hAnsi="Century Gothic" w:cs="Arial"/>
                <w:lang w:val="es-MX"/>
              </w:rPr>
              <w:t>0</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 xml:space="preserve">Exhibiciones y concursos  </w:t>
            </w:r>
          </w:p>
        </w:tc>
        <w:tc>
          <w:tcPr>
            <w:tcW w:w="1408" w:type="dxa"/>
          </w:tcPr>
          <w:p w:rsidR="00FE07BF" w:rsidRPr="00667E96" w:rsidRDefault="00306BB4"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Circos</w:t>
            </w:r>
          </w:p>
        </w:tc>
        <w:tc>
          <w:tcPr>
            <w:tcW w:w="1408" w:type="dxa"/>
          </w:tcPr>
          <w:p w:rsidR="00FE07BF" w:rsidRPr="00667E96" w:rsidRDefault="00306BB4"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Espectáculos deportivos</w:t>
            </w:r>
          </w:p>
        </w:tc>
        <w:tc>
          <w:tcPr>
            <w:tcW w:w="1408" w:type="dxa"/>
          </w:tcPr>
          <w:p w:rsidR="00FE07BF" w:rsidRPr="00667E96" w:rsidRDefault="00306BB4"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667E96" w:rsidTr="00113F36">
        <w:trPr>
          <w:trHeight w:val="68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Espectáculos teatrales, de revista y de variedades kermeses, bailes, conciertos y conferencias</w:t>
            </w:r>
          </w:p>
        </w:tc>
        <w:tc>
          <w:tcPr>
            <w:tcW w:w="1408" w:type="dxa"/>
            <w:vAlign w:val="center"/>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w:t>
            </w:r>
          </w:p>
        </w:tc>
      </w:tr>
      <w:tr w:rsidR="00FE07BF" w:rsidRPr="00667E96" w:rsidTr="00113F36">
        <w:trPr>
          <w:trHeight w:val="68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Los demás espectáculos, realizados en discotecas restaurant-bar, y centros nocturnos</w:t>
            </w:r>
          </w:p>
        </w:tc>
        <w:tc>
          <w:tcPr>
            <w:tcW w:w="1408" w:type="dxa"/>
            <w:vAlign w:val="center"/>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w:t>
            </w:r>
          </w:p>
        </w:tc>
      </w:tr>
      <w:tr w:rsidR="00FE07BF" w:rsidRPr="00667E96" w:rsidTr="00113F36">
        <w:trPr>
          <w:trHeight w:val="340"/>
          <w:jc w:val="center"/>
        </w:trPr>
        <w:tc>
          <w:tcPr>
            <w:tcW w:w="682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Ferias</w:t>
            </w:r>
          </w:p>
        </w:tc>
        <w:tc>
          <w:tcPr>
            <w:tcW w:w="1408" w:type="dxa"/>
          </w:tcPr>
          <w:p w:rsidR="00FE07BF" w:rsidRPr="00667E96" w:rsidRDefault="00FE07BF" w:rsidP="00113F36">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13.- </w:t>
      </w:r>
      <w:r w:rsidRPr="00667E96">
        <w:rPr>
          <w:rFonts w:ascii="Century Gothic" w:eastAsia="Century Gothic" w:hAnsi="Century Gothic" w:cs="Arial"/>
          <w:lang w:val="es-MX"/>
        </w:rPr>
        <w:t>En cuanto al Impuesto Sobre Espectáculos Públicos, los espectáculos teatrales, de revista y variedades, conciertos, kermeses, conferencias, presentaciones, exposiciones y exhibiciones de arte promovidos de manera independiente por personas físicas y/o morales con actividades artísticas o culturales sin fines de lucro, los promovidos por el Ayuntamiento en asociación con las mismas o con fundaciones, asociaciones civiles, instituciones de cultura o educativas y cuya realización contribuya a la difusión de las artes y la cultura, en congruencia con el programa municipal correspondiente y que los precios al público no excedan las cinco Unidades de Medida de Actualización (UMA), su tasa será del 4%.</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Asimismo, cuando el costo de la entrada a los eventos sea menor a tres Unidades de Medida de Actualización (UMA) vigentes en el Municipio de Juárez, en eventos realizados de manera independiente por fundaciones, asociaciones civiles, instituciones de cultura, educativas, personas físicas y/o morales con actividades artísticas o culturales sin fines de lucro, así como asociaciones privadas o públicas de beneficencia social sin fines de lucro o cualquier otro esquema similar de carácter local independientemente de la denominación que se utilice y los promovidos por el Ayuntamiento y cuya realización contribuya a la difusión de las artes y la cultura, se encontrarán exentos del pago del Impuesto Sobre Espectáculos Públicos, previa recomendación del Instituto para la Cultura del Municipio de Juárez y aprobación de la Tesorería Municipal.</w:t>
      </w:r>
    </w:p>
    <w:p w:rsidR="00FE07BF" w:rsidRPr="00667E96" w:rsidRDefault="00FE07BF" w:rsidP="00113F36">
      <w:pPr>
        <w:spacing w:line="360" w:lineRule="auto"/>
        <w:jc w:val="both"/>
        <w:rPr>
          <w:rFonts w:ascii="Century Gothic" w:eastAsia="Century Gothic" w:hAnsi="Century Gothic" w:cs="Arial"/>
          <w:lang w:val="es-MX"/>
        </w:rPr>
      </w:pPr>
    </w:p>
    <w:p w:rsidR="004E672C" w:rsidRPr="00667E96" w:rsidRDefault="004E672C"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Igualmente, cuando los eventos deportivos se lleven a cabo por equipos pertenecientes al máximo circuito local de su disciplina, </w:t>
      </w:r>
      <w:r w:rsidRPr="00667E96">
        <w:rPr>
          <w:rFonts w:ascii="Century Gothic" w:hAnsi="Century Gothic" w:cs="Arial"/>
          <w:lang w:val="es-MX"/>
        </w:rPr>
        <w:t xml:space="preserve">en caso de que se solicite hacer uso de su derecho en relación a la valoración para la condonación y/o descuento del pago del Impuesto Sobre Espectáculos Públicos por ser un evento deportivo-cultural y/o con fines altruistas; considerando según sea el caso; previa recomendación del Instituto Municipal del Deporte y Cultura Física del Municipio de Juárez, se aprobará </w:t>
      </w:r>
      <w:r w:rsidRPr="00667E96">
        <w:rPr>
          <w:rFonts w:ascii="Century Gothic" w:hAnsi="Century Gothic" w:cs="Arial"/>
          <w:lang w:val="es-MX"/>
        </w:rPr>
        <w:lastRenderedPageBreak/>
        <w:t>por parte de la Tesorería Municipal la condonación y/o descuento de dicho impuesto</w:t>
      </w:r>
      <w:r w:rsidR="00BC3518" w:rsidRPr="00667E96">
        <w:rPr>
          <w:rFonts w:ascii="Century Gothic" w:hAnsi="Century Gothic" w:cs="Arial"/>
          <w:lang w:val="es-MX"/>
        </w:rPr>
        <w:t>.</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14.- </w:t>
      </w:r>
      <w:r w:rsidRPr="00667E96">
        <w:rPr>
          <w:rFonts w:ascii="Century Gothic" w:eastAsia="Century Gothic" w:hAnsi="Century Gothic" w:cs="Arial"/>
          <w:lang w:val="es-MX"/>
        </w:rPr>
        <w:t>Las ferias que sean organizadas por el Municipio de Juárez o aquellas en las que realice alguna aportación, apoyo o subsidio para su realización, estarán exentas del Impuesto Sobre Espectáculos Públicos.</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15.- </w:t>
      </w:r>
      <w:r w:rsidRPr="00667E96">
        <w:rPr>
          <w:rFonts w:ascii="Century Gothic" w:eastAsia="Century Gothic" w:hAnsi="Century Gothic" w:cs="Arial"/>
          <w:lang w:val="es-MX"/>
        </w:rPr>
        <w:t xml:space="preserve">En el caso de espectáculos públicos que sean organizados por el </w:t>
      </w:r>
      <w:r w:rsidRPr="00667E96">
        <w:rPr>
          <w:rFonts w:ascii="Century Gothic" w:eastAsia="Century Gothic" w:hAnsi="Century Gothic" w:cs="Arial"/>
          <w:highlight w:val="white"/>
          <w:lang w:val="es-MX"/>
        </w:rPr>
        <w:t>Sistema Nacional para el Desarrollo Integral de la Familia</w:t>
      </w:r>
      <w:r w:rsidRPr="00667E96">
        <w:rPr>
          <w:rFonts w:ascii="Century Gothic" w:eastAsia="Century Gothic" w:hAnsi="Century Gothic" w:cs="Arial"/>
          <w:lang w:val="es-MX"/>
        </w:rPr>
        <w:t xml:space="preserve"> (DIF) del Municipio de Juárez, Chihuahua, quedará exento de pago del impuesto correspondiente y del pago del permiso municipal, siempre y cuando sea él mismo quien organice y no solo esté apoyando el evento o la organización.</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16.- </w:t>
      </w:r>
      <w:r w:rsidRPr="00667E96">
        <w:rPr>
          <w:rFonts w:ascii="Century Gothic" w:eastAsia="Century Gothic" w:hAnsi="Century Gothic" w:cs="Arial"/>
          <w:lang w:val="es-MX"/>
        </w:rPr>
        <w:t>Están exentos del pago del impuesto, los espectáculos organizados con fines exclusivamente de beneficio social, en los términos previstos en el reglamento respectivo. La exención solo operará si se comprueba que los ingresos obtenidos se aplicarán íntegramente a los referidos fines.</w:t>
      </w:r>
    </w:p>
    <w:p w:rsidR="00FE07BF" w:rsidRDefault="00FE07BF" w:rsidP="00113F36">
      <w:pPr>
        <w:spacing w:line="360" w:lineRule="auto"/>
        <w:jc w:val="both"/>
        <w:rPr>
          <w:rFonts w:ascii="Century Gothic" w:eastAsia="Century Gothic" w:hAnsi="Century Gothic" w:cs="Arial"/>
          <w:lang w:val="es-MX"/>
        </w:rPr>
      </w:pPr>
    </w:p>
    <w:p w:rsidR="00C301B8" w:rsidRDefault="00C301B8" w:rsidP="00113F36">
      <w:pPr>
        <w:spacing w:line="360" w:lineRule="auto"/>
        <w:jc w:val="both"/>
        <w:rPr>
          <w:rFonts w:ascii="Century Gothic" w:eastAsia="Century Gothic" w:hAnsi="Century Gothic" w:cs="Arial"/>
          <w:lang w:val="es-MX"/>
        </w:rPr>
      </w:pPr>
    </w:p>
    <w:p w:rsidR="00C301B8" w:rsidRPr="00667E96" w:rsidRDefault="00C301B8"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TERCERO</w:t>
      </w: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 sobre el Patrimonio</w:t>
      </w:r>
    </w:p>
    <w:p w:rsidR="001F3D39" w:rsidRDefault="001F3D39" w:rsidP="00113F36">
      <w:pPr>
        <w:spacing w:line="360" w:lineRule="auto"/>
        <w:jc w:val="center"/>
        <w:rPr>
          <w:rFonts w:ascii="Century Gothic" w:eastAsia="Century Gothic" w:hAnsi="Century Gothic" w:cs="Arial"/>
          <w:b/>
          <w:lang w:val="es-MX"/>
        </w:rPr>
      </w:pP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Primera</w:t>
      </w:r>
    </w:p>
    <w:p w:rsidR="00FE07BF" w:rsidRPr="00667E96" w:rsidRDefault="00FE07BF" w:rsidP="00113F36">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Del Impuesto Predial</w:t>
      </w:r>
    </w:p>
    <w:p w:rsidR="00FE07BF" w:rsidRPr="00667E96" w:rsidRDefault="00FE07BF" w:rsidP="00113F36">
      <w:pPr>
        <w:spacing w:line="360" w:lineRule="auto"/>
        <w:jc w:val="center"/>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17.- </w:t>
      </w:r>
      <w:r w:rsidRPr="00667E96">
        <w:rPr>
          <w:rFonts w:ascii="Century Gothic" w:eastAsia="Century Gothic" w:hAnsi="Century Gothic" w:cs="Arial"/>
          <w:lang w:val="es-MX"/>
        </w:rPr>
        <w:t>Es objeto de este impuesto:</w:t>
      </w:r>
    </w:p>
    <w:p w:rsidR="00FE07BF" w:rsidRPr="00667E96" w:rsidRDefault="00FE07BF" w:rsidP="00113F36">
      <w:pPr>
        <w:spacing w:line="360" w:lineRule="auto"/>
        <w:jc w:val="both"/>
        <w:rPr>
          <w:rFonts w:ascii="Century Gothic" w:eastAsia="Century Gothic" w:hAnsi="Century Gothic" w:cs="Arial"/>
          <w:b/>
          <w:lang w:val="es-MX"/>
        </w:rPr>
      </w:pPr>
    </w:p>
    <w:p w:rsidR="00FE07BF" w:rsidRPr="00667E96" w:rsidRDefault="00FE07BF" w:rsidP="001F3D39">
      <w:pPr>
        <w:numPr>
          <w:ilvl w:val="0"/>
          <w:numId w:val="17"/>
        </w:numPr>
        <w:pBdr>
          <w:top w:val="nil"/>
          <w:left w:val="nil"/>
          <w:bottom w:val="nil"/>
          <w:right w:val="nil"/>
          <w:between w:val="nil"/>
        </w:pBdr>
        <w:spacing w:line="360" w:lineRule="auto"/>
        <w:ind w:left="567" w:hanging="567"/>
        <w:contextualSpacing/>
        <w:jc w:val="both"/>
        <w:rPr>
          <w:rFonts w:ascii="Century Gothic" w:eastAsia="Century Gothic" w:hAnsi="Century Gothic" w:cs="Arial"/>
          <w:b/>
          <w:lang w:val="es-MX"/>
        </w:rPr>
      </w:pPr>
      <w:r w:rsidRPr="00667E96">
        <w:rPr>
          <w:rFonts w:ascii="Century Gothic" w:eastAsia="Century Gothic" w:hAnsi="Century Gothic" w:cs="Arial"/>
          <w:lang w:val="es-MX"/>
        </w:rPr>
        <w:t>La propiedad o posesión de predios urbanos, suburbanos y rústicos;</w:t>
      </w:r>
    </w:p>
    <w:p w:rsidR="00FE07BF" w:rsidRPr="00667E96" w:rsidRDefault="00FE07BF" w:rsidP="001F3D39">
      <w:pPr>
        <w:numPr>
          <w:ilvl w:val="0"/>
          <w:numId w:val="17"/>
        </w:numPr>
        <w:pBdr>
          <w:top w:val="nil"/>
          <w:left w:val="nil"/>
          <w:bottom w:val="nil"/>
          <w:right w:val="nil"/>
          <w:between w:val="nil"/>
        </w:pBdr>
        <w:spacing w:line="360" w:lineRule="auto"/>
        <w:ind w:left="567" w:hanging="567"/>
        <w:contextualSpacing/>
        <w:jc w:val="both"/>
        <w:rPr>
          <w:rFonts w:ascii="Century Gothic" w:eastAsia="Century Gothic" w:hAnsi="Century Gothic" w:cs="Arial"/>
          <w:b/>
          <w:lang w:val="es-MX"/>
        </w:rPr>
      </w:pPr>
      <w:r w:rsidRPr="00667E96">
        <w:rPr>
          <w:rFonts w:ascii="Century Gothic" w:eastAsia="Century Gothic" w:hAnsi="Century Gothic" w:cs="Arial"/>
          <w:lang w:val="es-MX"/>
        </w:rPr>
        <w:t>La propiedad o posesión de las construcciones permanentes ubicadas en los predios, señalados en la fracción anterior; y</w:t>
      </w:r>
    </w:p>
    <w:p w:rsidR="00FE07BF" w:rsidRPr="00667E96" w:rsidRDefault="00FE07BF" w:rsidP="001F3D39">
      <w:pPr>
        <w:numPr>
          <w:ilvl w:val="0"/>
          <w:numId w:val="17"/>
        </w:numPr>
        <w:pBdr>
          <w:top w:val="nil"/>
          <w:left w:val="nil"/>
          <w:bottom w:val="nil"/>
          <w:right w:val="nil"/>
          <w:between w:val="nil"/>
        </w:pBdr>
        <w:spacing w:line="360" w:lineRule="auto"/>
        <w:ind w:left="567" w:hanging="567"/>
        <w:contextualSpacing/>
        <w:jc w:val="both"/>
        <w:rPr>
          <w:rFonts w:ascii="Century Gothic" w:eastAsia="Century Gothic" w:hAnsi="Century Gothic" w:cs="Arial"/>
          <w:b/>
          <w:lang w:val="es-MX"/>
        </w:rPr>
      </w:pPr>
      <w:r w:rsidRPr="00667E96">
        <w:rPr>
          <w:rFonts w:ascii="Century Gothic" w:eastAsia="Century Gothic" w:hAnsi="Century Gothic" w:cs="Arial"/>
          <w:lang w:val="es-MX"/>
        </w:rPr>
        <w:t>Los predios propiedad de la Federación, Estados o Municipios que estén en poder de instituciones descentralizadas, con personalidad jurídica y patrimonio propios, o de particulares, por contratos, concesiones, permisos o por cualquier otro título, para uso, goce o explotación.</w:t>
      </w:r>
    </w:p>
    <w:p w:rsidR="00FE07BF" w:rsidRPr="00667E96" w:rsidRDefault="00FE07BF" w:rsidP="00113F36">
      <w:pPr>
        <w:pBdr>
          <w:top w:val="nil"/>
          <w:left w:val="nil"/>
          <w:bottom w:val="nil"/>
          <w:right w:val="nil"/>
          <w:between w:val="nil"/>
        </w:pBdr>
        <w:spacing w:line="360" w:lineRule="auto"/>
        <w:contextualSpacing/>
        <w:jc w:val="both"/>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18.- </w:t>
      </w:r>
      <w:r w:rsidRPr="00667E96">
        <w:rPr>
          <w:rFonts w:ascii="Century Gothic" w:eastAsia="Century Gothic" w:hAnsi="Century Gothic" w:cs="Arial"/>
          <w:lang w:val="es-MX"/>
        </w:rPr>
        <w:t>Para el cálculo, determinación, cobro y demás disposiciones inherentes al Impuesto Predial, será aplicable lo establecido en el Libro Segundo, Título Tercero, Capítulo III, Sección I, Sección II y Sección IV, del Código Municipal para el Estado de Chihuahua, así como lo establecido en la Ley de Catastro del Estado de Chihuahua.</w:t>
      </w:r>
    </w:p>
    <w:p w:rsidR="00FE07BF" w:rsidRPr="00667E96" w:rsidRDefault="00FE07BF" w:rsidP="00113F36">
      <w:pPr>
        <w:spacing w:line="360" w:lineRule="auto"/>
        <w:jc w:val="both"/>
        <w:rPr>
          <w:rFonts w:ascii="Century Gothic" w:eastAsia="Century Gothic" w:hAnsi="Century Gothic" w:cs="Arial"/>
          <w:b/>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19.-</w:t>
      </w:r>
      <w:r w:rsidRPr="00667E96">
        <w:rPr>
          <w:rFonts w:ascii="Century Gothic" w:eastAsia="Century Gothic" w:hAnsi="Century Gothic" w:cs="Arial"/>
          <w:lang w:val="es-MX"/>
        </w:rPr>
        <w:t xml:space="preserve"> Se otorgará un estímulo consistente en un descuento del 12% durante el mes de enero y un descuento del 7% durante el mes de febrero, con efectos generales, en los casos de pagos anticipados de todo el año.</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Adicionalmente a lo anterior, a quienes al 1° de enero del año 2022 no tengan adeudos de años anteriores, o su adeudo se deba únicamente a la detección de una ampliación durante el ejercicio fiscal de 2021, y paguen el impuesto en la forma antes señalada, se les otorgará un 3% de descuento por contribuyente cumplido durante los meses de enero y febrero.</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20.- </w:t>
      </w:r>
      <w:r w:rsidRPr="00667E96">
        <w:rPr>
          <w:rFonts w:ascii="Century Gothic" w:eastAsia="Century Gothic" w:hAnsi="Century Gothic" w:cs="Arial"/>
          <w:lang w:val="es-MX"/>
        </w:rPr>
        <w:t>Las personas mayores de 60 años gozarán de un descuento del 50% en el pago del Impuesto Predial del inmueble de su propiedad que corresponda al que utilice como su casa habitación, circunstancia que deberá quedar acreditada fehacientemente a juicio de la autoridad.</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hacerse acreedor a este beneficio, deberá estar al corriente en el pago de dicho impuesto o su adeudo se deba únicamente a la detección de una ampliación durante el ejercicio fiscal de 2021.</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En el caso de que tenga dos o más propiedades, el estímulo se aplicará a una sola propiedad y excluye los descuentos contemplados en el artículo que antecede.</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21.-</w:t>
      </w:r>
      <w:r w:rsidRPr="00667E96">
        <w:rPr>
          <w:rFonts w:ascii="Century Gothic" w:eastAsia="Century Gothic" w:hAnsi="Century Gothic" w:cs="Arial"/>
          <w:lang w:val="es-MX"/>
        </w:rPr>
        <w:t xml:space="preserve"> Se otorgará un estímulo fiscal consistente en la condonación del 70% del Impuesto Predial y rezago del impuesto, y 100% en recargos de rezago, respecto de los predios con construcción habitacional que se encuentren en estado de abandono y sean parte de un programa de recuperación y habilitación de la vivienda. Para hacer efectivo este incentivo se requerirá de un dictamen de la Dirección General de Desarrollo Urbano, donde se acredite que el inmueble se encontraba en estado de abandono y ya se encuentra habilitado para ser ocupado nuevamente, la acción urbana de recuperación deberá realizarse en el mismo año en que se encuentra vigente esta Ley.</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Cuando un solo propietario, se vea beneficiado con este estímulo en más de 10 viviendas, deberá de retribuir en favor de la ciudad el 20% de dicho monto, en 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w:t>
      </w:r>
      <w:r w:rsidRPr="00667E96">
        <w:rPr>
          <w:rFonts w:ascii="Century Gothic" w:eastAsia="Century Gothic" w:hAnsi="Century Gothic" w:cs="Arial"/>
          <w:lang w:val="es-MX"/>
        </w:rPr>
        <w:lastRenderedPageBreak/>
        <w:t xml:space="preserve">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22</w:t>
      </w:r>
      <w:r w:rsidRPr="00667E96">
        <w:rPr>
          <w:rFonts w:ascii="Century Gothic" w:eastAsia="Century Gothic" w:hAnsi="Century Gothic" w:cs="Arial"/>
          <w:lang w:val="es-MX"/>
        </w:rPr>
        <w:t xml:space="preserve">.- Adicionalmente, se otorgará </w:t>
      </w:r>
      <w:r w:rsidR="00D27487" w:rsidRPr="00667E96">
        <w:rPr>
          <w:rFonts w:ascii="Century Gothic" w:eastAsia="Century Gothic" w:hAnsi="Century Gothic" w:cs="Arial"/>
          <w:lang w:val="es-MX"/>
        </w:rPr>
        <w:t xml:space="preserve">como </w:t>
      </w:r>
      <w:r w:rsidRPr="00667E96">
        <w:rPr>
          <w:rFonts w:ascii="Century Gothic" w:eastAsia="Century Gothic" w:hAnsi="Century Gothic" w:cs="Arial"/>
          <w:lang w:val="es-MX"/>
        </w:rPr>
        <w:t>estímulo a l</w:t>
      </w:r>
      <w:r w:rsidR="00D27487" w:rsidRPr="00667E96">
        <w:rPr>
          <w:rFonts w:ascii="Century Gothic" w:eastAsia="Century Gothic" w:hAnsi="Century Gothic" w:cs="Arial"/>
          <w:lang w:val="es-MX"/>
        </w:rPr>
        <w:t>o</w:t>
      </w:r>
      <w:r w:rsidRPr="00667E96">
        <w:rPr>
          <w:rFonts w:ascii="Century Gothic" w:eastAsia="Century Gothic" w:hAnsi="Century Gothic" w:cs="Arial"/>
          <w:lang w:val="es-MX"/>
        </w:rPr>
        <w:t xml:space="preserve">s </w:t>
      </w:r>
      <w:r w:rsidR="00D27487" w:rsidRPr="00667E96">
        <w:rPr>
          <w:rFonts w:ascii="Century Gothic" w:eastAsia="Century Gothic" w:hAnsi="Century Gothic" w:cs="Arial"/>
          <w:lang w:val="es-MX"/>
        </w:rPr>
        <w:t xml:space="preserve">contribuyentes </w:t>
      </w:r>
      <w:r w:rsidRPr="00667E96">
        <w:rPr>
          <w:rFonts w:ascii="Century Gothic" w:eastAsia="Century Gothic" w:hAnsi="Century Gothic" w:cs="Arial"/>
          <w:lang w:val="es-MX"/>
        </w:rPr>
        <w:t xml:space="preserve">que realicen el pago anticipado de </w:t>
      </w:r>
      <w:r w:rsidR="00AF34B9" w:rsidRPr="00667E96">
        <w:rPr>
          <w:rFonts w:ascii="Century Gothic" w:eastAsia="Century Gothic" w:hAnsi="Century Gothic" w:cs="Arial"/>
          <w:lang w:val="es-MX"/>
        </w:rPr>
        <w:t xml:space="preserve">enero a </w:t>
      </w:r>
      <w:r w:rsidR="00D52BFB" w:rsidRPr="00667E96">
        <w:rPr>
          <w:rFonts w:ascii="Century Gothic" w:eastAsia="Century Gothic" w:hAnsi="Century Gothic" w:cs="Arial"/>
          <w:lang w:val="es-MX"/>
        </w:rPr>
        <w:t xml:space="preserve">marzo </w:t>
      </w:r>
      <w:r w:rsidR="00AF34B9" w:rsidRPr="00667E96">
        <w:rPr>
          <w:rFonts w:ascii="Century Gothic" w:eastAsia="Century Gothic" w:hAnsi="Century Gothic" w:cs="Arial"/>
          <w:lang w:val="es-MX"/>
        </w:rPr>
        <w:t xml:space="preserve">de 2022 </w:t>
      </w:r>
      <w:r w:rsidRPr="00667E96">
        <w:rPr>
          <w:rFonts w:ascii="Century Gothic" w:eastAsia="Century Gothic" w:hAnsi="Century Gothic" w:cs="Arial"/>
          <w:lang w:val="es-MX"/>
        </w:rPr>
        <w:t>del Impuesto Predial del ejercicio fiscal 2022, correspondiente a la casa habitación de su propiedad, consistente en un seguro, de acuerdo a los términos y condiciones que en el contrato se establezcan</w:t>
      </w:r>
      <w:r w:rsidR="00292027" w:rsidRPr="00667E96">
        <w:rPr>
          <w:rFonts w:ascii="Century Gothic" w:eastAsia="Century Gothic" w:hAnsi="Century Gothic" w:cs="Arial"/>
          <w:lang w:val="es-MX"/>
        </w:rPr>
        <w:t xml:space="preserve"> u otro estimulo que el Honorable Ayuntamiento considere mejor en </w:t>
      </w:r>
      <w:r w:rsidR="00AF34B9" w:rsidRPr="00667E96">
        <w:rPr>
          <w:rFonts w:ascii="Century Gothic" w:eastAsia="Century Gothic" w:hAnsi="Century Gothic" w:cs="Arial"/>
          <w:lang w:val="es-MX"/>
        </w:rPr>
        <w:t>términos</w:t>
      </w:r>
      <w:r w:rsidR="00292027" w:rsidRPr="00667E96">
        <w:rPr>
          <w:rFonts w:ascii="Century Gothic" w:eastAsia="Century Gothic" w:hAnsi="Century Gothic" w:cs="Arial"/>
          <w:lang w:val="es-MX"/>
        </w:rPr>
        <w:t xml:space="preserve"> de la </w:t>
      </w:r>
      <w:r w:rsidR="00AF34B9" w:rsidRPr="00667E96">
        <w:rPr>
          <w:rFonts w:ascii="Century Gothic" w:eastAsia="Century Gothic" w:hAnsi="Century Gothic" w:cs="Arial"/>
          <w:lang w:val="es-MX"/>
        </w:rPr>
        <w:t>recaudación</w:t>
      </w:r>
      <w:r w:rsidR="00292027" w:rsidRPr="00667E96">
        <w:rPr>
          <w:rFonts w:ascii="Century Gothic" w:eastAsia="Century Gothic" w:hAnsi="Century Gothic" w:cs="Arial"/>
          <w:lang w:val="es-MX"/>
        </w:rPr>
        <w:t>.</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23.- </w:t>
      </w:r>
      <w:r w:rsidRPr="00667E96">
        <w:rPr>
          <w:rFonts w:ascii="Century Gothic" w:eastAsia="Century Gothic" w:hAnsi="Century Gothic" w:cs="Arial"/>
          <w:lang w:val="es-MX"/>
        </w:rPr>
        <w:t xml:space="preserve">Las personas con discapacidad o quienes tengan la patria potestad de personas con discapacidad, que posean una sola propiedad gozarán de un descuento del 50% en el pago del Impuesto </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Predial. Para tal efecto deberán demostrar una incapacidad total permanente para laborar por acreditación expedida por el Instituto Mexicano del Seguro Social, por el Instituto de Seguridad y Servicios </w:t>
      </w:r>
      <w:r w:rsidRPr="00667E96">
        <w:rPr>
          <w:rFonts w:ascii="Century Gothic" w:eastAsia="Century Gothic" w:hAnsi="Century Gothic" w:cs="Arial"/>
          <w:lang w:val="es-MX"/>
        </w:rPr>
        <w:lastRenderedPageBreak/>
        <w:t>Sociales de los Trabajadores del Estado u otra Institución Similar. La aplicación de este estímulo excluye los diversos contemplados en los artículos 19 y 20 de la presente Ley.</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hacerse acreedor a este beneficio, deberá estar al corriente en el pago de dicho impuesto o su adeudo se deba únicamente a la detección de una ampliación durante el ejercicio fiscal de 2021.</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24.- </w:t>
      </w:r>
      <w:r w:rsidRPr="00667E96">
        <w:rPr>
          <w:rFonts w:ascii="Century Gothic" w:eastAsia="Century Gothic" w:hAnsi="Century Gothic" w:cs="Arial"/>
          <w:lang w:val="es-MX"/>
        </w:rPr>
        <w:t>Se otorgará un estímulo fiscal consistente en un descuento del 100% en el pago del Impuesto Predial, a favor de los propietarios o poseedores de inmuebles que hayan sido declarados Patrimonio Cultural en el Municipio de Juárez, en los términos de la Ley de Patrimonio Cultural del Estado de Chihuahua. Para tal efecto, el interesado deberá presentar ante la Tesorería Municipal el decreto publicado en el Periódico Oficial del Estado mediante el cual el H. Congreso del Estado declara el inmueble como patrimonio cultural, la inscripción de dicha declaratoria en el Registro Público de la Propiedad, y acreditar que no tiene adeudos de Impuesto Predial de años anteriores.</w:t>
      </w:r>
    </w:p>
    <w:p w:rsidR="00FE07BF" w:rsidRPr="00667E96" w:rsidRDefault="00FE07BF" w:rsidP="00113F36">
      <w:pPr>
        <w:spacing w:line="360" w:lineRule="auto"/>
        <w:jc w:val="both"/>
        <w:rPr>
          <w:rFonts w:ascii="Century Gothic" w:eastAsia="Century Gothic" w:hAnsi="Century Gothic" w:cs="Arial"/>
          <w:lang w:val="es-MX"/>
        </w:rPr>
      </w:pPr>
    </w:p>
    <w:p w:rsidR="00FE07BF" w:rsidRPr="00667E96" w:rsidRDefault="00FE07BF" w:rsidP="00113F36">
      <w:pPr>
        <w:autoSpaceDE w:val="0"/>
        <w:autoSpaceDN w:val="0"/>
        <w:adjustRightInd w:val="0"/>
        <w:spacing w:line="360" w:lineRule="auto"/>
        <w:jc w:val="both"/>
        <w:rPr>
          <w:rFonts w:ascii="Century Gothic" w:hAnsi="Century Gothic" w:cs="Arial"/>
          <w:lang w:val="es-MX"/>
        </w:rPr>
      </w:pPr>
      <w:r w:rsidRPr="00667E96">
        <w:rPr>
          <w:rFonts w:ascii="Century Gothic" w:eastAsia="Century Gothic" w:hAnsi="Century Gothic" w:cs="Arial"/>
          <w:b/>
          <w:lang w:val="es-MX"/>
        </w:rPr>
        <w:t xml:space="preserve">ARTÍCULO 25.- </w:t>
      </w:r>
      <w:r w:rsidRPr="00667E96">
        <w:rPr>
          <w:rFonts w:ascii="Century Gothic" w:eastAsia="Century Gothic" w:hAnsi="Century Gothic" w:cs="Arial"/>
          <w:lang w:val="es-MX"/>
        </w:rPr>
        <w:t>S</w:t>
      </w:r>
      <w:r w:rsidRPr="00667E96">
        <w:rPr>
          <w:rFonts w:ascii="Century Gothic" w:hAnsi="Century Gothic" w:cs="Arial"/>
          <w:lang w:val="es-MX"/>
        </w:rPr>
        <w:t xml:space="preserve">e otorgará un incentivo a las personas físicas o morales que sean de nueva creación o bien, realicen obras de ampliación de su planta </w:t>
      </w:r>
      <w:r w:rsidRPr="00667E96">
        <w:rPr>
          <w:rFonts w:ascii="Century Gothic" w:hAnsi="Century Gothic" w:cs="Arial"/>
          <w:lang w:val="es-MX"/>
        </w:rPr>
        <w:lastRenderedPageBreak/>
        <w:t>física por una inversión determinada. El incentivo será en materia de Impuesto Predial y se otorgará de conformidad con la tabla siguiente:</w:t>
      </w:r>
    </w:p>
    <w:p w:rsidR="00FE07BF" w:rsidRPr="00667E96" w:rsidRDefault="00FE07BF" w:rsidP="002E6558">
      <w:pPr>
        <w:autoSpaceDE w:val="0"/>
        <w:autoSpaceDN w:val="0"/>
        <w:adjustRightInd w:val="0"/>
        <w:spacing w:line="360" w:lineRule="auto"/>
        <w:ind w:left="851"/>
        <w:jc w:val="both"/>
        <w:rPr>
          <w:rFonts w:ascii="Century Gothic" w:hAnsi="Century Gothic"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560"/>
      </w:tblGrid>
      <w:tr w:rsidR="00FE07BF" w:rsidRPr="00C41821" w:rsidTr="00FE07BF">
        <w:trPr>
          <w:trHeight w:val="282"/>
          <w:jc w:val="center"/>
        </w:trPr>
        <w:tc>
          <w:tcPr>
            <w:tcW w:w="4825" w:type="dxa"/>
            <w:vAlign w:val="center"/>
          </w:tcPr>
          <w:p w:rsidR="00FE07BF" w:rsidRPr="00667E96" w:rsidRDefault="00FE07BF" w:rsidP="002E6558">
            <w:pPr>
              <w:autoSpaceDE w:val="0"/>
              <w:autoSpaceDN w:val="0"/>
              <w:adjustRightInd w:val="0"/>
              <w:spacing w:line="360" w:lineRule="auto"/>
              <w:ind w:left="30"/>
              <w:jc w:val="both"/>
              <w:rPr>
                <w:rFonts w:ascii="Century Gothic" w:hAnsi="Century Gothic" w:cs="Arial"/>
                <w:b/>
                <w:lang w:val="es-MX"/>
              </w:rPr>
            </w:pPr>
            <w:r w:rsidRPr="00667E96">
              <w:rPr>
                <w:rFonts w:ascii="Century Gothic" w:hAnsi="Century Gothic" w:cs="Arial"/>
                <w:b/>
                <w:lang w:val="es-MX"/>
              </w:rPr>
              <w:t>Inversión Inmobiliaria</w:t>
            </w:r>
          </w:p>
        </w:tc>
        <w:tc>
          <w:tcPr>
            <w:tcW w:w="1560" w:type="dxa"/>
            <w:vAlign w:val="center"/>
          </w:tcPr>
          <w:p w:rsidR="00FE07BF" w:rsidRPr="00667E96" w:rsidRDefault="00FE07BF" w:rsidP="002E6558">
            <w:pPr>
              <w:autoSpaceDE w:val="0"/>
              <w:autoSpaceDN w:val="0"/>
              <w:adjustRightInd w:val="0"/>
              <w:spacing w:line="360" w:lineRule="auto"/>
              <w:ind w:left="26"/>
              <w:jc w:val="both"/>
              <w:rPr>
                <w:rFonts w:ascii="Century Gothic" w:hAnsi="Century Gothic" w:cs="Arial"/>
                <w:b/>
                <w:lang w:val="es-MX"/>
              </w:rPr>
            </w:pPr>
            <w:r w:rsidRPr="00667E96">
              <w:rPr>
                <w:rFonts w:ascii="Century Gothic" w:hAnsi="Century Gothic" w:cs="Arial"/>
                <w:b/>
                <w:lang w:val="es-MX"/>
              </w:rPr>
              <w:t>Incentivo</w:t>
            </w:r>
          </w:p>
        </w:tc>
      </w:tr>
      <w:tr w:rsidR="00FE07BF" w:rsidRPr="00C41821" w:rsidTr="00FE07BF">
        <w:trPr>
          <w:trHeight w:val="345"/>
          <w:jc w:val="center"/>
        </w:trPr>
        <w:tc>
          <w:tcPr>
            <w:tcW w:w="4825" w:type="dxa"/>
            <w:vAlign w:val="center"/>
          </w:tcPr>
          <w:p w:rsidR="00FE07BF" w:rsidRPr="00667E96" w:rsidRDefault="00FE07BF" w:rsidP="002E6558">
            <w:pPr>
              <w:autoSpaceDE w:val="0"/>
              <w:autoSpaceDN w:val="0"/>
              <w:adjustRightInd w:val="0"/>
              <w:spacing w:line="360" w:lineRule="auto"/>
              <w:ind w:left="30"/>
              <w:jc w:val="both"/>
              <w:rPr>
                <w:rFonts w:ascii="Century Gothic" w:hAnsi="Century Gothic" w:cs="Arial"/>
                <w:lang w:val="es-MX"/>
              </w:rPr>
            </w:pPr>
            <w:r w:rsidRPr="00667E96">
              <w:rPr>
                <w:rFonts w:ascii="Century Gothic" w:hAnsi="Century Gothic" w:cs="Arial"/>
                <w:lang w:val="es-MX"/>
              </w:rPr>
              <w:t>Más de 20 y hasta 40 millones de pesos</w:t>
            </w:r>
          </w:p>
        </w:tc>
        <w:tc>
          <w:tcPr>
            <w:tcW w:w="1560" w:type="dxa"/>
            <w:vAlign w:val="center"/>
          </w:tcPr>
          <w:p w:rsidR="00FE07BF" w:rsidRPr="00667E96" w:rsidRDefault="00FE07BF" w:rsidP="002E6558">
            <w:pPr>
              <w:autoSpaceDE w:val="0"/>
              <w:autoSpaceDN w:val="0"/>
              <w:adjustRightInd w:val="0"/>
              <w:spacing w:line="360" w:lineRule="auto"/>
              <w:ind w:left="26"/>
              <w:jc w:val="both"/>
              <w:rPr>
                <w:rFonts w:ascii="Century Gothic" w:hAnsi="Century Gothic" w:cs="Arial"/>
                <w:lang w:val="es-MX"/>
              </w:rPr>
            </w:pPr>
            <w:r w:rsidRPr="00667E96">
              <w:rPr>
                <w:rFonts w:ascii="Century Gothic" w:hAnsi="Century Gothic" w:cs="Arial"/>
                <w:lang w:val="es-MX"/>
              </w:rPr>
              <w:t>15%</w:t>
            </w:r>
          </w:p>
        </w:tc>
      </w:tr>
      <w:tr w:rsidR="00FE07BF" w:rsidRPr="00C41821" w:rsidTr="00FE07BF">
        <w:trPr>
          <w:trHeight w:val="264"/>
          <w:jc w:val="center"/>
        </w:trPr>
        <w:tc>
          <w:tcPr>
            <w:tcW w:w="4825" w:type="dxa"/>
            <w:vAlign w:val="center"/>
          </w:tcPr>
          <w:p w:rsidR="00FE07BF" w:rsidRPr="00667E96" w:rsidRDefault="00FE07BF" w:rsidP="002E6558">
            <w:pPr>
              <w:autoSpaceDE w:val="0"/>
              <w:autoSpaceDN w:val="0"/>
              <w:adjustRightInd w:val="0"/>
              <w:spacing w:line="360" w:lineRule="auto"/>
              <w:ind w:left="30"/>
              <w:jc w:val="both"/>
              <w:rPr>
                <w:rFonts w:ascii="Century Gothic" w:hAnsi="Century Gothic" w:cs="Arial"/>
                <w:lang w:val="es-MX"/>
              </w:rPr>
            </w:pPr>
            <w:r w:rsidRPr="00667E96">
              <w:rPr>
                <w:rFonts w:ascii="Century Gothic" w:hAnsi="Century Gothic" w:cs="Arial"/>
                <w:lang w:val="es-MX"/>
              </w:rPr>
              <w:t>Más de 40 millones de pesos</w:t>
            </w:r>
          </w:p>
        </w:tc>
        <w:tc>
          <w:tcPr>
            <w:tcW w:w="1560" w:type="dxa"/>
            <w:vAlign w:val="center"/>
          </w:tcPr>
          <w:p w:rsidR="00FE07BF" w:rsidRPr="00667E96" w:rsidRDefault="00FE07BF" w:rsidP="002E6558">
            <w:pPr>
              <w:autoSpaceDE w:val="0"/>
              <w:autoSpaceDN w:val="0"/>
              <w:adjustRightInd w:val="0"/>
              <w:spacing w:line="360" w:lineRule="auto"/>
              <w:ind w:left="26"/>
              <w:jc w:val="both"/>
              <w:rPr>
                <w:rFonts w:ascii="Century Gothic" w:hAnsi="Century Gothic" w:cs="Arial"/>
                <w:lang w:val="es-MX"/>
              </w:rPr>
            </w:pPr>
            <w:r w:rsidRPr="00667E96">
              <w:rPr>
                <w:rFonts w:ascii="Century Gothic" w:hAnsi="Century Gothic" w:cs="Arial"/>
                <w:lang w:val="es-MX"/>
              </w:rPr>
              <w:t>20%</w:t>
            </w:r>
          </w:p>
        </w:tc>
      </w:tr>
    </w:tbl>
    <w:p w:rsidR="00FE07BF" w:rsidRPr="00C41821" w:rsidRDefault="00FE07BF" w:rsidP="002E6558">
      <w:pPr>
        <w:autoSpaceDE w:val="0"/>
        <w:autoSpaceDN w:val="0"/>
        <w:adjustRightInd w:val="0"/>
        <w:spacing w:line="360" w:lineRule="auto"/>
        <w:ind w:left="851"/>
        <w:jc w:val="both"/>
        <w:rPr>
          <w:rFonts w:ascii="Arial" w:hAnsi="Arial" w:cs="Arial"/>
          <w:sz w:val="22"/>
          <w:szCs w:val="22"/>
          <w:lang w:val="es-MX"/>
        </w:rPr>
      </w:pPr>
    </w:p>
    <w:p w:rsidR="00FE07BF" w:rsidRPr="00667E96" w:rsidRDefault="00FE07BF" w:rsidP="002534D8">
      <w:pPr>
        <w:autoSpaceDE w:val="0"/>
        <w:autoSpaceDN w:val="0"/>
        <w:adjustRightInd w:val="0"/>
        <w:spacing w:line="360" w:lineRule="auto"/>
        <w:jc w:val="both"/>
        <w:rPr>
          <w:rFonts w:ascii="Century Gothic" w:hAnsi="Century Gothic" w:cs="Arial"/>
          <w:lang w:val="es-MX"/>
        </w:rPr>
      </w:pPr>
      <w:r w:rsidRPr="00113F36">
        <w:rPr>
          <w:rFonts w:ascii="Century Gothic" w:hAnsi="Century Gothic" w:cs="Arial"/>
          <w:lang w:val="es-MX"/>
        </w:rPr>
        <w:t>El incentivo se otorgará siempre y cuando el contribuyente cubra durante el mes de enero el pago anual del</w:t>
      </w:r>
      <w:r w:rsidRPr="00667E96">
        <w:rPr>
          <w:rFonts w:ascii="Century Gothic" w:hAnsi="Century Gothic" w:cs="Arial"/>
          <w:lang w:val="es-MX"/>
        </w:rPr>
        <w:t xml:space="preserve"> Impuesto Predial o bien, al siguiente mes de su constitución o de inicio de actividades, según corresponda. Este estímulo se aplicará sobre el Impuesto Predial causado por la revaluación del predio en cuestión, al final de la construcción y por los bimestres a vencer, no teniendo derecho a los descuentos que se apliquen en forma general.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la obtención del incentivo, las personas deberán acreditar la constitución de la sociedad y además de exhibir el permiso de construcción y la documentación que establezca el monto de las inversiones en inmuebles de la nueva empresa o de las ampliaciones, deberá presentar la siguiente documentación:</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1F3D39">
      <w:pPr>
        <w:numPr>
          <w:ilvl w:val="0"/>
          <w:numId w:val="30"/>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Registro ante el SAT de la persona física o moral.</w:t>
      </w:r>
    </w:p>
    <w:p w:rsidR="00FE07BF" w:rsidRPr="00667E96" w:rsidRDefault="00FE07BF" w:rsidP="001F3D39">
      <w:pPr>
        <w:numPr>
          <w:ilvl w:val="0"/>
          <w:numId w:val="30"/>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Documentos que acrediten la propiedad del predio.</w:t>
      </w:r>
    </w:p>
    <w:p w:rsidR="00FE07BF" w:rsidRPr="00667E96" w:rsidRDefault="00FE07BF" w:rsidP="001F3D39">
      <w:pPr>
        <w:numPr>
          <w:ilvl w:val="0"/>
          <w:numId w:val="30"/>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Solicitud por escrito ante Tesorería Municipal</w:t>
      </w:r>
    </w:p>
    <w:p w:rsidR="00FE07BF" w:rsidRPr="00667E96" w:rsidRDefault="00FE07BF" w:rsidP="001F3D39">
      <w:pPr>
        <w:numPr>
          <w:ilvl w:val="0"/>
          <w:numId w:val="30"/>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Solicitud y proyecto en extenso a la Dirección de Desarrollo Económico.</w:t>
      </w:r>
    </w:p>
    <w:p w:rsidR="00FE07BF" w:rsidRPr="00667E96" w:rsidRDefault="00FE07BF" w:rsidP="002534D8">
      <w:pPr>
        <w:pBdr>
          <w:top w:val="nil"/>
          <w:left w:val="nil"/>
          <w:bottom w:val="nil"/>
          <w:right w:val="nil"/>
          <w:between w:val="nil"/>
        </w:pBdr>
        <w:spacing w:line="360" w:lineRule="auto"/>
        <w:contextualSpacing/>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De ser autorizados los estímulos correspondientes la empresa celebrará un convenio con el municipio, representado a través de la Dirección de Desarrollo Económico, Tesorería, Secretaría del Ayuntamiento y Presidente Municipal. Este obliga a la empresa solicitante a cumplir con los objetivos planteados en el proyecto presentado.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Una vez transcurrido el año en cual los estímulos estuvieron sujetos, se deberá presentar evidencia ante Tesorería Municipal y la Dirección de Desarrollo Económico, acreditando que se cumplieron las estipulaciones del proyecto según el convenio.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26.-</w:t>
      </w:r>
      <w:r w:rsidR="001F3D39">
        <w:rPr>
          <w:rFonts w:ascii="Century Gothic" w:eastAsia="Century Gothic" w:hAnsi="Century Gothic" w:cs="Arial"/>
          <w:b/>
          <w:lang w:val="es-MX"/>
        </w:rPr>
        <w:t xml:space="preserve"> </w:t>
      </w:r>
      <w:r w:rsidRPr="00667E96">
        <w:rPr>
          <w:rFonts w:ascii="Century Gothic" w:eastAsia="Century Gothic" w:hAnsi="Century Gothic" w:cs="Arial"/>
          <w:lang w:val="es-MX"/>
        </w:rPr>
        <w:t>Con la finalidad de impulsar el desarrollo de la cultura y las artes en el Municipio de Juárez, a los contribuyentes del Impuesto Predial que se encuentren al corriente de sus obligaciones en materia Fiscal Municipal, se les otorgará un estímulo fiscal equivalente al 30% de la cantidad que en el ejercicio fiscal 2022 aporten a los proyectos culturales registrados ante el Instituto para la Cultura del Municipio de Juárez.</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 xml:space="preserve">Dicho estímulo fiscal será acreditable contra el Impuesto Predial del ejercicio 2022 y en ningún caso podrá ser mayor al 15% del Impuesto Predial a cubrir en dicho ejercicio fiscal.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estímulo fiscal sólo podrá aprovecharse en una clave catastral a nombre del donante, mediante la exhibición del certificado de donación expedido por el Instituto para la Cultura del Municipio de Juárez.</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La aplicación de este estímulo fiscal excluye la aplicación de algún otro en materia de Impuesto Predial.</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efectos de este artículo, se considerará como proyectos culturales a aquellos que se encuentren registrados en el “Catálogo de Proyectos Anuales Susceptibles de Financiamiento Privado”, que para tal efecto se gestionen ante el Instituto para el Municipio de Juárez.</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Los montos donados serán única y exclusivamente utilizados para los proyectos culturales y no para gasto operativo.</w:t>
      </w:r>
    </w:p>
    <w:p w:rsidR="00FE07BF" w:rsidRPr="00667E96" w:rsidRDefault="00FE07BF" w:rsidP="002534D8">
      <w:pPr>
        <w:spacing w:line="360" w:lineRule="auto"/>
        <w:jc w:val="both"/>
        <w:rPr>
          <w:rFonts w:ascii="Century Gothic" w:eastAsia="Century Gothic" w:hAnsi="Century Gothic" w:cs="Arial"/>
          <w:lang w:val="es-MX"/>
        </w:rPr>
      </w:pPr>
    </w:p>
    <w:p w:rsidR="00C301B8" w:rsidRDefault="00C301B8" w:rsidP="001F3D39">
      <w:pPr>
        <w:spacing w:line="360" w:lineRule="auto"/>
        <w:jc w:val="center"/>
        <w:rPr>
          <w:rFonts w:ascii="Century Gothic" w:eastAsia="Century Gothic" w:hAnsi="Century Gothic" w:cs="Arial"/>
          <w:b/>
          <w:lang w:val="es-MX"/>
        </w:rPr>
      </w:pPr>
    </w:p>
    <w:p w:rsidR="00C301B8" w:rsidRDefault="00C301B8" w:rsidP="001F3D39">
      <w:pPr>
        <w:spacing w:line="360" w:lineRule="auto"/>
        <w:jc w:val="center"/>
        <w:rPr>
          <w:rFonts w:ascii="Century Gothic" w:eastAsia="Century Gothic" w:hAnsi="Century Gothic" w:cs="Arial"/>
          <w:b/>
          <w:lang w:val="es-MX"/>
        </w:rPr>
      </w:pPr>
    </w:p>
    <w:p w:rsidR="00C301B8" w:rsidRDefault="00C301B8" w:rsidP="001F3D39">
      <w:pPr>
        <w:spacing w:line="360" w:lineRule="auto"/>
        <w:jc w:val="center"/>
        <w:rPr>
          <w:rFonts w:ascii="Century Gothic" w:eastAsia="Century Gothic" w:hAnsi="Century Gothic" w:cs="Arial"/>
          <w:b/>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CUARTO</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Impuestos Sobre la Producción, El Consumo y Transacciones</w:t>
      </w:r>
    </w:p>
    <w:p w:rsidR="00FE07BF" w:rsidRPr="00667E96" w:rsidRDefault="00FE07BF" w:rsidP="001F3D39">
      <w:pPr>
        <w:spacing w:line="360" w:lineRule="auto"/>
        <w:jc w:val="center"/>
        <w:rPr>
          <w:rFonts w:ascii="Century Gothic" w:eastAsia="Century Gothic" w:hAnsi="Century Gothic" w:cs="Arial"/>
          <w:b/>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Del Impuesto Sobre Traslación de Dominio de Bienes Inmuebles</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27.-</w:t>
      </w:r>
      <w:r w:rsidRPr="00667E96">
        <w:rPr>
          <w:rFonts w:ascii="Century Gothic" w:eastAsia="Century Gothic" w:hAnsi="Century Gothic" w:cs="Arial"/>
          <w:lang w:val="es-MX"/>
        </w:rPr>
        <w:t xml:space="preserve"> Es objeto de este impuesto la adquisición de inmuebles o los derechos relacionados con los mismos, ubicados en el Municipio de Juárez, de acuerdo a las disposiciones establecidas en el Capítulo IV, Sección I y Sección II, Capítulo IV Bis, del Título Tercero del Código Municipal para el Estado de Chihuahua.</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28.- </w:t>
      </w:r>
      <w:r w:rsidRPr="00667E96">
        <w:rPr>
          <w:rFonts w:ascii="Century Gothic" w:eastAsia="Century Gothic" w:hAnsi="Century Gothic" w:cs="Arial"/>
          <w:lang w:val="es-MX"/>
        </w:rPr>
        <w:t>La tasa del Impuesto Sobre Traslación de Dominio de Bienes Inmuebles, es del 2%, sobre la base gravable, de acuerdo al artículo 159 del Código Municipal para el Estado de Chihuahua y demás disposiciones establecidas en el citado ordenamiento.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29.- </w:t>
      </w:r>
      <w:r w:rsidRPr="00667E96">
        <w:rPr>
          <w:rFonts w:ascii="Century Gothic" w:eastAsia="Century Gothic" w:hAnsi="Century Gothic" w:cs="Arial"/>
          <w:lang w:val="es-MX"/>
        </w:rPr>
        <w:t xml:space="preserve">Se otorgará un estímulo fiscal consistente en tomar como base gravable el 70% al valor mayor del inmueble determinado en el avalúo que se practique para tales efectos, en los términos del último párrafo del artículo 158 del Código Municipal para el Estado de Chihuahua </w:t>
      </w:r>
      <w:r w:rsidRPr="00667E96">
        <w:rPr>
          <w:rFonts w:ascii="Century Gothic" w:eastAsia="Century Gothic" w:hAnsi="Century Gothic" w:cs="Arial"/>
          <w:lang w:val="es-MX"/>
        </w:rPr>
        <w:lastRenderedPageBreak/>
        <w:t>para las viviendas de interés social o viviendas populares nuevas, promovidas tanto por organismos oficiales como particulares.</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Se entiende por vivienda de interés social aquella cuyo valor al término de su construcción no exceda la cantidad que resulte de multiplicar por 15 la Unidad de Medida y Actualización (UMA) elevado al año; y por vivienda popular, aquella que, en igualdad de condiciones a la anterior, no exceda de multiplicar por 25 en la Unidad de Medida de Actualización (UMA) elevado al año. En ambos casos, su antigüedad no deberá ser mayor a dos años, contados a partir de la fecha de terminación de su edificación, contenida en el permiso de construcción respectivo y la fecha de adquisición.</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30.- </w:t>
      </w:r>
      <w:r w:rsidRPr="00667E96">
        <w:rPr>
          <w:rFonts w:ascii="Century Gothic" w:eastAsia="Century Gothic" w:hAnsi="Century Gothic" w:cs="Arial"/>
          <w:lang w:val="es-MX"/>
        </w:rPr>
        <w:t>Se otorgará un incentivo fiscal en materia del Impuesto Sobre Traslación de Dominio de Bienes Inmuebles, consistente en aplicar a la base gravable del impuesto, las tasas que a continuación se describen en los casos que se mencionan:</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1F3D39">
      <w:pPr>
        <w:numPr>
          <w:ilvl w:val="0"/>
          <w:numId w:val="31"/>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1% para la transmisión de propiedad a través de herencias o legados.</w:t>
      </w:r>
    </w:p>
    <w:p w:rsidR="00FE07BF" w:rsidRPr="00667E96" w:rsidRDefault="00FE07BF" w:rsidP="001F3D39">
      <w:pPr>
        <w:numPr>
          <w:ilvl w:val="0"/>
          <w:numId w:val="31"/>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1% en caso de donación en línea directa hasta segundo grado de ascendientes o descendientes, donación entre cónyuges, y en las sentencias o convenios judiciales derivados de juicio de divorcio.</w:t>
      </w:r>
    </w:p>
    <w:p w:rsidR="00FE07BF" w:rsidRPr="00667E96" w:rsidRDefault="00FE07BF" w:rsidP="001F3D39">
      <w:pPr>
        <w:numPr>
          <w:ilvl w:val="0"/>
          <w:numId w:val="31"/>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 a todas aquellas personas físicas o morales que formalicen compraventa de inmuebles destinados a actividades productivas que generen nuevos empleos. El impuesto será pagado totalmente y el incentivo se otorgará cuando se presente la documentación comprobatoria de la generación de empleos.</w:t>
      </w:r>
    </w:p>
    <w:p w:rsidR="00FE07BF" w:rsidRPr="00667E96" w:rsidRDefault="00FE07BF" w:rsidP="001F3D39">
      <w:pPr>
        <w:numPr>
          <w:ilvl w:val="0"/>
          <w:numId w:val="31"/>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1% a todas aquellas personas que formalicen compraventa de inmuebles, cuando la transmisión de dichos bienes haya sido a través de mandato a favor de persona alguna con facultades para escriturar el bien de que se trate, en los casos relativos al artículo 2499 del Código Civil del Estado de Chihuahua. El incentivo descrito, será otorgado en el periodo comprendido entre el 1 de abril de 2022 al 31 de julio de 2022.</w:t>
      </w:r>
    </w:p>
    <w:p w:rsidR="00FE07BF" w:rsidRPr="00667E96" w:rsidRDefault="00FE07BF" w:rsidP="002534D8">
      <w:pPr>
        <w:pStyle w:val="Prrafodelista"/>
        <w:spacing w:after="0" w:line="360" w:lineRule="auto"/>
        <w:ind w:left="0"/>
        <w:jc w:val="both"/>
        <w:rPr>
          <w:rFonts w:ascii="Century Gothic" w:eastAsia="Century Gothic" w:hAnsi="Century Gothic" w:cs="Arial"/>
          <w:b/>
          <w:sz w:val="24"/>
          <w:szCs w:val="24"/>
        </w:rPr>
      </w:pPr>
    </w:p>
    <w:p w:rsidR="00FE07BF" w:rsidRPr="00667E96" w:rsidRDefault="00FE07BF" w:rsidP="002534D8">
      <w:pPr>
        <w:pStyle w:val="Prrafodelista"/>
        <w:spacing w:after="0" w:line="360" w:lineRule="auto"/>
        <w:ind w:left="0"/>
        <w:jc w:val="both"/>
        <w:rPr>
          <w:rFonts w:ascii="Century Gothic" w:eastAsia="Century Gothic" w:hAnsi="Century Gothic" w:cs="Arial"/>
          <w:sz w:val="24"/>
          <w:szCs w:val="24"/>
        </w:rPr>
      </w:pPr>
      <w:r w:rsidRPr="00667E96">
        <w:rPr>
          <w:rFonts w:ascii="Century Gothic" w:eastAsia="Century Gothic" w:hAnsi="Century Gothic" w:cs="Arial"/>
          <w:b/>
          <w:sz w:val="24"/>
          <w:szCs w:val="24"/>
        </w:rPr>
        <w:t>ARTÍCULO 31.-</w:t>
      </w:r>
      <w:r w:rsidRPr="00667E96">
        <w:rPr>
          <w:rFonts w:ascii="Century Gothic" w:eastAsia="Century Gothic" w:hAnsi="Century Gothic" w:cs="Arial"/>
          <w:sz w:val="24"/>
          <w:szCs w:val="24"/>
        </w:rPr>
        <w:t xml:space="preserve"> Se otorgará un estímulo fiscal consistente en tomar como base gravable el 50% del valor mayor del inmueble determinado en el avalúo que se practique para tales efectos, en los términos del artículo 158 del Código Municipal para el Estado de Chihuahua, para las viviendas de interés social que estando en condición de abandono, hayan sido rehabilitadas para ser ocupadas nuevamente. Para hacer efectivo este incentivo se requerirá de un dictamen de la Dirección General de Desarrollo Urbano, donde se acredite que el inmueble se encontraba en estado de abandono y ya se encuentra habilitado para ser ocupado nuevamente.</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Se entiende por vivienda de interés social aquella cuyo valor no exceda la cantidad que resulte de multiplicar por 15 la Unidad de Medida y Actualización (UMA) elevado al año.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Cuando un solo propietario, se vea beneficiado con este estímulo en más de 10 viviendas, deberá de retribuir en favor de la ciudad el 20% de dicho monto, en 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32.- </w:t>
      </w:r>
      <w:r w:rsidRPr="00667E96">
        <w:rPr>
          <w:rFonts w:ascii="Century Gothic" w:eastAsia="Century Gothic" w:hAnsi="Century Gothic" w:cs="Arial"/>
          <w:lang w:val="es-MX"/>
        </w:rPr>
        <w:t>No será aplicable la acumulación de estímulos fiscales por lo establecido en esta ley y cualquier otro ordenamiento aplicable.</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QUINTO</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Impuestos Adicionales</w:t>
      </w:r>
    </w:p>
    <w:p w:rsidR="001F3D39" w:rsidRDefault="001F3D39"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2534D8">
      <w:pPr>
        <w:spacing w:line="360" w:lineRule="auto"/>
        <w:jc w:val="both"/>
        <w:rPr>
          <w:rFonts w:ascii="Century Gothic" w:eastAsia="Century Gothic" w:hAnsi="Century Gothic" w:cs="Arial"/>
          <w:b/>
          <w:lang w:val="es-MX"/>
        </w:rPr>
      </w:pPr>
    </w:p>
    <w:p w:rsidR="006C2007" w:rsidRDefault="00FE07BF" w:rsidP="006C2007">
      <w:pPr>
        <w:spacing w:line="360" w:lineRule="auto"/>
        <w:jc w:val="both"/>
        <w:rPr>
          <w:rFonts w:ascii="Century Gothic" w:hAnsi="Century Gothic"/>
          <w:lang w:val="es-MX"/>
        </w:rPr>
      </w:pPr>
      <w:r w:rsidRPr="00667E96">
        <w:rPr>
          <w:rFonts w:ascii="Century Gothic" w:eastAsia="Century Gothic" w:hAnsi="Century Gothic" w:cs="Arial"/>
          <w:b/>
          <w:lang w:val="es-MX"/>
        </w:rPr>
        <w:t>ARTÍCULO 33.-</w:t>
      </w:r>
      <w:r w:rsidRPr="00667E96">
        <w:rPr>
          <w:rFonts w:ascii="Century Gothic" w:eastAsia="Century Gothic" w:hAnsi="Century Gothic" w:cs="Arial"/>
          <w:lang w:val="es-MX"/>
        </w:rPr>
        <w:t xml:space="preserve"> Se aplicará a los contribuyentes del Impuesto Predial y Sobre Traslación de Dominio de Bienes Inmuebles, una tasa adicional del 4% aplicable al monto que deberán enterar por los citados impuestos, el cual se destinará al sostenimiento de la Universidad Autónoma de Chihuahua y de la Universidad Autónoma de Ciudad Juárez de acuerdo con lo establecido en el Artículo 82 de la Ley de H</w:t>
      </w:r>
      <w:r w:rsidR="006C2007">
        <w:rPr>
          <w:rFonts w:ascii="Century Gothic" w:eastAsia="Century Gothic" w:hAnsi="Century Gothic" w:cs="Arial"/>
          <w:lang w:val="es-MX"/>
        </w:rPr>
        <w:t xml:space="preserve">acienda del Estado de Chihuahua, siempre y cuando </w:t>
      </w:r>
      <w:r w:rsidR="006C2007">
        <w:rPr>
          <w:rFonts w:ascii="Century Gothic" w:hAnsi="Century Gothic"/>
          <w:lang w:val="es-MX"/>
        </w:rPr>
        <w:t xml:space="preserve">así se establezca en el convenio que, en su caso, celebre el Municipio con estas instituciones educativas.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Este impuesto se pagará en la misma forma y términos que se establecen para el pago de los Impuestos Predial y Sobre Traslación de Dominio de Bienes Inmuebles, de conformidad con lo dispuesto en el artículo 165 Bis del Código Municipal para el Estado de Chihuahua y el Artículo 83 de la Ley de Hacienda del Estado de Chihuahua.</w:t>
      </w:r>
    </w:p>
    <w:p w:rsidR="00FE07BF" w:rsidRPr="00667E96" w:rsidRDefault="00FE07BF" w:rsidP="002534D8">
      <w:pPr>
        <w:spacing w:line="360" w:lineRule="auto"/>
        <w:jc w:val="both"/>
        <w:rPr>
          <w:rFonts w:ascii="Century Gothic" w:eastAsia="Century Gothic" w:hAnsi="Century Gothic" w:cs="Arial"/>
          <w:lang w:val="es-MX"/>
        </w:rPr>
      </w:pPr>
    </w:p>
    <w:p w:rsidR="00C301B8" w:rsidRDefault="00C301B8" w:rsidP="002534D8">
      <w:pPr>
        <w:spacing w:line="360" w:lineRule="auto"/>
        <w:jc w:val="center"/>
        <w:rPr>
          <w:rFonts w:ascii="Century Gothic" w:eastAsia="Century Gothic" w:hAnsi="Century Gothic" w:cs="Arial"/>
          <w:b/>
          <w:lang w:val="es-MX"/>
        </w:rPr>
      </w:pPr>
    </w:p>
    <w:p w:rsidR="00C301B8" w:rsidRDefault="00C301B8"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SEXTO</w:t>
      </w:r>
    </w:p>
    <w:p w:rsidR="00FE07BF" w:rsidRPr="00667E96" w:rsidRDefault="00FE07BF" w:rsidP="002534D8">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Contribuciones Extraordinarias</w:t>
      </w:r>
    </w:p>
    <w:p w:rsidR="001F3D39" w:rsidRDefault="001F3D39"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34.- </w:t>
      </w:r>
      <w:r w:rsidRPr="00667E96">
        <w:rPr>
          <w:rFonts w:ascii="Century Gothic" w:eastAsia="Century Gothic" w:hAnsi="Century Gothic" w:cs="Arial"/>
          <w:lang w:val="es-MX"/>
        </w:rPr>
        <w:t>De conformidad con lo establecido en los artículos 121 y 122 del Código Municipal para el Estado de Chihuahua, se establecen con carácter de obligatorio las contribuciones extraordinarias sobre la propiedad inmobiliaria, que se señalan en los siguientes artículos.</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35.- </w:t>
      </w:r>
      <w:r w:rsidRPr="00667E96">
        <w:rPr>
          <w:rFonts w:ascii="Century Gothic" w:eastAsia="Century Gothic" w:hAnsi="Century Gothic" w:cs="Arial"/>
          <w:lang w:val="es-MX"/>
        </w:rPr>
        <w:t>Se establece una contribución extraordinaria a cargo de las personas físicas, morales o unidades económicas que sean propietarios o poseedores de predios comerciales, industriales y de servicios, ubicados en el Municipio de Juárez, equivalente a una tasa del 3% sobre el monto neto que pagarán del Impuesto Predial sobre dichos inmuebles.</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Dicha contribución se causará durante el ejercicio fiscal, se recaudará por la autoridad fiscal municipal bajo su esfera de competencia y se destinará para la integración del patrimonio del Fideicomiso Paso del Norte para la construcción, equipamiento y operación del Centro de Exposiciones Paso del Norte.</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36.- </w:t>
      </w:r>
      <w:r w:rsidRPr="00667E96">
        <w:rPr>
          <w:rFonts w:ascii="Century Gothic" w:eastAsia="Century Gothic" w:hAnsi="Century Gothic" w:cs="Arial"/>
          <w:lang w:val="es-MX"/>
        </w:rPr>
        <w:t>Se determina una contribución extraordinaria equivalente al 40% del Impuesto Predial que grave el predio en el ejercicio en curso, para los predios urbanos no edificados o cuya construcción tenga un valor inferior al 10% del valor del terreno, salvo que se trate de propietarios o poseedores de predios cuyo objeto sea de explotación agropecuaria, o zonas industriales, o fraccionamientos aprobados por la Dirección General de Desarrollo Urbano.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TÍTULO TERCERO</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DERECHOS</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37.- </w:t>
      </w:r>
      <w:r w:rsidRPr="00667E96">
        <w:rPr>
          <w:rFonts w:ascii="Century Gothic" w:eastAsia="Century Gothic" w:hAnsi="Century Gothic" w:cs="Arial"/>
          <w:lang w:val="es-MX"/>
        </w:rPr>
        <w:t>Para el cobro de Derechos Municipales, de acuerdo con lo dispuesto por el artículo 169 del Código Municipal del Estado de Chihuahua, y conforme al artículo 10-A de la Ley de Coordinación Fiscal Federal y artículos 2 y 4 de la Ley de Coordinación en Materia de Derechos con la Federación, se expiden las presentes tarifas que, salvo en los casos que se señalen de otra forma, se expresan en Unidades de Medida y Actualización (UMA) vigente y que regirá durante el ejercicio fiscal 2022, para el cobro de los derechos de tipo corriente que deba percibir la Hacienda del Municipio de Juárez:</w:t>
      </w:r>
    </w:p>
    <w:p w:rsidR="00FE07BF" w:rsidRPr="00667E96" w:rsidRDefault="00FE07BF" w:rsidP="002534D8">
      <w:pPr>
        <w:spacing w:line="360" w:lineRule="auto"/>
        <w:jc w:val="both"/>
        <w:rPr>
          <w:rFonts w:ascii="Century Gothic" w:eastAsia="Century Gothic" w:hAnsi="Century Gothic" w:cs="Arial"/>
          <w:lang w:val="es-MX"/>
        </w:rPr>
      </w:pPr>
    </w:p>
    <w:p w:rsidR="00C301B8" w:rsidRDefault="00C301B8"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PRIMERO</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Derechos por el Uso, Goce, Aprovechamiento o</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Explotación de Bienes de Dominio Público</w:t>
      </w:r>
    </w:p>
    <w:p w:rsidR="00FE07BF" w:rsidRPr="00667E96" w:rsidRDefault="00FE07BF"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Primera</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Del uso de suelo</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38.- </w:t>
      </w:r>
      <w:r w:rsidRPr="00667E96">
        <w:rPr>
          <w:rFonts w:ascii="Century Gothic" w:eastAsia="Century Gothic" w:hAnsi="Century Gothic" w:cs="Arial"/>
          <w:lang w:val="es-MX"/>
        </w:rPr>
        <w:t>Las personas físicas o morales que previa autorización de la dependencia municipal correspondiente hagan uso del suelo, de instalaciones subterráneas o áreas en las vías públicas para la realización de actividades comerciales o de prestación de servicios en forma permanente o temporal, pagarán los derechos correspondientes conforme a lo que se estipule en el presente capítulo.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1F3D39">
      <w:pPr>
        <w:pStyle w:val="Prrafodelista"/>
        <w:numPr>
          <w:ilvl w:val="0"/>
          <w:numId w:val="3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DIRECCIÓN DE REGULACIÓN COMERCIAL</w:t>
      </w:r>
    </w:p>
    <w:p w:rsidR="00FE07BF" w:rsidRDefault="00FE07BF" w:rsidP="002534D8">
      <w:pPr>
        <w:spacing w:line="360" w:lineRule="auto"/>
        <w:jc w:val="both"/>
        <w:rPr>
          <w:rFonts w:ascii="Century Gothic" w:eastAsia="Century Gothic" w:hAnsi="Century Gothic" w:cs="Arial"/>
          <w:lang w:val="es-MX"/>
        </w:rPr>
      </w:pPr>
    </w:p>
    <w:p w:rsidR="00C301B8" w:rsidRPr="00667E96" w:rsidRDefault="00C301B8" w:rsidP="002534D8">
      <w:pPr>
        <w:spacing w:line="360" w:lineRule="auto"/>
        <w:jc w:val="both"/>
        <w:rPr>
          <w:rFonts w:ascii="Century Gothic" w:eastAsia="Century Gothic" w:hAnsi="Century Gothic" w:cs="Arial"/>
          <w:lang w:val="es-MX"/>
        </w:rPr>
      </w:pPr>
    </w:p>
    <w:p w:rsidR="00FE07BF"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39.- </w:t>
      </w:r>
      <w:r w:rsidRPr="00667E96">
        <w:rPr>
          <w:rFonts w:ascii="Century Gothic" w:eastAsia="Century Gothic" w:hAnsi="Century Gothic" w:cs="Arial"/>
          <w:lang w:val="es-MX"/>
        </w:rPr>
        <w:t>Por uso de la vía pública por comerciantes ambulantes, o con puestos fijos o semifijos, pagaran derechos de acuerdo a la siguiente tarifa:</w:t>
      </w:r>
    </w:p>
    <w:p w:rsidR="00C301B8" w:rsidRPr="00667E96" w:rsidRDefault="00C301B8" w:rsidP="002534D8">
      <w:pPr>
        <w:spacing w:line="360" w:lineRule="auto"/>
        <w:jc w:val="both"/>
        <w:rPr>
          <w:rFonts w:ascii="Century Gothic" w:eastAsia="Century Gothic" w:hAnsi="Century Gothic" w:cs="Arial"/>
          <w:lang w:val="es-MX"/>
        </w:rPr>
      </w:pPr>
    </w:p>
    <w:p w:rsidR="00FE07BF" w:rsidRPr="00667E96" w:rsidRDefault="00FE07BF" w:rsidP="002E6558">
      <w:pPr>
        <w:spacing w:line="360" w:lineRule="auto"/>
        <w:ind w:left="851"/>
        <w:jc w:val="both"/>
        <w:rPr>
          <w:rFonts w:ascii="Century Gothic" w:eastAsia="Century Gothic" w:hAnsi="Century Gothic" w:cs="Arial"/>
          <w:lang w:val="es-MX"/>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981"/>
        <w:gridCol w:w="1836"/>
        <w:gridCol w:w="2394"/>
      </w:tblGrid>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p>
        </w:tc>
        <w:tc>
          <w:tcPr>
            <w:tcW w:w="3981"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836"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394" w:type="dxa"/>
            <w:vAlign w:val="center"/>
          </w:tcPr>
          <w:p w:rsidR="00FE07BF" w:rsidRPr="00667E96" w:rsidRDefault="00FE07BF" w:rsidP="006C7108">
            <w:pPr>
              <w:spacing w:line="360" w:lineRule="auto"/>
              <w:ind w:left="38"/>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864"/>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Ambulante Tipo </w:t>
            </w:r>
            <w:proofErr w:type="gramStart"/>
            <w:r w:rsidRPr="00667E96">
              <w:rPr>
                <w:rFonts w:ascii="Century Gothic" w:eastAsia="Century Gothic" w:hAnsi="Century Gothic" w:cs="Arial"/>
                <w:lang w:val="es-MX"/>
              </w:rPr>
              <w:t>A</w:t>
            </w:r>
            <w:proofErr w:type="gramEnd"/>
            <w:r w:rsidRPr="00667E96">
              <w:rPr>
                <w:rFonts w:ascii="Century Gothic" w:eastAsia="Century Gothic" w:hAnsi="Century Gothic" w:cs="Arial"/>
                <w:lang w:val="es-MX"/>
              </w:rPr>
              <w:t xml:space="preserve">, realiza su comercialización exhibiendo sus productos en las manos. </w:t>
            </w:r>
          </w:p>
        </w:tc>
        <w:tc>
          <w:tcPr>
            <w:tcW w:w="1836"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12.80</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667E96" w:rsidTr="00FE07BF">
        <w:trPr>
          <w:trHeight w:val="846"/>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Ambulante Tipo B, realiza su Comercialización trasladando sus productos en un vehículo y/o estructura.</w:t>
            </w:r>
          </w:p>
        </w:tc>
        <w:tc>
          <w:tcPr>
            <w:tcW w:w="1836"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18.90</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667E96" w:rsidTr="00FE07BF">
        <w:trPr>
          <w:trHeight w:val="856"/>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Ambulante Tipo C, realiza su comercialización trasladando sus productos en un vehículo automotor. </w:t>
            </w:r>
          </w:p>
        </w:tc>
        <w:tc>
          <w:tcPr>
            <w:tcW w:w="1836"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24.30</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F24FCF"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4</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Mercados en la vía pública:</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4.1</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Permiso anual por día a la semana.</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667E96" w:rsidTr="00FE07BF">
        <w:trPr>
          <w:trHeight w:val="397"/>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Permiso temporal hasta por 30 días.</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3</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6</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Fechas conmemorativas, por día.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permiso</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7</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Mercados formales municipales pago anual. </w:t>
            </w:r>
          </w:p>
        </w:tc>
        <w:tc>
          <w:tcPr>
            <w:tcW w:w="1836"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6</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8</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Diversos:</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8.1</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Gafete.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8.2</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Constancia de registro en el padrón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8.3</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Aumento y/ o cambio de giro.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Cobro igual a pago de permiso</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8.4</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Cambio de ubicación.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 xml:space="preserve">  Cobro igual a pago de permiso</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8.5</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Cambio de propietario.</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 xml:space="preserve">  Cobro igual a pago de permiso</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8.6</w:t>
            </w:r>
          </w:p>
        </w:tc>
        <w:tc>
          <w:tcPr>
            <w:tcW w:w="3981"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Cambio de categoría. </w:t>
            </w:r>
          </w:p>
        </w:tc>
        <w:tc>
          <w:tcPr>
            <w:tcW w:w="1836"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 xml:space="preserve">  Cobro igual a pago de permiso</w:t>
            </w:r>
          </w:p>
        </w:tc>
        <w:tc>
          <w:tcPr>
            <w:tcW w:w="2394" w:type="dxa"/>
            <w:vAlign w:val="center"/>
          </w:tcPr>
          <w:p w:rsidR="00FE07BF" w:rsidRPr="00667E96" w:rsidRDefault="00FE07BF" w:rsidP="006C7108">
            <w:pPr>
              <w:spacing w:line="360" w:lineRule="auto"/>
              <w:ind w:left="38"/>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En los puntos 8.2 al 8.5 el cobro será proporcional según la fecha del permiso solicitado, de enero a abril el 100%, de mayo a agosto el 75% y de septiembre a diciembre el 50%.</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3985"/>
        <w:gridCol w:w="1980"/>
        <w:gridCol w:w="2250"/>
      </w:tblGrid>
      <w:tr w:rsidR="00FE07BF" w:rsidRPr="00667E96" w:rsidTr="001F3D39">
        <w:trPr>
          <w:trHeight w:val="30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p>
        </w:tc>
        <w:tc>
          <w:tcPr>
            <w:tcW w:w="3985" w:type="dxa"/>
          </w:tcPr>
          <w:p w:rsidR="00FE07BF" w:rsidRPr="00667E96" w:rsidRDefault="00FE07BF" w:rsidP="006C710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80" w:type="dxa"/>
          </w:tcPr>
          <w:p w:rsidR="00FE07BF" w:rsidRPr="00667E96" w:rsidRDefault="00FE07BF" w:rsidP="006C7108">
            <w:pPr>
              <w:spacing w:line="360" w:lineRule="auto"/>
              <w:ind w:left="18"/>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50" w:type="dxa"/>
          </w:tcPr>
          <w:p w:rsidR="00FE07BF" w:rsidRPr="00667E96" w:rsidRDefault="00FE07BF" w:rsidP="006C7108">
            <w:pPr>
              <w:spacing w:line="360" w:lineRule="auto"/>
              <w:ind w:left="21"/>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1F3D39">
        <w:trPr>
          <w:trHeight w:val="340"/>
        </w:trPr>
        <w:tc>
          <w:tcPr>
            <w:tcW w:w="1140" w:type="dxa"/>
            <w:vAlign w:val="center"/>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Permisos a comerciantes diversos:</w:t>
            </w:r>
          </w:p>
        </w:tc>
        <w:tc>
          <w:tcPr>
            <w:tcW w:w="1980" w:type="dxa"/>
          </w:tcPr>
          <w:p w:rsidR="00FE07BF" w:rsidRPr="00667E96" w:rsidRDefault="00FE07BF" w:rsidP="006C7108">
            <w:pPr>
              <w:spacing w:line="360" w:lineRule="auto"/>
              <w:ind w:left="18"/>
              <w:jc w:val="right"/>
              <w:rPr>
                <w:rFonts w:ascii="Century Gothic" w:eastAsia="Century Gothic" w:hAnsi="Century Gothic" w:cs="Arial"/>
                <w:b/>
                <w:lang w:val="es-MX"/>
              </w:rPr>
            </w:pP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9.1</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Lotería.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13.2</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9.2</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Bolero con banca.</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9</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9.3</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Bolero sin banca.</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9.4</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Revistas.</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13.2</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9.5</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Cigarros.</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15.52</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9.6</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Cigarros y dulces.</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16.39</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9.7</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Petroleros.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15</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9.8</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proofErr w:type="spellStart"/>
            <w:r w:rsidRPr="00667E96">
              <w:rPr>
                <w:rFonts w:ascii="Century Gothic" w:eastAsia="Century Gothic" w:hAnsi="Century Gothic" w:cs="Arial"/>
                <w:lang w:val="es-MX"/>
              </w:rPr>
              <w:t>Hieleros</w:t>
            </w:r>
            <w:proofErr w:type="spellEnd"/>
            <w:r w:rsidRPr="00667E96">
              <w:rPr>
                <w:rFonts w:ascii="Century Gothic" w:eastAsia="Century Gothic" w:hAnsi="Century Gothic" w:cs="Arial"/>
                <w:lang w:val="es-MX"/>
              </w:rPr>
              <w:t xml:space="preserve">.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14</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680"/>
        </w:trPr>
        <w:tc>
          <w:tcPr>
            <w:tcW w:w="1140" w:type="dxa"/>
            <w:vAlign w:val="center"/>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9.9</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Músicos.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Exento de pago más no de permiso</w:t>
            </w:r>
          </w:p>
        </w:tc>
        <w:tc>
          <w:tcPr>
            <w:tcW w:w="2250" w:type="dxa"/>
            <w:vAlign w:val="center"/>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680"/>
        </w:trPr>
        <w:tc>
          <w:tcPr>
            <w:tcW w:w="1140" w:type="dxa"/>
            <w:vAlign w:val="center"/>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9.10</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Fotógrafos.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Exento de pago más no de permiso</w:t>
            </w:r>
          </w:p>
        </w:tc>
        <w:tc>
          <w:tcPr>
            <w:tcW w:w="2250" w:type="dxa"/>
            <w:vAlign w:val="center"/>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1183"/>
        </w:trPr>
        <w:tc>
          <w:tcPr>
            <w:tcW w:w="1140" w:type="dxa"/>
            <w:vAlign w:val="center"/>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9.11</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Comerciantes de ingredientes para elaborar comida tradicional y/o de temporada, por día.            </w:t>
            </w:r>
          </w:p>
        </w:tc>
        <w:tc>
          <w:tcPr>
            <w:tcW w:w="1980" w:type="dxa"/>
            <w:vAlign w:val="center"/>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0.6</w:t>
            </w:r>
          </w:p>
        </w:tc>
        <w:tc>
          <w:tcPr>
            <w:tcW w:w="2250" w:type="dxa"/>
            <w:vAlign w:val="center"/>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10</w:t>
            </w:r>
          </w:p>
        </w:tc>
        <w:tc>
          <w:tcPr>
            <w:tcW w:w="8215" w:type="dxa"/>
            <w:gridSpan w:val="3"/>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Permiso anual para comercios.</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10.1</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Fijos. </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41.6</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340"/>
        </w:trPr>
        <w:tc>
          <w:tcPr>
            <w:tcW w:w="1140" w:type="dxa"/>
          </w:tcPr>
          <w:p w:rsidR="00FE07BF" w:rsidRPr="00667E96" w:rsidRDefault="00FE07BF" w:rsidP="002E6558">
            <w:pPr>
              <w:spacing w:line="360"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10.2</w:t>
            </w:r>
          </w:p>
        </w:tc>
        <w:tc>
          <w:tcPr>
            <w:tcW w:w="398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Semifijos.</w:t>
            </w:r>
          </w:p>
        </w:tc>
        <w:tc>
          <w:tcPr>
            <w:tcW w:w="1980" w:type="dxa"/>
          </w:tcPr>
          <w:p w:rsidR="00FE07BF" w:rsidRPr="00667E96" w:rsidRDefault="00FE07BF" w:rsidP="006C7108">
            <w:pPr>
              <w:spacing w:line="360"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25.06</w:t>
            </w:r>
          </w:p>
        </w:tc>
        <w:tc>
          <w:tcPr>
            <w:tcW w:w="2250" w:type="dxa"/>
          </w:tcPr>
          <w:p w:rsidR="00FE07BF" w:rsidRPr="00667E96" w:rsidRDefault="00FE07BF" w:rsidP="006C7108">
            <w:pPr>
              <w:spacing w:line="360"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rPr>
          <w:trHeight w:val="841"/>
        </w:trPr>
        <w:tc>
          <w:tcPr>
            <w:tcW w:w="1140" w:type="dxa"/>
            <w:vAlign w:val="center"/>
          </w:tcPr>
          <w:p w:rsidR="00FE07BF" w:rsidRPr="00667E96" w:rsidRDefault="00FE07BF" w:rsidP="00897489">
            <w:pPr>
              <w:spacing w:line="324" w:lineRule="auto"/>
              <w:ind w:left="39"/>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3985" w:type="dxa"/>
          </w:tcPr>
          <w:p w:rsidR="00FE07BF" w:rsidRPr="00667E96" w:rsidRDefault="00FE07BF" w:rsidP="00897489">
            <w:pPr>
              <w:spacing w:line="324"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Permiso anual de anuncio ambulante (vehículo con anuncio comercial), mismo que será emitido y recaudado por la Dirección de Regulación Comercial.</w:t>
            </w:r>
          </w:p>
        </w:tc>
        <w:tc>
          <w:tcPr>
            <w:tcW w:w="1980" w:type="dxa"/>
            <w:vAlign w:val="center"/>
          </w:tcPr>
          <w:p w:rsidR="00FE07BF" w:rsidRPr="00667E96" w:rsidRDefault="00FE07BF" w:rsidP="00897489">
            <w:pPr>
              <w:spacing w:line="324" w:lineRule="auto"/>
              <w:ind w:left="18"/>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2250" w:type="dxa"/>
            <w:vAlign w:val="center"/>
          </w:tcPr>
          <w:p w:rsidR="00FE07BF" w:rsidRPr="00667E96" w:rsidRDefault="00FE07BF" w:rsidP="00897489">
            <w:pPr>
              <w:spacing w:line="324" w:lineRule="auto"/>
              <w:ind w:left="21"/>
              <w:jc w:val="right"/>
              <w:rPr>
                <w:rFonts w:ascii="Century Gothic" w:eastAsia="Century Gothic" w:hAnsi="Century Gothic" w:cs="Arial"/>
                <w:lang w:val="es-MX"/>
              </w:rPr>
            </w:pPr>
            <w:r w:rsidRPr="00667E96">
              <w:rPr>
                <w:rFonts w:ascii="Century Gothic" w:eastAsia="Century Gothic" w:hAnsi="Century Gothic" w:cs="Arial"/>
                <w:lang w:val="es-MX"/>
              </w:rPr>
              <w:t>m² por unidad</w:t>
            </w:r>
          </w:p>
        </w:tc>
      </w:tr>
    </w:tbl>
    <w:p w:rsidR="00897489" w:rsidRPr="00667E96" w:rsidRDefault="00897489" w:rsidP="002E6558">
      <w:pPr>
        <w:spacing w:line="360" w:lineRule="auto"/>
        <w:ind w:left="851"/>
        <w:jc w:val="both"/>
        <w:rPr>
          <w:rFonts w:ascii="Century Gothic" w:eastAsia="Century Gothic" w:hAnsi="Century Gothic" w:cs="Arial"/>
          <w:lang w:val="es-MX"/>
        </w:rPr>
      </w:pPr>
    </w:p>
    <w:p w:rsidR="00FE07BF" w:rsidRPr="00667E96" w:rsidRDefault="00FE07BF" w:rsidP="002534D8">
      <w:pPr>
        <w:pStyle w:val="Prrafodelista"/>
        <w:numPr>
          <w:ilvl w:val="0"/>
          <w:numId w:val="38"/>
        </w:numPr>
        <w:spacing w:after="0" w:line="360" w:lineRule="auto"/>
        <w:ind w:left="0" w:firstLine="0"/>
        <w:jc w:val="both"/>
        <w:rPr>
          <w:rFonts w:ascii="Century Gothic" w:eastAsia="Century Gothic" w:hAnsi="Century Gothic" w:cs="Arial"/>
          <w:sz w:val="24"/>
          <w:szCs w:val="24"/>
        </w:rPr>
      </w:pPr>
      <w:r w:rsidRPr="00667E96">
        <w:rPr>
          <w:rFonts w:ascii="Century Gothic" w:eastAsia="Century Gothic" w:hAnsi="Century Gothic" w:cs="Arial"/>
          <w:sz w:val="24"/>
          <w:szCs w:val="24"/>
        </w:rPr>
        <w:t>DIRECCIÓN GENERAL DE DESARROLLO URBANO</w:t>
      </w:r>
    </w:p>
    <w:p w:rsidR="00FE07BF" w:rsidRPr="00897489" w:rsidRDefault="00FE07BF" w:rsidP="002534D8">
      <w:pPr>
        <w:spacing w:line="360" w:lineRule="auto"/>
        <w:jc w:val="both"/>
        <w:rPr>
          <w:rFonts w:ascii="Century Gothic" w:eastAsia="Century Gothic" w:hAnsi="Century Gothic" w:cs="Arial"/>
          <w:sz w:val="18"/>
          <w:szCs w:val="18"/>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40.- </w:t>
      </w:r>
      <w:r w:rsidRPr="00667E96">
        <w:rPr>
          <w:rFonts w:ascii="Century Gothic" w:eastAsia="Century Gothic" w:hAnsi="Century Gothic" w:cs="Arial"/>
          <w:lang w:val="es-MX"/>
        </w:rPr>
        <w:t>Se expedirá Licencia de uso de suelo por la autoridad municipal competente donde se autoriza la utilización de los lotes o predios y sus construcciones, conforme al uso del suelo que les corresponda según los Planes o Programas de Desarrollo Urbano Sostenible vigentes, cubriendo el costo que marca el siguiente tabulador:</w:t>
      </w:r>
    </w:p>
    <w:p w:rsidR="00FE07BF" w:rsidRPr="00897489" w:rsidRDefault="00FE07BF" w:rsidP="002E6558">
      <w:pPr>
        <w:spacing w:line="360" w:lineRule="auto"/>
        <w:ind w:left="851"/>
        <w:jc w:val="both"/>
        <w:rPr>
          <w:rFonts w:ascii="Century Gothic" w:eastAsia="Century Gothic" w:hAnsi="Century Gothic" w:cs="Arial"/>
          <w:sz w:val="16"/>
          <w:szCs w:val="16"/>
          <w:lang w:val="es-MX"/>
        </w:rPr>
      </w:pP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4217"/>
        <w:gridCol w:w="1417"/>
        <w:gridCol w:w="2556"/>
      </w:tblGrid>
      <w:tr w:rsidR="00C41821" w:rsidRPr="00667E96" w:rsidTr="006378B1">
        <w:trPr>
          <w:trHeight w:val="30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p>
        </w:tc>
        <w:tc>
          <w:tcPr>
            <w:tcW w:w="4217"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17" w:type="dxa"/>
          </w:tcPr>
          <w:p w:rsidR="00FE07BF" w:rsidRPr="00667E96" w:rsidRDefault="00FE07BF" w:rsidP="006C7108">
            <w:pPr>
              <w:tabs>
                <w:tab w:val="left" w:pos="1002"/>
              </w:tabs>
              <w:spacing w:line="360" w:lineRule="auto"/>
              <w:ind w:right="48"/>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56" w:type="dxa"/>
          </w:tcPr>
          <w:p w:rsidR="00FE07BF" w:rsidRPr="00667E96" w:rsidRDefault="00FE07BF" w:rsidP="006C7108">
            <w:pPr>
              <w:spacing w:line="360" w:lineRule="auto"/>
              <w:ind w:left="12"/>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6378B1">
        <w:trPr>
          <w:trHeight w:val="38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Constancia de Zonificación</w:t>
            </w:r>
          </w:p>
        </w:tc>
        <w:tc>
          <w:tcPr>
            <w:tcW w:w="1417" w:type="dxa"/>
            <w:vAlign w:val="center"/>
          </w:tcPr>
          <w:p w:rsidR="00FE07BF" w:rsidRPr="00667E96" w:rsidRDefault="00FE07BF" w:rsidP="006C7108">
            <w:pPr>
              <w:tabs>
                <w:tab w:val="left" w:pos="1002"/>
              </w:tabs>
              <w:spacing w:line="360"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38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Constancia de zonificación para tramites inmobiliarios exclusivamente</w:t>
            </w:r>
          </w:p>
        </w:tc>
        <w:tc>
          <w:tcPr>
            <w:tcW w:w="1417" w:type="dxa"/>
            <w:vAlign w:val="center"/>
          </w:tcPr>
          <w:p w:rsidR="00FE07BF" w:rsidRPr="00667E96" w:rsidRDefault="00FE07BF" w:rsidP="006C7108">
            <w:pPr>
              <w:tabs>
                <w:tab w:val="left" w:pos="1002"/>
              </w:tabs>
              <w:spacing w:line="360"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7</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584"/>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1.2</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(habitacional de 200 hasta 3,000 m²)</w:t>
            </w:r>
          </w:p>
        </w:tc>
        <w:tc>
          <w:tcPr>
            <w:tcW w:w="1417" w:type="dxa"/>
            <w:vAlign w:val="center"/>
          </w:tcPr>
          <w:p w:rsidR="00FE07BF" w:rsidRPr="00667E96" w:rsidRDefault="00FE07BF" w:rsidP="006C7108">
            <w:pPr>
              <w:tabs>
                <w:tab w:val="left" w:pos="1002"/>
              </w:tabs>
              <w:spacing w:line="360"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62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1.3</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habitacional mayor de 3,000 m²</w:t>
            </w:r>
          </w:p>
        </w:tc>
        <w:tc>
          <w:tcPr>
            <w:tcW w:w="1417" w:type="dxa"/>
            <w:vAlign w:val="center"/>
          </w:tcPr>
          <w:p w:rsidR="00FE07BF" w:rsidRPr="00667E96" w:rsidRDefault="00FE07BF" w:rsidP="006C7108">
            <w:pPr>
              <w:tabs>
                <w:tab w:val="left" w:pos="1002"/>
              </w:tabs>
              <w:spacing w:line="360"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20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63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1.4</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p/comercio vecinal de hasta 50 m².</w:t>
            </w:r>
          </w:p>
        </w:tc>
        <w:tc>
          <w:tcPr>
            <w:tcW w:w="1417" w:type="dxa"/>
            <w:vAlign w:val="center"/>
          </w:tcPr>
          <w:p w:rsidR="00FE07BF" w:rsidRPr="00667E96" w:rsidRDefault="00FE07BF" w:rsidP="006C7108">
            <w:pPr>
              <w:tabs>
                <w:tab w:val="left" w:pos="1002"/>
              </w:tabs>
              <w:spacing w:line="360"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851"/>
          <w:jc w:val="center"/>
        </w:trPr>
        <w:tc>
          <w:tcPr>
            <w:tcW w:w="886" w:type="dxa"/>
            <w:vAlign w:val="center"/>
          </w:tcPr>
          <w:p w:rsidR="00FE07BF" w:rsidRPr="00667E96" w:rsidRDefault="00FE07BF" w:rsidP="00897489">
            <w:pPr>
              <w:spacing w:line="324"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4217" w:type="dxa"/>
          </w:tcPr>
          <w:p w:rsidR="00FE07BF" w:rsidRPr="00667E96" w:rsidRDefault="00FE07BF" w:rsidP="00897489">
            <w:pPr>
              <w:spacing w:line="324"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comercial de más de 50 m</w:t>
            </w:r>
            <w:r w:rsidRPr="00667E96">
              <w:rPr>
                <w:rFonts w:ascii="Century Gothic" w:eastAsia="Century Gothic" w:hAnsi="Century Gothic" w:cs="Arial"/>
                <w:b/>
                <w:vertAlign w:val="superscript"/>
                <w:lang w:val="es-MX"/>
              </w:rPr>
              <w:t>2</w:t>
            </w:r>
            <w:r w:rsidRPr="00667E96">
              <w:rPr>
                <w:rFonts w:ascii="Century Gothic" w:eastAsia="Century Gothic" w:hAnsi="Century Gothic" w:cs="Arial"/>
                <w:lang w:val="es-MX"/>
              </w:rPr>
              <w:t xml:space="preserve"> y hasta 100 m</w:t>
            </w:r>
            <w:r w:rsidRPr="00667E96">
              <w:rPr>
                <w:rFonts w:ascii="Century Gothic" w:eastAsia="Century Gothic" w:hAnsi="Century Gothic" w:cs="Arial"/>
                <w:b/>
                <w:vertAlign w:val="superscript"/>
                <w:lang w:val="es-MX"/>
              </w:rPr>
              <w:t>2</w:t>
            </w:r>
            <w:r w:rsidRPr="00667E96">
              <w:rPr>
                <w:rFonts w:ascii="Century Gothic" w:eastAsia="Century Gothic" w:hAnsi="Century Gothic" w:cs="Arial"/>
                <w:lang w:val="es-MX"/>
              </w:rPr>
              <w:t xml:space="preserve"> de lote y/o construcción.</w:t>
            </w:r>
          </w:p>
        </w:tc>
        <w:tc>
          <w:tcPr>
            <w:tcW w:w="1417" w:type="dxa"/>
            <w:vAlign w:val="center"/>
          </w:tcPr>
          <w:p w:rsidR="00FE07BF" w:rsidRPr="00667E96" w:rsidRDefault="00FE07BF" w:rsidP="00897489">
            <w:pPr>
              <w:tabs>
                <w:tab w:val="left" w:pos="1002"/>
              </w:tabs>
              <w:spacing w:line="324" w:lineRule="auto"/>
              <w:ind w:right="48"/>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2556" w:type="dxa"/>
            <w:vAlign w:val="center"/>
          </w:tcPr>
          <w:p w:rsidR="00FE07BF" w:rsidRPr="00667E96" w:rsidRDefault="00FE07BF" w:rsidP="00897489">
            <w:pPr>
              <w:spacing w:line="324"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835"/>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1.6</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comercial mayor a 100 m</w:t>
            </w:r>
            <w:r w:rsidRPr="00667E96">
              <w:rPr>
                <w:rFonts w:ascii="Century Gothic" w:eastAsia="Century Gothic" w:hAnsi="Century Gothic" w:cs="Arial"/>
                <w:b/>
                <w:vertAlign w:val="superscript"/>
                <w:lang w:val="es-MX"/>
              </w:rPr>
              <w:t>2</w:t>
            </w:r>
            <w:r w:rsidRPr="00667E96">
              <w:rPr>
                <w:rFonts w:ascii="Century Gothic" w:eastAsia="Century Gothic" w:hAnsi="Century Gothic" w:cs="Arial"/>
                <w:lang w:val="es-MX"/>
              </w:rPr>
              <w:t xml:space="preserve"> y hasta 1,000 m² de lote y/o construcción.</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30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847"/>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1.7</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comercial mayor a 1,000 m² de lote y/o construcción.</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40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987"/>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1.8</w:t>
            </w:r>
          </w:p>
          <w:p w:rsidR="00FE07BF" w:rsidRPr="00667E96" w:rsidRDefault="00FE07BF" w:rsidP="002E6558">
            <w:pPr>
              <w:spacing w:line="360" w:lineRule="auto"/>
              <w:ind w:left="30"/>
              <w:jc w:val="both"/>
              <w:rPr>
                <w:rFonts w:ascii="Century Gothic" w:eastAsia="Century Gothic" w:hAnsi="Century Gothic" w:cs="Arial"/>
                <w:lang w:val="es-MX"/>
              </w:rPr>
            </w:pP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comercial de impacto vecinal (con venta de cerveza en envase cerrado).</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30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694"/>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1.9</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comercial con venta de alcohol y cerveza en envase abierto o cerrado (Tiendas de conveniencia, bares, vinos y licores, etc.) excepto comercio y servicios de impacto ambiental</w:t>
            </w:r>
            <w:r w:rsidRPr="00667E96">
              <w:rPr>
                <w:rFonts w:ascii="Century Gothic" w:eastAsia="Century Gothic" w:hAnsi="Century Gothic" w:cs="Arial"/>
                <w:b/>
                <w:lang w:val="es-MX"/>
              </w:rPr>
              <w:t>.</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60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1121"/>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1.10</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Reconsideración de uso de suelo (dentro de tres meses de su expedición, de lo contrario se iniciará como trámite nuevo).</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4</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98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1.11</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Corrección de licencia de uso de suelo dentro de tres meses de su expedición, de lo contrario se iniciará como trámite nuevo.</w:t>
            </w:r>
          </w:p>
        </w:tc>
        <w:tc>
          <w:tcPr>
            <w:tcW w:w="1417" w:type="dxa"/>
            <w:vAlign w:val="center"/>
          </w:tcPr>
          <w:p w:rsidR="00FE07BF" w:rsidRPr="00667E96" w:rsidRDefault="00FE07BF" w:rsidP="006C7108">
            <w:pPr>
              <w:tabs>
                <w:tab w:val="left" w:pos="1002"/>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6378B1">
        <w:trPr>
          <w:trHeight w:val="680"/>
          <w:jc w:val="center"/>
        </w:trPr>
        <w:tc>
          <w:tcPr>
            <w:tcW w:w="886"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1.12</w:t>
            </w:r>
          </w:p>
        </w:tc>
        <w:tc>
          <w:tcPr>
            <w:tcW w:w="421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uso de suelo industrial</w:t>
            </w:r>
          </w:p>
        </w:tc>
        <w:tc>
          <w:tcPr>
            <w:tcW w:w="1417" w:type="dxa"/>
            <w:vAlign w:val="center"/>
          </w:tcPr>
          <w:p w:rsidR="00FE07BF" w:rsidRPr="00667E96" w:rsidRDefault="00FE07BF" w:rsidP="006C7108">
            <w:pPr>
              <w:tabs>
                <w:tab w:val="left" w:pos="861"/>
              </w:tabs>
              <w:spacing w:line="360" w:lineRule="auto"/>
              <w:ind w:left="10" w:right="48"/>
              <w:jc w:val="right"/>
              <w:rPr>
                <w:rFonts w:ascii="Century Gothic" w:eastAsia="Century Gothic" w:hAnsi="Century Gothic" w:cs="Arial"/>
                <w:lang w:val="es-MX"/>
              </w:rPr>
            </w:pPr>
            <w:r w:rsidRPr="00667E96">
              <w:rPr>
                <w:rFonts w:ascii="Century Gothic" w:eastAsia="Century Gothic" w:hAnsi="Century Gothic" w:cs="Arial"/>
                <w:lang w:val="es-MX"/>
              </w:rPr>
              <w:t>50</w:t>
            </w:r>
          </w:p>
        </w:tc>
        <w:tc>
          <w:tcPr>
            <w:tcW w:w="2556" w:type="dxa"/>
            <w:vAlign w:val="center"/>
          </w:tcPr>
          <w:p w:rsidR="00FE07BF" w:rsidRPr="00667E96" w:rsidRDefault="00FE07BF" w:rsidP="006C7108">
            <w:pPr>
              <w:spacing w:line="360" w:lineRule="auto"/>
              <w:ind w:left="12"/>
              <w:jc w:val="right"/>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F24FCF" w:rsidTr="006378B1">
        <w:trPr>
          <w:trHeight w:val="361"/>
          <w:jc w:val="center"/>
        </w:trPr>
        <w:tc>
          <w:tcPr>
            <w:tcW w:w="9076" w:type="dxa"/>
            <w:gridSpan w:val="4"/>
            <w:vAlign w:val="center"/>
          </w:tcPr>
          <w:p w:rsidR="00FE07BF" w:rsidRPr="00667E96" w:rsidRDefault="00FE07BF" w:rsidP="002E6558">
            <w:pPr>
              <w:tabs>
                <w:tab w:val="left" w:pos="1002"/>
              </w:tabs>
              <w:spacing w:line="360" w:lineRule="auto"/>
              <w:ind w:left="30" w:right="48"/>
              <w:jc w:val="both"/>
              <w:rPr>
                <w:rFonts w:ascii="Century Gothic" w:eastAsia="Century Gothic" w:hAnsi="Century Gothic" w:cs="Arial"/>
                <w:lang w:val="es-MX"/>
              </w:rPr>
            </w:pPr>
            <w:r w:rsidRPr="00667E96">
              <w:rPr>
                <w:rFonts w:ascii="Century Gothic" w:eastAsia="Century Gothic" w:hAnsi="Century Gothic" w:cs="Arial"/>
                <w:lang w:val="es-MX"/>
              </w:rPr>
              <w:t>Vigencia de esta Licencia y Constancia 5 años</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41.- </w:t>
      </w:r>
      <w:r w:rsidRPr="00667E96">
        <w:rPr>
          <w:rFonts w:ascii="Century Gothic" w:eastAsia="Century Gothic" w:hAnsi="Century Gothic" w:cs="Arial"/>
          <w:lang w:val="es-MX"/>
        </w:rPr>
        <w:t xml:space="preserve">Las personas físicas o morales que pretendan llevar a cabo obras de infraestructura o equipamiento urbano en áreas municipales y/o </w:t>
      </w:r>
      <w:r w:rsidRPr="00667E96">
        <w:rPr>
          <w:rFonts w:ascii="Century Gothic" w:eastAsia="Century Gothic" w:hAnsi="Century Gothic" w:cs="Arial"/>
          <w:lang w:val="es-MX"/>
        </w:rPr>
        <w:lastRenderedPageBreak/>
        <w:t>particulares, deberán obtener previamente el permiso correspondiente y pagar los derechos conforme a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5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57"/>
        <w:gridCol w:w="5141"/>
        <w:gridCol w:w="1697"/>
        <w:gridCol w:w="1361"/>
      </w:tblGrid>
      <w:tr w:rsidR="00FE07BF" w:rsidRPr="00667E96" w:rsidTr="001F3D39">
        <w:trPr>
          <w:trHeight w:val="300"/>
        </w:trPr>
        <w:tc>
          <w:tcPr>
            <w:tcW w:w="1157"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ind w:left="310" w:firstLine="360"/>
              <w:jc w:val="both"/>
              <w:rPr>
                <w:rFonts w:ascii="Century Gothic" w:eastAsia="Century Gothic" w:hAnsi="Century Gothic" w:cs="Arial"/>
                <w:b/>
                <w:lang w:val="es-MX"/>
              </w:rPr>
            </w:pPr>
          </w:p>
        </w:tc>
        <w:tc>
          <w:tcPr>
            <w:tcW w:w="5141"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6C7108">
            <w:pPr>
              <w:spacing w:line="360" w:lineRule="auto"/>
              <w:ind w:left="4"/>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97"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361"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1F3D39">
        <w:trPr>
          <w:trHeight w:val="285"/>
        </w:trPr>
        <w:tc>
          <w:tcPr>
            <w:tcW w:w="1157"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5141"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postes:</w:t>
            </w:r>
          </w:p>
        </w:tc>
        <w:tc>
          <w:tcPr>
            <w:tcW w:w="1697"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jc w:val="both"/>
              <w:rPr>
                <w:rFonts w:ascii="Century Gothic" w:eastAsia="Century Gothic" w:hAnsi="Century Gothic" w:cs="Arial"/>
                <w:b/>
                <w:lang w:val="es-MX"/>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jc w:val="both"/>
              <w:rPr>
                <w:rFonts w:ascii="Century Gothic" w:eastAsia="Century Gothic" w:hAnsi="Century Gothic" w:cs="Arial"/>
                <w:b/>
                <w:lang w:val="es-MX"/>
              </w:rPr>
            </w:pPr>
          </w:p>
        </w:tc>
      </w:tr>
      <w:tr w:rsidR="00FE07BF" w:rsidRPr="00667E96" w:rsidTr="001F3D39">
        <w:trPr>
          <w:trHeight w:val="997"/>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estructuras verticales de dimensiones mayores a un poste (Ejemplo: postes troncocónicos, torres estructurales para líneas de alta y media tensión).</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150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Unidad</w:t>
            </w:r>
          </w:p>
        </w:tc>
      </w:tr>
      <w:tr w:rsidR="00FE07BF" w:rsidRPr="00667E96" w:rsidTr="001F3D39">
        <w:trPr>
          <w:trHeight w:val="261"/>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líneas: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b/>
                <w:lang w:val="es-MX"/>
              </w:rPr>
            </w:pPr>
          </w:p>
        </w:tc>
        <w:tc>
          <w:tcPr>
            <w:tcW w:w="1361" w:type="dxa"/>
            <w:vAlign w:val="center"/>
          </w:tcPr>
          <w:p w:rsidR="00FE07BF" w:rsidRPr="00667E96" w:rsidRDefault="00FE07BF" w:rsidP="006C7108">
            <w:pPr>
              <w:spacing w:line="360" w:lineRule="auto"/>
              <w:jc w:val="right"/>
              <w:rPr>
                <w:rFonts w:ascii="Century Gothic" w:eastAsia="Century Gothic" w:hAnsi="Century Gothic" w:cs="Arial"/>
                <w:b/>
                <w:lang w:val="es-MX"/>
              </w:rPr>
            </w:pP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Instalación de líneas aéreas para postes troncocónicos, torres estructurales para líneas de alta y media tensión.</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línea</w:t>
            </w:r>
          </w:p>
        </w:tc>
      </w:tr>
      <w:tr w:rsidR="00FE07BF" w:rsidRPr="00667E96" w:rsidTr="001F3D39">
        <w:trPr>
          <w:trHeight w:val="1035"/>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Canalización de líneas subterráneas  para transmisión de electricidad, acueductos, gasoductos, oleoductos, y similares, para infraestructura pública.</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línea</w:t>
            </w:r>
          </w:p>
        </w:tc>
      </w:tr>
      <w:tr w:rsidR="00FE07BF" w:rsidRPr="00667E96" w:rsidTr="001F3D39">
        <w:trPr>
          <w:trHeight w:val="1081"/>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2.3</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Canalización de líneas subterráneas para transmisión de electricidad, y telecomunicaciones en general, para organismos prestadores de servicios.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línea</w:t>
            </w:r>
          </w:p>
        </w:tc>
      </w:tr>
      <w:tr w:rsidR="00FE07BF" w:rsidRPr="00667E96" w:rsidTr="001F3D39">
        <w:trPr>
          <w:trHeight w:val="600"/>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2.4</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Canalización de acueductos para organismos prestadores de servicios.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7</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línea</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Canalización de gasoductos, oleoductos, para organismos prestadores de servicios.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línea</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2.6</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Perforación direccional dirigida para líneas subterráneas de transmisión eléctrica, y telecomunicaciones en general, para organismos prestadores de servicios.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 por línea</w:t>
            </w:r>
          </w:p>
        </w:tc>
      </w:tr>
      <w:tr w:rsidR="00FE07BF" w:rsidRPr="00667E96" w:rsidTr="001F3D39">
        <w:trPr>
          <w:trHeight w:val="440"/>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3</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Otros: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p>
        </w:tc>
      </w:tr>
      <w:tr w:rsidR="00FE07BF" w:rsidRPr="00667E96" w:rsidTr="001F3D39">
        <w:trPr>
          <w:trHeight w:val="440"/>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3.1</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Registros para telecomunicaciones, similares para organismos prestadores de servicios.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25</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1F3D39">
        <w:trPr>
          <w:trHeight w:val="440"/>
        </w:trPr>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3.2</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(Luminarias, similares) para infraestructura pública.</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Exento de pago más no de permiso</w:t>
            </w:r>
          </w:p>
        </w:tc>
        <w:tc>
          <w:tcPr>
            <w:tcW w:w="1361" w:type="dxa"/>
            <w:vAlign w:val="center"/>
          </w:tcPr>
          <w:p w:rsidR="00FE07BF" w:rsidRPr="00667E96" w:rsidRDefault="00FE07BF" w:rsidP="002E6558">
            <w:pPr>
              <w:spacing w:line="360" w:lineRule="auto"/>
              <w:ind w:left="851"/>
              <w:jc w:val="both"/>
              <w:rPr>
                <w:rFonts w:ascii="Century Gothic" w:eastAsia="Century Gothic" w:hAnsi="Century Gothic" w:cs="Arial"/>
                <w:lang w:val="es-MX"/>
              </w:rPr>
            </w:pPr>
          </w:p>
        </w:tc>
      </w:tr>
      <w:tr w:rsidR="00FE07BF" w:rsidRPr="00F24FCF"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4</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Cuota anual por uso de la vía pública (el pago deberá cubrirse dentro de los dos primeros meses del año que corresponda).</w:t>
            </w:r>
          </w:p>
        </w:tc>
        <w:tc>
          <w:tcPr>
            <w:tcW w:w="1697" w:type="dxa"/>
            <w:vAlign w:val="center"/>
          </w:tcPr>
          <w:p w:rsidR="00FE07BF" w:rsidRPr="00667E96" w:rsidRDefault="00FE07BF" w:rsidP="002E6558">
            <w:pPr>
              <w:spacing w:line="360" w:lineRule="auto"/>
              <w:jc w:val="both"/>
              <w:rPr>
                <w:rFonts w:ascii="Century Gothic" w:eastAsia="Century Gothic" w:hAnsi="Century Gothic" w:cs="Arial"/>
                <w:lang w:val="es-MX"/>
              </w:rPr>
            </w:pPr>
          </w:p>
        </w:tc>
        <w:tc>
          <w:tcPr>
            <w:tcW w:w="1361" w:type="dxa"/>
            <w:vAlign w:val="center"/>
          </w:tcPr>
          <w:p w:rsidR="00FE07BF" w:rsidRPr="00667E96" w:rsidRDefault="00FE07BF" w:rsidP="002E6558">
            <w:pPr>
              <w:spacing w:line="360" w:lineRule="auto"/>
              <w:ind w:left="851"/>
              <w:jc w:val="both"/>
              <w:rPr>
                <w:rFonts w:ascii="Century Gothic" w:eastAsia="Century Gothic" w:hAnsi="Century Gothic" w:cs="Arial"/>
                <w:lang w:val="es-MX"/>
              </w:rPr>
            </w:pP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4.1</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metro lineal subterráneo.</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0.12</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4.2</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metro lineal aérea.</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0.50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ml</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4.3</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poste.</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0.10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4.4</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Por estructuras verticales de dimensiones mayores a un poste (Ejemplo: postes troncocónicos y torres).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30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1F3D39">
        <w:tc>
          <w:tcPr>
            <w:tcW w:w="1157" w:type="dxa"/>
            <w:vAlign w:val="center"/>
          </w:tcPr>
          <w:p w:rsidR="00FE07BF" w:rsidRPr="00667E96" w:rsidRDefault="00FE07BF" w:rsidP="002E6558">
            <w:pPr>
              <w:spacing w:line="360" w:lineRule="auto"/>
              <w:ind w:left="310"/>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5141" w:type="dxa"/>
            <w:vAlign w:val="center"/>
          </w:tcPr>
          <w:p w:rsidR="00FE07BF" w:rsidRPr="00667E96" w:rsidRDefault="00FE07BF" w:rsidP="002E6558">
            <w:pPr>
              <w:spacing w:line="360" w:lineRule="auto"/>
              <w:ind w:left="4"/>
              <w:jc w:val="both"/>
              <w:rPr>
                <w:rFonts w:ascii="Century Gothic" w:eastAsia="Century Gothic" w:hAnsi="Century Gothic" w:cs="Arial"/>
                <w:lang w:val="es-MX"/>
              </w:rPr>
            </w:pPr>
            <w:r w:rsidRPr="00667E96">
              <w:rPr>
                <w:rFonts w:ascii="Century Gothic" w:eastAsia="Century Gothic" w:hAnsi="Century Gothic" w:cs="Arial"/>
                <w:lang w:val="es-MX"/>
              </w:rPr>
              <w:t>Gabinetes y estructuras para centrales telefónicas.</w:t>
            </w:r>
          </w:p>
        </w:tc>
        <w:tc>
          <w:tcPr>
            <w:tcW w:w="1697"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Entre 50 a 70</w:t>
            </w:r>
          </w:p>
        </w:tc>
        <w:tc>
          <w:tcPr>
            <w:tcW w:w="1361"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Segunda</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los estacionamientos</w:t>
      </w:r>
    </w:p>
    <w:p w:rsidR="00FE07BF" w:rsidRPr="00897489" w:rsidRDefault="00FE07BF" w:rsidP="002534D8">
      <w:pPr>
        <w:spacing w:line="360" w:lineRule="auto"/>
        <w:jc w:val="both"/>
        <w:rPr>
          <w:rFonts w:ascii="Century Gothic" w:eastAsia="Century Gothic" w:hAnsi="Century Gothic" w:cs="Arial"/>
          <w:b/>
          <w:sz w:val="16"/>
          <w:szCs w:val="16"/>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42.- </w:t>
      </w:r>
      <w:r w:rsidRPr="00667E96">
        <w:rPr>
          <w:rFonts w:ascii="Century Gothic" w:eastAsia="Century Gothic" w:hAnsi="Century Gothic" w:cs="Arial"/>
          <w:lang w:val="es-MX"/>
        </w:rPr>
        <w:t>Las personas físicas o morales que soliciten autorización para que determinado espacio de la vía pública se destine a estacionamiento exclusivo de vehículos, pagarán conforme a la tarifa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962"/>
        <w:gridCol w:w="24"/>
        <w:gridCol w:w="1677"/>
        <w:gridCol w:w="33"/>
        <w:gridCol w:w="1530"/>
      </w:tblGrid>
      <w:tr w:rsidR="00FE07BF" w:rsidRPr="00667E96" w:rsidTr="00FE07BF">
        <w:trPr>
          <w:trHeight w:val="30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p>
        </w:tc>
        <w:tc>
          <w:tcPr>
            <w:tcW w:w="8226" w:type="dxa"/>
            <w:gridSpan w:val="5"/>
          </w:tcPr>
          <w:p w:rsidR="00FE07BF" w:rsidRPr="00667E96" w:rsidRDefault="00FE07BF" w:rsidP="002E6558">
            <w:pPr>
              <w:spacing w:line="360" w:lineRule="auto"/>
              <w:ind w:left="851"/>
              <w:jc w:val="both"/>
              <w:rPr>
                <w:rFonts w:ascii="Century Gothic" w:eastAsia="Century Gothic" w:hAnsi="Century Gothic" w:cs="Arial"/>
                <w:b/>
                <w:lang w:val="es-MX"/>
              </w:rPr>
            </w:pPr>
            <w:r w:rsidRPr="00667E96">
              <w:rPr>
                <w:rFonts w:ascii="Century Gothic" w:eastAsia="Century Gothic" w:hAnsi="Century Gothic" w:cs="Arial"/>
                <w:b/>
                <w:lang w:val="es-MX"/>
              </w:rPr>
              <w:t>Uso de zonas exclusivas:</w:t>
            </w:r>
          </w:p>
        </w:tc>
      </w:tr>
      <w:tr w:rsidR="00FE07BF" w:rsidRPr="00667E96" w:rsidTr="00FE07BF">
        <w:trPr>
          <w:trHeight w:val="30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p>
        </w:tc>
        <w:tc>
          <w:tcPr>
            <w:tcW w:w="4962" w:type="dxa"/>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gridSpan w:val="2"/>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563" w:type="dxa"/>
            <w:gridSpan w:val="2"/>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38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8226" w:type="dxa"/>
            <w:gridSpan w:val="5"/>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Terminales para servicio de transporte público y de pasajeros:</w:t>
            </w:r>
          </w:p>
        </w:tc>
      </w:tr>
      <w:tr w:rsidR="00FE07BF" w:rsidRPr="00667E96" w:rsidTr="00FE07BF">
        <w:trPr>
          <w:trHeight w:val="32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4986" w:type="dxa"/>
            <w:gridSpan w:val="2"/>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Carga de materiales y mudanza, anual</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7</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293"/>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4986" w:type="dxa"/>
            <w:gridSpan w:val="2"/>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sitios de taxis, por derecho anual    </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7</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77"/>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1.3</w:t>
            </w:r>
          </w:p>
        </w:tc>
        <w:tc>
          <w:tcPr>
            <w:tcW w:w="4986"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Carga y descarga de vehículos de negociaciones comerciales o industriales.</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3</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metro lineal por mes</w:t>
            </w:r>
          </w:p>
        </w:tc>
      </w:tr>
      <w:tr w:rsidR="00FE07BF" w:rsidRPr="00667E96" w:rsidTr="00FE07BF">
        <w:trPr>
          <w:trHeight w:val="30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w:t>
            </w:r>
          </w:p>
        </w:tc>
        <w:tc>
          <w:tcPr>
            <w:tcW w:w="8226" w:type="dxa"/>
            <w:gridSpan w:val="5"/>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Estacionamiento de vehículos:</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4986"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Zona exclusiva comercial. </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2.5</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metro lineal por mes</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4986"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Zona exclusiva particular.</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1.25</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metro lineal por mes</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2.3</w:t>
            </w:r>
          </w:p>
        </w:tc>
        <w:tc>
          <w:tcPr>
            <w:tcW w:w="4986"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Señalamiento.      </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15</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metro lineal </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2.4</w:t>
            </w:r>
          </w:p>
        </w:tc>
        <w:tc>
          <w:tcPr>
            <w:tcW w:w="4986"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Pintura de guarniciones de banquetas.    </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1.25</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metro lineal </w:t>
            </w:r>
          </w:p>
        </w:tc>
      </w:tr>
      <w:tr w:rsidR="00FE07BF" w:rsidRPr="00F24FCF" w:rsidTr="00FE07BF">
        <w:trPr>
          <w:trHeight w:val="913"/>
          <w:jc w:val="center"/>
        </w:trPr>
        <w:tc>
          <w:tcPr>
            <w:tcW w:w="112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w:t>
            </w:r>
          </w:p>
        </w:tc>
        <w:tc>
          <w:tcPr>
            <w:tcW w:w="8226" w:type="dxa"/>
            <w:gridSpan w:val="5"/>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Zona exclusiva para persona con discapacidad. Exento de pago, más no de permiso. (Previo dictamen que emita el Departamento de Estacionómetros Municipales). Debiendo pagar lo correspondiente al señalamiento y pintura establecidos en los numerales 2.3 y 2.4 de este mismo artículo.</w:t>
            </w:r>
          </w:p>
        </w:tc>
      </w:tr>
      <w:tr w:rsidR="00FE07BF" w:rsidRPr="00667E96" w:rsidTr="00FE07BF">
        <w:trPr>
          <w:trHeight w:val="588"/>
          <w:jc w:val="center"/>
        </w:trPr>
        <w:tc>
          <w:tcPr>
            <w:tcW w:w="1129" w:type="dxa"/>
            <w:vAlign w:val="center"/>
          </w:tcPr>
          <w:p w:rsidR="00FE07BF" w:rsidRPr="00667E96" w:rsidRDefault="00FE07BF" w:rsidP="006C710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4</w:t>
            </w:r>
          </w:p>
        </w:tc>
        <w:tc>
          <w:tcPr>
            <w:tcW w:w="4986" w:type="dxa"/>
            <w:gridSpan w:val="2"/>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Identificación a vigilantes de autos en la vía pública. </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1.37</w:t>
            </w:r>
          </w:p>
        </w:tc>
        <w:tc>
          <w:tcPr>
            <w:tcW w:w="153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persona</w:t>
            </w:r>
          </w:p>
        </w:tc>
      </w:tr>
      <w:tr w:rsidR="00FE07BF" w:rsidRPr="00667E96" w:rsidTr="00FE07BF">
        <w:trPr>
          <w:trHeight w:val="582"/>
          <w:jc w:val="center"/>
        </w:trPr>
        <w:tc>
          <w:tcPr>
            <w:tcW w:w="1129" w:type="dxa"/>
            <w:vAlign w:val="center"/>
          </w:tcPr>
          <w:p w:rsidR="00FE07BF" w:rsidRPr="00667E96" w:rsidRDefault="00FE07BF" w:rsidP="006C710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lastRenderedPageBreak/>
              <w:t>4.1</w:t>
            </w:r>
          </w:p>
        </w:tc>
        <w:tc>
          <w:tcPr>
            <w:tcW w:w="4986" w:type="dxa"/>
            <w:gridSpan w:val="2"/>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Identificación a vigilantes de autos en la vía pública  para evento especial</w:t>
            </w:r>
          </w:p>
        </w:tc>
        <w:tc>
          <w:tcPr>
            <w:tcW w:w="1710" w:type="dxa"/>
            <w:gridSpan w:val="2"/>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530"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43.- </w:t>
      </w:r>
      <w:r w:rsidRPr="00667E96">
        <w:rPr>
          <w:rFonts w:ascii="Century Gothic" w:eastAsia="Century Gothic" w:hAnsi="Century Gothic" w:cs="Arial"/>
          <w:lang w:val="es-MX"/>
        </w:rPr>
        <w:t xml:space="preserve">El estacionamiento de vehículos en la vía pública es libre, sin embargo, en las áreas de mayor afluencia de usuarios del servicio de estacionamiento se delimitará las áreas en donde el estacionamiento podrá ser restringido y medido mediante la instalación de aparatos de </w:t>
      </w:r>
      <w:proofErr w:type="spellStart"/>
      <w:r w:rsidRPr="00667E96">
        <w:rPr>
          <w:rFonts w:ascii="Century Gothic" w:eastAsia="Century Gothic" w:hAnsi="Century Gothic" w:cs="Arial"/>
          <w:lang w:val="es-MX"/>
        </w:rPr>
        <w:t>estacionómetros</w:t>
      </w:r>
      <w:proofErr w:type="spellEnd"/>
      <w:r w:rsidRPr="00667E96">
        <w:rPr>
          <w:rFonts w:ascii="Century Gothic" w:eastAsia="Century Gothic" w:hAnsi="Century Gothic" w:cs="Arial"/>
          <w:lang w:val="es-MX"/>
        </w:rPr>
        <w:t xml:space="preserve"> o parquímetros que controlen el tiempo, de acuerdo a las siguientes tarifas:</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866"/>
        <w:gridCol w:w="1655"/>
        <w:gridCol w:w="1559"/>
      </w:tblGrid>
      <w:tr w:rsidR="00FE07BF" w:rsidRPr="00667E96" w:rsidTr="00FE07BF">
        <w:trPr>
          <w:trHeight w:val="340"/>
          <w:jc w:val="center"/>
        </w:trPr>
        <w:tc>
          <w:tcPr>
            <w:tcW w:w="1271" w:type="dxa"/>
            <w:vAlign w:val="center"/>
          </w:tcPr>
          <w:p w:rsidR="00FE07BF" w:rsidRPr="00667E96" w:rsidRDefault="00FE07BF" w:rsidP="002E6558">
            <w:pPr>
              <w:spacing w:line="360" w:lineRule="auto"/>
              <w:jc w:val="both"/>
              <w:rPr>
                <w:rFonts w:ascii="Century Gothic" w:eastAsia="Century Gothic" w:hAnsi="Century Gothic" w:cs="Arial"/>
                <w:lang w:val="es-MX"/>
              </w:rPr>
            </w:pPr>
          </w:p>
        </w:tc>
        <w:tc>
          <w:tcPr>
            <w:tcW w:w="4866" w:type="dxa"/>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55" w:type="dxa"/>
            <w:vAlign w:val="center"/>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559" w:type="dxa"/>
            <w:vAlign w:val="center"/>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700"/>
          <w:jc w:val="center"/>
        </w:trPr>
        <w:tc>
          <w:tcPr>
            <w:tcW w:w="127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4866"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Por cada 15 minutos (excepcionalmente expresado en pesos)</w:t>
            </w:r>
          </w:p>
        </w:tc>
        <w:tc>
          <w:tcPr>
            <w:tcW w:w="1655" w:type="dxa"/>
            <w:vAlign w:val="center"/>
          </w:tcPr>
          <w:p w:rsidR="00FE07BF" w:rsidRPr="00667E96" w:rsidRDefault="00FE07BF" w:rsidP="006C7108">
            <w:pPr>
              <w:spacing w:line="360" w:lineRule="auto"/>
              <w:ind w:left="35"/>
              <w:jc w:val="right"/>
              <w:rPr>
                <w:rFonts w:ascii="Century Gothic" w:eastAsia="Century Gothic" w:hAnsi="Century Gothic" w:cs="Arial"/>
                <w:lang w:val="es-MX"/>
              </w:rPr>
            </w:pPr>
            <w:r w:rsidRPr="00667E96">
              <w:rPr>
                <w:rFonts w:ascii="Century Gothic" w:eastAsia="Century Gothic" w:hAnsi="Century Gothic" w:cs="Arial"/>
                <w:lang w:val="es-MX"/>
              </w:rPr>
              <w:t>$2.00</w:t>
            </w:r>
          </w:p>
        </w:tc>
        <w:tc>
          <w:tcPr>
            <w:tcW w:w="1559"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40"/>
          <w:jc w:val="center"/>
        </w:trPr>
        <w:tc>
          <w:tcPr>
            <w:tcW w:w="127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w:t>
            </w:r>
          </w:p>
        </w:tc>
        <w:tc>
          <w:tcPr>
            <w:tcW w:w="4866"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Engomado por mes</w:t>
            </w:r>
          </w:p>
        </w:tc>
        <w:tc>
          <w:tcPr>
            <w:tcW w:w="1655" w:type="dxa"/>
            <w:vAlign w:val="center"/>
          </w:tcPr>
          <w:p w:rsidR="00FE07BF" w:rsidRPr="00667E96" w:rsidRDefault="00FE07BF" w:rsidP="006C7108">
            <w:pPr>
              <w:spacing w:line="360" w:lineRule="auto"/>
              <w:ind w:left="35"/>
              <w:jc w:val="right"/>
              <w:rPr>
                <w:rFonts w:ascii="Century Gothic" w:eastAsia="Century Gothic" w:hAnsi="Century Gothic" w:cs="Arial"/>
                <w:highlight w:val="yellow"/>
                <w:lang w:val="es-MX"/>
              </w:rPr>
            </w:pPr>
            <w:r w:rsidRPr="00667E96">
              <w:rPr>
                <w:rFonts w:ascii="Century Gothic" w:eastAsia="Century Gothic" w:hAnsi="Century Gothic" w:cs="Arial"/>
                <w:lang w:val="es-MX"/>
              </w:rPr>
              <w:t>10.50</w:t>
            </w:r>
          </w:p>
        </w:tc>
        <w:tc>
          <w:tcPr>
            <w:tcW w:w="1559"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520"/>
          <w:jc w:val="center"/>
        </w:trPr>
        <w:tc>
          <w:tcPr>
            <w:tcW w:w="127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w:t>
            </w:r>
          </w:p>
        </w:tc>
        <w:tc>
          <w:tcPr>
            <w:tcW w:w="4866"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 xml:space="preserve">Engomado semestral </w:t>
            </w:r>
          </w:p>
        </w:tc>
        <w:tc>
          <w:tcPr>
            <w:tcW w:w="1655" w:type="dxa"/>
            <w:vAlign w:val="center"/>
          </w:tcPr>
          <w:p w:rsidR="00FE07BF" w:rsidRPr="00667E96" w:rsidRDefault="00FE07BF" w:rsidP="006C7108">
            <w:pPr>
              <w:spacing w:line="360" w:lineRule="auto"/>
              <w:ind w:left="35"/>
              <w:jc w:val="right"/>
              <w:rPr>
                <w:rFonts w:ascii="Century Gothic" w:eastAsia="Century Gothic" w:hAnsi="Century Gothic" w:cs="Arial"/>
                <w:highlight w:val="yellow"/>
                <w:lang w:val="es-MX"/>
              </w:rPr>
            </w:pPr>
            <w:r w:rsidRPr="00667E96">
              <w:rPr>
                <w:rFonts w:ascii="Century Gothic" w:eastAsia="Century Gothic" w:hAnsi="Century Gothic" w:cs="Arial"/>
                <w:lang w:val="es-MX"/>
              </w:rPr>
              <w:t>50</w:t>
            </w:r>
          </w:p>
        </w:tc>
        <w:tc>
          <w:tcPr>
            <w:tcW w:w="1559" w:type="dxa"/>
            <w:vAlign w:val="center"/>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Tercera</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los cementerios de dominio público</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44.-</w:t>
      </w:r>
      <w:r w:rsidRPr="00667E96">
        <w:rPr>
          <w:rFonts w:ascii="Century Gothic" w:eastAsia="Century Gothic" w:hAnsi="Century Gothic" w:cs="Arial"/>
          <w:lang w:val="es-MX"/>
        </w:rPr>
        <w:t xml:space="preserve"> Las personas que soliciten el derecho de uso a perpetuidad o a temporalidad de lotes en los panteones municipales para la </w:t>
      </w:r>
      <w:r w:rsidRPr="00667E96">
        <w:rPr>
          <w:rFonts w:ascii="Century Gothic" w:eastAsia="Century Gothic" w:hAnsi="Century Gothic" w:cs="Arial"/>
          <w:lang w:val="es-MX"/>
        </w:rPr>
        <w:lastRenderedPageBreak/>
        <w:t>construcción de fosas, pagarán los derechos correspondientes de acuerdo a la siguiente:</w:t>
      </w:r>
    </w:p>
    <w:p w:rsidR="00FE07BF" w:rsidRPr="00D14016" w:rsidRDefault="00FE07BF" w:rsidP="002E6558">
      <w:pPr>
        <w:spacing w:line="360" w:lineRule="auto"/>
        <w:ind w:left="851"/>
        <w:jc w:val="both"/>
        <w:rPr>
          <w:rFonts w:ascii="Century Gothic" w:eastAsia="Century Gothic" w:hAnsi="Century Gothic" w:cs="Arial"/>
          <w:sz w:val="12"/>
          <w:szCs w:val="12"/>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536"/>
        <w:gridCol w:w="1710"/>
        <w:gridCol w:w="1980"/>
      </w:tblGrid>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p>
        </w:tc>
        <w:tc>
          <w:tcPr>
            <w:tcW w:w="4536" w:type="dxa"/>
          </w:tcPr>
          <w:p w:rsidR="00FE07BF" w:rsidRPr="00667E96" w:rsidRDefault="00FE07BF" w:rsidP="002E6558">
            <w:pPr>
              <w:spacing w:line="360" w:lineRule="auto"/>
              <w:ind w:left="851"/>
              <w:jc w:val="both"/>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10" w:type="dxa"/>
          </w:tcPr>
          <w:p w:rsidR="00FE07BF" w:rsidRPr="00667E96" w:rsidRDefault="00FE07BF" w:rsidP="006C7108">
            <w:pPr>
              <w:spacing w:line="360" w:lineRule="auto"/>
              <w:ind w:left="851"/>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tcPr>
          <w:p w:rsidR="00FE07BF" w:rsidRPr="00667E96" w:rsidRDefault="00FE07BF" w:rsidP="006C7108">
            <w:pPr>
              <w:spacing w:line="360" w:lineRule="auto"/>
              <w:ind w:left="851"/>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1</w:t>
            </w:r>
          </w:p>
        </w:tc>
        <w:tc>
          <w:tcPr>
            <w:tcW w:w="8226" w:type="dxa"/>
            <w:gridSpan w:val="3"/>
          </w:tcPr>
          <w:p w:rsidR="00FE07BF" w:rsidRPr="00667E96" w:rsidRDefault="00FE07BF" w:rsidP="002E6558">
            <w:pPr>
              <w:spacing w:line="360" w:lineRule="auto"/>
              <w:ind w:left="42"/>
              <w:jc w:val="both"/>
              <w:rPr>
                <w:rFonts w:ascii="Century Gothic" w:eastAsia="Century Gothic" w:hAnsi="Century Gothic" w:cs="Arial"/>
                <w:b/>
                <w:lang w:val="es-MX"/>
              </w:rPr>
            </w:pPr>
            <w:r w:rsidRPr="00667E96">
              <w:rPr>
                <w:rFonts w:ascii="Century Gothic" w:eastAsia="Century Gothic" w:hAnsi="Century Gothic" w:cs="Arial"/>
                <w:b/>
                <w:lang w:val="es-MX"/>
              </w:rPr>
              <w:t>Apertura, cierre y uso de fosa por 7 años.</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453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Niño.    </w:t>
            </w:r>
          </w:p>
        </w:tc>
        <w:tc>
          <w:tcPr>
            <w:tcW w:w="171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12</w:t>
            </w:r>
          </w:p>
        </w:tc>
        <w:tc>
          <w:tcPr>
            <w:tcW w:w="198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453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Adulto.  </w:t>
            </w:r>
          </w:p>
        </w:tc>
        <w:tc>
          <w:tcPr>
            <w:tcW w:w="171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14</w:t>
            </w:r>
          </w:p>
        </w:tc>
        <w:tc>
          <w:tcPr>
            <w:tcW w:w="198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1.3</w:t>
            </w:r>
          </w:p>
        </w:tc>
        <w:tc>
          <w:tcPr>
            <w:tcW w:w="453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Especial.  </w:t>
            </w:r>
          </w:p>
        </w:tc>
        <w:tc>
          <w:tcPr>
            <w:tcW w:w="171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18</w:t>
            </w:r>
          </w:p>
        </w:tc>
        <w:tc>
          <w:tcPr>
            <w:tcW w:w="198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F24FCF"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2</w:t>
            </w:r>
          </w:p>
        </w:tc>
        <w:tc>
          <w:tcPr>
            <w:tcW w:w="8226" w:type="dxa"/>
            <w:gridSpan w:val="3"/>
          </w:tcPr>
          <w:p w:rsidR="00FE07BF" w:rsidRPr="00667E96" w:rsidRDefault="00FE07BF" w:rsidP="006C7108">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Apertura, cierre y uso de fosa a perpetuidad.</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Niño.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23</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Adulto.</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25</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2.3</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Especial.</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29</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F24FCF"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3</w:t>
            </w:r>
          </w:p>
        </w:tc>
        <w:tc>
          <w:tcPr>
            <w:tcW w:w="8226" w:type="dxa"/>
            <w:gridSpan w:val="3"/>
          </w:tcPr>
          <w:p w:rsidR="00FE07BF" w:rsidRPr="00667E96" w:rsidRDefault="00FE07BF" w:rsidP="006C7108">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 xml:space="preserve">Apertura de fosa para cementerios privados.   </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3.1</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Niño.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3.2</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Adulto.</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4</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Especial.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4</w:t>
            </w:r>
          </w:p>
        </w:tc>
        <w:tc>
          <w:tcPr>
            <w:tcW w:w="4536" w:type="dxa"/>
          </w:tcPr>
          <w:p w:rsidR="00FE07BF" w:rsidRPr="00667E96" w:rsidRDefault="00FE07BF" w:rsidP="002E6558">
            <w:pPr>
              <w:spacing w:line="360" w:lineRule="auto"/>
              <w:ind w:left="42"/>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Exhumación.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5</w:t>
            </w:r>
          </w:p>
        </w:tc>
        <w:tc>
          <w:tcPr>
            <w:tcW w:w="4536" w:type="dxa"/>
          </w:tcPr>
          <w:p w:rsidR="00FE07BF" w:rsidRPr="00667E96" w:rsidRDefault="00FE07BF" w:rsidP="002E6558">
            <w:pPr>
              <w:spacing w:line="360" w:lineRule="auto"/>
              <w:ind w:left="42"/>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Traslado de restos humanos.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F24FCF"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6</w:t>
            </w:r>
          </w:p>
        </w:tc>
        <w:tc>
          <w:tcPr>
            <w:tcW w:w="8226" w:type="dxa"/>
            <w:gridSpan w:val="3"/>
          </w:tcPr>
          <w:p w:rsidR="00FE07BF" w:rsidRPr="00667E96" w:rsidRDefault="00FE07BF" w:rsidP="001F3D39">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Construcción de gavetas en el jardín.</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6.1</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Por inhumación perpetuidad.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20</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5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6.2</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Construcción de gaveta para cadáver.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70</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6.3</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Renovación y 2ª Inhumación</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45</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935"/>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7</w:t>
            </w:r>
          </w:p>
        </w:tc>
        <w:tc>
          <w:tcPr>
            <w:tcW w:w="4536" w:type="dxa"/>
          </w:tcPr>
          <w:p w:rsidR="00FE07BF" w:rsidRPr="00667E96" w:rsidRDefault="00FE07BF" w:rsidP="002E6558">
            <w:pPr>
              <w:spacing w:line="360" w:lineRule="auto"/>
              <w:ind w:left="42"/>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Venta de fosas a previsión incluyendo perpetuidad por un máximo de cuatro, cada una.         </w:t>
            </w:r>
          </w:p>
        </w:tc>
        <w:tc>
          <w:tcPr>
            <w:tcW w:w="171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18</w:t>
            </w:r>
          </w:p>
        </w:tc>
        <w:tc>
          <w:tcPr>
            <w:tcW w:w="198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F24FCF"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8</w:t>
            </w:r>
          </w:p>
        </w:tc>
        <w:tc>
          <w:tcPr>
            <w:tcW w:w="8226" w:type="dxa"/>
            <w:gridSpan w:val="3"/>
          </w:tcPr>
          <w:p w:rsidR="00FE07BF" w:rsidRPr="00667E96" w:rsidRDefault="00FE07BF" w:rsidP="001F3D39">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Servicio a clínicas, hospitales en depósito de restos humanos.</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8.1</w:t>
            </w:r>
          </w:p>
        </w:tc>
        <w:tc>
          <w:tcPr>
            <w:tcW w:w="4536" w:type="dxa"/>
            <w:vAlign w:val="center"/>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Cada apertura de fosa tamaño especial.</w:t>
            </w:r>
          </w:p>
        </w:tc>
        <w:tc>
          <w:tcPr>
            <w:tcW w:w="171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9</w:t>
            </w:r>
          </w:p>
        </w:tc>
        <w:tc>
          <w:tcPr>
            <w:tcW w:w="8226" w:type="dxa"/>
            <w:gridSpan w:val="3"/>
          </w:tcPr>
          <w:p w:rsidR="00FE07BF" w:rsidRPr="00667E96" w:rsidRDefault="00FE07BF" w:rsidP="001F3D39">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Osario.</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9.1</w:t>
            </w:r>
          </w:p>
        </w:tc>
        <w:tc>
          <w:tcPr>
            <w:tcW w:w="4536"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Por término de 7 años por cada espacio.  </w:t>
            </w:r>
          </w:p>
        </w:tc>
        <w:tc>
          <w:tcPr>
            <w:tcW w:w="171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5.3</w:t>
            </w:r>
          </w:p>
        </w:tc>
        <w:tc>
          <w:tcPr>
            <w:tcW w:w="198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9.2</w:t>
            </w:r>
          </w:p>
        </w:tc>
        <w:tc>
          <w:tcPr>
            <w:tcW w:w="4536" w:type="dxa"/>
            <w:vAlign w:val="center"/>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Prórroga por sólo una vez hasta 7 años más.</w:t>
            </w:r>
          </w:p>
        </w:tc>
        <w:tc>
          <w:tcPr>
            <w:tcW w:w="171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5.3</w:t>
            </w:r>
          </w:p>
        </w:tc>
        <w:tc>
          <w:tcPr>
            <w:tcW w:w="1980" w:type="dxa"/>
            <w:vAlign w:val="center"/>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6C7108" w:rsidRDefault="006C7108" w:rsidP="002E6558">
      <w:pPr>
        <w:spacing w:line="360" w:lineRule="auto"/>
        <w:ind w:left="851"/>
        <w:jc w:val="both"/>
        <w:rPr>
          <w:rFonts w:ascii="Century Gothic" w:eastAsia="Century Gothic" w:hAnsi="Century Gothic" w:cs="Arial"/>
          <w:lang w:val="es-MX"/>
        </w:rPr>
      </w:pPr>
    </w:p>
    <w:p w:rsidR="006C7108" w:rsidRPr="00667E96" w:rsidRDefault="006C7108" w:rsidP="002E6558">
      <w:pPr>
        <w:spacing w:line="360" w:lineRule="auto"/>
        <w:ind w:left="851"/>
        <w:jc w:val="both"/>
        <w:rPr>
          <w:rFonts w:ascii="Century Gothic" w:eastAsia="Century Gothic" w:hAnsi="Century Gothic" w:cs="Arial"/>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Cuarta</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Dirección de Industrialización Agropecuaria</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45.- </w:t>
      </w:r>
      <w:r w:rsidRPr="00667E96">
        <w:rPr>
          <w:rFonts w:ascii="Century Gothic" w:eastAsia="Century Gothic" w:hAnsi="Century Gothic" w:cs="Arial"/>
          <w:lang w:val="es-MX"/>
        </w:rPr>
        <w:t>Las personas que soliciten los servicios generales de los rastros municipales, deberán obtener la autorización correspondiente y pagar los derechos anticipadamente conforme a la siguiente:</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lastRenderedPageBreak/>
        <w:t>1. Uso de corrales, bascula, matanza, refrigeración y destajo ganado en pie.</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251"/>
        <w:gridCol w:w="2085"/>
        <w:gridCol w:w="1890"/>
      </w:tblGrid>
      <w:tr w:rsidR="00FE07BF" w:rsidRPr="00667E96" w:rsidTr="00FE07BF">
        <w:trPr>
          <w:trHeight w:val="30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p>
        </w:tc>
        <w:tc>
          <w:tcPr>
            <w:tcW w:w="4251" w:type="dxa"/>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085" w:type="dxa"/>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90" w:type="dxa"/>
          </w:tcPr>
          <w:p w:rsidR="00FE07BF" w:rsidRPr="00667E96" w:rsidRDefault="00FE07BF" w:rsidP="006C7108">
            <w:pPr>
              <w:spacing w:line="360" w:lineRule="auto"/>
              <w:ind w:left="42"/>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4251"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Ganado bovino.  </w:t>
            </w:r>
          </w:p>
        </w:tc>
        <w:tc>
          <w:tcPr>
            <w:tcW w:w="2085"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6.02</w:t>
            </w:r>
          </w:p>
        </w:tc>
        <w:tc>
          <w:tcPr>
            <w:tcW w:w="189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4251"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Ganado equino. </w:t>
            </w:r>
          </w:p>
        </w:tc>
        <w:tc>
          <w:tcPr>
            <w:tcW w:w="2085"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4.57</w:t>
            </w:r>
          </w:p>
        </w:tc>
        <w:tc>
          <w:tcPr>
            <w:tcW w:w="189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1.3</w:t>
            </w:r>
          </w:p>
        </w:tc>
        <w:tc>
          <w:tcPr>
            <w:tcW w:w="4251"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 Asnos.</w:t>
            </w:r>
          </w:p>
        </w:tc>
        <w:tc>
          <w:tcPr>
            <w:tcW w:w="2085"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4.17</w:t>
            </w:r>
          </w:p>
        </w:tc>
        <w:tc>
          <w:tcPr>
            <w:tcW w:w="189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1.4</w:t>
            </w:r>
          </w:p>
        </w:tc>
        <w:tc>
          <w:tcPr>
            <w:tcW w:w="4251"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 xml:space="preserve">Ganado porcino, ovino o caprino.  </w:t>
            </w:r>
          </w:p>
        </w:tc>
        <w:tc>
          <w:tcPr>
            <w:tcW w:w="2085"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3.12</w:t>
            </w:r>
          </w:p>
        </w:tc>
        <w:tc>
          <w:tcPr>
            <w:tcW w:w="189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129"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4251" w:type="dxa"/>
          </w:tcPr>
          <w:p w:rsidR="00FE07BF" w:rsidRPr="00667E96" w:rsidRDefault="00FE07BF" w:rsidP="002E6558">
            <w:pPr>
              <w:spacing w:line="360" w:lineRule="auto"/>
              <w:ind w:left="42"/>
              <w:jc w:val="both"/>
              <w:rPr>
                <w:rFonts w:ascii="Century Gothic" w:eastAsia="Century Gothic" w:hAnsi="Century Gothic" w:cs="Arial"/>
                <w:lang w:val="es-MX"/>
              </w:rPr>
            </w:pPr>
            <w:r w:rsidRPr="00667E96">
              <w:rPr>
                <w:rFonts w:ascii="Century Gothic" w:eastAsia="Century Gothic" w:hAnsi="Century Gothic" w:cs="Arial"/>
                <w:lang w:val="es-MX"/>
              </w:rPr>
              <w:t>Ternera.</w:t>
            </w:r>
          </w:p>
        </w:tc>
        <w:tc>
          <w:tcPr>
            <w:tcW w:w="2085"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890" w:type="dxa"/>
          </w:tcPr>
          <w:p w:rsidR="00FE07BF" w:rsidRPr="00667E96" w:rsidRDefault="00FE07BF" w:rsidP="006C7108">
            <w:pPr>
              <w:spacing w:line="360" w:lineRule="auto"/>
              <w:ind w:left="42"/>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bl>
    <w:p w:rsidR="006C7108" w:rsidRPr="00667E96" w:rsidRDefault="006C7108" w:rsidP="002E6558">
      <w:pPr>
        <w:spacing w:line="360" w:lineRule="auto"/>
        <w:ind w:left="851"/>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2. Báscula, matanza, refrigeración y destajo de </w:t>
      </w:r>
      <w:proofErr w:type="spellStart"/>
      <w:r w:rsidRPr="00667E96">
        <w:rPr>
          <w:rFonts w:ascii="Century Gothic" w:eastAsia="Century Gothic" w:hAnsi="Century Gothic" w:cs="Arial"/>
          <w:b/>
          <w:lang w:val="es-MX"/>
        </w:rPr>
        <w:t>bachanes</w:t>
      </w:r>
      <w:proofErr w:type="spellEnd"/>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4180"/>
        <w:gridCol w:w="2175"/>
        <w:gridCol w:w="1860"/>
      </w:tblGrid>
      <w:tr w:rsidR="00FE07BF" w:rsidRPr="00667E96" w:rsidTr="00FE07BF">
        <w:trPr>
          <w:trHeight w:val="300"/>
          <w:jc w:val="center"/>
        </w:trPr>
        <w:tc>
          <w:tcPr>
            <w:tcW w:w="1200" w:type="dxa"/>
          </w:tcPr>
          <w:p w:rsidR="00FE07BF" w:rsidRPr="00667E96" w:rsidRDefault="00FE07BF" w:rsidP="002E6558">
            <w:pPr>
              <w:spacing w:line="360" w:lineRule="auto"/>
              <w:ind w:left="30"/>
              <w:jc w:val="both"/>
              <w:rPr>
                <w:rFonts w:ascii="Century Gothic" w:eastAsia="Century Gothic" w:hAnsi="Century Gothic" w:cs="Arial"/>
                <w:lang w:val="es-MX"/>
              </w:rPr>
            </w:pPr>
          </w:p>
        </w:tc>
        <w:tc>
          <w:tcPr>
            <w:tcW w:w="4180"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75"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60"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120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418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Ganado bovino.</w:t>
            </w:r>
          </w:p>
        </w:tc>
        <w:tc>
          <w:tcPr>
            <w:tcW w:w="2175"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5.51</w:t>
            </w:r>
          </w:p>
        </w:tc>
        <w:tc>
          <w:tcPr>
            <w:tcW w:w="186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20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418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Ganado equino.</w:t>
            </w:r>
          </w:p>
        </w:tc>
        <w:tc>
          <w:tcPr>
            <w:tcW w:w="2175"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4.21</w:t>
            </w:r>
          </w:p>
        </w:tc>
        <w:tc>
          <w:tcPr>
            <w:tcW w:w="186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200"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2.3</w:t>
            </w:r>
          </w:p>
        </w:tc>
        <w:tc>
          <w:tcPr>
            <w:tcW w:w="418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Ganada porcino, caprino, ovino  y asnos.</w:t>
            </w:r>
          </w:p>
        </w:tc>
        <w:tc>
          <w:tcPr>
            <w:tcW w:w="2175"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2.96</w:t>
            </w:r>
          </w:p>
        </w:tc>
        <w:tc>
          <w:tcPr>
            <w:tcW w:w="186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r w:rsidR="00FE07BF" w:rsidRPr="00667E96" w:rsidTr="00FE07BF">
        <w:trPr>
          <w:trHeight w:val="340"/>
          <w:jc w:val="center"/>
        </w:trPr>
        <w:tc>
          <w:tcPr>
            <w:tcW w:w="120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2.4</w:t>
            </w:r>
          </w:p>
        </w:tc>
        <w:tc>
          <w:tcPr>
            <w:tcW w:w="418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Ternera. </w:t>
            </w:r>
          </w:p>
        </w:tc>
        <w:tc>
          <w:tcPr>
            <w:tcW w:w="2175"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1.91</w:t>
            </w:r>
          </w:p>
        </w:tc>
        <w:tc>
          <w:tcPr>
            <w:tcW w:w="1860" w:type="dxa"/>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cabeza</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lastRenderedPageBreak/>
        <w:t>3. Los servicios que a continuación se indican y que podrá realizar el Municipio conforme a sus atribuciones legales, causarán derechos como a continuación se indican:</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4140"/>
        <w:gridCol w:w="2160"/>
        <w:gridCol w:w="1890"/>
      </w:tblGrid>
      <w:tr w:rsidR="00FE07BF" w:rsidRPr="00667E96" w:rsidTr="00FE07BF">
        <w:trPr>
          <w:trHeight w:val="300"/>
          <w:jc w:val="center"/>
        </w:trPr>
        <w:tc>
          <w:tcPr>
            <w:tcW w:w="1255" w:type="dxa"/>
          </w:tcPr>
          <w:p w:rsidR="00FE07BF" w:rsidRPr="00667E96" w:rsidRDefault="00FE07BF" w:rsidP="002E6558">
            <w:pPr>
              <w:spacing w:line="360" w:lineRule="auto"/>
              <w:ind w:left="851"/>
              <w:jc w:val="both"/>
              <w:rPr>
                <w:rFonts w:ascii="Century Gothic" w:eastAsia="Century Gothic" w:hAnsi="Century Gothic" w:cs="Arial"/>
                <w:lang w:val="es-MX"/>
              </w:rPr>
            </w:pPr>
          </w:p>
        </w:tc>
        <w:tc>
          <w:tcPr>
            <w:tcW w:w="4140"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60"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90" w:type="dxa"/>
          </w:tcPr>
          <w:p w:rsidR="00FE07BF" w:rsidRPr="00667E96" w:rsidRDefault="00FE07BF" w:rsidP="006C710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1378"/>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3.1</w:t>
            </w:r>
          </w:p>
        </w:tc>
        <w:tc>
          <w:tcPr>
            <w:tcW w:w="414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Inspección sello y resello de carne de ganado sacrificado en rastro o empacadora procedente de fuera del Municipio. (Excepcionalmente expresado en pesos) </w:t>
            </w:r>
          </w:p>
        </w:tc>
        <w:tc>
          <w:tcPr>
            <w:tcW w:w="216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 xml:space="preserve">$50.00 </w:t>
            </w:r>
          </w:p>
        </w:tc>
        <w:tc>
          <w:tcPr>
            <w:tcW w:w="189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canal</w:t>
            </w:r>
          </w:p>
        </w:tc>
      </w:tr>
      <w:tr w:rsidR="00FE07BF" w:rsidRPr="00667E96" w:rsidTr="00FE07BF">
        <w:trPr>
          <w:trHeight w:val="704"/>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3.2</w:t>
            </w:r>
          </w:p>
        </w:tc>
        <w:tc>
          <w:tcPr>
            <w:tcW w:w="414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Legalización de facturas, marcas, fierros y señales.  </w:t>
            </w:r>
          </w:p>
        </w:tc>
        <w:tc>
          <w:tcPr>
            <w:tcW w:w="216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0.7</w:t>
            </w:r>
          </w:p>
        </w:tc>
        <w:tc>
          <w:tcPr>
            <w:tcW w:w="189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documento</w:t>
            </w:r>
          </w:p>
        </w:tc>
      </w:tr>
      <w:tr w:rsidR="00FE07BF" w:rsidRPr="00667E96" w:rsidTr="00FE07BF">
        <w:trPr>
          <w:trHeight w:val="68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414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Certificado de movilización de pieles de ganado.       </w:t>
            </w:r>
          </w:p>
        </w:tc>
        <w:tc>
          <w:tcPr>
            <w:tcW w:w="216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0.03</w:t>
            </w:r>
          </w:p>
        </w:tc>
        <w:tc>
          <w:tcPr>
            <w:tcW w:w="1890" w:type="dxa"/>
            <w:vAlign w:val="center"/>
          </w:tcPr>
          <w:p w:rsidR="00FE07BF" w:rsidRPr="00667E96" w:rsidRDefault="00FE07BF" w:rsidP="006C7108">
            <w:pPr>
              <w:spacing w:line="360" w:lineRule="auto"/>
              <w:jc w:val="right"/>
              <w:rPr>
                <w:rFonts w:ascii="Century Gothic" w:eastAsia="Century Gothic" w:hAnsi="Century Gothic" w:cs="Arial"/>
                <w:lang w:val="es-MX"/>
              </w:rPr>
            </w:pPr>
            <w:r w:rsidRPr="00667E96">
              <w:rPr>
                <w:rFonts w:ascii="Century Gothic" w:eastAsia="Century Gothic" w:hAnsi="Century Gothic" w:cs="Arial"/>
                <w:lang w:val="es-MX"/>
              </w:rPr>
              <w:t>Por pieza</w:t>
            </w:r>
          </w:p>
        </w:tc>
      </w:tr>
      <w:tr w:rsidR="00FE07BF" w:rsidRPr="00F24FCF" w:rsidTr="00FE07BF">
        <w:trPr>
          <w:trHeight w:val="582"/>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w:t>
            </w:r>
          </w:p>
        </w:tc>
        <w:tc>
          <w:tcPr>
            <w:tcW w:w="414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Certificado de movilización de carne de res, equino, porcino u </w:t>
            </w:r>
            <w:proofErr w:type="spellStart"/>
            <w:r w:rsidRPr="00667E96">
              <w:rPr>
                <w:rFonts w:ascii="Century Gothic" w:eastAsia="Century Gothic" w:hAnsi="Century Gothic" w:cs="Arial"/>
                <w:lang w:val="es-MX"/>
              </w:rPr>
              <w:t>ovicaprino</w:t>
            </w:r>
            <w:proofErr w:type="spellEnd"/>
            <w:r w:rsidRPr="00667E96">
              <w:rPr>
                <w:rFonts w:ascii="Century Gothic" w:eastAsia="Century Gothic" w:hAnsi="Century Gothic" w:cs="Arial"/>
                <w:lang w:val="es-MX"/>
              </w:rPr>
              <w:t>.</w:t>
            </w:r>
          </w:p>
        </w:tc>
        <w:tc>
          <w:tcPr>
            <w:tcW w:w="2160" w:type="dxa"/>
            <w:vAlign w:val="center"/>
          </w:tcPr>
          <w:p w:rsidR="00FE07BF" w:rsidRPr="00667E96" w:rsidRDefault="00FE07BF" w:rsidP="006C7108">
            <w:pPr>
              <w:spacing w:line="360" w:lineRule="auto"/>
              <w:jc w:val="right"/>
              <w:rPr>
                <w:rFonts w:ascii="Century Gothic" w:eastAsia="Century Gothic" w:hAnsi="Century Gothic" w:cs="Arial"/>
                <w:lang w:val="es-MX"/>
              </w:rPr>
            </w:pPr>
          </w:p>
        </w:tc>
        <w:tc>
          <w:tcPr>
            <w:tcW w:w="1890" w:type="dxa"/>
            <w:vAlign w:val="center"/>
          </w:tcPr>
          <w:p w:rsidR="00FE07BF" w:rsidRPr="00667E96" w:rsidRDefault="00FE07BF" w:rsidP="006C7108">
            <w:pPr>
              <w:spacing w:line="360" w:lineRule="auto"/>
              <w:jc w:val="right"/>
              <w:rPr>
                <w:rFonts w:ascii="Century Gothic" w:eastAsia="Century Gothic" w:hAnsi="Century Gothic" w:cs="Arial"/>
                <w:lang w:val="es-MX"/>
              </w:rPr>
            </w:pP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3.4.1</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De 1 a 10 canales.</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3.4.2</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De 11 a 20 canales.</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8</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3.4.3</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 De 21 a 30 canales.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3.4.4</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De 31 a 40 canales.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12</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3.4.5</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De 41 a 50 canales.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14</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3.4.6</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De 51 a 60 canales.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16</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34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3.4.7</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De 61 canales en adelante.</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18</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68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4140" w:type="dxa"/>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Certificado de movilización de manteca de cerdo.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0.05</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kilogramo</w:t>
            </w:r>
          </w:p>
        </w:tc>
      </w:tr>
      <w:tr w:rsidR="00FE07BF" w:rsidRPr="00667E96" w:rsidTr="00FE07BF">
        <w:trPr>
          <w:trHeight w:val="68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3.6</w:t>
            </w:r>
          </w:p>
        </w:tc>
        <w:tc>
          <w:tcPr>
            <w:tcW w:w="4140" w:type="dxa"/>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Certificado de movilización de hueso sancocho, sebo, esquilmo.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14</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895"/>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3.7</w:t>
            </w:r>
          </w:p>
        </w:tc>
        <w:tc>
          <w:tcPr>
            <w:tcW w:w="4140" w:type="dxa"/>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 xml:space="preserve">Certificado de movilización de otros productos cárnicos (cuajo, menudo, asaduras, cabezas, tripas, patas).  </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10</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certificado</w:t>
            </w:r>
          </w:p>
        </w:tc>
      </w:tr>
      <w:tr w:rsidR="00FE07BF" w:rsidRPr="00667E96" w:rsidTr="00FE07BF">
        <w:trPr>
          <w:trHeight w:val="680"/>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3.8</w:t>
            </w:r>
          </w:p>
        </w:tc>
        <w:tc>
          <w:tcPr>
            <w:tcW w:w="4140" w:type="dxa"/>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Certificado de movilización de cerda de caballo en greña.</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0.03</w:t>
            </w: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r w:rsidRPr="00667E96">
              <w:rPr>
                <w:rFonts w:ascii="Century Gothic" w:eastAsia="Century Gothic" w:hAnsi="Century Gothic" w:cs="Arial"/>
                <w:lang w:val="es-MX"/>
              </w:rPr>
              <w:t>Por kilogramo</w:t>
            </w:r>
          </w:p>
        </w:tc>
      </w:tr>
      <w:tr w:rsidR="00FE07BF" w:rsidRPr="00F24FCF" w:rsidTr="00FE07BF">
        <w:trPr>
          <w:trHeight w:val="705"/>
          <w:jc w:val="center"/>
        </w:trPr>
        <w:tc>
          <w:tcPr>
            <w:tcW w:w="1255"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3.9</w:t>
            </w:r>
          </w:p>
        </w:tc>
        <w:tc>
          <w:tcPr>
            <w:tcW w:w="4140" w:type="dxa"/>
            <w:vAlign w:val="center"/>
          </w:tcPr>
          <w:p w:rsidR="00FE07BF" w:rsidRPr="00667E96" w:rsidRDefault="00FE07BF" w:rsidP="002E6558">
            <w:pPr>
              <w:spacing w:line="360" w:lineRule="auto"/>
              <w:ind w:left="54"/>
              <w:jc w:val="both"/>
              <w:rPr>
                <w:rFonts w:ascii="Century Gothic" w:eastAsia="Century Gothic" w:hAnsi="Century Gothic" w:cs="Arial"/>
                <w:lang w:val="es-MX"/>
              </w:rPr>
            </w:pPr>
            <w:r w:rsidRPr="00667E96">
              <w:rPr>
                <w:rFonts w:ascii="Century Gothic" w:eastAsia="Century Gothic" w:hAnsi="Century Gothic" w:cs="Arial"/>
                <w:lang w:val="es-MX"/>
              </w:rPr>
              <w:t>Expedición de pases de movilización de ganado</w:t>
            </w:r>
          </w:p>
        </w:tc>
        <w:tc>
          <w:tcPr>
            <w:tcW w:w="216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p>
        </w:tc>
        <w:tc>
          <w:tcPr>
            <w:tcW w:w="1890" w:type="dxa"/>
            <w:vAlign w:val="center"/>
          </w:tcPr>
          <w:p w:rsidR="00FE07BF" w:rsidRPr="00667E96" w:rsidRDefault="00FE07BF" w:rsidP="006C7108">
            <w:pPr>
              <w:spacing w:line="360" w:lineRule="auto"/>
              <w:ind w:left="54"/>
              <w:jc w:val="right"/>
              <w:rPr>
                <w:rFonts w:ascii="Century Gothic" w:eastAsia="Century Gothic" w:hAnsi="Century Gothic" w:cs="Arial"/>
                <w:lang w:val="es-MX"/>
              </w:rPr>
            </w:pPr>
          </w:p>
        </w:tc>
      </w:tr>
      <w:tr w:rsidR="00FE07BF" w:rsidRPr="00F24FCF" w:rsidTr="00FE07BF">
        <w:trPr>
          <w:trHeight w:val="845"/>
          <w:jc w:val="center"/>
        </w:trPr>
        <w:tc>
          <w:tcPr>
            <w:tcW w:w="9445" w:type="dxa"/>
            <w:gridSpan w:val="4"/>
          </w:tcPr>
          <w:p w:rsidR="00D14016" w:rsidRDefault="00D14016" w:rsidP="002E6558">
            <w:pPr>
              <w:spacing w:line="360" w:lineRule="auto"/>
              <w:jc w:val="both"/>
              <w:rPr>
                <w:rFonts w:ascii="Century Gothic" w:eastAsia="Century Gothic" w:hAnsi="Century Gothic" w:cs="Arial"/>
                <w:lang w:val="es-MX"/>
              </w:rPr>
            </w:pPr>
          </w:p>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pase de ganado tendrá la misma tarifa en todo el territorio estatal, sin perjuicio de que la autoridad expedidora exente del pago, y será la siguiente: (excepcionalmente expresado en pesos)</w:t>
            </w:r>
          </w:p>
        </w:tc>
      </w:tr>
      <w:tr w:rsidR="00FE07BF" w:rsidRPr="00667E96" w:rsidTr="00FE07BF">
        <w:trPr>
          <w:trHeight w:val="558"/>
          <w:jc w:val="center"/>
        </w:trPr>
        <w:tc>
          <w:tcPr>
            <w:tcW w:w="5395" w:type="dxa"/>
            <w:gridSpan w:val="2"/>
            <w:vAlign w:val="center"/>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60" w:type="dxa"/>
            <w:vAlign w:val="center"/>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No. de cabezas</w:t>
            </w:r>
          </w:p>
        </w:tc>
        <w:tc>
          <w:tcPr>
            <w:tcW w:w="1890" w:type="dxa"/>
          </w:tcPr>
          <w:p w:rsidR="00FE07BF" w:rsidRPr="00667E96" w:rsidRDefault="00FE07BF" w:rsidP="002E6558">
            <w:pPr>
              <w:spacing w:line="360" w:lineRule="auto"/>
              <w:ind w:left="30"/>
              <w:jc w:val="both"/>
              <w:rPr>
                <w:rFonts w:ascii="Century Gothic" w:eastAsia="Century Gothic" w:hAnsi="Century Gothic" w:cs="Arial"/>
                <w:b/>
                <w:lang w:val="es-MX"/>
              </w:rPr>
            </w:pPr>
            <w:r w:rsidRPr="00667E96">
              <w:rPr>
                <w:rFonts w:ascii="Century Gothic" w:eastAsia="Century Gothic" w:hAnsi="Century Gothic" w:cs="Arial"/>
                <w:b/>
                <w:lang w:val="es-MX"/>
              </w:rPr>
              <w:t>Importe por Pase</w:t>
            </w:r>
          </w:p>
        </w:tc>
      </w:tr>
      <w:tr w:rsidR="00FE07BF" w:rsidRPr="00667E96" w:rsidTr="00FE07BF">
        <w:trPr>
          <w:trHeight w:val="414"/>
          <w:jc w:val="center"/>
        </w:trPr>
        <w:tc>
          <w:tcPr>
            <w:tcW w:w="7555" w:type="dxa"/>
            <w:gridSpan w:val="3"/>
          </w:tcPr>
          <w:p w:rsidR="00FE07BF" w:rsidRPr="00667E96" w:rsidRDefault="00FE07BF" w:rsidP="002E6558">
            <w:pPr>
              <w:spacing w:line="360" w:lineRule="auto"/>
              <w:ind w:left="851"/>
              <w:jc w:val="both"/>
              <w:rPr>
                <w:rFonts w:ascii="Century Gothic" w:eastAsia="Century Gothic" w:hAnsi="Century Gothic" w:cs="Arial"/>
                <w:b/>
                <w:lang w:val="es-MX"/>
              </w:rPr>
            </w:pPr>
            <w:r w:rsidRPr="00667E96">
              <w:rPr>
                <w:rFonts w:ascii="Century Gothic" w:eastAsia="Century Gothic" w:hAnsi="Century Gothic" w:cs="Arial"/>
                <w:b/>
                <w:lang w:val="es-MX"/>
              </w:rPr>
              <w:t>Ganado Mayor:</w:t>
            </w:r>
          </w:p>
        </w:tc>
        <w:tc>
          <w:tcPr>
            <w:tcW w:w="1890" w:type="dxa"/>
          </w:tcPr>
          <w:p w:rsidR="00FE07BF" w:rsidRPr="00667E96" w:rsidRDefault="00FE07BF" w:rsidP="002E6558">
            <w:pPr>
              <w:spacing w:line="360" w:lineRule="auto"/>
              <w:ind w:left="851"/>
              <w:jc w:val="both"/>
              <w:rPr>
                <w:rFonts w:ascii="Century Gothic" w:eastAsia="Century Gothic" w:hAnsi="Century Gothic" w:cs="Arial"/>
                <w:b/>
                <w:lang w:val="es-MX"/>
              </w:rPr>
            </w:pPr>
          </w:p>
        </w:tc>
      </w:tr>
      <w:tr w:rsidR="00FE07BF" w:rsidRPr="00667E96" w:rsidTr="00FE07BF">
        <w:trPr>
          <w:trHeight w:val="360"/>
          <w:jc w:val="center"/>
        </w:trPr>
        <w:tc>
          <w:tcPr>
            <w:tcW w:w="5395" w:type="dxa"/>
            <w:gridSpan w:val="2"/>
            <w:vMerge w:val="restart"/>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Pastoreo</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$20.00</w:t>
            </w:r>
          </w:p>
        </w:tc>
      </w:tr>
      <w:tr w:rsidR="00FE07BF" w:rsidRPr="00667E96" w:rsidTr="00FE07BF">
        <w:trPr>
          <w:trHeight w:val="36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 a 50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6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$80.00</w:t>
            </w:r>
          </w:p>
        </w:tc>
      </w:tr>
      <w:tr w:rsidR="00FE07BF" w:rsidRPr="00667E96" w:rsidTr="00FE07BF">
        <w:trPr>
          <w:trHeight w:val="360"/>
          <w:jc w:val="center"/>
        </w:trPr>
        <w:tc>
          <w:tcPr>
            <w:tcW w:w="5395" w:type="dxa"/>
            <w:gridSpan w:val="2"/>
            <w:vMerge/>
            <w:tcBorders>
              <w:bottom w:val="single" w:sz="4" w:space="0" w:color="000000"/>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$150.00</w:t>
            </w:r>
          </w:p>
        </w:tc>
      </w:tr>
      <w:tr w:rsidR="00FE07BF" w:rsidRPr="00667E96" w:rsidTr="00FE07BF">
        <w:trPr>
          <w:trHeight w:val="340"/>
          <w:jc w:val="center"/>
        </w:trPr>
        <w:tc>
          <w:tcPr>
            <w:tcW w:w="5395" w:type="dxa"/>
            <w:gridSpan w:val="2"/>
            <w:vMerge w:val="restart"/>
            <w:tcBorders>
              <w:bottom w:val="single" w:sz="4" w:space="0" w:color="auto"/>
            </w:tcBorders>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Movilización</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$30.00</w:t>
            </w:r>
          </w:p>
        </w:tc>
      </w:tr>
      <w:tr w:rsidR="00FE07BF" w:rsidRPr="00667E96" w:rsidTr="00FE07BF">
        <w:trPr>
          <w:trHeight w:val="340"/>
          <w:jc w:val="center"/>
        </w:trPr>
        <w:tc>
          <w:tcPr>
            <w:tcW w:w="5395" w:type="dxa"/>
            <w:gridSpan w:val="2"/>
            <w:vMerge/>
            <w:tcBorders>
              <w:top w:val="single" w:sz="4" w:space="0" w:color="auto"/>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 a 50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tcBorders>
              <w:top w:val="single" w:sz="4" w:space="0" w:color="auto"/>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$80.00</w:t>
            </w:r>
          </w:p>
        </w:tc>
      </w:tr>
      <w:tr w:rsidR="00FE07BF" w:rsidRPr="00667E96" w:rsidTr="00FE07BF">
        <w:trPr>
          <w:trHeight w:val="340"/>
          <w:jc w:val="center"/>
        </w:trPr>
        <w:tc>
          <w:tcPr>
            <w:tcW w:w="5395" w:type="dxa"/>
            <w:gridSpan w:val="2"/>
            <w:vMerge/>
            <w:tcBorders>
              <w:top w:val="single" w:sz="4" w:space="0" w:color="auto"/>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$150.00</w:t>
            </w:r>
          </w:p>
        </w:tc>
      </w:tr>
      <w:tr w:rsidR="00FE07BF" w:rsidRPr="00667E96" w:rsidTr="00FE07BF">
        <w:trPr>
          <w:trHeight w:val="340"/>
          <w:jc w:val="center"/>
        </w:trPr>
        <w:tc>
          <w:tcPr>
            <w:tcW w:w="5395" w:type="dxa"/>
            <w:gridSpan w:val="2"/>
            <w:vMerge w:val="restart"/>
            <w:tcBorders>
              <w:top w:val="single" w:sz="4" w:space="0" w:color="auto"/>
            </w:tcBorders>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Sacrificio</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 a 50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$200.00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$500.00</w:t>
            </w:r>
          </w:p>
        </w:tc>
      </w:tr>
      <w:tr w:rsidR="00FE07BF" w:rsidRPr="00667E96" w:rsidTr="00FE07BF">
        <w:trPr>
          <w:trHeight w:val="340"/>
          <w:jc w:val="center"/>
        </w:trPr>
        <w:tc>
          <w:tcPr>
            <w:tcW w:w="5395" w:type="dxa"/>
            <w:gridSpan w:val="2"/>
            <w:vMerge w:val="restart"/>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Exportación</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11 a 50 </w:t>
            </w:r>
          </w:p>
        </w:tc>
        <w:tc>
          <w:tcPr>
            <w:tcW w:w="189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$1,000.00</w:t>
            </w:r>
          </w:p>
        </w:tc>
      </w:tr>
      <w:tr w:rsidR="00FE07BF" w:rsidRPr="00667E96" w:rsidTr="00FE07BF">
        <w:trPr>
          <w:trHeight w:val="300"/>
          <w:jc w:val="center"/>
        </w:trPr>
        <w:tc>
          <w:tcPr>
            <w:tcW w:w="7555" w:type="dxa"/>
            <w:gridSpan w:val="3"/>
          </w:tcPr>
          <w:p w:rsidR="00FE07BF" w:rsidRDefault="00FE07BF" w:rsidP="002E6558">
            <w:pPr>
              <w:spacing w:line="360" w:lineRule="auto"/>
              <w:ind w:left="851"/>
              <w:jc w:val="both"/>
              <w:rPr>
                <w:rFonts w:ascii="Century Gothic" w:eastAsia="Century Gothic" w:hAnsi="Century Gothic" w:cs="Arial"/>
                <w:b/>
                <w:lang w:val="es-MX"/>
              </w:rPr>
            </w:pPr>
            <w:r w:rsidRPr="00667E96">
              <w:rPr>
                <w:rFonts w:ascii="Century Gothic" w:eastAsia="Century Gothic" w:hAnsi="Century Gothic" w:cs="Arial"/>
                <w:b/>
                <w:lang w:val="es-MX"/>
              </w:rPr>
              <w:t>Ganado Menor:</w:t>
            </w:r>
          </w:p>
          <w:p w:rsidR="00D2760E" w:rsidRPr="00667E96" w:rsidRDefault="00D2760E" w:rsidP="002E6558">
            <w:pPr>
              <w:spacing w:line="360" w:lineRule="auto"/>
              <w:ind w:left="851"/>
              <w:jc w:val="both"/>
              <w:rPr>
                <w:rFonts w:ascii="Century Gothic" w:eastAsia="Century Gothic" w:hAnsi="Century Gothic" w:cs="Arial"/>
                <w:b/>
                <w:lang w:val="es-MX"/>
              </w:rPr>
            </w:pPr>
          </w:p>
        </w:tc>
        <w:tc>
          <w:tcPr>
            <w:tcW w:w="1890" w:type="dxa"/>
          </w:tcPr>
          <w:p w:rsidR="00FE07BF" w:rsidRPr="00667E96" w:rsidRDefault="00FE07BF" w:rsidP="002E6558">
            <w:pPr>
              <w:spacing w:line="360" w:lineRule="auto"/>
              <w:ind w:left="851"/>
              <w:jc w:val="both"/>
              <w:rPr>
                <w:rFonts w:ascii="Century Gothic" w:eastAsia="Century Gothic" w:hAnsi="Century Gothic" w:cs="Arial"/>
                <w:b/>
                <w:lang w:val="es-MX"/>
              </w:rPr>
            </w:pPr>
          </w:p>
        </w:tc>
      </w:tr>
      <w:tr w:rsidR="00FE07BF" w:rsidRPr="00667E96" w:rsidTr="00FE07BF">
        <w:trPr>
          <w:trHeight w:val="340"/>
          <w:jc w:val="center"/>
        </w:trPr>
        <w:tc>
          <w:tcPr>
            <w:tcW w:w="5395" w:type="dxa"/>
            <w:gridSpan w:val="2"/>
            <w:vMerge w:val="restart"/>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Cría</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 a 50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$100.00</w:t>
            </w:r>
          </w:p>
        </w:tc>
      </w:tr>
      <w:tr w:rsidR="00FE07BF" w:rsidRPr="00667E96" w:rsidTr="00FE07BF">
        <w:trPr>
          <w:trHeight w:val="340"/>
          <w:jc w:val="center"/>
        </w:trPr>
        <w:tc>
          <w:tcPr>
            <w:tcW w:w="5395" w:type="dxa"/>
            <w:gridSpan w:val="2"/>
            <w:vMerge w:val="restart"/>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Movilización</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11 a 50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$20.00</w:t>
            </w:r>
          </w:p>
        </w:tc>
      </w:tr>
      <w:tr w:rsidR="00FE07BF" w:rsidRPr="00667E96" w:rsidTr="00FE07BF">
        <w:trPr>
          <w:trHeight w:val="340"/>
          <w:jc w:val="center"/>
        </w:trPr>
        <w:tc>
          <w:tcPr>
            <w:tcW w:w="5395"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tcBorders>
              <w:bottom w:val="single" w:sz="4" w:space="0" w:color="000000"/>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$100.00</w:t>
            </w:r>
          </w:p>
        </w:tc>
      </w:tr>
      <w:tr w:rsidR="00FE07BF" w:rsidRPr="00667E96" w:rsidTr="00FE07BF">
        <w:trPr>
          <w:trHeight w:val="340"/>
          <w:jc w:val="center"/>
        </w:trPr>
        <w:tc>
          <w:tcPr>
            <w:tcW w:w="5395" w:type="dxa"/>
            <w:gridSpan w:val="2"/>
            <w:vMerge w:val="restart"/>
            <w:tcBorders>
              <w:bottom w:val="single" w:sz="4" w:space="0" w:color="auto"/>
            </w:tcBorders>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Sacrificio</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$30.00</w:t>
            </w:r>
          </w:p>
        </w:tc>
      </w:tr>
      <w:tr w:rsidR="00FE07BF" w:rsidRPr="00667E96" w:rsidTr="00FE07BF">
        <w:trPr>
          <w:trHeight w:val="340"/>
          <w:jc w:val="center"/>
        </w:trPr>
        <w:tc>
          <w:tcPr>
            <w:tcW w:w="5395" w:type="dxa"/>
            <w:gridSpan w:val="2"/>
            <w:vMerge/>
            <w:tcBorders>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 xml:space="preserve">11 a 50 </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tcBorders>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$80.00</w:t>
            </w:r>
          </w:p>
        </w:tc>
      </w:tr>
      <w:tr w:rsidR="00FE07BF" w:rsidRPr="00667E96" w:rsidTr="00FE07BF">
        <w:trPr>
          <w:trHeight w:val="340"/>
          <w:jc w:val="center"/>
        </w:trPr>
        <w:tc>
          <w:tcPr>
            <w:tcW w:w="5395" w:type="dxa"/>
            <w:gridSpan w:val="2"/>
            <w:vMerge/>
            <w:tcBorders>
              <w:bottom w:val="single" w:sz="4" w:space="0" w:color="auto"/>
            </w:tcBorders>
            <w:vAlign w:val="center"/>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$150.00</w:t>
            </w:r>
          </w:p>
        </w:tc>
      </w:tr>
      <w:tr w:rsidR="00FE07BF" w:rsidRPr="00667E96" w:rsidTr="00FE07BF">
        <w:trPr>
          <w:trHeight w:val="340"/>
          <w:jc w:val="center"/>
        </w:trPr>
        <w:tc>
          <w:tcPr>
            <w:tcW w:w="5395" w:type="dxa"/>
            <w:gridSpan w:val="2"/>
            <w:vMerge w:val="restart"/>
            <w:tcBorders>
              <w:top w:val="single" w:sz="4" w:space="0" w:color="auto"/>
            </w:tcBorders>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Exportación</w:t>
            </w: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 xml:space="preserve">11 a 50 </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$80.00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51 a 100</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$120.00</w:t>
            </w:r>
          </w:p>
        </w:tc>
      </w:tr>
      <w:tr w:rsidR="00FE07BF" w:rsidRPr="00667E96" w:rsidTr="00FE07BF">
        <w:trPr>
          <w:trHeight w:val="340"/>
          <w:jc w:val="center"/>
        </w:trPr>
        <w:tc>
          <w:tcPr>
            <w:tcW w:w="5395" w:type="dxa"/>
            <w:gridSpan w:val="2"/>
            <w:vMerge/>
          </w:tcPr>
          <w:p w:rsidR="00FE07BF" w:rsidRPr="00667E96" w:rsidRDefault="00FE07BF" w:rsidP="002E6558">
            <w:pPr>
              <w:widowControl w:val="0"/>
              <w:pBdr>
                <w:top w:val="nil"/>
                <w:left w:val="nil"/>
                <w:bottom w:val="nil"/>
                <w:right w:val="nil"/>
                <w:between w:val="nil"/>
              </w:pBdr>
              <w:spacing w:line="360" w:lineRule="auto"/>
              <w:ind w:left="30"/>
              <w:jc w:val="both"/>
              <w:rPr>
                <w:rFonts w:ascii="Century Gothic" w:eastAsia="Century Gothic" w:hAnsi="Century Gothic" w:cs="Arial"/>
                <w:lang w:val="es-MX"/>
              </w:rPr>
            </w:pPr>
          </w:p>
        </w:tc>
        <w:tc>
          <w:tcPr>
            <w:tcW w:w="216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101 en delante</w:t>
            </w:r>
          </w:p>
        </w:tc>
        <w:tc>
          <w:tcPr>
            <w:tcW w:w="1890"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$200.00</w:t>
            </w:r>
          </w:p>
        </w:tc>
      </w:tr>
    </w:tbl>
    <w:p w:rsidR="00FE07BF" w:rsidRDefault="00FE07BF" w:rsidP="002E6558">
      <w:pPr>
        <w:spacing w:line="360" w:lineRule="auto"/>
        <w:ind w:left="851"/>
        <w:jc w:val="both"/>
        <w:rPr>
          <w:rFonts w:ascii="Century Gothic" w:eastAsia="Century Gothic" w:hAnsi="Century Gothic" w:cs="Arial"/>
          <w:b/>
          <w:lang w:val="es-MX"/>
        </w:rPr>
      </w:pPr>
    </w:p>
    <w:p w:rsidR="00D14016" w:rsidRPr="00667E96" w:rsidRDefault="00D14016" w:rsidP="002E6558">
      <w:pPr>
        <w:spacing w:line="360" w:lineRule="auto"/>
        <w:ind w:left="851"/>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4. Servicio de transporte al relleno sanitario de canales decomisados.</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500"/>
        <w:gridCol w:w="2070"/>
        <w:gridCol w:w="1980"/>
      </w:tblGrid>
      <w:tr w:rsidR="00FE07BF" w:rsidRPr="00667E96" w:rsidTr="00FE07BF">
        <w:trPr>
          <w:trHeight w:val="300"/>
          <w:jc w:val="center"/>
        </w:trPr>
        <w:tc>
          <w:tcPr>
            <w:tcW w:w="1271" w:type="dxa"/>
          </w:tcPr>
          <w:p w:rsidR="00FE07BF" w:rsidRPr="00667E96" w:rsidRDefault="00FE07BF" w:rsidP="002E6558">
            <w:pPr>
              <w:spacing w:line="360" w:lineRule="auto"/>
              <w:ind w:left="30"/>
              <w:jc w:val="both"/>
              <w:rPr>
                <w:rFonts w:ascii="Century Gothic" w:eastAsia="Century Gothic" w:hAnsi="Century Gothic" w:cs="Arial"/>
                <w:lang w:val="es-MX"/>
              </w:rPr>
            </w:pPr>
          </w:p>
        </w:tc>
        <w:tc>
          <w:tcPr>
            <w:tcW w:w="4500" w:type="dxa"/>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070" w:type="dxa"/>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tcPr>
          <w:p w:rsidR="00FE07BF" w:rsidRPr="00667E96" w:rsidRDefault="00FE07BF" w:rsidP="006C7108">
            <w:pPr>
              <w:spacing w:line="360" w:lineRule="auto"/>
              <w:ind w:left="35"/>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40"/>
          <w:jc w:val="center"/>
        </w:trPr>
        <w:tc>
          <w:tcPr>
            <w:tcW w:w="1271" w:type="dxa"/>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4.1.</w:t>
            </w:r>
          </w:p>
        </w:tc>
        <w:tc>
          <w:tcPr>
            <w:tcW w:w="4500" w:type="dxa"/>
          </w:tcPr>
          <w:p w:rsidR="00FE07BF" w:rsidRPr="00667E96" w:rsidRDefault="00FE07BF" w:rsidP="002E6558">
            <w:pPr>
              <w:spacing w:line="360" w:lineRule="auto"/>
              <w:ind w:left="35"/>
              <w:jc w:val="both"/>
              <w:rPr>
                <w:rFonts w:ascii="Century Gothic" w:eastAsia="Century Gothic" w:hAnsi="Century Gothic" w:cs="Arial"/>
                <w:lang w:val="es-MX"/>
              </w:rPr>
            </w:pPr>
            <w:r w:rsidRPr="00667E96">
              <w:rPr>
                <w:rFonts w:ascii="Century Gothic" w:eastAsia="Century Gothic" w:hAnsi="Century Gothic" w:cs="Arial"/>
                <w:lang w:val="es-MX"/>
              </w:rPr>
              <w:t>Servicios de transporte al relleno sanitario de canales decomisados.</w:t>
            </w:r>
          </w:p>
        </w:tc>
        <w:tc>
          <w:tcPr>
            <w:tcW w:w="2070" w:type="dxa"/>
          </w:tcPr>
          <w:p w:rsidR="00FE07BF" w:rsidRPr="00667E96" w:rsidRDefault="00FE07BF" w:rsidP="006C7108">
            <w:pPr>
              <w:spacing w:line="360" w:lineRule="auto"/>
              <w:ind w:left="35"/>
              <w:jc w:val="right"/>
              <w:rPr>
                <w:rFonts w:ascii="Century Gothic" w:eastAsia="Century Gothic" w:hAnsi="Century Gothic" w:cs="Arial"/>
                <w:lang w:val="es-MX"/>
              </w:rPr>
            </w:pPr>
            <w:r w:rsidRPr="00667E96">
              <w:rPr>
                <w:rFonts w:ascii="Century Gothic" w:eastAsia="Century Gothic" w:hAnsi="Century Gothic" w:cs="Arial"/>
                <w:lang w:val="es-MX"/>
              </w:rPr>
              <w:t>4</w:t>
            </w:r>
          </w:p>
        </w:tc>
        <w:tc>
          <w:tcPr>
            <w:tcW w:w="1980" w:type="dxa"/>
          </w:tcPr>
          <w:p w:rsidR="00FE07BF" w:rsidRPr="00667E96" w:rsidRDefault="00FE07BF" w:rsidP="006C7108">
            <w:pPr>
              <w:spacing w:line="360" w:lineRule="auto"/>
              <w:ind w:left="35"/>
              <w:jc w:val="right"/>
              <w:rPr>
                <w:rFonts w:ascii="Century Gothic" w:eastAsia="Century Gothic" w:hAnsi="Century Gothic" w:cs="Arial"/>
                <w:lang w:val="es-MX"/>
              </w:rPr>
            </w:pPr>
            <w:r w:rsidRPr="00667E96">
              <w:rPr>
                <w:rFonts w:ascii="Century Gothic" w:eastAsia="Century Gothic" w:hAnsi="Century Gothic" w:cs="Arial"/>
                <w:lang w:val="es-MX"/>
              </w:rPr>
              <w:t>Por canal</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Quinta</w:t>
      </w:r>
    </w:p>
    <w:p w:rsidR="00FE07BF" w:rsidRPr="00667E96" w:rsidRDefault="00FE07BF"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Por uso del Relleno Sanitario</w:t>
      </w:r>
    </w:p>
    <w:p w:rsidR="00FE07BF" w:rsidRPr="00667E96" w:rsidRDefault="00FE07BF" w:rsidP="002534D8">
      <w:pPr>
        <w:spacing w:line="360" w:lineRule="auto"/>
        <w:jc w:val="both"/>
        <w:rPr>
          <w:rFonts w:ascii="Century Gothic" w:eastAsia="Century Gothic" w:hAnsi="Century Gothic" w:cs="Arial"/>
          <w:b/>
          <w:lang w:val="es-MX"/>
        </w:rPr>
      </w:pPr>
    </w:p>
    <w:p w:rsidR="00FE07BF"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46.- </w:t>
      </w:r>
      <w:r w:rsidRPr="00667E96">
        <w:rPr>
          <w:rFonts w:ascii="Century Gothic" w:eastAsia="Century Gothic" w:hAnsi="Century Gothic" w:cs="Arial"/>
          <w:lang w:val="es-MX"/>
        </w:rPr>
        <w:t>Las personas físicas o morales que requieran realizar depósitos de residuos sólidos urbanos y/o residuos de manejo especial previa autorización de la Dirección de Limpia, en las estaciones de transferencia y/o relleno sanitario propiedad del Municipio, realizarán el pago del derecho de acuerdo al siguiente tabulador:</w:t>
      </w:r>
    </w:p>
    <w:p w:rsidR="00045024" w:rsidRDefault="00045024" w:rsidP="002534D8">
      <w:pPr>
        <w:spacing w:line="360" w:lineRule="auto"/>
        <w:jc w:val="both"/>
        <w:rPr>
          <w:rFonts w:ascii="Century Gothic" w:eastAsia="Century Gothic" w:hAnsi="Century Gothic" w:cs="Arial"/>
          <w:lang w:val="es-MX"/>
        </w:rPr>
      </w:pPr>
    </w:p>
    <w:p w:rsidR="00D14016" w:rsidRDefault="00D14016" w:rsidP="002534D8">
      <w:pPr>
        <w:spacing w:line="360" w:lineRule="auto"/>
        <w:jc w:val="both"/>
        <w:rPr>
          <w:rFonts w:ascii="Century Gothic" w:eastAsia="Century Gothic" w:hAnsi="Century Gothic" w:cs="Arial"/>
          <w:lang w:val="es-MX"/>
        </w:rPr>
      </w:pPr>
    </w:p>
    <w:p w:rsidR="00D14016" w:rsidRDefault="00D14016" w:rsidP="002534D8">
      <w:pPr>
        <w:spacing w:line="360" w:lineRule="auto"/>
        <w:jc w:val="both"/>
        <w:rPr>
          <w:rFonts w:ascii="Century Gothic" w:eastAsia="Century Gothic" w:hAnsi="Century Gothic" w:cs="Arial"/>
          <w:lang w:val="es-MX"/>
        </w:rPr>
      </w:pPr>
    </w:p>
    <w:p w:rsidR="00D14016" w:rsidRPr="00667E96" w:rsidRDefault="00D14016" w:rsidP="002534D8">
      <w:pPr>
        <w:spacing w:line="360" w:lineRule="auto"/>
        <w:jc w:val="both"/>
        <w:rPr>
          <w:rFonts w:ascii="Century Gothic" w:eastAsia="Century Gothic" w:hAnsi="Century Gothic" w:cs="Arial"/>
          <w:lang w:val="es-MX"/>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072"/>
        <w:gridCol w:w="1980"/>
        <w:gridCol w:w="1980"/>
      </w:tblGrid>
      <w:tr w:rsidR="00FE07BF" w:rsidRPr="00667E96" w:rsidTr="00FE07BF">
        <w:trPr>
          <w:trHeight w:val="34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p>
        </w:tc>
        <w:tc>
          <w:tcPr>
            <w:tcW w:w="4072" w:type="dxa"/>
            <w:vAlign w:val="center"/>
          </w:tcPr>
          <w:p w:rsidR="00FE07BF" w:rsidRPr="00667E96" w:rsidRDefault="00FE07BF" w:rsidP="006C7108">
            <w:pPr>
              <w:spacing w:line="360" w:lineRule="auto"/>
              <w:ind w:left="27"/>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80" w:type="dxa"/>
            <w:vAlign w:val="center"/>
          </w:tcPr>
          <w:p w:rsidR="00FE07BF" w:rsidRPr="00667E96" w:rsidRDefault="00FE07BF" w:rsidP="006C7108">
            <w:pPr>
              <w:spacing w:line="360" w:lineRule="auto"/>
              <w:ind w:left="27"/>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vAlign w:val="center"/>
          </w:tcPr>
          <w:p w:rsidR="00FE07BF" w:rsidRPr="00667E96" w:rsidRDefault="00FE07BF" w:rsidP="006C7108">
            <w:pPr>
              <w:spacing w:line="360" w:lineRule="auto"/>
              <w:ind w:left="27"/>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1380"/>
          <w:jc w:val="center"/>
        </w:trPr>
        <w:tc>
          <w:tcPr>
            <w:tcW w:w="1413" w:type="dxa"/>
            <w:vAlign w:val="center"/>
          </w:tcPr>
          <w:p w:rsidR="00FE07BF" w:rsidRPr="00667E96" w:rsidRDefault="00FE07BF" w:rsidP="007E2700">
            <w:pPr>
              <w:tabs>
                <w:tab w:val="left" w:pos="455"/>
              </w:tabs>
              <w:spacing w:line="336"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4072" w:type="dxa"/>
            <w:vAlign w:val="center"/>
          </w:tcPr>
          <w:p w:rsidR="00FE07BF" w:rsidRPr="00667E96" w:rsidRDefault="00FE07BF" w:rsidP="007E2700">
            <w:pPr>
              <w:spacing w:line="336"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Por utilizar las instalaciones de la estación del relleno sanitario, para depositar residuos sólidos urbanos y/o residuos de manejo especial.</w:t>
            </w:r>
          </w:p>
        </w:tc>
        <w:tc>
          <w:tcPr>
            <w:tcW w:w="1980" w:type="dxa"/>
            <w:vAlign w:val="center"/>
          </w:tcPr>
          <w:p w:rsidR="00FE07BF" w:rsidRPr="00667E96" w:rsidRDefault="00FE07BF" w:rsidP="007E2700">
            <w:pPr>
              <w:spacing w:line="336"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Costo por tonelada (al momento de pagar).</w:t>
            </w:r>
          </w:p>
        </w:tc>
        <w:tc>
          <w:tcPr>
            <w:tcW w:w="1980" w:type="dxa"/>
            <w:vAlign w:val="center"/>
          </w:tcPr>
          <w:p w:rsidR="00FE07BF" w:rsidRPr="00667E96" w:rsidRDefault="00FE07BF" w:rsidP="007E2700">
            <w:pPr>
              <w:spacing w:line="336" w:lineRule="auto"/>
              <w:ind w:left="27"/>
              <w:jc w:val="right"/>
              <w:rPr>
                <w:rFonts w:ascii="Century Gothic" w:eastAsia="Century Gothic" w:hAnsi="Century Gothic" w:cs="Arial"/>
                <w:lang w:val="es-MX"/>
              </w:rPr>
            </w:pPr>
          </w:p>
        </w:tc>
      </w:tr>
      <w:tr w:rsidR="00FE07BF" w:rsidRPr="00667E96" w:rsidTr="00FE07BF">
        <w:trPr>
          <w:trHeight w:val="34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1.1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Hasta 500 kg.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1.2</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tc>
      </w:tr>
      <w:tr w:rsidR="00FE07BF" w:rsidRPr="00667E96" w:rsidTr="00FE07BF">
        <w:trPr>
          <w:trHeight w:val="34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1.2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De 500.01 kg. </w:t>
            </w:r>
            <w:proofErr w:type="gramStart"/>
            <w:r w:rsidRPr="00667E96">
              <w:rPr>
                <w:rFonts w:ascii="Century Gothic" w:eastAsia="Century Gothic" w:hAnsi="Century Gothic" w:cs="Arial"/>
                <w:lang w:val="es-MX"/>
              </w:rPr>
              <w:t>hasta</w:t>
            </w:r>
            <w:proofErr w:type="gramEnd"/>
            <w:r w:rsidRPr="00667E96">
              <w:rPr>
                <w:rFonts w:ascii="Century Gothic" w:eastAsia="Century Gothic" w:hAnsi="Century Gothic" w:cs="Arial"/>
                <w:lang w:val="es-MX"/>
              </w:rPr>
              <w:t xml:space="preserve"> 1,000.01 kg.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1.7</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tc>
      </w:tr>
      <w:tr w:rsidR="00FE07BF" w:rsidRPr="00667E96" w:rsidTr="00FE07BF">
        <w:trPr>
          <w:trHeight w:val="34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1.3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De 1,000.01 kg. En adelante</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2</w:t>
            </w:r>
          </w:p>
          <w:p w:rsidR="00FE07BF" w:rsidRPr="00667E96" w:rsidRDefault="00FE07BF" w:rsidP="006C7108">
            <w:pPr>
              <w:spacing w:line="360" w:lineRule="auto"/>
              <w:ind w:left="27"/>
              <w:jc w:val="right"/>
              <w:rPr>
                <w:rFonts w:ascii="Century Gothic" w:eastAsia="Century Gothic" w:hAnsi="Century Gothic" w:cs="Arial"/>
                <w:lang w:val="es-MX"/>
              </w:rPr>
            </w:pP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tc>
      </w:tr>
      <w:tr w:rsidR="00FE07BF" w:rsidRPr="00667E96" w:rsidTr="00FE07BF">
        <w:trPr>
          <w:trHeight w:val="34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1.4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Limpieza de lotes baldíos y/o construcciones ruinosas.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3 a 10</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1.5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Acarreo por limpieza de lote baldío y/o construcción ruinosa, en camión.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5</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Por tonelada</w:t>
            </w:r>
          </w:p>
        </w:tc>
      </w:tr>
      <w:tr w:rsidR="00FE07BF" w:rsidRPr="00667E96" w:rsidTr="00FE07BF">
        <w:trPr>
          <w:trHeight w:val="1193"/>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 xml:space="preserve">1.6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Por utilizar las instalaciones del relleno sanitario, para depositar residuos de manejo especial de procesos productivos de la industria.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3.5</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Por tonelada</w:t>
            </w:r>
          </w:p>
        </w:tc>
      </w:tr>
      <w:tr w:rsidR="00FE07BF" w:rsidRPr="00667E96" w:rsidTr="00FE07BF">
        <w:trPr>
          <w:trHeight w:val="1047"/>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 xml:space="preserve">1.7                                    </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Por utilizar las instalaciones del relleno sanitario, para depositar residuos de construcción o demolición.</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Por tonelada</w:t>
            </w:r>
          </w:p>
        </w:tc>
      </w:tr>
      <w:tr w:rsidR="00C41821" w:rsidRPr="00667E96" w:rsidTr="00FE07BF">
        <w:trPr>
          <w:trHeight w:val="1133"/>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Autorización por disposición final de residuos sólidos no peligrosos generados por la industria (especiales), con constancia de no peligrosidad.</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50a 80</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Por autorización</w:t>
            </w:r>
          </w:p>
        </w:tc>
      </w:tr>
      <w:tr w:rsidR="00FE07BF" w:rsidRPr="00667E96" w:rsidTr="00FE07BF">
        <w:trPr>
          <w:trHeight w:val="102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1.9</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 xml:space="preserve">Uso de relleno sanitario para residuos que originen las plantas de tratamiento de agua (lodos con -85% de humedad y constancia de no peligrosidad). </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3</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Por tonelada</w:t>
            </w:r>
          </w:p>
        </w:tc>
      </w:tr>
      <w:tr w:rsidR="00FE07BF" w:rsidRPr="00F24FCF" w:rsidTr="00FE07BF">
        <w:trPr>
          <w:trHeight w:val="888"/>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2</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Por utilizar las instalaciones de las estaciones de transferencia, para residuos sólidos urbanos.</w:t>
            </w:r>
          </w:p>
        </w:tc>
        <w:tc>
          <w:tcPr>
            <w:tcW w:w="1980"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p>
        </w:tc>
        <w:tc>
          <w:tcPr>
            <w:tcW w:w="1980"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p>
        </w:tc>
      </w:tr>
      <w:tr w:rsidR="00FE07BF" w:rsidRPr="00667E96" w:rsidTr="00FE07BF">
        <w:trPr>
          <w:trHeight w:val="469"/>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Hasta 500 Kg</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1.5</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tc>
      </w:tr>
      <w:tr w:rsidR="00FE07BF" w:rsidRPr="00667E96" w:rsidTr="00FE07BF">
        <w:trPr>
          <w:trHeight w:val="420"/>
          <w:jc w:val="center"/>
        </w:trPr>
        <w:tc>
          <w:tcPr>
            <w:tcW w:w="1413" w:type="dxa"/>
            <w:vAlign w:val="center"/>
          </w:tcPr>
          <w:p w:rsidR="00FE07BF" w:rsidRPr="00667E96" w:rsidRDefault="00FE07BF" w:rsidP="002E6558">
            <w:pPr>
              <w:tabs>
                <w:tab w:val="left" w:pos="455"/>
              </w:tabs>
              <w:spacing w:line="360" w:lineRule="auto"/>
              <w:ind w:left="455"/>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4072" w:type="dxa"/>
            <w:vAlign w:val="center"/>
          </w:tcPr>
          <w:p w:rsidR="00FE07BF" w:rsidRPr="00667E96" w:rsidRDefault="00FE07BF" w:rsidP="002E6558">
            <w:pPr>
              <w:spacing w:line="360" w:lineRule="auto"/>
              <w:ind w:left="27"/>
              <w:jc w:val="both"/>
              <w:rPr>
                <w:rFonts w:ascii="Century Gothic" w:eastAsia="Century Gothic" w:hAnsi="Century Gothic" w:cs="Arial"/>
                <w:lang w:val="es-MX"/>
              </w:rPr>
            </w:pPr>
            <w:r w:rsidRPr="00667E96">
              <w:rPr>
                <w:rFonts w:ascii="Century Gothic" w:eastAsia="Century Gothic" w:hAnsi="Century Gothic" w:cs="Arial"/>
                <w:lang w:val="es-MX"/>
              </w:rPr>
              <w:t>De 500.01 Kg hasta 1,000.01 Kg</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r w:rsidRPr="00667E96">
              <w:rPr>
                <w:rFonts w:ascii="Century Gothic" w:eastAsia="Century Gothic" w:hAnsi="Century Gothic" w:cs="Arial"/>
                <w:lang w:val="es-MX"/>
              </w:rPr>
              <w:t>2</w:t>
            </w:r>
          </w:p>
        </w:tc>
        <w:tc>
          <w:tcPr>
            <w:tcW w:w="1980" w:type="dxa"/>
            <w:vAlign w:val="center"/>
          </w:tcPr>
          <w:p w:rsidR="00FE07BF" w:rsidRPr="00667E96" w:rsidRDefault="00FE07BF" w:rsidP="006C7108">
            <w:pPr>
              <w:spacing w:line="360" w:lineRule="auto"/>
              <w:ind w:left="27"/>
              <w:jc w:val="right"/>
              <w:rPr>
                <w:rFonts w:ascii="Century Gothic" w:eastAsia="Century Gothic" w:hAnsi="Century Gothic" w:cs="Arial"/>
                <w:lang w:val="es-MX"/>
              </w:rPr>
            </w:pP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Default="00FE07BF" w:rsidP="002E6558">
      <w:pPr>
        <w:spacing w:line="360" w:lineRule="auto"/>
        <w:ind w:left="851"/>
        <w:jc w:val="both"/>
        <w:rPr>
          <w:rFonts w:ascii="Century Gothic" w:eastAsia="Century Gothic" w:hAnsi="Century Gothic" w:cs="Arial"/>
          <w:b/>
          <w:lang w:val="es-MX"/>
        </w:rPr>
      </w:pPr>
    </w:p>
    <w:p w:rsidR="007E2700" w:rsidRPr="00667E96" w:rsidRDefault="007E2700" w:rsidP="002E6558">
      <w:pPr>
        <w:spacing w:line="360" w:lineRule="auto"/>
        <w:ind w:left="851"/>
        <w:jc w:val="both"/>
        <w:rPr>
          <w:rFonts w:ascii="Century Gothic" w:eastAsia="Century Gothic" w:hAnsi="Century Gothic" w:cs="Arial"/>
          <w:b/>
          <w:lang w:val="es-MX"/>
        </w:rPr>
      </w:pPr>
    </w:p>
    <w:p w:rsidR="00E90FA9" w:rsidRPr="00667E96" w:rsidRDefault="00E90FA9"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SEGUNDO</w:t>
      </w:r>
    </w:p>
    <w:p w:rsidR="00E90FA9" w:rsidRPr="00667E96" w:rsidRDefault="00E90FA9"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Derechos por la Prestación de Servicios</w:t>
      </w:r>
    </w:p>
    <w:p w:rsidR="00E90FA9" w:rsidRPr="00667E96" w:rsidRDefault="00E90FA9" w:rsidP="001F3D39">
      <w:pPr>
        <w:spacing w:line="360" w:lineRule="auto"/>
        <w:jc w:val="center"/>
        <w:rPr>
          <w:rFonts w:ascii="Century Gothic" w:eastAsia="Century Gothic" w:hAnsi="Century Gothic" w:cs="Arial"/>
          <w:b/>
          <w:lang w:val="es-MX"/>
        </w:rPr>
      </w:pPr>
    </w:p>
    <w:p w:rsidR="00E90FA9" w:rsidRPr="00667E96" w:rsidRDefault="00E90FA9" w:rsidP="001F3D39">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Sección Primera</w:t>
      </w:r>
    </w:p>
    <w:p w:rsidR="00E90FA9" w:rsidRPr="00667E96" w:rsidRDefault="00E90FA9" w:rsidP="001F3D39">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Derecho de Alumbrado Público (DAP)</w:t>
      </w:r>
    </w:p>
    <w:p w:rsidR="00E90FA9" w:rsidRPr="00667E96" w:rsidRDefault="00E90FA9" w:rsidP="002534D8">
      <w:pPr>
        <w:spacing w:line="360" w:lineRule="auto"/>
        <w:jc w:val="both"/>
        <w:rPr>
          <w:rFonts w:ascii="Century Gothic" w:eastAsia="Century Gothic" w:hAnsi="Century Gothic" w:cs="Arial"/>
          <w:b/>
          <w:lang w:val="es-MX"/>
        </w:rPr>
      </w:pPr>
    </w:p>
    <w:p w:rsidR="00E90FA9" w:rsidRPr="00667E96" w:rsidRDefault="00E90FA9"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47.- </w:t>
      </w:r>
      <w:r w:rsidRPr="00667E96">
        <w:rPr>
          <w:rFonts w:ascii="Century Gothic" w:eastAsia="Century Gothic" w:hAnsi="Century Gothic" w:cs="Arial"/>
          <w:lang w:val="es-MX"/>
        </w:rPr>
        <w:t>El Municipio percibirá ingresos bimestral o mensualmente por el servicio de alumbrado público que presta en bienes de uso común, en términos de los artículos 175 y 176 del Código Municipal del Estado de Chihuahua, de acuerdo a la siguiente tabla:</w:t>
      </w:r>
    </w:p>
    <w:p w:rsidR="00E90FA9" w:rsidRPr="00667E96" w:rsidRDefault="00E90FA9" w:rsidP="002E6558">
      <w:pPr>
        <w:spacing w:line="360" w:lineRule="auto"/>
        <w:ind w:left="851"/>
        <w:jc w:val="both"/>
        <w:rPr>
          <w:rFonts w:ascii="Century Gothic" w:eastAsia="Century Gothic" w:hAnsi="Century Gothic" w:cs="Arial"/>
          <w:b/>
          <w:lang w:val="es-MX"/>
        </w:rPr>
      </w:pPr>
    </w:p>
    <w:tbl>
      <w:tblPr>
        <w:tblStyle w:val="Tablaconcuadrcula"/>
        <w:tblW w:w="0" w:type="auto"/>
        <w:tblInd w:w="279" w:type="dxa"/>
        <w:tblLook w:val="04A0" w:firstRow="1" w:lastRow="0" w:firstColumn="1" w:lastColumn="0" w:noHBand="0" w:noVBand="1"/>
      </w:tblPr>
      <w:tblGrid>
        <w:gridCol w:w="2801"/>
        <w:gridCol w:w="2557"/>
        <w:gridCol w:w="2992"/>
      </w:tblGrid>
      <w:tr w:rsidR="00C41821" w:rsidRPr="00F24FCF" w:rsidTr="00ED6304">
        <w:tc>
          <w:tcPr>
            <w:tcW w:w="2801" w:type="dxa"/>
          </w:tcPr>
          <w:p w:rsidR="00E90FA9" w:rsidRPr="001F3D39" w:rsidRDefault="00E90FA9" w:rsidP="002E6558">
            <w:pPr>
              <w:spacing w:before="240" w:line="360" w:lineRule="auto"/>
              <w:ind w:left="41"/>
              <w:jc w:val="both"/>
              <w:rPr>
                <w:rFonts w:ascii="Century Gothic" w:hAnsi="Century Gothic" w:cs="Arial"/>
                <w:b/>
                <w:lang w:val="es-MX"/>
              </w:rPr>
            </w:pPr>
            <w:r w:rsidRPr="001F3D39">
              <w:rPr>
                <w:rFonts w:ascii="Century Gothic" w:hAnsi="Century Gothic" w:cs="Arial"/>
                <w:b/>
                <w:lang w:val="es-MX"/>
              </w:rPr>
              <w:t>Tipo de predio</w:t>
            </w:r>
          </w:p>
        </w:tc>
        <w:tc>
          <w:tcPr>
            <w:tcW w:w="2557" w:type="dxa"/>
          </w:tcPr>
          <w:p w:rsidR="00E90FA9" w:rsidRPr="00667E96" w:rsidRDefault="00E90FA9" w:rsidP="002E6558">
            <w:pPr>
              <w:spacing w:line="360" w:lineRule="auto"/>
              <w:ind w:left="41"/>
              <w:jc w:val="both"/>
              <w:rPr>
                <w:rFonts w:ascii="Century Gothic" w:hAnsi="Century Gothic" w:cs="Arial"/>
                <w:b/>
                <w:lang w:val="es-MX"/>
              </w:rPr>
            </w:pPr>
            <w:r w:rsidRPr="00667E96">
              <w:rPr>
                <w:rFonts w:ascii="Century Gothic" w:hAnsi="Century Gothic" w:cs="Arial"/>
                <w:b/>
                <w:lang w:val="es-MX"/>
              </w:rPr>
              <w:t>Cuota DAP Bimestral (Excepcionalmente expresado en pesos)</w:t>
            </w:r>
          </w:p>
        </w:tc>
        <w:tc>
          <w:tcPr>
            <w:tcW w:w="2992" w:type="dxa"/>
          </w:tcPr>
          <w:p w:rsidR="00E90FA9" w:rsidRPr="00667E96" w:rsidRDefault="00E90FA9" w:rsidP="002E6558">
            <w:pPr>
              <w:spacing w:line="360" w:lineRule="auto"/>
              <w:ind w:left="41"/>
              <w:jc w:val="both"/>
              <w:rPr>
                <w:rFonts w:ascii="Century Gothic" w:hAnsi="Century Gothic" w:cs="Arial"/>
                <w:b/>
                <w:lang w:val="es-MX"/>
              </w:rPr>
            </w:pPr>
            <w:r w:rsidRPr="00667E96">
              <w:rPr>
                <w:rFonts w:ascii="Century Gothic" w:hAnsi="Century Gothic" w:cs="Arial"/>
                <w:b/>
                <w:lang w:val="es-MX"/>
              </w:rPr>
              <w:t>Cuota DAP Mensual (Excepcionalmente expresado en pesos)</w:t>
            </w:r>
          </w:p>
        </w:tc>
      </w:tr>
      <w:tr w:rsidR="00C41821" w:rsidRPr="00667E96" w:rsidTr="00ED6304">
        <w:tc>
          <w:tcPr>
            <w:tcW w:w="2801" w:type="dxa"/>
          </w:tcPr>
          <w:p w:rsidR="00E90FA9" w:rsidRPr="001F3D39" w:rsidRDefault="00E90FA9" w:rsidP="002E6558">
            <w:pPr>
              <w:spacing w:line="360" w:lineRule="auto"/>
              <w:ind w:left="41"/>
              <w:jc w:val="both"/>
              <w:rPr>
                <w:rFonts w:ascii="Century Gothic" w:hAnsi="Century Gothic" w:cs="Arial"/>
                <w:lang w:val="es-MX"/>
              </w:rPr>
            </w:pPr>
            <w:r w:rsidRPr="001F3D39">
              <w:rPr>
                <w:rFonts w:ascii="Century Gothic" w:hAnsi="Century Gothic" w:cs="Arial"/>
                <w:lang w:val="es-MX"/>
              </w:rPr>
              <w:t>Habitacional</w:t>
            </w:r>
          </w:p>
        </w:tc>
        <w:tc>
          <w:tcPr>
            <w:tcW w:w="2557"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$50.00</w:t>
            </w:r>
          </w:p>
        </w:tc>
        <w:tc>
          <w:tcPr>
            <w:tcW w:w="2992"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$25.00</w:t>
            </w:r>
          </w:p>
        </w:tc>
      </w:tr>
      <w:tr w:rsidR="00C41821" w:rsidRPr="00667E96" w:rsidTr="00ED6304">
        <w:tc>
          <w:tcPr>
            <w:tcW w:w="2801" w:type="dxa"/>
          </w:tcPr>
          <w:p w:rsidR="00E90FA9" w:rsidRPr="001F3D39" w:rsidRDefault="00E90FA9" w:rsidP="002E6558">
            <w:pPr>
              <w:spacing w:line="360" w:lineRule="auto"/>
              <w:ind w:left="41"/>
              <w:jc w:val="both"/>
              <w:rPr>
                <w:rFonts w:ascii="Century Gothic" w:hAnsi="Century Gothic" w:cs="Arial"/>
                <w:lang w:val="es-MX"/>
              </w:rPr>
            </w:pPr>
            <w:r w:rsidRPr="001F3D39">
              <w:rPr>
                <w:rFonts w:ascii="Century Gothic" w:hAnsi="Century Gothic" w:cs="Arial"/>
                <w:lang w:val="es-MX"/>
              </w:rPr>
              <w:t>Comercial</w:t>
            </w:r>
          </w:p>
        </w:tc>
        <w:tc>
          <w:tcPr>
            <w:tcW w:w="2557"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$400.00</w:t>
            </w:r>
          </w:p>
        </w:tc>
        <w:tc>
          <w:tcPr>
            <w:tcW w:w="2992"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$200.00</w:t>
            </w:r>
          </w:p>
        </w:tc>
      </w:tr>
      <w:tr w:rsidR="00C41821" w:rsidRPr="00667E96" w:rsidTr="00ED6304">
        <w:tc>
          <w:tcPr>
            <w:tcW w:w="2801" w:type="dxa"/>
          </w:tcPr>
          <w:p w:rsidR="00E90FA9" w:rsidRPr="001F3D39" w:rsidRDefault="00E90FA9" w:rsidP="002E6558">
            <w:pPr>
              <w:spacing w:line="360" w:lineRule="auto"/>
              <w:ind w:left="41"/>
              <w:jc w:val="both"/>
              <w:rPr>
                <w:rFonts w:ascii="Century Gothic" w:hAnsi="Century Gothic" w:cs="Arial"/>
                <w:lang w:val="es-MX"/>
              </w:rPr>
            </w:pPr>
            <w:r w:rsidRPr="001F3D39">
              <w:rPr>
                <w:rFonts w:ascii="Century Gothic" w:hAnsi="Century Gothic" w:cs="Arial"/>
                <w:lang w:val="es-MX"/>
              </w:rPr>
              <w:t>Industrial</w:t>
            </w:r>
          </w:p>
        </w:tc>
        <w:tc>
          <w:tcPr>
            <w:tcW w:w="2557"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$7,500.00</w:t>
            </w:r>
          </w:p>
        </w:tc>
        <w:tc>
          <w:tcPr>
            <w:tcW w:w="2992"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$3,750.00</w:t>
            </w:r>
          </w:p>
        </w:tc>
      </w:tr>
      <w:tr w:rsidR="00C41821" w:rsidRPr="00667E96" w:rsidTr="00ED6304">
        <w:tc>
          <w:tcPr>
            <w:tcW w:w="2801" w:type="dxa"/>
          </w:tcPr>
          <w:p w:rsidR="00E90FA9" w:rsidRPr="001F3D39" w:rsidRDefault="00E90FA9" w:rsidP="002E6558">
            <w:pPr>
              <w:spacing w:line="360" w:lineRule="auto"/>
              <w:ind w:left="41"/>
              <w:jc w:val="both"/>
              <w:rPr>
                <w:rFonts w:ascii="Century Gothic" w:hAnsi="Century Gothic" w:cs="Arial"/>
                <w:lang w:val="es-MX"/>
              </w:rPr>
            </w:pPr>
            <w:r w:rsidRPr="001F3D39">
              <w:rPr>
                <w:rFonts w:ascii="Century Gothic" w:hAnsi="Century Gothic" w:cs="Arial"/>
                <w:lang w:val="es-MX"/>
              </w:rPr>
              <w:t>Terrenos</w:t>
            </w:r>
            <w:r w:rsidR="001F3D39">
              <w:rPr>
                <w:rFonts w:ascii="Century Gothic" w:hAnsi="Century Gothic" w:cs="Arial"/>
                <w:lang w:val="es-MX"/>
              </w:rPr>
              <w:t xml:space="preserve"> </w:t>
            </w:r>
            <w:r w:rsidRPr="001F3D39">
              <w:rPr>
                <w:rFonts w:ascii="Century Gothic" w:hAnsi="Century Gothic" w:cs="Arial"/>
                <w:lang w:val="es-MX"/>
              </w:rPr>
              <w:t>Baldíos</w:t>
            </w:r>
          </w:p>
        </w:tc>
        <w:tc>
          <w:tcPr>
            <w:tcW w:w="2557"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$180.00</w:t>
            </w:r>
          </w:p>
        </w:tc>
        <w:tc>
          <w:tcPr>
            <w:tcW w:w="2992"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$90.00</w:t>
            </w:r>
          </w:p>
        </w:tc>
      </w:tr>
      <w:tr w:rsidR="00C41821" w:rsidRPr="00667E96" w:rsidTr="00ED6304">
        <w:tc>
          <w:tcPr>
            <w:tcW w:w="2801" w:type="dxa"/>
          </w:tcPr>
          <w:p w:rsidR="00E90FA9" w:rsidRPr="001F3D39" w:rsidRDefault="00E90FA9" w:rsidP="002E6558">
            <w:pPr>
              <w:spacing w:line="360" w:lineRule="auto"/>
              <w:ind w:left="41"/>
              <w:jc w:val="both"/>
              <w:rPr>
                <w:rFonts w:ascii="Century Gothic" w:hAnsi="Century Gothic" w:cs="Arial"/>
                <w:lang w:val="es-MX"/>
              </w:rPr>
            </w:pPr>
            <w:r w:rsidRPr="001F3D39">
              <w:rPr>
                <w:rFonts w:ascii="Century Gothic" w:hAnsi="Century Gothic" w:cs="Arial"/>
                <w:lang w:val="es-MX"/>
              </w:rPr>
              <w:t>Sistemas de Bombeo de Agua Potable y Residuales</w:t>
            </w:r>
          </w:p>
        </w:tc>
        <w:tc>
          <w:tcPr>
            <w:tcW w:w="2557"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$2,300.00</w:t>
            </w:r>
          </w:p>
        </w:tc>
        <w:tc>
          <w:tcPr>
            <w:tcW w:w="2992" w:type="dxa"/>
          </w:tcPr>
          <w:p w:rsidR="00E90FA9" w:rsidRPr="00667E96" w:rsidRDefault="00E90FA9" w:rsidP="001F3D39">
            <w:pPr>
              <w:spacing w:line="360" w:lineRule="auto"/>
              <w:ind w:left="41"/>
              <w:jc w:val="center"/>
              <w:rPr>
                <w:rFonts w:ascii="Century Gothic" w:hAnsi="Century Gothic" w:cs="Arial"/>
              </w:rPr>
            </w:pPr>
            <w:r w:rsidRPr="00667E96">
              <w:rPr>
                <w:rFonts w:ascii="Century Gothic" w:hAnsi="Century Gothic" w:cs="Arial"/>
              </w:rPr>
              <w:t>$1,150.00</w:t>
            </w:r>
          </w:p>
        </w:tc>
      </w:tr>
    </w:tbl>
    <w:p w:rsidR="00E90FA9" w:rsidRPr="00667E96" w:rsidRDefault="00E90FA9" w:rsidP="002E6558">
      <w:pPr>
        <w:spacing w:line="360" w:lineRule="auto"/>
        <w:ind w:left="851"/>
        <w:jc w:val="both"/>
        <w:rPr>
          <w:rFonts w:ascii="Century Gothic" w:eastAsia="Century Gothic" w:hAnsi="Century Gothic" w:cs="Arial"/>
          <w:b/>
          <w:lang w:val="es-MX"/>
        </w:rPr>
      </w:pPr>
    </w:p>
    <w:p w:rsidR="00E90FA9" w:rsidRDefault="00E90FA9" w:rsidP="002534D8">
      <w:pPr>
        <w:spacing w:line="360" w:lineRule="auto"/>
        <w:jc w:val="both"/>
        <w:rPr>
          <w:rFonts w:ascii="Century Gothic" w:hAnsi="Century Gothic" w:cs="Arial"/>
          <w:lang w:val="es-MX"/>
        </w:rPr>
      </w:pPr>
      <w:r w:rsidRPr="00667E96">
        <w:rPr>
          <w:rFonts w:ascii="Century Gothic" w:hAnsi="Century Gothic" w:cs="Arial"/>
          <w:lang w:val="es-MX"/>
        </w:rPr>
        <w:lastRenderedPageBreak/>
        <w:t>En materia del derecho de alumbrado público se aplicarán para el ejercicio fiscal 2022, las siguientes disposiciones:</w:t>
      </w:r>
    </w:p>
    <w:p w:rsidR="001F3D39" w:rsidRPr="00667E96" w:rsidRDefault="001F3D39" w:rsidP="002534D8">
      <w:pPr>
        <w:spacing w:line="360" w:lineRule="auto"/>
        <w:jc w:val="both"/>
        <w:rPr>
          <w:rFonts w:ascii="Century Gothic" w:hAnsi="Century Gothic" w:cs="Arial"/>
          <w:lang w:val="es-MX"/>
        </w:rPr>
      </w:pPr>
    </w:p>
    <w:p w:rsidR="00E90FA9" w:rsidRPr="00667E96" w:rsidRDefault="00E90FA9" w:rsidP="00ED6304">
      <w:pPr>
        <w:pStyle w:val="Prrafodelista"/>
        <w:numPr>
          <w:ilvl w:val="0"/>
          <w:numId w:val="40"/>
        </w:numPr>
        <w:spacing w:line="360" w:lineRule="auto"/>
        <w:ind w:left="426" w:hanging="426"/>
        <w:jc w:val="both"/>
        <w:rPr>
          <w:rFonts w:ascii="Century Gothic" w:hAnsi="Century Gothic" w:cs="Arial"/>
          <w:sz w:val="24"/>
          <w:szCs w:val="24"/>
        </w:rPr>
      </w:pPr>
      <w:r w:rsidRPr="00667E96">
        <w:rPr>
          <w:rFonts w:ascii="Century Gothic" w:hAnsi="Century Gothic" w:cs="Arial"/>
          <w:sz w:val="24"/>
          <w:szCs w:val="24"/>
        </w:rPr>
        <w:t>Es objeto de este derecho la prestación del servicio público.</w:t>
      </w:r>
    </w:p>
    <w:p w:rsidR="00E90FA9" w:rsidRPr="00667E96" w:rsidRDefault="00E90FA9" w:rsidP="002534D8">
      <w:pPr>
        <w:pStyle w:val="Prrafodelista"/>
        <w:spacing w:line="360" w:lineRule="auto"/>
        <w:ind w:left="0"/>
        <w:jc w:val="both"/>
        <w:rPr>
          <w:rFonts w:ascii="Century Gothic" w:hAnsi="Century Gothic" w:cs="Arial"/>
          <w:sz w:val="24"/>
          <w:szCs w:val="24"/>
        </w:rPr>
      </w:pPr>
    </w:p>
    <w:p w:rsidR="00E90FA9" w:rsidRPr="00667E96" w:rsidRDefault="00E90FA9" w:rsidP="002534D8">
      <w:pPr>
        <w:pStyle w:val="Prrafodelista"/>
        <w:spacing w:line="360" w:lineRule="auto"/>
        <w:ind w:left="0"/>
        <w:jc w:val="both"/>
        <w:rPr>
          <w:rFonts w:ascii="Century Gothic" w:hAnsi="Century Gothic" w:cs="Arial"/>
          <w:sz w:val="24"/>
          <w:szCs w:val="24"/>
        </w:rPr>
      </w:pPr>
      <w:r w:rsidRPr="00667E96">
        <w:rPr>
          <w:rFonts w:ascii="Century Gothic" w:hAnsi="Century Gothic" w:cs="Arial"/>
          <w:sz w:val="24"/>
          <w:szCs w:val="24"/>
        </w:rPr>
        <w:t>Se entiende por Servicio de Alumbrado Público el que el Municipio otorga en calles, plazas, jardines y demás áreas de uso común.</w:t>
      </w:r>
    </w:p>
    <w:p w:rsidR="00E90FA9" w:rsidRPr="00667E96" w:rsidRDefault="00E90FA9" w:rsidP="002534D8">
      <w:pPr>
        <w:pStyle w:val="Prrafodelista"/>
        <w:spacing w:line="360" w:lineRule="auto"/>
        <w:ind w:left="0"/>
        <w:jc w:val="both"/>
        <w:rPr>
          <w:rFonts w:ascii="Century Gothic" w:hAnsi="Century Gothic" w:cs="Arial"/>
          <w:sz w:val="24"/>
          <w:szCs w:val="24"/>
        </w:rPr>
      </w:pPr>
    </w:p>
    <w:p w:rsidR="00E90FA9" w:rsidRPr="00667E96" w:rsidRDefault="00E90FA9" w:rsidP="00ED6304">
      <w:pPr>
        <w:pStyle w:val="Prrafodelista"/>
        <w:numPr>
          <w:ilvl w:val="0"/>
          <w:numId w:val="40"/>
        </w:numPr>
        <w:spacing w:line="360" w:lineRule="auto"/>
        <w:ind w:left="426" w:hanging="426"/>
        <w:jc w:val="both"/>
        <w:rPr>
          <w:rFonts w:ascii="Century Gothic" w:eastAsia="Century Gothic" w:hAnsi="Century Gothic" w:cs="Arial"/>
          <w:sz w:val="24"/>
          <w:szCs w:val="24"/>
        </w:rPr>
      </w:pPr>
      <w:r w:rsidRPr="00667E96">
        <w:rPr>
          <w:rFonts w:ascii="Century Gothic" w:eastAsia="Century Gothic" w:hAnsi="Century Gothic" w:cs="Arial"/>
          <w:sz w:val="24"/>
          <w:szCs w:val="24"/>
        </w:rPr>
        <w:t>Son sujetos del cobro de este derecho los propietarios o poseedores de predios, ya sean urbanos, semiurbanos o rústicos, ubicados en el área territorial del Municipio.</w:t>
      </w:r>
    </w:p>
    <w:p w:rsidR="00E90FA9" w:rsidRPr="00667E96" w:rsidRDefault="00E90FA9" w:rsidP="002534D8">
      <w:pPr>
        <w:pStyle w:val="Prrafodelista"/>
        <w:spacing w:line="360" w:lineRule="auto"/>
        <w:ind w:left="0"/>
        <w:jc w:val="both"/>
        <w:rPr>
          <w:rFonts w:ascii="Century Gothic" w:hAnsi="Century Gothic" w:cs="Arial"/>
          <w:sz w:val="24"/>
          <w:szCs w:val="24"/>
        </w:rPr>
      </w:pPr>
    </w:p>
    <w:p w:rsidR="00E90FA9" w:rsidRPr="00667E96" w:rsidRDefault="00E90FA9" w:rsidP="002534D8">
      <w:pPr>
        <w:pStyle w:val="Prrafodelista"/>
        <w:spacing w:line="360" w:lineRule="auto"/>
        <w:ind w:left="0"/>
        <w:jc w:val="both"/>
        <w:rPr>
          <w:rFonts w:ascii="Century Gothic" w:hAnsi="Century Gothic" w:cs="Arial"/>
          <w:sz w:val="24"/>
          <w:szCs w:val="24"/>
        </w:rPr>
      </w:pPr>
      <w:r w:rsidRPr="00667E96">
        <w:rPr>
          <w:rFonts w:ascii="Century Gothic" w:hAnsi="Century Gothic" w:cs="Arial"/>
          <w:sz w:val="24"/>
          <w:szCs w:val="24"/>
        </w:rPr>
        <w:t>Para la estratificación de los tipos de tarifa única para el cobro del Derecho de Alumbrado Público, se consideró la clave catastral declarada en cada predio ante la Dirección de Catastro, el tipo de uso del predio declarado para efectos de la Comisión Federal de Electricidad adicionado con el número de luminarias asentadas en el Municipio.</w:t>
      </w:r>
    </w:p>
    <w:p w:rsidR="00E90FA9" w:rsidRPr="00667E96" w:rsidRDefault="00E90FA9" w:rsidP="002534D8">
      <w:pPr>
        <w:pStyle w:val="Prrafodelista"/>
        <w:spacing w:line="360" w:lineRule="auto"/>
        <w:ind w:left="0"/>
        <w:jc w:val="both"/>
        <w:rPr>
          <w:rFonts w:ascii="Century Gothic" w:hAnsi="Century Gothic" w:cs="Arial"/>
          <w:sz w:val="24"/>
          <w:szCs w:val="24"/>
        </w:rPr>
      </w:pPr>
    </w:p>
    <w:p w:rsidR="00E90FA9" w:rsidRPr="00667E96" w:rsidRDefault="00E90FA9" w:rsidP="002534D8">
      <w:pPr>
        <w:pStyle w:val="Prrafodelista"/>
        <w:spacing w:line="360" w:lineRule="auto"/>
        <w:ind w:left="0"/>
        <w:jc w:val="both"/>
        <w:rPr>
          <w:rFonts w:ascii="Century Gothic" w:hAnsi="Century Gothic" w:cs="Arial"/>
          <w:sz w:val="24"/>
          <w:szCs w:val="24"/>
        </w:rPr>
      </w:pPr>
      <w:r w:rsidRPr="00667E96">
        <w:rPr>
          <w:rFonts w:ascii="Century Gothic" w:hAnsi="Century Gothic" w:cs="Arial"/>
          <w:sz w:val="24"/>
          <w:szCs w:val="24"/>
        </w:rPr>
        <w:t xml:space="preserve">Se considera habitacional aquel predio donde se asienta la casa habitación de manera esporádica o cotidiana del usuario. Comercial se considera aquel lugar donde se llevan a cabo de manera esporádica o permanente actos de especulación comercial. Industrial se considera </w:t>
      </w:r>
      <w:r w:rsidRPr="00667E96">
        <w:rPr>
          <w:rFonts w:ascii="Century Gothic" w:hAnsi="Century Gothic" w:cs="Arial"/>
          <w:sz w:val="24"/>
          <w:szCs w:val="24"/>
        </w:rPr>
        <w:lastRenderedPageBreak/>
        <w:t>aquel espacio donde se desarrolla la manufactura y/o transformación y/o cualquier proceso productivo.</w:t>
      </w:r>
    </w:p>
    <w:p w:rsidR="00E90FA9" w:rsidRPr="00667E96" w:rsidRDefault="00E90FA9" w:rsidP="002534D8">
      <w:pPr>
        <w:pStyle w:val="Prrafodelista"/>
        <w:spacing w:line="360" w:lineRule="auto"/>
        <w:ind w:left="0"/>
        <w:jc w:val="both"/>
        <w:rPr>
          <w:rFonts w:ascii="Century Gothic" w:hAnsi="Century Gothic" w:cs="Arial"/>
          <w:sz w:val="24"/>
          <w:szCs w:val="24"/>
        </w:rPr>
      </w:pPr>
    </w:p>
    <w:p w:rsidR="00E90FA9" w:rsidRPr="00667E96" w:rsidRDefault="00E90FA9" w:rsidP="002534D8">
      <w:pPr>
        <w:pStyle w:val="Prrafodelista"/>
        <w:spacing w:line="360" w:lineRule="auto"/>
        <w:ind w:left="0"/>
        <w:jc w:val="both"/>
        <w:rPr>
          <w:rFonts w:ascii="Century Gothic" w:hAnsi="Century Gothic" w:cs="Arial"/>
          <w:sz w:val="24"/>
          <w:szCs w:val="24"/>
        </w:rPr>
      </w:pPr>
      <w:r w:rsidRPr="00667E96">
        <w:rPr>
          <w:rFonts w:ascii="Century Gothic" w:hAnsi="Century Gothic" w:cs="Arial"/>
          <w:sz w:val="24"/>
          <w:szCs w:val="24"/>
        </w:rPr>
        <w:t>Para la determinación de la tarifa única, se cuantifico con base en el “costo anual actualizado” que le representa al Municipio de Juárez prestar el servicio de Alumbrado Público, dividido entre el cociente de diferenciar el número de claves catastrales de los predios y el número de usuarios ante la Comisión Federal de Electricidad, así como el número de luminarias en el Municipio de Juárez.</w:t>
      </w:r>
    </w:p>
    <w:p w:rsidR="00E90FA9" w:rsidRPr="00667E96" w:rsidRDefault="00E90FA9" w:rsidP="002534D8">
      <w:pPr>
        <w:spacing w:line="360" w:lineRule="auto"/>
        <w:jc w:val="both"/>
        <w:rPr>
          <w:rFonts w:ascii="Century Gothic" w:eastAsia="Century Gothic" w:hAnsi="Century Gothic" w:cs="Arial"/>
          <w:lang w:val="es-MX"/>
        </w:rPr>
      </w:pPr>
    </w:p>
    <w:p w:rsidR="00E90FA9" w:rsidRPr="00667E96" w:rsidRDefault="00E90FA9"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pago se realizará por los sujetos de este derecho, bimestral</w:t>
      </w:r>
      <w:r w:rsidR="003368E7" w:rsidRPr="00667E96">
        <w:rPr>
          <w:rFonts w:ascii="Century Gothic" w:eastAsia="Century Gothic" w:hAnsi="Century Gothic" w:cs="Arial"/>
          <w:lang w:val="es-MX"/>
        </w:rPr>
        <w:t>,</w:t>
      </w:r>
      <w:r w:rsidRPr="00667E96">
        <w:rPr>
          <w:rFonts w:ascii="Century Gothic" w:eastAsia="Century Gothic" w:hAnsi="Century Gothic" w:cs="Arial"/>
          <w:lang w:val="es-MX"/>
        </w:rPr>
        <w:t xml:space="preserve"> mensual</w:t>
      </w:r>
      <w:r w:rsidR="003368E7" w:rsidRPr="00667E96">
        <w:rPr>
          <w:rFonts w:ascii="Century Gothic" w:eastAsia="Century Gothic" w:hAnsi="Century Gothic" w:cs="Arial"/>
          <w:lang w:val="es-MX"/>
        </w:rPr>
        <w:t xml:space="preserve"> o anualmente</w:t>
      </w:r>
      <w:r w:rsidR="006C1AD8" w:rsidRPr="00667E96">
        <w:rPr>
          <w:rFonts w:ascii="Century Gothic" w:eastAsia="Century Gothic" w:hAnsi="Century Gothic" w:cs="Arial"/>
          <w:lang w:val="es-MX"/>
        </w:rPr>
        <w:t xml:space="preserve"> en el recibo predial</w:t>
      </w:r>
      <w:r w:rsidRPr="00667E96">
        <w:rPr>
          <w:rFonts w:ascii="Century Gothic" w:eastAsia="Century Gothic" w:hAnsi="Century Gothic" w:cs="Arial"/>
          <w:lang w:val="es-MX"/>
        </w:rPr>
        <w:t>, dentro de los primeros diez días del bimestre o el mes en que se cause, en el recibo que se expida en el que se indicará la cuota fija correspondiente.</w:t>
      </w:r>
    </w:p>
    <w:p w:rsidR="00E90FA9" w:rsidRPr="00667E96" w:rsidRDefault="00E90FA9" w:rsidP="002534D8">
      <w:pPr>
        <w:spacing w:line="360" w:lineRule="auto"/>
        <w:jc w:val="both"/>
        <w:rPr>
          <w:rFonts w:ascii="Century Gothic" w:eastAsia="Century Gothic" w:hAnsi="Century Gothic" w:cs="Arial"/>
          <w:lang w:val="es-MX"/>
        </w:rPr>
      </w:pPr>
    </w:p>
    <w:p w:rsidR="00E90FA9" w:rsidRPr="00667E96" w:rsidRDefault="00E90FA9"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los contribuyentes que son sujetos del cobro de este derecho y cuenten con contrato de suministro de energía eléctrica con la Comisión Federal de Electricidad (CFE), el pago se efectuara con dicha compañía, debiendo ésta expedir el recibo correspondiente.</w:t>
      </w:r>
    </w:p>
    <w:p w:rsidR="00E90FA9" w:rsidRPr="00667E96" w:rsidRDefault="00E90FA9" w:rsidP="002534D8">
      <w:pPr>
        <w:spacing w:line="360" w:lineRule="auto"/>
        <w:jc w:val="both"/>
        <w:rPr>
          <w:rFonts w:ascii="Century Gothic" w:eastAsia="Century Gothic" w:hAnsi="Century Gothic" w:cs="Arial"/>
          <w:lang w:val="es-MX"/>
        </w:rPr>
      </w:pPr>
    </w:p>
    <w:p w:rsidR="00E90FA9" w:rsidRPr="00667E96" w:rsidRDefault="00E90FA9"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lang w:val="es-MX"/>
        </w:rPr>
        <w:t xml:space="preserve">La compañía o empresa suministradora de servicio de energía eléctrica en el Municipio y/o el organismo encargado para tal efecto, aplicará lo </w:t>
      </w:r>
      <w:r w:rsidRPr="00667E96">
        <w:rPr>
          <w:rFonts w:ascii="Century Gothic" w:eastAsia="Century Gothic" w:hAnsi="Century Gothic" w:cs="Arial"/>
          <w:lang w:val="es-MX"/>
        </w:rPr>
        <w:lastRenderedPageBreak/>
        <w:t>recaudado al pago del importe de la energía eléctrica, suministrada al Municipio por concepto de alumbrado público y entregará mediante convenio a la administración municipal los remanentes de los ingresos por concepto de este derecho, mismos que sólo se destinarán al mantenimiento, mejoras, reposición y ampliación de alumbrado público en el Municipio.</w:t>
      </w:r>
    </w:p>
    <w:p w:rsidR="00E90FA9" w:rsidRPr="00667E96" w:rsidRDefault="00E90FA9" w:rsidP="002534D8">
      <w:pPr>
        <w:spacing w:line="360" w:lineRule="auto"/>
        <w:jc w:val="both"/>
        <w:rPr>
          <w:rFonts w:ascii="Century Gothic" w:eastAsia="Century Gothic" w:hAnsi="Century Gothic" w:cs="Arial"/>
          <w:lang w:val="es-MX"/>
        </w:rPr>
      </w:pPr>
    </w:p>
    <w:p w:rsidR="00E90FA9" w:rsidRPr="00667E96" w:rsidRDefault="00E90FA9"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el caso de terrenos baldíos y/o en desuso, en predios urbanos, suburbanos y rústicos, la cuota bimestral se reflejará dentro del estado de cuenta del impuesto predial, misma que deberá liquidarse al vencimiento del periodo correspondiente, en las oficinas de la Tesorería Municipal, o bien en los organismos o empresas autorizadas para tal efecto, también se podrá hacer el pago anualmente dentro del estado de cuenta del Impuesto Predial.</w:t>
      </w:r>
    </w:p>
    <w:p w:rsidR="00045024" w:rsidRDefault="00045024" w:rsidP="004F0280">
      <w:pPr>
        <w:spacing w:line="360" w:lineRule="auto"/>
        <w:jc w:val="center"/>
        <w:rPr>
          <w:rFonts w:ascii="Century Gothic" w:eastAsia="Century Gothic" w:hAnsi="Century Gothic" w:cs="Arial"/>
          <w:b/>
          <w:lang w:val="es-MX"/>
        </w:rPr>
      </w:pP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Segunda</w:t>
      </w: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licencias y permisos de giros</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48.- </w:t>
      </w:r>
      <w:r w:rsidRPr="00667E96">
        <w:rPr>
          <w:rFonts w:ascii="Century Gothic" w:eastAsia="Century Gothic" w:hAnsi="Century Gothic" w:cs="Arial"/>
          <w:lang w:val="es-MX"/>
        </w:rPr>
        <w:t xml:space="preserve">Para el otorgamiento de la licencia de funcionamiento por apertura, renovación, cambio de propietario, cambio del nombre del negocio y/o de giro (todo establecimiento comercial, industrial e institucional deberá contar además con su licencia de uso de suelo), de </w:t>
      </w:r>
      <w:r w:rsidRPr="00667E96">
        <w:rPr>
          <w:rFonts w:ascii="Century Gothic" w:eastAsia="Century Gothic" w:hAnsi="Century Gothic" w:cs="Arial"/>
          <w:lang w:val="es-MX"/>
        </w:rPr>
        <w:lastRenderedPageBreak/>
        <w:t>acuerdo al siguiente tabulador, expresado en Unidades de Medida y Actualización (UMA).</w:t>
      </w:r>
    </w:p>
    <w:p w:rsidR="006C7108" w:rsidRPr="00667E96" w:rsidRDefault="006C7108" w:rsidP="002534D8">
      <w:pPr>
        <w:spacing w:line="360" w:lineRule="auto"/>
        <w:jc w:val="both"/>
        <w:rPr>
          <w:rFonts w:ascii="Century Gothic" w:eastAsia="Century Gothic" w:hAnsi="Century Gothic" w:cs="Arial"/>
          <w:b/>
          <w:lang w:val="es-MX"/>
        </w:rPr>
      </w:pP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Tabulador para Expedición de Licencias de Funcionamiento</w:t>
      </w:r>
    </w:p>
    <w:p w:rsidR="00FE07BF" w:rsidRPr="00667E96" w:rsidRDefault="00FE07BF" w:rsidP="004F0280">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(En los negocios donde contengan uno o más giros,</w:t>
      </w:r>
    </w:p>
    <w:p w:rsidR="00FE07BF" w:rsidRPr="00667E96" w:rsidRDefault="00FE07BF" w:rsidP="004F0280">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el cobro se hará con el giro predominante)</w:t>
      </w:r>
    </w:p>
    <w:p w:rsidR="006C7108" w:rsidRPr="00667E96" w:rsidRDefault="006C7108" w:rsidP="002534D8">
      <w:pPr>
        <w:spacing w:line="360" w:lineRule="auto"/>
        <w:ind w:firstLine="360"/>
        <w:jc w:val="both"/>
        <w:rPr>
          <w:rFonts w:ascii="Century Gothic" w:eastAsia="Century Gothic" w:hAnsi="Century Gothic" w:cs="Arial"/>
          <w:lang w:val="es-MX"/>
        </w:rPr>
      </w:pP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Licencias de Funcionamiento vigencia 1 Año (Apertura)</w:t>
      </w: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1 año= Apertura</w:t>
      </w:r>
    </w:p>
    <w:p w:rsidR="00FE07BF" w:rsidRPr="00667E96" w:rsidRDefault="00FE07BF" w:rsidP="004F028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2 años= Apertura + Renovación por un año.</w:t>
      </w:r>
    </w:p>
    <w:p w:rsidR="00FE07BF" w:rsidRPr="00045024" w:rsidRDefault="00FE07BF" w:rsidP="002E6558">
      <w:pPr>
        <w:spacing w:line="360" w:lineRule="auto"/>
        <w:ind w:left="851"/>
        <w:jc w:val="both"/>
        <w:rPr>
          <w:rFonts w:ascii="Century Gothic" w:eastAsia="Century Gothic" w:hAnsi="Century Gothic" w:cs="Arial"/>
          <w:b/>
          <w:sz w:val="18"/>
          <w:lang w:val="es-MX"/>
        </w:rPr>
      </w:pPr>
    </w:p>
    <w:tbl>
      <w:tblPr>
        <w:tblW w:w="10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2228"/>
        <w:gridCol w:w="709"/>
        <w:gridCol w:w="831"/>
        <w:gridCol w:w="6"/>
        <w:gridCol w:w="693"/>
        <w:gridCol w:w="794"/>
        <w:gridCol w:w="16"/>
        <w:gridCol w:w="18"/>
        <w:gridCol w:w="702"/>
        <w:gridCol w:w="811"/>
        <w:gridCol w:w="18"/>
        <w:gridCol w:w="693"/>
        <w:gridCol w:w="810"/>
        <w:gridCol w:w="18"/>
        <w:gridCol w:w="702"/>
        <w:gridCol w:w="810"/>
        <w:gridCol w:w="6"/>
      </w:tblGrid>
      <w:tr w:rsidR="00C41821" w:rsidRPr="00667E96" w:rsidTr="006C7108">
        <w:trPr>
          <w:trHeight w:val="533"/>
          <w:jc w:val="center"/>
        </w:trPr>
        <w:tc>
          <w:tcPr>
            <w:tcW w:w="1028" w:type="dxa"/>
            <w:vMerge w:val="restart"/>
            <w:vAlign w:val="center"/>
          </w:tcPr>
          <w:p w:rsidR="00FE07BF" w:rsidRPr="00667E96" w:rsidRDefault="00FE07BF" w:rsidP="002E6558">
            <w:pPr>
              <w:tabs>
                <w:tab w:val="left" w:pos="851"/>
              </w:tabs>
              <w:spacing w:line="360" w:lineRule="auto"/>
              <w:ind w:left="851" w:hanging="851"/>
              <w:jc w:val="both"/>
              <w:rPr>
                <w:rFonts w:ascii="Century Gothic" w:eastAsia="Century Gothic" w:hAnsi="Century Gothic" w:cs="Arial"/>
                <w:b/>
                <w:lang w:val="es-MX"/>
              </w:rPr>
            </w:pPr>
            <w:r w:rsidRPr="00667E96">
              <w:rPr>
                <w:rFonts w:ascii="Century Gothic" w:eastAsia="Century Gothic" w:hAnsi="Century Gothic" w:cs="Arial"/>
                <w:b/>
                <w:lang w:val="es-MX"/>
              </w:rPr>
              <w:t>Clave</w:t>
            </w:r>
          </w:p>
        </w:tc>
        <w:tc>
          <w:tcPr>
            <w:tcW w:w="2228" w:type="dxa"/>
            <w:vMerge w:val="restart"/>
            <w:vAlign w:val="center"/>
          </w:tcPr>
          <w:p w:rsidR="00FE07BF" w:rsidRPr="00667E96" w:rsidRDefault="00FE07BF" w:rsidP="002E6558">
            <w:pPr>
              <w:tabs>
                <w:tab w:val="left" w:pos="804"/>
              </w:tabs>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Actividad</w:t>
            </w:r>
          </w:p>
        </w:tc>
        <w:tc>
          <w:tcPr>
            <w:tcW w:w="1546" w:type="dxa"/>
            <w:gridSpan w:val="3"/>
            <w:vAlign w:val="center"/>
          </w:tcPr>
          <w:p w:rsidR="00FE07BF" w:rsidRPr="00667E96" w:rsidRDefault="00FE07BF" w:rsidP="002E6558">
            <w:pPr>
              <w:tabs>
                <w:tab w:val="left" w:pos="28"/>
              </w:tabs>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Islas</w:t>
            </w:r>
          </w:p>
        </w:tc>
        <w:tc>
          <w:tcPr>
            <w:tcW w:w="1521" w:type="dxa"/>
            <w:gridSpan w:val="4"/>
            <w:vAlign w:val="center"/>
          </w:tcPr>
          <w:p w:rsidR="00FE07BF" w:rsidRPr="00667E96" w:rsidRDefault="00FE07BF" w:rsidP="002E6558">
            <w:pPr>
              <w:tabs>
                <w:tab w:val="left" w:pos="35"/>
              </w:tabs>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Comercio Vecinal</w:t>
            </w:r>
          </w:p>
        </w:tc>
        <w:tc>
          <w:tcPr>
            <w:tcW w:w="1531" w:type="dxa"/>
            <w:gridSpan w:val="3"/>
            <w:vAlign w:val="center"/>
          </w:tcPr>
          <w:p w:rsidR="00FE07BF" w:rsidRPr="00667E96" w:rsidRDefault="00FE07BF" w:rsidP="002E6558">
            <w:pPr>
              <w:tabs>
                <w:tab w:val="left" w:pos="0"/>
              </w:tabs>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1-100 m</w:t>
            </w:r>
            <w:r w:rsidRPr="00667E96">
              <w:rPr>
                <w:rFonts w:ascii="Century Gothic" w:eastAsia="Century Gothic" w:hAnsi="Century Gothic" w:cs="Arial"/>
                <w:b/>
                <w:vertAlign w:val="superscript"/>
                <w:lang w:val="es-MX"/>
              </w:rPr>
              <w:t>2</w:t>
            </w:r>
          </w:p>
        </w:tc>
        <w:tc>
          <w:tcPr>
            <w:tcW w:w="1521" w:type="dxa"/>
            <w:gridSpan w:val="3"/>
            <w:vAlign w:val="center"/>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101-1000 m</w:t>
            </w:r>
            <w:r w:rsidRPr="00667E96">
              <w:rPr>
                <w:rFonts w:ascii="Century Gothic" w:eastAsia="Century Gothic" w:hAnsi="Century Gothic" w:cs="Arial"/>
                <w:b/>
                <w:vertAlign w:val="superscript"/>
                <w:lang w:val="es-MX"/>
              </w:rPr>
              <w:t>2</w:t>
            </w:r>
          </w:p>
        </w:tc>
        <w:tc>
          <w:tcPr>
            <w:tcW w:w="1518" w:type="dxa"/>
            <w:gridSpan w:val="3"/>
            <w:vAlign w:val="center"/>
          </w:tcPr>
          <w:p w:rsidR="00FE07BF" w:rsidRPr="00667E96" w:rsidRDefault="00FE07BF" w:rsidP="002E6558">
            <w:pPr>
              <w:tabs>
                <w:tab w:val="left" w:pos="0"/>
              </w:tabs>
              <w:spacing w:line="360" w:lineRule="auto"/>
              <w:ind w:firstLine="11"/>
              <w:jc w:val="both"/>
              <w:rPr>
                <w:rFonts w:ascii="Century Gothic" w:eastAsia="Century Gothic" w:hAnsi="Century Gothic" w:cs="Arial"/>
                <w:b/>
                <w:lang w:val="es-MX"/>
              </w:rPr>
            </w:pPr>
            <w:r w:rsidRPr="00667E96">
              <w:rPr>
                <w:rFonts w:ascii="Century Gothic" w:eastAsia="Century Gothic" w:hAnsi="Century Gothic" w:cs="Arial"/>
                <w:b/>
                <w:lang w:val="es-MX"/>
              </w:rPr>
              <w:t>Más de 1001 m</w:t>
            </w:r>
            <w:r w:rsidRPr="00667E96">
              <w:rPr>
                <w:rFonts w:ascii="Century Gothic" w:eastAsia="Century Gothic" w:hAnsi="Century Gothic" w:cs="Arial"/>
                <w:b/>
                <w:vertAlign w:val="superscript"/>
                <w:lang w:val="es-MX"/>
              </w:rPr>
              <w:t>2</w:t>
            </w:r>
          </w:p>
        </w:tc>
      </w:tr>
      <w:tr w:rsidR="00FE07BF" w:rsidRPr="00667E96" w:rsidTr="006C7108">
        <w:trPr>
          <w:gridAfter w:val="1"/>
          <w:wAfter w:w="6" w:type="dxa"/>
          <w:trHeight w:val="340"/>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b/>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tabs>
                <w:tab w:val="left" w:pos="804"/>
              </w:tabs>
              <w:spacing w:line="360" w:lineRule="auto"/>
              <w:jc w:val="both"/>
              <w:rPr>
                <w:rFonts w:ascii="Century Gothic" w:eastAsia="Century Gothic" w:hAnsi="Century Gothic" w:cs="Arial"/>
                <w:b/>
                <w:lang w:val="es-MX"/>
              </w:rPr>
            </w:pPr>
          </w:p>
        </w:tc>
        <w:tc>
          <w:tcPr>
            <w:tcW w:w="709" w:type="dxa"/>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 año</w:t>
            </w:r>
          </w:p>
        </w:tc>
        <w:tc>
          <w:tcPr>
            <w:tcW w:w="831" w:type="dxa"/>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 años</w:t>
            </w:r>
          </w:p>
        </w:tc>
        <w:tc>
          <w:tcPr>
            <w:tcW w:w="699" w:type="dxa"/>
            <w:gridSpan w:val="2"/>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 año</w:t>
            </w:r>
          </w:p>
        </w:tc>
        <w:tc>
          <w:tcPr>
            <w:tcW w:w="810" w:type="dxa"/>
            <w:gridSpan w:val="2"/>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 años</w:t>
            </w:r>
          </w:p>
        </w:tc>
        <w:tc>
          <w:tcPr>
            <w:tcW w:w="720" w:type="dxa"/>
            <w:gridSpan w:val="2"/>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 año</w:t>
            </w:r>
          </w:p>
        </w:tc>
        <w:tc>
          <w:tcPr>
            <w:tcW w:w="811" w:type="dxa"/>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 años</w:t>
            </w:r>
          </w:p>
        </w:tc>
        <w:tc>
          <w:tcPr>
            <w:tcW w:w="711" w:type="dxa"/>
            <w:gridSpan w:val="2"/>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 año</w:t>
            </w:r>
          </w:p>
        </w:tc>
        <w:tc>
          <w:tcPr>
            <w:tcW w:w="810" w:type="dxa"/>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 años</w:t>
            </w:r>
          </w:p>
        </w:tc>
        <w:tc>
          <w:tcPr>
            <w:tcW w:w="720" w:type="dxa"/>
            <w:gridSpan w:val="2"/>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 año</w:t>
            </w:r>
          </w:p>
        </w:tc>
        <w:tc>
          <w:tcPr>
            <w:tcW w:w="810" w:type="dxa"/>
            <w:vAlign w:val="center"/>
          </w:tcPr>
          <w:p w:rsidR="00FE07BF" w:rsidRPr="00667E96" w:rsidRDefault="00FE07BF" w:rsidP="002E6558">
            <w:pPr>
              <w:tabs>
                <w:tab w:val="left" w:pos="804"/>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 años</w:t>
            </w: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tabs>
                <w:tab w:val="left" w:pos="0"/>
              </w:tabs>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A001</w:t>
            </w:r>
          </w:p>
        </w:tc>
        <w:tc>
          <w:tcPr>
            <w:tcW w:w="2228"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Abarrotes y Estanquillos</w:t>
            </w:r>
          </w:p>
        </w:tc>
        <w:tc>
          <w:tcPr>
            <w:tcW w:w="709"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w:t>
            </w:r>
          </w:p>
        </w:tc>
        <w:tc>
          <w:tcPr>
            <w:tcW w:w="81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72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jc w:val="both"/>
              <w:rPr>
                <w:rFonts w:ascii="Century Gothic" w:eastAsia="Century Gothic" w:hAnsi="Century Gothic" w:cs="Arial"/>
                <w:lang w:val="es-MX"/>
              </w:rPr>
            </w:pPr>
          </w:p>
        </w:tc>
      </w:tr>
      <w:tr w:rsidR="00FE07BF" w:rsidRPr="00667E96" w:rsidTr="006C7108">
        <w:trPr>
          <w:gridAfter w:val="1"/>
          <w:wAfter w:w="6" w:type="dxa"/>
          <w:trHeight w:val="1550"/>
          <w:jc w:val="center"/>
        </w:trPr>
        <w:tc>
          <w:tcPr>
            <w:tcW w:w="1028" w:type="dxa"/>
            <w:vAlign w:val="center"/>
          </w:tcPr>
          <w:p w:rsidR="00FE07BF" w:rsidRPr="00667E96" w:rsidRDefault="00FE07BF" w:rsidP="002E6558">
            <w:pPr>
              <w:spacing w:line="360" w:lineRule="auto"/>
              <w:ind w:left="30"/>
              <w:jc w:val="both"/>
              <w:rPr>
                <w:rFonts w:ascii="Century Gothic" w:eastAsia="Century Gothic" w:hAnsi="Century Gothic" w:cs="Arial"/>
                <w:lang w:val="es-MX"/>
              </w:rPr>
            </w:pPr>
            <w:r w:rsidRPr="00667E96">
              <w:rPr>
                <w:rFonts w:ascii="Century Gothic" w:eastAsia="Century Gothic" w:hAnsi="Century Gothic" w:cs="Arial"/>
                <w:lang w:val="es-MX"/>
              </w:rPr>
              <w:t>A001.1</w:t>
            </w:r>
          </w:p>
        </w:tc>
        <w:tc>
          <w:tcPr>
            <w:tcW w:w="222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Abarrotes con venta de cerveza (impacto vecinal)</w:t>
            </w:r>
          </w:p>
        </w:tc>
        <w:tc>
          <w:tcPr>
            <w:tcW w:w="70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 40</w:t>
            </w:r>
          </w:p>
        </w:tc>
        <w:tc>
          <w:tcPr>
            <w:tcW w:w="72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11"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A002</w:t>
            </w:r>
          </w:p>
        </w:tc>
        <w:tc>
          <w:tcPr>
            <w:tcW w:w="2228"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Agencias de viajes</w:t>
            </w:r>
          </w:p>
        </w:tc>
        <w:tc>
          <w:tcPr>
            <w:tcW w:w="709"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A003</w:t>
            </w:r>
          </w:p>
        </w:tc>
        <w:tc>
          <w:tcPr>
            <w:tcW w:w="2228"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Alfarerías</w:t>
            </w:r>
          </w:p>
        </w:tc>
        <w:tc>
          <w:tcPr>
            <w:tcW w:w="709"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A004</w:t>
            </w:r>
          </w:p>
        </w:tc>
        <w:tc>
          <w:tcPr>
            <w:tcW w:w="22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Artículos de segunda</w:t>
            </w:r>
          </w:p>
        </w:tc>
        <w:tc>
          <w:tcPr>
            <w:tcW w:w="709"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w:t>
            </w:r>
          </w:p>
        </w:tc>
        <w:tc>
          <w:tcPr>
            <w:tcW w:w="81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711"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32</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600"/>
          <w:jc w:val="center"/>
        </w:trPr>
        <w:tc>
          <w:tcPr>
            <w:tcW w:w="1028"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A005</w:t>
            </w:r>
          </w:p>
        </w:tc>
        <w:tc>
          <w:tcPr>
            <w:tcW w:w="2228"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Artículos musicales y deportivos</w:t>
            </w:r>
          </w:p>
        </w:tc>
        <w:tc>
          <w:tcPr>
            <w:tcW w:w="709"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A006</w:t>
            </w:r>
          </w:p>
        </w:tc>
        <w:tc>
          <w:tcPr>
            <w:tcW w:w="22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Agencias de empleos</w:t>
            </w:r>
          </w:p>
        </w:tc>
        <w:tc>
          <w:tcPr>
            <w:tcW w:w="709"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560"/>
          <w:jc w:val="center"/>
        </w:trPr>
        <w:tc>
          <w:tcPr>
            <w:tcW w:w="1028"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A007</w:t>
            </w:r>
          </w:p>
        </w:tc>
        <w:tc>
          <w:tcPr>
            <w:tcW w:w="2228"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Asesorías, consultorías y bienes raíces</w:t>
            </w:r>
          </w:p>
        </w:tc>
        <w:tc>
          <w:tcPr>
            <w:tcW w:w="709"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94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A008</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Automóviles (nuevos y usados) lotes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65</w:t>
            </w:r>
          </w:p>
        </w:tc>
      </w:tr>
      <w:tr w:rsidR="00FE07BF" w:rsidRPr="00667E96" w:rsidTr="006C7108">
        <w:trPr>
          <w:gridAfter w:val="1"/>
          <w:wAfter w:w="6" w:type="dxa"/>
          <w:trHeight w:val="2561"/>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A009</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Agencia de publicidad (imprenta, serigrafía y art. gráficos a mayor y menor escala)</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A010</w:t>
            </w:r>
          </w:p>
        </w:tc>
        <w:tc>
          <w:tcPr>
            <w:tcW w:w="22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Albercas y balnearios</w:t>
            </w:r>
          </w:p>
        </w:tc>
        <w:tc>
          <w:tcPr>
            <w:tcW w:w="709"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416"/>
          <w:jc w:val="center"/>
        </w:trPr>
        <w:tc>
          <w:tcPr>
            <w:tcW w:w="1028"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A011</w:t>
            </w:r>
          </w:p>
        </w:tc>
        <w:tc>
          <w:tcPr>
            <w:tcW w:w="2228"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Asilos</w:t>
            </w:r>
          </w:p>
        </w:tc>
        <w:tc>
          <w:tcPr>
            <w:tcW w:w="709"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21"/>
          <w:jc w:val="center"/>
        </w:trPr>
        <w:tc>
          <w:tcPr>
            <w:tcW w:w="1028"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A012</w:t>
            </w:r>
          </w:p>
        </w:tc>
        <w:tc>
          <w:tcPr>
            <w:tcW w:w="2228"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Alimentos preparados</w:t>
            </w:r>
          </w:p>
        </w:tc>
        <w:tc>
          <w:tcPr>
            <w:tcW w:w="709"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5</w:t>
            </w:r>
          </w:p>
        </w:tc>
        <w:tc>
          <w:tcPr>
            <w:tcW w:w="810" w:type="dxa"/>
            <w:gridSpan w:val="2"/>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720" w:type="dxa"/>
            <w:gridSpan w:val="2"/>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49" w:hanging="16"/>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A013</w:t>
            </w:r>
          </w:p>
        </w:tc>
        <w:tc>
          <w:tcPr>
            <w:tcW w:w="2228"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Artesanías</w:t>
            </w:r>
          </w:p>
        </w:tc>
        <w:tc>
          <w:tcPr>
            <w:tcW w:w="709"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w:t>
            </w:r>
          </w:p>
        </w:tc>
        <w:tc>
          <w:tcPr>
            <w:tcW w:w="831"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tabs>
                <w:tab w:val="left" w:pos="65"/>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582"/>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A014</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Artículos Ortopédicos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r>
      <w:tr w:rsidR="00FE07BF" w:rsidRPr="00667E96" w:rsidTr="006C7108">
        <w:trPr>
          <w:gridAfter w:val="1"/>
          <w:wAfter w:w="6" w:type="dxa"/>
          <w:trHeight w:val="906"/>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A015</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Almacén y/o encierro de vehículos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1348"/>
          <w:jc w:val="center"/>
        </w:trPr>
        <w:tc>
          <w:tcPr>
            <w:tcW w:w="1028"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B001</w:t>
            </w:r>
          </w:p>
        </w:tc>
        <w:tc>
          <w:tcPr>
            <w:tcW w:w="2228"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Baños públicos y salas de masajes</w:t>
            </w:r>
          </w:p>
        </w:tc>
        <w:tc>
          <w:tcPr>
            <w:tcW w:w="709"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811"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90</w:t>
            </w:r>
          </w:p>
        </w:tc>
        <w:tc>
          <w:tcPr>
            <w:tcW w:w="711" w:type="dxa"/>
            <w:gridSpan w:val="2"/>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90</w:t>
            </w:r>
          </w:p>
        </w:tc>
        <w:tc>
          <w:tcPr>
            <w:tcW w:w="810"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105</w:t>
            </w:r>
          </w:p>
        </w:tc>
        <w:tc>
          <w:tcPr>
            <w:tcW w:w="720" w:type="dxa"/>
            <w:gridSpan w:val="2"/>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100</w:t>
            </w:r>
          </w:p>
        </w:tc>
        <w:tc>
          <w:tcPr>
            <w:tcW w:w="810" w:type="dxa"/>
            <w:vAlign w:val="center"/>
          </w:tcPr>
          <w:p w:rsidR="00FE07BF" w:rsidRPr="00667E96" w:rsidRDefault="00FE07BF" w:rsidP="002E6558">
            <w:pPr>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120</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B002</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Billares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980"/>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B003</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Bodegas, mayoreo y menudeo</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B004</w:t>
            </w:r>
          </w:p>
        </w:tc>
        <w:tc>
          <w:tcPr>
            <w:tcW w:w="22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Bolerías</w:t>
            </w:r>
          </w:p>
        </w:tc>
        <w:tc>
          <w:tcPr>
            <w:tcW w:w="709"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B005</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Bancos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B006</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Blancos</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174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C001</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Cantinas, bares, cervecerías, centros nocturnos, </w:t>
            </w:r>
            <w:proofErr w:type="spellStart"/>
            <w:r w:rsidRPr="00667E96">
              <w:rPr>
                <w:rFonts w:ascii="Century Gothic" w:eastAsia="Century Gothic" w:hAnsi="Century Gothic" w:cs="Arial"/>
                <w:lang w:val="es-MX"/>
              </w:rPr>
              <w:t>Discotecasy</w:t>
            </w:r>
            <w:proofErr w:type="spellEnd"/>
            <w:r w:rsidRPr="00667E96">
              <w:rPr>
                <w:rFonts w:ascii="Century Gothic" w:eastAsia="Century Gothic" w:hAnsi="Century Gothic" w:cs="Arial"/>
                <w:lang w:val="es-MX"/>
              </w:rPr>
              <w:t xml:space="preserve"> salón de baile</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110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170</w:t>
            </w:r>
          </w:p>
        </w:tc>
      </w:tr>
      <w:tr w:rsidR="00FE07BF" w:rsidRPr="00667E96" w:rsidTr="006C7108">
        <w:trPr>
          <w:gridAfter w:val="1"/>
          <w:wAfter w:w="6" w:type="dxa"/>
          <w:trHeight w:val="460"/>
          <w:jc w:val="center"/>
        </w:trPr>
        <w:tc>
          <w:tcPr>
            <w:tcW w:w="102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C002</w:t>
            </w:r>
          </w:p>
        </w:tc>
        <w:tc>
          <w:tcPr>
            <w:tcW w:w="222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Café Internet</w:t>
            </w:r>
          </w:p>
        </w:tc>
        <w:tc>
          <w:tcPr>
            <w:tcW w:w="70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91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C003</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Carnicería, pescadería y pollos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C004</w:t>
            </w:r>
          </w:p>
        </w:tc>
        <w:tc>
          <w:tcPr>
            <w:tcW w:w="22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Casas de cambio</w:t>
            </w:r>
          </w:p>
        </w:tc>
        <w:tc>
          <w:tcPr>
            <w:tcW w:w="709"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85</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C005</w:t>
            </w:r>
          </w:p>
        </w:tc>
        <w:tc>
          <w:tcPr>
            <w:tcW w:w="22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Casetas telefónicas</w:t>
            </w:r>
          </w:p>
        </w:tc>
        <w:tc>
          <w:tcPr>
            <w:tcW w:w="709"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81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14</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29</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16</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36</w:t>
            </w:r>
          </w:p>
        </w:tc>
      </w:tr>
      <w:tr w:rsidR="00FE07BF" w:rsidRPr="00667E96" w:rsidTr="006C7108">
        <w:trPr>
          <w:gridAfter w:val="1"/>
          <w:wAfter w:w="6" w:type="dxa"/>
          <w:trHeight w:val="619"/>
          <w:jc w:val="center"/>
        </w:trPr>
        <w:tc>
          <w:tcPr>
            <w:tcW w:w="1028"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C006</w:t>
            </w:r>
          </w:p>
        </w:tc>
        <w:tc>
          <w:tcPr>
            <w:tcW w:w="2228"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Constructoras</w:t>
            </w:r>
          </w:p>
        </w:tc>
        <w:tc>
          <w:tcPr>
            <w:tcW w:w="709"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C007</w:t>
            </w:r>
          </w:p>
        </w:tc>
        <w:tc>
          <w:tcPr>
            <w:tcW w:w="2228"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Curiosidades</w:t>
            </w:r>
          </w:p>
        </w:tc>
        <w:tc>
          <w:tcPr>
            <w:tcW w:w="709"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C008</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Lavado de autos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75</w:t>
            </w:r>
          </w:p>
        </w:tc>
      </w:tr>
      <w:tr w:rsidR="00FE07BF" w:rsidRPr="00667E96" w:rsidTr="006C7108">
        <w:trPr>
          <w:gridAfter w:val="1"/>
          <w:wAfter w:w="6" w:type="dxa"/>
          <w:trHeight w:val="540"/>
          <w:jc w:val="center"/>
        </w:trPr>
        <w:tc>
          <w:tcPr>
            <w:tcW w:w="1028"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C009</w:t>
            </w:r>
          </w:p>
        </w:tc>
        <w:tc>
          <w:tcPr>
            <w:tcW w:w="2228"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Cines y teatros</w:t>
            </w:r>
          </w:p>
        </w:tc>
        <w:tc>
          <w:tcPr>
            <w:tcW w:w="709"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20" w:type="dxa"/>
            <w:gridSpan w:val="2"/>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810" w:type="dxa"/>
            <w:vAlign w:val="center"/>
          </w:tcPr>
          <w:p w:rsidR="00FE07BF" w:rsidRPr="00667E96" w:rsidRDefault="00FE07BF" w:rsidP="002E6558">
            <w:pPr>
              <w:tabs>
                <w:tab w:val="left" w:pos="33"/>
              </w:tabs>
              <w:spacing w:line="360" w:lineRule="auto"/>
              <w:ind w:left="220" w:hanging="187"/>
              <w:jc w:val="both"/>
              <w:rPr>
                <w:rFonts w:ascii="Century Gothic" w:eastAsia="Century Gothic" w:hAnsi="Century Gothic" w:cs="Arial"/>
                <w:lang w:val="es-MX"/>
              </w:rPr>
            </w:pPr>
            <w:r w:rsidRPr="00667E96">
              <w:rPr>
                <w:rFonts w:ascii="Century Gothic" w:eastAsia="Century Gothic" w:hAnsi="Century Gothic" w:cs="Arial"/>
                <w:lang w:val="es-MX"/>
              </w:rPr>
              <w:t>65</w:t>
            </w:r>
          </w:p>
        </w:tc>
      </w:tr>
      <w:tr w:rsidR="00FE07BF" w:rsidRPr="00667E96" w:rsidTr="006C7108">
        <w:trPr>
          <w:gridAfter w:val="1"/>
          <w:wAfter w:w="6" w:type="dxa"/>
          <w:trHeight w:val="520"/>
          <w:jc w:val="center"/>
        </w:trPr>
        <w:tc>
          <w:tcPr>
            <w:tcW w:w="1028"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C010</w:t>
            </w:r>
          </w:p>
        </w:tc>
        <w:tc>
          <w:tcPr>
            <w:tcW w:w="2228"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Cafeterías</w:t>
            </w:r>
          </w:p>
        </w:tc>
        <w:tc>
          <w:tcPr>
            <w:tcW w:w="709"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ind w:left="742" w:hanging="709"/>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851"/>
              </w:tabs>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C011</w:t>
            </w:r>
          </w:p>
        </w:tc>
        <w:tc>
          <w:tcPr>
            <w:tcW w:w="2228"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Comercializadoras</w:t>
            </w:r>
          </w:p>
        </w:tc>
        <w:tc>
          <w:tcPr>
            <w:tcW w:w="709"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C012</w:t>
            </w:r>
          </w:p>
        </w:tc>
        <w:tc>
          <w:tcPr>
            <w:tcW w:w="2228"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Consultorios</w:t>
            </w:r>
          </w:p>
        </w:tc>
        <w:tc>
          <w:tcPr>
            <w:tcW w:w="709"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C013</w:t>
            </w:r>
          </w:p>
        </w:tc>
        <w:tc>
          <w:tcPr>
            <w:tcW w:w="2228"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Carpinterías</w:t>
            </w:r>
          </w:p>
        </w:tc>
        <w:tc>
          <w:tcPr>
            <w:tcW w:w="709"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851"/>
              </w:tabs>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C014</w:t>
            </w:r>
          </w:p>
        </w:tc>
        <w:tc>
          <w:tcPr>
            <w:tcW w:w="2228"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Cerrajería</w:t>
            </w:r>
          </w:p>
        </w:tc>
        <w:tc>
          <w:tcPr>
            <w:tcW w:w="709"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517"/>
          <w:jc w:val="center"/>
        </w:trPr>
        <w:tc>
          <w:tcPr>
            <w:tcW w:w="1028" w:type="dxa"/>
            <w:vAlign w:val="center"/>
          </w:tcPr>
          <w:p w:rsidR="00FE07BF" w:rsidRPr="00667E96" w:rsidRDefault="00FE07BF" w:rsidP="002E6558">
            <w:pPr>
              <w:tabs>
                <w:tab w:val="left" w:pos="851"/>
              </w:tabs>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C015</w:t>
            </w:r>
          </w:p>
        </w:tc>
        <w:tc>
          <w:tcPr>
            <w:tcW w:w="2228" w:type="dxa"/>
            <w:vAlign w:val="center"/>
          </w:tcPr>
          <w:p w:rsidR="00FE07BF" w:rsidRPr="00667E96" w:rsidRDefault="00FE07BF" w:rsidP="002E6558">
            <w:pPr>
              <w:spacing w:line="360" w:lineRule="auto"/>
              <w:ind w:left="39" w:hanging="6"/>
              <w:jc w:val="both"/>
              <w:rPr>
                <w:rFonts w:ascii="Century Gothic" w:eastAsia="Century Gothic" w:hAnsi="Century Gothic" w:cs="Arial"/>
                <w:lang w:val="es-MX"/>
              </w:rPr>
            </w:pPr>
            <w:r w:rsidRPr="00667E96">
              <w:rPr>
                <w:rFonts w:ascii="Century Gothic" w:eastAsia="Century Gothic" w:hAnsi="Century Gothic" w:cs="Arial"/>
                <w:lang w:val="es-MX"/>
              </w:rPr>
              <w:t>Celulares y accesorios</w:t>
            </w:r>
          </w:p>
        </w:tc>
        <w:tc>
          <w:tcPr>
            <w:tcW w:w="709"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29"/>
          <w:jc w:val="center"/>
        </w:trPr>
        <w:tc>
          <w:tcPr>
            <w:tcW w:w="1028" w:type="dxa"/>
            <w:vAlign w:val="center"/>
          </w:tcPr>
          <w:p w:rsidR="00FE07BF" w:rsidRPr="00667E96" w:rsidRDefault="00FE07BF" w:rsidP="002E6558">
            <w:pPr>
              <w:tabs>
                <w:tab w:val="left" w:pos="851"/>
              </w:tabs>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C016</w:t>
            </w:r>
          </w:p>
        </w:tc>
        <w:tc>
          <w:tcPr>
            <w:tcW w:w="2228"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Carrusel</w:t>
            </w:r>
          </w:p>
        </w:tc>
        <w:tc>
          <w:tcPr>
            <w:tcW w:w="709"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851" w:hanging="818"/>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49"/>
          <w:jc w:val="center"/>
        </w:trPr>
        <w:tc>
          <w:tcPr>
            <w:tcW w:w="1028" w:type="dxa"/>
            <w:vAlign w:val="center"/>
          </w:tcPr>
          <w:p w:rsidR="00FE07BF" w:rsidRPr="00667E96" w:rsidRDefault="00FE07BF" w:rsidP="002E6558">
            <w:pPr>
              <w:tabs>
                <w:tab w:val="left" w:pos="851"/>
              </w:tabs>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C017</w:t>
            </w:r>
          </w:p>
        </w:tc>
        <w:tc>
          <w:tcPr>
            <w:tcW w:w="2228" w:type="dxa"/>
            <w:vAlign w:val="center"/>
          </w:tcPr>
          <w:p w:rsidR="00FE07BF" w:rsidRPr="00667E96" w:rsidRDefault="00FE07BF" w:rsidP="002E6558">
            <w:pPr>
              <w:spacing w:line="360" w:lineRule="auto"/>
              <w:ind w:left="39" w:hanging="39"/>
              <w:jc w:val="both"/>
              <w:rPr>
                <w:rFonts w:ascii="Century Gothic" w:eastAsia="Century Gothic" w:hAnsi="Century Gothic" w:cs="Arial"/>
                <w:lang w:val="es-MX"/>
              </w:rPr>
            </w:pPr>
            <w:r w:rsidRPr="00667E96">
              <w:rPr>
                <w:rFonts w:ascii="Century Gothic" w:eastAsia="Century Gothic" w:hAnsi="Century Gothic" w:cs="Arial"/>
                <w:lang w:val="es-MX"/>
              </w:rPr>
              <w:t>Casas de empeño</w:t>
            </w:r>
          </w:p>
        </w:tc>
        <w:tc>
          <w:tcPr>
            <w:tcW w:w="709"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75</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1780"/>
          <w:jc w:val="center"/>
        </w:trPr>
        <w:tc>
          <w:tcPr>
            <w:tcW w:w="1028" w:type="dxa"/>
            <w:vAlign w:val="center"/>
          </w:tcPr>
          <w:p w:rsidR="00FE07BF" w:rsidRPr="00667E96" w:rsidRDefault="00FE07BF" w:rsidP="002E6558">
            <w:pPr>
              <w:tabs>
                <w:tab w:val="left" w:pos="851"/>
              </w:tabs>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C018</w:t>
            </w:r>
          </w:p>
        </w:tc>
        <w:tc>
          <w:tcPr>
            <w:tcW w:w="222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Cajeros automáticos bancarios y de servicio fuera de sucursales</w:t>
            </w:r>
          </w:p>
        </w:tc>
        <w:tc>
          <w:tcPr>
            <w:tcW w:w="709"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1"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11"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spacing w:line="360" w:lineRule="auto"/>
              <w:ind w:left="851" w:hanging="851"/>
              <w:jc w:val="both"/>
              <w:rPr>
                <w:rFonts w:ascii="Century Gothic" w:eastAsia="Century Gothic" w:hAnsi="Century Gothic" w:cs="Arial"/>
                <w:lang w:val="es-MX"/>
              </w:rPr>
            </w:pPr>
            <w:r w:rsidRPr="00667E96">
              <w:rPr>
                <w:rFonts w:ascii="Century Gothic" w:eastAsia="Century Gothic" w:hAnsi="Century Gothic" w:cs="Arial"/>
                <w:lang w:val="es-MX"/>
              </w:rPr>
              <w:t>NPT</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C019</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Centro comercial</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215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420</w:t>
            </w: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D001</w:t>
            </w:r>
          </w:p>
        </w:tc>
        <w:tc>
          <w:tcPr>
            <w:tcW w:w="22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Depósitos de cervezas</w:t>
            </w:r>
          </w:p>
        </w:tc>
        <w:tc>
          <w:tcPr>
            <w:tcW w:w="709"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851"/>
              </w:tabs>
              <w:spacing w:line="360" w:lineRule="auto"/>
              <w:ind w:left="851"/>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lang w:val="es-MX"/>
              </w:rPr>
            </w:pP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D002</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Depósitos de sodas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D003</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Diversiones públicas por evento</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D005</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Deportivos (club)</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62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D006</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proofErr w:type="spellStart"/>
            <w:r w:rsidRPr="006C7108">
              <w:rPr>
                <w:rFonts w:ascii="Century Gothic" w:eastAsia="Century Gothic" w:hAnsi="Century Gothic" w:cs="Arial"/>
                <w:szCs w:val="23"/>
                <w:lang w:val="es-MX"/>
              </w:rPr>
              <w:t>Desponchadora</w:t>
            </w:r>
            <w:proofErr w:type="spellEnd"/>
            <w:r w:rsidRPr="006C7108">
              <w:rPr>
                <w:rFonts w:ascii="Century Gothic" w:eastAsia="Century Gothic" w:hAnsi="Century Gothic" w:cs="Arial"/>
                <w:sz w:val="28"/>
                <w:lang w:val="es-MX"/>
              </w:rPr>
              <w:t xml:space="preserve"> </w:t>
            </w:r>
            <w:r w:rsidRPr="00667E96">
              <w:rPr>
                <w:rFonts w:ascii="Century Gothic" w:eastAsia="Century Gothic" w:hAnsi="Century Gothic" w:cs="Arial"/>
                <w:lang w:val="es-MX"/>
              </w:rPr>
              <w:t>y venta de llanta usada</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D007</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Dentista</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D008</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Dulcería</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90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E001</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Equipo de oficinas cómputo y copiado</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189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E002</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Escuelas en general, academias,  Guarderías y Estancias Infantiles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E003</w:t>
            </w:r>
          </w:p>
        </w:tc>
        <w:tc>
          <w:tcPr>
            <w:tcW w:w="2228" w:type="dxa"/>
            <w:vAlign w:val="center"/>
          </w:tcPr>
          <w:p w:rsidR="00FE07BF" w:rsidRPr="006C7108" w:rsidRDefault="00FE07BF" w:rsidP="002E6558">
            <w:pPr>
              <w:spacing w:line="360" w:lineRule="auto"/>
              <w:ind w:left="33"/>
              <w:jc w:val="both"/>
              <w:rPr>
                <w:rFonts w:ascii="Century Gothic" w:eastAsia="Century Gothic" w:hAnsi="Century Gothic" w:cs="Arial"/>
                <w:sz w:val="23"/>
                <w:szCs w:val="23"/>
                <w:lang w:val="es-MX"/>
              </w:rPr>
            </w:pPr>
            <w:r w:rsidRPr="006C7108">
              <w:rPr>
                <w:rFonts w:ascii="Century Gothic" w:eastAsia="Century Gothic" w:hAnsi="Century Gothic" w:cs="Arial"/>
                <w:sz w:val="23"/>
                <w:szCs w:val="23"/>
                <w:lang w:val="es-MX"/>
              </w:rPr>
              <w:t>Estacionamientos</w:t>
            </w:r>
          </w:p>
        </w:tc>
        <w:tc>
          <w:tcPr>
            <w:tcW w:w="7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E004</w:t>
            </w:r>
          </w:p>
        </w:tc>
        <w:tc>
          <w:tcPr>
            <w:tcW w:w="22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Equipo y material eléctrico</w:t>
            </w:r>
          </w:p>
        </w:tc>
        <w:tc>
          <w:tcPr>
            <w:tcW w:w="7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E005</w:t>
            </w:r>
          </w:p>
        </w:tc>
        <w:tc>
          <w:tcPr>
            <w:tcW w:w="22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Edición digital en video</w:t>
            </w:r>
          </w:p>
        </w:tc>
        <w:tc>
          <w:tcPr>
            <w:tcW w:w="7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E006</w:t>
            </w:r>
          </w:p>
        </w:tc>
        <w:tc>
          <w:tcPr>
            <w:tcW w:w="22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Equipo de cómputo</w:t>
            </w:r>
          </w:p>
        </w:tc>
        <w:tc>
          <w:tcPr>
            <w:tcW w:w="7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1020"/>
          <w:jc w:val="center"/>
        </w:trPr>
        <w:tc>
          <w:tcPr>
            <w:tcW w:w="10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E007</w:t>
            </w:r>
          </w:p>
        </w:tc>
        <w:tc>
          <w:tcPr>
            <w:tcW w:w="2228"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Expendio de agua purificada</w:t>
            </w:r>
          </w:p>
        </w:tc>
        <w:tc>
          <w:tcPr>
            <w:tcW w:w="7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E008</w:t>
            </w:r>
          </w:p>
        </w:tc>
        <w:tc>
          <w:tcPr>
            <w:tcW w:w="22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Espectáculos por evento</w:t>
            </w:r>
          </w:p>
        </w:tc>
        <w:tc>
          <w:tcPr>
            <w:tcW w:w="709"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75</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E009</w:t>
            </w:r>
          </w:p>
        </w:tc>
        <w:tc>
          <w:tcPr>
            <w:tcW w:w="22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Expendio de lotería</w:t>
            </w:r>
          </w:p>
        </w:tc>
        <w:tc>
          <w:tcPr>
            <w:tcW w:w="709"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1580"/>
          <w:jc w:val="center"/>
        </w:trPr>
        <w:tc>
          <w:tcPr>
            <w:tcW w:w="10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E010</w:t>
            </w:r>
          </w:p>
        </w:tc>
        <w:tc>
          <w:tcPr>
            <w:tcW w:w="22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Fábricas en general, maquilado-ras y micro</w:t>
            </w:r>
          </w:p>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industria</w:t>
            </w:r>
          </w:p>
        </w:tc>
        <w:tc>
          <w:tcPr>
            <w:tcW w:w="709"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711"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65</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E011</w:t>
            </w:r>
          </w:p>
        </w:tc>
        <w:tc>
          <w:tcPr>
            <w:tcW w:w="22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Expendio de pan</w:t>
            </w:r>
          </w:p>
        </w:tc>
        <w:tc>
          <w:tcPr>
            <w:tcW w:w="709"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F002</w:t>
            </w:r>
          </w:p>
        </w:tc>
        <w:tc>
          <w:tcPr>
            <w:tcW w:w="2228"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Farmacias</w:t>
            </w:r>
          </w:p>
        </w:tc>
        <w:tc>
          <w:tcPr>
            <w:tcW w:w="709"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1177"/>
          <w:jc w:val="center"/>
        </w:trPr>
        <w:tc>
          <w:tcPr>
            <w:tcW w:w="10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F003</w:t>
            </w:r>
          </w:p>
        </w:tc>
        <w:tc>
          <w:tcPr>
            <w:tcW w:w="22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Ferretería y materiales para construcción</w:t>
            </w:r>
          </w:p>
        </w:tc>
        <w:tc>
          <w:tcPr>
            <w:tcW w:w="709"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1020"/>
          <w:jc w:val="center"/>
        </w:trPr>
        <w:tc>
          <w:tcPr>
            <w:tcW w:w="10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F004</w:t>
            </w:r>
          </w:p>
        </w:tc>
        <w:tc>
          <w:tcPr>
            <w:tcW w:w="22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Florerías, plantas naturales y arreglos</w:t>
            </w:r>
          </w:p>
        </w:tc>
        <w:tc>
          <w:tcPr>
            <w:tcW w:w="709"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2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F005</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Fotografías y artículos para fotografía</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F006</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Frutería (frutas y legumbres)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1240"/>
          <w:jc w:val="center"/>
        </w:trPr>
        <w:tc>
          <w:tcPr>
            <w:tcW w:w="10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F007</w:t>
            </w:r>
          </w:p>
        </w:tc>
        <w:tc>
          <w:tcPr>
            <w:tcW w:w="2228"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Funerarias, cementerios, crematorios y criptas</w:t>
            </w:r>
          </w:p>
        </w:tc>
        <w:tc>
          <w:tcPr>
            <w:tcW w:w="709"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A949A0">
            <w:pPr>
              <w:tabs>
                <w:tab w:val="left" w:pos="33"/>
              </w:tabs>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F008</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Fumigaciones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49"/>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G001</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Gasolineras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16"/>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G002</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Gimnasios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352"/>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G003</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Gaseras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580"/>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H001</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proofErr w:type="spellStart"/>
            <w:r w:rsidRPr="00667E96">
              <w:rPr>
                <w:rFonts w:ascii="Century Gothic" w:eastAsia="Century Gothic" w:hAnsi="Century Gothic" w:cs="Arial"/>
                <w:lang w:val="es-MX"/>
              </w:rPr>
              <w:t>Hierberías</w:t>
            </w:r>
            <w:proofErr w:type="spellEnd"/>
            <w:r w:rsidRPr="00667E96">
              <w:rPr>
                <w:rFonts w:ascii="Century Gothic" w:eastAsia="Century Gothic" w:hAnsi="Century Gothic" w:cs="Arial"/>
                <w:lang w:val="es-MX"/>
              </w:rPr>
              <w:t xml:space="preserve"> y productos naturales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896"/>
          <w:jc w:val="center"/>
        </w:trPr>
        <w:tc>
          <w:tcPr>
            <w:tcW w:w="10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H002</w:t>
            </w:r>
          </w:p>
        </w:tc>
        <w:tc>
          <w:tcPr>
            <w:tcW w:w="2228"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Hospitales, clínicas y sanatorios</w:t>
            </w:r>
          </w:p>
        </w:tc>
        <w:tc>
          <w:tcPr>
            <w:tcW w:w="709"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553"/>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H003</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Hoteles, moteles, dormitorios y casas de huéspedes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65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85</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I002</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Invernaderos y viveros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98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I003</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Instalación de ductos y aire acondicionado</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52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J001</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Joyerías y relojerías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44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J002</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Jugueterías</w:t>
            </w:r>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1340"/>
          <w:jc w:val="center"/>
        </w:trPr>
        <w:tc>
          <w:tcPr>
            <w:tcW w:w="10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L001</w:t>
            </w:r>
          </w:p>
        </w:tc>
        <w:tc>
          <w:tcPr>
            <w:tcW w:w="2228"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 xml:space="preserve">Lavanderías, </w:t>
            </w:r>
            <w:proofErr w:type="spellStart"/>
            <w:r w:rsidRPr="00667E96">
              <w:rPr>
                <w:rFonts w:ascii="Century Gothic" w:eastAsia="Century Gothic" w:hAnsi="Century Gothic" w:cs="Arial"/>
                <w:lang w:val="es-MX"/>
              </w:rPr>
              <w:t>lavasolas</w:t>
            </w:r>
            <w:proofErr w:type="spellEnd"/>
            <w:r w:rsidRPr="00667E96">
              <w:rPr>
                <w:rFonts w:ascii="Century Gothic" w:eastAsia="Century Gothic" w:hAnsi="Century Gothic" w:cs="Arial"/>
                <w:lang w:val="es-MX"/>
              </w:rPr>
              <w:t xml:space="preserve">, tintorerías y </w:t>
            </w:r>
            <w:proofErr w:type="spellStart"/>
            <w:r w:rsidRPr="00667E96">
              <w:rPr>
                <w:rFonts w:ascii="Century Gothic" w:eastAsia="Century Gothic" w:hAnsi="Century Gothic" w:cs="Arial"/>
                <w:lang w:val="es-MX"/>
              </w:rPr>
              <w:t>planchadurías</w:t>
            </w:r>
            <w:proofErr w:type="spellEnd"/>
          </w:p>
        </w:tc>
        <w:tc>
          <w:tcPr>
            <w:tcW w:w="709"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L002</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Ladrilleros y caleros</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L003</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proofErr w:type="spellStart"/>
            <w:r w:rsidRPr="00667E96">
              <w:rPr>
                <w:rFonts w:ascii="Century Gothic" w:eastAsia="Century Gothic" w:hAnsi="Century Gothic" w:cs="Arial"/>
                <w:lang w:val="es-MX"/>
              </w:rPr>
              <w:t>Leñería</w:t>
            </w:r>
            <w:proofErr w:type="spellEnd"/>
            <w:r w:rsidRPr="00667E96">
              <w:rPr>
                <w:rFonts w:ascii="Century Gothic" w:eastAsia="Century Gothic" w:hAnsi="Century Gothic" w:cs="Arial"/>
                <w:lang w:val="es-MX"/>
              </w:rPr>
              <w:t>, carbón y petróleo</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553"/>
          <w:jc w:val="center"/>
        </w:trPr>
        <w:tc>
          <w:tcPr>
            <w:tcW w:w="1028"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L004</w:t>
            </w:r>
          </w:p>
        </w:tc>
        <w:tc>
          <w:tcPr>
            <w:tcW w:w="2228"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Librería, papelería, miscelánea y artículos escolares</w:t>
            </w:r>
          </w:p>
        </w:tc>
        <w:tc>
          <w:tcPr>
            <w:tcW w:w="709"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0" w:type="dxa"/>
            <w:gridSpan w:val="2"/>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720" w:type="dxa"/>
            <w:gridSpan w:val="2"/>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810"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720" w:type="dxa"/>
            <w:gridSpan w:val="2"/>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44684E">
            <w:pPr>
              <w:tabs>
                <w:tab w:val="left" w:pos="33"/>
              </w:tabs>
              <w:spacing w:line="312" w:lineRule="auto"/>
              <w:ind w:firstLine="34"/>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L005</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Licorerías</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65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4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L006</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Laboratorios</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L007</w:t>
            </w:r>
          </w:p>
        </w:tc>
        <w:tc>
          <w:tcPr>
            <w:tcW w:w="2228"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Llanteras y accesorios</w:t>
            </w:r>
          </w:p>
        </w:tc>
        <w:tc>
          <w:tcPr>
            <w:tcW w:w="709"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firstLine="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44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M001</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Madererías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98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M002</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Materiales industriales (fierro y acero)</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116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M003</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Materias primas y artículos para fiestas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1240"/>
          <w:jc w:val="center"/>
        </w:trPr>
        <w:tc>
          <w:tcPr>
            <w:tcW w:w="1028"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M004</w:t>
            </w:r>
          </w:p>
        </w:tc>
        <w:tc>
          <w:tcPr>
            <w:tcW w:w="2228"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 xml:space="preserve">Materiales reciclables (recicladoras y </w:t>
            </w:r>
            <w:proofErr w:type="spellStart"/>
            <w:r w:rsidRPr="00667E96">
              <w:rPr>
                <w:rFonts w:ascii="Century Gothic" w:eastAsia="Century Gothic" w:hAnsi="Century Gothic" w:cs="Arial"/>
                <w:lang w:val="es-MX"/>
              </w:rPr>
              <w:t>tarimera</w:t>
            </w:r>
            <w:proofErr w:type="spellEnd"/>
            <w:r w:rsidRPr="00667E96">
              <w:rPr>
                <w:rFonts w:ascii="Century Gothic" w:eastAsia="Century Gothic" w:hAnsi="Century Gothic" w:cs="Arial"/>
                <w:lang w:val="es-MX"/>
              </w:rPr>
              <w:t>)</w:t>
            </w:r>
          </w:p>
        </w:tc>
        <w:tc>
          <w:tcPr>
            <w:tcW w:w="709"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1"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711"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65</w:t>
            </w:r>
          </w:p>
        </w:tc>
        <w:tc>
          <w:tcPr>
            <w:tcW w:w="810"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72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44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M005</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Mueblerías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M006</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Máquinas de video juegos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74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M007</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Mensajería y paquetería</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98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M008</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Compra y venta de metales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120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N001</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Neverías, refresquerías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O001</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Ópticas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340"/>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O002</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Oficinas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P001</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Panadería y pastelería</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P002</w:t>
            </w:r>
          </w:p>
        </w:tc>
        <w:tc>
          <w:tcPr>
            <w:tcW w:w="2228"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Periódicos y revistas</w:t>
            </w:r>
          </w:p>
        </w:tc>
        <w:tc>
          <w:tcPr>
            <w:tcW w:w="709"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92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P003</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Pinturas, solventes y accesorios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P004</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Pistas de patinaje</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90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P005</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Productos químicos de limpieza</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P006</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Pasturas y granos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900"/>
          <w:jc w:val="center"/>
        </w:trPr>
        <w:tc>
          <w:tcPr>
            <w:tcW w:w="1028"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P007</w:t>
            </w:r>
          </w:p>
        </w:tc>
        <w:tc>
          <w:tcPr>
            <w:tcW w:w="2228"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Peinadores, estéticas y salones de belleza</w:t>
            </w:r>
          </w:p>
        </w:tc>
        <w:tc>
          <w:tcPr>
            <w:tcW w:w="709"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6</w:t>
            </w:r>
          </w:p>
        </w:tc>
        <w:tc>
          <w:tcPr>
            <w:tcW w:w="81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72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44684E">
            <w:pPr>
              <w:tabs>
                <w:tab w:val="left" w:pos="33"/>
              </w:tabs>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478"/>
          <w:jc w:val="center"/>
        </w:trPr>
        <w:tc>
          <w:tcPr>
            <w:tcW w:w="10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P008</w:t>
            </w:r>
          </w:p>
        </w:tc>
        <w:tc>
          <w:tcPr>
            <w:tcW w:w="2228"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Polarizado de vehículos</w:t>
            </w:r>
          </w:p>
        </w:tc>
        <w:tc>
          <w:tcPr>
            <w:tcW w:w="709"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Merge w:val="restart"/>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498"/>
          <w:jc w:val="center"/>
        </w:trPr>
        <w:tc>
          <w:tcPr>
            <w:tcW w:w="1028"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2228"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709"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831"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699" w:type="dxa"/>
            <w:gridSpan w:val="2"/>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810" w:type="dxa"/>
            <w:gridSpan w:val="2"/>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811"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711" w:type="dxa"/>
            <w:gridSpan w:val="2"/>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720" w:type="dxa"/>
            <w:gridSpan w:val="2"/>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c>
          <w:tcPr>
            <w:tcW w:w="810" w:type="dxa"/>
            <w:vMerge/>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p>
        </w:tc>
      </w:tr>
      <w:tr w:rsidR="00FE07BF" w:rsidRPr="00667E96" w:rsidTr="006C7108">
        <w:trPr>
          <w:gridAfter w:val="1"/>
          <w:wAfter w:w="6" w:type="dxa"/>
          <w:trHeight w:val="56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P009</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Productos lácteos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1240"/>
          <w:jc w:val="center"/>
        </w:trPr>
        <w:tc>
          <w:tcPr>
            <w:tcW w:w="1028"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P010</w:t>
            </w:r>
          </w:p>
        </w:tc>
        <w:tc>
          <w:tcPr>
            <w:tcW w:w="2228"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Perfumes, cosméticos, novedades, uñas acrílicas y bisutería</w:t>
            </w:r>
          </w:p>
        </w:tc>
        <w:tc>
          <w:tcPr>
            <w:tcW w:w="709"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6C7108">
            <w:pPr>
              <w:tabs>
                <w:tab w:val="left" w:pos="33"/>
              </w:tabs>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68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R001</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Refaccionarias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667E96" w:rsidTr="006C7108">
        <w:trPr>
          <w:gridAfter w:val="1"/>
          <w:wAfter w:w="6" w:type="dxa"/>
          <w:trHeight w:val="50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R002</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Restaurantes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520"/>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R002.1</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Restaurante Bar</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NTP</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NTP</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NTP</w:t>
            </w:r>
          </w:p>
        </w:tc>
        <w:tc>
          <w:tcPr>
            <w:tcW w:w="81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NTP</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110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120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135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170</w:t>
            </w:r>
          </w:p>
        </w:tc>
      </w:tr>
      <w:tr w:rsidR="00FE07BF" w:rsidRPr="00667E96" w:rsidTr="006C7108">
        <w:trPr>
          <w:gridAfter w:val="1"/>
          <w:wAfter w:w="6" w:type="dxa"/>
          <w:trHeight w:val="52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R003</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Ropa, sastre y modas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R004</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Renta de artículos para fiesta</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142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R005</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Renta e instalaciones de sistemas de entretenimiento</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66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R006</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Renta de carritos infantiles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88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S001</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Sistemas de alarma y comunicaciones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18</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33</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21</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41</w:t>
            </w:r>
          </w:p>
        </w:tc>
      </w:tr>
      <w:tr w:rsidR="00FE07BF" w:rsidRPr="00667E96" w:rsidTr="006C7108">
        <w:trPr>
          <w:gridAfter w:val="1"/>
          <w:wAfter w:w="6" w:type="dxa"/>
          <w:trHeight w:val="60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S002</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Supermercados y mercados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80</w:t>
            </w:r>
          </w:p>
        </w:tc>
      </w:tr>
      <w:tr w:rsidR="00FE07BF" w:rsidRPr="00667E96" w:rsidTr="006C7108">
        <w:trPr>
          <w:gridAfter w:val="1"/>
          <w:wAfter w:w="6" w:type="dxa"/>
          <w:trHeight w:val="62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S003</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Salones de fiestas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102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S004</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Salón de juegos (casinos)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120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130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165</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320</w:t>
            </w:r>
          </w:p>
        </w:tc>
      </w:tr>
      <w:tr w:rsidR="00FE07BF" w:rsidRPr="00667E96" w:rsidTr="006C7108">
        <w:trPr>
          <w:gridAfter w:val="1"/>
          <w:wAfter w:w="6" w:type="dxa"/>
          <w:trHeight w:val="90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S005</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Clínicas de masajes terapéuticos y spa</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580"/>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S006</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Servicios de iluminación</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35</w:t>
            </w:r>
          </w:p>
        </w:tc>
      </w:tr>
      <w:tr w:rsidR="00C41821" w:rsidRPr="00667E96" w:rsidTr="006C7108">
        <w:trPr>
          <w:gridAfter w:val="1"/>
          <w:wAfter w:w="6" w:type="dxa"/>
          <w:trHeight w:val="566"/>
          <w:jc w:val="center"/>
        </w:trPr>
        <w:tc>
          <w:tcPr>
            <w:tcW w:w="10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S007</w:t>
            </w:r>
          </w:p>
        </w:tc>
        <w:tc>
          <w:tcPr>
            <w:tcW w:w="2228"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Sillones y servicios terapéuticos</w:t>
            </w:r>
          </w:p>
        </w:tc>
        <w:tc>
          <w:tcPr>
            <w:tcW w:w="709"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12</w:t>
            </w:r>
          </w:p>
        </w:tc>
        <w:tc>
          <w:tcPr>
            <w:tcW w:w="811"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22</w:t>
            </w:r>
          </w:p>
        </w:tc>
        <w:tc>
          <w:tcPr>
            <w:tcW w:w="711"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vAlign w:val="center"/>
          </w:tcPr>
          <w:p w:rsidR="00FE07BF" w:rsidRPr="00667E96" w:rsidRDefault="00FE07BF" w:rsidP="002E6558">
            <w:pPr>
              <w:tabs>
                <w:tab w:val="left" w:pos="0"/>
              </w:tabs>
              <w:spacing w:line="360" w:lineRule="auto"/>
              <w:ind w:left="33" w:hanging="33"/>
              <w:jc w:val="both"/>
              <w:rPr>
                <w:rFonts w:ascii="Century Gothic" w:eastAsia="Century Gothic" w:hAnsi="Century Gothic" w:cs="Arial"/>
                <w:lang w:val="es-MX"/>
              </w:rPr>
            </w:pPr>
            <w:r w:rsidRPr="00667E96">
              <w:rPr>
                <w:rFonts w:ascii="Century Gothic" w:eastAsia="Century Gothic" w:hAnsi="Century Gothic" w:cs="Arial"/>
                <w:lang w:val="es-MX"/>
              </w:rPr>
              <w:t>NPT</w:t>
            </w:r>
          </w:p>
        </w:tc>
      </w:tr>
      <w:tr w:rsidR="00C41821" w:rsidRPr="00667E96" w:rsidTr="006C7108">
        <w:trPr>
          <w:gridAfter w:val="1"/>
          <w:wAfter w:w="6" w:type="dxa"/>
          <w:trHeight w:val="1373"/>
          <w:jc w:val="center"/>
        </w:trPr>
        <w:tc>
          <w:tcPr>
            <w:tcW w:w="1028"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T001</w:t>
            </w:r>
          </w:p>
        </w:tc>
        <w:tc>
          <w:tcPr>
            <w:tcW w:w="2228"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Talleres electromecánicos, mofles, pintura, y similares. Talleres en general</w:t>
            </w:r>
          </w:p>
        </w:tc>
        <w:tc>
          <w:tcPr>
            <w:tcW w:w="709"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810" w:type="dxa"/>
            <w:vAlign w:val="center"/>
          </w:tcPr>
          <w:p w:rsidR="00FE07BF" w:rsidRPr="00667E96" w:rsidRDefault="00FE07BF" w:rsidP="006C7108">
            <w:pPr>
              <w:tabs>
                <w:tab w:val="left" w:pos="600"/>
              </w:tabs>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r>
      <w:tr w:rsidR="00FE07BF" w:rsidRPr="00667E96" w:rsidTr="006C7108">
        <w:trPr>
          <w:gridAfter w:val="1"/>
          <w:wAfter w:w="6" w:type="dxa"/>
          <w:trHeight w:val="415"/>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T002</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Tortillerías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11</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88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T003</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Transporte de muebles (mudanzas)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56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T004</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Tienda departamental</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132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T005</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Talabartería, peletería y reparación de artículos de piel</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T006</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Tapicerías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T007</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Tatuajes y perforaciones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70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T008</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Telefonías celulares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6C7108">
        <w:trPr>
          <w:gridAfter w:val="1"/>
          <w:wAfter w:w="6" w:type="dxa"/>
          <w:trHeight w:val="98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T009</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Tiendas de autoservicios o de conveniencia</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U001</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Uniformes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76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V001</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Varios no especificados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V002</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Venta de pañales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V003</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Vidriería</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FE07BF" w:rsidRPr="00667E96" w:rsidTr="006C7108">
        <w:trPr>
          <w:gridAfter w:val="1"/>
          <w:wAfter w:w="6" w:type="dxa"/>
          <w:trHeight w:val="478"/>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V004</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Veterinarias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6C7108">
        <w:trPr>
          <w:gridAfter w:val="1"/>
          <w:wAfter w:w="6" w:type="dxa"/>
          <w:trHeight w:val="124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V005</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Venta de boletos foráneos y espectáculos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60</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65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90</w:t>
            </w:r>
          </w:p>
        </w:tc>
      </w:tr>
      <w:tr w:rsidR="00FE07BF" w:rsidRPr="00667E96" w:rsidTr="006C7108">
        <w:trPr>
          <w:gridAfter w:val="1"/>
          <w:wAfter w:w="6" w:type="dxa"/>
          <w:trHeight w:val="620"/>
          <w:jc w:val="center"/>
        </w:trPr>
        <w:tc>
          <w:tcPr>
            <w:tcW w:w="10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V006</w:t>
            </w:r>
          </w:p>
        </w:tc>
        <w:tc>
          <w:tcPr>
            <w:tcW w:w="2228"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Video clubs y salas audiovisuales</w:t>
            </w:r>
          </w:p>
        </w:tc>
        <w:tc>
          <w:tcPr>
            <w:tcW w:w="709"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1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35</w:t>
            </w:r>
          </w:p>
        </w:tc>
        <w:tc>
          <w:tcPr>
            <w:tcW w:w="720" w:type="dxa"/>
            <w:gridSpan w:val="2"/>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6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45</w:t>
            </w:r>
          </w:p>
        </w:tc>
      </w:tr>
      <w:tr w:rsidR="00C41821" w:rsidRPr="00667E96" w:rsidTr="006C7108">
        <w:trPr>
          <w:gridAfter w:val="1"/>
          <w:wAfter w:w="6" w:type="dxa"/>
          <w:trHeight w:val="1506"/>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V007</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Venta al mayoreo y menudeo de productos perecederos y no perecederos</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94"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36" w:type="dxa"/>
            <w:gridSpan w:val="3"/>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40</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50</w:t>
            </w:r>
          </w:p>
        </w:tc>
      </w:tr>
      <w:tr w:rsidR="00C41821" w:rsidRPr="00667E96" w:rsidTr="006C7108">
        <w:trPr>
          <w:gridAfter w:val="1"/>
          <w:wAfter w:w="6" w:type="dxa"/>
          <w:trHeight w:val="834"/>
          <w:jc w:val="center"/>
        </w:trPr>
        <w:tc>
          <w:tcPr>
            <w:tcW w:w="10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Y001</w:t>
            </w:r>
          </w:p>
        </w:tc>
        <w:tc>
          <w:tcPr>
            <w:tcW w:w="2228"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proofErr w:type="spellStart"/>
            <w:r w:rsidRPr="00667E96">
              <w:rPr>
                <w:rFonts w:ascii="Century Gothic" w:eastAsia="Century Gothic" w:hAnsi="Century Gothic" w:cs="Arial"/>
                <w:lang w:val="es-MX"/>
              </w:rPr>
              <w:t>Yonkes</w:t>
            </w:r>
            <w:proofErr w:type="spellEnd"/>
            <w:r w:rsidRPr="00667E96">
              <w:rPr>
                <w:rFonts w:ascii="Century Gothic" w:eastAsia="Century Gothic" w:hAnsi="Century Gothic" w:cs="Arial"/>
                <w:lang w:val="es-MX"/>
              </w:rPr>
              <w:t>, refacciones usadas y chatarra</w:t>
            </w:r>
          </w:p>
        </w:tc>
        <w:tc>
          <w:tcPr>
            <w:tcW w:w="709"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94"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36" w:type="dxa"/>
            <w:gridSpan w:val="3"/>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70</w:t>
            </w:r>
          </w:p>
        </w:tc>
        <w:tc>
          <w:tcPr>
            <w:tcW w:w="811"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80</w:t>
            </w:r>
          </w:p>
        </w:tc>
        <w:tc>
          <w:tcPr>
            <w:tcW w:w="711"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100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115</w:t>
            </w:r>
          </w:p>
        </w:tc>
        <w:tc>
          <w:tcPr>
            <w:tcW w:w="720" w:type="dxa"/>
            <w:gridSpan w:val="2"/>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150</w:t>
            </w:r>
          </w:p>
        </w:tc>
        <w:tc>
          <w:tcPr>
            <w:tcW w:w="810" w:type="dxa"/>
            <w:vAlign w:val="center"/>
          </w:tcPr>
          <w:p w:rsidR="00FE07BF" w:rsidRPr="00667E96" w:rsidRDefault="00FE07BF" w:rsidP="002E6558">
            <w:pP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170</w:t>
            </w:r>
          </w:p>
        </w:tc>
      </w:tr>
      <w:tr w:rsidR="00FE07BF" w:rsidRPr="00667E96" w:rsidTr="006C7108">
        <w:trPr>
          <w:gridAfter w:val="1"/>
          <w:wAfter w:w="6" w:type="dxa"/>
          <w:trHeight w:val="338"/>
          <w:jc w:val="center"/>
        </w:trPr>
        <w:tc>
          <w:tcPr>
            <w:tcW w:w="10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Z001</w:t>
            </w:r>
          </w:p>
        </w:tc>
        <w:tc>
          <w:tcPr>
            <w:tcW w:w="2228"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Zapaterías (venta, elaboración y reparación)</w:t>
            </w:r>
          </w:p>
        </w:tc>
        <w:tc>
          <w:tcPr>
            <w:tcW w:w="709"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83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699"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94"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NPT</w:t>
            </w:r>
          </w:p>
        </w:tc>
        <w:tc>
          <w:tcPr>
            <w:tcW w:w="736" w:type="dxa"/>
            <w:gridSpan w:val="3"/>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15</w:t>
            </w:r>
          </w:p>
        </w:tc>
        <w:tc>
          <w:tcPr>
            <w:tcW w:w="811"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19</w:t>
            </w:r>
          </w:p>
        </w:tc>
        <w:tc>
          <w:tcPr>
            <w:tcW w:w="711"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20</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26</w:t>
            </w:r>
          </w:p>
        </w:tc>
        <w:tc>
          <w:tcPr>
            <w:tcW w:w="720" w:type="dxa"/>
            <w:gridSpan w:val="2"/>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25</w:t>
            </w:r>
          </w:p>
        </w:tc>
        <w:tc>
          <w:tcPr>
            <w:tcW w:w="810" w:type="dxa"/>
            <w:vAlign w:val="center"/>
          </w:tcPr>
          <w:p w:rsidR="00FE07BF" w:rsidRPr="00667E96" w:rsidRDefault="00FE07BF" w:rsidP="002E6558">
            <w:pPr>
              <w:widowControl w:val="0"/>
              <w:pBdr>
                <w:top w:val="nil"/>
                <w:left w:val="nil"/>
                <w:bottom w:val="nil"/>
                <w:right w:val="nil"/>
                <w:between w:val="nil"/>
              </w:pBdr>
              <w:tabs>
                <w:tab w:val="left" w:pos="33"/>
              </w:tabs>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33</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Nota: </w:t>
      </w:r>
      <w:r w:rsidRPr="00667E96">
        <w:rPr>
          <w:rFonts w:ascii="Century Gothic" w:eastAsia="Century Gothic" w:hAnsi="Century Gothic" w:cs="Arial"/>
          <w:b/>
          <w:lang w:val="es-MX"/>
        </w:rPr>
        <w:t>NPT</w:t>
      </w:r>
      <w:r w:rsidRPr="00667E96">
        <w:rPr>
          <w:rFonts w:ascii="Century Gothic" w:eastAsia="Century Gothic" w:hAnsi="Century Gothic" w:cs="Arial"/>
          <w:lang w:val="es-MX"/>
        </w:rPr>
        <w:t xml:space="preserve"> = No procede trámite</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Vigencia de esta Licencia opcional por 1 o 2 años</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010"/>
        <w:gridCol w:w="1529"/>
        <w:gridCol w:w="1122"/>
        <w:gridCol w:w="1980"/>
      </w:tblGrid>
      <w:tr w:rsidR="00FE07BF" w:rsidRPr="00667E96" w:rsidTr="00FE07BF">
        <w:trPr>
          <w:trHeight w:val="300"/>
          <w:jc w:val="center"/>
        </w:trPr>
        <w:tc>
          <w:tcPr>
            <w:tcW w:w="1271" w:type="dxa"/>
            <w:vMerge w:val="restart"/>
            <w:vAlign w:val="center"/>
          </w:tcPr>
          <w:p w:rsidR="00FE07BF" w:rsidRPr="00667E96" w:rsidRDefault="00FE07BF" w:rsidP="00045024">
            <w:pPr>
              <w:spacing w:line="360" w:lineRule="auto"/>
              <w:ind w:left="851"/>
              <w:jc w:val="center"/>
              <w:rPr>
                <w:rFonts w:ascii="Century Gothic" w:eastAsia="Century Gothic" w:hAnsi="Century Gothic" w:cs="Arial"/>
                <w:lang w:val="es-MX"/>
              </w:rPr>
            </w:pPr>
          </w:p>
        </w:tc>
        <w:tc>
          <w:tcPr>
            <w:tcW w:w="4010" w:type="dxa"/>
            <w:vMerge w:val="restart"/>
            <w:vAlign w:val="center"/>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529" w:type="dxa"/>
            <w:vAlign w:val="center"/>
          </w:tcPr>
          <w:p w:rsidR="00FE07BF" w:rsidRPr="00667E96" w:rsidRDefault="00FE07BF" w:rsidP="0081058F">
            <w:pPr>
              <w:spacing w:line="360" w:lineRule="auto"/>
              <w:ind w:left="30"/>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122" w:type="dxa"/>
            <w:vAlign w:val="center"/>
          </w:tcPr>
          <w:p w:rsidR="00FE07BF" w:rsidRPr="00667E96" w:rsidRDefault="00FE07BF" w:rsidP="0081058F">
            <w:pPr>
              <w:spacing w:line="360" w:lineRule="auto"/>
              <w:ind w:left="30"/>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vMerge w:val="restart"/>
            <w:vAlign w:val="center"/>
          </w:tcPr>
          <w:p w:rsidR="00FE07BF" w:rsidRPr="00667E96" w:rsidRDefault="00FE07BF" w:rsidP="0081058F">
            <w:pPr>
              <w:spacing w:line="360" w:lineRule="auto"/>
              <w:ind w:left="30"/>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00"/>
          <w:jc w:val="center"/>
        </w:trPr>
        <w:tc>
          <w:tcPr>
            <w:tcW w:w="1271" w:type="dxa"/>
            <w:vMerge/>
            <w:vAlign w:val="center"/>
          </w:tcPr>
          <w:p w:rsidR="00FE07BF" w:rsidRPr="00667E96" w:rsidRDefault="00FE07BF" w:rsidP="00045024">
            <w:pPr>
              <w:widowControl w:val="0"/>
              <w:pBdr>
                <w:top w:val="nil"/>
                <w:left w:val="nil"/>
                <w:bottom w:val="nil"/>
                <w:right w:val="nil"/>
                <w:between w:val="nil"/>
              </w:pBdr>
              <w:spacing w:line="360" w:lineRule="auto"/>
              <w:ind w:left="851"/>
              <w:jc w:val="center"/>
              <w:rPr>
                <w:rFonts w:ascii="Century Gothic" w:eastAsia="Century Gothic" w:hAnsi="Century Gothic" w:cs="Arial"/>
                <w:b/>
                <w:lang w:val="es-MX"/>
              </w:rPr>
            </w:pPr>
          </w:p>
        </w:tc>
        <w:tc>
          <w:tcPr>
            <w:tcW w:w="4010" w:type="dxa"/>
            <w:vMerge/>
            <w:vAlign w:val="center"/>
          </w:tcPr>
          <w:p w:rsidR="00FE07BF" w:rsidRPr="00667E96" w:rsidRDefault="00FE07BF" w:rsidP="002E6558">
            <w:pPr>
              <w:widowControl w:val="0"/>
              <w:pBdr>
                <w:top w:val="nil"/>
                <w:left w:val="nil"/>
                <w:bottom w:val="nil"/>
                <w:right w:val="nil"/>
                <w:between w:val="nil"/>
              </w:pBdr>
              <w:spacing w:line="360" w:lineRule="auto"/>
              <w:ind w:left="851"/>
              <w:jc w:val="both"/>
              <w:rPr>
                <w:rFonts w:ascii="Century Gothic" w:eastAsia="Century Gothic" w:hAnsi="Century Gothic" w:cs="Arial"/>
                <w:b/>
                <w:lang w:val="es-MX"/>
              </w:rPr>
            </w:pPr>
          </w:p>
        </w:tc>
        <w:tc>
          <w:tcPr>
            <w:tcW w:w="1529" w:type="dxa"/>
            <w:vAlign w:val="center"/>
          </w:tcPr>
          <w:p w:rsidR="00FE07BF" w:rsidRPr="00667E96" w:rsidRDefault="00FE07BF" w:rsidP="0081058F">
            <w:pPr>
              <w:spacing w:line="360" w:lineRule="auto"/>
              <w:ind w:left="30"/>
              <w:jc w:val="center"/>
              <w:rPr>
                <w:rFonts w:ascii="Century Gothic" w:eastAsia="Century Gothic" w:hAnsi="Century Gothic" w:cs="Arial"/>
                <w:b/>
                <w:lang w:val="es-MX"/>
              </w:rPr>
            </w:pPr>
            <w:r w:rsidRPr="00667E96">
              <w:rPr>
                <w:rFonts w:ascii="Century Gothic" w:eastAsia="Century Gothic" w:hAnsi="Century Gothic" w:cs="Arial"/>
                <w:b/>
                <w:lang w:val="es-MX"/>
              </w:rPr>
              <w:t>1 año</w:t>
            </w:r>
          </w:p>
        </w:tc>
        <w:tc>
          <w:tcPr>
            <w:tcW w:w="1122" w:type="dxa"/>
            <w:vAlign w:val="center"/>
          </w:tcPr>
          <w:p w:rsidR="00FE07BF" w:rsidRPr="00667E96" w:rsidRDefault="00FE07BF" w:rsidP="0081058F">
            <w:pPr>
              <w:spacing w:line="360" w:lineRule="auto"/>
              <w:ind w:left="30"/>
              <w:jc w:val="center"/>
              <w:rPr>
                <w:rFonts w:ascii="Century Gothic" w:eastAsia="Century Gothic" w:hAnsi="Century Gothic" w:cs="Arial"/>
                <w:b/>
                <w:lang w:val="es-MX"/>
              </w:rPr>
            </w:pPr>
            <w:r w:rsidRPr="00667E96">
              <w:rPr>
                <w:rFonts w:ascii="Century Gothic" w:eastAsia="Century Gothic" w:hAnsi="Century Gothic" w:cs="Arial"/>
                <w:b/>
                <w:lang w:val="es-MX"/>
              </w:rPr>
              <w:t>2 años</w:t>
            </w:r>
          </w:p>
        </w:tc>
        <w:tc>
          <w:tcPr>
            <w:tcW w:w="1980" w:type="dxa"/>
            <w:vMerge/>
            <w:vAlign w:val="center"/>
          </w:tcPr>
          <w:p w:rsidR="00FE07BF" w:rsidRPr="00667E96" w:rsidRDefault="00FE07BF" w:rsidP="0081058F">
            <w:pPr>
              <w:widowControl w:val="0"/>
              <w:pBdr>
                <w:top w:val="nil"/>
                <w:left w:val="nil"/>
                <w:bottom w:val="nil"/>
                <w:right w:val="nil"/>
                <w:between w:val="nil"/>
              </w:pBdr>
              <w:spacing w:line="360" w:lineRule="auto"/>
              <w:ind w:left="851"/>
              <w:jc w:val="center"/>
              <w:rPr>
                <w:rFonts w:ascii="Century Gothic" w:eastAsia="Century Gothic" w:hAnsi="Century Gothic" w:cs="Arial"/>
                <w:b/>
                <w:lang w:val="es-MX"/>
              </w:rPr>
            </w:pPr>
          </w:p>
        </w:tc>
      </w:tr>
      <w:tr w:rsidR="00FE07BF" w:rsidRPr="00667E96" w:rsidTr="00FE07BF">
        <w:trPr>
          <w:trHeight w:val="792"/>
          <w:jc w:val="center"/>
        </w:trPr>
        <w:tc>
          <w:tcPr>
            <w:tcW w:w="1271"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010" w:type="dxa"/>
            <w:vAlign w:val="center"/>
          </w:tcPr>
          <w:p w:rsidR="00FE07BF" w:rsidRPr="00667E96" w:rsidRDefault="00FE07BF" w:rsidP="0064494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identificados como islas.</w:t>
            </w:r>
          </w:p>
        </w:tc>
        <w:tc>
          <w:tcPr>
            <w:tcW w:w="1529"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122"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C41821" w:rsidRPr="00667E96" w:rsidTr="00DA4E2E">
        <w:trPr>
          <w:trHeight w:val="909"/>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identificados como comercio vecinal.</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FE07BF" w:rsidRPr="00667E96" w:rsidTr="00FE07BF">
        <w:trPr>
          <w:trHeight w:val="1308"/>
          <w:jc w:val="center"/>
        </w:trPr>
        <w:tc>
          <w:tcPr>
            <w:tcW w:w="1271"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010" w:type="dxa"/>
            <w:vAlign w:val="center"/>
          </w:tcPr>
          <w:p w:rsidR="00FE07BF" w:rsidRPr="00667E96" w:rsidRDefault="00FE07BF" w:rsidP="0064494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Identificados como comercio vecinal con venta de cerveza en envase cerrado.</w:t>
            </w:r>
          </w:p>
        </w:tc>
        <w:tc>
          <w:tcPr>
            <w:tcW w:w="1529"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122"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80"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FE07BF" w:rsidRPr="00667E96" w:rsidTr="00FE07BF">
        <w:trPr>
          <w:trHeight w:val="300"/>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desde 1 m² y hasta 100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FE07BF" w:rsidRPr="00667E96" w:rsidTr="00FE07BF">
        <w:trPr>
          <w:trHeight w:val="945"/>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5</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desde 100 m² y hasta 1,000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FE07BF" w:rsidRPr="00667E96" w:rsidTr="00FE07BF">
        <w:trPr>
          <w:trHeight w:val="747"/>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Renovación de licencia de funcionamiento para establecimientos de más de 1,000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renovación</w:t>
            </w:r>
          </w:p>
        </w:tc>
      </w:tr>
      <w:tr w:rsidR="00FE07BF" w:rsidRPr="00667E96" w:rsidTr="00FE07BF">
        <w:trPr>
          <w:trHeight w:val="1113"/>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Cambio y/o ampliación de giro, propietario o nombre del negocio para establecimientos identificados como islas.</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Cambio y/o ampliación de giro, propietario o nombre del negocio para establecimientos: identificados como comercio vecinal.</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1087"/>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9</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Cambio y/o ampliación de giro, para establecimiento desde 1 m² y hasta 100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1131"/>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10</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Cambio y/o ampliación de giro, propietario o razón social para establecimientos desde101 m² y hasta 1,000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992"/>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Cambio y/o ampliación de giro, para establecimientos de más de 1,000 m².</w:t>
            </w:r>
          </w:p>
        </w:tc>
        <w:tc>
          <w:tcPr>
            <w:tcW w:w="1529"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122"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81058F">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1271" w:type="dxa"/>
            <w:vAlign w:val="center"/>
          </w:tcPr>
          <w:p w:rsidR="00FE07BF" w:rsidRPr="00667E96" w:rsidRDefault="00FE07BF" w:rsidP="00045024">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401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Corrección y/o modificación en licencia de funcionamiento vigente, en giro, propietario, razón social y aforo </w:t>
            </w:r>
          </w:p>
        </w:tc>
        <w:tc>
          <w:tcPr>
            <w:tcW w:w="15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1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NPT</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bl>
    <w:p w:rsidR="00FE07BF" w:rsidRPr="00667E96" w:rsidRDefault="00FE07BF" w:rsidP="002E6558">
      <w:pPr>
        <w:spacing w:line="360" w:lineRule="auto"/>
        <w:ind w:left="851"/>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Apoyo a la Regularización de las negociaciones, en su licencia de Funcionamiento:</w:t>
      </w:r>
    </w:p>
    <w:p w:rsidR="00FE07BF" w:rsidRPr="00667E96" w:rsidRDefault="00FE07BF" w:rsidP="002534D8">
      <w:pPr>
        <w:pBdr>
          <w:top w:val="nil"/>
          <w:left w:val="nil"/>
          <w:bottom w:val="nil"/>
          <w:right w:val="nil"/>
          <w:between w:val="nil"/>
        </w:pBdr>
        <w:spacing w:line="360" w:lineRule="auto"/>
        <w:ind w:firstLine="360"/>
        <w:jc w:val="both"/>
        <w:rPr>
          <w:rFonts w:ascii="Century Gothic" w:eastAsia="Century Gothic" w:hAnsi="Century Gothic" w:cs="Arial"/>
          <w:b/>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49.-</w:t>
      </w:r>
      <w:r w:rsidRPr="00667E96">
        <w:rPr>
          <w:rFonts w:ascii="Century Gothic" w:eastAsia="Century Gothic" w:hAnsi="Century Gothic" w:cs="Arial"/>
          <w:lang w:val="es-MX"/>
        </w:rPr>
        <w:t xml:space="preserve"> Las negociaciones que tramiten su licencia de funcionamiento por primera vez (Apertura), podrán acceder a un descuento del 50% (cincuenta por ciento) de la renovación si realizan su trámite por dos años.</w:t>
      </w: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Se apoyará a todas las negociaciones que tengan vencida su licencia de funcionamiento del año 2018 o anteriores, por lo que podrán solicitar en su </w:t>
      </w:r>
      <w:r w:rsidRPr="00667E96">
        <w:rPr>
          <w:rFonts w:ascii="Century Gothic" w:eastAsia="Century Gothic" w:hAnsi="Century Gothic" w:cs="Arial"/>
          <w:lang w:val="es-MX"/>
        </w:rPr>
        <w:lastRenderedPageBreak/>
        <w:t xml:space="preserve">renovación, condonación del 100% de los rezagos y recargos por renovación vencida, siempre y cuando actualice su renovación del ejercicio fiscal en vigor, durante los primeros 6 meses del año. </w:t>
      </w:r>
    </w:p>
    <w:p w:rsidR="00C86E9B" w:rsidRPr="00667E96" w:rsidRDefault="00C86E9B" w:rsidP="002534D8">
      <w:pPr>
        <w:pBdr>
          <w:top w:val="nil"/>
          <w:left w:val="nil"/>
          <w:bottom w:val="nil"/>
          <w:right w:val="nil"/>
          <w:between w:val="nil"/>
        </w:pBd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Las negociaciones que se encuentren regulares en su licencia de funcionamiento al día primero de enero del 2022, podrán acceder al descuento del 50% en la renovación del segundo año, si se regularizan dentro de los 60 días siguientes al vencimiento de su licencia.</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50.- </w:t>
      </w:r>
      <w:r w:rsidRPr="00667E96">
        <w:rPr>
          <w:rFonts w:ascii="Century Gothic" w:eastAsia="Century Gothic" w:hAnsi="Century Gothic" w:cs="Arial"/>
          <w:lang w:val="es-MX"/>
        </w:rPr>
        <w:t>Las personas físicas o morales que requieran el dictamen de opinión anual para establecimientos en los que se expenden, distribuyen o ingieran bebidas alcohólicas, previo pago realizado de acuerdo a las siguientes tarifas:</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189"/>
        <w:gridCol w:w="1105"/>
        <w:gridCol w:w="1985"/>
      </w:tblGrid>
      <w:tr w:rsidR="00FE07BF" w:rsidRPr="00667E96" w:rsidTr="00FE07BF">
        <w:trPr>
          <w:trHeight w:val="340"/>
          <w:jc w:val="center"/>
        </w:trPr>
        <w:tc>
          <w:tcPr>
            <w:tcW w:w="1134" w:type="dxa"/>
          </w:tcPr>
          <w:p w:rsidR="00FE07BF" w:rsidRPr="00667E96" w:rsidRDefault="00FE07BF" w:rsidP="002E6558">
            <w:pPr>
              <w:spacing w:line="360" w:lineRule="auto"/>
              <w:ind w:left="33"/>
              <w:jc w:val="both"/>
              <w:rPr>
                <w:rFonts w:ascii="Century Gothic" w:eastAsia="Century Gothic" w:hAnsi="Century Gothic" w:cs="Arial"/>
                <w:lang w:val="es-MX"/>
              </w:rPr>
            </w:pPr>
          </w:p>
        </w:tc>
        <w:tc>
          <w:tcPr>
            <w:tcW w:w="518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105"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5"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64"/>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189"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Cantinas, cervecerías, centros nocturnos y parque estacionamiento o drive </w:t>
            </w:r>
            <w:proofErr w:type="spellStart"/>
            <w:r w:rsidRPr="00667E96">
              <w:rPr>
                <w:rFonts w:ascii="Century Gothic" w:eastAsia="Century Gothic" w:hAnsi="Century Gothic" w:cs="Arial"/>
                <w:lang w:val="es-MX"/>
              </w:rPr>
              <w:t>inn</w:t>
            </w:r>
            <w:proofErr w:type="spellEnd"/>
            <w:r w:rsidRPr="00667E96">
              <w:rPr>
                <w:rFonts w:ascii="Century Gothic" w:eastAsia="Century Gothic" w:hAnsi="Century Gothic" w:cs="Arial"/>
                <w:lang w:val="es-MX"/>
              </w:rPr>
              <w:t>.</w:t>
            </w:r>
          </w:p>
        </w:tc>
        <w:tc>
          <w:tcPr>
            <w:tcW w:w="110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98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dictamen</w:t>
            </w:r>
          </w:p>
        </w:tc>
      </w:tr>
      <w:tr w:rsidR="00C41821" w:rsidRPr="00667E96" w:rsidTr="00C86E9B">
        <w:trPr>
          <w:trHeight w:val="350"/>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189"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Salones de baile, salones de juego, restaurantes.</w:t>
            </w:r>
          </w:p>
        </w:tc>
        <w:tc>
          <w:tcPr>
            <w:tcW w:w="110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75</w:t>
            </w:r>
          </w:p>
        </w:tc>
        <w:tc>
          <w:tcPr>
            <w:tcW w:w="198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dictamen</w:t>
            </w:r>
          </w:p>
        </w:tc>
      </w:tr>
      <w:tr w:rsidR="00C41821" w:rsidRPr="00667E96" w:rsidTr="00C86E9B">
        <w:trPr>
          <w:trHeight w:val="403"/>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189"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Salones de fiestas, establecimientos de hospedaje.</w:t>
            </w:r>
          </w:p>
        </w:tc>
        <w:tc>
          <w:tcPr>
            <w:tcW w:w="110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198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dictamen</w:t>
            </w:r>
          </w:p>
        </w:tc>
      </w:tr>
    </w:tbl>
    <w:p w:rsidR="00FE07BF" w:rsidRPr="00667E96" w:rsidRDefault="00FE07BF" w:rsidP="002E6558">
      <w:pPr>
        <w:spacing w:line="360" w:lineRule="auto"/>
        <w:ind w:left="851"/>
        <w:rPr>
          <w:rFonts w:ascii="Century Gothic" w:eastAsia="Century Gothic" w:hAnsi="Century Gothic" w:cs="Arial"/>
          <w:lang w:val="es-MX"/>
        </w:rPr>
      </w:pPr>
    </w:p>
    <w:p w:rsidR="00FE07BF"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El dictamen queda condicionado a que se presente la anuencia vecinal como trámite inicial. En caso que el dictamen resulte negativo, se cobrará únicamente el 30% del costo original en relación con la tabla anterior.</w:t>
      </w:r>
    </w:p>
    <w:p w:rsidR="0081058F" w:rsidRPr="00667E96" w:rsidRDefault="0081058F" w:rsidP="002534D8">
      <w:pPr>
        <w:spacing w:line="360" w:lineRule="auto"/>
        <w:jc w:val="both"/>
        <w:rPr>
          <w:rFonts w:ascii="Century Gothic" w:eastAsia="Century Gothic" w:hAnsi="Century Gothic" w:cs="Arial"/>
          <w:lang w:val="es-MX"/>
        </w:rPr>
      </w:pPr>
    </w:p>
    <w:p w:rsidR="00FE07BF" w:rsidRPr="00667E96" w:rsidRDefault="00FE07BF" w:rsidP="002E6558">
      <w:pPr>
        <w:spacing w:line="360" w:lineRule="auto"/>
        <w:ind w:left="851"/>
        <w:jc w:val="both"/>
        <w:rPr>
          <w:rFonts w:ascii="Century Gothic" w:eastAsia="Century Gothic" w:hAnsi="Century Gothic" w:cs="Arial"/>
          <w:lang w:val="es-MX"/>
        </w:rPr>
      </w:pP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89"/>
        <w:gridCol w:w="1389"/>
        <w:gridCol w:w="1842"/>
      </w:tblGrid>
      <w:tr w:rsidR="00FE07BF" w:rsidRPr="00667E96" w:rsidTr="00FE07BF">
        <w:trPr>
          <w:trHeight w:val="300"/>
          <w:jc w:val="center"/>
        </w:trPr>
        <w:tc>
          <w:tcPr>
            <w:tcW w:w="1271" w:type="dxa"/>
          </w:tcPr>
          <w:p w:rsidR="00FE07BF" w:rsidRPr="00667E96" w:rsidRDefault="00FE07BF" w:rsidP="002E6558">
            <w:pPr>
              <w:spacing w:line="360" w:lineRule="auto"/>
              <w:ind w:left="851"/>
              <w:jc w:val="center"/>
              <w:rPr>
                <w:rFonts w:ascii="Century Gothic" w:eastAsia="Century Gothic" w:hAnsi="Century Gothic" w:cs="Arial"/>
                <w:lang w:val="es-MX"/>
              </w:rPr>
            </w:pPr>
          </w:p>
        </w:tc>
        <w:tc>
          <w:tcPr>
            <w:tcW w:w="5189"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389"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42"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C86E9B">
        <w:trPr>
          <w:trHeight w:val="223"/>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189"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Por cambio de giro, denominación social u otro</w:t>
            </w:r>
          </w:p>
        </w:tc>
        <w:tc>
          <w:tcPr>
            <w:tcW w:w="138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84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5189"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Baja de licencia.</w:t>
            </w:r>
          </w:p>
        </w:tc>
        <w:tc>
          <w:tcPr>
            <w:tcW w:w="138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Exento</w:t>
            </w:r>
          </w:p>
        </w:tc>
        <w:tc>
          <w:tcPr>
            <w:tcW w:w="184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C86E9B">
        <w:trPr>
          <w:trHeight w:val="741"/>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5189"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Dictamen de opinión para la inspección de abarrotes con venta de cerveza, cuando la Ley de Alcoholes del Estado de Chihuahua lo requiera.</w:t>
            </w:r>
          </w:p>
        </w:tc>
        <w:tc>
          <w:tcPr>
            <w:tcW w:w="138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84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dictamen</w:t>
            </w:r>
          </w:p>
        </w:tc>
      </w:tr>
    </w:tbl>
    <w:p w:rsidR="00FE07BF" w:rsidRDefault="00FE07BF" w:rsidP="002E6558">
      <w:pPr>
        <w:spacing w:line="360" w:lineRule="auto"/>
        <w:ind w:left="851"/>
        <w:jc w:val="center"/>
        <w:rPr>
          <w:rFonts w:ascii="Century Gothic" w:eastAsia="Century Gothic" w:hAnsi="Century Gothic" w:cs="Arial"/>
          <w:b/>
          <w:lang w:val="es-MX"/>
        </w:rPr>
      </w:pPr>
    </w:p>
    <w:p w:rsidR="004F0280" w:rsidRPr="00667E96" w:rsidRDefault="004F0280" w:rsidP="002E6558">
      <w:pPr>
        <w:spacing w:line="360" w:lineRule="auto"/>
        <w:ind w:left="851"/>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Tercera </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licencias y permisos para anuncios</w:t>
      </w:r>
    </w:p>
    <w:p w:rsidR="00FE07BF" w:rsidRPr="00667E96" w:rsidRDefault="00FE07BF" w:rsidP="002534D8">
      <w:pPr>
        <w:spacing w:line="360" w:lineRule="auto"/>
        <w:ind w:firstLine="360"/>
        <w:jc w:val="center"/>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51.- </w:t>
      </w:r>
      <w:r w:rsidRPr="00667E96">
        <w:rPr>
          <w:rFonts w:ascii="Century Gothic" w:eastAsia="Century Gothic" w:hAnsi="Century Gothic" w:cs="Arial"/>
          <w:lang w:val="es-MX"/>
        </w:rPr>
        <w:t xml:space="preserve">Las personas físicas o morales que requieran del permiso para la colocación de anuncios y revalidación anual, previa autorización de la Dirección General de Desarrollo Urbano en base a la normatividad aplicable, se pagarán de acuerdo a la siguiente tarifa: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1. Anuncios de identificación, son aquellos que difunden entre el público la actividad que se desarrolla en el lugar en que se lleva a cabo.</w:t>
      </w:r>
    </w:p>
    <w:p w:rsidR="004F0280" w:rsidRPr="00667E96" w:rsidRDefault="004F0280" w:rsidP="002E6558">
      <w:pPr>
        <w:spacing w:line="360" w:lineRule="auto"/>
        <w:ind w:left="851"/>
        <w:jc w:val="both"/>
        <w:rPr>
          <w:rFonts w:ascii="Century Gothic" w:eastAsia="Century Gothic" w:hAnsi="Century Gothic" w:cs="Arial"/>
          <w:lang w:val="es-MX"/>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616"/>
        <w:gridCol w:w="2047"/>
        <w:gridCol w:w="1913"/>
      </w:tblGrid>
      <w:tr w:rsidR="00FE07BF" w:rsidRPr="00667E96" w:rsidTr="00FE07BF">
        <w:trPr>
          <w:trHeight w:val="300"/>
          <w:jc w:val="center"/>
        </w:trPr>
        <w:tc>
          <w:tcPr>
            <w:tcW w:w="1129" w:type="dxa"/>
          </w:tcPr>
          <w:p w:rsidR="00FE07BF" w:rsidRPr="00667E96" w:rsidRDefault="00FE07BF" w:rsidP="002E6558">
            <w:pPr>
              <w:spacing w:line="360" w:lineRule="auto"/>
              <w:rPr>
                <w:rFonts w:ascii="Century Gothic" w:eastAsia="Century Gothic" w:hAnsi="Century Gothic" w:cs="Arial"/>
                <w:lang w:val="es-MX"/>
              </w:rPr>
            </w:pPr>
          </w:p>
        </w:tc>
        <w:tc>
          <w:tcPr>
            <w:tcW w:w="4616"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047"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13"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F24FCF" w:rsidTr="00C86E9B">
        <w:trPr>
          <w:trHeight w:val="574"/>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4616"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 xml:space="preserve">Anuncios de Identificación pintados en muros del establecimiento; </w:t>
            </w:r>
          </w:p>
        </w:tc>
        <w:tc>
          <w:tcPr>
            <w:tcW w:w="2047" w:type="dxa"/>
          </w:tcPr>
          <w:p w:rsidR="00FE07BF" w:rsidRPr="00667E96" w:rsidRDefault="00FE07BF" w:rsidP="002E6558">
            <w:pPr>
              <w:spacing w:line="360" w:lineRule="auto"/>
              <w:rPr>
                <w:rFonts w:ascii="Century Gothic" w:eastAsia="Century Gothic" w:hAnsi="Century Gothic" w:cs="Arial"/>
                <w:lang w:val="es-MX"/>
              </w:rPr>
            </w:pPr>
          </w:p>
        </w:tc>
        <w:tc>
          <w:tcPr>
            <w:tcW w:w="1913" w:type="dxa"/>
          </w:tcPr>
          <w:p w:rsidR="00FE07BF" w:rsidRPr="00667E96" w:rsidRDefault="00FE07BF" w:rsidP="002E6558">
            <w:pPr>
              <w:spacing w:line="360" w:lineRule="auto"/>
              <w:rPr>
                <w:rFonts w:ascii="Century Gothic" w:eastAsia="Century Gothic" w:hAnsi="Century Gothic" w:cs="Arial"/>
                <w:lang w:val="es-MX"/>
              </w:rPr>
            </w:pPr>
          </w:p>
        </w:tc>
      </w:tr>
      <w:tr w:rsidR="00C41821" w:rsidRPr="00667E96" w:rsidTr="00C86E9B">
        <w:trPr>
          <w:trHeight w:val="851"/>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proofErr w:type="spellStart"/>
            <w:r w:rsidRPr="00667E96">
              <w:rPr>
                <w:rFonts w:ascii="Century Gothic" w:eastAsia="Century Gothic" w:hAnsi="Century Gothic" w:cs="Arial"/>
                <w:lang w:val="es-MX"/>
              </w:rPr>
              <w:t>1.1.a</w:t>
            </w:r>
            <w:proofErr w:type="spellEnd"/>
          </w:p>
        </w:tc>
        <w:tc>
          <w:tcPr>
            <w:tcW w:w="4616"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pintados en muros del establecimiento hasta 10.00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w:t>
            </w:r>
          </w:p>
        </w:tc>
        <w:tc>
          <w:tcPr>
            <w:tcW w:w="2047"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896"/>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1.1.b</w:t>
            </w:r>
          </w:p>
        </w:tc>
        <w:tc>
          <w:tcPr>
            <w:tcW w:w="4616"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pintados en muros del establecimiento de más de 10.00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w:t>
            </w:r>
          </w:p>
        </w:tc>
        <w:tc>
          <w:tcPr>
            <w:tcW w:w="2047"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2.00 UMA por cada metro adicional a los 10.00 m</w:t>
            </w:r>
            <w:r w:rsidRPr="00667E96">
              <w:rPr>
                <w:rFonts w:ascii="Century Gothic" w:eastAsia="Century Gothic" w:hAnsi="Century Gothic" w:cs="Arial"/>
                <w:vertAlign w:val="superscript"/>
                <w:lang w:val="es-MX"/>
              </w:rPr>
              <w:t>2</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F24FCF" w:rsidTr="00FE07BF">
        <w:trPr>
          <w:trHeight w:val="68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4616"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adosados a los muros del establecimiento</w:t>
            </w:r>
          </w:p>
        </w:tc>
        <w:tc>
          <w:tcPr>
            <w:tcW w:w="2047" w:type="dxa"/>
          </w:tcPr>
          <w:p w:rsidR="00FE07BF" w:rsidRPr="00667E96" w:rsidRDefault="00FE07BF" w:rsidP="002E6558">
            <w:pPr>
              <w:spacing w:line="360" w:lineRule="auto"/>
              <w:jc w:val="both"/>
              <w:rPr>
                <w:rFonts w:ascii="Century Gothic" w:eastAsia="Century Gothic" w:hAnsi="Century Gothic" w:cs="Arial"/>
                <w:lang w:val="es-MX"/>
              </w:rPr>
            </w:pP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FE07BF">
        <w:trPr>
          <w:trHeight w:val="380"/>
          <w:jc w:val="center"/>
        </w:trPr>
        <w:tc>
          <w:tcPr>
            <w:tcW w:w="1129" w:type="dxa"/>
            <w:vAlign w:val="center"/>
          </w:tcPr>
          <w:p w:rsidR="00FE07BF" w:rsidRPr="00667E96" w:rsidRDefault="00FE07BF" w:rsidP="0081058F">
            <w:pPr>
              <w:spacing w:line="276" w:lineRule="auto"/>
              <w:jc w:val="center"/>
              <w:rPr>
                <w:rFonts w:ascii="Century Gothic" w:eastAsia="Century Gothic" w:hAnsi="Century Gothic" w:cs="Arial"/>
                <w:lang w:val="es-MX"/>
              </w:rPr>
            </w:pPr>
            <w:proofErr w:type="spellStart"/>
            <w:r w:rsidRPr="00667E96">
              <w:rPr>
                <w:rFonts w:ascii="Century Gothic" w:eastAsia="Century Gothic" w:hAnsi="Century Gothic" w:cs="Arial"/>
                <w:lang w:val="es-MX"/>
              </w:rPr>
              <w:t>1.2.a</w:t>
            </w:r>
            <w:proofErr w:type="spellEnd"/>
          </w:p>
        </w:tc>
        <w:tc>
          <w:tcPr>
            <w:tcW w:w="4616" w:type="dxa"/>
            <w:vAlign w:val="center"/>
          </w:tcPr>
          <w:p w:rsidR="00FE07BF" w:rsidRPr="00667E96" w:rsidRDefault="00FE07BF" w:rsidP="0081058F">
            <w:pPr>
              <w:spacing w:line="276" w:lineRule="auto"/>
              <w:jc w:val="both"/>
              <w:rPr>
                <w:rFonts w:ascii="Century Gothic" w:eastAsia="Century Gothic" w:hAnsi="Century Gothic" w:cs="Arial"/>
                <w:lang w:val="es-MX"/>
              </w:rPr>
            </w:pPr>
            <w:r w:rsidRPr="00667E96">
              <w:rPr>
                <w:rFonts w:ascii="Century Gothic" w:eastAsia="Century Gothic" w:hAnsi="Century Gothic" w:cs="Arial"/>
                <w:lang w:val="es-MX"/>
              </w:rPr>
              <w:t>Con una superficie de hasta 5.00 m</w:t>
            </w:r>
            <w:r w:rsidRPr="00667E96">
              <w:rPr>
                <w:rFonts w:ascii="Century Gothic" w:eastAsia="Century Gothic" w:hAnsi="Century Gothic" w:cs="Arial"/>
                <w:vertAlign w:val="superscript"/>
                <w:lang w:val="es-MX"/>
              </w:rPr>
              <w:t>2</w:t>
            </w:r>
          </w:p>
        </w:tc>
        <w:tc>
          <w:tcPr>
            <w:tcW w:w="2047" w:type="dxa"/>
          </w:tcPr>
          <w:p w:rsidR="00FE07BF" w:rsidRPr="00667E96" w:rsidRDefault="00FE07BF" w:rsidP="0081058F">
            <w:pPr>
              <w:spacing w:line="276" w:lineRule="auto"/>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913" w:type="dxa"/>
            <w:vAlign w:val="center"/>
          </w:tcPr>
          <w:p w:rsidR="00FE07BF" w:rsidRPr="00667E96" w:rsidRDefault="00FE07BF" w:rsidP="0081058F">
            <w:pPr>
              <w:spacing w:line="276"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8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1.2.b</w:t>
            </w:r>
          </w:p>
        </w:tc>
        <w:tc>
          <w:tcPr>
            <w:tcW w:w="461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una superficie de 5.01-10.00 m</w:t>
            </w:r>
            <w:r w:rsidRPr="00667E96">
              <w:rPr>
                <w:rFonts w:ascii="Century Gothic" w:eastAsia="Century Gothic" w:hAnsi="Century Gothic" w:cs="Arial"/>
                <w:vertAlign w:val="superscript"/>
                <w:lang w:val="es-MX"/>
              </w:rPr>
              <w:t>2</w:t>
            </w:r>
          </w:p>
        </w:tc>
        <w:tc>
          <w:tcPr>
            <w:tcW w:w="2047"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16"/>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1.2.c</w:t>
            </w:r>
          </w:p>
        </w:tc>
        <w:tc>
          <w:tcPr>
            <w:tcW w:w="461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una superficie de 10.01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xml:space="preserve"> en delante</w:t>
            </w:r>
          </w:p>
        </w:tc>
        <w:tc>
          <w:tcPr>
            <w:tcW w:w="204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2.7</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526"/>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1.3</w:t>
            </w:r>
          </w:p>
        </w:tc>
        <w:tc>
          <w:tcPr>
            <w:tcW w:w="461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Anuncios de identificación sustentados en postes y/o mástiles. </w:t>
            </w:r>
          </w:p>
        </w:tc>
        <w:tc>
          <w:tcPr>
            <w:tcW w:w="204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1.37</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55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1.4</w:t>
            </w:r>
          </w:p>
        </w:tc>
        <w:tc>
          <w:tcPr>
            <w:tcW w:w="4616"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Anuncio de identificación de plazas comerciales (múltiple). </w:t>
            </w:r>
          </w:p>
        </w:tc>
        <w:tc>
          <w:tcPr>
            <w:tcW w:w="204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bl>
    <w:p w:rsidR="0064494B" w:rsidRDefault="0064494B"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2. Anuncios Publicitarios, son aquellos que dan a conocer al público en general, determinados eventos, promociones, servicios, marcas u otros similares.</w:t>
      </w:r>
    </w:p>
    <w:p w:rsidR="00FE07BF" w:rsidRPr="0064494B" w:rsidRDefault="00FE07BF" w:rsidP="002E6558">
      <w:pPr>
        <w:spacing w:line="360" w:lineRule="auto"/>
        <w:ind w:left="851"/>
        <w:jc w:val="both"/>
        <w:rPr>
          <w:rFonts w:ascii="Century Gothic" w:eastAsia="Century Gothic" w:hAnsi="Century Gothic" w:cs="Arial"/>
          <w:sz w:val="16"/>
          <w:szCs w:val="16"/>
          <w:lang w:val="es-MX"/>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687"/>
        <w:gridCol w:w="1692"/>
        <w:gridCol w:w="2340"/>
      </w:tblGrid>
      <w:tr w:rsidR="00FE07BF" w:rsidRPr="00667E96" w:rsidTr="00FE07BF">
        <w:trPr>
          <w:trHeight w:val="340"/>
          <w:jc w:val="center"/>
        </w:trPr>
        <w:tc>
          <w:tcPr>
            <w:tcW w:w="1129" w:type="dxa"/>
          </w:tcPr>
          <w:p w:rsidR="00FE07BF" w:rsidRPr="00667E96" w:rsidRDefault="00FE07BF" w:rsidP="002E6558">
            <w:pPr>
              <w:spacing w:line="360" w:lineRule="auto"/>
              <w:ind w:left="851"/>
              <w:rPr>
                <w:rFonts w:ascii="Century Gothic" w:eastAsia="Century Gothic" w:hAnsi="Century Gothic" w:cs="Arial"/>
                <w:lang w:val="es-MX"/>
              </w:rPr>
            </w:pPr>
          </w:p>
        </w:tc>
        <w:tc>
          <w:tcPr>
            <w:tcW w:w="4687" w:type="dxa"/>
          </w:tcPr>
          <w:p w:rsidR="00FE07BF" w:rsidRPr="00667E96" w:rsidRDefault="00FE07BF" w:rsidP="002E6558">
            <w:pPr>
              <w:spacing w:line="360" w:lineRule="auto"/>
              <w:ind w:left="96"/>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92" w:type="dxa"/>
          </w:tcPr>
          <w:p w:rsidR="00FE07BF" w:rsidRPr="00667E96" w:rsidRDefault="00FE07BF" w:rsidP="002E6558">
            <w:pPr>
              <w:spacing w:line="360" w:lineRule="auto"/>
              <w:ind w:left="96"/>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340" w:type="dxa"/>
          </w:tcPr>
          <w:p w:rsidR="00FE07BF" w:rsidRPr="00667E96" w:rsidRDefault="00FE07BF" w:rsidP="002E6558">
            <w:pPr>
              <w:spacing w:line="360" w:lineRule="auto"/>
              <w:ind w:left="96"/>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68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Anuncios unipolares, bipolares, pantalla electrónica y cartelera. </w:t>
            </w:r>
          </w:p>
        </w:tc>
        <w:tc>
          <w:tcPr>
            <w:tcW w:w="16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23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C41821" w:rsidRPr="00667E96" w:rsidTr="00C86E9B">
        <w:trPr>
          <w:trHeight w:val="852"/>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468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Vallas publicitarias con una altura no mayor a 2 metros y un ancho no mayor de 4 metros (estructuras temporales).</w:t>
            </w:r>
          </w:p>
        </w:tc>
        <w:tc>
          <w:tcPr>
            <w:tcW w:w="16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23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468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Mantas publicitarias. </w:t>
            </w:r>
          </w:p>
        </w:tc>
        <w:tc>
          <w:tcPr>
            <w:tcW w:w="1692"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c>
          <w:tcPr>
            <w:tcW w:w="23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80"/>
          <w:jc w:val="center"/>
        </w:trPr>
        <w:tc>
          <w:tcPr>
            <w:tcW w:w="112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2.3.a</w:t>
            </w:r>
          </w:p>
        </w:tc>
        <w:tc>
          <w:tcPr>
            <w:tcW w:w="4687"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superficie hasta de 5 m</w:t>
            </w:r>
            <w:r w:rsidRPr="00667E96">
              <w:rPr>
                <w:rFonts w:ascii="Century Gothic" w:eastAsia="Century Gothic" w:hAnsi="Century Gothic" w:cs="Arial"/>
                <w:vertAlign w:val="superscript"/>
                <w:lang w:val="es-MX"/>
              </w:rPr>
              <w:t>2.</w:t>
            </w:r>
          </w:p>
        </w:tc>
        <w:tc>
          <w:tcPr>
            <w:tcW w:w="16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3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2.3.b</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 superficie mayor de 5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xml:space="preserve"> y menor de 10 m</w:t>
            </w:r>
            <w:r w:rsidRPr="00667E96">
              <w:rPr>
                <w:rFonts w:ascii="Century Gothic" w:eastAsia="Century Gothic" w:hAnsi="Century Gothic" w:cs="Arial"/>
                <w:vertAlign w:val="superscript"/>
                <w:lang w:val="es-MX"/>
              </w:rPr>
              <w:t>2.</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2.3.c</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 superficie mayor de 10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xml:space="preserve"> en delante.</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68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2.4</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Anuncios publicitarios pintados en muros particulares.</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 xml:space="preserve">2 </w:t>
            </w:r>
          </w:p>
        </w:tc>
      </w:tr>
      <w:tr w:rsidR="00FE07BF" w:rsidRPr="00667E96" w:rsidTr="00FE07BF">
        <w:trPr>
          <w:trHeight w:val="102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Colocación de señalamientos informativos con una dimensión máxima de 2.00 X 2.00 metros de particulares en la vía publica previa autorización de la Dirección de Limpia.  </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2.6</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Anuncios o cartelera móvil.</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Entre 80 a 85</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2.7</w:t>
            </w:r>
          </w:p>
        </w:tc>
        <w:tc>
          <w:tcPr>
            <w:tcW w:w="4687"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Pantalla electrónica móvil.</w:t>
            </w:r>
          </w:p>
        </w:tc>
        <w:tc>
          <w:tcPr>
            <w:tcW w:w="16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Entre 175 a 200</w:t>
            </w:r>
          </w:p>
        </w:tc>
        <w:tc>
          <w:tcPr>
            <w:tcW w:w="23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4494B" w:rsidRDefault="00FE07BF" w:rsidP="002E6558">
      <w:pPr>
        <w:spacing w:line="360" w:lineRule="auto"/>
        <w:ind w:left="851"/>
        <w:rPr>
          <w:rFonts w:ascii="Century Gothic" w:eastAsia="Century Gothic" w:hAnsi="Century Gothic" w:cs="Arial"/>
          <w:sz w:val="20"/>
          <w:szCs w:val="20"/>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3. Revalidación de anuncios de identificación, son aquellos anuncios que aluden a la razón social del establecimiento.</w:t>
      </w:r>
    </w:p>
    <w:p w:rsidR="00FE07BF" w:rsidRPr="0064494B" w:rsidRDefault="00FE07BF" w:rsidP="002E6558">
      <w:pPr>
        <w:spacing w:line="360" w:lineRule="auto"/>
        <w:ind w:left="851"/>
        <w:jc w:val="both"/>
        <w:rPr>
          <w:rFonts w:ascii="Century Gothic" w:eastAsia="Century Gothic" w:hAnsi="Century Gothic" w:cs="Arial"/>
          <w:sz w:val="16"/>
          <w:szCs w:val="16"/>
          <w:lang w:val="es-MX"/>
        </w:rPr>
      </w:pP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687"/>
        <w:gridCol w:w="1639"/>
        <w:gridCol w:w="2250"/>
      </w:tblGrid>
      <w:tr w:rsidR="00FE07BF" w:rsidRPr="00667E96" w:rsidTr="00FE07BF">
        <w:trPr>
          <w:trHeight w:val="340"/>
          <w:jc w:val="center"/>
        </w:trPr>
        <w:tc>
          <w:tcPr>
            <w:tcW w:w="1271" w:type="dxa"/>
          </w:tcPr>
          <w:p w:rsidR="00FE07BF" w:rsidRPr="00667E96" w:rsidRDefault="00FE07BF" w:rsidP="002E6558">
            <w:pPr>
              <w:spacing w:line="360" w:lineRule="auto"/>
              <w:ind w:left="851"/>
              <w:rPr>
                <w:rFonts w:ascii="Century Gothic" w:eastAsia="Century Gothic" w:hAnsi="Century Gothic" w:cs="Arial"/>
                <w:lang w:val="es-MX"/>
              </w:rPr>
            </w:pPr>
          </w:p>
        </w:tc>
        <w:tc>
          <w:tcPr>
            <w:tcW w:w="4687"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39"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50"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3.1</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adosados a los muros del establecimiento.</w:t>
            </w:r>
          </w:p>
        </w:tc>
        <w:tc>
          <w:tcPr>
            <w:tcW w:w="163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80"/>
          <w:jc w:val="center"/>
        </w:trPr>
        <w:tc>
          <w:tcPr>
            <w:tcW w:w="1271"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proofErr w:type="spellStart"/>
            <w:r w:rsidRPr="00667E96">
              <w:rPr>
                <w:rFonts w:ascii="Century Gothic" w:eastAsia="Century Gothic" w:hAnsi="Century Gothic" w:cs="Arial"/>
                <w:lang w:val="es-MX"/>
              </w:rPr>
              <w:t>3.1.a</w:t>
            </w:r>
            <w:proofErr w:type="spellEnd"/>
          </w:p>
        </w:tc>
        <w:tc>
          <w:tcPr>
            <w:tcW w:w="4687" w:type="dxa"/>
            <w:vAlign w:val="center"/>
          </w:tcPr>
          <w:p w:rsidR="00FE07BF" w:rsidRPr="00667E96" w:rsidRDefault="00FE07BF" w:rsidP="0081058F">
            <w:pPr>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 Con una superficie de hasta 5 m</w:t>
            </w:r>
            <w:r w:rsidRPr="00667E96">
              <w:rPr>
                <w:rFonts w:ascii="Century Gothic" w:eastAsia="Century Gothic" w:hAnsi="Century Gothic" w:cs="Arial"/>
                <w:vertAlign w:val="superscript"/>
                <w:lang w:val="es-MX"/>
              </w:rPr>
              <w:t>2</w:t>
            </w:r>
          </w:p>
        </w:tc>
        <w:tc>
          <w:tcPr>
            <w:tcW w:w="1639"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225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3.1.b</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 Con una superficie de 5 -10 m</w:t>
            </w:r>
            <w:r w:rsidRPr="00667E96">
              <w:rPr>
                <w:rFonts w:ascii="Century Gothic" w:eastAsia="Century Gothic" w:hAnsi="Century Gothic" w:cs="Arial"/>
                <w:vertAlign w:val="superscript"/>
                <w:lang w:val="es-MX"/>
              </w:rPr>
              <w:t xml:space="preserve">2 </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C86E9B">
        <w:trPr>
          <w:trHeight w:val="36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3.1.c</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 Con una superficie de 10 m</w:t>
            </w:r>
            <w:r w:rsidRPr="00667E96">
              <w:rPr>
                <w:rFonts w:ascii="Century Gothic" w:eastAsia="Century Gothic" w:hAnsi="Century Gothic" w:cs="Arial"/>
                <w:vertAlign w:val="superscript"/>
                <w:lang w:val="es-MX"/>
              </w:rPr>
              <w:t xml:space="preserve">2 </w:t>
            </w:r>
            <w:r w:rsidRPr="00667E96">
              <w:rPr>
                <w:rFonts w:ascii="Century Gothic" w:eastAsia="Century Gothic" w:hAnsi="Century Gothic" w:cs="Arial"/>
                <w:lang w:val="es-MX"/>
              </w:rPr>
              <w:t xml:space="preserve"> en delante.</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3.2</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Anuncios de identificación sustentados en postes y/o mástiles. </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0.25</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trHeight w:val="468"/>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3.3</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 de identificación de plazas (múltiple).</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C41821" w:rsidRPr="00667E96" w:rsidTr="00C86E9B">
        <w:trPr>
          <w:trHeight w:val="742"/>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3.4</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pintados en muros del establecimiento de hasta 10.00 m</w:t>
            </w:r>
            <w:r w:rsidRPr="00667E96">
              <w:rPr>
                <w:rFonts w:ascii="Century Gothic" w:eastAsia="Century Gothic" w:hAnsi="Century Gothic" w:cs="Arial"/>
                <w:vertAlign w:val="superscript"/>
                <w:lang w:val="es-MX"/>
              </w:rPr>
              <w:t>2</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C41821" w:rsidRPr="00667E96" w:rsidTr="00C86E9B">
        <w:trPr>
          <w:trHeight w:val="619"/>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3.5</w:t>
            </w:r>
          </w:p>
        </w:tc>
        <w:tc>
          <w:tcPr>
            <w:tcW w:w="468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Anuncios de identificación pintados en muros del establecimiento de más de 10.00 m</w:t>
            </w:r>
            <w:r w:rsidRPr="00667E96">
              <w:rPr>
                <w:rFonts w:ascii="Century Gothic" w:eastAsia="Century Gothic" w:hAnsi="Century Gothic" w:cs="Arial"/>
                <w:vertAlign w:val="superscript"/>
                <w:lang w:val="es-MX"/>
              </w:rPr>
              <w:t>2</w:t>
            </w:r>
          </w:p>
        </w:tc>
        <w:tc>
          <w:tcPr>
            <w:tcW w:w="16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0.75</w:t>
            </w:r>
          </w:p>
        </w:tc>
        <w:tc>
          <w:tcPr>
            <w:tcW w:w="22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bl>
    <w:p w:rsidR="00FE07BF" w:rsidRPr="0064494B" w:rsidRDefault="00FE07BF" w:rsidP="002E6558">
      <w:pPr>
        <w:spacing w:line="360" w:lineRule="auto"/>
        <w:ind w:left="851"/>
        <w:rPr>
          <w:rFonts w:ascii="Century Gothic" w:eastAsia="Century Gothic" w:hAnsi="Century Gothic" w:cs="Arial"/>
          <w:sz w:val="22"/>
          <w:szCs w:val="22"/>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4. Revalidación de anuncios publicitarios, son aquellos que dan a conocer al público en general, determinados eventos, promociones, servicios, marcas u otros similares.</w:t>
      </w:r>
    </w:p>
    <w:p w:rsidR="00FE07BF" w:rsidRPr="0064494B" w:rsidRDefault="00FE07BF" w:rsidP="002E6558">
      <w:pPr>
        <w:spacing w:line="360" w:lineRule="auto"/>
        <w:ind w:left="851"/>
        <w:jc w:val="both"/>
        <w:rPr>
          <w:rFonts w:ascii="Century Gothic" w:eastAsia="Century Gothic" w:hAnsi="Century Gothic" w:cs="Arial"/>
          <w:sz w:val="16"/>
          <w:szCs w:val="16"/>
          <w:lang w:val="es-MX"/>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7"/>
        <w:gridCol w:w="4678"/>
        <w:gridCol w:w="1843"/>
        <w:gridCol w:w="2220"/>
        <w:gridCol w:w="48"/>
      </w:tblGrid>
      <w:tr w:rsidR="00FE07BF" w:rsidRPr="00667E96" w:rsidTr="00FE07BF">
        <w:trPr>
          <w:trHeight w:val="340"/>
          <w:jc w:val="center"/>
        </w:trPr>
        <w:tc>
          <w:tcPr>
            <w:tcW w:w="987" w:type="dxa"/>
            <w:tcBorders>
              <w:top w:val="single" w:sz="4" w:space="0" w:color="000000"/>
              <w:right w:val="single" w:sz="6" w:space="0" w:color="000000"/>
            </w:tcBorders>
            <w:vAlign w:val="center"/>
          </w:tcPr>
          <w:p w:rsidR="00FE07BF" w:rsidRPr="00667E96" w:rsidRDefault="00FE07BF" w:rsidP="002E6558">
            <w:pPr>
              <w:spacing w:line="360" w:lineRule="auto"/>
              <w:ind w:left="851" w:firstLine="360"/>
              <w:rPr>
                <w:rFonts w:ascii="Century Gothic" w:eastAsia="Century Gothic" w:hAnsi="Century Gothic" w:cs="Arial"/>
                <w:lang w:val="es-MX"/>
              </w:rPr>
            </w:pPr>
          </w:p>
        </w:tc>
        <w:tc>
          <w:tcPr>
            <w:tcW w:w="4678" w:type="dxa"/>
            <w:tcBorders>
              <w:top w:val="single" w:sz="4" w:space="0" w:color="000000"/>
              <w:left w:val="single" w:sz="6" w:space="0" w:color="000000"/>
              <w:right w:val="single" w:sz="6" w:space="0" w:color="000000"/>
            </w:tcBorders>
            <w:vAlign w:val="center"/>
          </w:tcPr>
          <w:p w:rsidR="00FE07BF" w:rsidRPr="00667E96" w:rsidRDefault="00FE07BF" w:rsidP="002E6558">
            <w:pPr>
              <w:spacing w:line="360" w:lineRule="auto"/>
              <w:ind w:firstLine="26"/>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843" w:type="dxa"/>
            <w:tcBorders>
              <w:top w:val="single" w:sz="4" w:space="0" w:color="000000"/>
              <w:left w:val="single" w:sz="6" w:space="0" w:color="000000"/>
              <w:right w:val="single" w:sz="6" w:space="0" w:color="000000"/>
            </w:tcBorders>
            <w:vAlign w:val="center"/>
          </w:tcPr>
          <w:p w:rsidR="00FE07BF" w:rsidRPr="00667E96" w:rsidRDefault="00FE07BF" w:rsidP="002E6558">
            <w:pPr>
              <w:spacing w:line="360" w:lineRule="auto"/>
              <w:ind w:firstLine="26"/>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68" w:type="dxa"/>
            <w:gridSpan w:val="2"/>
            <w:tcBorders>
              <w:top w:val="single" w:sz="4" w:space="0" w:color="000000"/>
              <w:left w:val="single" w:sz="6" w:space="0" w:color="000000"/>
            </w:tcBorders>
            <w:vAlign w:val="center"/>
          </w:tcPr>
          <w:p w:rsidR="00FE07BF" w:rsidRPr="00667E96" w:rsidRDefault="00FE07BF" w:rsidP="002E6558">
            <w:pPr>
              <w:spacing w:line="360" w:lineRule="auto"/>
              <w:ind w:firstLine="26"/>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gridAfter w:val="1"/>
          <w:wAfter w:w="48" w:type="dxa"/>
          <w:trHeight w:val="600"/>
          <w:jc w:val="center"/>
        </w:trPr>
        <w:tc>
          <w:tcPr>
            <w:tcW w:w="987" w:type="dxa"/>
            <w:tcBorders>
              <w:top w:val="single" w:sz="4" w:space="0" w:color="000000"/>
              <w:right w:val="single" w:sz="6" w:space="0" w:color="000000"/>
            </w:tcBorders>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4.1</w:t>
            </w:r>
          </w:p>
        </w:tc>
        <w:tc>
          <w:tcPr>
            <w:tcW w:w="4678" w:type="dxa"/>
            <w:tcBorders>
              <w:top w:val="single" w:sz="4" w:space="0" w:color="000000"/>
              <w:left w:val="single" w:sz="6" w:space="0" w:color="000000"/>
              <w:right w:val="single" w:sz="6" w:space="0" w:color="000000"/>
            </w:tcBorders>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Anuncios unipolares, bipolares, pantalla electrónica y cartelera.</w:t>
            </w:r>
          </w:p>
        </w:tc>
        <w:tc>
          <w:tcPr>
            <w:tcW w:w="1843" w:type="dxa"/>
            <w:tcBorders>
              <w:top w:val="single" w:sz="4" w:space="0" w:color="000000"/>
              <w:left w:val="single" w:sz="6" w:space="0" w:color="000000"/>
              <w:right w:val="single" w:sz="6" w:space="0" w:color="000000"/>
            </w:tcBorders>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1.33</w:t>
            </w:r>
          </w:p>
        </w:tc>
        <w:tc>
          <w:tcPr>
            <w:tcW w:w="2220" w:type="dxa"/>
            <w:tcBorders>
              <w:top w:val="single" w:sz="4" w:space="0" w:color="000000"/>
              <w:left w:val="single" w:sz="6" w:space="0" w:color="000000"/>
            </w:tcBorders>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gridAfter w:val="1"/>
          <w:wAfter w:w="48" w:type="dxa"/>
          <w:trHeight w:val="62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4.2</w:t>
            </w:r>
          </w:p>
        </w:tc>
        <w:tc>
          <w:tcPr>
            <w:tcW w:w="4678" w:type="dxa"/>
            <w:vAlign w:val="center"/>
          </w:tcPr>
          <w:p w:rsidR="00FE07BF" w:rsidRPr="00667E96" w:rsidRDefault="00FE07BF" w:rsidP="002E6558">
            <w:pPr>
              <w:spacing w:line="360" w:lineRule="auto"/>
              <w:ind w:firstLine="27"/>
              <w:jc w:val="both"/>
              <w:rPr>
                <w:rFonts w:ascii="Century Gothic" w:eastAsia="Century Gothic" w:hAnsi="Century Gothic" w:cs="Arial"/>
                <w:lang w:val="es-MX"/>
              </w:rPr>
            </w:pPr>
            <w:r w:rsidRPr="00667E96">
              <w:rPr>
                <w:rFonts w:ascii="Century Gothic" w:eastAsia="Century Gothic" w:hAnsi="Century Gothic" w:cs="Arial"/>
                <w:lang w:val="es-MX"/>
              </w:rPr>
              <w:t>Vallas publicitarias con una altura no mayor a 2 metros y un ancho no mayor de 4.00 metros (estructuras temporales).</w:t>
            </w:r>
          </w:p>
        </w:tc>
        <w:tc>
          <w:tcPr>
            <w:tcW w:w="18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gridAfter w:val="1"/>
          <w:wAfter w:w="48" w:type="dxa"/>
          <w:trHeight w:val="56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4.3</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Mantas publicitarias. </w:t>
            </w:r>
          </w:p>
        </w:tc>
        <w:tc>
          <w:tcPr>
            <w:tcW w:w="18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gridAfter w:val="1"/>
          <w:wAfter w:w="48" w:type="dxa"/>
          <w:trHeight w:val="52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4.3.a</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superficie hasta de 5 m².</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gridAfter w:val="1"/>
          <w:wAfter w:w="48" w:type="dxa"/>
          <w:trHeight w:val="54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4.3.b</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superficie mayor de 5 m² y hasta 10 m²</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 xml:space="preserve">2.5 </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gridAfter w:val="1"/>
          <w:wAfter w:w="48" w:type="dxa"/>
          <w:trHeight w:val="42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4.3.c</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Con superficie mayor de 10 m² en adelante.</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gridAfter w:val="1"/>
          <w:wAfter w:w="48" w:type="dxa"/>
          <w:trHeight w:val="54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4.4</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Señalamientos informativos de particulares en vía pública.</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vertAlign w:val="superscript"/>
                <w:lang w:val="es-MX"/>
              </w:rPr>
              <w:t>2</w:t>
            </w:r>
          </w:p>
        </w:tc>
      </w:tr>
      <w:tr w:rsidR="00FE07BF" w:rsidRPr="00667E96" w:rsidTr="00FE07BF">
        <w:trPr>
          <w:gridAfter w:val="1"/>
          <w:wAfter w:w="48" w:type="dxa"/>
          <w:trHeight w:val="48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4678"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Cambio de propietario, de razón social o modificaciones aplicables a la licencia de anuncio.</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gridAfter w:val="1"/>
          <w:wAfter w:w="48" w:type="dxa"/>
          <w:trHeight w:val="48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4.6</w:t>
            </w:r>
          </w:p>
        </w:tc>
        <w:tc>
          <w:tcPr>
            <w:tcW w:w="4678"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Anuncios o cartelera móvil.</w:t>
            </w:r>
          </w:p>
        </w:tc>
        <w:tc>
          <w:tcPr>
            <w:tcW w:w="1843" w:type="dxa"/>
            <w:vAlign w:val="center"/>
          </w:tcPr>
          <w:p w:rsidR="00FE07BF" w:rsidRPr="00667E96" w:rsidRDefault="00FE07BF" w:rsidP="002E6558">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Entre 30 a 35</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gridAfter w:val="1"/>
          <w:wAfter w:w="48" w:type="dxa"/>
          <w:trHeight w:val="480"/>
          <w:jc w:val="center"/>
        </w:trPr>
        <w:tc>
          <w:tcPr>
            <w:tcW w:w="98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4.7</w:t>
            </w:r>
          </w:p>
        </w:tc>
        <w:tc>
          <w:tcPr>
            <w:tcW w:w="4678"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Pantalla electrónica móvil.</w:t>
            </w:r>
          </w:p>
        </w:tc>
        <w:tc>
          <w:tcPr>
            <w:tcW w:w="1843" w:type="dxa"/>
            <w:vAlign w:val="center"/>
          </w:tcPr>
          <w:p w:rsidR="00FE07BF" w:rsidRPr="00667E96" w:rsidRDefault="00FE07BF" w:rsidP="0081058F">
            <w:pPr>
              <w:spacing w:line="360" w:lineRule="auto"/>
              <w:ind w:firstLine="25"/>
              <w:jc w:val="center"/>
              <w:rPr>
                <w:rFonts w:ascii="Century Gothic" w:eastAsia="Century Gothic" w:hAnsi="Century Gothic" w:cs="Arial"/>
                <w:lang w:val="es-MX"/>
              </w:rPr>
            </w:pPr>
            <w:r w:rsidRPr="00667E96">
              <w:rPr>
                <w:rFonts w:ascii="Century Gothic" w:eastAsia="Century Gothic" w:hAnsi="Century Gothic" w:cs="Arial"/>
                <w:lang w:val="es-MX"/>
              </w:rPr>
              <w:t>Entre 125 a 150</w:t>
            </w:r>
          </w:p>
        </w:tc>
        <w:tc>
          <w:tcPr>
            <w:tcW w:w="22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rPr>
          <w:rFonts w:ascii="Century Gothic" w:eastAsia="Century Gothic" w:hAnsi="Century Gothic" w:cs="Arial"/>
          <w:b/>
          <w:lang w:val="es-MX"/>
        </w:rPr>
      </w:pPr>
    </w:p>
    <w:p w:rsidR="0081058F" w:rsidRDefault="0081058F" w:rsidP="002534D8">
      <w:pPr>
        <w:spacing w:line="360" w:lineRule="auto"/>
        <w:jc w:val="center"/>
        <w:rPr>
          <w:rFonts w:ascii="Century Gothic" w:eastAsia="Century Gothic" w:hAnsi="Century Gothic" w:cs="Arial"/>
          <w:b/>
          <w:lang w:val="es-MX"/>
        </w:rPr>
      </w:pPr>
    </w:p>
    <w:p w:rsidR="0081058F" w:rsidRDefault="0081058F"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Sección Cuarta</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licencias de construcción, reconstrucción, reparación y demolición de obras; Permiso de obras de urbanización.</w:t>
      </w:r>
    </w:p>
    <w:p w:rsidR="00FE07BF" w:rsidRPr="00667E96" w:rsidRDefault="00FE07BF" w:rsidP="002534D8">
      <w:pPr>
        <w:spacing w:line="360" w:lineRule="auto"/>
        <w:ind w:firstLine="360"/>
        <w:jc w:val="center"/>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52.- </w:t>
      </w:r>
      <w:r w:rsidRPr="00667E96">
        <w:rPr>
          <w:rFonts w:ascii="Century Gothic" w:eastAsia="Century Gothic" w:hAnsi="Century Gothic" w:cs="Arial"/>
          <w:lang w:val="es-MX"/>
        </w:rPr>
        <w:t>Las personas físicas o morales que requieran la Licencia de Construcción que otorga la Dirección General de Desarrollo Urbano, pagarán conforme a las siguientes tarifas:</w:t>
      </w:r>
    </w:p>
    <w:p w:rsidR="00FE07BF" w:rsidRPr="00667E96" w:rsidRDefault="00FE07BF" w:rsidP="002534D8">
      <w:pPr>
        <w:spacing w:line="360" w:lineRule="auto"/>
        <w:rPr>
          <w:rFonts w:ascii="Century Gothic" w:eastAsia="Century Gothic" w:hAnsi="Century Gothic" w:cs="Arial"/>
          <w:lang w:val="es-MX"/>
        </w:rPr>
      </w:pPr>
    </w:p>
    <w:p w:rsidR="00FE07BF" w:rsidRPr="00667E96" w:rsidRDefault="00FE07BF" w:rsidP="002534D8">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1. Licencias de construcción para vivienda:</w:t>
      </w:r>
    </w:p>
    <w:p w:rsidR="00FE07BF" w:rsidRPr="00667E96" w:rsidRDefault="00FE07BF" w:rsidP="002E6558">
      <w:pPr>
        <w:spacing w:line="360" w:lineRule="auto"/>
        <w:ind w:left="851"/>
        <w:rPr>
          <w:rFonts w:ascii="Century Gothic" w:eastAsia="Century Gothic" w:hAnsi="Century Gothic" w:cs="Arial"/>
          <w:lang w:val="es-MX"/>
        </w:rPr>
      </w:pPr>
    </w:p>
    <w:tbl>
      <w:tblPr>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954"/>
        <w:gridCol w:w="1524"/>
        <w:gridCol w:w="1488"/>
      </w:tblGrid>
      <w:tr w:rsidR="00FE07BF" w:rsidRPr="00667E96" w:rsidTr="00FE07BF">
        <w:trPr>
          <w:trHeight w:val="340"/>
          <w:jc w:val="center"/>
        </w:trPr>
        <w:tc>
          <w:tcPr>
            <w:tcW w:w="1413" w:type="dxa"/>
            <w:vAlign w:val="center"/>
          </w:tcPr>
          <w:p w:rsidR="00FE07BF" w:rsidRPr="00667E96" w:rsidRDefault="00FE07BF" w:rsidP="002E6558">
            <w:pPr>
              <w:spacing w:line="360" w:lineRule="auto"/>
              <w:ind w:left="851" w:right="-98"/>
              <w:rPr>
                <w:rFonts w:ascii="Century Gothic" w:eastAsia="Century Gothic" w:hAnsi="Century Gothic" w:cs="Arial"/>
                <w:lang w:val="es-MX"/>
              </w:rPr>
            </w:pPr>
          </w:p>
        </w:tc>
        <w:tc>
          <w:tcPr>
            <w:tcW w:w="5954" w:type="dxa"/>
            <w:vAlign w:val="center"/>
          </w:tcPr>
          <w:p w:rsidR="00FE07BF" w:rsidRPr="00667E96" w:rsidRDefault="00FE07BF" w:rsidP="002E6558">
            <w:pPr>
              <w:spacing w:line="360" w:lineRule="auto"/>
              <w:ind w:left="38" w:right="-98"/>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488" w:type="dxa"/>
            <w:vAlign w:val="center"/>
          </w:tcPr>
          <w:p w:rsidR="00FE07BF" w:rsidRPr="00667E96" w:rsidRDefault="00FE07BF" w:rsidP="002E6558">
            <w:pPr>
              <w:spacing w:line="360" w:lineRule="auto"/>
              <w:ind w:left="38" w:right="-98"/>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23"/>
          <w:jc w:val="center"/>
        </w:trPr>
        <w:tc>
          <w:tcPr>
            <w:tcW w:w="1413"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954" w:type="dxa"/>
            <w:vAlign w:val="center"/>
          </w:tcPr>
          <w:p w:rsidR="00FE07BF" w:rsidRPr="00667E96" w:rsidRDefault="00FE07BF" w:rsidP="002E6558">
            <w:pPr>
              <w:spacing w:line="360" w:lineRule="auto"/>
              <w:ind w:left="33" w:right="41"/>
              <w:jc w:val="both"/>
              <w:rPr>
                <w:rFonts w:ascii="Century Gothic" w:eastAsia="Century Gothic" w:hAnsi="Century Gothic" w:cs="Arial"/>
                <w:lang w:val="es-MX"/>
              </w:rPr>
            </w:pPr>
            <w:r w:rsidRPr="00667E96">
              <w:rPr>
                <w:rFonts w:ascii="Century Gothic" w:eastAsia="Century Gothic" w:hAnsi="Century Gothic" w:cs="Arial"/>
                <w:lang w:val="es-MX"/>
              </w:rPr>
              <w:t>Permiso menor para vivienda por autoconstrucción y casa habitación unifamiliar y plurifamiliar</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lang w:val="es-MX"/>
              </w:rPr>
            </w:pPr>
            <w:r w:rsidRPr="00667E96">
              <w:rPr>
                <w:rFonts w:ascii="Century Gothic" w:eastAsia="Century Gothic" w:hAnsi="Century Gothic" w:cs="Arial"/>
                <w:lang w:val="es-MX"/>
              </w:rPr>
              <w:t>0.6</w:t>
            </w:r>
          </w:p>
        </w:tc>
        <w:tc>
          <w:tcPr>
            <w:tcW w:w="1488"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973"/>
          <w:jc w:val="center"/>
        </w:trPr>
        <w:tc>
          <w:tcPr>
            <w:tcW w:w="1413"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5954" w:type="dxa"/>
            <w:vAlign w:val="center"/>
          </w:tcPr>
          <w:p w:rsidR="00FE07BF" w:rsidRPr="00667E96" w:rsidRDefault="00FE07BF" w:rsidP="002E6558">
            <w:pPr>
              <w:spacing w:line="360" w:lineRule="auto"/>
              <w:ind w:left="33" w:right="41"/>
              <w:jc w:val="both"/>
              <w:rPr>
                <w:rFonts w:ascii="Century Gothic" w:eastAsia="Century Gothic" w:hAnsi="Century Gothic" w:cs="Arial"/>
                <w:lang w:val="es-MX"/>
              </w:rPr>
            </w:pPr>
            <w:r w:rsidRPr="00667E96">
              <w:rPr>
                <w:rFonts w:ascii="Century Gothic" w:eastAsia="Century Gothic" w:hAnsi="Century Gothic" w:cs="Arial"/>
                <w:lang w:val="es-MX"/>
              </w:rPr>
              <w:t>Revisión de planos por m² de construcción (no aplica en caso de vivienda en serie que cuente con certificación de proyecto por prototipo de vivienda)</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lang w:val="es-MX"/>
              </w:rPr>
            </w:pPr>
            <w:r w:rsidRPr="00667E96">
              <w:rPr>
                <w:rFonts w:ascii="Century Gothic" w:eastAsia="Century Gothic" w:hAnsi="Century Gothic" w:cs="Arial"/>
                <w:lang w:val="es-MX"/>
              </w:rPr>
              <w:t>0</w:t>
            </w:r>
          </w:p>
        </w:tc>
        <w:tc>
          <w:tcPr>
            <w:tcW w:w="1488"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845"/>
          <w:jc w:val="center"/>
        </w:trPr>
        <w:tc>
          <w:tcPr>
            <w:tcW w:w="1413"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1.3</w:t>
            </w:r>
          </w:p>
        </w:tc>
        <w:tc>
          <w:tcPr>
            <w:tcW w:w="5954" w:type="dxa"/>
            <w:vAlign w:val="center"/>
          </w:tcPr>
          <w:p w:rsidR="00FE07BF" w:rsidRPr="00667E96" w:rsidRDefault="00FE07BF" w:rsidP="002E6558">
            <w:pPr>
              <w:spacing w:line="360" w:lineRule="auto"/>
              <w:ind w:left="33" w:right="41"/>
              <w:jc w:val="both"/>
              <w:rPr>
                <w:rFonts w:ascii="Century Gothic" w:eastAsia="Century Gothic" w:hAnsi="Century Gothic" w:cs="Arial"/>
                <w:lang w:val="es-MX"/>
              </w:rPr>
            </w:pPr>
            <w:r w:rsidRPr="00667E96">
              <w:rPr>
                <w:rFonts w:ascii="Century Gothic" w:eastAsia="Century Gothic" w:hAnsi="Century Gothic" w:cs="Arial"/>
                <w:lang w:val="es-MX"/>
              </w:rPr>
              <w:t>Las viviendas nuevas de interés social, popular y económico hasta 60.00m2 de construcción en fraccionamientos autorizados por el H. Ayuntamiento</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lang w:val="es-MX"/>
              </w:rPr>
            </w:pPr>
            <w:r w:rsidRPr="00667E96">
              <w:rPr>
                <w:rFonts w:ascii="Century Gothic" w:eastAsia="Century Gothic" w:hAnsi="Century Gothic" w:cs="Arial"/>
                <w:lang w:val="es-MX"/>
              </w:rPr>
              <w:t>Exención de pago del 50 %</w:t>
            </w:r>
          </w:p>
        </w:tc>
        <w:tc>
          <w:tcPr>
            <w:tcW w:w="1488"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560"/>
          <w:jc w:val="center"/>
        </w:trPr>
        <w:tc>
          <w:tcPr>
            <w:tcW w:w="1413"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1.4</w:t>
            </w:r>
          </w:p>
        </w:tc>
        <w:tc>
          <w:tcPr>
            <w:tcW w:w="5954" w:type="dxa"/>
            <w:vAlign w:val="center"/>
          </w:tcPr>
          <w:p w:rsidR="00FE07BF" w:rsidRPr="00667E96" w:rsidRDefault="00FE07BF" w:rsidP="002E6558">
            <w:pPr>
              <w:spacing w:line="360" w:lineRule="auto"/>
              <w:ind w:left="33" w:right="41"/>
              <w:jc w:val="both"/>
              <w:rPr>
                <w:rFonts w:ascii="Century Gothic" w:eastAsia="Century Gothic" w:hAnsi="Century Gothic" w:cs="Arial"/>
                <w:lang w:val="es-MX"/>
              </w:rPr>
            </w:pPr>
            <w:r w:rsidRPr="00667E96">
              <w:rPr>
                <w:rFonts w:ascii="Century Gothic" w:eastAsia="Century Gothic" w:hAnsi="Century Gothic" w:cs="Arial"/>
                <w:lang w:val="es-MX"/>
              </w:rPr>
              <w:t>Ampliación de vivienda de interés social, popular y económica  1-40 m²</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488"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700"/>
          <w:jc w:val="center"/>
        </w:trPr>
        <w:tc>
          <w:tcPr>
            <w:tcW w:w="1413"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5954" w:type="dxa"/>
            <w:vAlign w:val="center"/>
          </w:tcPr>
          <w:p w:rsidR="00FE07BF" w:rsidRPr="00667E96" w:rsidRDefault="00FE07BF" w:rsidP="002E6558">
            <w:pPr>
              <w:spacing w:line="360" w:lineRule="auto"/>
              <w:ind w:left="33" w:right="41"/>
              <w:jc w:val="both"/>
              <w:rPr>
                <w:rFonts w:ascii="Century Gothic" w:eastAsia="Century Gothic" w:hAnsi="Century Gothic" w:cs="Arial"/>
                <w:lang w:val="es-MX"/>
              </w:rPr>
            </w:pPr>
            <w:r w:rsidRPr="00667E96">
              <w:rPr>
                <w:rFonts w:ascii="Century Gothic" w:eastAsia="Century Gothic" w:hAnsi="Century Gothic" w:cs="Arial"/>
                <w:lang w:val="es-MX"/>
              </w:rPr>
              <w:t xml:space="preserve">Autoconstrucción de vivienda en zonas de atención prioritaria para obras que requieren licencia sin la validación de un Director Responsable de Obra. </w:t>
            </w:r>
          </w:p>
        </w:tc>
        <w:tc>
          <w:tcPr>
            <w:tcW w:w="1524" w:type="dxa"/>
            <w:vAlign w:val="center"/>
          </w:tcPr>
          <w:p w:rsidR="00FE07BF" w:rsidRPr="00667E96" w:rsidRDefault="00FE07BF" w:rsidP="002E6558">
            <w:pPr>
              <w:spacing w:line="360" w:lineRule="auto"/>
              <w:ind w:left="38"/>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488" w:type="dxa"/>
            <w:vAlign w:val="center"/>
          </w:tcPr>
          <w:p w:rsidR="00FE07BF" w:rsidRPr="00667E96" w:rsidRDefault="00FE07BF" w:rsidP="002E6558">
            <w:pPr>
              <w:spacing w:line="360" w:lineRule="auto"/>
              <w:ind w:left="33" w:right="-98"/>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bl>
    <w:p w:rsidR="00FE07BF" w:rsidRPr="00667E96" w:rsidRDefault="00FE07BF" w:rsidP="002E6558">
      <w:pPr>
        <w:spacing w:line="360" w:lineRule="auto"/>
        <w:ind w:left="851"/>
        <w:rPr>
          <w:rFonts w:ascii="Century Gothic" w:eastAsia="Century Gothic" w:hAnsi="Century Gothic" w:cs="Arial"/>
          <w:lang w:val="es-MX"/>
        </w:rPr>
      </w:pPr>
    </w:p>
    <w:p w:rsidR="00FE07BF" w:rsidRPr="00667E96" w:rsidRDefault="00FE07BF" w:rsidP="002534D8">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2. Para edificios de acceso al público.</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4535"/>
        <w:gridCol w:w="2270"/>
        <w:gridCol w:w="1560"/>
      </w:tblGrid>
      <w:tr w:rsidR="00FE07BF" w:rsidRPr="00667E96" w:rsidTr="00FE07BF">
        <w:trPr>
          <w:trHeight w:val="300"/>
          <w:jc w:val="center"/>
        </w:trPr>
        <w:tc>
          <w:tcPr>
            <w:tcW w:w="1128" w:type="dxa"/>
            <w:vAlign w:val="center"/>
          </w:tcPr>
          <w:p w:rsidR="00FE07BF" w:rsidRPr="00667E96" w:rsidRDefault="00FE07BF" w:rsidP="002E6558">
            <w:pPr>
              <w:spacing w:line="360" w:lineRule="auto"/>
              <w:ind w:left="851"/>
              <w:rPr>
                <w:rFonts w:ascii="Century Gothic" w:eastAsia="Century Gothic" w:hAnsi="Century Gothic" w:cs="Arial"/>
                <w:lang w:val="es-MX"/>
              </w:rPr>
            </w:pPr>
          </w:p>
        </w:tc>
        <w:tc>
          <w:tcPr>
            <w:tcW w:w="4535" w:type="dxa"/>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270" w:type="dxa"/>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560" w:type="dxa"/>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535" w:type="dxa"/>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Edificios para uso educativo (escuelas, universidades, academias y similares)</w:t>
            </w:r>
          </w:p>
        </w:tc>
        <w:tc>
          <w:tcPr>
            <w:tcW w:w="2270" w:type="dxa"/>
            <w:vAlign w:val="center"/>
          </w:tcPr>
          <w:p w:rsidR="00FE07BF" w:rsidRPr="00667E96" w:rsidRDefault="00FE07BF" w:rsidP="002E6558">
            <w:pPr>
              <w:spacing w:line="360" w:lineRule="auto"/>
              <w:ind w:left="19"/>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19"/>
              <w:jc w:val="center"/>
              <w:rPr>
                <w:rFonts w:ascii="Century Gothic" w:eastAsia="Century Gothic" w:hAnsi="Century Gothic" w:cs="Arial"/>
                <w:lang w:val="es-MX"/>
              </w:rPr>
            </w:pPr>
          </w:p>
        </w:tc>
      </w:tr>
      <w:tr w:rsidR="00FE07BF" w:rsidRPr="00F24FCF" w:rsidTr="00FE07BF">
        <w:trPr>
          <w:trHeight w:val="340"/>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2.1.1</w:t>
            </w:r>
          </w:p>
        </w:tc>
        <w:tc>
          <w:tcPr>
            <w:tcW w:w="4535" w:type="dxa"/>
            <w:vAlign w:val="center"/>
          </w:tcPr>
          <w:p w:rsidR="00FE07BF" w:rsidRPr="00667E96" w:rsidRDefault="00FE07BF" w:rsidP="0081058F">
            <w:pPr>
              <w:spacing w:line="276"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a) Públicos</w:t>
            </w:r>
          </w:p>
        </w:tc>
        <w:tc>
          <w:tcPr>
            <w:tcW w:w="2270" w:type="dxa"/>
            <w:vAlign w:val="center"/>
          </w:tcPr>
          <w:p w:rsidR="00FE07BF" w:rsidRPr="00667E96" w:rsidRDefault="00FE07BF" w:rsidP="0081058F">
            <w:pPr>
              <w:spacing w:line="276"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81058F">
            <w:pPr>
              <w:spacing w:line="276" w:lineRule="auto"/>
              <w:ind w:left="19"/>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2.1.2</w:t>
            </w:r>
          </w:p>
        </w:tc>
        <w:tc>
          <w:tcPr>
            <w:tcW w:w="4535" w:type="dxa"/>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b) Privados</w:t>
            </w:r>
          </w:p>
        </w:tc>
        <w:tc>
          <w:tcPr>
            <w:tcW w:w="2270" w:type="dxa"/>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0.6</w:t>
            </w:r>
          </w:p>
        </w:tc>
        <w:tc>
          <w:tcPr>
            <w:tcW w:w="1560" w:type="dxa"/>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4535" w:type="dxa"/>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Edificios destinados a atención de salud (clínicas, hospitales, sanatorios y similares)</w:t>
            </w:r>
          </w:p>
        </w:tc>
        <w:tc>
          <w:tcPr>
            <w:tcW w:w="2270" w:type="dxa"/>
            <w:vAlign w:val="center"/>
          </w:tcPr>
          <w:p w:rsidR="00FE07BF" w:rsidRPr="00667E96" w:rsidRDefault="00FE07BF" w:rsidP="002E6558">
            <w:pPr>
              <w:spacing w:line="360" w:lineRule="auto"/>
              <w:ind w:left="19"/>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19"/>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2.2.1</w:t>
            </w:r>
          </w:p>
        </w:tc>
        <w:tc>
          <w:tcPr>
            <w:tcW w:w="4535" w:type="dxa"/>
            <w:vAlign w:val="center"/>
          </w:tcPr>
          <w:p w:rsidR="00FE07BF" w:rsidRPr="00667E96" w:rsidRDefault="00FE07BF" w:rsidP="0081058F">
            <w:pPr>
              <w:spacing w:line="276"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a) Públicos</w:t>
            </w:r>
          </w:p>
        </w:tc>
        <w:tc>
          <w:tcPr>
            <w:tcW w:w="2270" w:type="dxa"/>
            <w:vAlign w:val="center"/>
          </w:tcPr>
          <w:p w:rsidR="00FE07BF" w:rsidRPr="00667E96" w:rsidRDefault="00FE07BF" w:rsidP="0081058F">
            <w:pPr>
              <w:spacing w:line="276"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81058F">
            <w:pPr>
              <w:spacing w:line="276"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 Privados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Edificios destinados a reuniones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2.3.1</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 No lucrativos sindicatos, templos, gremios y similares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0.65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 Lucrativos (salones de eventos, salones de fiestas infantiles, centro de convenciones)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2.4</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Edificios destinados a administración pública</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Edificios destinados a centros correccionales (cárceles, centros de detención y similares)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2.6</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Edificios destinados a comercios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2.7</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Mercados centrales de abastos y similares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2.7.1</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   Mercados Públicos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2.7.2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b)   Mercados Privados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0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2.8</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Bancos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06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2.9</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Edificios destinados a industria en general (fábricas, talleres, plantas procesadoras, empacadoras y similares)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2.10</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Edificios destinados a almacenes de sustancias o materiales y similares.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2.11</w:t>
            </w:r>
          </w:p>
        </w:tc>
        <w:tc>
          <w:tcPr>
            <w:tcW w:w="45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Edificios destinados a: hoteles, moteles, dormitorios.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1.8</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2.12</w:t>
            </w:r>
          </w:p>
        </w:tc>
        <w:tc>
          <w:tcPr>
            <w:tcW w:w="4535" w:type="dxa"/>
            <w:vAlign w:val="center"/>
          </w:tcPr>
          <w:p w:rsidR="00FE07BF" w:rsidRPr="00667E96" w:rsidRDefault="00FE07BF" w:rsidP="0064494B">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Licencia de construcción para estacionamientos de uno o más niveles</w:t>
            </w:r>
          </w:p>
        </w:tc>
        <w:tc>
          <w:tcPr>
            <w:tcW w:w="2270"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0.7</w:t>
            </w:r>
          </w:p>
        </w:tc>
        <w:tc>
          <w:tcPr>
            <w:tcW w:w="1560"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66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2.13</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Licencia de construcción para estacionamientos subterráneos (hasta dos niveles).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81058F">
        <w:trPr>
          <w:trHeight w:val="836"/>
          <w:jc w:val="center"/>
        </w:trPr>
        <w:tc>
          <w:tcPr>
            <w:tcW w:w="1128"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2.14</w:t>
            </w:r>
          </w:p>
        </w:tc>
        <w:tc>
          <w:tcPr>
            <w:tcW w:w="4535" w:type="dxa"/>
            <w:vAlign w:val="center"/>
          </w:tcPr>
          <w:p w:rsidR="00FE07BF" w:rsidRPr="00667E96" w:rsidRDefault="00FE07BF" w:rsidP="0064494B">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Para construcción de estaciones de servicio gasolineras y gaseras (contempla las áreas de tanques de almacenamiento, así como los dispensarios y sus agregados, serán considerados como superficie de construcción por m²)</w:t>
            </w:r>
          </w:p>
        </w:tc>
        <w:tc>
          <w:tcPr>
            <w:tcW w:w="2270"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560" w:type="dxa"/>
            <w:vAlign w:val="center"/>
          </w:tcPr>
          <w:p w:rsidR="00FE07BF" w:rsidRPr="00667E96" w:rsidRDefault="00FE07BF" w:rsidP="0064494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02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2.15</w:t>
            </w:r>
          </w:p>
        </w:tc>
        <w:tc>
          <w:tcPr>
            <w:tcW w:w="45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Instalación de telecomunicaciones y radiocomunicaciones (antenas de telefonía celular y similares) hasta 15 metros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 Entre 900 a 1100</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2.16</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Instalación de Telecomunicaciones y radiocomunicaciones (Antenas de Telefonía Celular y Similares)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Entre 1500 a 1700</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trHeight w:val="34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2.17</w:t>
            </w:r>
          </w:p>
        </w:tc>
        <w:tc>
          <w:tcPr>
            <w:tcW w:w="45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Techumbre de madera, metal o concreto en:</w:t>
            </w:r>
          </w:p>
        </w:tc>
        <w:tc>
          <w:tcPr>
            <w:tcW w:w="2270" w:type="dxa"/>
            <w:vAlign w:val="center"/>
          </w:tcPr>
          <w:p w:rsidR="00FE07BF" w:rsidRPr="00667E96" w:rsidRDefault="00FE07BF" w:rsidP="002E6558">
            <w:pPr>
              <w:spacing w:line="360" w:lineRule="auto"/>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2.17.1</w:t>
            </w:r>
          </w:p>
        </w:tc>
        <w:tc>
          <w:tcPr>
            <w:tcW w:w="4535"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Habitacional</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0.2</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2.17.2</w:t>
            </w:r>
          </w:p>
        </w:tc>
        <w:tc>
          <w:tcPr>
            <w:tcW w:w="45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Comercial</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2.17.3</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Industrial</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0.75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2.17.4</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Servicios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0.3</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2.18</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Remodelaciones en interiores de edificaciones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2.18.1</w:t>
            </w:r>
          </w:p>
        </w:tc>
        <w:tc>
          <w:tcPr>
            <w:tcW w:w="8365" w:type="dxa"/>
            <w:gridSpan w:val="3"/>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Habitacionales:</w:t>
            </w:r>
          </w:p>
        </w:tc>
      </w:tr>
      <w:tr w:rsidR="00FE07BF" w:rsidRPr="00667E96" w:rsidTr="00FE07BF">
        <w:trPr>
          <w:trHeight w:val="13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2.18.2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Generación de nuevas áreas dentro de la vivienda, remoción y/o construcción de muros interiores, escaleras, y elevadores, cambio o reposición de techumbre y similares. </w:t>
            </w:r>
            <w:r w:rsidRPr="00667E96">
              <w:rPr>
                <w:rFonts w:ascii="Century Gothic" w:eastAsia="Century Gothic" w:hAnsi="Century Gothic" w:cs="Arial"/>
                <w:lang w:val="es-MX"/>
              </w:rPr>
              <w:lastRenderedPageBreak/>
              <w:t xml:space="preserve">No se considera remodelación habitacional, para los efectos de esta ley, los acabados, enjarres, impermeabilizaciones, aislamiento térmico y similares.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0.24</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02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2.19</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Modificaciones en fachadas donde afecte la estructura en su apariencia original, apertura y/o cierre, de vanos y similares. No se considera remodelación habitacional, para los efectos de esta ley, los acabados, enjarres, impermeabilizaciones, aislamiento térmico y similares.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0.24</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3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2.20</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Comerciales (locales comerciales, bancos, hospedaje, estacionamientos salones de eventos, mercados privados, salones de fiestas infantiles, centro de convenciones y similares)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94"/>
          <w:jc w:val="center"/>
        </w:trPr>
        <w:tc>
          <w:tcPr>
            <w:tcW w:w="1128" w:type="dxa"/>
            <w:vAlign w:val="center"/>
          </w:tcPr>
          <w:p w:rsidR="0064494B" w:rsidRDefault="0064494B" w:rsidP="002E6558">
            <w:pPr>
              <w:spacing w:line="360" w:lineRule="auto"/>
              <w:ind w:left="33"/>
              <w:jc w:val="center"/>
              <w:rPr>
                <w:rFonts w:ascii="Century Gothic" w:eastAsia="Century Gothic" w:hAnsi="Century Gothic" w:cs="Arial"/>
                <w:lang w:val="es-MX"/>
              </w:rPr>
            </w:pPr>
          </w:p>
          <w:p w:rsidR="0064494B" w:rsidRDefault="0064494B"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2.20.1</w:t>
            </w:r>
          </w:p>
        </w:tc>
        <w:tc>
          <w:tcPr>
            <w:tcW w:w="4535" w:type="dxa"/>
            <w:vAlign w:val="center"/>
          </w:tcPr>
          <w:p w:rsidR="0064494B" w:rsidRDefault="0064494B" w:rsidP="002E6558">
            <w:pPr>
              <w:spacing w:line="360" w:lineRule="auto"/>
              <w:ind w:left="33"/>
              <w:jc w:val="both"/>
              <w:rPr>
                <w:rFonts w:ascii="Century Gothic" w:eastAsia="Century Gothic" w:hAnsi="Century Gothic" w:cs="Arial"/>
                <w:lang w:val="es-MX"/>
              </w:rPr>
            </w:pPr>
          </w:p>
          <w:p w:rsidR="0064494B" w:rsidRDefault="0064494B" w:rsidP="002E6558">
            <w:pPr>
              <w:spacing w:line="360" w:lineRule="auto"/>
              <w:ind w:left="33"/>
              <w:jc w:val="both"/>
              <w:rPr>
                <w:rFonts w:ascii="Century Gothic" w:eastAsia="Century Gothic" w:hAnsi="Century Gothic" w:cs="Arial"/>
                <w:lang w:val="es-MX"/>
              </w:rPr>
            </w:pPr>
          </w:p>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Generación de nuevas áreas dentro del local, remoción y/o construcción de muros interiores, escaleras, y elevadores, colocación de plafones en cielos, suministro de instalaciones,  cambio o reposición de techumbre  y similares</w:t>
            </w:r>
          </w:p>
        </w:tc>
        <w:tc>
          <w:tcPr>
            <w:tcW w:w="2270" w:type="dxa"/>
            <w:vAlign w:val="center"/>
          </w:tcPr>
          <w:p w:rsidR="0064494B" w:rsidRDefault="0064494B" w:rsidP="002E6558">
            <w:pPr>
              <w:spacing w:line="360" w:lineRule="auto"/>
              <w:ind w:left="33"/>
              <w:jc w:val="center"/>
              <w:rPr>
                <w:rFonts w:ascii="Century Gothic" w:eastAsia="Century Gothic" w:hAnsi="Century Gothic" w:cs="Arial"/>
                <w:lang w:val="es-MX"/>
              </w:rPr>
            </w:pPr>
          </w:p>
          <w:p w:rsidR="0064494B" w:rsidRDefault="0064494B" w:rsidP="002E6558">
            <w:pPr>
              <w:spacing w:line="360" w:lineRule="auto"/>
              <w:ind w:left="33"/>
              <w:jc w:val="center"/>
              <w:rPr>
                <w:rFonts w:ascii="Century Gothic" w:eastAsia="Century Gothic" w:hAnsi="Century Gothic" w:cs="Arial"/>
                <w:lang w:val="es-MX"/>
              </w:rPr>
            </w:pPr>
          </w:p>
          <w:p w:rsidR="0064494B" w:rsidRDefault="0064494B"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64494B" w:rsidRDefault="0064494B" w:rsidP="002E6558">
            <w:pPr>
              <w:spacing w:line="360" w:lineRule="auto"/>
              <w:ind w:left="33"/>
              <w:jc w:val="center"/>
              <w:rPr>
                <w:rFonts w:ascii="Century Gothic" w:eastAsia="Century Gothic" w:hAnsi="Century Gothic" w:cs="Arial"/>
                <w:lang w:val="es-MX"/>
              </w:rPr>
            </w:pPr>
          </w:p>
          <w:p w:rsidR="0064494B" w:rsidRDefault="0064494B" w:rsidP="002E6558">
            <w:pPr>
              <w:spacing w:line="360" w:lineRule="auto"/>
              <w:ind w:left="33"/>
              <w:jc w:val="center"/>
              <w:rPr>
                <w:rFonts w:ascii="Century Gothic" w:eastAsia="Century Gothic" w:hAnsi="Century Gothic" w:cs="Arial"/>
                <w:lang w:val="es-MX"/>
              </w:rPr>
            </w:pPr>
          </w:p>
          <w:p w:rsidR="0064494B" w:rsidRDefault="0064494B"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3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2.20.2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Modificaciones comerciales en fachadas donde afecten la estructura en su apariencia original, apertura y/o cierre vanos y similares e instalación de acabados en general (interiores y exteriores)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680"/>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2.21</w:t>
            </w:r>
          </w:p>
        </w:tc>
        <w:tc>
          <w:tcPr>
            <w:tcW w:w="4535" w:type="dxa"/>
            <w:vAlign w:val="center"/>
          </w:tcPr>
          <w:p w:rsidR="00FE07BF" w:rsidRPr="00667E96" w:rsidRDefault="00FE07BF" w:rsidP="0081058F">
            <w:pPr>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Industrial (industria, bodegas, almacenes, estaciones de servicios y similares)</w:t>
            </w:r>
          </w:p>
        </w:tc>
        <w:tc>
          <w:tcPr>
            <w:tcW w:w="2270" w:type="dxa"/>
            <w:vAlign w:val="center"/>
          </w:tcPr>
          <w:p w:rsidR="00FE07BF" w:rsidRPr="00667E96" w:rsidRDefault="00FE07BF" w:rsidP="0081058F">
            <w:pPr>
              <w:spacing w:line="276"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p>
        </w:tc>
      </w:tr>
      <w:tr w:rsidR="00FE07BF" w:rsidRPr="00667E96" w:rsidTr="0081058F">
        <w:trPr>
          <w:trHeight w:val="411"/>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2.21.1</w:t>
            </w:r>
          </w:p>
        </w:tc>
        <w:tc>
          <w:tcPr>
            <w:tcW w:w="4535" w:type="dxa"/>
            <w:vAlign w:val="center"/>
          </w:tcPr>
          <w:p w:rsidR="00FE07BF" w:rsidRPr="00667E96" w:rsidRDefault="00FE07BF" w:rsidP="0081058F">
            <w:pPr>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Generación de nuevas áreas dentro del local, remoción y/o construcción de muros interiores, escaleras, y elevadores, colocación de plafones en cielos, suministro de instalaciones, cambio o reposición de techumbre y similares</w:t>
            </w:r>
          </w:p>
        </w:tc>
        <w:tc>
          <w:tcPr>
            <w:tcW w:w="227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0.75</w:t>
            </w:r>
          </w:p>
        </w:tc>
        <w:tc>
          <w:tcPr>
            <w:tcW w:w="156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978"/>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2.21.2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Modificaciones industriales en fachadas donde afecten la estructura en su apariencia original, apertura y/o cierre vano y similar e instalación de acabados en general (interiores y exteriores)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0.75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1020"/>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2.22</w:t>
            </w:r>
          </w:p>
        </w:tc>
        <w:tc>
          <w:tcPr>
            <w:tcW w:w="4535" w:type="dxa"/>
            <w:vAlign w:val="center"/>
          </w:tcPr>
          <w:p w:rsidR="00FE07BF" w:rsidRPr="00667E96" w:rsidRDefault="00FE07BF" w:rsidP="0081058F">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Servicios privados: (educativo, salud, mercados, templos, y similares)</w:t>
            </w:r>
          </w:p>
        </w:tc>
        <w:tc>
          <w:tcPr>
            <w:tcW w:w="2270" w:type="dxa"/>
            <w:vAlign w:val="center"/>
          </w:tcPr>
          <w:p w:rsidR="00FE07BF" w:rsidRPr="00667E96" w:rsidRDefault="00FE07BF" w:rsidP="0081058F">
            <w:pPr>
              <w:spacing w:line="276" w:lineRule="auto"/>
              <w:ind w:left="33"/>
              <w:jc w:val="both"/>
              <w:rPr>
                <w:rFonts w:ascii="Century Gothic" w:eastAsia="Century Gothic" w:hAnsi="Century Gothic" w:cs="Arial"/>
                <w:highlight w:val="yellow"/>
                <w:lang w:val="es-MX"/>
              </w:rPr>
            </w:pPr>
          </w:p>
        </w:tc>
        <w:tc>
          <w:tcPr>
            <w:tcW w:w="1560" w:type="dxa"/>
            <w:vAlign w:val="center"/>
          </w:tcPr>
          <w:p w:rsidR="00FE07BF" w:rsidRPr="00667E96" w:rsidRDefault="00FE07BF" w:rsidP="0081058F">
            <w:pPr>
              <w:spacing w:line="276" w:lineRule="auto"/>
              <w:ind w:left="33"/>
              <w:jc w:val="center"/>
              <w:rPr>
                <w:rFonts w:ascii="Century Gothic" w:eastAsia="Century Gothic" w:hAnsi="Century Gothic" w:cs="Arial"/>
                <w:highlight w:val="yellow"/>
                <w:lang w:val="es-MX"/>
              </w:rPr>
            </w:pPr>
          </w:p>
        </w:tc>
      </w:tr>
      <w:tr w:rsidR="00FE07BF" w:rsidRPr="00667E96" w:rsidTr="00FE07BF">
        <w:trPr>
          <w:trHeight w:val="1720"/>
          <w:jc w:val="center"/>
        </w:trPr>
        <w:tc>
          <w:tcPr>
            <w:tcW w:w="1128"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2.22.1</w:t>
            </w:r>
          </w:p>
        </w:tc>
        <w:tc>
          <w:tcPr>
            <w:tcW w:w="4535" w:type="dxa"/>
            <w:vAlign w:val="center"/>
          </w:tcPr>
          <w:p w:rsidR="00FE07BF" w:rsidRPr="00667E96" w:rsidRDefault="00FE07BF" w:rsidP="0064494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Generación de nuevas áreas dentro de la edificación, remoción y/o construcción de muros interiores, escaleras, y elevadores, colocación de plafones en cielos, suministro de instalaciones, cambio o reposición de techumbre y similares</w:t>
            </w:r>
          </w:p>
        </w:tc>
        <w:tc>
          <w:tcPr>
            <w:tcW w:w="2270"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64494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81058F">
        <w:trPr>
          <w:trHeight w:val="411"/>
          <w:jc w:val="center"/>
        </w:trPr>
        <w:tc>
          <w:tcPr>
            <w:tcW w:w="112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2.22.2</w:t>
            </w:r>
          </w:p>
        </w:tc>
        <w:tc>
          <w:tcPr>
            <w:tcW w:w="45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Modificaciones para servicios o institucionales en fachadas donde afecte la estructura en su apariencia original, apertura y/o cierre vanos y similares e instalación de acabados en general (interiores y exteriores)</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2.23</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Construcción o reposición de bardas y/o rejas: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CE6E78">
            <w:pPr>
              <w:ind w:left="34"/>
              <w:jc w:val="center"/>
              <w:rPr>
                <w:rFonts w:ascii="Century Gothic" w:eastAsia="Century Gothic" w:hAnsi="Century Gothic" w:cs="Arial"/>
                <w:lang w:val="es-MX"/>
              </w:rPr>
            </w:pPr>
            <w:r w:rsidRPr="00667E96">
              <w:rPr>
                <w:rFonts w:ascii="Century Gothic" w:eastAsia="Century Gothic" w:hAnsi="Century Gothic" w:cs="Arial"/>
                <w:lang w:val="es-MX"/>
              </w:rPr>
              <w:t>2.23.1</w:t>
            </w:r>
          </w:p>
        </w:tc>
        <w:tc>
          <w:tcPr>
            <w:tcW w:w="4535" w:type="dxa"/>
            <w:vAlign w:val="center"/>
          </w:tcPr>
          <w:p w:rsidR="00FE07BF" w:rsidRPr="00667E96" w:rsidRDefault="00FE07BF" w:rsidP="00CE6E78">
            <w:pPr>
              <w:ind w:left="34"/>
              <w:jc w:val="both"/>
              <w:rPr>
                <w:rFonts w:ascii="Century Gothic" w:eastAsia="Century Gothic" w:hAnsi="Century Gothic" w:cs="Arial"/>
                <w:lang w:val="es-MX"/>
              </w:rPr>
            </w:pPr>
            <w:r w:rsidRPr="00667E96">
              <w:rPr>
                <w:rFonts w:ascii="Century Gothic" w:eastAsia="Century Gothic" w:hAnsi="Century Gothic" w:cs="Arial"/>
                <w:lang w:val="es-MX"/>
              </w:rPr>
              <w:t>Habitacional hasta 2.50 metros de altura</w:t>
            </w:r>
          </w:p>
        </w:tc>
        <w:tc>
          <w:tcPr>
            <w:tcW w:w="2270" w:type="dxa"/>
            <w:vAlign w:val="center"/>
          </w:tcPr>
          <w:p w:rsidR="00FE07BF" w:rsidRPr="00667E96" w:rsidRDefault="00FE07BF" w:rsidP="00CE6E78">
            <w:pPr>
              <w:ind w:left="34"/>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CE6E78">
            <w:pPr>
              <w:ind w:left="34"/>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2.23.2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Habitacional mayores a 2.50 metros de altura</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0.3</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2.23.3</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Habitacional para cierre de calles y/o fraccionamientos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36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2.23.4</w:t>
            </w:r>
          </w:p>
        </w:tc>
        <w:tc>
          <w:tcPr>
            <w:tcW w:w="4535"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Comercial, industrial o servicios hasta 2.5 metros de altura</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0.4</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2.23.5</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Comercial, industrial o servicios mayores a 2.5 metros de altura</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0.45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1040"/>
          <w:jc w:val="center"/>
        </w:trPr>
        <w:tc>
          <w:tcPr>
            <w:tcW w:w="1128"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2.24</w:t>
            </w:r>
          </w:p>
        </w:tc>
        <w:tc>
          <w:tcPr>
            <w:tcW w:w="4535" w:type="dxa"/>
            <w:vAlign w:val="center"/>
          </w:tcPr>
          <w:p w:rsidR="00FE07BF" w:rsidRPr="00667E96" w:rsidRDefault="00FE07BF" w:rsidP="00CE6E78">
            <w:pPr>
              <w:spacing w:line="312" w:lineRule="auto"/>
              <w:ind w:left="34"/>
              <w:rPr>
                <w:rFonts w:ascii="Century Gothic" w:eastAsia="Century Gothic" w:hAnsi="Century Gothic" w:cs="Arial"/>
                <w:lang w:val="es-MX"/>
              </w:rPr>
            </w:pPr>
            <w:r w:rsidRPr="00667E96">
              <w:rPr>
                <w:rFonts w:ascii="Century Gothic" w:eastAsia="Century Gothic" w:hAnsi="Century Gothic" w:cs="Arial"/>
                <w:lang w:val="es-MX"/>
              </w:rPr>
              <w:t>Construcción o reposición de banquetas comerciales, servicios e industria al interior del predio</w:t>
            </w:r>
          </w:p>
        </w:tc>
        <w:tc>
          <w:tcPr>
            <w:tcW w:w="227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0.08</w:t>
            </w:r>
          </w:p>
        </w:tc>
        <w:tc>
          <w:tcPr>
            <w:tcW w:w="156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667E96" w:rsidTr="00FE07BF">
        <w:trPr>
          <w:trHeight w:val="720"/>
          <w:jc w:val="center"/>
        </w:trPr>
        <w:tc>
          <w:tcPr>
            <w:tcW w:w="1128"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2.25</w:t>
            </w:r>
          </w:p>
        </w:tc>
        <w:tc>
          <w:tcPr>
            <w:tcW w:w="4535" w:type="dxa"/>
            <w:vAlign w:val="center"/>
          </w:tcPr>
          <w:p w:rsidR="00FE07BF" w:rsidRPr="00667E96" w:rsidRDefault="00FE07BF" w:rsidP="00CE6E78">
            <w:pPr>
              <w:spacing w:line="312" w:lineRule="auto"/>
              <w:ind w:left="34"/>
              <w:rPr>
                <w:rFonts w:ascii="Century Gothic" w:eastAsia="Century Gothic" w:hAnsi="Century Gothic" w:cs="Arial"/>
                <w:lang w:val="es-MX"/>
              </w:rPr>
            </w:pPr>
            <w:r w:rsidRPr="00667E96">
              <w:rPr>
                <w:rFonts w:ascii="Century Gothic" w:eastAsia="Century Gothic" w:hAnsi="Century Gothic" w:cs="Arial"/>
                <w:lang w:val="es-MX"/>
              </w:rPr>
              <w:t>Construcción o reposición de muro de contención comercial, servicios e industria</w:t>
            </w:r>
          </w:p>
        </w:tc>
        <w:tc>
          <w:tcPr>
            <w:tcW w:w="227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0.24</w:t>
            </w:r>
          </w:p>
        </w:tc>
        <w:tc>
          <w:tcPr>
            <w:tcW w:w="156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ml.</w:t>
            </w:r>
          </w:p>
        </w:tc>
      </w:tr>
      <w:tr w:rsidR="00FE07BF" w:rsidRPr="00F24FCF" w:rsidTr="0081058F">
        <w:trPr>
          <w:trHeight w:val="411"/>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2.26</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Instalación o habilitación de asfalto, concreto u otros: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1128" w:type="dxa"/>
            <w:vAlign w:val="center"/>
          </w:tcPr>
          <w:p w:rsidR="00FE07BF" w:rsidRPr="00667E96" w:rsidRDefault="00FE07BF" w:rsidP="00CE6E78">
            <w:pPr>
              <w:spacing w:line="288"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2.26.1</w:t>
            </w:r>
          </w:p>
        </w:tc>
        <w:tc>
          <w:tcPr>
            <w:tcW w:w="4535" w:type="dxa"/>
            <w:vAlign w:val="center"/>
          </w:tcPr>
          <w:p w:rsidR="00FE07BF" w:rsidRPr="00667E96" w:rsidRDefault="00FE07BF" w:rsidP="00CE6E78">
            <w:pPr>
              <w:spacing w:line="288"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En áreas para cajones de estacionamiento, maniobra y circulación</w:t>
            </w:r>
          </w:p>
        </w:tc>
        <w:tc>
          <w:tcPr>
            <w:tcW w:w="2270" w:type="dxa"/>
            <w:vAlign w:val="center"/>
          </w:tcPr>
          <w:p w:rsidR="00FE07BF" w:rsidRPr="00667E96" w:rsidRDefault="00FE07BF" w:rsidP="00CE6E78">
            <w:pPr>
              <w:spacing w:line="288"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0.1</w:t>
            </w:r>
          </w:p>
        </w:tc>
        <w:tc>
          <w:tcPr>
            <w:tcW w:w="1560" w:type="dxa"/>
            <w:vAlign w:val="center"/>
          </w:tcPr>
          <w:p w:rsidR="00FE07BF" w:rsidRPr="00667E96" w:rsidRDefault="00FE07BF" w:rsidP="00CE6E78">
            <w:pPr>
              <w:spacing w:line="288"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2.26.2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Limpieza y despalme de terreno habitacional, servicios, comercial e industrial.</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0.01</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2.27</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Movimiento de Tierra (con la intervención de cortes, </w:t>
            </w:r>
            <w:proofErr w:type="spellStart"/>
            <w:r w:rsidRPr="00667E96">
              <w:rPr>
                <w:rFonts w:ascii="Century Gothic" w:eastAsia="Century Gothic" w:hAnsi="Century Gothic" w:cs="Arial"/>
                <w:lang w:val="es-MX"/>
              </w:rPr>
              <w:t>terraplanes</w:t>
            </w:r>
            <w:proofErr w:type="spellEnd"/>
            <w:r w:rsidRPr="00667E96">
              <w:rPr>
                <w:rFonts w:ascii="Century Gothic" w:eastAsia="Century Gothic" w:hAnsi="Century Gothic" w:cs="Arial"/>
                <w:lang w:val="es-MX"/>
              </w:rPr>
              <w:t>, etc., por cada metro)</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0.02</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2.28</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Construcción privada de áreas recreativas, de albercas, de canchas de juego, etc.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2.29.a</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Revisión de planos por m² de construcción para edificios de acceso público, techumbre, albercas y otros no previstos.</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2.29.b</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cada revisión de proyecto a partir de la tercera revisión.</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2.30</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Construcción conjuntos urbanos</w:t>
            </w:r>
          </w:p>
        </w:tc>
        <w:tc>
          <w:tcPr>
            <w:tcW w:w="22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927"/>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2.30.1</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Para conjuntos urbanos en la sub-zona con potencial de densificación (ZPD-1), en construcciones verticales de más de 4 pisos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 de reducción de lo que establece el rubro específico</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969"/>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2.30.2</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Para conjuntos urbanos en la sub-zona con potencial de densificación (ZPD-2), en construcciones verticales de más de 3 pisos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 de reducción de lo que establece el rubro específico</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1139"/>
          <w:jc w:val="center"/>
        </w:trPr>
        <w:tc>
          <w:tcPr>
            <w:tcW w:w="1128"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2.30.3</w:t>
            </w:r>
          </w:p>
        </w:tc>
        <w:tc>
          <w:tcPr>
            <w:tcW w:w="4535" w:type="dxa"/>
            <w:vAlign w:val="center"/>
          </w:tcPr>
          <w:p w:rsidR="00FE07BF" w:rsidRPr="00667E96" w:rsidRDefault="00FE07BF" w:rsidP="0081058F">
            <w:pPr>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Para conjuntos urbanos en la sub-zona con potencial de densificación (ZPD-3), en construcciones verticales de máximo de 3 pisos </w:t>
            </w:r>
          </w:p>
        </w:tc>
        <w:tc>
          <w:tcPr>
            <w:tcW w:w="227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 de reducción de lo que establece el rubro específico</w:t>
            </w:r>
          </w:p>
        </w:tc>
        <w:tc>
          <w:tcPr>
            <w:tcW w:w="1560" w:type="dxa"/>
            <w:vAlign w:val="center"/>
          </w:tcPr>
          <w:p w:rsidR="00FE07BF" w:rsidRPr="00667E96" w:rsidRDefault="00FE07BF" w:rsidP="0081058F">
            <w:pPr>
              <w:spacing w:line="276"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2.31</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Otros no contemplados en los puntos anteriores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0.2</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F24FCF" w:rsidTr="00FE07BF">
        <w:trPr>
          <w:trHeight w:val="680"/>
          <w:jc w:val="center"/>
        </w:trPr>
        <w:tc>
          <w:tcPr>
            <w:tcW w:w="1128"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2.32</w:t>
            </w:r>
          </w:p>
        </w:tc>
        <w:tc>
          <w:tcPr>
            <w:tcW w:w="4535" w:type="dxa"/>
            <w:vAlign w:val="center"/>
          </w:tcPr>
          <w:p w:rsidR="00FE07BF" w:rsidRPr="00667E96" w:rsidRDefault="00FE07BF" w:rsidP="00CE6E78">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Toda obra de construcción que derive de inversión pública (Municipal, Estatal o Federal)</w:t>
            </w:r>
          </w:p>
        </w:tc>
        <w:tc>
          <w:tcPr>
            <w:tcW w:w="227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c>
          <w:tcPr>
            <w:tcW w:w="156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p>
        </w:tc>
      </w:tr>
      <w:tr w:rsidR="00FE07BF" w:rsidRPr="00F24FCF" w:rsidTr="00FE07BF">
        <w:trPr>
          <w:trHeight w:val="680"/>
          <w:jc w:val="center"/>
        </w:trPr>
        <w:tc>
          <w:tcPr>
            <w:tcW w:w="1128"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2.33</w:t>
            </w:r>
          </w:p>
        </w:tc>
        <w:tc>
          <w:tcPr>
            <w:tcW w:w="4535" w:type="dxa"/>
            <w:vAlign w:val="center"/>
          </w:tcPr>
          <w:p w:rsidR="00FE07BF" w:rsidRPr="00667E96" w:rsidRDefault="00FE07BF" w:rsidP="00CE6E78">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Los trabajos de construcción privada, que se considere infraestructura pluvial dentro del proyecto.</w:t>
            </w:r>
          </w:p>
        </w:tc>
        <w:tc>
          <w:tcPr>
            <w:tcW w:w="227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50% de reducción de los que establece el rubro específico.</w:t>
            </w:r>
          </w:p>
        </w:tc>
        <w:tc>
          <w:tcPr>
            <w:tcW w:w="156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2.34</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Modificaciones en licencia y permiso menor de construcción, que no alteran el proyecto constructivo original (nombre, domicilio, etc.) </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112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2.35</w:t>
            </w:r>
          </w:p>
        </w:tc>
        <w:tc>
          <w:tcPr>
            <w:tcW w:w="4535"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Revisión de Proyectos, sin trámite de licencia (pre-factibilidad).</w:t>
            </w:r>
          </w:p>
        </w:tc>
        <w:tc>
          <w:tcPr>
            <w:tcW w:w="22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0.25</w:t>
            </w:r>
          </w:p>
        </w:tc>
        <w:tc>
          <w:tcPr>
            <w:tcW w:w="15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bl>
    <w:p w:rsidR="00FE07BF" w:rsidRPr="00CE6E78" w:rsidRDefault="00FE07BF" w:rsidP="002E6558">
      <w:pPr>
        <w:spacing w:line="360" w:lineRule="auto"/>
        <w:ind w:left="851"/>
        <w:rPr>
          <w:rFonts w:ascii="Century Gothic" w:eastAsia="Century Gothic" w:hAnsi="Century Gothic" w:cs="Arial"/>
          <w:sz w:val="18"/>
          <w:szCs w:val="18"/>
          <w:lang w:val="es-MX"/>
        </w:rPr>
      </w:pPr>
    </w:p>
    <w:p w:rsidR="00CE6E78" w:rsidRPr="00667E96" w:rsidRDefault="00CE6E78" w:rsidP="002E6558">
      <w:pPr>
        <w:spacing w:line="360" w:lineRule="auto"/>
        <w:ind w:left="851"/>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53.-</w:t>
      </w:r>
      <w:r w:rsidRPr="00667E96">
        <w:rPr>
          <w:rFonts w:ascii="Century Gothic" w:eastAsia="Century Gothic" w:hAnsi="Century Gothic" w:cs="Arial"/>
          <w:lang w:val="es-MX"/>
        </w:rPr>
        <w:t xml:space="preserve"> Con la finalidad de impulsar el desarrollo de vivienda vertical en la ciudad se otorgará un estímulo fiscal a las construcciones que cumplan con esta característica pagando un solo trámite por todo el conjunto en los derechos por alineamiento de predio y asignación de número oficial. En cuanto a la licencia de construcción en desarrollos verticales se pagará tomando como base la siguiente tabla expresada en Unidades de Medida y Actualización (UMA).</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394"/>
      </w:tblGrid>
      <w:tr w:rsidR="00FE07BF" w:rsidRPr="00667E96" w:rsidTr="00FE07BF">
        <w:trPr>
          <w:trHeight w:val="300"/>
          <w:jc w:val="center"/>
        </w:trPr>
        <w:tc>
          <w:tcPr>
            <w:tcW w:w="507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4394"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r>
      <w:tr w:rsidR="00FE07BF" w:rsidRPr="00667E96" w:rsidTr="00FE07BF">
        <w:trPr>
          <w:trHeight w:val="340"/>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primer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0.50 por m</w:t>
            </w:r>
            <w:r w:rsidRPr="00667E96">
              <w:rPr>
                <w:rFonts w:ascii="Century Gothic" w:eastAsia="Century Gothic" w:hAnsi="Century Gothic" w:cs="Arial"/>
                <w:vertAlign w:val="superscript"/>
                <w:lang w:val="es-MX"/>
              </w:rPr>
              <w:t>2</w:t>
            </w:r>
          </w:p>
        </w:tc>
      </w:tr>
      <w:tr w:rsidR="00FE07BF" w:rsidRPr="00667E96" w:rsidTr="00FE07BF">
        <w:trPr>
          <w:trHeight w:val="299"/>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segundo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0.30 por m</w:t>
            </w:r>
            <w:r w:rsidRPr="00667E96">
              <w:rPr>
                <w:rFonts w:ascii="Century Gothic" w:eastAsia="Century Gothic" w:hAnsi="Century Gothic" w:cs="Arial"/>
                <w:vertAlign w:val="superscript"/>
                <w:lang w:val="es-MX"/>
              </w:rPr>
              <w:t>2</w:t>
            </w:r>
          </w:p>
        </w:tc>
      </w:tr>
      <w:tr w:rsidR="00FE07BF" w:rsidRPr="00667E96" w:rsidTr="00FE07BF">
        <w:trPr>
          <w:trHeight w:val="340"/>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tercer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0.15 por m</w:t>
            </w:r>
            <w:r w:rsidRPr="00667E96">
              <w:rPr>
                <w:rFonts w:ascii="Century Gothic" w:eastAsia="Century Gothic" w:hAnsi="Century Gothic" w:cs="Arial"/>
                <w:vertAlign w:val="superscript"/>
                <w:lang w:val="es-MX"/>
              </w:rPr>
              <w:t>2</w:t>
            </w:r>
          </w:p>
        </w:tc>
      </w:tr>
      <w:tr w:rsidR="00FE07BF" w:rsidRPr="00667E96" w:rsidTr="00FE07BF">
        <w:trPr>
          <w:trHeight w:val="340"/>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cuarto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w:t>
            </w:r>
          </w:p>
        </w:tc>
      </w:tr>
      <w:tr w:rsidR="00FE07BF" w:rsidRPr="00F24FCF" w:rsidTr="00FE07BF">
        <w:trPr>
          <w:trHeight w:val="1004"/>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quinto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Crédito fiscal  de 0.15 por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aplicable al pago de las licencias de niveles inferiores</w:t>
            </w:r>
          </w:p>
        </w:tc>
      </w:tr>
      <w:tr w:rsidR="00FE07BF" w:rsidRPr="00F24FCF" w:rsidTr="00FE07BF">
        <w:trPr>
          <w:trHeight w:val="701"/>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lastRenderedPageBreak/>
              <w:t>Construcción en sexto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Crédito fiscal de 0.30 por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aplicable al pago de las licencias de niveles inferiores</w:t>
            </w:r>
          </w:p>
        </w:tc>
      </w:tr>
      <w:tr w:rsidR="00FE07BF" w:rsidRPr="00F24FCF" w:rsidTr="00FE07BF">
        <w:trPr>
          <w:trHeight w:val="486"/>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séptimo nivel</w:t>
            </w:r>
          </w:p>
        </w:tc>
        <w:tc>
          <w:tcPr>
            <w:tcW w:w="439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Crédito fiscal de 0.50 por m</w:t>
            </w:r>
            <w:r w:rsidRPr="00667E96">
              <w:rPr>
                <w:rFonts w:ascii="Century Gothic" w:eastAsia="Century Gothic" w:hAnsi="Century Gothic" w:cs="Arial"/>
                <w:vertAlign w:val="superscript"/>
                <w:lang w:val="es-MX"/>
              </w:rPr>
              <w:t>2</w:t>
            </w:r>
            <w:r w:rsidRPr="00667E96">
              <w:rPr>
                <w:rFonts w:ascii="Century Gothic" w:eastAsia="Century Gothic" w:hAnsi="Century Gothic" w:cs="Arial"/>
                <w:lang w:val="es-MX"/>
              </w:rPr>
              <w:t>, aplicable al pago de las licencias de niveles inferiores</w:t>
            </w:r>
          </w:p>
        </w:tc>
      </w:tr>
      <w:tr w:rsidR="00FE07BF" w:rsidRPr="00F24FCF" w:rsidTr="00FE07BF">
        <w:trPr>
          <w:trHeight w:val="506"/>
          <w:jc w:val="center"/>
        </w:trPr>
        <w:tc>
          <w:tcPr>
            <w:tcW w:w="50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Construcción en octavo nivel en delante</w:t>
            </w:r>
          </w:p>
        </w:tc>
        <w:tc>
          <w:tcPr>
            <w:tcW w:w="439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mas no de permiso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estímulo otorgado por la licencia de construcción de los niveles quinto a séptimo no podrá ser superior al importe que debe cubrir el contribuyente por la licencia de los niveles del primero al tercero.</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hacerse acreedor a los estímulos contenidos en este artículo, el área privativa construida de cada vivienda deberá ser cuando menos de sesenta metros cuadrados.</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La misma tabla de beneficios se aplicará para construcciones que combinen el uso habitacional con otros, comercial o industrial, considerando todos los niveles construidos como de uso habitacional, siempre que la superficie construida con uso habitacional sea cuando menos el 50% del total de la construcción.</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Los beneficios se aplicarán en las construcciones verticales en el sector identificado como Zona de Densificación Prioritaria. Aquellas que se ubiquen en el área ZPD-1 contarán con una reducción del 50% adicional.</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54.-</w:t>
      </w:r>
      <w:r w:rsidRPr="00667E96">
        <w:rPr>
          <w:rFonts w:ascii="Century Gothic" w:eastAsia="Century Gothic" w:hAnsi="Century Gothic" w:cs="Arial"/>
          <w:lang w:val="es-MX"/>
        </w:rPr>
        <w:t xml:space="preserve"> Los desarrollos de vivienda de interés social en conjuntos urbanos, en las zonas ZPD-1, ZPD-2 y ZPD-3, quedan exentos del pago de derechos de construcción.</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55.-</w:t>
      </w:r>
      <w:r w:rsidRPr="00667E96">
        <w:rPr>
          <w:rFonts w:ascii="Century Gothic" w:eastAsia="Century Gothic" w:hAnsi="Century Gothic" w:cs="Arial"/>
          <w:lang w:val="es-MX"/>
        </w:rPr>
        <w:t xml:space="preserve"> Así mismo, en el caso de las licencias de construcción, se otorgará un incentivo fiscal en materia de derechos por expedición de licencia o permiso de construcción para personas físicas, o morales con actividades empresariales de nueva creación o bien, que realicen obras de ampliación de su planta física por una inversión determinada, como sigue: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60"/>
      </w:tblGrid>
      <w:tr w:rsidR="00FE07BF" w:rsidRPr="00667E96" w:rsidTr="00FE07BF">
        <w:trPr>
          <w:trHeight w:val="495"/>
          <w:jc w:val="center"/>
        </w:trPr>
        <w:tc>
          <w:tcPr>
            <w:tcW w:w="5395"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Importe de la Inversión inmobiliaria</w:t>
            </w:r>
          </w:p>
        </w:tc>
        <w:tc>
          <w:tcPr>
            <w:tcW w:w="3960" w:type="dxa"/>
            <w:vAlign w:val="center"/>
          </w:tcPr>
          <w:p w:rsidR="00FE07BF" w:rsidRPr="00667E96" w:rsidRDefault="00FE07BF" w:rsidP="002E6558">
            <w:pPr>
              <w:spacing w:line="360" w:lineRule="auto"/>
              <w:ind w:left="851"/>
              <w:jc w:val="center"/>
              <w:rPr>
                <w:rFonts w:ascii="Century Gothic" w:eastAsia="Century Gothic" w:hAnsi="Century Gothic" w:cs="Arial"/>
                <w:b/>
                <w:lang w:val="es-MX"/>
              </w:rPr>
            </w:pPr>
            <w:r w:rsidRPr="00667E96">
              <w:rPr>
                <w:rFonts w:ascii="Century Gothic" w:eastAsia="Century Gothic" w:hAnsi="Century Gothic" w:cs="Arial"/>
                <w:b/>
                <w:lang w:val="es-MX"/>
              </w:rPr>
              <w:t>Incentivo</w:t>
            </w:r>
          </w:p>
        </w:tc>
      </w:tr>
      <w:tr w:rsidR="00FE07BF" w:rsidRPr="00667E96" w:rsidTr="00FE07BF">
        <w:trPr>
          <w:trHeight w:val="340"/>
          <w:jc w:val="center"/>
        </w:trPr>
        <w:tc>
          <w:tcPr>
            <w:tcW w:w="53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Hasta 4.99 millones de pesos</w:t>
            </w:r>
          </w:p>
        </w:tc>
        <w:tc>
          <w:tcPr>
            <w:tcW w:w="3960" w:type="dxa"/>
          </w:tcPr>
          <w:p w:rsidR="00FE07BF" w:rsidRPr="00667E96" w:rsidRDefault="00FE07BF" w:rsidP="002E6558">
            <w:pPr>
              <w:spacing w:line="360" w:lineRule="auto"/>
              <w:ind w:left="851"/>
              <w:jc w:val="center"/>
              <w:rPr>
                <w:rFonts w:ascii="Century Gothic" w:eastAsia="Century Gothic" w:hAnsi="Century Gothic" w:cs="Arial"/>
                <w:lang w:val="es-MX"/>
              </w:rPr>
            </w:pPr>
            <w:r w:rsidRPr="00667E96">
              <w:rPr>
                <w:rFonts w:ascii="Century Gothic" w:eastAsia="Century Gothic" w:hAnsi="Century Gothic" w:cs="Arial"/>
                <w:lang w:val="es-MX"/>
              </w:rPr>
              <w:t>3%</w:t>
            </w:r>
          </w:p>
        </w:tc>
      </w:tr>
      <w:tr w:rsidR="00FE07BF" w:rsidRPr="00667E96" w:rsidTr="00FE07BF">
        <w:trPr>
          <w:trHeight w:val="340"/>
          <w:jc w:val="center"/>
        </w:trPr>
        <w:tc>
          <w:tcPr>
            <w:tcW w:w="53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5 a 10 millones de pesos</w:t>
            </w:r>
          </w:p>
        </w:tc>
        <w:tc>
          <w:tcPr>
            <w:tcW w:w="3960" w:type="dxa"/>
          </w:tcPr>
          <w:p w:rsidR="00FE07BF" w:rsidRPr="00667E96" w:rsidRDefault="00FE07BF" w:rsidP="002E6558">
            <w:pPr>
              <w:spacing w:line="360" w:lineRule="auto"/>
              <w:ind w:left="851"/>
              <w:jc w:val="center"/>
              <w:rPr>
                <w:rFonts w:ascii="Century Gothic" w:eastAsia="Century Gothic" w:hAnsi="Century Gothic" w:cs="Arial"/>
                <w:lang w:val="es-MX"/>
              </w:rPr>
            </w:pPr>
            <w:r w:rsidRPr="00667E96">
              <w:rPr>
                <w:rFonts w:ascii="Century Gothic" w:eastAsia="Century Gothic" w:hAnsi="Century Gothic" w:cs="Arial"/>
                <w:lang w:val="es-MX"/>
              </w:rPr>
              <w:t>5%</w:t>
            </w:r>
          </w:p>
        </w:tc>
      </w:tr>
      <w:tr w:rsidR="00FE07BF" w:rsidRPr="00667E96" w:rsidTr="00FE07BF">
        <w:trPr>
          <w:trHeight w:val="340"/>
          <w:jc w:val="center"/>
        </w:trPr>
        <w:tc>
          <w:tcPr>
            <w:tcW w:w="53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10.1 a 15 millones de pesos</w:t>
            </w:r>
          </w:p>
        </w:tc>
        <w:tc>
          <w:tcPr>
            <w:tcW w:w="3960" w:type="dxa"/>
          </w:tcPr>
          <w:p w:rsidR="00FE07BF" w:rsidRPr="00667E96" w:rsidRDefault="00FE07BF" w:rsidP="002E6558">
            <w:pPr>
              <w:spacing w:line="360" w:lineRule="auto"/>
              <w:ind w:left="851"/>
              <w:jc w:val="center"/>
              <w:rPr>
                <w:rFonts w:ascii="Century Gothic" w:eastAsia="Century Gothic" w:hAnsi="Century Gothic" w:cs="Arial"/>
                <w:lang w:val="es-MX"/>
              </w:rPr>
            </w:pPr>
            <w:r w:rsidRPr="00667E96">
              <w:rPr>
                <w:rFonts w:ascii="Century Gothic" w:eastAsia="Century Gothic" w:hAnsi="Century Gothic" w:cs="Arial"/>
                <w:lang w:val="es-MX"/>
              </w:rPr>
              <w:t>7%</w:t>
            </w:r>
          </w:p>
        </w:tc>
      </w:tr>
      <w:tr w:rsidR="00FE07BF" w:rsidRPr="00667E96" w:rsidTr="00FE07BF">
        <w:trPr>
          <w:trHeight w:val="340"/>
          <w:jc w:val="center"/>
        </w:trPr>
        <w:tc>
          <w:tcPr>
            <w:tcW w:w="53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15.1 a 20 millones de pesos</w:t>
            </w:r>
          </w:p>
        </w:tc>
        <w:tc>
          <w:tcPr>
            <w:tcW w:w="3960" w:type="dxa"/>
          </w:tcPr>
          <w:p w:rsidR="00FE07BF" w:rsidRPr="00667E96" w:rsidRDefault="00FE07BF" w:rsidP="002E6558">
            <w:pPr>
              <w:spacing w:line="360" w:lineRule="auto"/>
              <w:ind w:left="851"/>
              <w:jc w:val="center"/>
              <w:rPr>
                <w:rFonts w:ascii="Century Gothic" w:eastAsia="Century Gothic" w:hAnsi="Century Gothic" w:cs="Arial"/>
                <w:lang w:val="es-MX"/>
              </w:rPr>
            </w:pPr>
            <w:r w:rsidRPr="00667E96">
              <w:rPr>
                <w:rFonts w:ascii="Century Gothic" w:eastAsia="Century Gothic" w:hAnsi="Century Gothic" w:cs="Arial"/>
                <w:lang w:val="es-MX"/>
              </w:rPr>
              <w:t>9%</w:t>
            </w:r>
          </w:p>
        </w:tc>
      </w:tr>
      <w:tr w:rsidR="00FE07BF" w:rsidRPr="00667E96" w:rsidTr="00FE07BF">
        <w:trPr>
          <w:trHeight w:val="340"/>
          <w:jc w:val="center"/>
        </w:trPr>
        <w:tc>
          <w:tcPr>
            <w:tcW w:w="53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Más de 20 millones de pesos</w:t>
            </w:r>
          </w:p>
        </w:tc>
        <w:tc>
          <w:tcPr>
            <w:tcW w:w="3960" w:type="dxa"/>
          </w:tcPr>
          <w:p w:rsidR="00FE07BF" w:rsidRPr="00667E96" w:rsidRDefault="00FE07BF" w:rsidP="002E6558">
            <w:pPr>
              <w:spacing w:line="360" w:lineRule="auto"/>
              <w:ind w:left="851"/>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F24FCF" w:rsidTr="00FE07BF">
        <w:trPr>
          <w:trHeight w:val="618"/>
          <w:jc w:val="center"/>
        </w:trPr>
        <w:tc>
          <w:tcPr>
            <w:tcW w:w="9355" w:type="dxa"/>
            <w:gridSpan w:val="2"/>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En los conjuntos urbanos de la sub zona ZPD-1 y ZPD-2 se otorgará un incentivo de hasta el 20% independientemente del monto de la inversión.</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56.-</w:t>
      </w:r>
      <w:r w:rsidRPr="00667E96">
        <w:rPr>
          <w:rFonts w:ascii="Century Gothic" w:eastAsia="Century Gothic" w:hAnsi="Century Gothic" w:cs="Arial"/>
          <w:lang w:val="es-MX"/>
        </w:rPr>
        <w:t xml:space="preserve"> Podrán obtener el estímulo del 70% en el pago de derechos municipales relacionados con acciones urbanas, cuando se trate de proyectos nuevos de ocupación de baldíos o subutilizados, para usos mixtos, comerciales o habitacionales, proyectos de restauración de fincas abandonadas con los usos antes mencionados y se encuentren dentro del perímetro del Centro Urbano identificado en el </w:t>
      </w: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Plan Maestro de Desarrollo Urbano del Centro Histórico de Ciudad Juárez. No quedan incluidos proyectos de estacionamiento horizontal.</w:t>
      </w: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Se entiende por acción urbana, las previstas en el artículo 5, fracción I de la Ley de Desarrollo Urbano Sostenible del Estado de Chihuahua.</w:t>
      </w:r>
    </w:p>
    <w:p w:rsidR="00FE07BF" w:rsidRPr="00667E96" w:rsidRDefault="00FE07BF" w:rsidP="002534D8">
      <w:pPr>
        <w:pBdr>
          <w:top w:val="nil"/>
          <w:left w:val="nil"/>
          <w:bottom w:val="nil"/>
          <w:right w:val="nil"/>
          <w:between w:val="nil"/>
        </w:pBdr>
        <w:spacing w:line="360" w:lineRule="auto"/>
        <w:ind w:firstLine="360"/>
        <w:jc w:val="both"/>
        <w:rPr>
          <w:rFonts w:ascii="Century Gothic" w:eastAsia="Century Gothic" w:hAnsi="Century Gothic" w:cs="Arial"/>
          <w:lang w:val="es-MX"/>
        </w:rPr>
      </w:pPr>
    </w:p>
    <w:p w:rsidR="00FE07BF" w:rsidRPr="00667E96" w:rsidRDefault="00FE07BF" w:rsidP="002534D8">
      <w:pPr>
        <w:pBdr>
          <w:top w:val="nil"/>
          <w:left w:val="nil"/>
          <w:bottom w:val="nil"/>
          <w:right w:val="nil"/>
          <w:between w:val="nil"/>
        </w:pBd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Tratándose de este incentivo, el promotor deberá presentar junto con su proyecto ante la Dirección General de Desarrollo Urbano, su obligación de dar inicio a las acciones urbanas en un plazo no mayor de cuatro meses, en caso contrario, se cancelará el incentivo otorgado.</w:t>
      </w:r>
    </w:p>
    <w:p w:rsidR="00FE07BF" w:rsidRPr="00667E96" w:rsidRDefault="00FE07BF" w:rsidP="002534D8">
      <w:pPr>
        <w:pBdr>
          <w:top w:val="nil"/>
          <w:left w:val="nil"/>
          <w:bottom w:val="nil"/>
          <w:right w:val="nil"/>
          <w:between w:val="nil"/>
        </w:pBdr>
        <w:spacing w:line="360" w:lineRule="auto"/>
        <w:ind w:firstLine="360"/>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ARTÍCULO 57.-</w:t>
      </w:r>
      <w:r w:rsidRPr="00667E96">
        <w:rPr>
          <w:rFonts w:ascii="Century Gothic" w:eastAsia="Century Gothic" w:hAnsi="Century Gothic" w:cs="Arial"/>
          <w:lang w:val="es-MX"/>
        </w:rPr>
        <w:t xml:space="preserve"> Con la finalidad de impulsar el uso de tecnologías verdes, en el caso de las Licencias de construcción, se otorgará un incentivo fiscal en materia de derechos por expedición de licencia o permiso de construcción para personas físicas o morales, que incluyan en el proyecto el uso de tecnologías verdes, incentivo que se determinará en razón del monto a invertir en dicha infraestructura, como sigue:</w:t>
      </w:r>
    </w:p>
    <w:p w:rsidR="00FE07BF" w:rsidRPr="00667E96" w:rsidRDefault="00FE07BF" w:rsidP="002E6558">
      <w:pPr>
        <w:spacing w:line="360" w:lineRule="auto"/>
        <w:ind w:left="851"/>
        <w:jc w:val="center"/>
        <w:rPr>
          <w:rFonts w:ascii="Century Gothic" w:eastAsia="Century Gothic" w:hAnsi="Century Gothic" w:cs="Arial"/>
          <w:lang w:val="es-MX"/>
        </w:rPr>
      </w:pPr>
    </w:p>
    <w:tbl>
      <w:tblPr>
        <w:tblW w:w="76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959"/>
        <w:gridCol w:w="1690"/>
      </w:tblGrid>
      <w:tr w:rsidR="00FE07BF" w:rsidRPr="00667E96" w:rsidTr="00FE07BF">
        <w:trPr>
          <w:trHeight w:val="440"/>
          <w:jc w:val="center"/>
        </w:trPr>
        <w:tc>
          <w:tcPr>
            <w:tcW w:w="5959" w:type="dxa"/>
            <w:shd w:val="clear" w:color="auto" w:fill="auto"/>
            <w:vAlign w:val="center"/>
          </w:tcPr>
          <w:p w:rsidR="00FE07BF" w:rsidRPr="00667E96" w:rsidRDefault="00FE07BF" w:rsidP="002E6558">
            <w:pPr>
              <w:widowControl w:val="0"/>
              <w:spacing w:before="10" w:line="360" w:lineRule="auto"/>
              <w:ind w:firstLine="6"/>
              <w:jc w:val="center"/>
              <w:rPr>
                <w:rFonts w:ascii="Century Gothic" w:eastAsia="Century Gothic" w:hAnsi="Century Gothic" w:cs="Arial"/>
                <w:b/>
                <w:lang w:val="es-MX"/>
              </w:rPr>
            </w:pPr>
            <w:r w:rsidRPr="00667E96">
              <w:rPr>
                <w:rFonts w:ascii="Century Gothic" w:eastAsia="Century Gothic" w:hAnsi="Century Gothic" w:cs="Arial"/>
                <w:b/>
                <w:lang w:val="es-MX"/>
              </w:rPr>
              <w:t>Importe de la Inversión en tecnología verde</w:t>
            </w:r>
          </w:p>
        </w:tc>
        <w:tc>
          <w:tcPr>
            <w:tcW w:w="1690" w:type="dxa"/>
            <w:shd w:val="clear" w:color="auto" w:fill="auto"/>
            <w:vAlign w:val="center"/>
          </w:tcPr>
          <w:p w:rsidR="00FE07BF" w:rsidRPr="00667E96" w:rsidRDefault="00FE07BF" w:rsidP="002E6558">
            <w:pPr>
              <w:widowControl w:val="0"/>
              <w:spacing w:before="10" w:line="360" w:lineRule="auto"/>
              <w:ind w:firstLine="360"/>
              <w:rPr>
                <w:rFonts w:ascii="Century Gothic" w:eastAsia="Century Gothic" w:hAnsi="Century Gothic" w:cs="Arial"/>
                <w:b/>
                <w:lang w:val="es-MX"/>
              </w:rPr>
            </w:pPr>
            <w:r w:rsidRPr="00667E96">
              <w:rPr>
                <w:rFonts w:ascii="Century Gothic" w:eastAsia="Century Gothic" w:hAnsi="Century Gothic" w:cs="Arial"/>
                <w:b/>
                <w:lang w:val="es-MX"/>
              </w:rPr>
              <w:t>Incentivo</w:t>
            </w:r>
          </w:p>
        </w:tc>
      </w:tr>
      <w:tr w:rsidR="00FE07BF" w:rsidRPr="00667E96" w:rsidTr="00FE07BF">
        <w:trPr>
          <w:trHeight w:val="336"/>
          <w:jc w:val="center"/>
        </w:trPr>
        <w:tc>
          <w:tcPr>
            <w:tcW w:w="5959" w:type="dxa"/>
            <w:shd w:val="clear" w:color="auto" w:fill="auto"/>
          </w:tcPr>
          <w:p w:rsidR="00FE07BF" w:rsidRPr="00667E96" w:rsidRDefault="00FE07BF" w:rsidP="002E6558">
            <w:pPr>
              <w:widowControl w:val="0"/>
              <w:spacing w:before="10" w:line="360" w:lineRule="auto"/>
              <w:ind w:firstLine="6"/>
              <w:jc w:val="center"/>
              <w:rPr>
                <w:rFonts w:ascii="Century Gothic" w:eastAsia="Century Gothic" w:hAnsi="Century Gothic" w:cs="Arial"/>
                <w:lang w:val="es-MX"/>
              </w:rPr>
            </w:pPr>
            <w:r w:rsidRPr="00667E96">
              <w:rPr>
                <w:rFonts w:ascii="Century Gothic" w:eastAsia="Century Gothic" w:hAnsi="Century Gothic" w:cs="Arial"/>
                <w:lang w:val="es-MX"/>
              </w:rPr>
              <w:t>Hasta 1 millón de pesos</w:t>
            </w:r>
          </w:p>
        </w:tc>
        <w:tc>
          <w:tcPr>
            <w:tcW w:w="1690" w:type="dxa"/>
            <w:shd w:val="clear" w:color="auto" w:fill="auto"/>
          </w:tcPr>
          <w:p w:rsidR="00FE07BF" w:rsidRPr="00667E96" w:rsidRDefault="00FE07BF" w:rsidP="002E6558">
            <w:pPr>
              <w:widowControl w:val="0"/>
              <w:spacing w:before="10" w:line="360" w:lineRule="auto"/>
              <w:ind w:firstLine="34"/>
              <w:jc w:val="center"/>
              <w:rPr>
                <w:rFonts w:ascii="Century Gothic" w:eastAsia="Century Gothic" w:hAnsi="Century Gothic" w:cs="Arial"/>
                <w:lang w:val="es-MX"/>
              </w:rPr>
            </w:pPr>
            <w:r w:rsidRPr="00667E96">
              <w:rPr>
                <w:rFonts w:ascii="Century Gothic" w:eastAsia="Century Gothic" w:hAnsi="Century Gothic" w:cs="Arial"/>
                <w:lang w:val="es-MX"/>
              </w:rPr>
              <w:t>10%</w:t>
            </w:r>
          </w:p>
        </w:tc>
      </w:tr>
      <w:tr w:rsidR="00FE07BF" w:rsidRPr="00667E96" w:rsidTr="00FE07BF">
        <w:trPr>
          <w:trHeight w:val="328"/>
          <w:jc w:val="center"/>
        </w:trPr>
        <w:tc>
          <w:tcPr>
            <w:tcW w:w="5959" w:type="dxa"/>
            <w:shd w:val="clear" w:color="auto" w:fill="auto"/>
          </w:tcPr>
          <w:p w:rsidR="00FE07BF" w:rsidRPr="00667E96" w:rsidRDefault="00FE07BF" w:rsidP="002E6558">
            <w:pPr>
              <w:widowControl w:val="0"/>
              <w:spacing w:before="10" w:line="360" w:lineRule="auto"/>
              <w:ind w:firstLine="6"/>
              <w:jc w:val="center"/>
              <w:rPr>
                <w:rFonts w:ascii="Century Gothic" w:eastAsia="Century Gothic" w:hAnsi="Century Gothic" w:cs="Arial"/>
                <w:lang w:val="es-MX"/>
              </w:rPr>
            </w:pPr>
            <w:r w:rsidRPr="00667E96">
              <w:rPr>
                <w:rFonts w:ascii="Century Gothic" w:eastAsia="Century Gothic" w:hAnsi="Century Gothic" w:cs="Arial"/>
                <w:lang w:val="es-MX"/>
              </w:rPr>
              <w:t>Más de 1 millón y hasta 5 millones de pesos</w:t>
            </w:r>
          </w:p>
        </w:tc>
        <w:tc>
          <w:tcPr>
            <w:tcW w:w="1690" w:type="dxa"/>
            <w:shd w:val="clear" w:color="auto" w:fill="auto"/>
          </w:tcPr>
          <w:p w:rsidR="00FE07BF" w:rsidRPr="00667E96" w:rsidRDefault="00FE07BF" w:rsidP="002E6558">
            <w:pPr>
              <w:widowControl w:val="0"/>
              <w:spacing w:before="10" w:line="360" w:lineRule="auto"/>
              <w:ind w:firstLine="34"/>
              <w:jc w:val="center"/>
              <w:rPr>
                <w:rFonts w:ascii="Century Gothic" w:eastAsia="Century Gothic" w:hAnsi="Century Gothic" w:cs="Arial"/>
                <w:lang w:val="es-MX"/>
              </w:rPr>
            </w:pPr>
            <w:r w:rsidRPr="00667E96">
              <w:rPr>
                <w:rFonts w:ascii="Century Gothic" w:eastAsia="Century Gothic" w:hAnsi="Century Gothic" w:cs="Arial"/>
                <w:lang w:val="es-MX"/>
              </w:rPr>
              <w:t>20%</w:t>
            </w:r>
          </w:p>
        </w:tc>
      </w:tr>
      <w:tr w:rsidR="00FE07BF" w:rsidRPr="00667E96" w:rsidTr="00FE07BF">
        <w:trPr>
          <w:trHeight w:val="306"/>
          <w:jc w:val="center"/>
        </w:trPr>
        <w:tc>
          <w:tcPr>
            <w:tcW w:w="5959" w:type="dxa"/>
            <w:shd w:val="clear" w:color="auto" w:fill="auto"/>
          </w:tcPr>
          <w:p w:rsidR="00FE07BF" w:rsidRPr="00667E96" w:rsidRDefault="00FE07BF" w:rsidP="002E6558">
            <w:pPr>
              <w:widowControl w:val="0"/>
              <w:spacing w:before="10" w:line="360" w:lineRule="auto"/>
              <w:ind w:firstLine="6"/>
              <w:jc w:val="center"/>
              <w:rPr>
                <w:rFonts w:ascii="Century Gothic" w:eastAsia="Century Gothic" w:hAnsi="Century Gothic" w:cs="Arial"/>
                <w:lang w:val="es-MX"/>
              </w:rPr>
            </w:pPr>
            <w:r w:rsidRPr="00667E96">
              <w:rPr>
                <w:rFonts w:ascii="Century Gothic" w:eastAsia="Century Gothic" w:hAnsi="Century Gothic" w:cs="Arial"/>
                <w:lang w:val="es-MX"/>
              </w:rPr>
              <w:t>Más de 5 millones de pesos</w:t>
            </w:r>
          </w:p>
        </w:tc>
        <w:tc>
          <w:tcPr>
            <w:tcW w:w="1690" w:type="dxa"/>
            <w:shd w:val="clear" w:color="auto" w:fill="auto"/>
          </w:tcPr>
          <w:p w:rsidR="00FE07BF" w:rsidRPr="00667E96" w:rsidRDefault="00FE07BF" w:rsidP="002E6558">
            <w:pPr>
              <w:widowControl w:val="0"/>
              <w:spacing w:before="10" w:line="360" w:lineRule="auto"/>
              <w:ind w:firstLine="34"/>
              <w:jc w:val="center"/>
              <w:rPr>
                <w:rFonts w:ascii="Century Gothic" w:eastAsia="Century Gothic" w:hAnsi="Century Gothic" w:cs="Arial"/>
                <w:lang w:val="es-MX"/>
              </w:rPr>
            </w:pPr>
            <w:r w:rsidRPr="00667E96">
              <w:rPr>
                <w:rFonts w:ascii="Century Gothic" w:eastAsia="Century Gothic" w:hAnsi="Century Gothic" w:cs="Arial"/>
                <w:lang w:val="es-MX"/>
              </w:rPr>
              <w:t>30%</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la aplicación de este estímulo se deberá de contar con un dictamen de la Dirección General de Desarrollo Urbano, que determine el beneficio y el impacto de la tecnología implementada. Para tales efectos, la Dirección de Desarrollo Urbano podrá apoyarse con las organizaciones de profesionistas, universidades e instituciones de investigación con sede en esta ciudad.</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58.- </w:t>
      </w:r>
      <w:r w:rsidRPr="00667E96">
        <w:rPr>
          <w:rFonts w:ascii="Century Gothic" w:eastAsia="Century Gothic" w:hAnsi="Century Gothic" w:cs="Arial"/>
          <w:lang w:val="es-MX"/>
        </w:rPr>
        <w:t>Las personas físicas o morales que requieran la autorización para la demolición de fincas, realizada por los mismos particulares, deberán cubrir los costos de acuerdo a la siguiente tarifa:</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296" w:type="dxa"/>
        <w:jc w:val="center"/>
        <w:tblLayout w:type="fixed"/>
        <w:tblCellMar>
          <w:left w:w="115" w:type="dxa"/>
          <w:right w:w="115" w:type="dxa"/>
        </w:tblCellMar>
        <w:tblLook w:val="0400" w:firstRow="0" w:lastRow="0" w:firstColumn="0" w:lastColumn="0" w:noHBand="0" w:noVBand="1"/>
      </w:tblPr>
      <w:tblGrid>
        <w:gridCol w:w="576"/>
        <w:gridCol w:w="4220"/>
        <w:gridCol w:w="1800"/>
        <w:gridCol w:w="2700"/>
      </w:tblGrid>
      <w:tr w:rsidR="00FE07BF" w:rsidRPr="00667E96" w:rsidTr="00FE07BF">
        <w:trPr>
          <w:trHeight w:val="360"/>
          <w:jc w:val="center"/>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rPr>
                <w:rFonts w:ascii="Century Gothic" w:eastAsia="Century Gothic" w:hAnsi="Century Gothic" w:cs="Arial"/>
                <w:lang w:val="es-MX"/>
              </w:rPr>
            </w:pPr>
            <w:r w:rsidRPr="00667E96">
              <w:rPr>
                <w:rFonts w:ascii="Century Gothic" w:eastAsia="Century Gothic" w:hAnsi="Century Gothic" w:cs="Arial"/>
                <w:lang w:val="es-MX"/>
              </w:rPr>
              <w:t> </w:t>
            </w:r>
          </w:p>
        </w:tc>
        <w:tc>
          <w:tcPr>
            <w:tcW w:w="4220" w:type="dxa"/>
            <w:tcBorders>
              <w:top w:val="single" w:sz="8" w:space="0" w:color="000000"/>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Concepto </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700" w:type="dxa"/>
            <w:tcBorders>
              <w:top w:val="single" w:sz="8" w:space="0" w:color="000000"/>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700"/>
          <w:jc w:val="center"/>
        </w:trPr>
        <w:tc>
          <w:tcPr>
            <w:tcW w:w="576" w:type="dxa"/>
            <w:tcBorders>
              <w:top w:val="nil"/>
              <w:left w:val="single" w:sz="8" w:space="0" w:color="000000"/>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220" w:type="dxa"/>
            <w:tcBorders>
              <w:top w:val="nil"/>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Cuando se lleve a cabo en vivienda individual</w:t>
            </w:r>
          </w:p>
        </w:tc>
        <w:tc>
          <w:tcPr>
            <w:tcW w:w="1800" w:type="dxa"/>
            <w:tcBorders>
              <w:top w:val="nil"/>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0.1</w:t>
            </w:r>
          </w:p>
        </w:tc>
        <w:tc>
          <w:tcPr>
            <w:tcW w:w="2700" w:type="dxa"/>
            <w:tcBorders>
              <w:top w:val="nil"/>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700"/>
          <w:jc w:val="center"/>
        </w:trPr>
        <w:tc>
          <w:tcPr>
            <w:tcW w:w="576" w:type="dxa"/>
            <w:tcBorders>
              <w:top w:val="nil"/>
              <w:left w:val="single" w:sz="8" w:space="0" w:color="000000"/>
              <w:bottom w:val="single" w:sz="4" w:space="0" w:color="auto"/>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220" w:type="dxa"/>
            <w:tcBorders>
              <w:top w:val="nil"/>
              <w:left w:val="nil"/>
              <w:bottom w:val="single" w:sz="4" w:space="0" w:color="auto"/>
              <w:right w:val="single" w:sz="8" w:space="0" w:color="000000"/>
            </w:tcBorders>
            <w:shd w:val="clear" w:color="auto" w:fill="auto"/>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Cuando se lleve a cabo en construcciones comerciales</w:t>
            </w:r>
          </w:p>
        </w:tc>
        <w:tc>
          <w:tcPr>
            <w:tcW w:w="1800" w:type="dxa"/>
            <w:tcBorders>
              <w:top w:val="nil"/>
              <w:left w:val="nil"/>
              <w:bottom w:val="single" w:sz="4" w:space="0" w:color="auto"/>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0.25</w:t>
            </w:r>
          </w:p>
        </w:tc>
        <w:tc>
          <w:tcPr>
            <w:tcW w:w="2700" w:type="dxa"/>
            <w:tcBorders>
              <w:top w:val="nil"/>
              <w:left w:val="nil"/>
              <w:bottom w:val="single" w:sz="4" w:space="0" w:color="auto"/>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70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Cuando se lleve a cabo en construcciones industriales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0.35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1380"/>
          <w:jc w:val="center"/>
        </w:trPr>
        <w:tc>
          <w:tcPr>
            <w:tcW w:w="576" w:type="dxa"/>
            <w:tcBorders>
              <w:top w:val="single" w:sz="4" w:space="0" w:color="auto"/>
              <w:left w:val="single" w:sz="8" w:space="0" w:color="000000"/>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220" w:type="dxa"/>
            <w:tcBorders>
              <w:top w:val="single" w:sz="4" w:space="0" w:color="auto"/>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both"/>
              <w:rPr>
                <w:rFonts w:ascii="Century Gothic" w:eastAsia="Century Gothic" w:hAnsi="Century Gothic" w:cs="Arial"/>
                <w:lang w:val="es-MX"/>
              </w:rPr>
            </w:pPr>
            <w:r w:rsidRPr="00667E96">
              <w:rPr>
                <w:rFonts w:ascii="Century Gothic" w:eastAsia="Century Gothic" w:hAnsi="Century Gothic" w:cs="Arial"/>
                <w:lang w:val="es-MX"/>
              </w:rPr>
              <w:t>Cuando se lleve a cabo en construcciones con uso de servicios privados: educativo, salud, reuniones, mercados y similares</w:t>
            </w:r>
          </w:p>
        </w:tc>
        <w:tc>
          <w:tcPr>
            <w:tcW w:w="1800" w:type="dxa"/>
            <w:tcBorders>
              <w:top w:val="single" w:sz="4" w:space="0" w:color="auto"/>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0.25</w:t>
            </w:r>
          </w:p>
        </w:tc>
        <w:tc>
          <w:tcPr>
            <w:tcW w:w="2700" w:type="dxa"/>
            <w:tcBorders>
              <w:top w:val="single" w:sz="4" w:space="0" w:color="auto"/>
              <w:left w:val="nil"/>
              <w:bottom w:val="single" w:sz="8" w:space="0" w:color="000000"/>
              <w:right w:val="single" w:sz="8" w:space="0" w:color="000000"/>
            </w:tcBorders>
            <w:shd w:val="clear" w:color="auto" w:fill="auto"/>
            <w:vAlign w:val="center"/>
          </w:tcPr>
          <w:p w:rsidR="00FE07BF" w:rsidRPr="00667E96" w:rsidRDefault="00FE07BF" w:rsidP="002E6558">
            <w:pPr>
              <w:spacing w:line="360" w:lineRule="auto"/>
              <w:ind w:left="19"/>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59.- </w:t>
      </w:r>
      <w:r w:rsidRPr="00667E96">
        <w:rPr>
          <w:rFonts w:ascii="Century Gothic" w:eastAsia="Century Gothic" w:hAnsi="Century Gothic" w:cs="Arial"/>
          <w:lang w:val="es-MX"/>
        </w:rPr>
        <w:t xml:space="preserve">Las personas físicas o morales, que dentro del Municipio realicen obras de urbanización en fraccionamientos, fusiones, subdivisiones o relotificaciones de predios y la supervisión de las mismas, deberán realizar los pagos correspondientes a las siguientes tarifas: </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este permiso se pagará el equivalente al 1.7% del costo total de las obras de urbanización de fraccionamientos, condominios y/o de aquellas obras de urbanización que no generen acciones urbanas. </w:t>
      </w:r>
    </w:p>
    <w:p w:rsidR="00FE07BF" w:rsidRPr="00CE6E78" w:rsidRDefault="00FE07BF" w:rsidP="002534D8">
      <w:pPr>
        <w:spacing w:line="360" w:lineRule="auto"/>
        <w:jc w:val="both"/>
        <w:rPr>
          <w:rFonts w:ascii="Century Gothic" w:eastAsia="Century Gothic" w:hAnsi="Century Gothic" w:cs="Arial"/>
          <w:sz w:val="16"/>
          <w:szCs w:val="16"/>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Para el caso los fraccionamientos y/o condominios en los que el cabildo autorice fraccionamientos destinados a desarrollar únicamente vivienda catalogada como de interés social, económica y/o popular, el porcentaje a aplicar para el cobro de este permiso será del 1.5% del costo total de la urbanización. </w:t>
      </w:r>
    </w:p>
    <w:p w:rsidR="00CE6E78" w:rsidRPr="00CE6E78" w:rsidRDefault="00CE6E78" w:rsidP="002534D8">
      <w:pPr>
        <w:spacing w:line="360" w:lineRule="auto"/>
        <w:jc w:val="both"/>
        <w:rPr>
          <w:rFonts w:ascii="Century Gothic" w:eastAsia="Century Gothic" w:hAnsi="Century Gothic" w:cs="Arial"/>
          <w:sz w:val="16"/>
          <w:szCs w:val="16"/>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lang w:val="es-MX"/>
        </w:rPr>
        <w:t>Este porcentaje se aplicará por hectárea a urbanizar, de acuerdo al siguiente tabulador de costos de infraestructura</w:t>
      </w:r>
    </w:p>
    <w:p w:rsidR="00CE6E78" w:rsidRPr="00CE6E78" w:rsidRDefault="00CE6E78" w:rsidP="002E6558">
      <w:pPr>
        <w:spacing w:line="360" w:lineRule="auto"/>
        <w:ind w:left="851"/>
        <w:jc w:val="center"/>
        <w:rPr>
          <w:rFonts w:ascii="Century Gothic" w:eastAsia="Century Gothic" w:hAnsi="Century Gothic" w:cs="Arial"/>
          <w:b/>
          <w:sz w:val="12"/>
          <w:szCs w:val="12"/>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070"/>
        <w:gridCol w:w="2070"/>
        <w:gridCol w:w="1890"/>
      </w:tblGrid>
      <w:tr w:rsidR="00FE07BF" w:rsidRPr="00F24FCF" w:rsidTr="00FE07BF">
        <w:trPr>
          <w:trHeight w:val="658"/>
          <w:jc w:val="center"/>
        </w:trPr>
        <w:tc>
          <w:tcPr>
            <w:tcW w:w="9355" w:type="dxa"/>
            <w:gridSpan w:val="4"/>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Tipo de infraestructura en el fraccionamiento y/o condominio. </w:t>
            </w:r>
          </w:p>
        </w:tc>
      </w:tr>
      <w:tr w:rsidR="00FE07BF" w:rsidRPr="00F24FCF" w:rsidTr="00FE07BF">
        <w:trPr>
          <w:trHeight w:val="340"/>
          <w:jc w:val="center"/>
        </w:trPr>
        <w:tc>
          <w:tcPr>
            <w:tcW w:w="9355" w:type="dxa"/>
            <w:gridSpan w:val="4"/>
          </w:tcPr>
          <w:p w:rsidR="00FE07BF" w:rsidRPr="00667E96" w:rsidRDefault="00FE07BF" w:rsidP="002E6558">
            <w:pPr>
              <w:spacing w:line="360" w:lineRule="auto"/>
              <w:jc w:val="center"/>
              <w:rPr>
                <w:rFonts w:ascii="Century Gothic" w:eastAsia="Century Gothic" w:hAnsi="Century Gothic" w:cs="Arial"/>
                <w:b/>
                <w:i/>
                <w:lang w:val="es-MX"/>
              </w:rPr>
            </w:pPr>
            <w:r w:rsidRPr="00667E96">
              <w:rPr>
                <w:rFonts w:ascii="Century Gothic" w:eastAsia="Century Gothic" w:hAnsi="Century Gothic" w:cs="Arial"/>
                <w:b/>
                <w:i/>
                <w:lang w:val="es-MX"/>
              </w:rPr>
              <w:t>(cifras en pesos por hectárea)</w:t>
            </w:r>
          </w:p>
        </w:tc>
      </w:tr>
      <w:tr w:rsidR="00FE07BF" w:rsidRPr="00667E96" w:rsidTr="00FE07BF">
        <w:trPr>
          <w:trHeight w:val="300"/>
          <w:jc w:val="center"/>
        </w:trPr>
        <w:tc>
          <w:tcPr>
            <w:tcW w:w="332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1 Habitacional Urbano</w:t>
            </w:r>
          </w:p>
        </w:tc>
        <w:tc>
          <w:tcPr>
            <w:tcW w:w="207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Aérea</w:t>
            </w:r>
          </w:p>
        </w:tc>
        <w:tc>
          <w:tcPr>
            <w:tcW w:w="207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Híbrida</w:t>
            </w:r>
          </w:p>
        </w:tc>
        <w:tc>
          <w:tcPr>
            <w:tcW w:w="189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Subterránea</w:t>
            </w:r>
          </w:p>
        </w:tc>
      </w:tr>
      <w:tr w:rsidR="00FE07BF" w:rsidRPr="00667E96" w:rsidTr="00FE07BF">
        <w:trPr>
          <w:trHeight w:val="1127"/>
          <w:jc w:val="center"/>
        </w:trPr>
        <w:tc>
          <w:tcPr>
            <w:tcW w:w="3325" w:type="dxa"/>
          </w:tcPr>
          <w:p w:rsidR="00FE07BF" w:rsidRPr="00667E96" w:rsidRDefault="00FE07BF" w:rsidP="00CE6E78">
            <w:pPr>
              <w:spacing w:line="324"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1.1. Fracc. y/o condominio donde el lote y/o unidad privativa predominante oscile de 1.00 - 100.00 m²</w:t>
            </w:r>
          </w:p>
        </w:tc>
        <w:tc>
          <w:tcPr>
            <w:tcW w:w="207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 xml:space="preserve">$1,299,266.80 </w:t>
            </w:r>
          </w:p>
        </w:tc>
        <w:tc>
          <w:tcPr>
            <w:tcW w:w="207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$1,429,193.49</w:t>
            </w:r>
          </w:p>
        </w:tc>
        <w:tc>
          <w:tcPr>
            <w:tcW w:w="189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 xml:space="preserve">$1,559,120.17 </w:t>
            </w:r>
          </w:p>
        </w:tc>
      </w:tr>
      <w:tr w:rsidR="00FE07BF" w:rsidRPr="00667E96" w:rsidTr="00FE07BF">
        <w:trPr>
          <w:trHeight w:val="1143"/>
          <w:jc w:val="center"/>
        </w:trPr>
        <w:tc>
          <w:tcPr>
            <w:tcW w:w="3325" w:type="dxa"/>
          </w:tcPr>
          <w:p w:rsidR="00FE07BF" w:rsidRPr="00667E96" w:rsidRDefault="00FE07BF" w:rsidP="00CE6E78">
            <w:pPr>
              <w:spacing w:line="324"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1.2. Fracc. y/o condominio donde el lote y/o unidad privativa predominante oscila de 101.00 - 200.00 m²</w:t>
            </w:r>
          </w:p>
        </w:tc>
        <w:tc>
          <w:tcPr>
            <w:tcW w:w="207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$1,399,210.42</w:t>
            </w:r>
          </w:p>
        </w:tc>
        <w:tc>
          <w:tcPr>
            <w:tcW w:w="207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$1,539,131.46</w:t>
            </w:r>
          </w:p>
        </w:tc>
        <w:tc>
          <w:tcPr>
            <w:tcW w:w="1890" w:type="dxa"/>
            <w:vAlign w:val="center"/>
          </w:tcPr>
          <w:p w:rsidR="00FE07BF" w:rsidRPr="00667E96" w:rsidRDefault="00FE07BF" w:rsidP="00CE6E78">
            <w:pPr>
              <w:spacing w:line="324"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 xml:space="preserve">$1,772,162.99 </w:t>
            </w:r>
          </w:p>
        </w:tc>
      </w:tr>
      <w:tr w:rsidR="00FE07BF" w:rsidRPr="00667E96" w:rsidTr="00FE07BF">
        <w:trPr>
          <w:trHeight w:val="1117"/>
          <w:jc w:val="center"/>
        </w:trPr>
        <w:tc>
          <w:tcPr>
            <w:tcW w:w="332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1.3. Fracc. y/o condominio donde el lote y/o unidad privativa predominante oscila 201.00 - 300.00 m²</w:t>
            </w:r>
          </w:p>
        </w:tc>
        <w:tc>
          <w:tcPr>
            <w:tcW w:w="20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$1,699,041.22</w:t>
            </w:r>
          </w:p>
        </w:tc>
        <w:tc>
          <w:tcPr>
            <w:tcW w:w="20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$1,869,193.14</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$2,111,205.31 </w:t>
            </w:r>
          </w:p>
        </w:tc>
      </w:tr>
      <w:tr w:rsidR="00FE07BF" w:rsidRPr="00667E96" w:rsidTr="00FE07BF">
        <w:trPr>
          <w:trHeight w:val="835"/>
          <w:jc w:val="center"/>
        </w:trPr>
        <w:tc>
          <w:tcPr>
            <w:tcW w:w="332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1.4. Fracc. donde el lote predominante oscila de 301.00 m² en adelante </w:t>
            </w:r>
          </w:p>
        </w:tc>
        <w:tc>
          <w:tcPr>
            <w:tcW w:w="20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$1,998,872.02</w:t>
            </w:r>
          </w:p>
        </w:tc>
        <w:tc>
          <w:tcPr>
            <w:tcW w:w="20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$2,198,759.21</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$2,398,646.41 </w:t>
            </w:r>
          </w:p>
        </w:tc>
      </w:tr>
      <w:tr w:rsidR="00FE07BF" w:rsidRPr="00667E96" w:rsidTr="00FE07BF">
        <w:trPr>
          <w:trHeight w:val="422"/>
          <w:jc w:val="center"/>
        </w:trPr>
        <w:tc>
          <w:tcPr>
            <w:tcW w:w="3325" w:type="dxa"/>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2. Comercial y de servicios</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Aérea</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Híbrida</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Subterránea</w:t>
            </w:r>
          </w:p>
        </w:tc>
      </w:tr>
      <w:tr w:rsidR="00FE07BF" w:rsidRPr="00667E96" w:rsidTr="00FE07BF">
        <w:trPr>
          <w:trHeight w:val="1147"/>
          <w:jc w:val="center"/>
        </w:trPr>
        <w:tc>
          <w:tcPr>
            <w:tcW w:w="3325"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2.1. Fracc. y/o condominio donde el lote y/o unidad privativa predominante oscila de 1.00 - 299.00 m²</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$1,699,045.71</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$1,868,945.34</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$2,038,849.46 </w:t>
            </w:r>
          </w:p>
        </w:tc>
      </w:tr>
      <w:tr w:rsidR="00FE07BF" w:rsidRPr="00667E96" w:rsidTr="00FE07BF">
        <w:trPr>
          <w:trHeight w:val="1081"/>
          <w:jc w:val="center"/>
        </w:trPr>
        <w:tc>
          <w:tcPr>
            <w:tcW w:w="3325"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2.2. Fracc. y/o condominio donde el lote y/o unidad privativa predominante  oscila de 300.00 m² en adelante </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$1,698,515.58</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$2,198,759.21 </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$2,398,646.41 </w:t>
            </w:r>
          </w:p>
        </w:tc>
      </w:tr>
      <w:tr w:rsidR="00FE07BF" w:rsidRPr="00667E96" w:rsidTr="00FE07BF">
        <w:trPr>
          <w:trHeight w:val="300"/>
          <w:jc w:val="center"/>
        </w:trPr>
        <w:tc>
          <w:tcPr>
            <w:tcW w:w="3325" w:type="dxa"/>
          </w:tcPr>
          <w:p w:rsidR="00CE6E78" w:rsidRDefault="00CE6E78" w:rsidP="002E6558">
            <w:pPr>
              <w:spacing w:line="360" w:lineRule="auto"/>
              <w:rPr>
                <w:rFonts w:ascii="Century Gothic" w:eastAsia="Century Gothic" w:hAnsi="Century Gothic" w:cs="Arial"/>
                <w:b/>
                <w:lang w:val="es-MX"/>
              </w:rPr>
            </w:pPr>
          </w:p>
          <w:p w:rsidR="00FE07BF" w:rsidRPr="00667E96" w:rsidRDefault="00FE07BF" w:rsidP="002E6558">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lastRenderedPageBreak/>
              <w:t>3. Industrial</w:t>
            </w:r>
          </w:p>
        </w:tc>
        <w:tc>
          <w:tcPr>
            <w:tcW w:w="2070" w:type="dxa"/>
            <w:vAlign w:val="center"/>
          </w:tcPr>
          <w:p w:rsidR="00CE6E78" w:rsidRDefault="00CE6E78" w:rsidP="002E6558">
            <w:pPr>
              <w:spacing w:line="360" w:lineRule="auto"/>
              <w:jc w:val="center"/>
              <w:rPr>
                <w:rFonts w:ascii="Century Gothic" w:eastAsia="Century Gothic" w:hAnsi="Century Gothic" w:cs="Arial"/>
                <w:b/>
                <w:lang w:val="es-MX"/>
              </w:rPr>
            </w:pPr>
          </w:p>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Aérea</w:t>
            </w:r>
          </w:p>
        </w:tc>
        <w:tc>
          <w:tcPr>
            <w:tcW w:w="2070" w:type="dxa"/>
            <w:vAlign w:val="center"/>
          </w:tcPr>
          <w:p w:rsidR="00CE6E78" w:rsidRDefault="00CE6E78" w:rsidP="002E6558">
            <w:pPr>
              <w:spacing w:line="360" w:lineRule="auto"/>
              <w:jc w:val="center"/>
              <w:rPr>
                <w:rFonts w:ascii="Century Gothic" w:eastAsia="Century Gothic" w:hAnsi="Century Gothic" w:cs="Arial"/>
                <w:b/>
                <w:lang w:val="es-MX"/>
              </w:rPr>
            </w:pPr>
          </w:p>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Híbrida</w:t>
            </w:r>
          </w:p>
        </w:tc>
        <w:tc>
          <w:tcPr>
            <w:tcW w:w="1890" w:type="dxa"/>
            <w:vAlign w:val="center"/>
          </w:tcPr>
          <w:p w:rsidR="00CE6E78" w:rsidRDefault="00CE6E78" w:rsidP="002E6558">
            <w:pPr>
              <w:spacing w:line="360" w:lineRule="auto"/>
              <w:jc w:val="center"/>
              <w:rPr>
                <w:rFonts w:ascii="Century Gothic" w:eastAsia="Century Gothic" w:hAnsi="Century Gothic" w:cs="Arial"/>
                <w:b/>
                <w:lang w:val="es-MX"/>
              </w:rPr>
            </w:pPr>
          </w:p>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Subterránea</w:t>
            </w:r>
          </w:p>
        </w:tc>
      </w:tr>
      <w:tr w:rsidR="00FE07BF" w:rsidRPr="00667E96" w:rsidTr="00FE07BF">
        <w:trPr>
          <w:trHeight w:val="843"/>
          <w:jc w:val="center"/>
        </w:trPr>
        <w:tc>
          <w:tcPr>
            <w:tcW w:w="3325"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3.1. Fracc. y/o condominio con cualesquier tamaño de lote y/o unidad privativa</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$1,199,323.21</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$1,319,255.52 </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$1,540,558.15</w:t>
            </w:r>
          </w:p>
        </w:tc>
      </w:tr>
      <w:tr w:rsidR="00FE07BF" w:rsidRPr="00667E96" w:rsidTr="00FE07BF">
        <w:trPr>
          <w:trHeight w:val="600"/>
          <w:jc w:val="center"/>
        </w:trPr>
        <w:tc>
          <w:tcPr>
            <w:tcW w:w="3325" w:type="dxa"/>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4. Campestre (suburbano o rural)</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Aérea</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Híbrida</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Subterránea</w:t>
            </w:r>
          </w:p>
        </w:tc>
      </w:tr>
      <w:tr w:rsidR="00C41821" w:rsidRPr="00667E96" w:rsidTr="00C85D46">
        <w:trPr>
          <w:trHeight w:val="914"/>
          <w:jc w:val="center"/>
        </w:trPr>
        <w:tc>
          <w:tcPr>
            <w:tcW w:w="3325"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4.1. Fracc. y/o condominio con cualesquier tamaño de lote y/o unidad privativa</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$1,299,266.80</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$1,429,193.49 </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$1,559,120.17 </w:t>
            </w:r>
          </w:p>
        </w:tc>
      </w:tr>
      <w:tr w:rsidR="00FE07BF" w:rsidRPr="00667E96" w:rsidTr="00FE07BF">
        <w:trPr>
          <w:trHeight w:val="600"/>
          <w:jc w:val="center"/>
        </w:trPr>
        <w:tc>
          <w:tcPr>
            <w:tcW w:w="3325" w:type="dxa"/>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5. Funerario y/o parque funerario</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Aérea</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Híbrida</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Subterránea</w:t>
            </w:r>
          </w:p>
        </w:tc>
      </w:tr>
      <w:tr w:rsidR="00C41821" w:rsidRPr="00667E96" w:rsidTr="00C85D46">
        <w:trPr>
          <w:trHeight w:val="807"/>
          <w:jc w:val="center"/>
        </w:trPr>
        <w:tc>
          <w:tcPr>
            <w:tcW w:w="3325"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5.1. Fracc. y/o condominio con cualesquier tamaño de lote y/o unidad privativa </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$98,441.84</w:t>
            </w:r>
          </w:p>
        </w:tc>
        <w:tc>
          <w:tcPr>
            <w:tcW w:w="20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$98,441.84 </w:t>
            </w:r>
          </w:p>
        </w:tc>
        <w:tc>
          <w:tcPr>
            <w:tcW w:w="189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$98,441.84</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En caso de solicitar modificaciones a la supervisión y autorización inicial que modifique la geometría de lotificación, estas solicitudes se consideran como trámites iniciales. Por tanto, se causará de nuevo el 1.7% sobre la </w:t>
      </w:r>
      <w:r w:rsidRPr="00667E96">
        <w:rPr>
          <w:rFonts w:ascii="Century Gothic" w:eastAsia="Century Gothic" w:hAnsi="Century Gothic" w:cs="Arial"/>
          <w:lang w:val="es-MX"/>
        </w:rPr>
        <w:lastRenderedPageBreak/>
        <w:t>superficie de los lotes modificados. Se considerará modificada la geometría de lotificación cuando éstos cambien su medida inicial.</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6. Revisión de proyectos para fraccionamientos y/o condominios.</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394"/>
        <w:gridCol w:w="1980"/>
        <w:gridCol w:w="1989"/>
      </w:tblGrid>
      <w:tr w:rsidR="00FE07BF" w:rsidRPr="00667E96" w:rsidTr="00FE07BF">
        <w:trPr>
          <w:trHeight w:val="300"/>
          <w:jc w:val="center"/>
        </w:trPr>
        <w:tc>
          <w:tcPr>
            <w:tcW w:w="1134" w:type="dxa"/>
            <w:vAlign w:val="center"/>
          </w:tcPr>
          <w:p w:rsidR="00FE07BF" w:rsidRPr="00667E96" w:rsidRDefault="00FE07BF" w:rsidP="002E6558">
            <w:pPr>
              <w:spacing w:line="360" w:lineRule="auto"/>
              <w:ind w:left="851"/>
              <w:rPr>
                <w:rFonts w:ascii="Century Gothic" w:eastAsia="Century Gothic" w:hAnsi="Century Gothic" w:cs="Arial"/>
                <w:lang w:val="es-MX"/>
              </w:rPr>
            </w:pPr>
          </w:p>
        </w:tc>
        <w:tc>
          <w:tcPr>
            <w:tcW w:w="4394"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8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9"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680"/>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6.1</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Revisión de anteproyecto (primera revisión).</w:t>
            </w:r>
          </w:p>
        </w:tc>
        <w:tc>
          <w:tcPr>
            <w:tcW w:w="1980" w:type="dxa"/>
            <w:vAlign w:val="center"/>
          </w:tcPr>
          <w:p w:rsidR="00FE07BF" w:rsidRPr="00667E96" w:rsidRDefault="00FE07BF" w:rsidP="002E6558">
            <w:pPr>
              <w:spacing w:line="360" w:lineRule="auto"/>
              <w:ind w:left="33"/>
              <w:rPr>
                <w:rFonts w:ascii="Century Gothic" w:eastAsia="Century Gothic" w:hAnsi="Century Gothic" w:cs="Arial"/>
                <w:b/>
                <w:lang w:val="es-MX"/>
              </w:rPr>
            </w:pP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421"/>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6.1.1</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Hasta 5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285"/>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6.1.2</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5.01 a 10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89"/>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6.1.3</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10.01 a 20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437"/>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6.1.4</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20.01 hectáreas y más.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718"/>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6.1.5</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Revisión de anteproyecto (segunda revisión y posteriores).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revisión</w:t>
            </w:r>
          </w:p>
        </w:tc>
      </w:tr>
      <w:tr w:rsidR="00FE07BF" w:rsidRPr="00667E96" w:rsidTr="00FE07BF">
        <w:trPr>
          <w:trHeight w:val="402"/>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6.2</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Revisión de proyecto ejecutivo.</w:t>
            </w:r>
          </w:p>
        </w:tc>
        <w:tc>
          <w:tcPr>
            <w:tcW w:w="1980" w:type="dxa"/>
            <w:vAlign w:val="center"/>
          </w:tcPr>
          <w:p w:rsidR="00FE07BF" w:rsidRPr="00667E96" w:rsidRDefault="00FE07BF" w:rsidP="002E6558">
            <w:pPr>
              <w:spacing w:line="360" w:lineRule="auto"/>
              <w:ind w:left="33"/>
              <w:rPr>
                <w:rFonts w:ascii="Century Gothic" w:eastAsia="Century Gothic" w:hAnsi="Century Gothic" w:cs="Arial"/>
                <w:b/>
                <w:lang w:val="es-MX"/>
              </w:rPr>
            </w:pP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403"/>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6.2.1</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Hasta 5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408"/>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6.2.2</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5.01 a 10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287"/>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6.2.3</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10.01 a 20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1134"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6.2.4</w:t>
            </w:r>
          </w:p>
        </w:tc>
        <w:tc>
          <w:tcPr>
            <w:tcW w:w="4394"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De 20.01 hectáreas y más.</w:t>
            </w:r>
          </w:p>
        </w:tc>
        <w:tc>
          <w:tcPr>
            <w:tcW w:w="198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198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1500"/>
          <w:jc w:val="center"/>
        </w:trPr>
        <w:tc>
          <w:tcPr>
            <w:tcW w:w="1134" w:type="dxa"/>
            <w:vAlign w:val="center"/>
          </w:tcPr>
          <w:p w:rsidR="00FE07BF" w:rsidRPr="00667E96" w:rsidRDefault="00FE07BF" w:rsidP="00CE6E78">
            <w:pPr>
              <w:spacing w:line="312"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6.3</w:t>
            </w:r>
          </w:p>
        </w:tc>
        <w:tc>
          <w:tcPr>
            <w:tcW w:w="4394" w:type="dxa"/>
            <w:vAlign w:val="center"/>
          </w:tcPr>
          <w:p w:rsidR="00FE07BF" w:rsidRPr="00667E96" w:rsidRDefault="00FE07BF" w:rsidP="00CE6E78">
            <w:pPr>
              <w:spacing w:line="312" w:lineRule="auto"/>
              <w:rPr>
                <w:rFonts w:ascii="Century Gothic" w:eastAsia="Century Gothic" w:hAnsi="Century Gothic" w:cs="Arial"/>
                <w:b/>
                <w:lang w:val="es-MX"/>
              </w:rPr>
            </w:pPr>
            <w:r w:rsidRPr="00667E96">
              <w:rPr>
                <w:rFonts w:ascii="Century Gothic" w:eastAsia="Century Gothic" w:hAnsi="Century Gothic" w:cs="Arial"/>
                <w:b/>
                <w:lang w:val="es-MX"/>
              </w:rPr>
              <w:t>Modificación de fraccionamientos por: cambio de nombre y/o razón social, nomenclatura (nombre de vialidades, de fraccionamiento o etapa) y corrección en planos autorizados.</w:t>
            </w:r>
          </w:p>
        </w:tc>
        <w:tc>
          <w:tcPr>
            <w:tcW w:w="1980" w:type="dxa"/>
            <w:vAlign w:val="center"/>
          </w:tcPr>
          <w:p w:rsidR="00FE07BF" w:rsidRPr="00667E96" w:rsidRDefault="00FE07BF" w:rsidP="00CE6E78">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989" w:type="dxa"/>
            <w:vAlign w:val="center"/>
          </w:tcPr>
          <w:p w:rsidR="00FE07BF" w:rsidRPr="00667E96" w:rsidRDefault="00FE07BF" w:rsidP="00CE6E78">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F24FCF" w:rsidTr="00FE07BF">
        <w:trPr>
          <w:trHeight w:val="600"/>
          <w:jc w:val="center"/>
        </w:trPr>
        <w:tc>
          <w:tcPr>
            <w:tcW w:w="1134"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6.4</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Modificación de fraccionamiento por relotificación.</w:t>
            </w:r>
          </w:p>
        </w:tc>
        <w:tc>
          <w:tcPr>
            <w:tcW w:w="1980" w:type="dxa"/>
            <w:vAlign w:val="center"/>
          </w:tcPr>
          <w:p w:rsidR="00FE07BF" w:rsidRPr="00667E96" w:rsidRDefault="00FE07BF" w:rsidP="002E6558">
            <w:pPr>
              <w:spacing w:line="360" w:lineRule="auto"/>
              <w:jc w:val="both"/>
              <w:rPr>
                <w:rFonts w:ascii="Century Gothic" w:eastAsia="Century Gothic" w:hAnsi="Century Gothic" w:cs="Arial"/>
                <w:b/>
                <w:lang w:val="es-MX"/>
              </w:rPr>
            </w:pPr>
          </w:p>
        </w:tc>
        <w:tc>
          <w:tcPr>
            <w:tcW w:w="1989"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FE07BF">
        <w:trPr>
          <w:trHeight w:val="340"/>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6.4.1</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Hasta 5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77"/>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6.4.2</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5.01 a 10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440"/>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6.4.3</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 10.01 a 20 hectáreas.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94"/>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6.4.4</w:t>
            </w:r>
          </w:p>
        </w:tc>
        <w:tc>
          <w:tcPr>
            <w:tcW w:w="439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20.01 hectáreas y más.</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F24FCF" w:rsidTr="00C85D46">
        <w:trPr>
          <w:trHeight w:val="730"/>
          <w:jc w:val="center"/>
        </w:trPr>
        <w:tc>
          <w:tcPr>
            <w:tcW w:w="1134" w:type="dxa"/>
            <w:vAlign w:val="center"/>
          </w:tcPr>
          <w:p w:rsidR="00FE07BF" w:rsidRPr="00667E96" w:rsidRDefault="00FE07BF" w:rsidP="00CE6E78">
            <w:pPr>
              <w:spacing w:line="312" w:lineRule="auto"/>
              <w:jc w:val="center"/>
              <w:rPr>
                <w:rFonts w:ascii="Century Gothic" w:eastAsia="Century Gothic" w:hAnsi="Century Gothic" w:cs="Arial"/>
                <w:b/>
                <w:lang w:val="es-MX"/>
              </w:rPr>
            </w:pPr>
            <w:r w:rsidRPr="00667E96">
              <w:rPr>
                <w:rFonts w:ascii="Century Gothic" w:eastAsia="Century Gothic" w:hAnsi="Century Gothic" w:cs="Arial"/>
                <w:b/>
                <w:lang w:val="es-MX"/>
              </w:rPr>
              <w:t>6.5</w:t>
            </w:r>
          </w:p>
        </w:tc>
        <w:tc>
          <w:tcPr>
            <w:tcW w:w="4394" w:type="dxa"/>
            <w:vAlign w:val="center"/>
          </w:tcPr>
          <w:p w:rsidR="00FE07BF" w:rsidRPr="00667E96" w:rsidRDefault="00FE07BF" w:rsidP="00CE6E78">
            <w:pPr>
              <w:spacing w:line="312" w:lineRule="auto"/>
              <w:jc w:val="both"/>
              <w:rPr>
                <w:rFonts w:ascii="Century Gothic" w:eastAsia="Century Gothic" w:hAnsi="Century Gothic" w:cs="Arial"/>
                <w:b/>
                <w:lang w:val="es-MX"/>
              </w:rPr>
            </w:pPr>
            <w:r w:rsidRPr="00667E96">
              <w:rPr>
                <w:rFonts w:ascii="Century Gothic" w:eastAsia="Century Gothic" w:hAnsi="Century Gothic" w:cs="Arial"/>
                <w:b/>
                <w:lang w:val="es-MX"/>
              </w:rPr>
              <w:t>Recepciones de obra de urbanización, liberación de fianzas, protocolización</w:t>
            </w:r>
          </w:p>
        </w:tc>
        <w:tc>
          <w:tcPr>
            <w:tcW w:w="1980" w:type="dxa"/>
            <w:vAlign w:val="center"/>
          </w:tcPr>
          <w:p w:rsidR="00FE07BF" w:rsidRPr="00667E96" w:rsidRDefault="00FE07BF" w:rsidP="00CE6E78">
            <w:pPr>
              <w:spacing w:line="312" w:lineRule="auto"/>
              <w:jc w:val="both"/>
              <w:rPr>
                <w:rFonts w:ascii="Century Gothic" w:eastAsia="Century Gothic" w:hAnsi="Century Gothic" w:cs="Arial"/>
                <w:lang w:val="es-MX"/>
              </w:rPr>
            </w:pPr>
          </w:p>
        </w:tc>
        <w:tc>
          <w:tcPr>
            <w:tcW w:w="1989" w:type="dxa"/>
            <w:vAlign w:val="center"/>
          </w:tcPr>
          <w:p w:rsidR="00FE07BF" w:rsidRPr="00667E96" w:rsidRDefault="00FE07BF" w:rsidP="00CE6E78">
            <w:pPr>
              <w:spacing w:line="312" w:lineRule="auto"/>
              <w:jc w:val="center"/>
              <w:rPr>
                <w:rFonts w:ascii="Century Gothic" w:eastAsia="Century Gothic" w:hAnsi="Century Gothic" w:cs="Arial"/>
                <w:lang w:val="es-MX"/>
              </w:rPr>
            </w:pPr>
          </w:p>
        </w:tc>
      </w:tr>
      <w:tr w:rsidR="00FE07BF" w:rsidRPr="00667E96" w:rsidTr="00FE07BF">
        <w:trPr>
          <w:trHeight w:val="1126"/>
          <w:jc w:val="center"/>
        </w:trPr>
        <w:tc>
          <w:tcPr>
            <w:tcW w:w="1134"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6.5.1</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Acta de recepción anticipada (parcial) de obras de urbanización en fraccionamientos (el cobro se realiza por cada etapa solicitada).</w:t>
            </w:r>
          </w:p>
        </w:tc>
        <w:tc>
          <w:tcPr>
            <w:tcW w:w="198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C85D46">
        <w:trPr>
          <w:trHeight w:val="841"/>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6.5.2</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Acta de recepción (total) de obras de urbanización en fraccionamientos (el cobro se realiza por cada etapa solicitada).</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C41821" w:rsidRPr="00667E96" w:rsidTr="00C85D46">
        <w:trPr>
          <w:trHeight w:val="1407"/>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6.5.3</w:t>
            </w:r>
          </w:p>
          <w:p w:rsidR="00FE07BF" w:rsidRPr="00667E96" w:rsidRDefault="00FE07BF" w:rsidP="002E6558">
            <w:pPr>
              <w:spacing w:line="360" w:lineRule="auto"/>
              <w:ind w:left="33"/>
              <w:jc w:val="center"/>
              <w:rPr>
                <w:rFonts w:ascii="Century Gothic" w:eastAsia="Century Gothic" w:hAnsi="Century Gothic" w:cs="Arial"/>
                <w:lang w:val="es-MX"/>
              </w:rPr>
            </w:pP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Dictamen de liberación de fianzas por terminación y/o vicios ocultos de obra de urbanización en fraccionamientos (el cobro se realiza por fianza y por cada etapa solicitada).</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95"/>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6.5.4</w:t>
            </w:r>
          </w:p>
        </w:tc>
        <w:tc>
          <w:tcPr>
            <w:tcW w:w="4394" w:type="dxa"/>
            <w:vAlign w:val="center"/>
          </w:tcPr>
          <w:p w:rsidR="00FE07BF"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Carta de protocolización (el cobro se realiza por cada etapa solicitada).</w:t>
            </w:r>
          </w:p>
          <w:p w:rsidR="00045024" w:rsidRPr="00667E96" w:rsidRDefault="00045024" w:rsidP="002E6558">
            <w:pPr>
              <w:spacing w:line="360" w:lineRule="auto"/>
              <w:ind w:left="33"/>
              <w:jc w:val="both"/>
              <w:rPr>
                <w:rFonts w:ascii="Century Gothic" w:eastAsia="Century Gothic" w:hAnsi="Century Gothic" w:cs="Arial"/>
                <w:lang w:val="es-MX"/>
              </w:rPr>
            </w:pP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045024" w:rsidRDefault="00045024" w:rsidP="002534D8">
      <w:pPr>
        <w:spacing w:line="360" w:lineRule="auto"/>
        <w:jc w:val="center"/>
        <w:rPr>
          <w:rFonts w:ascii="Century Gothic" w:eastAsia="Century Gothic" w:hAnsi="Century Gothic" w:cs="Arial"/>
          <w:b/>
          <w:lang w:val="es-MX"/>
        </w:rPr>
      </w:pP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Quinta </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Alineamiento, designación de número oficial y </w:t>
      </w:r>
    </w:p>
    <w:p w:rsidR="00FE07BF" w:rsidRPr="00667E96" w:rsidRDefault="00FE07BF" w:rsidP="002534D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expedición de documentos municipales</w:t>
      </w:r>
    </w:p>
    <w:p w:rsidR="00FE07BF" w:rsidRPr="00667E96" w:rsidRDefault="00FE07BF" w:rsidP="002534D8">
      <w:pPr>
        <w:spacing w:line="360" w:lineRule="auto"/>
        <w:ind w:firstLine="357"/>
        <w:jc w:val="center"/>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60.- </w:t>
      </w:r>
      <w:r w:rsidRPr="00667E96">
        <w:rPr>
          <w:rFonts w:ascii="Century Gothic" w:eastAsia="Century Gothic" w:hAnsi="Century Gothic" w:cs="Arial"/>
          <w:lang w:val="es-MX"/>
        </w:rPr>
        <w:t>Las personas físicas o morales que requieran la autorización que otorga el Municipio para determinar el límite exterior de los predios urbanos, con relación a la calle de su ubicación, deberán pagar de acuerdo a la siguiente tarifa:</w:t>
      </w:r>
    </w:p>
    <w:p w:rsidR="00FE07BF" w:rsidRDefault="00FE07BF" w:rsidP="002E6558">
      <w:pPr>
        <w:spacing w:line="360" w:lineRule="auto"/>
        <w:ind w:left="851"/>
        <w:jc w:val="both"/>
        <w:rPr>
          <w:rFonts w:ascii="Century Gothic" w:eastAsia="Century Gothic" w:hAnsi="Century Gothic" w:cs="Arial"/>
          <w:lang w:val="es-MX"/>
        </w:rPr>
      </w:pPr>
    </w:p>
    <w:p w:rsidR="00CE6E78" w:rsidRPr="00667E96" w:rsidRDefault="00CE6E78" w:rsidP="002E6558">
      <w:pPr>
        <w:spacing w:line="360" w:lineRule="auto"/>
        <w:ind w:left="851"/>
        <w:jc w:val="both"/>
        <w:rPr>
          <w:rFonts w:ascii="Century Gothic" w:eastAsia="Century Gothic" w:hAnsi="Century Gothic" w:cs="Arial"/>
          <w:lang w:val="es-MX"/>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394"/>
        <w:gridCol w:w="1984"/>
        <w:gridCol w:w="2127"/>
      </w:tblGrid>
      <w:tr w:rsidR="00FE07BF" w:rsidRPr="00667E96" w:rsidTr="00FE07BF">
        <w:trPr>
          <w:trHeight w:val="300"/>
          <w:jc w:val="center"/>
        </w:trPr>
        <w:tc>
          <w:tcPr>
            <w:tcW w:w="71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39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8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12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60"/>
          <w:jc w:val="center"/>
        </w:trPr>
        <w:tc>
          <w:tcPr>
            <w:tcW w:w="7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Alineamiento de predio hasta 10 metros de frente</w:t>
            </w:r>
          </w:p>
        </w:tc>
        <w:tc>
          <w:tcPr>
            <w:tcW w:w="1984" w:type="dxa"/>
            <w:tcBorders>
              <w:bottom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12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F24FCF" w:rsidTr="00C85D46">
        <w:trPr>
          <w:trHeight w:val="717"/>
          <w:jc w:val="center"/>
        </w:trPr>
        <w:tc>
          <w:tcPr>
            <w:tcW w:w="713" w:type="dxa"/>
            <w:tcBorders>
              <w:righ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p w:rsidR="00FE07BF" w:rsidRPr="00667E96" w:rsidRDefault="00FE07BF" w:rsidP="002E6558">
            <w:pPr>
              <w:spacing w:line="360" w:lineRule="auto"/>
              <w:ind w:left="33"/>
              <w:jc w:val="center"/>
              <w:rPr>
                <w:rFonts w:ascii="Century Gothic" w:eastAsia="Century Gothic" w:hAnsi="Century Gothic" w:cs="Arial"/>
                <w:lang w:val="es-MX"/>
              </w:rPr>
            </w:pPr>
          </w:p>
        </w:tc>
        <w:tc>
          <w:tcPr>
            <w:tcW w:w="4394" w:type="dxa"/>
            <w:tcBorders>
              <w:right w:val="single" w:sz="4" w:space="0" w:color="auto"/>
            </w:tcBorders>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Alineamiento de predio mayor a 10 metros de frente</w:t>
            </w:r>
          </w:p>
        </w:tc>
        <w:tc>
          <w:tcPr>
            <w:tcW w:w="1984" w:type="dxa"/>
            <w:tcBorders>
              <w:top w:val="single" w:sz="4" w:space="0" w:color="auto"/>
              <w:left w:val="single" w:sz="4" w:space="0" w:color="auto"/>
              <w:bottom w:val="single" w:sz="4" w:space="0" w:color="auto"/>
              <w:righ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127" w:type="dxa"/>
            <w:tcBorders>
              <w:lef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10 metros de frente</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61.- </w:t>
      </w:r>
      <w:r w:rsidRPr="00667E96">
        <w:rPr>
          <w:rFonts w:ascii="Century Gothic" w:eastAsia="Century Gothic" w:hAnsi="Century Gothic" w:cs="Arial"/>
          <w:lang w:val="es-MX"/>
        </w:rPr>
        <w:t>Las personas físicas o morales que requieran la autorización que otorga la Dirección General de Desarrollo Urbano por la asignación del número oficial, para el uso del número que identifica a los inmuebles urbanos, pagarán de acuerdo a la siguiente tarifa:</w:t>
      </w:r>
    </w:p>
    <w:p w:rsidR="00FE07BF" w:rsidRDefault="00FE07BF" w:rsidP="002E6558">
      <w:pPr>
        <w:spacing w:line="360" w:lineRule="auto"/>
        <w:ind w:left="851"/>
        <w:jc w:val="both"/>
        <w:rPr>
          <w:rFonts w:ascii="Century Gothic" w:eastAsia="Century Gothic" w:hAnsi="Century Gothic" w:cs="Arial"/>
          <w:lang w:val="es-MX"/>
        </w:rPr>
      </w:pPr>
    </w:p>
    <w:p w:rsidR="00BB21C6" w:rsidRPr="00667E96" w:rsidRDefault="00BB21C6" w:rsidP="002E6558">
      <w:pPr>
        <w:spacing w:line="360" w:lineRule="auto"/>
        <w:ind w:left="851"/>
        <w:jc w:val="both"/>
        <w:rPr>
          <w:rFonts w:ascii="Century Gothic" w:eastAsia="Century Gothic" w:hAnsi="Century Gothic" w:cs="Arial"/>
          <w:lang w:val="es-MX"/>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3870"/>
        <w:gridCol w:w="2160"/>
        <w:gridCol w:w="2700"/>
      </w:tblGrid>
      <w:tr w:rsidR="00FE07BF" w:rsidRPr="00667E96" w:rsidTr="00FE07BF">
        <w:trPr>
          <w:trHeight w:val="340"/>
          <w:jc w:val="center"/>
        </w:trPr>
        <w:tc>
          <w:tcPr>
            <w:tcW w:w="571" w:type="dxa"/>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387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6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70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571"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3870" w:type="dxa"/>
            <w:vAlign w:val="center"/>
          </w:tcPr>
          <w:p w:rsidR="00FE07BF" w:rsidRPr="00667E96" w:rsidRDefault="00FE07BF" w:rsidP="00BB21C6">
            <w:pPr>
              <w:spacing w:line="276"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Asignación de número oficial exterior hasta 10 metros de frente</w:t>
            </w:r>
          </w:p>
        </w:tc>
        <w:tc>
          <w:tcPr>
            <w:tcW w:w="2160"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2700"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trHeight w:val="680"/>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38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Asignación de número oficial exterior mayor a 10 metros</w:t>
            </w:r>
          </w:p>
        </w:tc>
        <w:tc>
          <w:tcPr>
            <w:tcW w:w="21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270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10 metros de frente</w:t>
            </w:r>
          </w:p>
        </w:tc>
      </w:tr>
      <w:tr w:rsidR="00C41821" w:rsidRPr="00667E96" w:rsidTr="00C85D46">
        <w:trPr>
          <w:trHeight w:val="370"/>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8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Asignación de número oficial interior</w:t>
            </w:r>
          </w:p>
        </w:tc>
        <w:tc>
          <w:tcPr>
            <w:tcW w:w="21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270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693"/>
          <w:jc w:val="center"/>
        </w:trPr>
        <w:tc>
          <w:tcPr>
            <w:tcW w:w="571"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w:t>
            </w:r>
          </w:p>
        </w:tc>
        <w:tc>
          <w:tcPr>
            <w:tcW w:w="3870" w:type="dxa"/>
            <w:vAlign w:val="center"/>
          </w:tcPr>
          <w:p w:rsidR="00FE07BF" w:rsidRPr="00667E96" w:rsidRDefault="00FE07BF" w:rsidP="00CE6E78">
            <w:pPr>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Para nuevos fraccionamientos de vivienda de hasta 120 m²: de 1 a 25 lotes es igual a 1 bloque, de 1 a 50 lotes es igual a 2 bloques y de 1 a 75 lotes es igual a 3 bloques, bloques de cada 25 lotes</w:t>
            </w:r>
          </w:p>
        </w:tc>
        <w:tc>
          <w:tcPr>
            <w:tcW w:w="2160"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700"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bloque</w:t>
            </w:r>
          </w:p>
        </w:tc>
      </w:tr>
      <w:tr w:rsidR="00FE07BF" w:rsidRPr="00667E96" w:rsidTr="00BB21C6">
        <w:trPr>
          <w:trHeight w:val="553"/>
          <w:jc w:val="center"/>
        </w:trPr>
        <w:tc>
          <w:tcPr>
            <w:tcW w:w="571"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3870" w:type="dxa"/>
            <w:vAlign w:val="center"/>
          </w:tcPr>
          <w:p w:rsidR="00FE07BF" w:rsidRPr="00667E96" w:rsidRDefault="00FE07BF" w:rsidP="00CE6E78">
            <w:pPr>
              <w:spacing w:line="336"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Para nuevos fraccionamientos de vivienda de lotes mayores de 120 m², se deberán sumar el total de los frentes de los lotes que conforman el desarrollo, y se cobrará por dicha longitud de frente.</w:t>
            </w:r>
          </w:p>
        </w:tc>
        <w:tc>
          <w:tcPr>
            <w:tcW w:w="2160"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2700" w:type="dxa"/>
            <w:vAlign w:val="center"/>
          </w:tcPr>
          <w:p w:rsidR="00FE07BF" w:rsidRPr="00667E96" w:rsidRDefault="00FE07BF" w:rsidP="00CE6E78">
            <w:pPr>
              <w:spacing w:line="336"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cada 10 ml</w:t>
            </w:r>
          </w:p>
        </w:tc>
      </w:tr>
    </w:tbl>
    <w:p w:rsidR="00FE07BF" w:rsidRPr="00CE6E78" w:rsidRDefault="00FE07BF" w:rsidP="002E6558">
      <w:pPr>
        <w:spacing w:line="360" w:lineRule="auto"/>
        <w:ind w:left="851"/>
        <w:jc w:val="both"/>
        <w:rPr>
          <w:rFonts w:ascii="Century Gothic" w:eastAsia="Century Gothic" w:hAnsi="Century Gothic" w:cs="Arial"/>
          <w:b/>
          <w:sz w:val="16"/>
          <w:szCs w:val="16"/>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62.- </w:t>
      </w:r>
      <w:r w:rsidRPr="00667E96">
        <w:rPr>
          <w:rFonts w:ascii="Century Gothic" w:eastAsia="Century Gothic" w:hAnsi="Century Gothic" w:cs="Arial"/>
          <w:lang w:val="es-MX"/>
        </w:rPr>
        <w:t>Las personas físicas o morales que soliciten constancias de pre-factibilidad, factibilidad y similares, pagarán de acuerdo a la siguiente tarifa:</w:t>
      </w:r>
    </w:p>
    <w:p w:rsidR="00FE07BF" w:rsidRPr="00BB21C6" w:rsidRDefault="00FE07BF" w:rsidP="002E6558">
      <w:pPr>
        <w:spacing w:line="360" w:lineRule="auto"/>
        <w:ind w:left="851"/>
        <w:jc w:val="both"/>
        <w:rPr>
          <w:rFonts w:ascii="Century Gothic" w:eastAsia="Century Gothic" w:hAnsi="Century Gothic" w:cs="Arial"/>
          <w:b/>
          <w:sz w:val="12"/>
          <w:lang w:val="es-MX"/>
        </w:rPr>
      </w:pP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509"/>
        <w:gridCol w:w="1440"/>
        <w:gridCol w:w="2520"/>
      </w:tblGrid>
      <w:tr w:rsidR="00FE07BF" w:rsidRPr="00667E96" w:rsidTr="00FE07BF">
        <w:trPr>
          <w:trHeight w:val="30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450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C85D46">
        <w:trPr>
          <w:trHeight w:val="627"/>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Constancia de vigencias de licencias de construcción otorgadas.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habitacional hasta 120.00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72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habitacional de más de 120.00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comercial hasta 100.00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comercial de más de 100.00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industrial hasta 1,000.00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Certificado de ocupación industrial de más de 1,000.00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F24FCF" w:rsidTr="00FE07BF">
        <w:trPr>
          <w:trHeight w:val="680"/>
          <w:jc w:val="center"/>
        </w:trPr>
        <w:tc>
          <w:tcPr>
            <w:tcW w:w="988"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509" w:type="dxa"/>
            <w:vAlign w:val="center"/>
          </w:tcPr>
          <w:p w:rsidR="00FE07BF" w:rsidRPr="00667E96" w:rsidRDefault="00FE07BF" w:rsidP="00CE6E78">
            <w:pPr>
              <w:spacing w:line="312" w:lineRule="auto"/>
              <w:ind w:left="34"/>
              <w:rPr>
                <w:rFonts w:ascii="Century Gothic" w:eastAsia="Century Gothic" w:hAnsi="Century Gothic" w:cs="Arial"/>
                <w:lang w:val="es-MX"/>
              </w:rPr>
            </w:pPr>
            <w:r w:rsidRPr="00667E96">
              <w:rPr>
                <w:rFonts w:ascii="Century Gothic" w:eastAsia="Century Gothic" w:hAnsi="Century Gothic" w:cs="Arial"/>
                <w:lang w:val="es-MX"/>
              </w:rPr>
              <w:t>Aforo / Expedición de constancia de ocupación</w:t>
            </w:r>
          </w:p>
        </w:tc>
        <w:tc>
          <w:tcPr>
            <w:tcW w:w="1440" w:type="dxa"/>
            <w:vAlign w:val="center"/>
          </w:tcPr>
          <w:p w:rsidR="00FE07BF" w:rsidRPr="00667E96" w:rsidRDefault="00FE07BF" w:rsidP="00CE6E78">
            <w:pPr>
              <w:spacing w:line="312" w:lineRule="auto"/>
              <w:ind w:left="34"/>
              <w:rPr>
                <w:rFonts w:ascii="Century Gothic" w:eastAsia="Century Gothic" w:hAnsi="Century Gothic" w:cs="Arial"/>
                <w:lang w:val="es-MX"/>
              </w:rPr>
            </w:pPr>
          </w:p>
        </w:tc>
        <w:tc>
          <w:tcPr>
            <w:tcW w:w="2520" w:type="dxa"/>
            <w:vAlign w:val="center"/>
          </w:tcPr>
          <w:p w:rsidR="00FE07BF" w:rsidRPr="00667E96" w:rsidRDefault="00FE07BF" w:rsidP="00CE6E78">
            <w:pPr>
              <w:spacing w:line="312" w:lineRule="auto"/>
              <w:ind w:left="34"/>
              <w:jc w:val="center"/>
              <w:rPr>
                <w:rFonts w:ascii="Century Gothic" w:eastAsia="Century Gothic" w:hAnsi="Century Gothic" w:cs="Arial"/>
                <w:lang w:val="es-MX"/>
              </w:rPr>
            </w:pP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8.1</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Hasta 100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8.2</w:t>
            </w:r>
          </w:p>
        </w:tc>
        <w:tc>
          <w:tcPr>
            <w:tcW w:w="4509"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De 101 a 500 m²</w:t>
            </w:r>
          </w:p>
        </w:tc>
        <w:tc>
          <w:tcPr>
            <w:tcW w:w="14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25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8.3</w:t>
            </w:r>
          </w:p>
        </w:tc>
        <w:tc>
          <w:tcPr>
            <w:tcW w:w="4509"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De 501 a 1,000 m²</w:t>
            </w:r>
          </w:p>
        </w:tc>
        <w:tc>
          <w:tcPr>
            <w:tcW w:w="14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5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8.4</w:t>
            </w:r>
          </w:p>
        </w:tc>
        <w:tc>
          <w:tcPr>
            <w:tcW w:w="4509"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Más de 1,000 m²</w:t>
            </w:r>
          </w:p>
        </w:tc>
        <w:tc>
          <w:tcPr>
            <w:tcW w:w="14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25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8.5</w:t>
            </w:r>
          </w:p>
        </w:tc>
        <w:tc>
          <w:tcPr>
            <w:tcW w:w="4509"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 xml:space="preserve">Las tiendas de abarrotes de hasta 50 m2 </w:t>
            </w:r>
          </w:p>
        </w:tc>
        <w:tc>
          <w:tcPr>
            <w:tcW w:w="144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Exento </w:t>
            </w:r>
          </w:p>
        </w:tc>
        <w:tc>
          <w:tcPr>
            <w:tcW w:w="252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tramite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8.6</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Reconsideración de Dictamen de Aforo </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tramite</w:t>
            </w:r>
          </w:p>
        </w:tc>
      </w:tr>
      <w:tr w:rsidR="00FE07BF" w:rsidRPr="00667E96" w:rsidTr="00FE07BF">
        <w:trPr>
          <w:trHeight w:val="1508"/>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9</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Las demás constancias no incluidas en este apartado y que tengan relación con el que hacer de la Dirección General de Desarrollo Urbano</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Certificación de proyecto de vivienda</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prototipo</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Permisos para topes y pilares de contención</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Permiso por la ocupación y/o aprovechamiento de bienes de dominio público (Terrazas)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tramite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Anuencia vecinal</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F24FCF" w:rsidTr="00FE07BF">
        <w:trPr>
          <w:trHeight w:val="502"/>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13.1</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Para cierre de calle y enajenaciones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13.1 a</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 a 50 lotes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13.1 b</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51 a 100 lotes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102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13.1 c</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101 a 150 lotes. A partir de 151 lotes se adicionarán 2 UMA por cada 10 lotes.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13.2</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En los demás casos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86"/>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13.3</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Las reconsideraciones de anuencias negadas, se cobraran como tramite nuevo.</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trámite </w:t>
            </w:r>
          </w:p>
        </w:tc>
      </w:tr>
      <w:tr w:rsidR="00FE07BF" w:rsidRPr="00667E96" w:rsidTr="00FE07BF">
        <w:trPr>
          <w:trHeight w:val="386"/>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Constancia de peritaje estructural</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33</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41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Dictamen técnico de análisis urbano</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33</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16</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Constancia de No Inundación.</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m²</w:t>
            </w:r>
          </w:p>
        </w:tc>
      </w:tr>
      <w:tr w:rsidR="00FE07BF" w:rsidRPr="00667E96" w:rsidTr="00FE07BF">
        <w:trPr>
          <w:trHeight w:val="712"/>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17</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Dictamen técnico de análisis urbano para acceso controlado</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18</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Subdivisión y fusión </w:t>
            </w:r>
          </w:p>
        </w:tc>
        <w:tc>
          <w:tcPr>
            <w:tcW w:w="144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18.1</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Costo por trámite de revisión de subdivisión, fusión.</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F24FCF" w:rsidTr="00FE07BF">
        <w:trPr>
          <w:trHeight w:val="102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Derechos de subdivisión y fusión (por el total del predio que ampara la(s) escritura(s)</w:t>
            </w:r>
          </w:p>
        </w:tc>
        <w:tc>
          <w:tcPr>
            <w:tcW w:w="144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19.1</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 hasta 10,000 m²</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0.03</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m²</w:t>
            </w:r>
          </w:p>
        </w:tc>
      </w:tr>
      <w:tr w:rsidR="00FE07BF" w:rsidRPr="00667E96" w:rsidTr="00FE07BF">
        <w:trPr>
          <w:trHeight w:val="449"/>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19.2</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más de 1.00 hasta 5.00 hectáreas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280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 factible</w:t>
            </w:r>
          </w:p>
        </w:tc>
      </w:tr>
      <w:tr w:rsidR="00FE07BF" w:rsidRPr="00667E96" w:rsidTr="00FE07BF">
        <w:trPr>
          <w:trHeight w:val="412"/>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19.3</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Más de 5.00 hasta 10.00 hectáreas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480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 factible</w:t>
            </w:r>
          </w:p>
        </w:tc>
      </w:tr>
      <w:tr w:rsidR="00FE07BF" w:rsidRPr="00667E96" w:rsidTr="00FE07BF">
        <w:trPr>
          <w:trHeight w:val="419"/>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19.4</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Más de 10.00 hasta  20.00 hectáreas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800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 factible</w:t>
            </w:r>
          </w:p>
        </w:tc>
      </w:tr>
      <w:tr w:rsidR="00C41821" w:rsidRPr="00667E96" w:rsidTr="00FE07BF">
        <w:trPr>
          <w:trHeight w:val="425"/>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19.5</w:t>
            </w:r>
          </w:p>
        </w:tc>
        <w:tc>
          <w:tcPr>
            <w:tcW w:w="450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Más de 20.00 hasta  30.00 hectáreas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1,200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 factible</w:t>
            </w:r>
          </w:p>
        </w:tc>
      </w:tr>
      <w:tr w:rsidR="00FE07BF" w:rsidRPr="00667E96" w:rsidTr="00FE07BF">
        <w:trPr>
          <w:trHeight w:val="416"/>
          <w:jc w:val="center"/>
        </w:trPr>
        <w:tc>
          <w:tcPr>
            <w:tcW w:w="988"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w:t>
            </w:r>
            <w:r w:rsidR="0093497C" w:rsidRPr="00667E96">
              <w:rPr>
                <w:rFonts w:ascii="Century Gothic" w:eastAsia="Century Gothic" w:hAnsi="Century Gothic" w:cs="Arial"/>
                <w:lang w:val="es-MX"/>
              </w:rPr>
              <w:t>9</w:t>
            </w:r>
            <w:r w:rsidRPr="00667E96">
              <w:rPr>
                <w:rFonts w:ascii="Century Gothic" w:eastAsia="Century Gothic" w:hAnsi="Century Gothic" w:cs="Arial"/>
                <w:lang w:val="es-MX"/>
              </w:rPr>
              <w:t>.6</w:t>
            </w:r>
          </w:p>
        </w:tc>
        <w:tc>
          <w:tcPr>
            <w:tcW w:w="4509" w:type="dxa"/>
            <w:vAlign w:val="center"/>
          </w:tcPr>
          <w:p w:rsidR="00FE07BF" w:rsidRPr="00667E96" w:rsidRDefault="00FE07BF" w:rsidP="00BB21C6">
            <w:pPr>
              <w:spacing w:line="276" w:lineRule="auto"/>
              <w:ind w:left="33"/>
              <w:rPr>
                <w:rFonts w:ascii="Century Gothic" w:eastAsia="Century Gothic" w:hAnsi="Century Gothic" w:cs="Arial"/>
                <w:lang w:val="es-MX"/>
              </w:rPr>
            </w:pPr>
            <w:r w:rsidRPr="00667E96">
              <w:rPr>
                <w:rFonts w:ascii="Century Gothic" w:eastAsia="Century Gothic" w:hAnsi="Century Gothic" w:cs="Arial"/>
                <w:lang w:val="es-MX"/>
              </w:rPr>
              <w:t>Más de 30.00 hectáreas en adelante</w:t>
            </w:r>
          </w:p>
        </w:tc>
        <w:tc>
          <w:tcPr>
            <w:tcW w:w="1440"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1,600</w:t>
            </w:r>
          </w:p>
        </w:tc>
        <w:tc>
          <w:tcPr>
            <w:tcW w:w="2520" w:type="dxa"/>
            <w:vAlign w:val="center"/>
          </w:tcPr>
          <w:p w:rsidR="00FE07BF" w:rsidRPr="00667E96" w:rsidRDefault="00FE07BF" w:rsidP="00BB21C6">
            <w:pPr>
              <w:spacing w:line="276"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 factible</w:t>
            </w:r>
          </w:p>
        </w:tc>
      </w:tr>
      <w:tr w:rsidR="00FE07BF" w:rsidRPr="00F24FCF" w:rsidTr="00BB21C6">
        <w:trPr>
          <w:trHeight w:val="411"/>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Tratándose de subdivisiones de predios no urbanos y rústicos, cuya suma de superficie a subdividir sea como máximo el 40% de la superficie total, así como para predios urbanos mayores a 10 hectáreas cuya suma de superficie a subdividir sea como máximo el 40% de la superficie total. El cobro se efectuará sobre la superficie de dicho porcentaje.</w:t>
            </w:r>
          </w:p>
        </w:tc>
        <w:tc>
          <w:tcPr>
            <w:tcW w:w="144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Segregación</w:t>
            </w:r>
          </w:p>
        </w:tc>
        <w:tc>
          <w:tcPr>
            <w:tcW w:w="144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21.1</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Costo por trámite de revisión de subdivisión por segregación.</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836"/>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21.2</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Derechos de la subdivisión que se genere como producto de una segregación. Solo se considerarán dentro de este concepto aquellos predios resultantes de la segregación, y el lote a segregar </w:t>
            </w:r>
            <w:r w:rsidRPr="00667E96">
              <w:rPr>
                <w:rFonts w:ascii="Century Gothic" w:eastAsia="Century Gothic" w:hAnsi="Century Gothic" w:cs="Arial"/>
                <w:lang w:val="es-MX"/>
              </w:rPr>
              <w:lastRenderedPageBreak/>
              <w:t>deberá quedar condicionado a la transmisión de la propiedad del ente público que administre la vía pública o infraestructura a que dio lugar la misma.</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Exento de pago mas no de tramite</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F24FCF" w:rsidTr="00FE07BF">
        <w:trPr>
          <w:trHeight w:val="11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4F0280">
              <w:rPr>
                <w:rFonts w:ascii="Century Gothic" w:eastAsia="Century Gothic" w:hAnsi="Century Gothic" w:cs="Arial"/>
                <w:lang w:val="es-MX"/>
              </w:rPr>
              <w:t>Subdivisión Especial:</w:t>
            </w:r>
            <w:r w:rsidRPr="00667E96">
              <w:rPr>
                <w:rFonts w:ascii="Century Gothic" w:eastAsia="Century Gothic" w:hAnsi="Century Gothic" w:cs="Arial"/>
                <w:lang w:val="es-MX"/>
              </w:rPr>
              <w:t xml:space="preserve"> Se entenderá por Subdivisión Especial los casos a que se refiere el Art. 100 bis del Reglamento de Desarrollo Urbano Sostenible del Municipio de Juárez</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753"/>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22.1</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Costo por trámite de revisión de subdivisión especial.</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835"/>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22.2</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Derechos de subdivisión especial (por el total del predio que ampara la ‹s› escritura ‹s›)</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0.03</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m²</w:t>
            </w:r>
          </w:p>
        </w:tc>
      </w:tr>
      <w:tr w:rsidR="00FE07BF" w:rsidRPr="00667E96" w:rsidTr="00FE07BF">
        <w:trPr>
          <w:trHeight w:val="114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450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Corrección de dictamen de fusión, subdivisión, subdivisión especial o segregación en los primeros 90 días de su expedición.</w:t>
            </w:r>
          </w:p>
        </w:tc>
        <w:tc>
          <w:tcPr>
            <w:tcW w:w="14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52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63.- </w:t>
      </w:r>
      <w:r w:rsidRPr="00667E96">
        <w:rPr>
          <w:rFonts w:ascii="Century Gothic" w:eastAsia="Century Gothic" w:hAnsi="Century Gothic" w:cs="Arial"/>
          <w:lang w:val="es-MX"/>
        </w:rPr>
        <w:t>Por la Inscripción y revalidación de Directores Responsables de Obras y Peritos Corresponsables Especializados, se pagarán las siguientes tarifas:</w:t>
      </w:r>
    </w:p>
    <w:p w:rsidR="00FE07BF" w:rsidRPr="00667E96" w:rsidRDefault="00FE07BF" w:rsidP="002534D8">
      <w:pPr>
        <w:spacing w:line="360" w:lineRule="auto"/>
        <w:jc w:val="both"/>
        <w:rPr>
          <w:rFonts w:ascii="Century Gothic" w:eastAsia="Century Gothic" w:hAnsi="Century Gothic" w:cs="Arial"/>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I.</w:t>
      </w:r>
      <w:r w:rsidRPr="00667E96">
        <w:rPr>
          <w:rFonts w:ascii="Century Gothic" w:eastAsia="Century Gothic" w:hAnsi="Century Gothic" w:cs="Arial"/>
          <w:lang w:val="es-MX"/>
        </w:rPr>
        <w:t xml:space="preserve"> Inscripción al padrón de Directores Responsables de Obras y Peritos Corresponsables Especializados:</w:t>
      </w:r>
    </w:p>
    <w:p w:rsidR="00FE07BF" w:rsidRPr="00BB21C6" w:rsidRDefault="00FE07BF" w:rsidP="002E6558">
      <w:pPr>
        <w:spacing w:line="360" w:lineRule="auto"/>
        <w:ind w:left="851"/>
        <w:jc w:val="center"/>
        <w:rPr>
          <w:rFonts w:ascii="Century Gothic" w:eastAsia="Century Gothic" w:hAnsi="Century Gothic" w:cs="Arial"/>
          <w:b/>
          <w:sz w:val="20"/>
          <w:lang w:val="es-MX"/>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93"/>
        <w:gridCol w:w="1202"/>
        <w:gridCol w:w="2371"/>
      </w:tblGrid>
      <w:tr w:rsidR="00FE07BF" w:rsidRPr="00667E96" w:rsidTr="00FE07BF">
        <w:trPr>
          <w:trHeight w:val="300"/>
          <w:jc w:val="center"/>
        </w:trPr>
        <w:tc>
          <w:tcPr>
            <w:tcW w:w="704" w:type="dxa"/>
            <w:vAlign w:val="center"/>
          </w:tcPr>
          <w:p w:rsidR="00FE07BF" w:rsidRPr="00667E96" w:rsidRDefault="00FE07BF" w:rsidP="002E6558">
            <w:pPr>
              <w:spacing w:line="360" w:lineRule="auto"/>
              <w:ind w:left="33"/>
              <w:jc w:val="center"/>
              <w:rPr>
                <w:rFonts w:ascii="Century Gothic" w:eastAsia="Times New Roman" w:hAnsi="Century Gothic" w:cs="Arial"/>
                <w:b/>
                <w:bCs/>
                <w:lang w:val="es-MX"/>
              </w:rPr>
            </w:pPr>
          </w:p>
        </w:tc>
        <w:tc>
          <w:tcPr>
            <w:tcW w:w="4893" w:type="dxa"/>
            <w:vAlign w:val="center"/>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Concepto</w:t>
            </w:r>
          </w:p>
        </w:tc>
        <w:tc>
          <w:tcPr>
            <w:tcW w:w="1202" w:type="dxa"/>
            <w:vAlign w:val="center"/>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UMA</w:t>
            </w:r>
          </w:p>
        </w:tc>
        <w:tc>
          <w:tcPr>
            <w:tcW w:w="2371" w:type="dxa"/>
            <w:vAlign w:val="center"/>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Unidad</w:t>
            </w:r>
          </w:p>
        </w:tc>
      </w:tr>
      <w:tr w:rsidR="00FE07BF" w:rsidRPr="00F24FCF" w:rsidTr="00FE07BF">
        <w:trPr>
          <w:trHeight w:val="690"/>
          <w:jc w:val="center"/>
        </w:trPr>
        <w:tc>
          <w:tcPr>
            <w:tcW w:w="704" w:type="dxa"/>
            <w:vAlign w:val="center"/>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1</w:t>
            </w:r>
          </w:p>
        </w:tc>
        <w:tc>
          <w:tcPr>
            <w:tcW w:w="4893" w:type="dxa"/>
            <w:vAlign w:val="center"/>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D. R. O. “A” Dir. Responsable de obra</w:t>
            </w:r>
          </w:p>
        </w:tc>
        <w:tc>
          <w:tcPr>
            <w:tcW w:w="1202"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2371"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registro y por especialidad</w:t>
            </w:r>
          </w:p>
        </w:tc>
      </w:tr>
      <w:tr w:rsidR="00FE07BF" w:rsidRPr="00F24FCF" w:rsidTr="00FE07BF">
        <w:trPr>
          <w:trHeight w:val="690"/>
          <w:jc w:val="center"/>
        </w:trPr>
        <w:tc>
          <w:tcPr>
            <w:tcW w:w="704" w:type="dxa"/>
            <w:vAlign w:val="center"/>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2</w:t>
            </w:r>
          </w:p>
        </w:tc>
        <w:tc>
          <w:tcPr>
            <w:tcW w:w="4893" w:type="dxa"/>
            <w:vAlign w:val="center"/>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D. R. O. “B” Dir. Responsable de obra</w:t>
            </w:r>
          </w:p>
        </w:tc>
        <w:tc>
          <w:tcPr>
            <w:tcW w:w="1202"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371"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registro y por especialidad</w:t>
            </w:r>
          </w:p>
        </w:tc>
      </w:tr>
      <w:tr w:rsidR="00FE07BF" w:rsidRPr="00667E96" w:rsidTr="00BB21C6">
        <w:trPr>
          <w:trHeight w:val="411"/>
          <w:jc w:val="center"/>
        </w:trPr>
        <w:tc>
          <w:tcPr>
            <w:tcW w:w="704" w:type="dxa"/>
            <w:vAlign w:val="center"/>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3</w:t>
            </w:r>
          </w:p>
        </w:tc>
        <w:tc>
          <w:tcPr>
            <w:tcW w:w="4893" w:type="dxa"/>
            <w:vAlign w:val="center"/>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P.C.E. Perito responsable especializada de obra</w:t>
            </w:r>
          </w:p>
        </w:tc>
        <w:tc>
          <w:tcPr>
            <w:tcW w:w="1202"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371"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registro y especialidad</w:t>
            </w:r>
          </w:p>
        </w:tc>
      </w:tr>
    </w:tbl>
    <w:p w:rsidR="00CE6E78" w:rsidRDefault="00CE6E78"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II. </w:t>
      </w:r>
      <w:r w:rsidRPr="00667E96">
        <w:rPr>
          <w:rFonts w:ascii="Century Gothic" w:eastAsia="Century Gothic" w:hAnsi="Century Gothic" w:cs="Arial"/>
          <w:lang w:val="es-MX"/>
        </w:rPr>
        <w:t xml:space="preserve">Refrendo de Directores Responsables de Obras y Peritos Corresponsables Especializados: </w:t>
      </w:r>
      <w:r w:rsidRPr="00667E96">
        <w:rPr>
          <w:rFonts w:ascii="Century Gothic" w:eastAsia="Century Gothic" w:hAnsi="Century Gothic" w:cs="Arial"/>
          <w:b/>
          <w:lang w:val="es-MX"/>
        </w:rPr>
        <w:t>6.00 UMA Por registro y por especialidad.</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64.- </w:t>
      </w:r>
      <w:r w:rsidRPr="00667E96">
        <w:rPr>
          <w:rFonts w:ascii="Century Gothic" w:eastAsia="Century Gothic" w:hAnsi="Century Gothic" w:cs="Arial"/>
          <w:lang w:val="es-MX"/>
        </w:rPr>
        <w:t xml:space="preserve">Las personas físicas o morales que soliciten Legalización de firmas, certificaciones, constancias, revalidaciones y expedición de documentos oficiales. (Las copias certificadas solicitadas por autoridades </w:t>
      </w:r>
      <w:r w:rsidRPr="00667E96">
        <w:rPr>
          <w:rFonts w:ascii="Century Gothic" w:eastAsia="Century Gothic" w:hAnsi="Century Gothic" w:cs="Arial"/>
          <w:lang w:val="es-MX"/>
        </w:rPr>
        <w:lastRenderedPageBreak/>
        <w:t>federales, estatales o municipales para fines oficiales, no causarán el cobro de derechos), se pagarán de acuerdo a la siguiente tarifa:</w:t>
      </w:r>
    </w:p>
    <w:p w:rsidR="00FE07BF" w:rsidRPr="00CE6E78" w:rsidRDefault="00FE07BF" w:rsidP="002534D8">
      <w:pPr>
        <w:spacing w:line="360" w:lineRule="auto"/>
        <w:jc w:val="both"/>
        <w:rPr>
          <w:rFonts w:ascii="Century Gothic" w:eastAsia="Century Gothic" w:hAnsi="Century Gothic" w:cs="Arial"/>
          <w:sz w:val="16"/>
          <w:szCs w:val="16"/>
          <w:lang w:val="es-MX"/>
        </w:rPr>
      </w:pPr>
    </w:p>
    <w:p w:rsidR="00FE07BF" w:rsidRPr="00667E96" w:rsidRDefault="00FE07BF" w:rsidP="002534D8">
      <w:pPr>
        <w:pStyle w:val="Prrafodelista"/>
        <w:numPr>
          <w:ilvl w:val="3"/>
          <w:numId w:val="18"/>
        </w:numPr>
        <w:spacing w:after="0" w:line="360" w:lineRule="auto"/>
        <w:ind w:left="0" w:firstLine="0"/>
        <w:jc w:val="both"/>
        <w:rPr>
          <w:rFonts w:ascii="Century Gothic" w:eastAsia="Century Gothic" w:hAnsi="Century Gothic" w:cs="Arial"/>
          <w:sz w:val="24"/>
          <w:szCs w:val="24"/>
        </w:rPr>
      </w:pPr>
      <w:r w:rsidRPr="00667E96">
        <w:rPr>
          <w:rFonts w:ascii="Century Gothic" w:eastAsia="Century Gothic" w:hAnsi="Century Gothic" w:cs="Arial"/>
          <w:sz w:val="24"/>
          <w:szCs w:val="24"/>
        </w:rPr>
        <w:t>Expedición de documentos oficiales:</w:t>
      </w:r>
    </w:p>
    <w:p w:rsidR="00FE07BF" w:rsidRPr="00CE6E78" w:rsidRDefault="00FE07BF" w:rsidP="002E6558">
      <w:pPr>
        <w:pStyle w:val="Prrafodelista"/>
        <w:spacing w:after="0" w:line="360" w:lineRule="auto"/>
        <w:ind w:left="851"/>
        <w:jc w:val="both"/>
        <w:rPr>
          <w:rFonts w:ascii="Century Gothic" w:eastAsia="Century Gothic" w:hAnsi="Century Gothic" w:cs="Arial"/>
          <w:sz w:val="16"/>
          <w:szCs w:val="16"/>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030"/>
        <w:gridCol w:w="2160"/>
        <w:gridCol w:w="2700"/>
      </w:tblGrid>
      <w:tr w:rsidR="00FE07BF" w:rsidRPr="00667E96" w:rsidTr="00FE07BF">
        <w:trPr>
          <w:trHeight w:val="34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p>
        </w:tc>
        <w:tc>
          <w:tcPr>
            <w:tcW w:w="3030" w:type="dxa"/>
            <w:vAlign w:val="center"/>
          </w:tcPr>
          <w:p w:rsidR="00FE07BF" w:rsidRPr="00667E96" w:rsidRDefault="00FE07BF" w:rsidP="002E6558">
            <w:pPr>
              <w:spacing w:line="360" w:lineRule="auto"/>
              <w:ind w:left="37"/>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749"/>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11.1</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Copia certificada carta u oficio de acuerdos de cabildo.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 xml:space="preserve">10 </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certificación </w:t>
            </w:r>
          </w:p>
        </w:tc>
      </w:tr>
      <w:tr w:rsidR="00FE07BF" w:rsidRPr="00667E96" w:rsidTr="00FE07BF">
        <w:trPr>
          <w:trHeight w:val="1020"/>
          <w:jc w:val="center"/>
        </w:trPr>
        <w:tc>
          <w:tcPr>
            <w:tcW w:w="1418" w:type="dxa"/>
            <w:vAlign w:val="center"/>
          </w:tcPr>
          <w:p w:rsidR="00FE07BF" w:rsidRPr="00667E96" w:rsidRDefault="00FE07BF" w:rsidP="00CE6E78">
            <w:pPr>
              <w:spacing w:line="312"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3030" w:type="dxa"/>
            <w:vAlign w:val="center"/>
          </w:tcPr>
          <w:p w:rsidR="00FE07BF" w:rsidRPr="00667E96" w:rsidRDefault="00FE07BF" w:rsidP="00CE6E78">
            <w:pPr>
              <w:spacing w:line="312"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Copia certificada carta u oficio de expedientes y acuerdos hasta de una hoja del documento. (excepcionalmente expresado en pesos) </w:t>
            </w:r>
          </w:p>
        </w:tc>
        <w:tc>
          <w:tcPr>
            <w:tcW w:w="2160" w:type="dxa"/>
            <w:vAlign w:val="center"/>
          </w:tcPr>
          <w:p w:rsidR="00FE07BF" w:rsidRPr="00667E96" w:rsidRDefault="00FE07BF" w:rsidP="00CE6E78">
            <w:pPr>
              <w:spacing w:line="312"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 xml:space="preserve">$100.00 </w:t>
            </w:r>
          </w:p>
        </w:tc>
        <w:tc>
          <w:tcPr>
            <w:tcW w:w="2700" w:type="dxa"/>
            <w:vAlign w:val="center"/>
          </w:tcPr>
          <w:p w:rsidR="00FE07BF" w:rsidRPr="00667E96" w:rsidRDefault="00FE07BF" w:rsidP="00CE6E78">
            <w:pPr>
              <w:spacing w:line="312"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02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1.3</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Por cada hoja excedente. (excepcionalmente expresado en pesos)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 xml:space="preserve">$11.00 </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1.4</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Copias simples. (excepcionalmente en pesos)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 xml:space="preserve">$2.50 </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1.5</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Por copia certificada de certificado de ingresos.</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1.6</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Por certificado de no adeudo al municipio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880"/>
          <w:jc w:val="center"/>
        </w:trPr>
        <w:tc>
          <w:tcPr>
            <w:tcW w:w="1418" w:type="dxa"/>
            <w:vAlign w:val="center"/>
          </w:tcPr>
          <w:p w:rsidR="00FE07BF" w:rsidRPr="00667E96" w:rsidRDefault="00FE07BF" w:rsidP="001311E8">
            <w:pPr>
              <w:spacing w:line="312"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1.7</w:t>
            </w:r>
          </w:p>
        </w:tc>
        <w:tc>
          <w:tcPr>
            <w:tcW w:w="3030" w:type="dxa"/>
            <w:vAlign w:val="center"/>
          </w:tcPr>
          <w:p w:rsidR="00FE07BF" w:rsidRPr="00667E96" w:rsidRDefault="00FE07BF" w:rsidP="001311E8">
            <w:pPr>
              <w:spacing w:line="312"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Constancia de registro en el padrón de proveedores y contratistas. </w:t>
            </w:r>
          </w:p>
        </w:tc>
        <w:tc>
          <w:tcPr>
            <w:tcW w:w="2160" w:type="dxa"/>
            <w:vAlign w:val="center"/>
          </w:tcPr>
          <w:p w:rsidR="00FE07BF" w:rsidRPr="00667E96" w:rsidRDefault="00FE07BF" w:rsidP="001311E8">
            <w:pPr>
              <w:spacing w:line="312" w:lineRule="auto"/>
              <w:ind w:left="-15"/>
              <w:jc w:val="center"/>
              <w:rPr>
                <w:rFonts w:ascii="Century Gothic" w:eastAsia="Century Gothic" w:hAnsi="Century Gothic" w:cs="Arial"/>
                <w:lang w:val="es-MX"/>
              </w:rPr>
            </w:pPr>
          </w:p>
          <w:p w:rsidR="00FE07BF" w:rsidRPr="00667E96" w:rsidRDefault="00FE07BF" w:rsidP="001311E8">
            <w:pPr>
              <w:spacing w:line="312"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2700" w:type="dxa"/>
            <w:vAlign w:val="center"/>
          </w:tcPr>
          <w:p w:rsidR="00FE07BF" w:rsidRPr="00667E96" w:rsidRDefault="00FE07BF" w:rsidP="001311E8">
            <w:pPr>
              <w:spacing w:line="312"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FE07BF">
        <w:trPr>
          <w:trHeight w:val="880"/>
          <w:jc w:val="center"/>
        </w:trPr>
        <w:tc>
          <w:tcPr>
            <w:tcW w:w="1418" w:type="dxa"/>
            <w:vAlign w:val="center"/>
          </w:tcPr>
          <w:p w:rsidR="00FE07BF" w:rsidRPr="00667E96" w:rsidRDefault="00FE07BF" w:rsidP="001311E8">
            <w:pPr>
              <w:spacing w:line="312"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1.8</w:t>
            </w:r>
          </w:p>
        </w:tc>
        <w:tc>
          <w:tcPr>
            <w:tcW w:w="3030" w:type="dxa"/>
            <w:vAlign w:val="center"/>
          </w:tcPr>
          <w:p w:rsidR="00FE07BF" w:rsidRPr="00667E96" w:rsidRDefault="00FE07BF" w:rsidP="001311E8">
            <w:pPr>
              <w:spacing w:line="312"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Revalidación de constancia de registro en el padrón de proveedores y contratistas.  </w:t>
            </w:r>
          </w:p>
        </w:tc>
        <w:tc>
          <w:tcPr>
            <w:tcW w:w="2160" w:type="dxa"/>
            <w:vAlign w:val="center"/>
          </w:tcPr>
          <w:p w:rsidR="00FE07BF" w:rsidRPr="00667E96" w:rsidRDefault="00FE07BF" w:rsidP="001311E8">
            <w:pPr>
              <w:spacing w:line="312"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700" w:type="dxa"/>
            <w:vAlign w:val="center"/>
          </w:tcPr>
          <w:p w:rsidR="00FE07BF" w:rsidRPr="00667E96" w:rsidRDefault="00FE07BF" w:rsidP="001311E8">
            <w:pPr>
              <w:spacing w:line="312"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1.9</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Registro por pago único de proveedores.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1.10</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Tramite de registro por concepto de acarreo de materiales</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Exento de pago más no de registro</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020"/>
          <w:jc w:val="center"/>
        </w:trPr>
        <w:tc>
          <w:tcPr>
            <w:tcW w:w="1418" w:type="dxa"/>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1.11</w:t>
            </w:r>
          </w:p>
        </w:tc>
        <w:tc>
          <w:tcPr>
            <w:tcW w:w="3030" w:type="dxa"/>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Constancia de registro en el padrón de establecimientos con servicios de Internet.         </w:t>
            </w:r>
          </w:p>
        </w:tc>
        <w:tc>
          <w:tcPr>
            <w:tcW w:w="2160" w:type="dxa"/>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2700" w:type="dxa"/>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060"/>
          <w:jc w:val="center"/>
        </w:trPr>
        <w:tc>
          <w:tcPr>
            <w:tcW w:w="1418" w:type="dxa"/>
            <w:vMerge w:val="restart"/>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1.12</w:t>
            </w:r>
          </w:p>
        </w:tc>
        <w:tc>
          <w:tcPr>
            <w:tcW w:w="3030" w:type="dxa"/>
            <w:vMerge w:val="restart"/>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Revalidación de constancia de registro en el padrón de establecimientos con servicios de Internet.        </w:t>
            </w:r>
          </w:p>
        </w:tc>
        <w:tc>
          <w:tcPr>
            <w:tcW w:w="2160" w:type="dxa"/>
            <w:vMerge w:val="restart"/>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2700" w:type="dxa"/>
            <w:vMerge w:val="restart"/>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41"/>
          <w:jc w:val="center"/>
        </w:trPr>
        <w:tc>
          <w:tcPr>
            <w:tcW w:w="1418" w:type="dxa"/>
            <w:vMerge/>
            <w:vAlign w:val="center"/>
          </w:tcPr>
          <w:p w:rsidR="00FE07BF" w:rsidRPr="00667E96" w:rsidRDefault="00FE07BF" w:rsidP="002E6558">
            <w:pPr>
              <w:widowControl w:val="0"/>
              <w:pBdr>
                <w:top w:val="nil"/>
                <w:left w:val="nil"/>
                <w:bottom w:val="nil"/>
                <w:right w:val="nil"/>
                <w:between w:val="nil"/>
              </w:pBdr>
              <w:spacing w:line="360" w:lineRule="auto"/>
              <w:ind w:left="30"/>
              <w:jc w:val="center"/>
              <w:rPr>
                <w:rFonts w:ascii="Century Gothic" w:eastAsia="Century Gothic" w:hAnsi="Century Gothic" w:cs="Arial"/>
                <w:lang w:val="es-MX"/>
              </w:rPr>
            </w:pPr>
          </w:p>
        </w:tc>
        <w:tc>
          <w:tcPr>
            <w:tcW w:w="3030" w:type="dxa"/>
            <w:vMerge/>
            <w:vAlign w:val="center"/>
          </w:tcPr>
          <w:p w:rsidR="00FE07BF" w:rsidRPr="00667E96" w:rsidRDefault="00FE07BF" w:rsidP="002E6558">
            <w:pPr>
              <w:widowControl w:val="0"/>
              <w:pBdr>
                <w:top w:val="nil"/>
                <w:left w:val="nil"/>
                <w:bottom w:val="nil"/>
                <w:right w:val="nil"/>
                <w:between w:val="nil"/>
              </w:pBdr>
              <w:spacing w:line="360" w:lineRule="auto"/>
              <w:ind w:left="37"/>
              <w:rPr>
                <w:rFonts w:ascii="Century Gothic" w:eastAsia="Century Gothic" w:hAnsi="Century Gothic" w:cs="Arial"/>
                <w:lang w:val="es-MX"/>
              </w:rPr>
            </w:pPr>
          </w:p>
        </w:tc>
        <w:tc>
          <w:tcPr>
            <w:tcW w:w="2160" w:type="dxa"/>
            <w:vMerge/>
            <w:vAlign w:val="center"/>
          </w:tcPr>
          <w:p w:rsidR="00FE07BF" w:rsidRPr="00667E96" w:rsidRDefault="00FE07BF" w:rsidP="002E6558">
            <w:pPr>
              <w:widowControl w:val="0"/>
              <w:pBdr>
                <w:top w:val="nil"/>
                <w:left w:val="nil"/>
                <w:bottom w:val="nil"/>
                <w:right w:val="nil"/>
                <w:between w:val="nil"/>
              </w:pBdr>
              <w:spacing w:line="360" w:lineRule="auto"/>
              <w:ind w:left="-15"/>
              <w:rPr>
                <w:rFonts w:ascii="Century Gothic" w:eastAsia="Century Gothic" w:hAnsi="Century Gothic" w:cs="Arial"/>
                <w:lang w:val="es-MX"/>
              </w:rPr>
            </w:pPr>
          </w:p>
        </w:tc>
        <w:tc>
          <w:tcPr>
            <w:tcW w:w="2700" w:type="dxa"/>
            <w:vMerge/>
            <w:vAlign w:val="center"/>
          </w:tcPr>
          <w:p w:rsidR="00FE07BF" w:rsidRPr="00667E96" w:rsidRDefault="00FE07BF" w:rsidP="002E6558">
            <w:pPr>
              <w:widowControl w:val="0"/>
              <w:pBdr>
                <w:top w:val="nil"/>
                <w:left w:val="nil"/>
                <w:bottom w:val="nil"/>
                <w:right w:val="nil"/>
                <w:between w:val="nil"/>
              </w:pBdr>
              <w:spacing w:line="360" w:lineRule="auto"/>
              <w:ind w:left="84"/>
              <w:rPr>
                <w:rFonts w:ascii="Century Gothic" w:eastAsia="Century Gothic" w:hAnsi="Century Gothic" w:cs="Arial"/>
                <w:lang w:val="es-MX"/>
              </w:rPr>
            </w:pPr>
          </w:p>
        </w:tc>
      </w:tr>
      <w:tr w:rsidR="00FE07BF" w:rsidRPr="00667E96" w:rsidTr="00FE07BF">
        <w:trPr>
          <w:trHeight w:val="1060"/>
          <w:jc w:val="center"/>
        </w:trPr>
        <w:tc>
          <w:tcPr>
            <w:tcW w:w="1418" w:type="dxa"/>
            <w:vMerge w:val="restart"/>
            <w:vAlign w:val="center"/>
          </w:tcPr>
          <w:p w:rsidR="00FE07BF" w:rsidRPr="00667E96" w:rsidRDefault="00FE07BF" w:rsidP="002E6558">
            <w:pP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1.13</w:t>
            </w:r>
          </w:p>
        </w:tc>
        <w:tc>
          <w:tcPr>
            <w:tcW w:w="3030" w:type="dxa"/>
            <w:vMerge w:val="restart"/>
            <w:vAlign w:val="center"/>
          </w:tcPr>
          <w:p w:rsidR="00FE07BF" w:rsidRPr="00667E96" w:rsidRDefault="00FE07BF" w:rsidP="002E6558">
            <w:pP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 xml:space="preserve">Reposición de la constancia de registro en el padrón de establecimientos con servicios de Internet.     </w:t>
            </w:r>
          </w:p>
        </w:tc>
        <w:tc>
          <w:tcPr>
            <w:tcW w:w="2160" w:type="dxa"/>
            <w:vMerge w:val="restart"/>
            <w:vAlign w:val="center"/>
          </w:tcPr>
          <w:p w:rsidR="00FE07BF" w:rsidRPr="00667E96" w:rsidRDefault="00FE07BF" w:rsidP="002E6558">
            <w:pP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700" w:type="dxa"/>
            <w:vMerge w:val="restart"/>
            <w:vAlign w:val="center"/>
          </w:tcPr>
          <w:p w:rsidR="00FE07BF" w:rsidRPr="00667E96" w:rsidRDefault="00FE07BF" w:rsidP="002E6558">
            <w:pP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41"/>
          <w:jc w:val="center"/>
        </w:trPr>
        <w:tc>
          <w:tcPr>
            <w:tcW w:w="1418" w:type="dxa"/>
            <w:vMerge/>
            <w:vAlign w:val="center"/>
          </w:tcPr>
          <w:p w:rsidR="00FE07BF" w:rsidRPr="00667E96" w:rsidRDefault="00FE07BF" w:rsidP="002E6558">
            <w:pPr>
              <w:widowControl w:val="0"/>
              <w:pBdr>
                <w:top w:val="nil"/>
                <w:left w:val="nil"/>
                <w:bottom w:val="nil"/>
                <w:right w:val="nil"/>
                <w:between w:val="nil"/>
              </w:pBdr>
              <w:spacing w:line="360" w:lineRule="auto"/>
              <w:ind w:left="30"/>
              <w:jc w:val="center"/>
              <w:rPr>
                <w:rFonts w:ascii="Century Gothic" w:eastAsia="Century Gothic" w:hAnsi="Century Gothic" w:cs="Arial"/>
                <w:lang w:val="es-MX"/>
              </w:rPr>
            </w:pPr>
          </w:p>
        </w:tc>
        <w:tc>
          <w:tcPr>
            <w:tcW w:w="3030" w:type="dxa"/>
            <w:vMerge/>
            <w:vAlign w:val="center"/>
          </w:tcPr>
          <w:p w:rsidR="00FE07BF" w:rsidRPr="00667E96" w:rsidRDefault="00FE07BF" w:rsidP="002E6558">
            <w:pPr>
              <w:widowControl w:val="0"/>
              <w:pBdr>
                <w:top w:val="nil"/>
                <w:left w:val="nil"/>
                <w:bottom w:val="nil"/>
                <w:right w:val="nil"/>
                <w:between w:val="nil"/>
              </w:pBdr>
              <w:spacing w:line="360" w:lineRule="auto"/>
              <w:ind w:left="37"/>
              <w:rPr>
                <w:rFonts w:ascii="Century Gothic" w:eastAsia="Century Gothic" w:hAnsi="Century Gothic" w:cs="Arial"/>
                <w:lang w:val="es-MX"/>
              </w:rPr>
            </w:pPr>
          </w:p>
        </w:tc>
        <w:tc>
          <w:tcPr>
            <w:tcW w:w="2160" w:type="dxa"/>
            <w:vMerge/>
            <w:vAlign w:val="center"/>
          </w:tcPr>
          <w:p w:rsidR="00FE07BF" w:rsidRPr="00667E96" w:rsidRDefault="00FE07BF" w:rsidP="002E6558">
            <w:pPr>
              <w:widowControl w:val="0"/>
              <w:pBdr>
                <w:top w:val="nil"/>
                <w:left w:val="nil"/>
                <w:bottom w:val="nil"/>
                <w:right w:val="nil"/>
                <w:between w:val="nil"/>
              </w:pBdr>
              <w:spacing w:line="360" w:lineRule="auto"/>
              <w:ind w:left="-15"/>
              <w:rPr>
                <w:rFonts w:ascii="Century Gothic" w:eastAsia="Century Gothic" w:hAnsi="Century Gothic" w:cs="Arial"/>
                <w:lang w:val="es-MX"/>
              </w:rPr>
            </w:pPr>
          </w:p>
        </w:tc>
        <w:tc>
          <w:tcPr>
            <w:tcW w:w="2700" w:type="dxa"/>
            <w:vMerge/>
            <w:vAlign w:val="center"/>
          </w:tcPr>
          <w:p w:rsidR="00FE07BF" w:rsidRPr="00667E96" w:rsidRDefault="00FE07BF" w:rsidP="002E6558">
            <w:pPr>
              <w:widowControl w:val="0"/>
              <w:pBdr>
                <w:top w:val="nil"/>
                <w:left w:val="nil"/>
                <w:bottom w:val="nil"/>
                <w:right w:val="nil"/>
                <w:between w:val="nil"/>
              </w:pBdr>
              <w:spacing w:line="360" w:lineRule="auto"/>
              <w:ind w:left="84"/>
              <w:rPr>
                <w:rFonts w:ascii="Century Gothic" w:eastAsia="Century Gothic" w:hAnsi="Century Gothic" w:cs="Arial"/>
                <w:lang w:val="es-MX"/>
              </w:rPr>
            </w:pPr>
          </w:p>
        </w:tc>
      </w:tr>
      <w:tr w:rsidR="00FE07BF" w:rsidRPr="00667E96" w:rsidTr="00FE07BF">
        <w:trPr>
          <w:trHeight w:val="441"/>
          <w:jc w:val="center"/>
        </w:trPr>
        <w:tc>
          <w:tcPr>
            <w:tcW w:w="1418" w:type="dxa"/>
            <w:vAlign w:val="center"/>
          </w:tcPr>
          <w:p w:rsidR="00FE07BF" w:rsidRPr="00667E96" w:rsidRDefault="00FE07BF" w:rsidP="002E6558">
            <w:pPr>
              <w:widowControl w:val="0"/>
              <w:pBdr>
                <w:top w:val="nil"/>
                <w:left w:val="nil"/>
                <w:bottom w:val="nil"/>
                <w:right w:val="nil"/>
                <w:between w:val="nil"/>
              </w:pBd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1.14</w:t>
            </w:r>
          </w:p>
        </w:tc>
        <w:tc>
          <w:tcPr>
            <w:tcW w:w="3030" w:type="dxa"/>
            <w:vAlign w:val="center"/>
          </w:tcPr>
          <w:p w:rsidR="00FE07BF" w:rsidRPr="00667E96" w:rsidRDefault="00FE07BF" w:rsidP="002E6558">
            <w:pPr>
              <w:widowControl w:val="0"/>
              <w:pBdr>
                <w:top w:val="nil"/>
                <w:left w:val="nil"/>
                <w:bottom w:val="nil"/>
                <w:right w:val="nil"/>
                <w:between w:val="nil"/>
              </w:pBd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Por cada inscripción, anotación o cancelación de inscripción que practique el registro público municipal.</w:t>
            </w:r>
          </w:p>
        </w:tc>
        <w:tc>
          <w:tcPr>
            <w:tcW w:w="2160" w:type="dxa"/>
            <w:vAlign w:val="center"/>
          </w:tcPr>
          <w:p w:rsidR="00FE07BF" w:rsidRPr="00667E96" w:rsidRDefault="00FE07BF" w:rsidP="00BB21C6">
            <w:pPr>
              <w:widowControl w:val="0"/>
              <w:pBdr>
                <w:top w:val="nil"/>
                <w:left w:val="nil"/>
                <w:bottom w:val="nil"/>
                <w:right w:val="nil"/>
                <w:between w:val="nil"/>
              </w:pBd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1% sobre el valor de los actos registrales sin exceder de $1,000.00 por registro</w:t>
            </w:r>
          </w:p>
        </w:tc>
        <w:tc>
          <w:tcPr>
            <w:tcW w:w="2700" w:type="dxa"/>
            <w:vAlign w:val="center"/>
          </w:tcPr>
          <w:p w:rsidR="00FE07BF" w:rsidRPr="00667E96" w:rsidRDefault="00FE07BF" w:rsidP="002E6558">
            <w:pPr>
              <w:widowControl w:val="0"/>
              <w:pBdr>
                <w:top w:val="nil"/>
                <w:left w:val="nil"/>
                <w:bottom w:val="nil"/>
                <w:right w:val="nil"/>
                <w:between w:val="nil"/>
              </w:pBd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41"/>
          <w:jc w:val="center"/>
        </w:trPr>
        <w:tc>
          <w:tcPr>
            <w:tcW w:w="1418" w:type="dxa"/>
            <w:vAlign w:val="center"/>
          </w:tcPr>
          <w:p w:rsidR="00FE07BF" w:rsidRPr="00667E96" w:rsidRDefault="00FE07BF" w:rsidP="002E6558">
            <w:pPr>
              <w:widowControl w:val="0"/>
              <w:pBdr>
                <w:top w:val="nil"/>
                <w:left w:val="nil"/>
                <w:bottom w:val="nil"/>
                <w:right w:val="nil"/>
                <w:between w:val="nil"/>
              </w:pBdr>
              <w:spacing w:line="360" w:lineRule="auto"/>
              <w:ind w:left="30"/>
              <w:jc w:val="center"/>
              <w:rPr>
                <w:rFonts w:ascii="Century Gothic" w:eastAsia="Century Gothic" w:hAnsi="Century Gothic" w:cs="Arial"/>
                <w:lang w:val="es-MX"/>
              </w:rPr>
            </w:pPr>
            <w:r w:rsidRPr="00667E96">
              <w:rPr>
                <w:rFonts w:ascii="Century Gothic" w:eastAsia="Century Gothic" w:hAnsi="Century Gothic" w:cs="Arial"/>
                <w:lang w:val="es-MX"/>
              </w:rPr>
              <w:t>1.15</w:t>
            </w:r>
          </w:p>
        </w:tc>
        <w:tc>
          <w:tcPr>
            <w:tcW w:w="3030" w:type="dxa"/>
            <w:vAlign w:val="center"/>
          </w:tcPr>
          <w:p w:rsidR="00FE07BF" w:rsidRPr="00667E96" w:rsidRDefault="00FE07BF" w:rsidP="002E6558">
            <w:pPr>
              <w:widowControl w:val="0"/>
              <w:pBdr>
                <w:top w:val="nil"/>
                <w:left w:val="nil"/>
                <w:bottom w:val="nil"/>
                <w:right w:val="nil"/>
                <w:between w:val="nil"/>
              </w:pBdr>
              <w:spacing w:line="360" w:lineRule="auto"/>
              <w:ind w:left="37"/>
              <w:rPr>
                <w:rFonts w:ascii="Century Gothic" w:eastAsia="Century Gothic" w:hAnsi="Century Gothic" w:cs="Arial"/>
                <w:lang w:val="es-MX"/>
              </w:rPr>
            </w:pPr>
            <w:r w:rsidRPr="00667E96">
              <w:rPr>
                <w:rFonts w:ascii="Century Gothic" w:eastAsia="Century Gothic" w:hAnsi="Century Gothic" w:cs="Arial"/>
                <w:lang w:val="es-MX"/>
              </w:rPr>
              <w:t>Copias certificadas de las inscripciones en el registro público municipal y documentos relativos</w:t>
            </w:r>
          </w:p>
        </w:tc>
        <w:tc>
          <w:tcPr>
            <w:tcW w:w="2160" w:type="dxa"/>
            <w:vAlign w:val="center"/>
          </w:tcPr>
          <w:p w:rsidR="00FE07BF" w:rsidRPr="00667E96" w:rsidRDefault="00FE07BF" w:rsidP="002E6558">
            <w:pPr>
              <w:widowControl w:val="0"/>
              <w:pBdr>
                <w:top w:val="nil"/>
                <w:left w:val="nil"/>
                <w:bottom w:val="nil"/>
                <w:right w:val="nil"/>
                <w:between w:val="nil"/>
              </w:pBdr>
              <w:spacing w:line="360" w:lineRule="auto"/>
              <w:ind w:left="-15"/>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700" w:type="dxa"/>
            <w:vAlign w:val="center"/>
          </w:tcPr>
          <w:p w:rsidR="00FE07BF" w:rsidRPr="00667E96" w:rsidRDefault="00FE07BF" w:rsidP="002E6558">
            <w:pPr>
              <w:widowControl w:val="0"/>
              <w:pBdr>
                <w:top w:val="nil"/>
                <w:left w:val="nil"/>
                <w:bottom w:val="nil"/>
                <w:right w:val="nil"/>
                <w:between w:val="nil"/>
              </w:pBdr>
              <w:spacing w:line="360" w:lineRule="auto"/>
              <w:ind w:left="8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lastRenderedPageBreak/>
        <w:t xml:space="preserve">2. </w:t>
      </w:r>
      <w:r w:rsidRPr="00667E96">
        <w:rPr>
          <w:rFonts w:ascii="Century Gothic" w:eastAsia="Century Gothic" w:hAnsi="Century Gothic" w:cs="Arial"/>
          <w:lang w:val="es-MX"/>
        </w:rPr>
        <w:t xml:space="preserve">Expedición de certificado de residencia, identificación y certificaciones de la Dirección de Catastro. </w:t>
      </w:r>
      <w:r w:rsidRPr="00667E96">
        <w:rPr>
          <w:rFonts w:ascii="Century Gothic" w:eastAsia="Century Gothic" w:hAnsi="Century Gothic" w:cs="Arial"/>
          <w:b/>
          <w:lang w:val="es-MX"/>
        </w:rPr>
        <w:t>2 UMA por unidad.</w:t>
      </w:r>
    </w:p>
    <w:p w:rsidR="00FE07BF" w:rsidRPr="00667E96" w:rsidRDefault="00FE07BF" w:rsidP="002534D8">
      <w:pPr>
        <w:spacing w:line="360" w:lineRule="auto"/>
        <w:jc w:val="both"/>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3. </w:t>
      </w:r>
      <w:r w:rsidRPr="00667E96">
        <w:rPr>
          <w:rFonts w:ascii="Century Gothic" w:eastAsia="Century Gothic" w:hAnsi="Century Gothic" w:cs="Arial"/>
          <w:lang w:val="es-MX"/>
        </w:rPr>
        <w:t xml:space="preserve">Trámite de solicitud de denuncios, arrendamiento, enajenación o venta. </w:t>
      </w:r>
      <w:r w:rsidRPr="00667E96">
        <w:rPr>
          <w:rFonts w:ascii="Century Gothic" w:eastAsia="Century Gothic" w:hAnsi="Century Gothic" w:cs="Arial"/>
          <w:b/>
          <w:lang w:val="es-MX"/>
        </w:rPr>
        <w:t>5 UMA por unidad.</w:t>
      </w:r>
    </w:p>
    <w:p w:rsidR="00FE07BF" w:rsidRPr="00667E96" w:rsidRDefault="00FE07BF" w:rsidP="002534D8">
      <w:pPr>
        <w:spacing w:line="360" w:lineRule="auto"/>
        <w:rPr>
          <w:rFonts w:ascii="Century Gothic" w:eastAsia="Century Gothic" w:hAnsi="Century Gothic" w:cs="Arial"/>
          <w:b/>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4. </w:t>
      </w:r>
      <w:r w:rsidRPr="00667E96">
        <w:rPr>
          <w:rFonts w:ascii="Century Gothic" w:eastAsia="Century Gothic" w:hAnsi="Century Gothic" w:cs="Arial"/>
          <w:lang w:val="es-MX"/>
        </w:rPr>
        <w:t>Expedición de documentos por la Dirección General de Asentamientos Humanos.</w:t>
      </w:r>
    </w:p>
    <w:p w:rsidR="00FE07BF" w:rsidRPr="00667E96" w:rsidRDefault="00FE07BF" w:rsidP="002E6558">
      <w:pPr>
        <w:spacing w:line="360" w:lineRule="auto"/>
        <w:ind w:left="851"/>
        <w:rPr>
          <w:rFonts w:ascii="Century Gothic" w:eastAsia="Century Gothic" w:hAnsi="Century Gothic" w:cs="Arial"/>
          <w:b/>
          <w:lang w:val="es-MX"/>
        </w:rPr>
      </w:pPr>
    </w:p>
    <w:tbl>
      <w:tblPr>
        <w:tblW w:w="9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549"/>
        <w:gridCol w:w="1780"/>
        <w:gridCol w:w="2270"/>
      </w:tblGrid>
      <w:tr w:rsidR="00FE07BF" w:rsidRPr="00667E96" w:rsidTr="00FE07BF">
        <w:trPr>
          <w:trHeight w:val="300"/>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c>
          <w:tcPr>
            <w:tcW w:w="4549"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538"/>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4.1</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Elaboración de títulos y/o escrituras de propiedad para vivienda:</w:t>
            </w:r>
          </w:p>
        </w:tc>
        <w:tc>
          <w:tcPr>
            <w:tcW w:w="1780" w:type="dxa"/>
            <w:vAlign w:val="center"/>
          </w:tcPr>
          <w:p w:rsidR="00FE07BF" w:rsidRPr="00667E96" w:rsidRDefault="00FE07BF" w:rsidP="002E6558">
            <w:pPr>
              <w:spacing w:line="360" w:lineRule="auto"/>
              <w:ind w:left="16"/>
              <w:jc w:val="both"/>
              <w:rPr>
                <w:rFonts w:ascii="Century Gothic" w:eastAsia="Century Gothic" w:hAnsi="Century Gothic" w:cs="Arial"/>
                <w:lang w:val="es-MX"/>
              </w:rPr>
            </w:pPr>
          </w:p>
        </w:tc>
        <w:tc>
          <w:tcPr>
            <w:tcW w:w="2270" w:type="dxa"/>
            <w:vAlign w:val="center"/>
          </w:tcPr>
          <w:p w:rsidR="00FE07BF" w:rsidRPr="00667E96" w:rsidRDefault="00FE07BF" w:rsidP="002E6558">
            <w:pPr>
              <w:spacing w:line="360" w:lineRule="auto"/>
              <w:rPr>
                <w:rFonts w:ascii="Century Gothic" w:eastAsia="Century Gothic" w:hAnsi="Century Gothic" w:cs="Arial"/>
                <w:lang w:val="es-MX"/>
              </w:rPr>
            </w:pPr>
          </w:p>
        </w:tc>
      </w:tr>
      <w:tr w:rsidR="00C41821" w:rsidRPr="00667E96" w:rsidTr="001B05F8">
        <w:trPr>
          <w:trHeight w:val="1225"/>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4.1.1</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Elaboración de títulos y/o escrituras de propiedad para lotes y/o vivienda, en aquellos que el inicio del trámite sea bajo el esquema de reserva de dominio.</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46.8</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560"/>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4.1.2</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Elaboración de títulos y/o escrituras de propiedad para lotes y/o vivienda, en aquellos predios liquidados antes del día 31 de diciembre de 2020.</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15.6</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266"/>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4.1.3</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Elaboración de títulos y/o escrituras de propiedad para lotes y/o vivienda, en aquellos predios no comprendidos en los casos anteriores</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15.6</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trHeight w:val="682"/>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4.2</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Solicitud de investigación de inmueble para uso habitacional.</w:t>
            </w:r>
          </w:p>
        </w:tc>
        <w:tc>
          <w:tcPr>
            <w:tcW w:w="1780" w:type="dxa"/>
            <w:vAlign w:val="center"/>
          </w:tcPr>
          <w:p w:rsidR="00FE07BF" w:rsidRPr="00667E96" w:rsidRDefault="00FE07BF" w:rsidP="002E6558">
            <w:pPr>
              <w:spacing w:line="360" w:lineRule="auto"/>
              <w:ind w:left="16"/>
              <w:jc w:val="both"/>
              <w:rPr>
                <w:rFonts w:ascii="Century Gothic" w:eastAsia="Century Gothic" w:hAnsi="Century Gothic" w:cs="Arial"/>
                <w:lang w:val="es-MX"/>
              </w:rPr>
            </w:pP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FE07BF">
        <w:trPr>
          <w:trHeight w:val="692"/>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4.2.1</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Investigación por regularización de inmueble para uso habitacional.</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3.12</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702"/>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4.2.2</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Investigación por denuncio de inmueble para uso habitacional.</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3.12</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549"/>
          <w:jc w:val="center"/>
        </w:trPr>
        <w:tc>
          <w:tcPr>
            <w:tcW w:w="713" w:type="dxa"/>
            <w:vAlign w:val="center"/>
          </w:tcPr>
          <w:p w:rsidR="00FE07BF" w:rsidRPr="00667E96" w:rsidRDefault="00FE07BF" w:rsidP="00A216E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4.3</w:t>
            </w:r>
          </w:p>
        </w:tc>
        <w:tc>
          <w:tcPr>
            <w:tcW w:w="4549" w:type="dxa"/>
            <w:vAlign w:val="center"/>
          </w:tcPr>
          <w:p w:rsidR="00FE07BF" w:rsidRPr="00667E96" w:rsidRDefault="00FE07BF" w:rsidP="00A216EB">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Cesión de derechos de terrenos municipales y/o particular en convenio administrativo de regularización, sólo para uso habitacional.</w:t>
            </w:r>
          </w:p>
        </w:tc>
        <w:tc>
          <w:tcPr>
            <w:tcW w:w="1780" w:type="dxa"/>
            <w:vAlign w:val="center"/>
          </w:tcPr>
          <w:p w:rsidR="00FE07BF" w:rsidRPr="00667E96" w:rsidRDefault="00FE07BF" w:rsidP="00A216EB">
            <w:pPr>
              <w:spacing w:line="312"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9.36</w:t>
            </w:r>
          </w:p>
        </w:tc>
        <w:tc>
          <w:tcPr>
            <w:tcW w:w="2270" w:type="dxa"/>
            <w:vAlign w:val="center"/>
          </w:tcPr>
          <w:p w:rsidR="00FE07BF" w:rsidRPr="00667E96" w:rsidRDefault="00FE07BF" w:rsidP="00A216E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273"/>
          <w:jc w:val="center"/>
        </w:trPr>
        <w:tc>
          <w:tcPr>
            <w:tcW w:w="713" w:type="dxa"/>
            <w:vAlign w:val="center"/>
          </w:tcPr>
          <w:p w:rsidR="00FE07BF" w:rsidRPr="00667E96" w:rsidRDefault="00FE07BF" w:rsidP="00A216E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4.4</w:t>
            </w:r>
          </w:p>
        </w:tc>
        <w:tc>
          <w:tcPr>
            <w:tcW w:w="4549" w:type="dxa"/>
            <w:vAlign w:val="center"/>
          </w:tcPr>
          <w:p w:rsidR="00FE07BF" w:rsidRPr="00667E96" w:rsidRDefault="00FE07BF" w:rsidP="00A216EB">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Enajenación de predios municipales de uso habitacional.</w:t>
            </w:r>
          </w:p>
        </w:tc>
        <w:tc>
          <w:tcPr>
            <w:tcW w:w="1780" w:type="dxa"/>
            <w:vAlign w:val="center"/>
          </w:tcPr>
          <w:p w:rsidR="00FE07BF" w:rsidRPr="00667E96" w:rsidRDefault="00FE07BF" w:rsidP="00A216EB">
            <w:pPr>
              <w:spacing w:line="312"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Según tabulador de valores catastrales</w:t>
            </w:r>
          </w:p>
        </w:tc>
        <w:tc>
          <w:tcPr>
            <w:tcW w:w="2270" w:type="dxa"/>
            <w:vAlign w:val="center"/>
          </w:tcPr>
          <w:p w:rsidR="00FE07BF" w:rsidRPr="00667E96" w:rsidRDefault="00FE07BF" w:rsidP="00A216EB">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trHeight w:val="846"/>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highlight w:val="yellow"/>
                <w:lang w:val="es-MX"/>
              </w:rPr>
            </w:pPr>
            <w:r w:rsidRPr="00667E96">
              <w:rPr>
                <w:rFonts w:ascii="Century Gothic" w:eastAsia="Century Gothic" w:hAnsi="Century Gothic" w:cs="Arial"/>
                <w:lang w:val="es-MX"/>
              </w:rPr>
              <w:t>4.5</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Levantamiento topográfico y elaboración de planos para predios habitacionales a enajenar.</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r>
      <w:tr w:rsidR="00FE07BF" w:rsidRPr="00667E96" w:rsidTr="00FE07BF">
        <w:trPr>
          <w:trHeight w:val="404"/>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highlight w:val="yellow"/>
                <w:lang w:val="es-MX"/>
              </w:rPr>
            </w:pPr>
            <w:r w:rsidRPr="00667E96">
              <w:rPr>
                <w:rFonts w:ascii="Century Gothic" w:eastAsia="Century Gothic" w:hAnsi="Century Gothic" w:cs="Arial"/>
                <w:lang w:val="es-MX"/>
              </w:rPr>
              <w:lastRenderedPageBreak/>
              <w:t>4.5.1</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terrenos has 250 m²</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7.28</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68"/>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highlight w:val="yellow"/>
                <w:lang w:val="es-MX"/>
              </w:rPr>
            </w:pPr>
            <w:r w:rsidRPr="00667E96">
              <w:rPr>
                <w:rFonts w:ascii="Century Gothic" w:eastAsia="Century Gothic" w:hAnsi="Century Gothic" w:cs="Arial"/>
                <w:lang w:val="es-MX"/>
              </w:rPr>
              <w:t>4.5.2</w:t>
            </w:r>
          </w:p>
        </w:tc>
        <w:tc>
          <w:tcPr>
            <w:tcW w:w="4549"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terrenos mayores de 250 m²</w:t>
            </w:r>
          </w:p>
        </w:tc>
        <w:tc>
          <w:tcPr>
            <w:tcW w:w="1780" w:type="dxa"/>
            <w:vAlign w:val="center"/>
          </w:tcPr>
          <w:p w:rsidR="00FE07BF" w:rsidRPr="00667E96" w:rsidRDefault="00FE07BF" w:rsidP="002E6558">
            <w:pPr>
              <w:spacing w:line="360" w:lineRule="auto"/>
              <w:ind w:left="16"/>
              <w:jc w:val="center"/>
              <w:rPr>
                <w:rFonts w:ascii="Century Gothic" w:eastAsia="Century Gothic" w:hAnsi="Century Gothic" w:cs="Arial"/>
                <w:lang w:val="es-MX"/>
              </w:rPr>
            </w:pPr>
            <w:r w:rsidRPr="00667E96">
              <w:rPr>
                <w:rFonts w:ascii="Century Gothic" w:eastAsia="Century Gothic" w:hAnsi="Century Gothic" w:cs="Arial"/>
                <w:lang w:val="es-MX"/>
              </w:rPr>
              <w:t>0.0416</w:t>
            </w:r>
          </w:p>
        </w:tc>
        <w:tc>
          <w:tcPr>
            <w:tcW w:w="227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m² adicional</w:t>
            </w:r>
          </w:p>
        </w:tc>
      </w:tr>
    </w:tbl>
    <w:p w:rsidR="00FE07BF" w:rsidRPr="00667E96" w:rsidRDefault="00FE07BF" w:rsidP="002E6558">
      <w:pPr>
        <w:spacing w:line="360" w:lineRule="auto"/>
        <w:ind w:left="851"/>
        <w:jc w:val="both"/>
        <w:rPr>
          <w:rFonts w:ascii="Century Gothic" w:eastAsia="Century Gothic" w:hAnsi="Century Gothic" w:cs="Arial"/>
          <w:highlight w:val="yellow"/>
          <w:lang w:val="es-MX"/>
        </w:rPr>
      </w:pPr>
    </w:p>
    <w:p w:rsidR="00FE07BF" w:rsidRPr="00667E96" w:rsidRDefault="00FE07BF" w:rsidP="002534D8">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65.- </w:t>
      </w:r>
      <w:r w:rsidRPr="00667E96">
        <w:rPr>
          <w:rFonts w:ascii="Century Gothic" w:eastAsia="Century Gothic" w:hAnsi="Century Gothic" w:cs="Arial"/>
          <w:lang w:val="es-MX"/>
        </w:rPr>
        <w:t>Por los documentos impresos y/o electrónicos que se utilicen para reproducir la información proporcionada de acuerdo a la Ley de Transparencia y Acceso a la Información Pública del Estado de Chihuahua, las personas físicas o morales que los soliciten pagaran de acuerdo a la siguiente tarifa:</w:t>
      </w:r>
    </w:p>
    <w:p w:rsidR="00FE07BF" w:rsidRPr="00A216EB" w:rsidRDefault="00FE07BF" w:rsidP="002E6558">
      <w:pPr>
        <w:spacing w:line="360" w:lineRule="auto"/>
        <w:ind w:left="851"/>
        <w:jc w:val="both"/>
        <w:rPr>
          <w:rFonts w:ascii="Century Gothic" w:eastAsia="Century Gothic" w:hAnsi="Century Gothic" w:cs="Arial"/>
          <w:sz w:val="12"/>
          <w:szCs w:val="12"/>
          <w:lang w:val="es-MX"/>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587"/>
        <w:gridCol w:w="1813"/>
        <w:gridCol w:w="2232"/>
      </w:tblGrid>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467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Concepto </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jc w:val="center"/>
        </w:trPr>
        <w:tc>
          <w:tcPr>
            <w:tcW w:w="425" w:type="dxa"/>
            <w:shd w:val="clear" w:color="auto" w:fill="auto"/>
            <w:vAlign w:val="center"/>
          </w:tcPr>
          <w:p w:rsidR="00FE07BF" w:rsidRPr="00667E96" w:rsidRDefault="00FE07BF" w:rsidP="00A216E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678" w:type="dxa"/>
            <w:shd w:val="clear" w:color="auto" w:fill="auto"/>
            <w:vAlign w:val="center"/>
          </w:tcPr>
          <w:p w:rsidR="00FE07BF" w:rsidRPr="00667E96" w:rsidRDefault="00FE07BF" w:rsidP="00A216E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Copia simple a blanco y negro tamaño carta</w:t>
            </w:r>
          </w:p>
        </w:tc>
        <w:tc>
          <w:tcPr>
            <w:tcW w:w="1843" w:type="dxa"/>
            <w:shd w:val="clear" w:color="auto" w:fill="auto"/>
            <w:vAlign w:val="center"/>
          </w:tcPr>
          <w:p w:rsidR="00FE07BF" w:rsidRPr="00667E96" w:rsidRDefault="00FE07BF" w:rsidP="00A216E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0.017</w:t>
            </w:r>
          </w:p>
        </w:tc>
        <w:tc>
          <w:tcPr>
            <w:tcW w:w="2268" w:type="dxa"/>
            <w:shd w:val="clear" w:color="auto" w:fill="auto"/>
            <w:vAlign w:val="center"/>
          </w:tcPr>
          <w:p w:rsidR="00FE07BF" w:rsidRPr="00667E96" w:rsidRDefault="00FE07BF" w:rsidP="00A216E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cada hoja</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Copia simple a blanco y negro tamaño oficio</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0.019</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hoja</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Copia simple a color tamaño carta</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0.120</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hoja</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Copia simple a color tamaño oficio</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0.143</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hoja</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Copia de planos</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.35</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Copias de planos certificados</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1.43</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jc w:val="center"/>
        </w:trPr>
        <w:tc>
          <w:tcPr>
            <w:tcW w:w="425" w:type="dxa"/>
            <w:shd w:val="clear" w:color="auto" w:fill="auto"/>
            <w:vAlign w:val="center"/>
          </w:tcPr>
          <w:p w:rsidR="00FE07BF" w:rsidRPr="00667E96" w:rsidRDefault="00FE07BF" w:rsidP="00A216E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678" w:type="dxa"/>
            <w:shd w:val="clear" w:color="auto" w:fill="auto"/>
            <w:vAlign w:val="center"/>
          </w:tcPr>
          <w:p w:rsidR="00FE07BF" w:rsidRPr="00667E96" w:rsidRDefault="00FE07BF" w:rsidP="00A216E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Por la expedición de la información digital en disco compacto o memoria USB</w:t>
            </w:r>
          </w:p>
        </w:tc>
        <w:tc>
          <w:tcPr>
            <w:tcW w:w="1843" w:type="dxa"/>
            <w:shd w:val="clear" w:color="auto" w:fill="auto"/>
            <w:vAlign w:val="center"/>
          </w:tcPr>
          <w:p w:rsidR="00FE07BF" w:rsidRPr="00667E96" w:rsidRDefault="00FE07BF" w:rsidP="00A216EB">
            <w:pPr>
              <w:spacing w:line="312" w:lineRule="auto"/>
              <w:ind w:left="34"/>
              <w:jc w:val="both"/>
              <w:rPr>
                <w:rFonts w:ascii="Century Gothic" w:eastAsia="Century Gothic" w:hAnsi="Century Gothic" w:cs="Arial"/>
                <w:lang w:val="es-MX"/>
              </w:rPr>
            </w:pPr>
          </w:p>
        </w:tc>
        <w:tc>
          <w:tcPr>
            <w:tcW w:w="2268" w:type="dxa"/>
            <w:shd w:val="clear" w:color="auto" w:fill="auto"/>
            <w:vAlign w:val="center"/>
          </w:tcPr>
          <w:p w:rsidR="00FE07BF" w:rsidRPr="00667E96" w:rsidRDefault="00FE07BF" w:rsidP="00A216EB">
            <w:pPr>
              <w:spacing w:line="312" w:lineRule="auto"/>
              <w:ind w:left="34"/>
              <w:jc w:val="center"/>
              <w:rPr>
                <w:rFonts w:ascii="Century Gothic" w:eastAsia="Century Gothic" w:hAnsi="Century Gothic" w:cs="Arial"/>
                <w:lang w:val="es-MX"/>
              </w:rPr>
            </w:pP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7.1</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Disco compacto</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.205</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7.2</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USB 16 GB</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1.90</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7.3</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USB 32 GB</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3.79</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jc w:val="center"/>
        </w:trPr>
        <w:tc>
          <w:tcPr>
            <w:tcW w:w="425"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678" w:type="dxa"/>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Expedición de copias certificadas de documentos tamaño carta u oficio.</w:t>
            </w:r>
          </w:p>
        </w:tc>
        <w:tc>
          <w:tcPr>
            <w:tcW w:w="1843"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.234</w:t>
            </w:r>
          </w:p>
        </w:tc>
        <w:tc>
          <w:tcPr>
            <w:tcW w:w="2268"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cada hoja</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ED6304">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cobro por la expedición de las copias simples a que se refieren los numerales 1, 2, 3 y 4, se realizará cuando excedan de 20 hojas.</w:t>
      </w: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66.- </w:t>
      </w:r>
      <w:r w:rsidRPr="00667E96">
        <w:rPr>
          <w:rFonts w:ascii="Century Gothic" w:eastAsia="Century Gothic" w:hAnsi="Century Gothic" w:cs="Arial"/>
          <w:lang w:val="es-MX"/>
        </w:rPr>
        <w:t>Las personas físicas o morales que soliciten opinión para nuevo establecimiento, cambio de denominación, domicilio, propietario y/o giro, así como la anuencia u opinión para eventos especiales, pagaran derechos conforme al siguiente:</w:t>
      </w:r>
    </w:p>
    <w:p w:rsidR="00FE07BF" w:rsidRPr="00667E96" w:rsidRDefault="00FE07BF"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Tabulador para nuevo establecimiento, cambio de denominación, de domicilio, de propietario y/o de giro; así como la anuencia u opinión para eventos especiales.</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4962"/>
        <w:gridCol w:w="3829"/>
      </w:tblGrid>
      <w:tr w:rsidR="00FE07BF" w:rsidRPr="00667E96" w:rsidTr="00045024">
        <w:trPr>
          <w:trHeight w:val="300"/>
          <w:jc w:val="center"/>
        </w:trPr>
        <w:tc>
          <w:tcPr>
            <w:tcW w:w="957" w:type="dxa"/>
            <w:tcBorders>
              <w:top w:val="single" w:sz="4" w:space="0" w:color="auto"/>
              <w:left w:val="single" w:sz="4" w:space="0" w:color="auto"/>
              <w:bottom w:val="single" w:sz="4" w:space="0" w:color="auto"/>
              <w:right w:val="nil"/>
            </w:tcBorders>
          </w:tcPr>
          <w:p w:rsidR="00FE07BF" w:rsidRPr="00667E96" w:rsidRDefault="00FE07BF" w:rsidP="002E6558">
            <w:pPr>
              <w:spacing w:line="360" w:lineRule="auto"/>
              <w:ind w:left="851"/>
              <w:jc w:val="center"/>
              <w:rPr>
                <w:rFonts w:ascii="Century Gothic" w:eastAsia="Century Gothic" w:hAnsi="Century Gothic" w:cs="Arial"/>
                <w:b/>
                <w:lang w:val="es-MX"/>
              </w:rPr>
            </w:pPr>
          </w:p>
        </w:tc>
        <w:tc>
          <w:tcPr>
            <w:tcW w:w="8791" w:type="dxa"/>
            <w:gridSpan w:val="2"/>
            <w:tcBorders>
              <w:top w:val="single" w:sz="4" w:space="0" w:color="auto"/>
              <w:left w:val="nil"/>
              <w:bottom w:val="single" w:sz="4" w:space="0" w:color="auto"/>
              <w:right w:val="single" w:sz="4" w:space="0" w:color="auto"/>
            </w:tcBorders>
          </w:tcPr>
          <w:p w:rsidR="00FE07BF" w:rsidRPr="00667E96" w:rsidRDefault="00FE07BF" w:rsidP="00045024">
            <w:pPr>
              <w:spacing w:line="360" w:lineRule="auto"/>
              <w:ind w:left="-1065"/>
              <w:jc w:val="center"/>
              <w:rPr>
                <w:rFonts w:ascii="Century Gothic" w:eastAsia="Century Gothic" w:hAnsi="Century Gothic" w:cs="Arial"/>
                <w:b/>
                <w:lang w:val="es-MX"/>
              </w:rPr>
            </w:pPr>
            <w:r w:rsidRPr="00667E96">
              <w:rPr>
                <w:rFonts w:ascii="Century Gothic" w:eastAsia="Century Gothic" w:hAnsi="Century Gothic" w:cs="Arial"/>
                <w:b/>
                <w:lang w:val="es-MX"/>
              </w:rPr>
              <w:t>1. Establecimientos al copeo.</w:t>
            </w:r>
          </w:p>
        </w:tc>
      </w:tr>
      <w:tr w:rsidR="00FE07BF" w:rsidRPr="00667E96" w:rsidTr="00045024">
        <w:trPr>
          <w:trHeight w:val="300"/>
          <w:jc w:val="center"/>
        </w:trPr>
        <w:tc>
          <w:tcPr>
            <w:tcW w:w="957"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tabs>
                <w:tab w:val="left" w:pos="636"/>
              </w:tabs>
              <w:spacing w:line="360" w:lineRule="auto"/>
              <w:jc w:val="center"/>
              <w:rPr>
                <w:rFonts w:ascii="Century Gothic" w:eastAsia="Century Gothic" w:hAnsi="Century Gothic" w:cs="Arial"/>
                <w:b/>
                <w:lang w:val="es-MX"/>
              </w:rPr>
            </w:pPr>
          </w:p>
        </w:tc>
        <w:tc>
          <w:tcPr>
            <w:tcW w:w="4962"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3829" w:type="dxa"/>
            <w:tcBorders>
              <w:top w:val="single" w:sz="4" w:space="0" w:color="000000"/>
              <w:left w:val="single" w:sz="4" w:space="0" w:color="000000"/>
              <w:bottom w:val="single" w:sz="4" w:space="0" w:color="000000"/>
              <w:right w:val="single" w:sz="4" w:space="0" w:color="000000"/>
            </w:tcBorders>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 UMA</w:t>
            </w:r>
          </w:p>
        </w:tc>
      </w:tr>
      <w:tr w:rsidR="00FE07BF" w:rsidRPr="00667E96" w:rsidTr="00045024">
        <w:trPr>
          <w:trHeight w:val="340"/>
          <w:jc w:val="center"/>
        </w:trPr>
        <w:tc>
          <w:tcPr>
            <w:tcW w:w="957" w:type="dxa"/>
            <w:tcBorders>
              <w:top w:val="single" w:sz="4" w:space="0" w:color="000000"/>
            </w:tcBorders>
          </w:tcPr>
          <w:p w:rsidR="00FE07BF" w:rsidRPr="00667E96" w:rsidRDefault="00FE07BF" w:rsidP="002E6558">
            <w:pPr>
              <w:tabs>
                <w:tab w:val="left" w:pos="636"/>
              </w:tabs>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4962" w:type="dxa"/>
            <w:tcBorders>
              <w:top w:val="single" w:sz="4" w:space="0" w:color="000000"/>
            </w:tcBorders>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Nuevo establecimiento.</w:t>
            </w:r>
          </w:p>
        </w:tc>
        <w:tc>
          <w:tcPr>
            <w:tcW w:w="3829" w:type="dxa"/>
            <w:tcBorders>
              <w:top w:val="single" w:sz="4" w:space="0" w:color="000000"/>
            </w:tcBorders>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100</w:t>
            </w:r>
          </w:p>
        </w:tc>
      </w:tr>
      <w:tr w:rsidR="00FE07BF" w:rsidRPr="00667E96" w:rsidTr="00045024">
        <w:trPr>
          <w:trHeight w:val="340"/>
          <w:jc w:val="center"/>
        </w:trPr>
        <w:tc>
          <w:tcPr>
            <w:tcW w:w="957" w:type="dxa"/>
          </w:tcPr>
          <w:p w:rsidR="00FE07BF" w:rsidRPr="00667E96" w:rsidRDefault="00FE07BF" w:rsidP="002E6558">
            <w:pPr>
              <w:pStyle w:val="Prrafodelista"/>
              <w:tabs>
                <w:tab w:val="left" w:pos="636"/>
              </w:tabs>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lastRenderedPageBreak/>
              <w:t>1.2</w:t>
            </w:r>
          </w:p>
        </w:tc>
        <w:tc>
          <w:tcPr>
            <w:tcW w:w="4962" w:type="dxa"/>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Cambio de denominación.</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r>
      <w:tr w:rsidR="00FE07BF" w:rsidRPr="00667E96" w:rsidTr="00045024">
        <w:trPr>
          <w:trHeight w:val="340"/>
          <w:jc w:val="center"/>
        </w:trPr>
        <w:tc>
          <w:tcPr>
            <w:tcW w:w="957" w:type="dxa"/>
          </w:tcPr>
          <w:p w:rsidR="00FE07BF" w:rsidRPr="00667E96" w:rsidRDefault="00FE07BF" w:rsidP="002E6558">
            <w:pPr>
              <w:pStyle w:val="Prrafodelista"/>
              <w:tabs>
                <w:tab w:val="left" w:pos="636"/>
              </w:tabs>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1.3</w:t>
            </w:r>
          </w:p>
        </w:tc>
        <w:tc>
          <w:tcPr>
            <w:tcW w:w="4962" w:type="dxa"/>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Cambio de propietario.</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045024">
        <w:trPr>
          <w:trHeight w:val="340"/>
          <w:jc w:val="center"/>
        </w:trPr>
        <w:tc>
          <w:tcPr>
            <w:tcW w:w="957" w:type="dxa"/>
          </w:tcPr>
          <w:p w:rsidR="00FE07BF" w:rsidRPr="00667E96" w:rsidRDefault="00FE07BF" w:rsidP="002E6558">
            <w:pPr>
              <w:pStyle w:val="Prrafodelista"/>
              <w:tabs>
                <w:tab w:val="left" w:pos="636"/>
              </w:tabs>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1.4</w:t>
            </w:r>
          </w:p>
        </w:tc>
        <w:tc>
          <w:tcPr>
            <w:tcW w:w="4962" w:type="dxa"/>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Cambio de giro.</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100</w:t>
            </w:r>
          </w:p>
        </w:tc>
      </w:tr>
      <w:tr w:rsidR="00FE07BF" w:rsidRPr="00667E96" w:rsidTr="00045024">
        <w:trPr>
          <w:trHeight w:val="311"/>
          <w:jc w:val="center"/>
        </w:trPr>
        <w:tc>
          <w:tcPr>
            <w:tcW w:w="957" w:type="dxa"/>
          </w:tcPr>
          <w:p w:rsidR="00FE07BF" w:rsidRPr="00667E96" w:rsidRDefault="00FE07BF" w:rsidP="002E6558">
            <w:pPr>
              <w:pStyle w:val="Prrafodelista"/>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1.5</w:t>
            </w:r>
          </w:p>
        </w:tc>
        <w:tc>
          <w:tcPr>
            <w:tcW w:w="4962" w:type="dxa"/>
          </w:tcPr>
          <w:p w:rsidR="00FE07BF" w:rsidRPr="00667E96" w:rsidRDefault="00FE07BF" w:rsidP="002E6558">
            <w:pPr>
              <w:pStyle w:val="Prrafodelista"/>
              <w:spacing w:after="0" w:line="360" w:lineRule="auto"/>
              <w:ind w:left="0" w:firstLine="1"/>
              <w:rPr>
                <w:rFonts w:ascii="Century Gothic" w:eastAsia="Century Gothic" w:hAnsi="Century Gothic" w:cs="Arial"/>
                <w:sz w:val="24"/>
                <w:szCs w:val="24"/>
              </w:rPr>
            </w:pPr>
            <w:r w:rsidRPr="00667E96">
              <w:rPr>
                <w:rFonts w:ascii="Century Gothic" w:eastAsia="Century Gothic" w:hAnsi="Century Gothic" w:cs="Arial"/>
                <w:sz w:val="24"/>
                <w:szCs w:val="24"/>
              </w:rPr>
              <w:t>Cambio de domicilio.</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60</w:t>
            </w:r>
          </w:p>
        </w:tc>
      </w:tr>
      <w:tr w:rsidR="00FE07BF" w:rsidRPr="00F24FCF" w:rsidTr="00045024">
        <w:trPr>
          <w:trHeight w:val="680"/>
          <w:jc w:val="center"/>
        </w:trPr>
        <w:tc>
          <w:tcPr>
            <w:tcW w:w="957" w:type="dxa"/>
            <w:vAlign w:val="center"/>
          </w:tcPr>
          <w:p w:rsidR="00FE07BF" w:rsidRPr="00667E96" w:rsidRDefault="00FE07BF" w:rsidP="002E6558">
            <w:pPr>
              <w:pStyle w:val="Prrafodelista"/>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1.6</w:t>
            </w:r>
          </w:p>
        </w:tc>
        <w:tc>
          <w:tcPr>
            <w:tcW w:w="4962" w:type="dxa"/>
            <w:vAlign w:val="center"/>
          </w:tcPr>
          <w:p w:rsidR="00FE07BF" w:rsidRPr="00667E96" w:rsidRDefault="00FE07BF" w:rsidP="002E6558">
            <w:pPr>
              <w:pStyle w:val="Prrafodelista"/>
              <w:spacing w:after="0" w:line="360" w:lineRule="auto"/>
              <w:ind w:left="0" w:firstLine="1"/>
              <w:rPr>
                <w:rFonts w:ascii="Century Gothic" w:eastAsia="Century Gothic" w:hAnsi="Century Gothic" w:cs="Arial"/>
                <w:sz w:val="24"/>
                <w:szCs w:val="24"/>
              </w:rPr>
            </w:pPr>
            <w:r w:rsidRPr="00667E96">
              <w:rPr>
                <w:rFonts w:ascii="Century Gothic" w:eastAsia="Century Gothic" w:hAnsi="Century Gothic" w:cs="Arial"/>
                <w:sz w:val="24"/>
                <w:szCs w:val="24"/>
              </w:rPr>
              <w:t>Cambios múltiples.</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La suma de lo solicitado sin exceder de 100 UMA</w:t>
            </w:r>
          </w:p>
        </w:tc>
      </w:tr>
      <w:tr w:rsidR="00FE07BF" w:rsidRPr="00667E96" w:rsidTr="00045024">
        <w:trPr>
          <w:trHeight w:val="680"/>
          <w:jc w:val="center"/>
        </w:trPr>
        <w:tc>
          <w:tcPr>
            <w:tcW w:w="957" w:type="dxa"/>
            <w:vAlign w:val="center"/>
          </w:tcPr>
          <w:p w:rsidR="00FE07BF" w:rsidRPr="00667E96" w:rsidRDefault="00FE07BF" w:rsidP="002E6558">
            <w:pPr>
              <w:pStyle w:val="Prrafodelista"/>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1.7</w:t>
            </w:r>
          </w:p>
        </w:tc>
        <w:tc>
          <w:tcPr>
            <w:tcW w:w="4962" w:type="dxa"/>
            <w:vAlign w:val="center"/>
          </w:tcPr>
          <w:p w:rsidR="00FE07BF" w:rsidRPr="00667E96" w:rsidRDefault="00FE07BF" w:rsidP="002E6558">
            <w:pPr>
              <w:pStyle w:val="Prrafodelista"/>
              <w:spacing w:after="0" w:line="360" w:lineRule="auto"/>
              <w:ind w:left="0" w:firstLine="1"/>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un concepto</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r>
      <w:tr w:rsidR="00FE07BF" w:rsidRPr="00667E96" w:rsidTr="00045024">
        <w:trPr>
          <w:trHeight w:val="680"/>
          <w:jc w:val="center"/>
        </w:trPr>
        <w:tc>
          <w:tcPr>
            <w:tcW w:w="957" w:type="dxa"/>
            <w:vAlign w:val="center"/>
          </w:tcPr>
          <w:p w:rsidR="00FE07BF" w:rsidRPr="00667E96" w:rsidRDefault="00FE07BF" w:rsidP="002E6558">
            <w:pPr>
              <w:pStyle w:val="Prrafodelista"/>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1.8</w:t>
            </w:r>
          </w:p>
        </w:tc>
        <w:tc>
          <w:tcPr>
            <w:tcW w:w="4962" w:type="dxa"/>
            <w:vAlign w:val="center"/>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dos conceptos</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045024">
        <w:trPr>
          <w:trHeight w:val="680"/>
          <w:jc w:val="center"/>
        </w:trPr>
        <w:tc>
          <w:tcPr>
            <w:tcW w:w="957" w:type="dxa"/>
            <w:vAlign w:val="center"/>
          </w:tcPr>
          <w:p w:rsidR="00FE07BF" w:rsidRPr="00667E96" w:rsidRDefault="00FE07BF" w:rsidP="002E6558">
            <w:pPr>
              <w:pStyle w:val="Prrafodelista"/>
              <w:spacing w:after="0" w:line="360" w:lineRule="auto"/>
              <w:ind w:left="0"/>
              <w:jc w:val="center"/>
              <w:rPr>
                <w:rFonts w:ascii="Century Gothic" w:eastAsia="Century Gothic" w:hAnsi="Century Gothic" w:cs="Arial"/>
                <w:sz w:val="24"/>
                <w:szCs w:val="24"/>
              </w:rPr>
            </w:pPr>
            <w:r w:rsidRPr="00667E96">
              <w:rPr>
                <w:rFonts w:ascii="Century Gothic" w:eastAsia="Century Gothic" w:hAnsi="Century Gothic" w:cs="Arial"/>
                <w:sz w:val="24"/>
                <w:szCs w:val="24"/>
              </w:rPr>
              <w:t>1.9</w:t>
            </w:r>
          </w:p>
        </w:tc>
        <w:tc>
          <w:tcPr>
            <w:tcW w:w="4962" w:type="dxa"/>
            <w:vAlign w:val="center"/>
          </w:tcPr>
          <w:p w:rsidR="00FE07BF" w:rsidRPr="00667E96" w:rsidRDefault="00FE07BF" w:rsidP="002E6558">
            <w:pPr>
              <w:pStyle w:val="Prrafodelista"/>
              <w:spacing w:after="0" w:line="360" w:lineRule="auto"/>
              <w:ind w:left="0"/>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tres conceptos o más</w:t>
            </w:r>
          </w:p>
        </w:tc>
        <w:tc>
          <w:tcPr>
            <w:tcW w:w="382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80</w:t>
            </w:r>
          </w:p>
        </w:tc>
      </w:tr>
    </w:tbl>
    <w:p w:rsidR="00FE07BF" w:rsidRPr="00667E96" w:rsidRDefault="00FE07BF" w:rsidP="002E6558">
      <w:pPr>
        <w:spacing w:line="360" w:lineRule="auto"/>
        <w:ind w:left="851"/>
        <w:jc w:val="both"/>
        <w:rPr>
          <w:rFonts w:ascii="Century Gothic" w:eastAsia="Century Gothic" w:hAnsi="Century Gothic" w:cs="Arial"/>
          <w:b/>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960"/>
        <w:gridCol w:w="3828"/>
      </w:tblGrid>
      <w:tr w:rsidR="00FE07BF" w:rsidRPr="00667E96" w:rsidTr="00BB21C6">
        <w:trPr>
          <w:trHeight w:val="300"/>
          <w:jc w:val="center"/>
        </w:trPr>
        <w:tc>
          <w:tcPr>
            <w:tcW w:w="851" w:type="dxa"/>
            <w:tcBorders>
              <w:top w:val="single" w:sz="4" w:space="0" w:color="auto"/>
              <w:left w:val="single" w:sz="4" w:space="0" w:color="auto"/>
              <w:bottom w:val="single" w:sz="4" w:space="0" w:color="auto"/>
              <w:right w:val="nil"/>
            </w:tcBorders>
          </w:tcPr>
          <w:p w:rsidR="00FE07BF" w:rsidRPr="00667E96" w:rsidRDefault="00FE07BF" w:rsidP="002E6558">
            <w:pPr>
              <w:spacing w:line="360" w:lineRule="auto"/>
              <w:ind w:left="851"/>
              <w:jc w:val="center"/>
              <w:rPr>
                <w:rFonts w:ascii="Century Gothic" w:eastAsia="Century Gothic" w:hAnsi="Century Gothic" w:cs="Arial"/>
                <w:b/>
                <w:lang w:val="es-MX"/>
              </w:rPr>
            </w:pPr>
          </w:p>
        </w:tc>
        <w:tc>
          <w:tcPr>
            <w:tcW w:w="8788" w:type="dxa"/>
            <w:gridSpan w:val="2"/>
            <w:tcBorders>
              <w:top w:val="single" w:sz="4" w:space="0" w:color="auto"/>
              <w:left w:val="nil"/>
              <w:bottom w:val="single" w:sz="4" w:space="0" w:color="auto"/>
              <w:right w:val="single" w:sz="4" w:space="0" w:color="auto"/>
            </w:tcBorders>
          </w:tcPr>
          <w:p w:rsidR="00FE07BF" w:rsidRPr="00667E96" w:rsidRDefault="00FE07BF" w:rsidP="002E6558">
            <w:pPr>
              <w:spacing w:line="360" w:lineRule="auto"/>
              <w:ind w:left="36"/>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2. Establecimientos de botella cerrada </w:t>
            </w:r>
          </w:p>
        </w:tc>
      </w:tr>
      <w:tr w:rsidR="00FE07BF" w:rsidRPr="00667E96" w:rsidTr="00BB21C6">
        <w:trPr>
          <w:trHeight w:val="300"/>
          <w:jc w:val="center"/>
        </w:trPr>
        <w:tc>
          <w:tcPr>
            <w:tcW w:w="851" w:type="dxa"/>
            <w:tcBorders>
              <w:top w:val="single" w:sz="4" w:space="0" w:color="auto"/>
            </w:tcBorders>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960" w:type="dxa"/>
            <w:tcBorders>
              <w:top w:val="single" w:sz="4" w:space="0" w:color="auto"/>
            </w:tcBorders>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3828" w:type="dxa"/>
            <w:tcBorders>
              <w:top w:val="single" w:sz="4" w:space="0" w:color="auto"/>
            </w:tcBorders>
          </w:tcPr>
          <w:p w:rsidR="00FE07BF" w:rsidRPr="00667E96" w:rsidRDefault="00FE07BF" w:rsidP="00BB21C6">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r>
      <w:tr w:rsidR="00FE07BF" w:rsidRPr="00667E96" w:rsidTr="00FE07BF">
        <w:trPr>
          <w:trHeight w:val="340"/>
          <w:jc w:val="center"/>
        </w:trPr>
        <w:tc>
          <w:tcPr>
            <w:tcW w:w="851"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960" w:type="dxa"/>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Nuevo establecimiento.</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FE07BF">
        <w:trPr>
          <w:trHeight w:val="340"/>
          <w:jc w:val="center"/>
        </w:trPr>
        <w:tc>
          <w:tcPr>
            <w:tcW w:w="851"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4960" w:type="dxa"/>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Cambio de denominación.</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r>
      <w:tr w:rsidR="00FE07BF" w:rsidRPr="00667E96" w:rsidTr="00FE07BF">
        <w:trPr>
          <w:trHeight w:val="340"/>
          <w:jc w:val="center"/>
        </w:trPr>
        <w:tc>
          <w:tcPr>
            <w:tcW w:w="851"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4960" w:type="dxa"/>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Cambio de propietario.</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FE07BF">
        <w:trPr>
          <w:trHeight w:val="340"/>
          <w:jc w:val="center"/>
        </w:trPr>
        <w:tc>
          <w:tcPr>
            <w:tcW w:w="851" w:type="dxa"/>
          </w:tcPr>
          <w:p w:rsidR="00FE07BF" w:rsidRPr="00667E96" w:rsidRDefault="00FE07BF" w:rsidP="002E6558">
            <w:pPr>
              <w:pStyle w:val="Prrafodelista"/>
              <w:spacing w:after="0" w:line="360" w:lineRule="auto"/>
              <w:ind w:left="33"/>
              <w:jc w:val="center"/>
              <w:rPr>
                <w:rFonts w:ascii="Century Gothic" w:eastAsia="Century Gothic" w:hAnsi="Century Gothic" w:cs="Arial"/>
                <w:sz w:val="24"/>
                <w:szCs w:val="24"/>
              </w:rPr>
            </w:pPr>
            <w:r w:rsidRPr="00667E96">
              <w:rPr>
                <w:rFonts w:ascii="Century Gothic" w:eastAsia="Century Gothic" w:hAnsi="Century Gothic" w:cs="Arial"/>
                <w:sz w:val="24"/>
                <w:szCs w:val="24"/>
              </w:rPr>
              <w:t>2.4</w:t>
            </w:r>
          </w:p>
        </w:tc>
        <w:tc>
          <w:tcPr>
            <w:tcW w:w="4960" w:type="dxa"/>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Cambio de giro.</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FE07BF">
        <w:trPr>
          <w:trHeight w:val="340"/>
          <w:jc w:val="center"/>
        </w:trPr>
        <w:tc>
          <w:tcPr>
            <w:tcW w:w="851"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4960" w:type="dxa"/>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Cambio de domicilio.</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F24FCF" w:rsidTr="00FE07BF">
        <w:trPr>
          <w:trHeight w:val="446"/>
          <w:jc w:val="center"/>
        </w:trPr>
        <w:tc>
          <w:tcPr>
            <w:tcW w:w="851" w:type="dxa"/>
            <w:vAlign w:val="center"/>
          </w:tcPr>
          <w:p w:rsidR="00FE07BF" w:rsidRPr="00667E96" w:rsidRDefault="00FE07BF" w:rsidP="002E6558">
            <w:pPr>
              <w:pStyle w:val="Prrafodelista"/>
              <w:spacing w:after="0" w:line="360" w:lineRule="auto"/>
              <w:ind w:left="33"/>
              <w:jc w:val="center"/>
              <w:rPr>
                <w:rFonts w:ascii="Century Gothic" w:eastAsia="Century Gothic" w:hAnsi="Century Gothic" w:cs="Arial"/>
                <w:sz w:val="24"/>
                <w:szCs w:val="24"/>
              </w:rPr>
            </w:pPr>
            <w:r w:rsidRPr="00667E96">
              <w:rPr>
                <w:rFonts w:ascii="Century Gothic" w:eastAsia="Century Gothic" w:hAnsi="Century Gothic" w:cs="Arial"/>
                <w:sz w:val="24"/>
                <w:szCs w:val="24"/>
              </w:rPr>
              <w:t>2.6</w:t>
            </w:r>
          </w:p>
        </w:tc>
        <w:tc>
          <w:tcPr>
            <w:tcW w:w="4960" w:type="dxa"/>
            <w:vAlign w:val="center"/>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Cambios múltiples.</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La suma de lo solicitado sin exceder 100 UMA</w:t>
            </w:r>
          </w:p>
        </w:tc>
      </w:tr>
      <w:tr w:rsidR="00FE07BF" w:rsidRPr="00667E96" w:rsidTr="00FE07BF">
        <w:trPr>
          <w:trHeight w:val="354"/>
          <w:jc w:val="center"/>
        </w:trPr>
        <w:tc>
          <w:tcPr>
            <w:tcW w:w="851" w:type="dxa"/>
            <w:vAlign w:val="center"/>
          </w:tcPr>
          <w:p w:rsidR="00FE07BF" w:rsidRPr="00667E96" w:rsidRDefault="00FE07BF" w:rsidP="002E6558">
            <w:pPr>
              <w:pStyle w:val="Prrafodelista"/>
              <w:spacing w:after="0" w:line="360" w:lineRule="auto"/>
              <w:ind w:left="33"/>
              <w:jc w:val="center"/>
              <w:rPr>
                <w:rFonts w:ascii="Century Gothic" w:eastAsia="Century Gothic" w:hAnsi="Century Gothic" w:cs="Arial"/>
                <w:sz w:val="24"/>
                <w:szCs w:val="24"/>
              </w:rPr>
            </w:pPr>
            <w:r w:rsidRPr="00667E96">
              <w:rPr>
                <w:rFonts w:ascii="Century Gothic" w:eastAsia="Century Gothic" w:hAnsi="Century Gothic" w:cs="Arial"/>
                <w:sz w:val="24"/>
                <w:szCs w:val="24"/>
              </w:rPr>
              <w:lastRenderedPageBreak/>
              <w:t>2.7</w:t>
            </w:r>
          </w:p>
        </w:tc>
        <w:tc>
          <w:tcPr>
            <w:tcW w:w="4960" w:type="dxa"/>
            <w:vAlign w:val="center"/>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un concepto</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r>
      <w:tr w:rsidR="00FE07BF" w:rsidRPr="00667E96" w:rsidTr="00FE07BF">
        <w:trPr>
          <w:trHeight w:val="416"/>
          <w:jc w:val="center"/>
        </w:trPr>
        <w:tc>
          <w:tcPr>
            <w:tcW w:w="851" w:type="dxa"/>
            <w:vAlign w:val="center"/>
          </w:tcPr>
          <w:p w:rsidR="00FE07BF" w:rsidRPr="00667E96" w:rsidRDefault="00FE07BF" w:rsidP="002E6558">
            <w:pPr>
              <w:pStyle w:val="Prrafodelista"/>
              <w:spacing w:after="0" w:line="360" w:lineRule="auto"/>
              <w:ind w:left="33"/>
              <w:jc w:val="center"/>
              <w:rPr>
                <w:rFonts w:ascii="Century Gothic" w:eastAsia="Century Gothic" w:hAnsi="Century Gothic" w:cs="Arial"/>
                <w:sz w:val="24"/>
                <w:szCs w:val="24"/>
              </w:rPr>
            </w:pPr>
            <w:r w:rsidRPr="00667E96">
              <w:rPr>
                <w:rFonts w:ascii="Century Gothic" w:eastAsia="Century Gothic" w:hAnsi="Century Gothic" w:cs="Arial"/>
                <w:sz w:val="24"/>
                <w:szCs w:val="24"/>
              </w:rPr>
              <w:t>2.8</w:t>
            </w:r>
          </w:p>
        </w:tc>
        <w:tc>
          <w:tcPr>
            <w:tcW w:w="4960" w:type="dxa"/>
            <w:vAlign w:val="center"/>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dos conceptos</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r>
      <w:tr w:rsidR="00FE07BF" w:rsidRPr="00667E96" w:rsidTr="00FE07BF">
        <w:trPr>
          <w:trHeight w:val="410"/>
          <w:jc w:val="center"/>
        </w:trPr>
        <w:tc>
          <w:tcPr>
            <w:tcW w:w="851" w:type="dxa"/>
            <w:vAlign w:val="center"/>
          </w:tcPr>
          <w:p w:rsidR="00FE07BF" w:rsidRPr="00667E96" w:rsidRDefault="00FE07BF" w:rsidP="002E6558">
            <w:pPr>
              <w:pStyle w:val="Prrafodelista"/>
              <w:spacing w:after="0" w:line="360" w:lineRule="auto"/>
              <w:ind w:left="33"/>
              <w:jc w:val="center"/>
              <w:rPr>
                <w:rFonts w:ascii="Century Gothic" w:eastAsia="Century Gothic" w:hAnsi="Century Gothic" w:cs="Arial"/>
                <w:sz w:val="24"/>
                <w:szCs w:val="24"/>
              </w:rPr>
            </w:pPr>
            <w:r w:rsidRPr="00667E96">
              <w:rPr>
                <w:rFonts w:ascii="Century Gothic" w:eastAsia="Century Gothic" w:hAnsi="Century Gothic" w:cs="Arial"/>
                <w:sz w:val="24"/>
                <w:szCs w:val="24"/>
              </w:rPr>
              <w:t>2.9</w:t>
            </w:r>
          </w:p>
        </w:tc>
        <w:tc>
          <w:tcPr>
            <w:tcW w:w="4960" w:type="dxa"/>
            <w:vAlign w:val="center"/>
          </w:tcPr>
          <w:p w:rsidR="00FE07BF" w:rsidRPr="00667E96" w:rsidRDefault="00FE07BF" w:rsidP="002E6558">
            <w:pPr>
              <w:pStyle w:val="Prrafodelista"/>
              <w:spacing w:after="0" w:line="360" w:lineRule="auto"/>
              <w:ind w:left="33"/>
              <w:rPr>
                <w:rFonts w:ascii="Century Gothic" w:eastAsia="Century Gothic" w:hAnsi="Century Gothic" w:cs="Arial"/>
                <w:sz w:val="24"/>
                <w:szCs w:val="24"/>
              </w:rPr>
            </w:pPr>
            <w:r w:rsidRPr="00667E96">
              <w:rPr>
                <w:rFonts w:ascii="Century Gothic" w:eastAsia="Century Gothic" w:hAnsi="Century Gothic" w:cs="Arial"/>
                <w:sz w:val="24"/>
                <w:szCs w:val="24"/>
              </w:rPr>
              <w:t>Corrección de datos en tres conceptos o más</w:t>
            </w:r>
          </w:p>
        </w:tc>
        <w:tc>
          <w:tcPr>
            <w:tcW w:w="3828"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60</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3. Eventos especiales, consistentes en consumo y venta de cerveza o vino de mesa en envase abierto en el interior de plazas de toros, lienzos charros, estadios, arenas de box y lucha libre y otros lugares en que se presenten espectáculos artísticos o deportivos.</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6551"/>
        <w:gridCol w:w="1471"/>
      </w:tblGrid>
      <w:tr w:rsidR="00FE07BF" w:rsidRPr="00667E96" w:rsidTr="00BB21C6">
        <w:trPr>
          <w:trHeight w:val="420"/>
          <w:jc w:val="center"/>
        </w:trPr>
        <w:tc>
          <w:tcPr>
            <w:tcW w:w="709" w:type="dxa"/>
            <w:vAlign w:val="center"/>
          </w:tcPr>
          <w:p w:rsidR="00FE07BF" w:rsidRPr="00667E96" w:rsidRDefault="00FE07BF" w:rsidP="002E6558">
            <w:pPr>
              <w:spacing w:line="360" w:lineRule="auto"/>
              <w:ind w:left="20"/>
              <w:jc w:val="center"/>
              <w:rPr>
                <w:rFonts w:ascii="Century Gothic" w:eastAsia="Century Gothic" w:hAnsi="Century Gothic" w:cs="Arial"/>
                <w:b/>
                <w:lang w:val="es-MX"/>
              </w:rPr>
            </w:pPr>
          </w:p>
        </w:tc>
        <w:tc>
          <w:tcPr>
            <w:tcW w:w="6551" w:type="dxa"/>
            <w:vAlign w:val="center"/>
          </w:tcPr>
          <w:p w:rsidR="00FE07BF" w:rsidRPr="00667E96" w:rsidRDefault="00FE07BF" w:rsidP="002E6558">
            <w:pPr>
              <w:spacing w:line="360" w:lineRule="auto"/>
              <w:ind w:left="20"/>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71" w:type="dxa"/>
            <w:vAlign w:val="center"/>
          </w:tcPr>
          <w:p w:rsidR="00FE07BF" w:rsidRPr="00667E96" w:rsidRDefault="00FE07BF" w:rsidP="002E6558">
            <w:pPr>
              <w:spacing w:line="360" w:lineRule="auto"/>
              <w:ind w:left="20"/>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r>
      <w:tr w:rsidR="00FE07BF" w:rsidRPr="00667E96" w:rsidTr="00BB21C6">
        <w:trPr>
          <w:trHeight w:val="420"/>
          <w:jc w:val="center"/>
        </w:trPr>
        <w:tc>
          <w:tcPr>
            <w:tcW w:w="70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3.1</w:t>
            </w:r>
          </w:p>
        </w:tc>
        <w:tc>
          <w:tcPr>
            <w:tcW w:w="6551"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Hasta 500 personas.</w:t>
            </w:r>
          </w:p>
        </w:tc>
        <w:tc>
          <w:tcPr>
            <w:tcW w:w="147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30</w:t>
            </w:r>
          </w:p>
        </w:tc>
      </w:tr>
      <w:tr w:rsidR="00FE07BF" w:rsidRPr="00667E96" w:rsidTr="00BB21C6">
        <w:trPr>
          <w:trHeight w:val="420"/>
          <w:jc w:val="center"/>
        </w:trPr>
        <w:tc>
          <w:tcPr>
            <w:tcW w:w="70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3.2</w:t>
            </w:r>
          </w:p>
        </w:tc>
        <w:tc>
          <w:tcPr>
            <w:tcW w:w="6551"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De 501 a 2,500 personas.</w:t>
            </w:r>
          </w:p>
        </w:tc>
        <w:tc>
          <w:tcPr>
            <w:tcW w:w="147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50</w:t>
            </w:r>
          </w:p>
        </w:tc>
      </w:tr>
      <w:tr w:rsidR="00FE07BF" w:rsidRPr="00667E96" w:rsidTr="00BB21C6">
        <w:trPr>
          <w:trHeight w:val="420"/>
          <w:jc w:val="center"/>
        </w:trPr>
        <w:tc>
          <w:tcPr>
            <w:tcW w:w="70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3.3</w:t>
            </w:r>
          </w:p>
        </w:tc>
        <w:tc>
          <w:tcPr>
            <w:tcW w:w="6551"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De 2,500 a 5,000 personas.</w:t>
            </w:r>
          </w:p>
        </w:tc>
        <w:tc>
          <w:tcPr>
            <w:tcW w:w="147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70</w:t>
            </w:r>
          </w:p>
        </w:tc>
      </w:tr>
      <w:tr w:rsidR="00FE07BF" w:rsidRPr="00667E96" w:rsidTr="00BB21C6">
        <w:trPr>
          <w:trHeight w:val="420"/>
          <w:jc w:val="center"/>
        </w:trPr>
        <w:tc>
          <w:tcPr>
            <w:tcW w:w="70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3.4</w:t>
            </w:r>
          </w:p>
        </w:tc>
        <w:tc>
          <w:tcPr>
            <w:tcW w:w="6551"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De 5,001 en adelante.</w:t>
            </w:r>
          </w:p>
        </w:tc>
        <w:tc>
          <w:tcPr>
            <w:tcW w:w="147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100</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4. Permiso para la realización de eventos especiales y/o fiestas particulares:</w:t>
      </w:r>
    </w:p>
    <w:p w:rsidR="00FE07BF" w:rsidRDefault="00FE07BF" w:rsidP="002E6558">
      <w:pPr>
        <w:spacing w:line="360" w:lineRule="auto"/>
        <w:ind w:left="851"/>
        <w:jc w:val="center"/>
        <w:rPr>
          <w:rFonts w:ascii="Century Gothic" w:eastAsia="Century Gothic" w:hAnsi="Century Gothic" w:cs="Arial"/>
          <w:b/>
          <w:lang w:val="es-MX"/>
        </w:rPr>
      </w:pPr>
    </w:p>
    <w:p w:rsidR="00FB3BCB" w:rsidRPr="00667E96" w:rsidRDefault="00FB3BCB" w:rsidP="002E6558">
      <w:pPr>
        <w:spacing w:line="360" w:lineRule="auto"/>
        <w:ind w:left="851"/>
        <w:jc w:val="center"/>
        <w:rPr>
          <w:rFonts w:ascii="Century Gothic" w:eastAsia="Century Gothic" w:hAnsi="Century Gothic" w:cs="Arial"/>
          <w:b/>
          <w:lang w:val="es-MX"/>
        </w:rPr>
      </w:pPr>
    </w:p>
    <w:tbl>
      <w:tblPr>
        <w:tblW w:w="9356" w:type="dxa"/>
        <w:tblInd w:w="-72" w:type="dxa"/>
        <w:tblLayout w:type="fixed"/>
        <w:tblCellMar>
          <w:left w:w="70" w:type="dxa"/>
          <w:right w:w="70" w:type="dxa"/>
        </w:tblCellMar>
        <w:tblLook w:val="0400" w:firstRow="0" w:lastRow="0" w:firstColumn="0" w:lastColumn="0" w:noHBand="0" w:noVBand="1"/>
      </w:tblPr>
      <w:tblGrid>
        <w:gridCol w:w="709"/>
        <w:gridCol w:w="5386"/>
        <w:gridCol w:w="1276"/>
        <w:gridCol w:w="1985"/>
      </w:tblGrid>
      <w:tr w:rsidR="00FE07BF" w:rsidRPr="00667E96" w:rsidTr="004F0280">
        <w:trPr>
          <w:trHeight w:val="240"/>
        </w:trPr>
        <w:tc>
          <w:tcPr>
            <w:tcW w:w="709"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rPr>
                <w:rFonts w:ascii="Century Gothic" w:eastAsia="Century Gothic" w:hAnsi="Century Gothic" w:cs="Arial"/>
                <w:lang w:val="es-MX"/>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F0280">
        <w:trPr>
          <w:trHeight w:val="240"/>
        </w:trPr>
        <w:tc>
          <w:tcPr>
            <w:tcW w:w="709"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4.1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Permiso para eventos especiales.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1.75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Sexta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Levantamientos topográficos, cartográficos, imagen satelital, </w:t>
      </w:r>
    </w:p>
    <w:p w:rsidR="00FE07BF" w:rsidRPr="00667E96" w:rsidRDefault="00FE07BF" w:rsidP="002506D0">
      <w:pPr>
        <w:spacing w:line="360" w:lineRule="auto"/>
        <w:jc w:val="center"/>
        <w:rPr>
          <w:rFonts w:ascii="Century Gothic" w:eastAsia="Century Gothic" w:hAnsi="Century Gothic" w:cs="Arial"/>
          <w:b/>
          <w:lang w:val="es-MX"/>
        </w:rPr>
      </w:pPr>
      <w:proofErr w:type="gramStart"/>
      <w:r w:rsidRPr="00667E96">
        <w:rPr>
          <w:rFonts w:ascii="Century Gothic" w:eastAsia="Century Gothic" w:hAnsi="Century Gothic" w:cs="Arial"/>
          <w:b/>
          <w:lang w:val="es-MX"/>
        </w:rPr>
        <w:t>fotografías</w:t>
      </w:r>
      <w:proofErr w:type="gramEnd"/>
      <w:r w:rsidRPr="00667E96">
        <w:rPr>
          <w:rFonts w:ascii="Century Gothic" w:eastAsia="Century Gothic" w:hAnsi="Century Gothic" w:cs="Arial"/>
          <w:b/>
          <w:lang w:val="es-MX"/>
        </w:rPr>
        <w:t xml:space="preserve"> aéreas y puntos de apoyo terrestre</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67.-</w:t>
      </w:r>
      <w:r w:rsidRPr="00667E96">
        <w:rPr>
          <w:rFonts w:ascii="Century Gothic" w:eastAsia="Century Gothic" w:hAnsi="Century Gothic" w:cs="Arial"/>
          <w:lang w:val="es-MX"/>
        </w:rPr>
        <w:t xml:space="preserve"> Las personas físicas o morales que requirieran de los servicios otorgados por la Dirección de Catastro, pagarán de acuerdo a la siguiente tarifa:</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1. Levantamientos topográficos</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923" w:type="dxa"/>
        <w:tblInd w:w="-497" w:type="dxa"/>
        <w:tblLayout w:type="fixed"/>
        <w:tblCellMar>
          <w:left w:w="70" w:type="dxa"/>
          <w:right w:w="70" w:type="dxa"/>
        </w:tblCellMar>
        <w:tblLook w:val="0400" w:firstRow="0" w:lastRow="0" w:firstColumn="0" w:lastColumn="0" w:noHBand="0" w:noVBand="1"/>
      </w:tblPr>
      <w:tblGrid>
        <w:gridCol w:w="1276"/>
        <w:gridCol w:w="5386"/>
        <w:gridCol w:w="1276"/>
        <w:gridCol w:w="1985"/>
      </w:tblGrid>
      <w:tr w:rsidR="00FE07BF" w:rsidRPr="00667E96" w:rsidTr="004F0280">
        <w:trPr>
          <w:trHeight w:val="240"/>
        </w:trPr>
        <w:tc>
          <w:tcPr>
            <w:tcW w:w="1276"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rPr>
                <w:rFonts w:ascii="Century Gothic" w:eastAsia="Century Gothic" w:hAnsi="Century Gothic" w:cs="Arial"/>
                <w:lang w:val="es-MX"/>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F0280">
        <w:trPr>
          <w:trHeight w:val="240"/>
        </w:trPr>
        <w:tc>
          <w:tcPr>
            <w:tcW w:w="1276"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Para terrenos de hasta 126 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240"/>
        </w:trPr>
        <w:tc>
          <w:tcPr>
            <w:tcW w:w="1276" w:type="dxa"/>
            <w:tcBorders>
              <w:top w:val="single" w:sz="4" w:space="0" w:color="000000"/>
              <w:left w:val="single" w:sz="4" w:space="0" w:color="000000"/>
              <w:bottom w:val="single" w:sz="4" w:space="0" w:color="000000"/>
              <w:right w:val="single" w:sz="4" w:space="0" w:color="000000"/>
            </w:tcBorders>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both"/>
              <w:rPr>
                <w:rFonts w:ascii="Century Gothic" w:eastAsia="Century Gothic" w:hAnsi="Century Gothic" w:cs="Arial"/>
                <w:b/>
                <w:lang w:val="es-MX"/>
              </w:rPr>
            </w:pPr>
            <w:r w:rsidRPr="00667E96">
              <w:rPr>
                <w:rFonts w:ascii="Century Gothic" w:eastAsia="Century Gothic" w:hAnsi="Century Gothic" w:cs="Arial"/>
                <w:lang w:val="es-MX"/>
              </w:rPr>
              <w:t>Para terrenos mayores de 126 m² (por metro adicional).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0.05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Para los actos de fusión, subdivisión y subdivisión especial, que se realicen en la zona de urbanización prioritaria de acuerdo con el Plan de Desarrollo Urbano Sostenible (PDUS) (ZPD1, ZPD2 y ZPD3) con una superficie mayor a </w:t>
      </w:r>
      <w:r w:rsidRPr="00667E96">
        <w:rPr>
          <w:rFonts w:ascii="Century Gothic" w:eastAsia="Century Gothic" w:hAnsi="Century Gothic" w:cs="Arial"/>
          <w:lang w:val="es-MX"/>
        </w:rPr>
        <w:lastRenderedPageBreak/>
        <w:t>3,000 m², o dentro de la zona periurbana de acuerdo con el PDUS con una superficie mayor a 10,000 m², contarán con un estímulo del 50 %.</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5359"/>
        <w:gridCol w:w="1260"/>
        <w:gridCol w:w="1980"/>
      </w:tblGrid>
      <w:tr w:rsidR="00FE07BF" w:rsidRPr="00667E96" w:rsidTr="00FE07BF">
        <w:trPr>
          <w:trHeight w:val="340"/>
          <w:jc w:val="center"/>
        </w:trPr>
        <w:tc>
          <w:tcPr>
            <w:tcW w:w="713" w:type="dxa"/>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535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6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1298"/>
          <w:jc w:val="center"/>
        </w:trPr>
        <w:tc>
          <w:tcPr>
            <w:tcW w:w="71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2</w:t>
            </w:r>
          </w:p>
        </w:tc>
        <w:tc>
          <w:tcPr>
            <w:tcW w:w="535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la elaboración o certificación de avalúos de la Dirección de Catastro Municipal 0.10% del valor del inmueble y como mínimo será de: </w:t>
            </w:r>
            <w:r w:rsidRPr="00667E96">
              <w:rPr>
                <w:rFonts w:ascii="Century Gothic" w:eastAsia="Century Gothic" w:hAnsi="Century Gothic" w:cs="Arial"/>
                <w:b/>
                <w:lang w:val="es-MX"/>
              </w:rPr>
              <w:t>(Excepcionalmente expresado en pesos)</w:t>
            </w:r>
          </w:p>
        </w:tc>
        <w:tc>
          <w:tcPr>
            <w:tcW w:w="12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$100.00 </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Default="00FE07BF" w:rsidP="002E6558">
      <w:pPr>
        <w:spacing w:line="360" w:lineRule="auto"/>
        <w:ind w:left="851"/>
        <w:jc w:val="both"/>
        <w:rPr>
          <w:rFonts w:ascii="Century Gothic" w:eastAsia="Century Gothic" w:hAnsi="Century Gothic" w:cs="Arial"/>
          <w:b/>
          <w:lang w:val="es-MX"/>
        </w:rPr>
      </w:pPr>
    </w:p>
    <w:p w:rsidR="00FB3BCB" w:rsidRPr="00667E96" w:rsidRDefault="00FB3BCB"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3. Cartografías, imágenes satelitales, fotografías aéreas y punto de apoyo terrestre. </w:t>
      </w:r>
    </w:p>
    <w:p w:rsidR="00FE07BF" w:rsidRPr="00667E96" w:rsidRDefault="00FE07BF" w:rsidP="002E6558">
      <w:pPr>
        <w:spacing w:line="360" w:lineRule="auto"/>
        <w:ind w:left="851"/>
        <w:jc w:val="both"/>
        <w:rPr>
          <w:rFonts w:ascii="Century Gothic" w:eastAsia="Century Gothic" w:hAnsi="Century Gothic" w:cs="Arial"/>
          <w:b/>
          <w:lang w:val="es-MX"/>
        </w:rPr>
      </w:pPr>
    </w:p>
    <w:tbl>
      <w:tblPr>
        <w:tblW w:w="93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244"/>
        <w:gridCol w:w="1276"/>
        <w:gridCol w:w="1985"/>
      </w:tblGrid>
      <w:tr w:rsidR="00FE07BF" w:rsidRPr="00667E96" w:rsidTr="00BB21C6">
        <w:trPr>
          <w:trHeight w:val="340"/>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5244"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6"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BB21C6">
        <w:trPr>
          <w:trHeight w:val="340"/>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3.1</w:t>
            </w:r>
          </w:p>
        </w:tc>
        <w:tc>
          <w:tcPr>
            <w:tcW w:w="5244"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Plano catastral.</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98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34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Plano manzanero.</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3.3.</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Plano de colonia o fraccionamiento impreso.</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5.34</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99"/>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3.4</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Plano de colonia o fraccionamiento 90x60 cm/variable (formato digital).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10.68</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25"/>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3.5</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Plano de la ciudad 90x90 cm/1:30,000.</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5.34</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3.6.</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Capa adicional al plano de la ciudad 90x90 cm/1:30,000.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1.34</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3.7.</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Plano de la ciudad 2 partes de 90x165 cm/1:15,000.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11.5</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734"/>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3.8.</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Capa adicional al plano de la ciudad 2 partes de 90x165 cm/1:15,000.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2.88</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05"/>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3.9.</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Plano de la ciudad (formato digital).</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3.10.</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Capa adicional al plano de la ciudad (formato digital).</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34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3.11.</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Imagen del satélite.</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34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3.12.</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Imagen del satélite 40x40 cm.</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45"/>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3.13.</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Imagen del satélite 90x90 cm/1:750-1:3,000.</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09"/>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3.14.</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Imagen del satélite 90x1200 cm/1:750.</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3.15.</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Imagen del satélite de toda la ciudad 90x90 cm/1:30,000.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3.16.</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Imagen del satélite de toda la ciudad 180x180 cm/1:15,000.                </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shd w:val="clear" w:color="auto" w:fill="auto"/>
            <w:vAlign w:val="center"/>
          </w:tcPr>
          <w:p w:rsidR="00FE07BF" w:rsidRPr="00667E96" w:rsidRDefault="00FE07BF" w:rsidP="002E6558">
            <w:pPr>
              <w:spacing w:line="360" w:lineRule="auto"/>
              <w:jc w:val="center"/>
              <w:rPr>
                <w:rFonts w:ascii="Century Gothic" w:eastAsia="Century Gothic" w:hAnsi="Century Gothic" w:cs="Arial"/>
                <w:highlight w:val="yellow"/>
                <w:lang w:val="es-MX"/>
              </w:rPr>
            </w:pPr>
            <w:r w:rsidRPr="00667E96">
              <w:rPr>
                <w:rFonts w:ascii="Century Gothic" w:eastAsia="Century Gothic" w:hAnsi="Century Gothic" w:cs="Arial"/>
                <w:lang w:val="es-MX"/>
              </w:rPr>
              <w:t>3.17.</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Imagen del satélite Km² digital en CD o DVD.</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3.18.</w:t>
            </w:r>
          </w:p>
        </w:tc>
        <w:tc>
          <w:tcPr>
            <w:tcW w:w="524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Fotografía aérea dic.1993 de 23x23 cm/1:4,500.</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572"/>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3.19.</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Fotografía aérea dic.1993 100x100 cm/1:1,000.</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396"/>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3.20.</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Fotografía aérea de 1993 23x23 cm</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16"/>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3.21.</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Fotografía aérea de 1993 100x100 cm.</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16"/>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3.22.</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Fotografía aérea de 1993 100x100 cm.</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280"/>
        </w:trPr>
        <w:tc>
          <w:tcPr>
            <w:tcW w:w="85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3.23.</w:t>
            </w:r>
          </w:p>
        </w:tc>
        <w:tc>
          <w:tcPr>
            <w:tcW w:w="5244"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Fotografía aérea de 1993 100x100 cm.</w:t>
            </w:r>
          </w:p>
        </w:tc>
        <w:tc>
          <w:tcPr>
            <w:tcW w:w="127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1282"/>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3.24</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Copia simple por nota de traslación de dominio de los expedientes digitalizados de acuerdo a la clave catastral (Excepcionalmente expresado en pesos).</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 xml:space="preserve">$10.00 </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1257"/>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3.25</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 xml:space="preserve">Copia simple por el avalúo de los expedientes digitalizados de acuerdo a la clave catastral (Excepcionalmente expresado en pesos).                                  </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 xml:space="preserve">$10.00 </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845"/>
        </w:trPr>
        <w:tc>
          <w:tcPr>
            <w:tcW w:w="851" w:type="dxa"/>
            <w:vAlign w:val="center"/>
          </w:tcPr>
          <w:p w:rsidR="00FE07BF" w:rsidRPr="00667E96" w:rsidRDefault="00FE07BF" w:rsidP="00BB21C6">
            <w:pPr>
              <w:spacing w:line="276"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3.26</w:t>
            </w:r>
          </w:p>
        </w:tc>
        <w:tc>
          <w:tcPr>
            <w:tcW w:w="5244" w:type="dxa"/>
          </w:tcPr>
          <w:p w:rsidR="00FE07BF" w:rsidRPr="00667E96" w:rsidRDefault="00FE07BF" w:rsidP="00BB21C6">
            <w:pPr>
              <w:spacing w:line="276"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 xml:space="preserve">Otra copia no especificada dentro de los expedientes digitalizados de acuerdo a la clave catastral (Excepcionalmente expresado en pesos).           </w:t>
            </w:r>
          </w:p>
        </w:tc>
        <w:tc>
          <w:tcPr>
            <w:tcW w:w="1276" w:type="dxa"/>
            <w:vAlign w:val="center"/>
          </w:tcPr>
          <w:p w:rsidR="00FE07BF" w:rsidRPr="00667E96" w:rsidRDefault="00FE07BF" w:rsidP="00BB21C6">
            <w:pPr>
              <w:spacing w:line="276"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 xml:space="preserve">$10.00 </w:t>
            </w:r>
          </w:p>
        </w:tc>
        <w:tc>
          <w:tcPr>
            <w:tcW w:w="1985" w:type="dxa"/>
            <w:vAlign w:val="center"/>
          </w:tcPr>
          <w:p w:rsidR="00FE07BF" w:rsidRPr="00667E96" w:rsidRDefault="00FE07BF" w:rsidP="00BB21C6">
            <w:pPr>
              <w:spacing w:line="276"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3.27</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escala 1.10,000/3(0.90 x 2.70 m)</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71.5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3.28</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escala 1.15,000/2(1.05 x 2.57 m)</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3.29</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escala 1.15,000/2(1.05 x 2.00 m).</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39</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3.30</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tamaño variable/90x120.</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9.5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3.31</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tamaño variable/90x60.</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5.5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3.32</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tamaño variable/doble carta.</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411"/>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3.33</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Fotografía aérea 2014 tamaño variable/Carta.</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2.7</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3.34</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25 cm 1 hectárea (formato digital).</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13</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3.35</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25 cm 1 hectárea (papel bond).</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6.5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FB3BCB">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3.36</w:t>
            </w:r>
          </w:p>
        </w:tc>
        <w:tc>
          <w:tcPr>
            <w:tcW w:w="5244" w:type="dxa"/>
          </w:tcPr>
          <w:p w:rsidR="00FE07BF" w:rsidRPr="00667E96" w:rsidRDefault="00FE07BF" w:rsidP="00FB3BCB">
            <w:pPr>
              <w:spacing w:line="312"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50 cm 1 hectárea (formato digital).</w:t>
            </w:r>
          </w:p>
        </w:tc>
        <w:tc>
          <w:tcPr>
            <w:tcW w:w="1276" w:type="dxa"/>
            <w:vAlign w:val="center"/>
          </w:tcPr>
          <w:p w:rsidR="00FE07BF" w:rsidRPr="00667E96" w:rsidRDefault="00FE07BF" w:rsidP="00FB3BCB">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5" w:type="dxa"/>
            <w:vAlign w:val="center"/>
          </w:tcPr>
          <w:p w:rsidR="00FE07BF" w:rsidRPr="00667E96" w:rsidRDefault="00FE07BF" w:rsidP="00FB3BCB">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3.37</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50 cm 1 hectárea (papel bond).</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5.5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3.38</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100 cm 1 hectárea (formato digital).</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3.39</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Curvas de nivel @ 100 cm 1 hectárea (papel bond).</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1016"/>
        </w:trPr>
        <w:tc>
          <w:tcPr>
            <w:tcW w:w="851" w:type="dxa"/>
            <w:vAlign w:val="center"/>
          </w:tcPr>
          <w:p w:rsidR="00FE07BF" w:rsidRPr="00667E96" w:rsidRDefault="00FE07BF" w:rsidP="00374765">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3.40</w:t>
            </w:r>
          </w:p>
        </w:tc>
        <w:tc>
          <w:tcPr>
            <w:tcW w:w="5244" w:type="dxa"/>
          </w:tcPr>
          <w:p w:rsidR="00FE07BF" w:rsidRPr="00667E96" w:rsidRDefault="00FE07BF" w:rsidP="00374765">
            <w:pPr>
              <w:spacing w:line="312"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Digitalización (opcional) del predio o polígono (hasta 10 vértices) para precisar la ubicación de las curvas (formato digital).</w:t>
            </w:r>
          </w:p>
        </w:tc>
        <w:tc>
          <w:tcPr>
            <w:tcW w:w="1276" w:type="dxa"/>
            <w:vAlign w:val="center"/>
          </w:tcPr>
          <w:p w:rsidR="00FE07BF" w:rsidRPr="00667E96" w:rsidRDefault="00FE07BF" w:rsidP="00374765">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1985" w:type="dxa"/>
            <w:vAlign w:val="center"/>
          </w:tcPr>
          <w:p w:rsidR="00FE07BF" w:rsidRPr="00667E96" w:rsidRDefault="00FE07BF" w:rsidP="00374765">
            <w:pPr>
              <w:spacing w:line="312"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987"/>
        </w:trPr>
        <w:tc>
          <w:tcPr>
            <w:tcW w:w="851"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3.41</w:t>
            </w:r>
          </w:p>
        </w:tc>
        <w:tc>
          <w:tcPr>
            <w:tcW w:w="5244" w:type="dxa"/>
          </w:tcPr>
          <w:p w:rsidR="00FE07BF" w:rsidRPr="00667E96" w:rsidRDefault="00FE07BF" w:rsidP="002E6558">
            <w:pPr>
              <w:spacing w:line="360" w:lineRule="auto"/>
              <w:ind w:left="28"/>
              <w:jc w:val="both"/>
              <w:rPr>
                <w:rFonts w:ascii="Century Gothic" w:eastAsia="Century Gothic" w:hAnsi="Century Gothic" w:cs="Arial"/>
                <w:lang w:val="es-MX"/>
              </w:rPr>
            </w:pPr>
            <w:r w:rsidRPr="00667E96">
              <w:rPr>
                <w:rFonts w:ascii="Century Gothic" w:eastAsia="Century Gothic" w:hAnsi="Century Gothic" w:cs="Arial"/>
                <w:lang w:val="es-MX"/>
              </w:rPr>
              <w:t>Digitalización (opcional) del predio o polígono (hasta 10 vértices) para precisar la ubicación de las curvas (papel bond).</w:t>
            </w:r>
          </w:p>
        </w:tc>
        <w:tc>
          <w:tcPr>
            <w:tcW w:w="1276"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1985" w:type="dxa"/>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BB21C6" w:rsidRPr="00BA59D8" w:rsidRDefault="00BB21C6"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Séptima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Dictámenes de Ecología, Protección Civil, verificación vehicular y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evaluación de impactos ambientales</w:t>
      </w:r>
    </w:p>
    <w:p w:rsidR="00FE07BF" w:rsidRPr="00BB463C" w:rsidRDefault="00FE07BF" w:rsidP="002506D0">
      <w:pPr>
        <w:spacing w:line="360" w:lineRule="auto"/>
        <w:ind w:firstLine="360"/>
        <w:jc w:val="center"/>
        <w:rPr>
          <w:rFonts w:ascii="Century Gothic" w:eastAsia="Century Gothic" w:hAnsi="Century Gothic" w:cs="Arial"/>
          <w:b/>
          <w:sz w:val="12"/>
          <w:szCs w:val="12"/>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68.- </w:t>
      </w:r>
      <w:r w:rsidRPr="00667E96">
        <w:rPr>
          <w:rFonts w:ascii="Century Gothic" w:eastAsia="Century Gothic" w:hAnsi="Century Gothic" w:cs="Arial"/>
          <w:lang w:val="es-MX"/>
        </w:rPr>
        <w:t>Las personas físicas o morales que requieran los dictámenes que emite la Dirección de Ecología, pagarán de acuerdo a la siguiente tarifa:</w:t>
      </w:r>
    </w:p>
    <w:p w:rsidR="00FE07BF" w:rsidRPr="00FB3BCB" w:rsidRDefault="00FE07BF" w:rsidP="002E6558">
      <w:pPr>
        <w:spacing w:line="360" w:lineRule="auto"/>
        <w:ind w:left="851"/>
        <w:rPr>
          <w:rFonts w:ascii="Century Gothic" w:eastAsia="Century Gothic" w:hAnsi="Century Gothic" w:cs="Arial"/>
          <w:sz w:val="16"/>
          <w:szCs w:val="16"/>
          <w:lang w:val="es-MX"/>
        </w:rPr>
      </w:pP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707"/>
        <w:gridCol w:w="1843"/>
        <w:gridCol w:w="2126"/>
        <w:gridCol w:w="2127"/>
      </w:tblGrid>
      <w:tr w:rsidR="00FE07BF" w:rsidRPr="00F24FCF" w:rsidTr="00FE07BF">
        <w:trPr>
          <w:trHeight w:val="600"/>
          <w:jc w:val="center"/>
        </w:trPr>
        <w:tc>
          <w:tcPr>
            <w:tcW w:w="567" w:type="dxa"/>
            <w:vAlign w:val="center"/>
          </w:tcPr>
          <w:p w:rsidR="00FE07BF" w:rsidRPr="00667E96" w:rsidRDefault="00FE07BF" w:rsidP="002E6558">
            <w:pPr>
              <w:spacing w:line="360" w:lineRule="auto"/>
              <w:ind w:left="33"/>
              <w:jc w:val="right"/>
              <w:rPr>
                <w:rFonts w:ascii="Century Gothic" w:eastAsia="Century Gothic" w:hAnsi="Century Gothic" w:cs="Arial"/>
                <w:b/>
                <w:highlight w:val="yellow"/>
                <w:lang w:val="es-MX"/>
              </w:rPr>
            </w:pPr>
          </w:p>
        </w:tc>
        <w:tc>
          <w:tcPr>
            <w:tcW w:w="270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Superficie de   1 a 500 m²</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Superficie de 501 a 1000 m²</w:t>
            </w:r>
          </w:p>
        </w:tc>
        <w:tc>
          <w:tcPr>
            <w:tcW w:w="212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Superficie de 1001 m² o más</w:t>
            </w:r>
          </w:p>
        </w:tc>
      </w:tr>
      <w:tr w:rsidR="00FE07BF" w:rsidRPr="00667E96" w:rsidTr="00FE07BF">
        <w:trPr>
          <w:trHeight w:val="680"/>
          <w:jc w:val="center"/>
        </w:trPr>
        <w:tc>
          <w:tcPr>
            <w:tcW w:w="567" w:type="dxa"/>
            <w:vAlign w:val="center"/>
          </w:tcPr>
          <w:p w:rsidR="00FE07BF" w:rsidRPr="00667E96" w:rsidRDefault="00FE07BF" w:rsidP="00FC5E58">
            <w:pPr>
              <w:spacing w:line="312" w:lineRule="auto"/>
              <w:ind w:left="34"/>
              <w:rPr>
                <w:rFonts w:ascii="Century Gothic" w:eastAsia="Century Gothic" w:hAnsi="Century Gothic" w:cs="Arial"/>
                <w:lang w:val="es-MX"/>
              </w:rPr>
            </w:pPr>
            <w:r w:rsidRPr="00667E96">
              <w:rPr>
                <w:rFonts w:ascii="Century Gothic" w:eastAsia="Century Gothic" w:hAnsi="Century Gothic" w:cs="Arial"/>
                <w:lang w:val="es-MX"/>
              </w:rPr>
              <w:t>1</w:t>
            </w:r>
          </w:p>
        </w:tc>
        <w:tc>
          <w:tcPr>
            <w:tcW w:w="2707" w:type="dxa"/>
            <w:vAlign w:val="center"/>
          </w:tcPr>
          <w:p w:rsidR="00FE07BF" w:rsidRPr="00667E96" w:rsidRDefault="00FE07BF" w:rsidP="00FC5E58">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Empresas dedicadas a la industria y prestadores de servicio.</w:t>
            </w:r>
          </w:p>
        </w:tc>
        <w:tc>
          <w:tcPr>
            <w:tcW w:w="1843" w:type="dxa"/>
            <w:vAlign w:val="center"/>
          </w:tcPr>
          <w:p w:rsidR="00FE07BF" w:rsidRPr="00667E96" w:rsidRDefault="00FE07BF" w:rsidP="00FC5E5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10 UMA</w:t>
            </w:r>
          </w:p>
        </w:tc>
        <w:tc>
          <w:tcPr>
            <w:tcW w:w="2126" w:type="dxa"/>
            <w:vAlign w:val="center"/>
          </w:tcPr>
          <w:p w:rsidR="00FE07BF" w:rsidRPr="00667E96" w:rsidRDefault="00FE07BF" w:rsidP="00FC5E5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20 UMA</w:t>
            </w:r>
          </w:p>
        </w:tc>
        <w:tc>
          <w:tcPr>
            <w:tcW w:w="2127" w:type="dxa"/>
            <w:vAlign w:val="center"/>
          </w:tcPr>
          <w:p w:rsidR="00FE07BF" w:rsidRPr="00667E96" w:rsidRDefault="00FE07BF" w:rsidP="00FC5E58">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45 UMA</w:t>
            </w:r>
          </w:p>
        </w:tc>
      </w:tr>
      <w:tr w:rsidR="00FE07BF" w:rsidRPr="00667E96" w:rsidTr="00FE07BF">
        <w:trPr>
          <w:trHeight w:val="340"/>
          <w:jc w:val="center"/>
        </w:trPr>
        <w:tc>
          <w:tcPr>
            <w:tcW w:w="567"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lastRenderedPageBreak/>
              <w:t>2</w:t>
            </w:r>
          </w:p>
        </w:tc>
        <w:tc>
          <w:tcPr>
            <w:tcW w:w="270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Talleres.</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 UMA</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 UMA</w:t>
            </w:r>
          </w:p>
        </w:tc>
        <w:tc>
          <w:tcPr>
            <w:tcW w:w="212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 UMA</w:t>
            </w:r>
          </w:p>
        </w:tc>
      </w:tr>
      <w:tr w:rsidR="00FE07BF" w:rsidRPr="00667E96" w:rsidTr="00FE07BF">
        <w:trPr>
          <w:trHeight w:val="340"/>
          <w:jc w:val="center"/>
        </w:trPr>
        <w:tc>
          <w:tcPr>
            <w:tcW w:w="567"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3</w:t>
            </w:r>
          </w:p>
        </w:tc>
        <w:tc>
          <w:tcPr>
            <w:tcW w:w="270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Comercios.</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 UMA</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 UMA</w:t>
            </w:r>
          </w:p>
        </w:tc>
        <w:tc>
          <w:tcPr>
            <w:tcW w:w="212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 UMA</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69.- </w:t>
      </w:r>
      <w:r w:rsidRPr="00667E96">
        <w:rPr>
          <w:rFonts w:ascii="Century Gothic" w:eastAsia="Century Gothic" w:hAnsi="Century Gothic" w:cs="Arial"/>
          <w:lang w:val="es-MX"/>
        </w:rPr>
        <w:t>Las personas físicas o morales que requieran los dictámenes e inspecciones y demás documentos que emite la Dirección General de Protección Civil, pagarán de acuerdo a la siguiente tarifa:</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888"/>
        <w:gridCol w:w="1435"/>
        <w:gridCol w:w="2588"/>
      </w:tblGrid>
      <w:tr w:rsidR="00FE07BF" w:rsidRPr="00667E96" w:rsidTr="00FE07BF">
        <w:trPr>
          <w:trHeight w:val="345"/>
          <w:jc w:val="center"/>
        </w:trPr>
        <w:tc>
          <w:tcPr>
            <w:tcW w:w="1420" w:type="dxa"/>
            <w:vAlign w:val="center"/>
            <w:hideMark/>
          </w:tcPr>
          <w:p w:rsidR="00FE07BF" w:rsidRPr="00667E96" w:rsidRDefault="00FE07BF" w:rsidP="002E6558">
            <w:pPr>
              <w:spacing w:line="360" w:lineRule="auto"/>
              <w:ind w:left="33"/>
              <w:rPr>
                <w:rFonts w:ascii="Century Gothic" w:eastAsia="Times New Roman" w:hAnsi="Century Gothic" w:cs="Arial"/>
                <w:lang w:val="es-MX"/>
              </w:rPr>
            </w:pPr>
          </w:p>
        </w:tc>
        <w:tc>
          <w:tcPr>
            <w:tcW w:w="3888" w:type="dxa"/>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Concepto</w:t>
            </w:r>
          </w:p>
        </w:tc>
        <w:tc>
          <w:tcPr>
            <w:tcW w:w="1435" w:type="dxa"/>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UMA</w:t>
            </w:r>
          </w:p>
        </w:tc>
        <w:tc>
          <w:tcPr>
            <w:tcW w:w="2588" w:type="dxa"/>
            <w:hideMark/>
          </w:tcPr>
          <w:p w:rsidR="00FE07BF" w:rsidRPr="00667E96" w:rsidRDefault="00FE07BF" w:rsidP="002E6558">
            <w:pPr>
              <w:spacing w:line="360" w:lineRule="auto"/>
              <w:ind w:left="33"/>
              <w:jc w:val="center"/>
              <w:rPr>
                <w:rFonts w:ascii="Century Gothic" w:eastAsia="Times New Roman" w:hAnsi="Century Gothic" w:cs="Arial"/>
                <w:b/>
                <w:bCs/>
                <w:lang w:val="es-MX"/>
              </w:rPr>
            </w:pPr>
            <w:r w:rsidRPr="00667E96">
              <w:rPr>
                <w:rFonts w:ascii="Century Gothic" w:eastAsia="Times New Roman" w:hAnsi="Century Gothic" w:cs="Arial"/>
                <w:b/>
                <w:bCs/>
                <w:lang w:val="es-MX"/>
              </w:rPr>
              <w:t>Unidad</w:t>
            </w:r>
          </w:p>
        </w:tc>
      </w:tr>
      <w:tr w:rsidR="00FE07BF" w:rsidRPr="00F24FCF" w:rsidTr="00FE07BF">
        <w:trPr>
          <w:trHeight w:val="451"/>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w:t>
            </w:r>
          </w:p>
        </w:tc>
        <w:tc>
          <w:tcPr>
            <w:tcW w:w="7911" w:type="dxa"/>
            <w:gridSpan w:val="3"/>
            <w:hideMark/>
          </w:tcPr>
          <w:p w:rsidR="00FE07BF" w:rsidRPr="00667E96" w:rsidRDefault="00FE07BF" w:rsidP="002E6558">
            <w:pPr>
              <w:spacing w:line="360" w:lineRule="auto"/>
              <w:ind w:left="33"/>
              <w:rPr>
                <w:rFonts w:ascii="Century Gothic" w:eastAsia="Times New Roman" w:hAnsi="Century Gothic" w:cs="Arial"/>
                <w:lang w:val="es-MX"/>
              </w:rPr>
            </w:pPr>
            <w:r w:rsidRPr="00667E96">
              <w:rPr>
                <w:rFonts w:ascii="Century Gothic" w:eastAsia="Times New Roman" w:hAnsi="Century Gothic" w:cs="Arial"/>
                <w:lang w:val="es-MX"/>
              </w:rPr>
              <w:t>Dictamen de Seguridad de Obra de Construcción:</w:t>
            </w:r>
          </w:p>
        </w:tc>
      </w:tr>
      <w:tr w:rsidR="00FE07BF" w:rsidRPr="00667E96" w:rsidTr="00FE07BF">
        <w:trPr>
          <w:trHeight w:val="690"/>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1.1</w:t>
            </w:r>
          </w:p>
        </w:tc>
        <w:tc>
          <w:tcPr>
            <w:tcW w:w="3888" w:type="dxa"/>
            <w:hideMark/>
          </w:tcPr>
          <w:p w:rsidR="00FE07BF" w:rsidRPr="00667E96" w:rsidRDefault="00FE07BF" w:rsidP="002E6558">
            <w:pPr>
              <w:spacing w:line="360" w:lineRule="auto"/>
              <w:ind w:left="33"/>
              <w:rPr>
                <w:rFonts w:ascii="Century Gothic" w:eastAsia="Times New Roman" w:hAnsi="Century Gothic" w:cs="Arial"/>
                <w:lang w:val="es-MX"/>
              </w:rPr>
            </w:pPr>
            <w:r w:rsidRPr="00667E96">
              <w:rPr>
                <w:rFonts w:ascii="Century Gothic" w:eastAsia="Times New Roman" w:hAnsi="Century Gothic" w:cs="Arial"/>
                <w:lang w:val="es-MX"/>
              </w:rPr>
              <w:t>Dictamen de Seguridad de Obra Comercial.</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unidad</w:t>
            </w:r>
          </w:p>
        </w:tc>
      </w:tr>
      <w:tr w:rsidR="00FE07BF" w:rsidRPr="00667E96" w:rsidTr="00FE07BF">
        <w:trPr>
          <w:trHeight w:val="690"/>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3888" w:type="dxa"/>
            <w:hideMark/>
          </w:tcPr>
          <w:p w:rsidR="00FE07BF" w:rsidRPr="00667E96" w:rsidRDefault="00FE07BF" w:rsidP="002E6558">
            <w:pPr>
              <w:spacing w:line="360" w:lineRule="auto"/>
              <w:ind w:left="33"/>
              <w:rPr>
                <w:rFonts w:ascii="Century Gothic" w:eastAsia="Times New Roman" w:hAnsi="Century Gothic" w:cs="Arial"/>
                <w:lang w:val="es-MX"/>
              </w:rPr>
            </w:pPr>
            <w:r w:rsidRPr="00667E96">
              <w:rPr>
                <w:rFonts w:ascii="Century Gothic" w:eastAsia="Times New Roman" w:hAnsi="Century Gothic" w:cs="Arial"/>
                <w:lang w:val="es-MX"/>
              </w:rPr>
              <w:t>Dictamen de Seguridad de Obra Industrial.</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22</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unidad</w:t>
            </w:r>
          </w:p>
        </w:tc>
      </w:tr>
      <w:tr w:rsidR="00FE07BF" w:rsidRPr="00667E96" w:rsidTr="00FE07BF">
        <w:trPr>
          <w:trHeight w:val="690"/>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1.3</w:t>
            </w:r>
          </w:p>
        </w:tc>
        <w:tc>
          <w:tcPr>
            <w:tcW w:w="3888" w:type="dxa"/>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Certificado de Ocupación Comercial</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unidad</w:t>
            </w:r>
          </w:p>
        </w:tc>
      </w:tr>
      <w:tr w:rsidR="00FE07BF" w:rsidRPr="00667E96" w:rsidTr="00FE07BF">
        <w:trPr>
          <w:trHeight w:val="445"/>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1.4</w:t>
            </w:r>
          </w:p>
        </w:tc>
        <w:tc>
          <w:tcPr>
            <w:tcW w:w="3888" w:type="dxa"/>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Certificado de Ocupación Industrial</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22</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unidad</w:t>
            </w:r>
          </w:p>
        </w:tc>
      </w:tr>
      <w:tr w:rsidR="00FE07BF" w:rsidRPr="00667E96" w:rsidTr="00FE07BF">
        <w:trPr>
          <w:trHeight w:val="690"/>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2</w:t>
            </w:r>
          </w:p>
        </w:tc>
        <w:tc>
          <w:tcPr>
            <w:tcW w:w="3888" w:type="dxa"/>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Dictámenes para utilización de materiales explosivos.</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1586"/>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lastRenderedPageBreak/>
              <w:t>3</w:t>
            </w:r>
          </w:p>
        </w:tc>
        <w:tc>
          <w:tcPr>
            <w:tcW w:w="3888" w:type="dxa"/>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Dictámenes para verificación en instalaciones de gas y red de hidrantes en fraccionamientos habitacionales, industriales y comerciales excepto en vivienda de interés social y popular.</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345"/>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3.1</w:t>
            </w:r>
          </w:p>
        </w:tc>
        <w:tc>
          <w:tcPr>
            <w:tcW w:w="3888" w:type="dxa"/>
            <w:hideMark/>
          </w:tcPr>
          <w:p w:rsidR="00FE07BF" w:rsidRPr="00667E96" w:rsidRDefault="00FE07BF" w:rsidP="002E6558">
            <w:pPr>
              <w:spacing w:line="360" w:lineRule="auto"/>
              <w:ind w:left="33"/>
              <w:jc w:val="both"/>
              <w:rPr>
                <w:rFonts w:ascii="Century Gothic" w:eastAsia="Times New Roman" w:hAnsi="Century Gothic" w:cs="Arial"/>
                <w:lang w:val="es-MX"/>
              </w:rPr>
            </w:pPr>
            <w:r w:rsidRPr="00667E96">
              <w:rPr>
                <w:rFonts w:ascii="Century Gothic" w:eastAsia="Times New Roman" w:hAnsi="Century Gothic" w:cs="Arial"/>
                <w:lang w:val="es-MX"/>
              </w:rPr>
              <w:t>Acta Circunstanciada</w:t>
            </w:r>
          </w:p>
        </w:tc>
        <w:tc>
          <w:tcPr>
            <w:tcW w:w="1435" w:type="dxa"/>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247</w:t>
            </w:r>
          </w:p>
        </w:tc>
        <w:tc>
          <w:tcPr>
            <w:tcW w:w="2588" w:type="dxa"/>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F24FCF" w:rsidTr="00C40AEF">
        <w:trPr>
          <w:trHeight w:val="631"/>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4</w:t>
            </w:r>
          </w:p>
        </w:tc>
        <w:tc>
          <w:tcPr>
            <w:tcW w:w="7911" w:type="dxa"/>
            <w:gridSpan w:val="3"/>
            <w:hideMark/>
          </w:tcPr>
          <w:p w:rsidR="00FE07BF" w:rsidRPr="00667E96" w:rsidRDefault="00FE07BF" w:rsidP="002E6558">
            <w:pPr>
              <w:spacing w:line="360" w:lineRule="auto"/>
              <w:ind w:left="33"/>
              <w:rPr>
                <w:rFonts w:ascii="Century Gothic" w:eastAsia="Times New Roman" w:hAnsi="Century Gothic" w:cs="Arial"/>
                <w:lang w:val="es-MX"/>
              </w:rPr>
            </w:pPr>
            <w:r w:rsidRPr="00667E96">
              <w:rPr>
                <w:rFonts w:ascii="Century Gothic" w:eastAsia="Times New Roman" w:hAnsi="Century Gothic" w:cs="Arial"/>
                <w:lang w:val="es-MX"/>
              </w:rPr>
              <w:t>Inspecciones para licencia de funcionamiento (excepto negocios que expendan licor) por primera vez y cada año.</w:t>
            </w:r>
          </w:p>
        </w:tc>
      </w:tr>
      <w:tr w:rsidR="00FE07BF" w:rsidRPr="00667E96" w:rsidTr="00FE07BF">
        <w:trPr>
          <w:trHeight w:val="345"/>
          <w:jc w:val="center"/>
        </w:trPr>
        <w:tc>
          <w:tcPr>
            <w:tcW w:w="1420" w:type="dxa"/>
            <w:vAlign w:val="center"/>
            <w:hideMark/>
          </w:tcPr>
          <w:p w:rsidR="00FE07BF" w:rsidRPr="00667E96" w:rsidRDefault="00FE07BF" w:rsidP="00A24E90">
            <w:pPr>
              <w:spacing w:line="312" w:lineRule="auto"/>
              <w:ind w:left="34"/>
              <w:jc w:val="center"/>
              <w:rPr>
                <w:rFonts w:ascii="Century Gothic" w:eastAsia="Times New Roman" w:hAnsi="Century Gothic" w:cs="Arial"/>
                <w:lang w:val="es-MX"/>
              </w:rPr>
            </w:pPr>
            <w:r w:rsidRPr="00667E96">
              <w:rPr>
                <w:rFonts w:ascii="Century Gothic" w:eastAsia="Times New Roman" w:hAnsi="Century Gothic" w:cs="Arial"/>
                <w:lang w:val="es-MX"/>
              </w:rPr>
              <w:t>4.1</w:t>
            </w:r>
          </w:p>
        </w:tc>
        <w:tc>
          <w:tcPr>
            <w:tcW w:w="3888" w:type="dxa"/>
            <w:vAlign w:val="center"/>
            <w:hideMark/>
          </w:tcPr>
          <w:p w:rsidR="00FE07BF" w:rsidRPr="00667E96" w:rsidRDefault="00FE07BF" w:rsidP="00A24E90">
            <w:pPr>
              <w:spacing w:line="312" w:lineRule="auto"/>
              <w:ind w:left="34"/>
              <w:rPr>
                <w:rFonts w:ascii="Century Gothic" w:eastAsia="Times New Roman" w:hAnsi="Century Gothic" w:cs="Arial"/>
                <w:lang w:val="es-MX"/>
              </w:rPr>
            </w:pPr>
            <w:r w:rsidRPr="00667E96">
              <w:rPr>
                <w:rFonts w:ascii="Century Gothic" w:eastAsia="Times New Roman" w:hAnsi="Century Gothic" w:cs="Arial"/>
                <w:lang w:val="es-MX"/>
              </w:rPr>
              <w:t xml:space="preserve">Abarrotes y estanquillos. </w:t>
            </w:r>
          </w:p>
        </w:tc>
        <w:tc>
          <w:tcPr>
            <w:tcW w:w="1435" w:type="dxa"/>
            <w:vAlign w:val="center"/>
            <w:hideMark/>
          </w:tcPr>
          <w:p w:rsidR="00FE07BF" w:rsidRPr="00667E96" w:rsidRDefault="00FE07BF" w:rsidP="00A24E90">
            <w:pPr>
              <w:spacing w:line="312" w:lineRule="auto"/>
              <w:ind w:left="34"/>
              <w:jc w:val="center"/>
              <w:rPr>
                <w:rFonts w:ascii="Century Gothic" w:eastAsia="Times New Roman" w:hAnsi="Century Gothic" w:cs="Arial"/>
                <w:lang w:val="es-MX"/>
              </w:rPr>
            </w:pPr>
            <w:r w:rsidRPr="00667E96">
              <w:rPr>
                <w:rFonts w:ascii="Century Gothic" w:eastAsia="Times New Roman" w:hAnsi="Century Gothic" w:cs="Arial"/>
                <w:lang w:val="es-MX"/>
              </w:rPr>
              <w:t>Exento de pago mas no de tramite</w:t>
            </w:r>
          </w:p>
        </w:tc>
        <w:tc>
          <w:tcPr>
            <w:tcW w:w="2588" w:type="dxa"/>
            <w:vAlign w:val="center"/>
            <w:hideMark/>
          </w:tcPr>
          <w:p w:rsidR="00FE07BF" w:rsidRPr="00667E96" w:rsidRDefault="00FE07BF" w:rsidP="00A24E90">
            <w:pPr>
              <w:spacing w:line="312" w:lineRule="auto"/>
              <w:ind w:left="34"/>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390"/>
          <w:jc w:val="center"/>
        </w:trPr>
        <w:tc>
          <w:tcPr>
            <w:tcW w:w="1420"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4.2</w:t>
            </w:r>
          </w:p>
        </w:tc>
        <w:tc>
          <w:tcPr>
            <w:tcW w:w="3888" w:type="dxa"/>
            <w:vAlign w:val="center"/>
            <w:hideMark/>
          </w:tcPr>
          <w:p w:rsidR="00FE07BF" w:rsidRPr="00667E96" w:rsidRDefault="00FE07BF" w:rsidP="002E6558">
            <w:pPr>
              <w:spacing w:line="360" w:lineRule="auto"/>
              <w:ind w:left="33"/>
              <w:rPr>
                <w:rFonts w:ascii="Century Gothic" w:eastAsia="Times New Roman" w:hAnsi="Century Gothic" w:cs="Arial"/>
                <w:lang w:val="es-MX"/>
              </w:rPr>
            </w:pPr>
            <w:r w:rsidRPr="00667E96">
              <w:rPr>
                <w:rFonts w:ascii="Century Gothic" w:eastAsia="Times New Roman" w:hAnsi="Century Gothic" w:cs="Arial"/>
                <w:lang w:val="es-MX"/>
              </w:rPr>
              <w:t>Superficie de 1  a 100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5</w:t>
            </w:r>
          </w:p>
        </w:tc>
        <w:tc>
          <w:tcPr>
            <w:tcW w:w="2588" w:type="dxa"/>
            <w:vAlign w:val="center"/>
            <w:hideMark/>
          </w:tcPr>
          <w:p w:rsidR="00FE07BF" w:rsidRPr="00667E96" w:rsidRDefault="00FE07BF" w:rsidP="002E6558">
            <w:pPr>
              <w:spacing w:line="360" w:lineRule="auto"/>
              <w:ind w:left="33"/>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455"/>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4.3</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de100 a 1,000 m</w:t>
            </w:r>
            <w:r w:rsidRPr="00667E96">
              <w:rPr>
                <w:rFonts w:ascii="Century Gothic" w:eastAsia="Times New Roman" w:hAnsi="Century Gothic" w:cs="Arial"/>
                <w:bCs/>
                <w:vertAlign w:val="superscript"/>
                <w:lang w:val="es-MX"/>
              </w:rPr>
              <w:t xml:space="preserve">2 </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390"/>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4.4</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De más de 1,000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15</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C41821" w:rsidRPr="00F24FCF" w:rsidTr="00C40AEF">
        <w:trPr>
          <w:trHeight w:val="545"/>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w:t>
            </w:r>
          </w:p>
        </w:tc>
        <w:tc>
          <w:tcPr>
            <w:tcW w:w="7911" w:type="dxa"/>
            <w:gridSpan w:val="3"/>
            <w:hideMark/>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Dictamen de factibilidad para el establecimiento de más giros comerciales y de servicios.</w:t>
            </w:r>
          </w:p>
        </w:tc>
      </w:tr>
      <w:tr w:rsidR="00FE07BF" w:rsidRPr="00667E96" w:rsidTr="00FE07BF">
        <w:trPr>
          <w:trHeight w:val="390"/>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lastRenderedPageBreak/>
              <w:t>5.1</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1 a 120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430"/>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5.2</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120 a 500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16"/>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5.3</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500 a 1000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22"/>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5.4</w:t>
            </w:r>
          </w:p>
        </w:tc>
        <w:tc>
          <w:tcPr>
            <w:tcW w:w="3888" w:type="dxa"/>
            <w:vAlign w:val="center"/>
            <w:hideMark/>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1,000 m</w:t>
            </w:r>
            <w:r w:rsidRPr="00667E96">
              <w:rPr>
                <w:rFonts w:ascii="Century Gothic" w:eastAsia="Times New Roman" w:hAnsi="Century Gothic" w:cs="Arial"/>
                <w:bCs/>
                <w:vertAlign w:val="superscript"/>
                <w:lang w:val="es-MX"/>
              </w:rPr>
              <w:t>2</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20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555"/>
          <w:jc w:val="center"/>
        </w:trPr>
        <w:tc>
          <w:tcPr>
            <w:tcW w:w="1420"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w:t>
            </w:r>
          </w:p>
        </w:tc>
        <w:tc>
          <w:tcPr>
            <w:tcW w:w="3888" w:type="dxa"/>
            <w:vAlign w:val="center"/>
            <w:hideMark/>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Inspecciones de seguridad a Centros Educativos Privados.</w:t>
            </w:r>
          </w:p>
        </w:tc>
        <w:tc>
          <w:tcPr>
            <w:tcW w:w="1435"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55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6.1</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Inspección de seguridad para compraventa de enajenación</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F24FCF" w:rsidTr="00FE07BF">
        <w:trPr>
          <w:trHeight w:val="55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6.2</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Inspección de seguridad para espectáculos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p>
        </w:tc>
      </w:tr>
      <w:tr w:rsidR="00FE07BF" w:rsidRPr="00667E96" w:rsidTr="00FE07BF">
        <w:trPr>
          <w:trHeight w:val="55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6.2.1</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Aforo de 1 a 100 personas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55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6.2.2</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Aforo de 101 a 1000 personas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FE07BF" w:rsidRPr="00667E96" w:rsidTr="00FE07BF">
        <w:trPr>
          <w:trHeight w:val="55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6.2.3</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Aforo de 1001 o más personas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inspección</w:t>
            </w:r>
          </w:p>
        </w:tc>
      </w:tr>
      <w:tr w:rsidR="00C41821" w:rsidRPr="00F24FCF" w:rsidTr="00C40AEF">
        <w:trPr>
          <w:trHeight w:val="285"/>
          <w:jc w:val="center"/>
        </w:trPr>
        <w:tc>
          <w:tcPr>
            <w:tcW w:w="1420" w:type="dxa"/>
            <w:shd w:val="clear" w:color="auto" w:fill="auto"/>
            <w:vAlign w:val="center"/>
            <w:hideMark/>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w:t>
            </w:r>
          </w:p>
        </w:tc>
        <w:tc>
          <w:tcPr>
            <w:tcW w:w="3888" w:type="dxa"/>
            <w:shd w:val="clear" w:color="auto" w:fill="auto"/>
            <w:vAlign w:val="center"/>
            <w:hideMark/>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 xml:space="preserve">Programa interno de Protección Civil </w:t>
            </w:r>
          </w:p>
        </w:tc>
        <w:tc>
          <w:tcPr>
            <w:tcW w:w="1435" w:type="dxa"/>
            <w:shd w:val="clear" w:color="auto" w:fill="auto"/>
            <w:vAlign w:val="center"/>
            <w:hideMark/>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shd w:val="clear" w:color="auto" w:fill="auto"/>
            <w:vAlign w:val="center"/>
            <w:hideMark/>
          </w:tcPr>
          <w:p w:rsidR="00FE07BF" w:rsidRPr="00667E96" w:rsidRDefault="00FE07BF" w:rsidP="002E6558">
            <w:pPr>
              <w:spacing w:line="360" w:lineRule="auto"/>
              <w:jc w:val="center"/>
              <w:rPr>
                <w:rFonts w:ascii="Century Gothic" w:eastAsia="Times New Roman" w:hAnsi="Century Gothic" w:cs="Arial"/>
                <w:lang w:val="es-MX"/>
              </w:rPr>
            </w:pPr>
          </w:p>
          <w:p w:rsidR="00FE07BF" w:rsidRPr="00667E96" w:rsidRDefault="00FE07BF" w:rsidP="002E6558">
            <w:pPr>
              <w:spacing w:line="360" w:lineRule="auto"/>
              <w:rPr>
                <w:rFonts w:ascii="Century Gothic" w:eastAsia="Times New Roman" w:hAnsi="Century Gothic" w:cs="Arial"/>
                <w:lang w:val="es-MX"/>
              </w:rPr>
            </w:pPr>
          </w:p>
        </w:tc>
      </w:tr>
      <w:tr w:rsidR="00FE07BF" w:rsidRPr="00667E96"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Guarderías, Albergues, Centros de Rehabilitación, Asilos, CBI, Casas de Cuidado, Estancias Infantiles, A. C.</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374"/>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lastRenderedPageBreak/>
              <w:t>7.2</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Industria maquiladora:</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r>
      <w:tr w:rsidR="00C41821" w:rsidRPr="00667E96" w:rsidTr="00C40AEF">
        <w:trPr>
          <w:trHeight w:val="384"/>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7.2.1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 a 500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30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7.2.2</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501 a 1000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2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7.2.3</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1001 m² o mas</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F24FCF"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7.3</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Hotel, Casino, Escuelas, Ferretería, Compraventa de Metales, Hospital o Clínica, Transportadora, Centro Comercial, Cine, Crematorio, Funerarias, Papelerías (</w:t>
            </w:r>
            <w:proofErr w:type="spellStart"/>
            <w:r w:rsidRPr="00667E96">
              <w:rPr>
                <w:rFonts w:ascii="Century Gothic" w:eastAsia="Times New Roman" w:hAnsi="Century Gothic" w:cs="Arial"/>
                <w:lang w:val="es-MX"/>
              </w:rPr>
              <w:t>papelerama</w:t>
            </w:r>
            <w:proofErr w:type="spellEnd"/>
            <w:r w:rsidRPr="00667E96">
              <w:rPr>
                <w:rFonts w:ascii="Century Gothic" w:eastAsia="Times New Roman" w:hAnsi="Century Gothic" w:cs="Arial"/>
                <w:lang w:val="es-MX"/>
              </w:rPr>
              <w:t xml:space="preserve">, </w:t>
            </w:r>
            <w:proofErr w:type="spellStart"/>
            <w:r w:rsidRPr="00667E96">
              <w:rPr>
                <w:rFonts w:ascii="Century Gothic" w:eastAsia="Times New Roman" w:hAnsi="Century Gothic" w:cs="Arial"/>
                <w:lang w:val="es-MX"/>
              </w:rPr>
              <w:t>palmis</w:t>
            </w:r>
            <w:proofErr w:type="spellEnd"/>
            <w:r w:rsidRPr="00667E96">
              <w:rPr>
                <w:rFonts w:ascii="Century Gothic" w:eastAsia="Times New Roman" w:hAnsi="Century Gothic" w:cs="Arial"/>
                <w:lang w:val="es-MX"/>
              </w:rPr>
              <w:t>, office</w:t>
            </w:r>
            <w:r w:rsidR="00BB21C6">
              <w:rPr>
                <w:rFonts w:ascii="Century Gothic" w:eastAsia="Times New Roman" w:hAnsi="Century Gothic" w:cs="Arial"/>
                <w:lang w:val="es-MX"/>
              </w:rPr>
              <w:t xml:space="preserve"> </w:t>
            </w:r>
            <w:proofErr w:type="spellStart"/>
            <w:r w:rsidRPr="00667E96">
              <w:rPr>
                <w:rFonts w:ascii="Century Gothic" w:eastAsia="Times New Roman" w:hAnsi="Century Gothic" w:cs="Arial"/>
                <w:lang w:val="es-MX"/>
              </w:rPr>
              <w:t>depot</w:t>
            </w:r>
            <w:proofErr w:type="spellEnd"/>
            <w:r w:rsidRPr="00667E96">
              <w:rPr>
                <w:rFonts w:ascii="Century Gothic" w:eastAsia="Times New Roman" w:hAnsi="Century Gothic" w:cs="Arial"/>
                <w:lang w:val="es-MX"/>
              </w:rPr>
              <w:t>) Tapicerías, Banco de material, Bancos, Mueblería, Supermercado</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r>
      <w:tr w:rsidR="00C41821" w:rsidRPr="00667E96" w:rsidTr="00C40AEF">
        <w:trPr>
          <w:trHeight w:val="352"/>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7.3.1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 a 500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415"/>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7.3.2</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501 a 1000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406"/>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7.3.3</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1001 m² o mas</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F24FCF"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7.4</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 xml:space="preserve">Recicladoras, </w:t>
            </w:r>
            <w:proofErr w:type="spellStart"/>
            <w:r w:rsidRPr="00667E96">
              <w:rPr>
                <w:rFonts w:ascii="Century Gothic" w:eastAsia="Times New Roman" w:hAnsi="Century Gothic" w:cs="Arial"/>
                <w:lang w:val="es-MX"/>
              </w:rPr>
              <w:t>Tarimeras</w:t>
            </w:r>
            <w:proofErr w:type="spellEnd"/>
            <w:r w:rsidRPr="00667E96">
              <w:rPr>
                <w:rFonts w:ascii="Century Gothic" w:eastAsia="Times New Roman" w:hAnsi="Century Gothic" w:cs="Arial"/>
                <w:lang w:val="es-MX"/>
              </w:rPr>
              <w:t>, Gasolinera, Gasera, Productos Químicos, Madererías, Cementeras</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p>
        </w:tc>
      </w:tr>
      <w:tr w:rsidR="00C41821" w:rsidRPr="00667E96" w:rsidTr="00C40AEF">
        <w:trPr>
          <w:trHeight w:val="366"/>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lastRenderedPageBreak/>
              <w:t>7.4.1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 a 500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30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403"/>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7.4.2</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501 a 1000 m²</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404"/>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7.4.3</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Superficie de 1001 m² o mas</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375"/>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8</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Peritaje de Bomberos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p>
        </w:tc>
      </w:tr>
      <w:tr w:rsidR="00FE07BF" w:rsidRPr="00667E96" w:rsidTr="00FE07BF">
        <w:trPr>
          <w:trHeight w:val="294"/>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8.1</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Personas físicas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25</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peritaje</w:t>
            </w:r>
          </w:p>
        </w:tc>
      </w:tr>
      <w:tr w:rsidR="00FE07BF" w:rsidRPr="00667E96" w:rsidTr="00FE07BF">
        <w:trPr>
          <w:trHeight w:val="399"/>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8.2</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Personas morales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peritaje</w:t>
            </w:r>
          </w:p>
        </w:tc>
      </w:tr>
      <w:tr w:rsidR="00FE07BF" w:rsidRPr="00667E96" w:rsidTr="00FE07BF">
        <w:trPr>
          <w:trHeight w:val="690"/>
          <w:jc w:val="center"/>
        </w:trPr>
        <w:tc>
          <w:tcPr>
            <w:tcW w:w="1420"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9</w:t>
            </w:r>
          </w:p>
        </w:tc>
        <w:tc>
          <w:tcPr>
            <w:tcW w:w="3888" w:type="dxa"/>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Accesos controlados para fraccionamientos</w:t>
            </w:r>
          </w:p>
        </w:tc>
        <w:tc>
          <w:tcPr>
            <w:tcW w:w="1435"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50</w:t>
            </w:r>
          </w:p>
        </w:tc>
        <w:tc>
          <w:tcPr>
            <w:tcW w:w="2588"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 xml:space="preserve">Modificación de nombre de las empresas ya sea por cambio de propietario o por cambio de socios </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C41821" w:rsidRPr="00667E96" w:rsidTr="00C40AEF">
        <w:trPr>
          <w:trHeight w:val="247"/>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Reconsideración de Aforo</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12</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Registro de Consultor primera vez del Padrón de Prestadores de Servicio en Materia de Protección Civil</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67</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tramite</w:t>
            </w:r>
          </w:p>
        </w:tc>
      </w:tr>
      <w:tr w:rsidR="00FE07BF" w:rsidRPr="00667E96" w:rsidTr="00FE07BF">
        <w:trPr>
          <w:trHeight w:val="690"/>
          <w:jc w:val="center"/>
        </w:trPr>
        <w:tc>
          <w:tcPr>
            <w:tcW w:w="1420"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12.1</w:t>
            </w:r>
          </w:p>
        </w:tc>
        <w:tc>
          <w:tcPr>
            <w:tcW w:w="3888" w:type="dxa"/>
            <w:shd w:val="clear" w:color="auto" w:fill="auto"/>
            <w:vAlign w:val="center"/>
          </w:tcPr>
          <w:p w:rsidR="00FE07BF" w:rsidRPr="00667E96" w:rsidRDefault="00FE07BF" w:rsidP="002E6558">
            <w:pPr>
              <w:spacing w:line="360" w:lineRule="auto"/>
              <w:jc w:val="both"/>
              <w:rPr>
                <w:rFonts w:ascii="Century Gothic" w:eastAsia="Times New Roman" w:hAnsi="Century Gothic" w:cs="Arial"/>
                <w:lang w:val="es-MX"/>
              </w:rPr>
            </w:pPr>
            <w:r w:rsidRPr="00667E96">
              <w:rPr>
                <w:rFonts w:ascii="Century Gothic" w:eastAsia="Times New Roman" w:hAnsi="Century Gothic" w:cs="Arial"/>
                <w:lang w:val="es-MX"/>
              </w:rPr>
              <w:t>Revalidación de Registro de Consultor del Padrón de Prestadores de Servicio en Materia de Protección Civil</w:t>
            </w:r>
          </w:p>
        </w:tc>
        <w:tc>
          <w:tcPr>
            <w:tcW w:w="1435"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45</w:t>
            </w:r>
          </w:p>
        </w:tc>
        <w:tc>
          <w:tcPr>
            <w:tcW w:w="2588" w:type="dxa"/>
            <w:shd w:val="clear" w:color="auto" w:fill="auto"/>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tramite</w:t>
            </w:r>
          </w:p>
        </w:tc>
      </w:tr>
      <w:tr w:rsidR="00FE07BF" w:rsidRPr="00667E96" w:rsidTr="00FE07BF">
        <w:trPr>
          <w:trHeight w:val="690"/>
          <w:jc w:val="center"/>
        </w:trPr>
        <w:tc>
          <w:tcPr>
            <w:tcW w:w="1420"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lastRenderedPageBreak/>
              <w:t>13</w:t>
            </w:r>
          </w:p>
        </w:tc>
        <w:tc>
          <w:tcPr>
            <w:tcW w:w="3888" w:type="dxa"/>
            <w:shd w:val="clear" w:color="auto" w:fill="auto"/>
            <w:vAlign w:val="center"/>
          </w:tcPr>
          <w:p w:rsidR="00FE07BF" w:rsidRPr="00667E96" w:rsidRDefault="00FE07BF" w:rsidP="00A24E90">
            <w:pPr>
              <w:spacing w:line="312" w:lineRule="auto"/>
              <w:jc w:val="both"/>
              <w:rPr>
                <w:rFonts w:ascii="Century Gothic" w:eastAsia="Times New Roman" w:hAnsi="Century Gothic" w:cs="Arial"/>
                <w:lang w:val="es-MX"/>
              </w:rPr>
            </w:pPr>
            <w:r w:rsidRPr="00667E96">
              <w:rPr>
                <w:rFonts w:ascii="Century Gothic" w:eastAsia="Times New Roman" w:hAnsi="Century Gothic" w:cs="Arial"/>
                <w:lang w:val="es-MX"/>
              </w:rPr>
              <w:t>Registro de Capacitador del Padrón de Prestadores de Servicio en Materia de Protección Civil, primera vez</w:t>
            </w:r>
          </w:p>
        </w:tc>
        <w:tc>
          <w:tcPr>
            <w:tcW w:w="1435"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t>67</w:t>
            </w:r>
          </w:p>
        </w:tc>
        <w:tc>
          <w:tcPr>
            <w:tcW w:w="2588"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t>Por tramite</w:t>
            </w:r>
          </w:p>
        </w:tc>
      </w:tr>
      <w:tr w:rsidR="00FE07BF" w:rsidRPr="00667E96" w:rsidTr="00FE07BF">
        <w:trPr>
          <w:trHeight w:val="690"/>
          <w:jc w:val="center"/>
        </w:trPr>
        <w:tc>
          <w:tcPr>
            <w:tcW w:w="1420"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t>13.1</w:t>
            </w:r>
          </w:p>
        </w:tc>
        <w:tc>
          <w:tcPr>
            <w:tcW w:w="3888" w:type="dxa"/>
            <w:shd w:val="clear" w:color="auto" w:fill="auto"/>
            <w:vAlign w:val="center"/>
          </w:tcPr>
          <w:p w:rsidR="00FE07BF" w:rsidRPr="00667E96" w:rsidRDefault="00FE07BF" w:rsidP="00A24E90">
            <w:pPr>
              <w:spacing w:line="312" w:lineRule="auto"/>
              <w:jc w:val="both"/>
              <w:rPr>
                <w:rFonts w:ascii="Century Gothic" w:eastAsia="Times New Roman" w:hAnsi="Century Gothic" w:cs="Arial"/>
                <w:lang w:val="es-MX"/>
              </w:rPr>
            </w:pPr>
            <w:r w:rsidRPr="00667E96">
              <w:rPr>
                <w:rFonts w:ascii="Century Gothic" w:eastAsia="Times New Roman" w:hAnsi="Century Gothic" w:cs="Arial"/>
                <w:lang w:val="es-MX"/>
              </w:rPr>
              <w:t>Revalidación de Registro de Capacitador del Padrón de Prestadores de Servicio en Materia de Protección Civil</w:t>
            </w:r>
          </w:p>
        </w:tc>
        <w:tc>
          <w:tcPr>
            <w:tcW w:w="1435"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t>45</w:t>
            </w:r>
          </w:p>
        </w:tc>
        <w:tc>
          <w:tcPr>
            <w:tcW w:w="2588" w:type="dxa"/>
            <w:shd w:val="clear" w:color="auto" w:fill="auto"/>
            <w:vAlign w:val="center"/>
          </w:tcPr>
          <w:p w:rsidR="00FE07BF" w:rsidRPr="00667E96" w:rsidRDefault="00FE07BF" w:rsidP="00A24E90">
            <w:pPr>
              <w:spacing w:line="312" w:lineRule="auto"/>
              <w:jc w:val="center"/>
              <w:rPr>
                <w:rFonts w:ascii="Century Gothic" w:eastAsia="Times New Roman" w:hAnsi="Century Gothic" w:cs="Arial"/>
                <w:lang w:val="es-MX"/>
              </w:rPr>
            </w:pPr>
            <w:r w:rsidRPr="00667E96">
              <w:rPr>
                <w:rFonts w:ascii="Century Gothic" w:eastAsia="Times New Roman" w:hAnsi="Century Gothic" w:cs="Arial"/>
                <w:lang w:val="es-MX"/>
              </w:rPr>
              <w:t>Por tramite</w:t>
            </w:r>
          </w:p>
        </w:tc>
      </w:tr>
    </w:tbl>
    <w:p w:rsidR="00FE07BF" w:rsidRPr="00A24E90" w:rsidRDefault="00FE07BF" w:rsidP="002E6558">
      <w:pPr>
        <w:spacing w:line="360" w:lineRule="auto"/>
        <w:ind w:left="851"/>
        <w:jc w:val="both"/>
        <w:rPr>
          <w:rFonts w:ascii="Century Gothic" w:eastAsia="Century Gothic" w:hAnsi="Century Gothic" w:cs="Arial"/>
          <w:b/>
          <w:sz w:val="18"/>
          <w:szCs w:val="18"/>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70.- </w:t>
      </w:r>
      <w:r w:rsidRPr="00667E96">
        <w:rPr>
          <w:rFonts w:ascii="Century Gothic" w:eastAsia="Century Gothic" w:hAnsi="Century Gothic" w:cs="Arial"/>
          <w:lang w:val="es-MX"/>
        </w:rPr>
        <w:t>Para el debido cumplimiento de la obligación de prevenir y controlar la contaminación atmosférica generada por fuentes móviles, excepto las de jurisdicción estatal y federal, se implementa el Programa Municipal de Verificación Vehicular obligatoria, con los siguientes costos:</w:t>
      </w:r>
    </w:p>
    <w:p w:rsidR="00FE07BF" w:rsidRPr="00A24E90" w:rsidRDefault="00FE07BF" w:rsidP="002E6558">
      <w:pPr>
        <w:spacing w:line="360" w:lineRule="auto"/>
        <w:ind w:left="851"/>
        <w:jc w:val="center"/>
        <w:rPr>
          <w:rFonts w:ascii="Century Gothic" w:eastAsia="Century Gothic" w:hAnsi="Century Gothic" w:cs="Arial"/>
          <w:b/>
          <w:sz w:val="16"/>
          <w:szCs w:val="16"/>
          <w:lang w:val="es-MX"/>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517"/>
        <w:gridCol w:w="1153"/>
        <w:gridCol w:w="3092"/>
      </w:tblGrid>
      <w:tr w:rsidR="00FE07BF" w:rsidRPr="00667E96" w:rsidTr="00FE07BF">
        <w:trPr>
          <w:trHeight w:val="340"/>
          <w:jc w:val="center"/>
        </w:trPr>
        <w:tc>
          <w:tcPr>
            <w:tcW w:w="713" w:type="dxa"/>
            <w:vAlign w:val="center"/>
          </w:tcPr>
          <w:p w:rsidR="00FE07BF" w:rsidRPr="00667E96" w:rsidRDefault="00FE07BF" w:rsidP="002E6558">
            <w:pPr>
              <w:spacing w:line="360" w:lineRule="auto"/>
              <w:rPr>
                <w:rFonts w:ascii="Century Gothic" w:eastAsia="Century Gothic" w:hAnsi="Century Gothic" w:cs="Arial"/>
                <w:lang w:val="es-MX"/>
              </w:rPr>
            </w:pPr>
          </w:p>
        </w:tc>
        <w:tc>
          <w:tcPr>
            <w:tcW w:w="4517"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153"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3092"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71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517" w:type="dxa"/>
            <w:vAlign w:val="center"/>
          </w:tcPr>
          <w:p w:rsidR="00FE07BF" w:rsidRPr="00667E96" w:rsidRDefault="00FE07BF" w:rsidP="00A24E90">
            <w:pPr>
              <w:spacing w:line="312" w:lineRule="auto"/>
              <w:rPr>
                <w:rFonts w:ascii="Century Gothic" w:eastAsia="Century Gothic" w:hAnsi="Century Gothic" w:cs="Arial"/>
                <w:lang w:val="es-MX"/>
              </w:rPr>
            </w:pPr>
            <w:r w:rsidRPr="00667E96">
              <w:rPr>
                <w:rFonts w:ascii="Century Gothic" w:eastAsia="Century Gothic" w:hAnsi="Century Gothic" w:cs="Arial"/>
                <w:lang w:val="es-MX"/>
              </w:rPr>
              <w:t>Alta o cambio de propietario o domicilio de verificación.</w:t>
            </w:r>
          </w:p>
        </w:tc>
        <w:tc>
          <w:tcPr>
            <w:tcW w:w="115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71</w:t>
            </w:r>
          </w:p>
        </w:tc>
        <w:tc>
          <w:tcPr>
            <w:tcW w:w="3092"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917"/>
          <w:jc w:val="center"/>
        </w:trPr>
        <w:tc>
          <w:tcPr>
            <w:tcW w:w="71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517" w:type="dxa"/>
            <w:vAlign w:val="center"/>
          </w:tcPr>
          <w:p w:rsidR="00FE07BF" w:rsidRPr="00667E96" w:rsidRDefault="00FE07BF" w:rsidP="00A24E90">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Venta de engomados y/o folios virtuales a concesionarios </w:t>
            </w:r>
          </w:p>
        </w:tc>
        <w:tc>
          <w:tcPr>
            <w:tcW w:w="115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3092"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unidad </w:t>
            </w:r>
          </w:p>
        </w:tc>
      </w:tr>
      <w:tr w:rsidR="00FE07BF" w:rsidRPr="00F24FCF" w:rsidTr="00FE07BF">
        <w:trPr>
          <w:trHeight w:val="700"/>
          <w:jc w:val="center"/>
        </w:trPr>
        <w:tc>
          <w:tcPr>
            <w:tcW w:w="71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517" w:type="dxa"/>
            <w:vAlign w:val="center"/>
          </w:tcPr>
          <w:p w:rsidR="00FE07BF" w:rsidRPr="00667E96" w:rsidRDefault="00FE07BF" w:rsidP="00A24E90">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Verificación a vehículos de combustión a gasolina, gas LP y combustibles alternos en revisión municipal y centros de verificación vehicular.  </w:t>
            </w:r>
          </w:p>
        </w:tc>
        <w:tc>
          <w:tcPr>
            <w:tcW w:w="1153"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3092" w:type="dxa"/>
            <w:vAlign w:val="center"/>
          </w:tcPr>
          <w:p w:rsidR="00FE07BF" w:rsidRPr="00667E96" w:rsidRDefault="00FE07BF" w:rsidP="00A24E90">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 (Exento de pago en unidades de Gobierno Municipal)</w:t>
            </w:r>
          </w:p>
        </w:tc>
      </w:tr>
      <w:tr w:rsidR="00FE07BF" w:rsidRPr="00667E96" w:rsidTr="00FE07BF">
        <w:trPr>
          <w:trHeight w:val="700"/>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w:t>
            </w:r>
          </w:p>
        </w:tc>
        <w:tc>
          <w:tcPr>
            <w:tcW w:w="4517"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Verificación a vehículos que cuenten con la conversión dedicada a gas natural comprimido, así como a los vehículos híbridos eléctricos, únicamente en revisión municipal.</w:t>
            </w:r>
          </w:p>
        </w:tc>
        <w:tc>
          <w:tcPr>
            <w:tcW w:w="115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30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unidad </w:t>
            </w:r>
          </w:p>
        </w:tc>
      </w:tr>
      <w:tr w:rsidR="00FE07BF" w:rsidRPr="00667E96" w:rsidTr="00FE07BF">
        <w:trPr>
          <w:trHeight w:val="552"/>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517"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Venta de engomados y/o folios virtuales para transporte público.</w:t>
            </w:r>
          </w:p>
        </w:tc>
        <w:tc>
          <w:tcPr>
            <w:tcW w:w="115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0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unidad </w:t>
            </w:r>
          </w:p>
        </w:tc>
      </w:tr>
      <w:tr w:rsidR="00FE07BF" w:rsidRPr="00667E96" w:rsidTr="00FE07BF">
        <w:trPr>
          <w:trHeight w:val="680"/>
          <w:jc w:val="center"/>
        </w:trPr>
        <w:tc>
          <w:tcPr>
            <w:tcW w:w="71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517" w:type="dxa"/>
            <w:vAlign w:val="center"/>
          </w:tcPr>
          <w:p w:rsidR="00FE07BF" w:rsidRPr="00667E96" w:rsidRDefault="00FE07BF" w:rsidP="00005863">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Verificación vehicular de combustión a diésel en revisión municipal y centros de verificación.</w:t>
            </w:r>
          </w:p>
        </w:tc>
        <w:tc>
          <w:tcPr>
            <w:tcW w:w="115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3.8</w:t>
            </w:r>
          </w:p>
        </w:tc>
        <w:tc>
          <w:tcPr>
            <w:tcW w:w="3092"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71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517" w:type="dxa"/>
            <w:vAlign w:val="center"/>
          </w:tcPr>
          <w:p w:rsidR="00FE07BF" w:rsidRPr="00667E96" w:rsidRDefault="00FE07BF" w:rsidP="00005863">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Derecho de autorización para evento itinerante de los centros de verificación vehicular.</w:t>
            </w:r>
          </w:p>
        </w:tc>
        <w:tc>
          <w:tcPr>
            <w:tcW w:w="115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7.1</w:t>
            </w:r>
          </w:p>
        </w:tc>
        <w:tc>
          <w:tcPr>
            <w:tcW w:w="3092"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680"/>
          <w:jc w:val="center"/>
        </w:trPr>
        <w:tc>
          <w:tcPr>
            <w:tcW w:w="71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517"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Renovación de convenio de los centros de verificación vehicular.</w:t>
            </w:r>
          </w:p>
        </w:tc>
        <w:tc>
          <w:tcPr>
            <w:tcW w:w="115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4.7</w:t>
            </w:r>
          </w:p>
        </w:tc>
        <w:tc>
          <w:tcPr>
            <w:tcW w:w="30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Cada dos años</w:t>
            </w:r>
          </w:p>
        </w:tc>
      </w:tr>
      <w:tr w:rsidR="00FE07BF" w:rsidRPr="00667E96" w:rsidTr="00FE07BF">
        <w:trPr>
          <w:trHeight w:val="680"/>
          <w:jc w:val="center"/>
        </w:trPr>
        <w:tc>
          <w:tcPr>
            <w:tcW w:w="71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9</w:t>
            </w:r>
          </w:p>
        </w:tc>
        <w:tc>
          <w:tcPr>
            <w:tcW w:w="4517" w:type="dxa"/>
            <w:vAlign w:val="center"/>
          </w:tcPr>
          <w:p w:rsidR="00FE07BF" w:rsidRPr="00667E96" w:rsidRDefault="00FE07BF" w:rsidP="00005863">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Verificación vehicular a transporte público (taxi, camiones y unidades de servicio), flotillas y/o vehículos utilitarios.</w:t>
            </w:r>
          </w:p>
        </w:tc>
        <w:tc>
          <w:tcPr>
            <w:tcW w:w="115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4.2</w:t>
            </w:r>
          </w:p>
        </w:tc>
        <w:tc>
          <w:tcPr>
            <w:tcW w:w="3092"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71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4517" w:type="dxa"/>
            <w:vAlign w:val="center"/>
          </w:tcPr>
          <w:p w:rsidR="00FE07BF" w:rsidRPr="00667E96" w:rsidRDefault="00FE07BF" w:rsidP="00005863">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Gastos administrativos por reactivación de engomado ecológico</w:t>
            </w:r>
          </w:p>
        </w:tc>
        <w:tc>
          <w:tcPr>
            <w:tcW w:w="1153"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3092" w:type="dxa"/>
            <w:vAlign w:val="center"/>
          </w:tcPr>
          <w:p w:rsidR="00FE07BF" w:rsidRPr="00667E96" w:rsidRDefault="00FE07BF" w:rsidP="00005863">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864C4A" w:rsidRDefault="00864C4A"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ARTÍCULO 71.-</w:t>
      </w:r>
      <w:r w:rsidR="00045024">
        <w:rPr>
          <w:rFonts w:ascii="Century Gothic" w:eastAsia="Century Gothic" w:hAnsi="Century Gothic" w:cs="Arial"/>
          <w:b/>
          <w:lang w:val="es-MX"/>
        </w:rPr>
        <w:t xml:space="preserve"> </w:t>
      </w:r>
      <w:r w:rsidRPr="00667E96">
        <w:rPr>
          <w:rFonts w:ascii="Century Gothic" w:eastAsia="Century Gothic" w:hAnsi="Century Gothic" w:cs="Arial"/>
          <w:lang w:val="es-MX"/>
        </w:rPr>
        <w:t>Con la finalidad de evaluar los efectos ambientales por la realización de obras o actividades en el Municipio, se deberá obtener la autorización correspondiente en la Dirección de Ecología, previo pago según las siguientes tarifas:</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6"/>
        <w:gridCol w:w="4688"/>
        <w:gridCol w:w="1789"/>
        <w:gridCol w:w="1911"/>
      </w:tblGrid>
      <w:tr w:rsidR="00FE07BF" w:rsidRPr="00667E96" w:rsidTr="00FE07BF">
        <w:trPr>
          <w:trHeight w:val="280"/>
          <w:jc w:val="center"/>
        </w:trPr>
        <w:tc>
          <w:tcPr>
            <w:tcW w:w="1276" w:type="dxa"/>
          </w:tcPr>
          <w:p w:rsidR="00FE07BF" w:rsidRPr="00667E96" w:rsidRDefault="00FE07BF" w:rsidP="002E6558">
            <w:pPr>
              <w:spacing w:line="360" w:lineRule="auto"/>
              <w:ind w:left="20"/>
              <w:jc w:val="both"/>
              <w:rPr>
                <w:rFonts w:ascii="Century Gothic" w:eastAsia="Century Gothic" w:hAnsi="Century Gothic" w:cs="Arial"/>
                <w:lang w:val="es-MX"/>
              </w:rPr>
            </w:pPr>
          </w:p>
        </w:tc>
        <w:tc>
          <w:tcPr>
            <w:tcW w:w="4688" w:type="dxa"/>
            <w:vAlign w:val="center"/>
          </w:tcPr>
          <w:p w:rsidR="00FE07BF" w:rsidRPr="00667E96" w:rsidRDefault="00FE07BF" w:rsidP="002E6558">
            <w:pPr>
              <w:spacing w:line="360" w:lineRule="auto"/>
              <w:ind w:left="20"/>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89" w:type="dxa"/>
          </w:tcPr>
          <w:p w:rsidR="00FE07BF" w:rsidRPr="00667E96" w:rsidRDefault="00FE07BF" w:rsidP="002E6558">
            <w:pPr>
              <w:spacing w:line="360" w:lineRule="auto"/>
              <w:ind w:left="20"/>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688"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Evaluación y dictamen de informe preventivo.</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688" w:type="dxa"/>
            <w:vAlign w:val="center"/>
          </w:tcPr>
          <w:p w:rsidR="00FE07BF" w:rsidRPr="00667E96" w:rsidRDefault="00FE07BF" w:rsidP="002E6558">
            <w:pPr>
              <w:spacing w:line="360" w:lineRule="auto"/>
              <w:ind w:left="20"/>
              <w:jc w:val="both"/>
              <w:rPr>
                <w:rFonts w:ascii="Century Gothic" w:eastAsia="Century Gothic" w:hAnsi="Century Gothic" w:cs="Arial"/>
                <w:lang w:val="es-MX"/>
              </w:rPr>
            </w:pPr>
            <w:r w:rsidRPr="00667E96">
              <w:rPr>
                <w:rFonts w:ascii="Century Gothic" w:eastAsia="Century Gothic" w:hAnsi="Century Gothic" w:cs="Arial"/>
                <w:lang w:val="es-MX"/>
              </w:rPr>
              <w:t>Evaluación y dictamen de manifestación de impacto ambiental.</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688" w:type="dxa"/>
            <w:vAlign w:val="center"/>
          </w:tcPr>
          <w:p w:rsidR="00FE07BF" w:rsidRPr="00667E96" w:rsidRDefault="00FE07BF" w:rsidP="002E6558">
            <w:pPr>
              <w:spacing w:line="360" w:lineRule="auto"/>
              <w:ind w:left="20"/>
              <w:rPr>
                <w:rFonts w:ascii="Century Gothic" w:eastAsia="Century Gothic" w:hAnsi="Century Gothic" w:cs="Arial"/>
                <w:lang w:val="es-MX"/>
              </w:rPr>
            </w:pPr>
            <w:r w:rsidRPr="00667E96">
              <w:rPr>
                <w:rFonts w:ascii="Century Gothic" w:eastAsia="Century Gothic" w:hAnsi="Century Gothic" w:cs="Arial"/>
                <w:lang w:val="es-MX"/>
              </w:rPr>
              <w:t>Registro de prestador de servicios ambientales.</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 xml:space="preserve"> 50</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688" w:type="dxa"/>
            <w:vAlign w:val="center"/>
          </w:tcPr>
          <w:p w:rsidR="00FE07BF" w:rsidRPr="00667E96" w:rsidRDefault="00FE07BF" w:rsidP="002E6558">
            <w:pPr>
              <w:spacing w:line="360" w:lineRule="auto"/>
              <w:ind w:left="20"/>
              <w:jc w:val="both"/>
              <w:rPr>
                <w:rFonts w:ascii="Century Gothic" w:eastAsia="Century Gothic" w:hAnsi="Century Gothic" w:cs="Arial"/>
                <w:lang w:val="es-MX"/>
              </w:rPr>
            </w:pPr>
            <w:r w:rsidRPr="00667E96">
              <w:rPr>
                <w:rFonts w:ascii="Century Gothic" w:eastAsia="Century Gothic" w:hAnsi="Century Gothic" w:cs="Arial"/>
                <w:lang w:val="es-MX"/>
              </w:rPr>
              <w:t xml:space="preserve">Revalidación anual de registro de prestadores de servicios ambientales. </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 xml:space="preserve"> 30</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F24FCF" w:rsidTr="00C40AEF">
        <w:trPr>
          <w:trHeight w:val="322"/>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688" w:type="dxa"/>
            <w:vAlign w:val="center"/>
          </w:tcPr>
          <w:p w:rsidR="00FE07BF" w:rsidRPr="00667E96" w:rsidRDefault="00FE07BF" w:rsidP="00864C4A">
            <w:pPr>
              <w:spacing w:line="360" w:lineRule="auto"/>
              <w:ind w:left="20"/>
              <w:jc w:val="both"/>
              <w:rPr>
                <w:rFonts w:ascii="Century Gothic" w:eastAsia="Century Gothic" w:hAnsi="Century Gothic" w:cs="Arial"/>
                <w:lang w:val="es-MX"/>
              </w:rPr>
            </w:pPr>
            <w:r w:rsidRPr="00667E96">
              <w:rPr>
                <w:rFonts w:ascii="Century Gothic" w:eastAsia="Century Gothic" w:hAnsi="Century Gothic" w:cs="Arial"/>
                <w:lang w:val="es-MX"/>
              </w:rPr>
              <w:t>Dictamen y/o factibilidad en materia ambiental.</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p>
        </w:tc>
      </w:tr>
      <w:tr w:rsidR="00FE07BF" w:rsidRPr="00667E96" w:rsidTr="00FE07BF">
        <w:trPr>
          <w:trHeight w:val="400"/>
          <w:jc w:val="center"/>
        </w:trPr>
        <w:tc>
          <w:tcPr>
            <w:tcW w:w="1276"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5.1</w:t>
            </w:r>
          </w:p>
        </w:tc>
        <w:tc>
          <w:tcPr>
            <w:tcW w:w="4688" w:type="dxa"/>
            <w:vAlign w:val="center"/>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1 a 120 m</w:t>
            </w:r>
            <w:r w:rsidRPr="00667E96">
              <w:rPr>
                <w:rFonts w:ascii="Century Gothic" w:eastAsia="Times New Roman" w:hAnsi="Century Gothic" w:cs="Arial"/>
                <w:bCs/>
                <w:vertAlign w:val="superscript"/>
                <w:lang w:val="es-MX"/>
              </w:rPr>
              <w:t>2</w:t>
            </w:r>
          </w:p>
        </w:tc>
        <w:tc>
          <w:tcPr>
            <w:tcW w:w="1789"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1911"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5.2</w:t>
            </w:r>
          </w:p>
        </w:tc>
        <w:tc>
          <w:tcPr>
            <w:tcW w:w="4688" w:type="dxa"/>
            <w:vAlign w:val="center"/>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120 a 500 m</w:t>
            </w:r>
            <w:r w:rsidRPr="00667E96">
              <w:rPr>
                <w:rFonts w:ascii="Century Gothic" w:eastAsia="Times New Roman" w:hAnsi="Century Gothic" w:cs="Arial"/>
                <w:bCs/>
                <w:vertAlign w:val="superscript"/>
                <w:lang w:val="es-MX"/>
              </w:rPr>
              <w:t>2</w:t>
            </w:r>
          </w:p>
        </w:tc>
        <w:tc>
          <w:tcPr>
            <w:tcW w:w="1789"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1911"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5.3</w:t>
            </w:r>
          </w:p>
        </w:tc>
        <w:tc>
          <w:tcPr>
            <w:tcW w:w="4688" w:type="dxa"/>
            <w:vAlign w:val="center"/>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500 a 1000 m</w:t>
            </w:r>
            <w:r w:rsidRPr="00667E96">
              <w:rPr>
                <w:rFonts w:ascii="Century Gothic" w:eastAsia="Times New Roman" w:hAnsi="Century Gothic" w:cs="Arial"/>
                <w:bCs/>
                <w:vertAlign w:val="superscript"/>
                <w:lang w:val="es-MX"/>
              </w:rPr>
              <w:t>2</w:t>
            </w:r>
          </w:p>
        </w:tc>
        <w:tc>
          <w:tcPr>
            <w:tcW w:w="1789"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10</w:t>
            </w:r>
          </w:p>
        </w:tc>
        <w:tc>
          <w:tcPr>
            <w:tcW w:w="1911"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5.4</w:t>
            </w:r>
          </w:p>
        </w:tc>
        <w:tc>
          <w:tcPr>
            <w:tcW w:w="4688" w:type="dxa"/>
            <w:vAlign w:val="center"/>
          </w:tcPr>
          <w:p w:rsidR="00FE07BF" w:rsidRPr="00667E96" w:rsidRDefault="00FE07BF" w:rsidP="002E6558">
            <w:pPr>
              <w:spacing w:line="360" w:lineRule="auto"/>
              <w:rPr>
                <w:rFonts w:ascii="Century Gothic" w:eastAsia="Times New Roman" w:hAnsi="Century Gothic" w:cs="Arial"/>
                <w:lang w:val="es-MX"/>
              </w:rPr>
            </w:pPr>
            <w:r w:rsidRPr="00667E96">
              <w:rPr>
                <w:rFonts w:ascii="Century Gothic" w:eastAsia="Times New Roman" w:hAnsi="Century Gothic" w:cs="Arial"/>
                <w:lang w:val="es-MX"/>
              </w:rPr>
              <w:t>Superficie de más de 1,000 m</w:t>
            </w:r>
            <w:r w:rsidRPr="00667E96">
              <w:rPr>
                <w:rFonts w:ascii="Century Gothic" w:eastAsia="Times New Roman" w:hAnsi="Century Gothic" w:cs="Arial"/>
                <w:bCs/>
                <w:vertAlign w:val="superscript"/>
                <w:lang w:val="es-MX"/>
              </w:rPr>
              <w:t>2</w:t>
            </w:r>
          </w:p>
        </w:tc>
        <w:tc>
          <w:tcPr>
            <w:tcW w:w="1789"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20</w:t>
            </w:r>
          </w:p>
        </w:tc>
        <w:tc>
          <w:tcPr>
            <w:tcW w:w="1911" w:type="dxa"/>
            <w:vAlign w:val="center"/>
          </w:tcPr>
          <w:p w:rsidR="00FE07BF" w:rsidRPr="00667E96" w:rsidRDefault="00FE07BF" w:rsidP="002E6558">
            <w:pPr>
              <w:spacing w:line="360" w:lineRule="auto"/>
              <w:jc w:val="center"/>
              <w:rPr>
                <w:rFonts w:ascii="Century Gothic" w:eastAsia="Times New Roman" w:hAnsi="Century Gothic" w:cs="Arial"/>
                <w:lang w:val="es-MX"/>
              </w:rPr>
            </w:pPr>
            <w:r w:rsidRPr="00667E96">
              <w:rPr>
                <w:rFonts w:ascii="Century Gothic" w:eastAsia="Times New Roman" w:hAnsi="Century Gothic" w:cs="Arial"/>
                <w:lang w:val="es-MX"/>
              </w:rPr>
              <w:t>Por dictamen</w:t>
            </w:r>
          </w:p>
        </w:tc>
      </w:tr>
      <w:tr w:rsidR="00FE07BF" w:rsidRPr="00667E96" w:rsidTr="00FE07BF">
        <w:trPr>
          <w:trHeight w:val="400"/>
          <w:jc w:val="center"/>
        </w:trPr>
        <w:tc>
          <w:tcPr>
            <w:tcW w:w="1276"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6</w:t>
            </w:r>
          </w:p>
        </w:tc>
        <w:tc>
          <w:tcPr>
            <w:tcW w:w="4688" w:type="dxa"/>
            <w:vAlign w:val="center"/>
          </w:tcPr>
          <w:p w:rsidR="00FE07BF" w:rsidRPr="00667E96" w:rsidRDefault="00FE07BF" w:rsidP="002E6558">
            <w:pPr>
              <w:spacing w:line="360" w:lineRule="auto"/>
              <w:ind w:left="20"/>
              <w:jc w:val="both"/>
              <w:rPr>
                <w:rFonts w:ascii="Century Gothic" w:eastAsia="Century Gothic" w:hAnsi="Century Gothic" w:cs="Arial"/>
                <w:lang w:val="es-MX"/>
              </w:rPr>
            </w:pPr>
            <w:r w:rsidRPr="00667E96">
              <w:rPr>
                <w:rFonts w:ascii="Century Gothic" w:eastAsia="Century Gothic" w:hAnsi="Century Gothic" w:cs="Arial"/>
                <w:lang w:val="es-MX"/>
              </w:rPr>
              <w:t>Modificación de nombre de las empresas y/o domicilio ya sea por cambio de propietarios y/o cambio de socios y/o razón social (denominación Social).</w:t>
            </w:r>
          </w:p>
        </w:tc>
        <w:tc>
          <w:tcPr>
            <w:tcW w:w="1789"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911" w:type="dxa"/>
            <w:vAlign w:val="center"/>
          </w:tcPr>
          <w:p w:rsidR="00FE07BF" w:rsidRPr="00667E96" w:rsidRDefault="00FE07BF" w:rsidP="002E6558">
            <w:pPr>
              <w:spacing w:line="360" w:lineRule="auto"/>
              <w:ind w:left="20"/>
              <w:jc w:val="center"/>
              <w:rPr>
                <w:rFonts w:ascii="Century Gothic" w:eastAsia="Century Gothic" w:hAnsi="Century Gothic" w:cs="Arial"/>
                <w:lang w:val="es-MX"/>
              </w:rPr>
            </w:pPr>
            <w:r w:rsidRPr="00667E96">
              <w:rPr>
                <w:rFonts w:ascii="Century Gothic" w:eastAsia="Century Gothic" w:hAnsi="Century Gothic" w:cs="Arial"/>
                <w:lang w:val="es-MX"/>
              </w:rPr>
              <w:t>Por dictamen</w:t>
            </w:r>
          </w:p>
        </w:tc>
      </w:tr>
    </w:tbl>
    <w:p w:rsidR="00FE07BF" w:rsidRDefault="00FE07BF" w:rsidP="002E6558">
      <w:pPr>
        <w:spacing w:line="360" w:lineRule="auto"/>
        <w:ind w:left="851"/>
        <w:jc w:val="center"/>
        <w:rPr>
          <w:rFonts w:ascii="Century Gothic" w:eastAsia="Century Gothic" w:hAnsi="Century Gothic" w:cs="Arial"/>
          <w:b/>
          <w:lang w:val="es-MX"/>
        </w:rPr>
      </w:pPr>
    </w:p>
    <w:p w:rsidR="00864C4A" w:rsidRPr="00667E96" w:rsidRDefault="00864C4A"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72.- </w:t>
      </w:r>
      <w:r w:rsidRPr="00667E96">
        <w:rPr>
          <w:rFonts w:ascii="Century Gothic" w:eastAsia="Century Gothic" w:hAnsi="Century Gothic" w:cs="Arial"/>
          <w:lang w:val="es-MX"/>
        </w:rPr>
        <w:t>Para la obtención de los demás permisos otorgados por la Dirección de Ecología, se sujetará a la siguiente tarifa</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1878"/>
        <w:gridCol w:w="2433"/>
        <w:gridCol w:w="865"/>
        <w:gridCol w:w="1112"/>
        <w:gridCol w:w="1980"/>
      </w:tblGrid>
      <w:tr w:rsidR="00FE07BF" w:rsidRPr="00667E96" w:rsidTr="00FE07BF">
        <w:trPr>
          <w:trHeight w:val="340"/>
          <w:jc w:val="center"/>
        </w:trPr>
        <w:tc>
          <w:tcPr>
            <w:tcW w:w="1176" w:type="dxa"/>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4311" w:type="dxa"/>
            <w:gridSpan w:val="2"/>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1060"/>
          <w:jc w:val="center"/>
        </w:trPr>
        <w:tc>
          <w:tcPr>
            <w:tcW w:w="1176"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11" w:type="dxa"/>
            <w:gridSpan w:val="2"/>
            <w:shd w:val="clear" w:color="auto" w:fill="auto"/>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poda de árbol, previa autorización. </w:t>
            </w:r>
          </w:p>
        </w:tc>
        <w:tc>
          <w:tcPr>
            <w:tcW w:w="1977" w:type="dxa"/>
            <w:gridSpan w:val="2"/>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Exento de pago más no de permiso</w:t>
            </w:r>
          </w:p>
        </w:tc>
        <w:tc>
          <w:tcPr>
            <w:tcW w:w="1980" w:type="dxa"/>
            <w:shd w:val="clear" w:color="auto" w:fill="auto"/>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Unidad</w:t>
            </w:r>
          </w:p>
        </w:tc>
      </w:tr>
      <w:tr w:rsidR="00FE07BF" w:rsidRPr="00667E96"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3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Para cortar árboles; de acuerdo a tabulador, (el cual se destinará para fondos de reforestación).</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3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No cumplir con espacios de áreas verdes, de acuerdo a lo establecido en el dictamen de impacto ambiental.</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50 a 200</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176"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w:t>
            </w:r>
          </w:p>
        </w:tc>
        <w:tc>
          <w:tcPr>
            <w:tcW w:w="4311" w:type="dxa"/>
            <w:gridSpan w:val="2"/>
            <w:vAlign w:val="center"/>
          </w:tcPr>
          <w:p w:rsidR="00FE07BF" w:rsidRPr="00667E96" w:rsidRDefault="00FE07BF" w:rsidP="00864C4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Registro anual en el padrón de prestador de servicio de recolección de residuos sólidos no peligrosos (por unidad recolectora).</w:t>
            </w:r>
          </w:p>
        </w:tc>
        <w:tc>
          <w:tcPr>
            <w:tcW w:w="1977" w:type="dxa"/>
            <w:gridSpan w:val="2"/>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Unidad</w:t>
            </w:r>
          </w:p>
        </w:tc>
      </w:tr>
      <w:tr w:rsidR="00FE07BF" w:rsidRPr="00667E96" w:rsidTr="00FE07BF">
        <w:trPr>
          <w:trHeight w:val="34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311"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Registro anual en el padrón de </w:t>
            </w:r>
            <w:proofErr w:type="spellStart"/>
            <w:r w:rsidRPr="00667E96">
              <w:rPr>
                <w:rFonts w:ascii="Century Gothic" w:eastAsia="Century Gothic" w:hAnsi="Century Gothic" w:cs="Arial"/>
                <w:lang w:val="es-MX"/>
              </w:rPr>
              <w:t>desponchadoras</w:t>
            </w:r>
            <w:proofErr w:type="spellEnd"/>
            <w:r w:rsidRPr="00667E96">
              <w:rPr>
                <w:rFonts w:ascii="Century Gothic" w:eastAsia="Century Gothic" w:hAnsi="Century Gothic" w:cs="Arial"/>
                <w:lang w:val="es-MX"/>
              </w:rPr>
              <w:t>.</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Unidad</w:t>
            </w:r>
          </w:p>
        </w:tc>
      </w:tr>
      <w:tr w:rsidR="00FE07BF" w:rsidRPr="00667E96" w:rsidTr="00FE07BF">
        <w:trPr>
          <w:trHeight w:val="340"/>
          <w:jc w:val="center"/>
        </w:trPr>
        <w:tc>
          <w:tcPr>
            <w:tcW w:w="1176"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311" w:type="dxa"/>
            <w:gridSpan w:val="2"/>
            <w:vAlign w:val="center"/>
          </w:tcPr>
          <w:p w:rsidR="00FE07BF" w:rsidRPr="00667E96" w:rsidRDefault="00FE07BF" w:rsidP="00864C4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Registro anual de talleres certificados en reducción de emisiones.</w:t>
            </w:r>
          </w:p>
        </w:tc>
        <w:tc>
          <w:tcPr>
            <w:tcW w:w="1977" w:type="dxa"/>
            <w:gridSpan w:val="2"/>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980"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Unidad</w:t>
            </w:r>
          </w:p>
        </w:tc>
      </w:tr>
      <w:tr w:rsidR="00FE07BF" w:rsidRPr="00667E96" w:rsidTr="00FE07BF">
        <w:trPr>
          <w:trHeight w:val="699"/>
          <w:jc w:val="center"/>
        </w:trPr>
        <w:tc>
          <w:tcPr>
            <w:tcW w:w="1176"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311" w:type="dxa"/>
            <w:gridSpan w:val="2"/>
            <w:vAlign w:val="center"/>
          </w:tcPr>
          <w:p w:rsidR="00FE07BF" w:rsidRPr="00667E96" w:rsidRDefault="00FE07BF" w:rsidP="00864C4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 xml:space="preserve">Registro anual de </w:t>
            </w:r>
            <w:proofErr w:type="spellStart"/>
            <w:r w:rsidRPr="00667E96">
              <w:rPr>
                <w:rFonts w:ascii="Century Gothic" w:eastAsia="Century Gothic" w:hAnsi="Century Gothic" w:cs="Arial"/>
                <w:lang w:val="es-MX"/>
              </w:rPr>
              <w:t>yonkes</w:t>
            </w:r>
            <w:proofErr w:type="spellEnd"/>
            <w:r w:rsidRPr="00667E96">
              <w:rPr>
                <w:rFonts w:ascii="Century Gothic" w:eastAsia="Century Gothic" w:hAnsi="Century Gothic" w:cs="Arial"/>
                <w:lang w:val="es-MX"/>
              </w:rPr>
              <w:t xml:space="preserve"> y/o compraventa de metales y/o almacén y comercialización de partes nuevas y usadas.</w:t>
            </w:r>
          </w:p>
        </w:tc>
        <w:tc>
          <w:tcPr>
            <w:tcW w:w="1977" w:type="dxa"/>
            <w:gridSpan w:val="2"/>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vAlign w:val="center"/>
          </w:tcPr>
          <w:p w:rsidR="00FE07BF" w:rsidRPr="00667E96" w:rsidRDefault="00FE07BF" w:rsidP="00864C4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registro</w:t>
            </w:r>
          </w:p>
        </w:tc>
      </w:tr>
      <w:tr w:rsidR="00FE07BF" w:rsidRPr="00667E96" w:rsidTr="00FE07BF">
        <w:trPr>
          <w:trHeight w:val="34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311" w:type="dxa"/>
            <w:gridSpan w:val="2"/>
            <w:vAlign w:val="center"/>
          </w:tcPr>
          <w:p w:rsidR="00FE07BF" w:rsidRPr="00667E96" w:rsidRDefault="00FE07BF" w:rsidP="002E6558">
            <w:pPr>
              <w:spacing w:line="360" w:lineRule="auto"/>
              <w:ind w:left="33"/>
              <w:jc w:val="both"/>
              <w:rPr>
                <w:rFonts w:ascii="Century Gothic" w:eastAsia="Century Gothic" w:hAnsi="Century Gothic" w:cs="Arial"/>
                <w:highlight w:val="yellow"/>
                <w:lang w:val="es-MX"/>
              </w:rPr>
            </w:pPr>
            <w:r w:rsidRPr="00667E96">
              <w:rPr>
                <w:rFonts w:ascii="Century Gothic" w:eastAsia="Century Gothic" w:hAnsi="Century Gothic" w:cs="Arial"/>
                <w:lang w:val="es-MX"/>
              </w:rPr>
              <w:t>Por emisión de ruidos.</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mes</w:t>
            </w:r>
          </w:p>
        </w:tc>
      </w:tr>
      <w:tr w:rsidR="00FE07BF" w:rsidRPr="00667E96" w:rsidTr="00FE07BF">
        <w:trPr>
          <w:trHeight w:val="34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311"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Permiso de volantes de:</w:t>
            </w:r>
          </w:p>
        </w:tc>
        <w:tc>
          <w:tcPr>
            <w:tcW w:w="1977"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1980" w:type="dxa"/>
            <w:vAlign w:val="center"/>
          </w:tcPr>
          <w:p w:rsidR="00FE07BF" w:rsidRPr="00667E96" w:rsidRDefault="00FE07BF" w:rsidP="002E6558">
            <w:pPr>
              <w:spacing w:line="360" w:lineRule="auto"/>
              <w:ind w:left="33"/>
              <w:rPr>
                <w:rFonts w:ascii="Century Gothic" w:eastAsia="Century Gothic" w:hAnsi="Century Gothic" w:cs="Arial"/>
                <w:lang w:val="es-MX"/>
              </w:rPr>
            </w:pPr>
          </w:p>
        </w:tc>
      </w:tr>
      <w:tr w:rsidR="00FE07BF" w:rsidRPr="00667E96" w:rsidTr="00FE07BF">
        <w:trPr>
          <w:trHeight w:val="600"/>
          <w:jc w:val="center"/>
        </w:trPr>
        <w:tc>
          <w:tcPr>
            <w:tcW w:w="1176" w:type="dxa"/>
            <w:vMerge w:val="restart"/>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187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1 a 500</w:t>
            </w:r>
          </w:p>
        </w:tc>
        <w:tc>
          <w:tcPr>
            <w:tcW w:w="243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501 a 1000  </w:t>
            </w:r>
          </w:p>
        </w:tc>
        <w:tc>
          <w:tcPr>
            <w:tcW w:w="865"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1001 a 4000</w:t>
            </w:r>
          </w:p>
        </w:tc>
        <w:tc>
          <w:tcPr>
            <w:tcW w:w="111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4001 o más</w:t>
            </w:r>
          </w:p>
        </w:tc>
        <w:tc>
          <w:tcPr>
            <w:tcW w:w="1980" w:type="dxa"/>
            <w:vMerge w:val="restart"/>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día</w:t>
            </w:r>
          </w:p>
        </w:tc>
      </w:tr>
      <w:tr w:rsidR="00FE07BF" w:rsidRPr="00667E96" w:rsidTr="00FE07BF">
        <w:trPr>
          <w:trHeight w:val="340"/>
          <w:jc w:val="center"/>
        </w:trPr>
        <w:tc>
          <w:tcPr>
            <w:tcW w:w="1176" w:type="dxa"/>
            <w:vMerge/>
            <w:vAlign w:val="center"/>
          </w:tcPr>
          <w:p w:rsidR="00FE07BF" w:rsidRPr="00667E96" w:rsidRDefault="00FE07BF" w:rsidP="002E6558">
            <w:pPr>
              <w:widowControl w:val="0"/>
              <w:pBdr>
                <w:top w:val="nil"/>
                <w:left w:val="nil"/>
                <w:bottom w:val="nil"/>
                <w:right w:val="nil"/>
                <w:between w:val="nil"/>
              </w:pBdr>
              <w:spacing w:line="360" w:lineRule="auto"/>
              <w:ind w:left="33"/>
              <w:jc w:val="center"/>
              <w:rPr>
                <w:rFonts w:ascii="Century Gothic" w:eastAsia="Century Gothic" w:hAnsi="Century Gothic" w:cs="Arial"/>
                <w:lang w:val="es-MX"/>
              </w:rPr>
            </w:pPr>
          </w:p>
        </w:tc>
        <w:tc>
          <w:tcPr>
            <w:tcW w:w="187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43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865"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111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vMerge/>
            <w:vAlign w:val="center"/>
          </w:tcPr>
          <w:p w:rsidR="00FE07BF" w:rsidRPr="00667E96" w:rsidRDefault="00FE07BF" w:rsidP="002E6558">
            <w:pPr>
              <w:widowControl w:val="0"/>
              <w:pBdr>
                <w:top w:val="nil"/>
                <w:left w:val="nil"/>
                <w:bottom w:val="nil"/>
                <w:right w:val="nil"/>
                <w:between w:val="nil"/>
              </w:pBdr>
              <w:spacing w:line="360" w:lineRule="auto"/>
              <w:ind w:left="33"/>
              <w:rPr>
                <w:rFonts w:ascii="Century Gothic" w:eastAsia="Century Gothic" w:hAnsi="Century Gothic" w:cs="Arial"/>
                <w:lang w:val="es-MX"/>
              </w:rPr>
            </w:pPr>
          </w:p>
        </w:tc>
      </w:tr>
      <w:tr w:rsidR="00FE07BF" w:rsidRPr="00F24FCF"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9</w:t>
            </w:r>
          </w:p>
        </w:tc>
        <w:tc>
          <w:tcPr>
            <w:tcW w:w="4311"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Permiso anual de registro de emisiones a la atmosfera de establecimientos:</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9.1</w:t>
            </w:r>
          </w:p>
        </w:tc>
        <w:tc>
          <w:tcPr>
            <w:tcW w:w="4311"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Fuentes fijas</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9.2</w:t>
            </w:r>
          </w:p>
        </w:tc>
        <w:tc>
          <w:tcPr>
            <w:tcW w:w="4311"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Fuentes semi-fijas</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11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9.3</w:t>
            </w:r>
          </w:p>
        </w:tc>
        <w:tc>
          <w:tcPr>
            <w:tcW w:w="4311" w:type="dxa"/>
            <w:gridSpan w:val="2"/>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Ambulantes</w:t>
            </w:r>
          </w:p>
        </w:tc>
        <w:tc>
          <w:tcPr>
            <w:tcW w:w="1977"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98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10. Derechos por disposición de llantas:</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4677"/>
        <w:gridCol w:w="1701"/>
        <w:gridCol w:w="1418"/>
      </w:tblGrid>
      <w:tr w:rsidR="00FE07BF" w:rsidRPr="00667E96" w:rsidTr="00BB21C6">
        <w:trPr>
          <w:trHeight w:val="340"/>
        </w:trPr>
        <w:tc>
          <w:tcPr>
            <w:tcW w:w="1135" w:type="dxa"/>
          </w:tcPr>
          <w:p w:rsidR="00FE07BF" w:rsidRPr="00667E96" w:rsidRDefault="00FE07BF" w:rsidP="002E6558">
            <w:pPr>
              <w:spacing w:line="360" w:lineRule="auto"/>
              <w:rPr>
                <w:rFonts w:ascii="Century Gothic" w:eastAsia="Century Gothic" w:hAnsi="Century Gothic" w:cs="Arial"/>
                <w:lang w:val="es-MX"/>
              </w:rPr>
            </w:pPr>
          </w:p>
        </w:tc>
        <w:tc>
          <w:tcPr>
            <w:tcW w:w="4677"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Pesos</w:t>
            </w:r>
          </w:p>
        </w:tc>
        <w:tc>
          <w:tcPr>
            <w:tcW w:w="1418"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BB21C6">
        <w:trPr>
          <w:trHeight w:val="680"/>
        </w:trPr>
        <w:tc>
          <w:tcPr>
            <w:tcW w:w="11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10.1</w:t>
            </w:r>
          </w:p>
        </w:tc>
        <w:tc>
          <w:tcPr>
            <w:tcW w:w="4677"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Llanta hasta de 17 pulgadas. (excepcionalmente expresado en pesos)</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$10.40</w:t>
            </w:r>
          </w:p>
        </w:tc>
        <w:tc>
          <w:tcPr>
            <w:tcW w:w="141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BB21C6">
        <w:trPr>
          <w:trHeight w:val="680"/>
        </w:trPr>
        <w:tc>
          <w:tcPr>
            <w:tcW w:w="1135"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10.2</w:t>
            </w:r>
          </w:p>
        </w:tc>
        <w:tc>
          <w:tcPr>
            <w:tcW w:w="4677"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Llanta mayor de 17 pulgadas. (excepcionalmente expresado en pesos)</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$20.80</w:t>
            </w:r>
          </w:p>
        </w:tc>
        <w:tc>
          <w:tcPr>
            <w:tcW w:w="1418"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11. Difusión, venta y reposición de material</w:t>
      </w:r>
    </w:p>
    <w:p w:rsidR="00FE07BF" w:rsidRPr="00BB21C6" w:rsidRDefault="00FE07BF" w:rsidP="002E6558">
      <w:pPr>
        <w:spacing w:line="360" w:lineRule="auto"/>
        <w:ind w:left="851"/>
        <w:jc w:val="center"/>
        <w:rPr>
          <w:rFonts w:ascii="Century Gothic" w:eastAsia="Century Gothic" w:hAnsi="Century Gothic" w:cs="Arial"/>
          <w:b/>
          <w:sz w:val="20"/>
          <w:lang w:val="es-MX"/>
        </w:rPr>
      </w:pPr>
    </w:p>
    <w:tbl>
      <w:tblPr>
        <w:tblW w:w="89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727"/>
        <w:gridCol w:w="1597"/>
        <w:gridCol w:w="1539"/>
      </w:tblGrid>
      <w:tr w:rsidR="00FE07BF" w:rsidRPr="00667E96" w:rsidTr="004F0280">
        <w:trPr>
          <w:trHeight w:val="340"/>
        </w:trPr>
        <w:tc>
          <w:tcPr>
            <w:tcW w:w="1134" w:type="dxa"/>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472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F0280">
        <w:trPr>
          <w:trHeight w:val="282"/>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11.1</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Reglamento de Ecología.</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495"/>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11.2</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Curso y material didáctico para prevención de la contaminación.</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377"/>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11.3</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Venta de manuales. </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967"/>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11.4</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Reposición de materiales y equipo en inspecciones, incluyendo las efectuadas por brigadas de Protección Civil.</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Costo de reposición más el 10%</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273"/>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11.5</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Material didáctico.</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816"/>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11.6</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90x60 cm color papel bond.</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1020"/>
        </w:trPr>
        <w:tc>
          <w:tcPr>
            <w:tcW w:w="1134" w:type="dxa"/>
            <w:vAlign w:val="center"/>
          </w:tcPr>
          <w:p w:rsidR="00FE07BF" w:rsidRPr="00667E96" w:rsidRDefault="00FE07BF" w:rsidP="004C30AA">
            <w:pPr>
              <w:tabs>
                <w:tab w:val="left" w:pos="924"/>
              </w:tabs>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11.6.1</w:t>
            </w:r>
          </w:p>
        </w:tc>
        <w:tc>
          <w:tcPr>
            <w:tcW w:w="4727" w:type="dxa"/>
            <w:vAlign w:val="center"/>
          </w:tcPr>
          <w:p w:rsidR="00FE07BF" w:rsidRPr="00667E96" w:rsidRDefault="00FE07BF" w:rsidP="004C30A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90x60 cm  color negro papel bond.</w:t>
            </w:r>
          </w:p>
        </w:tc>
        <w:tc>
          <w:tcPr>
            <w:tcW w:w="1597"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1539"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886"/>
        </w:trPr>
        <w:tc>
          <w:tcPr>
            <w:tcW w:w="1134" w:type="dxa"/>
            <w:vAlign w:val="center"/>
          </w:tcPr>
          <w:p w:rsidR="00FE07BF" w:rsidRPr="00667E96" w:rsidRDefault="00FE07BF" w:rsidP="004C30AA">
            <w:pPr>
              <w:tabs>
                <w:tab w:val="left" w:pos="924"/>
              </w:tabs>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11.6.2</w:t>
            </w:r>
          </w:p>
        </w:tc>
        <w:tc>
          <w:tcPr>
            <w:tcW w:w="4727" w:type="dxa"/>
            <w:vAlign w:val="center"/>
          </w:tcPr>
          <w:p w:rsidR="00FE07BF" w:rsidRPr="00667E96" w:rsidRDefault="00FE07BF" w:rsidP="004C30A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90x60 cm color negro papel fotográfico.</w:t>
            </w:r>
          </w:p>
        </w:tc>
        <w:tc>
          <w:tcPr>
            <w:tcW w:w="1597"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1539"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680"/>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11.7</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carta color papel bond.</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680"/>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11.7.1</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carta color papel bond.</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BB21C6">
        <w:trPr>
          <w:trHeight w:val="411"/>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11.7.2</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Impresión de mapas del atlas de peligros naturales escala 1:50,000 tamaño carta color papel fotográfico. </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840"/>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11.7.3</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escala 1:50,000 tamaño carta color negro papel fotográfico.</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680"/>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11.8</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del atlas de peligros naturales negro. (</w:t>
            </w:r>
            <w:proofErr w:type="gramStart"/>
            <w:r w:rsidRPr="00667E96">
              <w:rPr>
                <w:rFonts w:ascii="Century Gothic" w:eastAsia="Century Gothic" w:hAnsi="Century Gothic" w:cs="Arial"/>
                <w:lang w:val="es-MX"/>
              </w:rPr>
              <w:t>únicamente</w:t>
            </w:r>
            <w:proofErr w:type="gramEnd"/>
            <w:r w:rsidRPr="00667E96">
              <w:rPr>
                <w:rFonts w:ascii="Century Gothic" w:eastAsia="Century Gothic" w:hAnsi="Century Gothic" w:cs="Arial"/>
                <w:lang w:val="es-MX"/>
              </w:rPr>
              <w:t xml:space="preserve"> documento tamaño carta).</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11.5</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892"/>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11.8.1</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Impresión de mapas de atlas de peligros naturales a color papel bond documento y mapas tamaño carta.</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mapa</w:t>
            </w:r>
          </w:p>
        </w:tc>
      </w:tr>
      <w:tr w:rsidR="00FE07BF" w:rsidRPr="00667E96" w:rsidTr="004F0280">
        <w:trPr>
          <w:trHeight w:val="1020"/>
        </w:trPr>
        <w:tc>
          <w:tcPr>
            <w:tcW w:w="1134" w:type="dxa"/>
            <w:vAlign w:val="center"/>
          </w:tcPr>
          <w:p w:rsidR="00FE07BF" w:rsidRPr="00667E96" w:rsidRDefault="00FE07BF" w:rsidP="004C30AA">
            <w:pPr>
              <w:tabs>
                <w:tab w:val="left" w:pos="924"/>
              </w:tabs>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11.9</w:t>
            </w:r>
          </w:p>
        </w:tc>
        <w:tc>
          <w:tcPr>
            <w:tcW w:w="4727" w:type="dxa"/>
            <w:vAlign w:val="center"/>
          </w:tcPr>
          <w:p w:rsidR="00FE07BF" w:rsidRPr="00667E96" w:rsidRDefault="00FE07BF" w:rsidP="004C30AA">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Reproducción en CD de actualizaciones al atlas de peligros naturales para el Municipio de Juárez parcial o completo. (formato PDF)</w:t>
            </w:r>
          </w:p>
        </w:tc>
        <w:tc>
          <w:tcPr>
            <w:tcW w:w="1597"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39" w:type="dxa"/>
            <w:vAlign w:val="center"/>
          </w:tcPr>
          <w:p w:rsidR="00FE07BF" w:rsidRPr="00667E96" w:rsidRDefault="00FE07BF" w:rsidP="004C30AA">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880"/>
        </w:trPr>
        <w:tc>
          <w:tcPr>
            <w:tcW w:w="1134" w:type="dxa"/>
            <w:vAlign w:val="center"/>
          </w:tcPr>
          <w:p w:rsidR="00FE07BF" w:rsidRPr="00667E96" w:rsidRDefault="00FE07BF" w:rsidP="002E6558">
            <w:pPr>
              <w:tabs>
                <w:tab w:val="left" w:pos="924"/>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11.9.1</w:t>
            </w:r>
          </w:p>
        </w:tc>
        <w:tc>
          <w:tcPr>
            <w:tcW w:w="47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Reproducción en CD de actualizaciones al atlas de peligros naturales para el Municipio de Juárez. (formato PDF)</w:t>
            </w:r>
          </w:p>
        </w:tc>
        <w:tc>
          <w:tcPr>
            <w:tcW w:w="15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53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4F0280" w:rsidP="002506D0">
      <w:pPr>
        <w:spacing w:line="360" w:lineRule="auto"/>
        <w:jc w:val="both"/>
        <w:rPr>
          <w:rFonts w:ascii="Century Gothic" w:eastAsia="Century Gothic" w:hAnsi="Century Gothic" w:cs="Arial"/>
          <w:lang w:val="es-MX"/>
        </w:rPr>
      </w:pPr>
      <w:r>
        <w:rPr>
          <w:rFonts w:ascii="Century Gothic" w:eastAsia="Century Gothic" w:hAnsi="Century Gothic" w:cs="Arial"/>
          <w:b/>
          <w:lang w:val="es-MX"/>
        </w:rPr>
        <w:t xml:space="preserve">ARTICULO 73.- </w:t>
      </w:r>
      <w:r w:rsidR="00FE07BF" w:rsidRPr="00667E96">
        <w:rPr>
          <w:rFonts w:ascii="Century Gothic" w:eastAsia="Century Gothic" w:hAnsi="Century Gothic" w:cs="Arial"/>
          <w:lang w:val="es-MX"/>
        </w:rPr>
        <w:t>Por motivos de seguridad, se llevará a cabo por la Dirección de Ecología, un programa de control de las unidades de transporte de carga y sus choferes que circulan por la ciudad, con el siguiente costo:</w:t>
      </w:r>
    </w:p>
    <w:tbl>
      <w:tblPr>
        <w:tblStyle w:val="Tablaconcuadrcula"/>
        <w:tblW w:w="0" w:type="auto"/>
        <w:tblInd w:w="392" w:type="dxa"/>
        <w:tblLook w:val="04A0" w:firstRow="1" w:lastRow="0" w:firstColumn="1" w:lastColumn="0" w:noHBand="0" w:noVBand="1"/>
      </w:tblPr>
      <w:tblGrid>
        <w:gridCol w:w="483"/>
        <w:gridCol w:w="3718"/>
        <w:gridCol w:w="2048"/>
        <w:gridCol w:w="1954"/>
      </w:tblGrid>
      <w:tr w:rsidR="00FE07BF" w:rsidRPr="004F0280" w:rsidTr="004F0280">
        <w:tc>
          <w:tcPr>
            <w:tcW w:w="483" w:type="dxa"/>
          </w:tcPr>
          <w:p w:rsidR="00FE07BF" w:rsidRPr="004F0280" w:rsidRDefault="00FE07BF" w:rsidP="002E6558">
            <w:pPr>
              <w:spacing w:line="360" w:lineRule="auto"/>
              <w:jc w:val="both"/>
              <w:rPr>
                <w:rFonts w:ascii="Century Gothic" w:eastAsia="Century Gothic" w:hAnsi="Century Gothic" w:cs="Arial"/>
                <w:lang w:val="es-MX"/>
              </w:rPr>
            </w:pPr>
          </w:p>
        </w:tc>
        <w:tc>
          <w:tcPr>
            <w:tcW w:w="3718" w:type="dxa"/>
          </w:tcPr>
          <w:p w:rsidR="00FE07BF" w:rsidRPr="004F0280" w:rsidRDefault="00FE07BF" w:rsidP="002E6558">
            <w:pPr>
              <w:spacing w:line="360" w:lineRule="auto"/>
              <w:jc w:val="center"/>
              <w:rPr>
                <w:rFonts w:ascii="Century Gothic" w:eastAsia="Century Gothic" w:hAnsi="Century Gothic" w:cs="Arial"/>
                <w:lang w:val="es-MX"/>
              </w:rPr>
            </w:pPr>
            <w:r w:rsidRPr="004F0280">
              <w:rPr>
                <w:rFonts w:ascii="Century Gothic" w:eastAsia="Century Gothic" w:hAnsi="Century Gothic" w:cs="Arial"/>
                <w:lang w:val="es-MX"/>
              </w:rPr>
              <w:t>Concepto</w:t>
            </w:r>
          </w:p>
        </w:tc>
        <w:tc>
          <w:tcPr>
            <w:tcW w:w="2048" w:type="dxa"/>
          </w:tcPr>
          <w:p w:rsidR="00FE07BF" w:rsidRPr="004F0280" w:rsidRDefault="00FE07BF" w:rsidP="002E6558">
            <w:pPr>
              <w:spacing w:line="360" w:lineRule="auto"/>
              <w:jc w:val="center"/>
              <w:rPr>
                <w:rFonts w:ascii="Century Gothic" w:eastAsia="Century Gothic" w:hAnsi="Century Gothic" w:cs="Arial"/>
                <w:lang w:val="es-MX"/>
              </w:rPr>
            </w:pPr>
            <w:r w:rsidRPr="004F0280">
              <w:rPr>
                <w:rFonts w:ascii="Century Gothic" w:eastAsia="Century Gothic" w:hAnsi="Century Gothic" w:cs="Arial"/>
                <w:lang w:val="es-MX"/>
              </w:rPr>
              <w:t xml:space="preserve">Costo </w:t>
            </w:r>
          </w:p>
        </w:tc>
        <w:tc>
          <w:tcPr>
            <w:tcW w:w="1954" w:type="dxa"/>
          </w:tcPr>
          <w:p w:rsidR="00FE07BF" w:rsidRPr="004F0280" w:rsidRDefault="00FE07BF" w:rsidP="002E6558">
            <w:pPr>
              <w:spacing w:line="360" w:lineRule="auto"/>
              <w:jc w:val="center"/>
              <w:rPr>
                <w:rFonts w:ascii="Century Gothic" w:eastAsia="Century Gothic" w:hAnsi="Century Gothic" w:cs="Arial"/>
                <w:lang w:val="es-MX"/>
              </w:rPr>
            </w:pPr>
            <w:r w:rsidRPr="004F0280">
              <w:rPr>
                <w:rFonts w:ascii="Century Gothic" w:eastAsia="Century Gothic" w:hAnsi="Century Gothic" w:cs="Arial"/>
                <w:lang w:val="es-MX"/>
              </w:rPr>
              <w:t>Unidad</w:t>
            </w:r>
          </w:p>
        </w:tc>
      </w:tr>
      <w:tr w:rsidR="00FE07BF" w:rsidRPr="004F0280" w:rsidTr="004F0280">
        <w:tc>
          <w:tcPr>
            <w:tcW w:w="483" w:type="dxa"/>
          </w:tcPr>
          <w:p w:rsidR="00FE07BF" w:rsidRPr="004F0280" w:rsidRDefault="00FE07BF" w:rsidP="002E6558">
            <w:pPr>
              <w:spacing w:line="360" w:lineRule="auto"/>
              <w:jc w:val="both"/>
              <w:rPr>
                <w:rFonts w:ascii="Century Gothic" w:eastAsia="Century Gothic" w:hAnsi="Century Gothic" w:cs="Arial"/>
                <w:lang w:val="es-MX"/>
              </w:rPr>
            </w:pPr>
            <w:r w:rsidRPr="004F0280">
              <w:rPr>
                <w:rFonts w:ascii="Century Gothic" w:eastAsia="Century Gothic" w:hAnsi="Century Gothic" w:cs="Arial"/>
                <w:lang w:val="es-MX"/>
              </w:rPr>
              <w:t>1</w:t>
            </w:r>
          </w:p>
        </w:tc>
        <w:tc>
          <w:tcPr>
            <w:tcW w:w="3718" w:type="dxa"/>
          </w:tcPr>
          <w:p w:rsidR="00FE07BF" w:rsidRPr="004F0280" w:rsidRDefault="00FE07BF" w:rsidP="002E6558">
            <w:pPr>
              <w:spacing w:line="360" w:lineRule="auto"/>
              <w:jc w:val="both"/>
              <w:rPr>
                <w:rFonts w:ascii="Century Gothic" w:eastAsia="Century Gothic" w:hAnsi="Century Gothic" w:cs="Arial"/>
                <w:lang w:val="es-MX"/>
              </w:rPr>
            </w:pPr>
            <w:r w:rsidRPr="004F0280">
              <w:rPr>
                <w:rFonts w:ascii="Century Gothic" w:eastAsia="Century Gothic" w:hAnsi="Century Gothic" w:cs="Arial"/>
                <w:lang w:val="es-MX"/>
              </w:rPr>
              <w:t xml:space="preserve">Registro de paso para transportes de carga (excepcionalmente expresado en pesos) </w:t>
            </w:r>
          </w:p>
        </w:tc>
        <w:tc>
          <w:tcPr>
            <w:tcW w:w="2048" w:type="dxa"/>
          </w:tcPr>
          <w:p w:rsidR="00FE07BF" w:rsidRPr="004F0280" w:rsidRDefault="00FE07BF" w:rsidP="002E6558">
            <w:pPr>
              <w:spacing w:line="360" w:lineRule="auto"/>
              <w:jc w:val="center"/>
              <w:rPr>
                <w:rFonts w:ascii="Century Gothic" w:eastAsia="Century Gothic" w:hAnsi="Century Gothic" w:cs="Arial"/>
                <w:lang w:val="es-MX"/>
              </w:rPr>
            </w:pPr>
            <w:r w:rsidRPr="004F0280">
              <w:rPr>
                <w:rFonts w:ascii="Century Gothic" w:eastAsia="Century Gothic" w:hAnsi="Century Gothic" w:cs="Arial"/>
                <w:lang w:val="es-MX"/>
              </w:rPr>
              <w:t>$5,000.00</w:t>
            </w:r>
          </w:p>
        </w:tc>
        <w:tc>
          <w:tcPr>
            <w:tcW w:w="1954" w:type="dxa"/>
          </w:tcPr>
          <w:p w:rsidR="00FE07BF" w:rsidRPr="004F0280" w:rsidRDefault="00FE07BF" w:rsidP="002E6558">
            <w:pPr>
              <w:spacing w:line="360" w:lineRule="auto"/>
              <w:jc w:val="center"/>
              <w:rPr>
                <w:rFonts w:ascii="Century Gothic" w:eastAsia="Century Gothic" w:hAnsi="Century Gothic" w:cs="Arial"/>
                <w:lang w:val="es-MX"/>
              </w:rPr>
            </w:pPr>
            <w:r w:rsidRPr="004F0280">
              <w:rPr>
                <w:rFonts w:ascii="Century Gothic" w:eastAsia="Century Gothic" w:hAnsi="Century Gothic" w:cs="Arial"/>
                <w:lang w:val="es-MX"/>
              </w:rPr>
              <w:t>Anual por unidad</w:t>
            </w:r>
          </w:p>
          <w:p w:rsidR="00FE07BF" w:rsidRPr="004F0280" w:rsidRDefault="00FE07BF" w:rsidP="002E6558">
            <w:pPr>
              <w:spacing w:line="360" w:lineRule="auto"/>
              <w:jc w:val="center"/>
              <w:rPr>
                <w:rFonts w:ascii="Century Gothic" w:eastAsia="Century Gothic" w:hAnsi="Century Gothic" w:cs="Arial"/>
                <w:lang w:val="es-MX"/>
              </w:rPr>
            </w:pPr>
          </w:p>
        </w:tc>
      </w:tr>
    </w:tbl>
    <w:p w:rsidR="00FE07BF" w:rsidRPr="004C30AA" w:rsidRDefault="00FE07BF" w:rsidP="002E6558">
      <w:pPr>
        <w:spacing w:line="360" w:lineRule="auto"/>
        <w:ind w:left="851"/>
        <w:jc w:val="both"/>
        <w:rPr>
          <w:rFonts w:ascii="Century Gothic" w:eastAsia="Century Gothic" w:hAnsi="Century Gothic" w:cs="Arial"/>
          <w:sz w:val="18"/>
          <w:szCs w:val="18"/>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Octava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Servicios prestados por la Coordinación General de Seguridad Vial </w:t>
      </w:r>
    </w:p>
    <w:p w:rsidR="00FE07BF" w:rsidRPr="004C30AA" w:rsidRDefault="00FE07BF"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74.- </w:t>
      </w:r>
      <w:r w:rsidRPr="00667E96">
        <w:rPr>
          <w:rFonts w:ascii="Century Gothic" w:eastAsia="Century Gothic" w:hAnsi="Century Gothic" w:cs="Arial"/>
          <w:lang w:val="es-MX"/>
        </w:rPr>
        <w:t>Por los servicios prestados por la Coordinación General de Seguridad Vial, se cobran los siguientes derechos, de acuerdo al tabulador:</w:t>
      </w:r>
    </w:p>
    <w:p w:rsidR="00FE07BF" w:rsidRPr="004C30AA" w:rsidRDefault="00FE07BF" w:rsidP="002E6558">
      <w:pPr>
        <w:spacing w:line="360" w:lineRule="auto"/>
        <w:ind w:left="851"/>
        <w:jc w:val="center"/>
        <w:rPr>
          <w:rFonts w:ascii="Century Gothic" w:eastAsia="Century Gothic" w:hAnsi="Century Gothic" w:cs="Arial"/>
          <w:b/>
          <w:sz w:val="16"/>
          <w:szCs w:val="16"/>
          <w:lang w:val="es-MX"/>
        </w:rPr>
      </w:pP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394"/>
        <w:gridCol w:w="1553"/>
        <w:gridCol w:w="2219"/>
      </w:tblGrid>
      <w:tr w:rsidR="00FE07BF" w:rsidRPr="00667E96" w:rsidTr="004F0280">
        <w:trPr>
          <w:trHeight w:val="300"/>
        </w:trPr>
        <w:tc>
          <w:tcPr>
            <w:tcW w:w="1134" w:type="dxa"/>
          </w:tcPr>
          <w:p w:rsidR="00FE07BF" w:rsidRPr="00667E96" w:rsidRDefault="00FE07BF" w:rsidP="002E6558">
            <w:pPr>
              <w:spacing w:line="360" w:lineRule="auto"/>
              <w:rPr>
                <w:rFonts w:ascii="Century Gothic" w:eastAsia="Century Gothic" w:hAnsi="Century Gothic" w:cs="Arial"/>
                <w:lang w:val="es-MX"/>
              </w:rPr>
            </w:pPr>
          </w:p>
        </w:tc>
        <w:tc>
          <w:tcPr>
            <w:tcW w:w="4394"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553"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19"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F0280">
        <w:trPr>
          <w:trHeight w:val="340"/>
        </w:trPr>
        <w:tc>
          <w:tcPr>
            <w:tcW w:w="1134"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9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Permiso para circular sin placas.  </w:t>
            </w:r>
          </w:p>
        </w:tc>
        <w:tc>
          <w:tcPr>
            <w:tcW w:w="155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0.13</w:t>
            </w:r>
          </w:p>
        </w:tc>
        <w:tc>
          <w:tcPr>
            <w:tcW w:w="221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día</w:t>
            </w:r>
          </w:p>
        </w:tc>
      </w:tr>
      <w:tr w:rsidR="00C41821" w:rsidRPr="00F24FCF" w:rsidTr="004F0280">
        <w:trPr>
          <w:trHeight w:val="566"/>
        </w:trPr>
        <w:tc>
          <w:tcPr>
            <w:tcW w:w="1134"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39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Permiso provisional para circular sin placas para vehículos oficiales.</w:t>
            </w:r>
          </w:p>
        </w:tc>
        <w:tc>
          <w:tcPr>
            <w:tcW w:w="1553" w:type="dxa"/>
          </w:tcPr>
          <w:p w:rsidR="00FE07BF" w:rsidRPr="00667E96" w:rsidRDefault="00FE07BF" w:rsidP="002E6558">
            <w:pPr>
              <w:spacing w:line="360" w:lineRule="auto"/>
              <w:jc w:val="center"/>
              <w:rPr>
                <w:rFonts w:ascii="Century Gothic" w:eastAsia="Century Gothic" w:hAnsi="Century Gothic" w:cs="Arial"/>
                <w:lang w:val="es-MX"/>
              </w:rPr>
            </w:pPr>
          </w:p>
        </w:tc>
        <w:tc>
          <w:tcPr>
            <w:tcW w:w="221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Exento de pago más no de permiso</w:t>
            </w:r>
          </w:p>
        </w:tc>
      </w:tr>
      <w:tr w:rsidR="00FE07BF" w:rsidRPr="00667E96" w:rsidTr="004F0280">
        <w:trPr>
          <w:trHeight w:val="340"/>
        </w:trPr>
        <w:tc>
          <w:tcPr>
            <w:tcW w:w="1134"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39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escolta para eventos de particulares.</w:t>
            </w:r>
          </w:p>
        </w:tc>
        <w:tc>
          <w:tcPr>
            <w:tcW w:w="155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7.7</w:t>
            </w:r>
          </w:p>
        </w:tc>
        <w:tc>
          <w:tcPr>
            <w:tcW w:w="221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agente</w:t>
            </w:r>
          </w:p>
        </w:tc>
      </w:tr>
      <w:tr w:rsidR="00FE07BF" w:rsidRPr="00667E96" w:rsidTr="004F0280">
        <w:trPr>
          <w:trHeight w:val="340"/>
        </w:trPr>
        <w:tc>
          <w:tcPr>
            <w:tcW w:w="1134"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w:t>
            </w:r>
          </w:p>
        </w:tc>
        <w:tc>
          <w:tcPr>
            <w:tcW w:w="439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Certificado de no adeudo de infracciones viales.</w:t>
            </w:r>
          </w:p>
        </w:tc>
        <w:tc>
          <w:tcPr>
            <w:tcW w:w="155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221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4F0280">
        <w:trPr>
          <w:trHeight w:val="340"/>
        </w:trPr>
        <w:tc>
          <w:tcPr>
            <w:tcW w:w="1134"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394"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Cursos de educación vial.</w:t>
            </w:r>
          </w:p>
        </w:tc>
        <w:tc>
          <w:tcPr>
            <w:tcW w:w="155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2219"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asistente</w:t>
            </w:r>
          </w:p>
        </w:tc>
      </w:tr>
    </w:tbl>
    <w:p w:rsidR="00C00236" w:rsidRDefault="00C00236" w:rsidP="002506D0">
      <w:pPr>
        <w:spacing w:line="360" w:lineRule="auto"/>
        <w:jc w:val="center"/>
        <w:rPr>
          <w:rFonts w:ascii="Century Gothic" w:eastAsia="Century Gothic" w:hAnsi="Century Gothic" w:cs="Arial"/>
          <w:b/>
          <w:lang w:val="es-MX"/>
        </w:rPr>
      </w:pPr>
    </w:p>
    <w:p w:rsidR="00C00236" w:rsidRDefault="00C00236"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Novena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Servicios prestados por la Secretaría de Seguridad Pública </w:t>
      </w:r>
    </w:p>
    <w:p w:rsidR="00FE07BF" w:rsidRPr="00667E96" w:rsidRDefault="00FE07BF" w:rsidP="002506D0">
      <w:pPr>
        <w:spacing w:line="360" w:lineRule="auto"/>
        <w:ind w:firstLine="360"/>
        <w:jc w:val="center"/>
        <w:rPr>
          <w:rFonts w:ascii="Century Gothic" w:eastAsia="Century Gothic" w:hAnsi="Century Gothic" w:cs="Arial"/>
          <w:b/>
          <w:lang w:val="es-MX"/>
        </w:rPr>
      </w:pPr>
    </w:p>
    <w:p w:rsidR="00FE07BF"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75.- </w:t>
      </w:r>
      <w:r w:rsidRPr="00667E96">
        <w:rPr>
          <w:rFonts w:ascii="Century Gothic" w:eastAsia="Century Gothic" w:hAnsi="Century Gothic" w:cs="Arial"/>
          <w:lang w:val="es-MX"/>
        </w:rPr>
        <w:t>Por los servicios prestados por la Secretaria de Seguridad Pública, se cobrarán derechos, de acuerdo al tabulador siguiente:</w:t>
      </w:r>
    </w:p>
    <w:p w:rsidR="00045024" w:rsidRPr="00667E96" w:rsidRDefault="00045024" w:rsidP="002506D0">
      <w:pPr>
        <w:spacing w:line="360" w:lineRule="auto"/>
        <w:jc w:val="both"/>
        <w:rPr>
          <w:rFonts w:ascii="Century Gothic" w:eastAsia="Century Gothic" w:hAnsi="Century Gothic" w:cs="Arial"/>
          <w:lang w:val="es-MX"/>
        </w:rPr>
      </w:pPr>
    </w:p>
    <w:p w:rsidR="00FE07BF" w:rsidRPr="00BB21C6" w:rsidRDefault="00FE07BF" w:rsidP="002E6558">
      <w:pPr>
        <w:spacing w:line="360" w:lineRule="auto"/>
        <w:ind w:left="851"/>
        <w:jc w:val="center"/>
        <w:rPr>
          <w:rFonts w:ascii="Century Gothic" w:eastAsia="Century Gothic" w:hAnsi="Century Gothic" w:cs="Arial"/>
          <w:b/>
          <w:sz w:val="6"/>
          <w:lang w:val="es-MX"/>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5359"/>
        <w:gridCol w:w="1587"/>
        <w:gridCol w:w="1598"/>
      </w:tblGrid>
      <w:tr w:rsidR="00FE07BF" w:rsidRPr="00667E96" w:rsidTr="00FE07BF">
        <w:trPr>
          <w:trHeight w:val="300"/>
          <w:jc w:val="center"/>
        </w:trPr>
        <w:tc>
          <w:tcPr>
            <w:tcW w:w="992" w:type="dxa"/>
            <w:vAlign w:val="center"/>
          </w:tcPr>
          <w:p w:rsidR="00FE07BF" w:rsidRPr="00667E96" w:rsidRDefault="00FE07BF" w:rsidP="002E6558">
            <w:pPr>
              <w:spacing w:line="360" w:lineRule="auto"/>
              <w:ind w:left="33"/>
              <w:rPr>
                <w:rFonts w:ascii="Century Gothic" w:eastAsia="Century Gothic" w:hAnsi="Century Gothic" w:cs="Arial"/>
                <w:lang w:val="es-MX"/>
              </w:rPr>
            </w:pPr>
          </w:p>
        </w:tc>
        <w:tc>
          <w:tcPr>
            <w:tcW w:w="535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Costo </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1</w:t>
            </w:r>
          </w:p>
        </w:tc>
        <w:tc>
          <w:tcPr>
            <w:tcW w:w="5359" w:type="dxa"/>
            <w:vAlign w:val="center"/>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Servicio de Policía Especial</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35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Contratos. (excepcionalmente expresado en pesos)</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$122.00</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hora por policía</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535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Prepago. (excepcionalmente expresado en pesos)</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$135.00</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hora por policía </w:t>
            </w:r>
          </w:p>
        </w:tc>
      </w:tr>
      <w:tr w:rsidR="00FE07BF" w:rsidRPr="00F24FCF"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2</w:t>
            </w:r>
          </w:p>
        </w:tc>
        <w:tc>
          <w:tcPr>
            <w:tcW w:w="5359" w:type="dxa"/>
            <w:vAlign w:val="center"/>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Instalación de Botones de Pánico</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68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535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En escuelas y asociaciones de servicio a la comunidad y particulares víctimas del delito. </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Sin costo</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2.2</w:t>
            </w:r>
          </w:p>
        </w:tc>
        <w:tc>
          <w:tcPr>
            <w:tcW w:w="535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Empresas, microempresas y particulares o personas físicas con actividad empresarial. (excepcionalmente expresado en pesos)</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$1,750.00</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535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Renovación  anual (excepcionalmente expresado en pesos)</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$875.00</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2.4</w:t>
            </w:r>
          </w:p>
        </w:tc>
        <w:tc>
          <w:tcPr>
            <w:tcW w:w="535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Aplicación para teléfonos inteligentes.</w:t>
            </w:r>
          </w:p>
        </w:tc>
        <w:tc>
          <w:tcPr>
            <w:tcW w:w="158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Sin costo</w:t>
            </w:r>
          </w:p>
        </w:tc>
        <w:tc>
          <w:tcPr>
            <w:tcW w:w="159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045024" w:rsidRDefault="00045024"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Décima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Servicios prestados por la Dirección General de Servicios Públicos </w:t>
      </w:r>
    </w:p>
    <w:p w:rsidR="00FE07BF" w:rsidRPr="00667E96" w:rsidRDefault="00FE07BF" w:rsidP="002506D0">
      <w:pPr>
        <w:spacing w:line="360" w:lineRule="auto"/>
        <w:ind w:firstLine="360"/>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76.- </w:t>
      </w:r>
      <w:r w:rsidRPr="00667E96">
        <w:rPr>
          <w:rFonts w:ascii="Century Gothic" w:eastAsia="Century Gothic" w:hAnsi="Century Gothic" w:cs="Arial"/>
          <w:lang w:val="es-MX"/>
        </w:rPr>
        <w:t>Por los servicios prestados por la Dirección General de Servicios Públicos, se cobrarán los siguientes derechos, de acuerdo al tabulador:</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074"/>
        <w:gridCol w:w="15"/>
        <w:gridCol w:w="1403"/>
        <w:gridCol w:w="2107"/>
      </w:tblGrid>
      <w:tr w:rsidR="00FE07BF" w:rsidRPr="00667E96" w:rsidTr="00FE07BF">
        <w:trPr>
          <w:trHeight w:val="340"/>
          <w:jc w:val="center"/>
        </w:trPr>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507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18" w:type="dxa"/>
            <w:gridSpan w:val="2"/>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10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680"/>
          <w:jc w:val="center"/>
        </w:trPr>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07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Derecho de piso para eventos en La Plaza de la Mexicanidad.</w:t>
            </w:r>
          </w:p>
        </w:tc>
        <w:tc>
          <w:tcPr>
            <w:tcW w:w="1418"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2107" w:type="dxa"/>
            <w:vAlign w:val="center"/>
          </w:tcPr>
          <w:p w:rsidR="00FE07BF" w:rsidRPr="00667E96" w:rsidRDefault="00FE07BF" w:rsidP="002E6558">
            <w:pPr>
              <w:spacing w:line="360" w:lineRule="auto"/>
              <w:ind w:left="33"/>
              <w:rPr>
                <w:rFonts w:ascii="Century Gothic" w:eastAsia="Century Gothic" w:hAnsi="Century Gothic" w:cs="Arial"/>
                <w:lang w:val="es-MX"/>
              </w:rPr>
            </w:pPr>
          </w:p>
        </w:tc>
      </w:tr>
      <w:tr w:rsidR="00C41821" w:rsidRPr="00667E96" w:rsidTr="0026186F">
        <w:trPr>
          <w:trHeight w:val="1101"/>
          <w:jc w:val="center"/>
        </w:trPr>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07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Stand publicitario, exhibición comercial (comida, bebida) en eventos culturales o exhibiciones, cuando no se rente la totalidad del inmueble municipal.</w:t>
            </w:r>
          </w:p>
        </w:tc>
        <w:tc>
          <w:tcPr>
            <w:tcW w:w="1418"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10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m² por día</w:t>
            </w:r>
          </w:p>
        </w:tc>
      </w:tr>
      <w:tr w:rsidR="00FE07BF" w:rsidRPr="00667E96" w:rsidTr="00FE07BF">
        <w:trPr>
          <w:trHeight w:val="680"/>
          <w:jc w:val="center"/>
        </w:trPr>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w:t>
            </w:r>
          </w:p>
        </w:tc>
        <w:tc>
          <w:tcPr>
            <w:tcW w:w="508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Tratamiento de aguas negras en plantas municipales.</w:t>
            </w:r>
          </w:p>
        </w:tc>
        <w:tc>
          <w:tcPr>
            <w:tcW w:w="140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0.27</w:t>
            </w:r>
          </w:p>
        </w:tc>
        <w:tc>
          <w:tcPr>
            <w:tcW w:w="210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w:t>
            </w:r>
            <w:r w:rsidRPr="00667E96">
              <w:rPr>
                <w:rFonts w:ascii="Century Gothic" w:eastAsia="Century Gothic" w:hAnsi="Century Gothic" w:cs="Arial"/>
                <w:b/>
                <w:vertAlign w:val="superscript"/>
                <w:lang w:val="es-MX"/>
              </w:rPr>
              <w:t>3</w:t>
            </w:r>
          </w:p>
        </w:tc>
      </w:tr>
      <w:tr w:rsidR="00FE07BF" w:rsidRPr="00667E96" w:rsidTr="00FE07BF">
        <w:trPr>
          <w:trHeight w:val="680"/>
          <w:jc w:val="center"/>
        </w:trPr>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089" w:type="dxa"/>
            <w:gridSpan w:val="2"/>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Derecho por disposición final en tiradero privado.  </w:t>
            </w:r>
          </w:p>
        </w:tc>
        <w:tc>
          <w:tcPr>
            <w:tcW w:w="140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0.5</w:t>
            </w:r>
          </w:p>
        </w:tc>
        <w:tc>
          <w:tcPr>
            <w:tcW w:w="210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tonelada</w:t>
            </w:r>
          </w:p>
        </w:tc>
      </w:tr>
    </w:tbl>
    <w:p w:rsidR="00BB21C6" w:rsidRDefault="00BB21C6" w:rsidP="002506D0">
      <w:pPr>
        <w:spacing w:line="360" w:lineRule="auto"/>
        <w:jc w:val="center"/>
        <w:rPr>
          <w:rFonts w:ascii="Century Gothic" w:eastAsia="Century Gothic" w:hAnsi="Century Gothic" w:cs="Arial"/>
          <w:b/>
          <w:sz w:val="18"/>
          <w:szCs w:val="18"/>
          <w:lang w:val="es-MX"/>
        </w:rPr>
      </w:pPr>
    </w:p>
    <w:p w:rsidR="00C00236" w:rsidRPr="00C00236" w:rsidRDefault="00C00236" w:rsidP="002506D0">
      <w:pPr>
        <w:spacing w:line="360" w:lineRule="auto"/>
        <w:jc w:val="center"/>
        <w:rPr>
          <w:rFonts w:ascii="Century Gothic" w:eastAsia="Century Gothic" w:hAnsi="Century Gothic" w:cs="Arial"/>
          <w:b/>
          <w:sz w:val="18"/>
          <w:szCs w:val="18"/>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w:t>
      </w:r>
      <w:r w:rsidR="00045024">
        <w:rPr>
          <w:rFonts w:ascii="Century Gothic" w:eastAsia="Century Gothic" w:hAnsi="Century Gothic" w:cs="Arial"/>
          <w:b/>
          <w:lang w:val="es-MX"/>
        </w:rPr>
        <w:t>Undécima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Servicios prestados por la Dirección General de Protección Civil</w:t>
      </w:r>
    </w:p>
    <w:p w:rsidR="00FE07BF" w:rsidRPr="00C00236" w:rsidRDefault="00FE07BF" w:rsidP="002506D0">
      <w:pPr>
        <w:spacing w:line="360" w:lineRule="auto"/>
        <w:ind w:firstLine="360"/>
        <w:jc w:val="center"/>
        <w:rPr>
          <w:rFonts w:ascii="Century Gothic" w:eastAsia="Century Gothic" w:hAnsi="Century Gothic" w:cs="Arial"/>
          <w:b/>
          <w:sz w:val="22"/>
          <w:szCs w:val="22"/>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77.- </w:t>
      </w:r>
      <w:r w:rsidRPr="00667E96">
        <w:rPr>
          <w:rFonts w:ascii="Century Gothic" w:eastAsia="Century Gothic" w:hAnsi="Century Gothic" w:cs="Arial"/>
          <w:lang w:val="es-MX"/>
        </w:rPr>
        <w:t>Por los servicios prestados por la Dirección General de Protección Civil, se cobrarán los siguientes derechos, de acuerdo al tabulador:</w:t>
      </w:r>
    </w:p>
    <w:p w:rsidR="00FE07BF" w:rsidRPr="00C00236" w:rsidRDefault="00FE07BF" w:rsidP="002506D0">
      <w:pPr>
        <w:spacing w:line="360" w:lineRule="auto"/>
        <w:jc w:val="both"/>
        <w:rPr>
          <w:rFonts w:ascii="Century Gothic" w:eastAsia="Century Gothic" w:hAnsi="Century Gothic" w:cs="Arial"/>
          <w:sz w:val="28"/>
          <w:szCs w:val="28"/>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 xml:space="preserve">1. </w:t>
      </w:r>
      <w:r w:rsidRPr="00667E96">
        <w:rPr>
          <w:rFonts w:ascii="Century Gothic" w:eastAsia="Century Gothic" w:hAnsi="Century Gothic" w:cs="Arial"/>
          <w:b/>
          <w:lang w:val="es-MX"/>
        </w:rPr>
        <w:tab/>
      </w:r>
      <w:r w:rsidRPr="00667E96">
        <w:rPr>
          <w:rFonts w:ascii="Century Gothic" w:eastAsia="Century Gothic" w:hAnsi="Century Gothic" w:cs="Arial"/>
          <w:lang w:val="es-MX"/>
        </w:rPr>
        <w:t>Por Servicio de Bomberos y Rescate</w:t>
      </w:r>
    </w:p>
    <w:p w:rsidR="00FE07BF" w:rsidRPr="00C00236" w:rsidRDefault="00FE07BF" w:rsidP="002E6558">
      <w:pPr>
        <w:spacing w:line="360" w:lineRule="auto"/>
        <w:ind w:left="851"/>
        <w:rPr>
          <w:rFonts w:ascii="Century Gothic" w:eastAsia="Century Gothic" w:hAnsi="Century Gothic" w:cs="Arial"/>
          <w:b/>
          <w:sz w:val="22"/>
          <w:szCs w:val="22"/>
          <w:lang w:val="es-MX"/>
        </w:rPr>
      </w:pPr>
    </w:p>
    <w:tbl>
      <w:tblPr>
        <w:tblW w:w="916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66"/>
        <w:gridCol w:w="4929"/>
        <w:gridCol w:w="990"/>
        <w:gridCol w:w="1980"/>
      </w:tblGrid>
      <w:tr w:rsidR="00FE07BF" w:rsidRPr="00667E96" w:rsidTr="00FE07BF">
        <w:trPr>
          <w:trHeight w:val="257"/>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7BF" w:rsidRPr="00667E96" w:rsidRDefault="00FE07BF" w:rsidP="002E6558">
            <w:pPr>
              <w:widowControl w:val="0"/>
              <w:pBdr>
                <w:top w:val="nil"/>
                <w:left w:val="nil"/>
                <w:bottom w:val="nil"/>
                <w:right w:val="nil"/>
                <w:between w:val="nil"/>
              </w:pBdr>
              <w:spacing w:line="360" w:lineRule="auto"/>
              <w:ind w:left="33"/>
              <w:rPr>
                <w:rFonts w:ascii="Century Gothic" w:eastAsia="Century Gothic" w:hAnsi="Century Gothic" w:cs="Arial"/>
                <w:b/>
                <w:lang w:val="es-MX"/>
              </w:rPr>
            </w:pPr>
          </w:p>
        </w:tc>
        <w:tc>
          <w:tcPr>
            <w:tcW w:w="4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404"/>
          <w:jc w:val="center"/>
        </w:trPr>
        <w:tc>
          <w:tcPr>
            <w:tcW w:w="126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4929" w:type="dxa"/>
            <w:tcBorders>
              <w:top w:val="nil"/>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Peritaje sobre siniestro de establecimientos comerciales, industriales y de servicios:</w:t>
            </w:r>
          </w:p>
        </w:tc>
        <w:tc>
          <w:tcPr>
            <w:tcW w:w="990" w:type="dxa"/>
            <w:tcBorders>
              <w:top w:val="nil"/>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rPr>
                <w:rFonts w:ascii="Century Gothic" w:eastAsia="Century Gothic" w:hAnsi="Century Gothic" w:cs="Arial"/>
                <w:lang w:val="es-MX"/>
              </w:rPr>
            </w:pPr>
          </w:p>
        </w:tc>
        <w:tc>
          <w:tcPr>
            <w:tcW w:w="1980" w:type="dxa"/>
            <w:tcBorders>
              <w:top w:val="nil"/>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widowControl w:val="0"/>
              <w:pBdr>
                <w:top w:val="nil"/>
                <w:left w:val="nil"/>
                <w:bottom w:val="nil"/>
                <w:right w:val="nil"/>
                <w:between w:val="nil"/>
              </w:pBdr>
              <w:spacing w:line="360" w:lineRule="auto"/>
              <w:ind w:left="33"/>
              <w:rPr>
                <w:rFonts w:ascii="Century Gothic" w:eastAsia="Century Gothic" w:hAnsi="Century Gothic" w:cs="Arial"/>
                <w:lang w:val="es-MX"/>
              </w:rPr>
            </w:pPr>
          </w:p>
        </w:tc>
      </w:tr>
      <w:tr w:rsidR="00FE07BF" w:rsidRPr="00667E96" w:rsidTr="00C00236">
        <w:trPr>
          <w:trHeight w:val="249"/>
          <w:jc w:val="center"/>
        </w:trPr>
        <w:tc>
          <w:tcPr>
            <w:tcW w:w="126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1.1.1</w:t>
            </w:r>
          </w:p>
        </w:tc>
        <w:tc>
          <w:tcPr>
            <w:tcW w:w="492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Superficie de 1 a 500 m²</w:t>
            </w:r>
          </w:p>
        </w:tc>
        <w:tc>
          <w:tcPr>
            <w:tcW w:w="99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98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peritaje</w:t>
            </w:r>
          </w:p>
        </w:tc>
      </w:tr>
      <w:tr w:rsidR="00FE07BF" w:rsidRPr="00667E96" w:rsidTr="00C00236">
        <w:trPr>
          <w:trHeight w:val="222"/>
          <w:jc w:val="center"/>
        </w:trPr>
        <w:tc>
          <w:tcPr>
            <w:tcW w:w="126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1.1.2</w:t>
            </w:r>
          </w:p>
        </w:tc>
        <w:tc>
          <w:tcPr>
            <w:tcW w:w="492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Superficie de 501 a 1,000 m²</w:t>
            </w:r>
          </w:p>
        </w:tc>
        <w:tc>
          <w:tcPr>
            <w:tcW w:w="99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98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peritaje</w:t>
            </w:r>
          </w:p>
        </w:tc>
      </w:tr>
      <w:tr w:rsidR="00FE07BF" w:rsidRPr="00667E96" w:rsidTr="00C00236">
        <w:trPr>
          <w:trHeight w:val="200"/>
          <w:jc w:val="center"/>
        </w:trPr>
        <w:tc>
          <w:tcPr>
            <w:tcW w:w="12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1.1.3</w:t>
            </w:r>
          </w:p>
        </w:tc>
        <w:tc>
          <w:tcPr>
            <w:tcW w:w="492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Superficie de más de 1,000 m²</w:t>
            </w:r>
          </w:p>
        </w:tc>
        <w:tc>
          <w:tcPr>
            <w:tcW w:w="9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9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peritaje</w:t>
            </w:r>
          </w:p>
        </w:tc>
      </w:tr>
    </w:tbl>
    <w:p w:rsidR="00BB21C6" w:rsidRPr="00667E96" w:rsidRDefault="00BB21C6" w:rsidP="002E6558">
      <w:pPr>
        <w:spacing w:line="360" w:lineRule="auto"/>
        <w:ind w:left="851" w:firstLine="360"/>
        <w:jc w:val="both"/>
        <w:rPr>
          <w:rFonts w:ascii="Century Gothic" w:eastAsia="Century Gothic" w:hAnsi="Century Gothic" w:cs="Arial"/>
          <w:b/>
          <w:lang w:val="es-MX"/>
        </w:rPr>
      </w:pPr>
    </w:p>
    <w:p w:rsidR="00FE07BF" w:rsidRDefault="00FE07BF" w:rsidP="002506D0">
      <w:pPr>
        <w:pStyle w:val="Prrafodelista"/>
        <w:numPr>
          <w:ilvl w:val="0"/>
          <w:numId w:val="27"/>
        </w:numPr>
        <w:spacing w:after="0" w:line="360" w:lineRule="auto"/>
        <w:ind w:left="0" w:firstLine="0"/>
        <w:jc w:val="both"/>
        <w:rPr>
          <w:rFonts w:ascii="Century Gothic" w:eastAsia="Century Gothic" w:hAnsi="Century Gothic" w:cs="Arial"/>
          <w:sz w:val="24"/>
          <w:szCs w:val="24"/>
        </w:rPr>
      </w:pPr>
      <w:r w:rsidRPr="00667E96">
        <w:rPr>
          <w:rFonts w:ascii="Century Gothic" w:eastAsia="Century Gothic" w:hAnsi="Century Gothic" w:cs="Arial"/>
          <w:sz w:val="24"/>
          <w:szCs w:val="24"/>
        </w:rPr>
        <w:t>Tabulador de costos de cursos de capacitación de la Dirección de Protección Civil.</w:t>
      </w:r>
    </w:p>
    <w:p w:rsidR="00045024" w:rsidRPr="00C00236" w:rsidRDefault="00045024" w:rsidP="00045024">
      <w:pPr>
        <w:pStyle w:val="Prrafodelista"/>
        <w:spacing w:after="0" w:line="360" w:lineRule="auto"/>
        <w:ind w:left="0"/>
        <w:jc w:val="both"/>
        <w:rPr>
          <w:rFonts w:ascii="Century Gothic" w:eastAsia="Century Gothic" w:hAnsi="Century Gothic" w:cs="Arial"/>
          <w:sz w:val="16"/>
          <w:szCs w:val="16"/>
        </w:rPr>
      </w:pP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29"/>
        <w:gridCol w:w="1170"/>
        <w:gridCol w:w="2231"/>
      </w:tblGrid>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472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Curso teórico de brigadas internas de Protección Civil.</w:t>
            </w:r>
          </w:p>
        </w:tc>
        <w:tc>
          <w:tcPr>
            <w:tcW w:w="1170" w:type="dxa"/>
            <w:vAlign w:val="center"/>
          </w:tcPr>
          <w:p w:rsidR="00FE07BF" w:rsidRPr="00667E96" w:rsidRDefault="00FE07BF" w:rsidP="002E6558">
            <w:pPr>
              <w:spacing w:line="360" w:lineRule="auto"/>
              <w:ind w:left="33" w:firstLine="240"/>
              <w:rPr>
                <w:rFonts w:ascii="Century Gothic" w:eastAsia="Century Gothic" w:hAnsi="Century Gothic" w:cs="Arial"/>
                <w:lang w:val="es-MX"/>
              </w:rPr>
            </w:pPr>
            <w:r w:rsidRPr="00667E96">
              <w:rPr>
                <w:rFonts w:ascii="Century Gothic" w:eastAsia="Century Gothic" w:hAnsi="Century Gothic" w:cs="Arial"/>
                <w:lang w:val="es-MX"/>
              </w:rPr>
              <w:t>15</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participante</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Curso práctico de brigadas internas de Protección Civil</w:t>
            </w:r>
          </w:p>
        </w:tc>
        <w:tc>
          <w:tcPr>
            <w:tcW w:w="1170" w:type="dxa"/>
            <w:vAlign w:val="center"/>
          </w:tcPr>
          <w:p w:rsidR="00FE07BF" w:rsidRPr="00667E96" w:rsidRDefault="00FE07BF" w:rsidP="002E6558">
            <w:pPr>
              <w:spacing w:line="360" w:lineRule="auto"/>
              <w:ind w:left="33" w:firstLine="240"/>
              <w:rPr>
                <w:rFonts w:ascii="Century Gothic" w:eastAsia="Century Gothic" w:hAnsi="Century Gothic" w:cs="Arial"/>
                <w:lang w:val="es-MX"/>
              </w:rPr>
            </w:pPr>
            <w:r w:rsidRPr="00667E96">
              <w:rPr>
                <w:rFonts w:ascii="Century Gothic" w:eastAsia="Century Gothic" w:hAnsi="Century Gothic" w:cs="Arial"/>
                <w:lang w:val="es-MX"/>
              </w:rPr>
              <w:t>15</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participante</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Prevención y combate de incendios y usos y manejo de extinguidores.</w:t>
            </w:r>
          </w:p>
        </w:tc>
        <w:tc>
          <w:tcPr>
            <w:tcW w:w="1170" w:type="dxa"/>
            <w:vAlign w:val="center"/>
          </w:tcPr>
          <w:p w:rsidR="00FE07BF" w:rsidRPr="00667E96" w:rsidRDefault="00FE07BF" w:rsidP="002E6558">
            <w:pPr>
              <w:spacing w:line="360" w:lineRule="auto"/>
              <w:ind w:left="33" w:firstLine="240"/>
              <w:rPr>
                <w:rFonts w:ascii="Century Gothic" w:eastAsia="Century Gothic" w:hAnsi="Century Gothic" w:cs="Arial"/>
                <w:lang w:val="es-MX"/>
              </w:rPr>
            </w:pPr>
            <w:r w:rsidRPr="00667E96">
              <w:rPr>
                <w:rFonts w:ascii="Century Gothic" w:eastAsia="Century Gothic" w:hAnsi="Century Gothic" w:cs="Arial"/>
                <w:lang w:val="es-MX"/>
              </w:rPr>
              <w:t>10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2.4</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Primeros auxilios y reanimación cardiopulmonar.</w:t>
            </w:r>
          </w:p>
        </w:tc>
        <w:tc>
          <w:tcPr>
            <w:tcW w:w="1170" w:type="dxa"/>
            <w:vAlign w:val="center"/>
          </w:tcPr>
          <w:p w:rsidR="00FE07BF" w:rsidRPr="00667E96" w:rsidRDefault="00FE07BF" w:rsidP="002E6558">
            <w:pPr>
              <w:spacing w:line="360" w:lineRule="auto"/>
              <w:ind w:left="33" w:firstLine="240"/>
              <w:rPr>
                <w:rFonts w:ascii="Century Gothic" w:eastAsia="Century Gothic" w:hAnsi="Century Gothic" w:cs="Arial"/>
                <w:lang w:val="es-MX"/>
              </w:rPr>
            </w:pPr>
            <w:r w:rsidRPr="00667E96">
              <w:rPr>
                <w:rFonts w:ascii="Century Gothic" w:eastAsia="Century Gothic" w:hAnsi="Century Gothic" w:cs="Arial"/>
                <w:lang w:val="es-MX"/>
              </w:rPr>
              <w:t>10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636"/>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Rescate acuático, primeros auxilios y reanimación cardiopulmonar en niño y adulto.</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salvavidas</w:t>
            </w:r>
          </w:p>
        </w:tc>
      </w:tr>
      <w:tr w:rsidR="00FE07BF" w:rsidRPr="00667E96" w:rsidTr="00FE07BF">
        <w:trPr>
          <w:trHeight w:val="6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2.6</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Reanimación cardiopulmonar en niños y bebés y emergencias pediátricas.</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843"/>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2.7</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Prevención y combate de incendios y uso de extintores y técnica de evacuación de estancias infantiles.</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2.8</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Sistema de comando de incidente.</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2.9</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Evacuación de inmuebles.</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2.10</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Primeros auxilios.</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2.11</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Reanimación cardiopulmonar.</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2.12</w:t>
            </w:r>
          </w:p>
        </w:tc>
        <w:tc>
          <w:tcPr>
            <w:tcW w:w="472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Certificación de medidas de seguridad.</w:t>
            </w:r>
          </w:p>
        </w:tc>
        <w:tc>
          <w:tcPr>
            <w:tcW w:w="117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23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alumno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06D0">
      <w:pPr>
        <w:pStyle w:val="Prrafodelista"/>
        <w:numPr>
          <w:ilvl w:val="0"/>
          <w:numId w:val="27"/>
        </w:numPr>
        <w:spacing w:after="0" w:line="360" w:lineRule="auto"/>
        <w:ind w:left="0" w:firstLine="0"/>
        <w:jc w:val="both"/>
        <w:rPr>
          <w:rFonts w:ascii="Century Gothic" w:eastAsia="Century Gothic" w:hAnsi="Century Gothic" w:cs="Arial"/>
          <w:sz w:val="24"/>
          <w:szCs w:val="24"/>
        </w:rPr>
      </w:pPr>
      <w:r w:rsidRPr="00667E96">
        <w:rPr>
          <w:rFonts w:ascii="Century Gothic" w:eastAsia="Century Gothic" w:hAnsi="Century Gothic" w:cs="Arial"/>
          <w:sz w:val="24"/>
          <w:szCs w:val="24"/>
        </w:rPr>
        <w:t>Asistencia de unidades de emergencia:</w:t>
      </w:r>
    </w:p>
    <w:p w:rsidR="00FE07BF" w:rsidRPr="00667E96" w:rsidRDefault="00FE07BF" w:rsidP="002E6558">
      <w:pPr>
        <w:pStyle w:val="Prrafodelista"/>
        <w:spacing w:after="0" w:line="360" w:lineRule="auto"/>
        <w:ind w:left="851"/>
        <w:jc w:val="both"/>
        <w:rPr>
          <w:rFonts w:ascii="Century Gothic" w:eastAsia="Century Gothic" w:hAnsi="Century Gothic" w:cs="Arial"/>
          <w:sz w:val="24"/>
          <w:szCs w:val="24"/>
        </w:rPr>
      </w:pPr>
    </w:p>
    <w:tbl>
      <w:tblPr>
        <w:tblpPr w:leftFromText="180" w:rightFromText="180" w:vertAnchor="text" w:horzAnchor="margin" w:tblpXSpec="center" w:tblpY="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8"/>
        <w:gridCol w:w="1275"/>
        <w:gridCol w:w="2552"/>
      </w:tblGrid>
      <w:tr w:rsidR="00FE07BF" w:rsidRPr="00667E96" w:rsidTr="00FE07BF">
        <w:tc>
          <w:tcPr>
            <w:tcW w:w="846" w:type="dxa"/>
          </w:tcPr>
          <w:p w:rsidR="00FE07BF" w:rsidRPr="00667E96" w:rsidRDefault="00FE07BF" w:rsidP="002E6558">
            <w:pPr>
              <w:spacing w:line="360" w:lineRule="auto"/>
              <w:jc w:val="center"/>
              <w:rPr>
                <w:rFonts w:ascii="Century Gothic" w:eastAsia="Century Gothic" w:hAnsi="Century Gothic" w:cs="Arial"/>
                <w:b/>
                <w:lang w:val="es-MX"/>
              </w:rPr>
            </w:pPr>
          </w:p>
        </w:tc>
        <w:tc>
          <w:tcPr>
            <w:tcW w:w="4678"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5"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52"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c>
          <w:tcPr>
            <w:tcW w:w="846"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3.1</w:t>
            </w:r>
          </w:p>
        </w:tc>
        <w:tc>
          <w:tcPr>
            <w:tcW w:w="4678"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En simulacros</w:t>
            </w:r>
          </w:p>
        </w:tc>
        <w:tc>
          <w:tcPr>
            <w:tcW w:w="1275"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2552"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hora</w:t>
            </w:r>
          </w:p>
        </w:tc>
      </w:tr>
      <w:tr w:rsidR="00FE07BF" w:rsidRPr="00667E96" w:rsidTr="00FE07BF">
        <w:tc>
          <w:tcPr>
            <w:tcW w:w="846"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w:t>
            </w:r>
          </w:p>
        </w:tc>
        <w:tc>
          <w:tcPr>
            <w:tcW w:w="4678" w:type="dxa"/>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En eventos o espectáculos masivos</w:t>
            </w:r>
          </w:p>
        </w:tc>
        <w:tc>
          <w:tcPr>
            <w:tcW w:w="1275"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200</w:t>
            </w:r>
          </w:p>
        </w:tc>
        <w:tc>
          <w:tcPr>
            <w:tcW w:w="2552"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pStyle w:val="Prrafodelista"/>
        <w:spacing w:after="0" w:line="360" w:lineRule="auto"/>
        <w:ind w:left="851"/>
        <w:jc w:val="both"/>
        <w:rPr>
          <w:rFonts w:ascii="Century Gothic" w:eastAsia="Century Gothic" w:hAnsi="Century Gothic" w:cs="Arial"/>
          <w:sz w:val="24"/>
          <w:szCs w:val="24"/>
        </w:rPr>
      </w:pP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92"/>
        <w:gridCol w:w="1275"/>
        <w:gridCol w:w="2552"/>
      </w:tblGrid>
      <w:tr w:rsidR="00FE07BF" w:rsidRPr="00667E96" w:rsidTr="00FE07BF">
        <w:trPr>
          <w:trHeight w:val="300"/>
          <w:jc w:val="center"/>
        </w:trPr>
        <w:tc>
          <w:tcPr>
            <w:tcW w:w="846" w:type="dxa"/>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692"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Concepto </w:t>
            </w:r>
          </w:p>
        </w:tc>
        <w:tc>
          <w:tcPr>
            <w:tcW w:w="127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52"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846" w:type="dxa"/>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4.</w:t>
            </w:r>
          </w:p>
        </w:tc>
        <w:tc>
          <w:tcPr>
            <w:tcW w:w="4692"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Equipo </w:t>
            </w:r>
            <w:proofErr w:type="spellStart"/>
            <w:r w:rsidRPr="00667E96">
              <w:rPr>
                <w:rFonts w:ascii="Century Gothic" w:eastAsia="Century Gothic" w:hAnsi="Century Gothic" w:cs="Arial"/>
                <w:lang w:val="es-MX"/>
              </w:rPr>
              <w:t>rapttors</w:t>
            </w:r>
            <w:proofErr w:type="spellEnd"/>
          </w:p>
        </w:tc>
        <w:tc>
          <w:tcPr>
            <w:tcW w:w="127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200</w:t>
            </w:r>
          </w:p>
        </w:tc>
        <w:tc>
          <w:tcPr>
            <w:tcW w:w="2552"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Default="00FE07BF" w:rsidP="002E6558">
      <w:pPr>
        <w:pStyle w:val="Prrafodelista"/>
        <w:spacing w:after="0" w:line="360" w:lineRule="auto"/>
        <w:ind w:left="851"/>
        <w:jc w:val="both"/>
        <w:rPr>
          <w:rFonts w:ascii="Century Gothic" w:eastAsia="Century Gothic" w:hAnsi="Century Gothic" w:cs="Arial"/>
          <w:sz w:val="24"/>
          <w:szCs w:val="24"/>
        </w:rPr>
      </w:pPr>
    </w:p>
    <w:p w:rsidR="00045024" w:rsidRPr="00667E96" w:rsidRDefault="00045024" w:rsidP="002E6558">
      <w:pPr>
        <w:pStyle w:val="Prrafodelista"/>
        <w:spacing w:after="0" w:line="360" w:lineRule="auto"/>
        <w:ind w:left="851"/>
        <w:jc w:val="both"/>
        <w:rPr>
          <w:rFonts w:ascii="Century Gothic" w:eastAsia="Century Gothic" w:hAnsi="Century Gothic" w:cs="Arial"/>
          <w:sz w:val="24"/>
          <w:szCs w:val="24"/>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lastRenderedPageBreak/>
        <w:t>5.</w:t>
      </w:r>
      <w:r w:rsidRPr="00667E96">
        <w:rPr>
          <w:rFonts w:ascii="Century Gothic" w:eastAsia="Century Gothic" w:hAnsi="Century Gothic" w:cs="Arial"/>
          <w:lang w:val="es-MX"/>
        </w:rPr>
        <w:t xml:space="preserve"> Asistencia de ambulancias en eventos organizados por la comunidad en general, exceptuando aquellos que se organicen con fines de asistencia social.</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103"/>
        <w:gridCol w:w="1336"/>
        <w:gridCol w:w="77"/>
        <w:gridCol w:w="1989"/>
      </w:tblGrid>
      <w:tr w:rsidR="00FE07BF" w:rsidRPr="00667E96" w:rsidTr="00FE07BF">
        <w:trPr>
          <w:trHeight w:val="300"/>
          <w:jc w:val="center"/>
        </w:trPr>
        <w:tc>
          <w:tcPr>
            <w:tcW w:w="1134" w:type="dxa"/>
          </w:tcPr>
          <w:p w:rsidR="00FE07BF" w:rsidRPr="00667E96" w:rsidRDefault="00FE07BF" w:rsidP="002E6558">
            <w:pPr>
              <w:spacing w:line="360" w:lineRule="auto"/>
              <w:ind w:left="33"/>
              <w:rPr>
                <w:rFonts w:ascii="Century Gothic" w:eastAsia="Century Gothic" w:hAnsi="Century Gothic" w:cs="Arial"/>
                <w:lang w:val="es-MX"/>
              </w:rPr>
            </w:pPr>
          </w:p>
        </w:tc>
        <w:tc>
          <w:tcPr>
            <w:tcW w:w="5103"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336"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066" w:type="dxa"/>
            <w:gridSpan w:val="2"/>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5.1</w:t>
            </w:r>
          </w:p>
        </w:tc>
        <w:tc>
          <w:tcPr>
            <w:tcW w:w="5103"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Servicio hasta por 4 horas.    </w:t>
            </w:r>
          </w:p>
        </w:tc>
        <w:tc>
          <w:tcPr>
            <w:tcW w:w="133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066" w:type="dxa"/>
            <w:gridSpan w:val="2"/>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5.2</w:t>
            </w:r>
          </w:p>
        </w:tc>
        <w:tc>
          <w:tcPr>
            <w:tcW w:w="5103"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Servicio entre 4 y 12 horas.</w:t>
            </w:r>
          </w:p>
        </w:tc>
        <w:tc>
          <w:tcPr>
            <w:tcW w:w="133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2066" w:type="dxa"/>
            <w:gridSpan w:val="2"/>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5.3</w:t>
            </w:r>
          </w:p>
        </w:tc>
        <w:tc>
          <w:tcPr>
            <w:tcW w:w="5103"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Servicio entre 12 y 24 horas.  </w:t>
            </w:r>
          </w:p>
        </w:tc>
        <w:tc>
          <w:tcPr>
            <w:tcW w:w="133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2066" w:type="dxa"/>
            <w:gridSpan w:val="2"/>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3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6</w:t>
            </w:r>
          </w:p>
        </w:tc>
        <w:tc>
          <w:tcPr>
            <w:tcW w:w="5103"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Asistencia de ambulancias para traslados programados </w:t>
            </w:r>
          </w:p>
        </w:tc>
        <w:tc>
          <w:tcPr>
            <w:tcW w:w="1413" w:type="dxa"/>
            <w:gridSpan w:val="2"/>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evento </w:t>
            </w:r>
          </w:p>
        </w:tc>
      </w:tr>
    </w:tbl>
    <w:p w:rsidR="00FE07BF" w:rsidRDefault="00FE07BF" w:rsidP="002E6558">
      <w:pPr>
        <w:spacing w:line="360" w:lineRule="auto"/>
        <w:ind w:left="851"/>
        <w:rPr>
          <w:rFonts w:ascii="Century Gothic" w:eastAsia="Century Gothic" w:hAnsi="Century Gothic" w:cs="Arial"/>
          <w:b/>
          <w:lang w:val="es-MX"/>
        </w:rPr>
      </w:pPr>
    </w:p>
    <w:p w:rsidR="00C00236" w:rsidRPr="00667E96" w:rsidRDefault="00C00236" w:rsidP="002E6558">
      <w:pPr>
        <w:spacing w:line="360" w:lineRule="auto"/>
        <w:ind w:left="851"/>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D</w:t>
      </w:r>
      <w:r w:rsidR="00045024">
        <w:rPr>
          <w:rFonts w:ascii="Century Gothic" w:eastAsia="Century Gothic" w:hAnsi="Century Gothic" w:cs="Arial"/>
          <w:b/>
          <w:lang w:val="es-MX"/>
        </w:rPr>
        <w:t>uodécima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Equipamiento e infraestructura en el área municipal</w:t>
      </w:r>
    </w:p>
    <w:p w:rsidR="00FE07BF" w:rsidRPr="00667E96" w:rsidRDefault="00FE07BF" w:rsidP="002506D0">
      <w:pPr>
        <w:spacing w:line="360" w:lineRule="auto"/>
        <w:ind w:firstLine="360"/>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78.- </w:t>
      </w:r>
      <w:r w:rsidRPr="00667E96">
        <w:rPr>
          <w:rFonts w:ascii="Century Gothic" w:eastAsia="Century Gothic" w:hAnsi="Century Gothic" w:cs="Arial"/>
          <w:lang w:val="es-MX"/>
        </w:rPr>
        <w:t>Las personas físicas o morales que realicen cambios en el equipamiento e infraestructura en el área municipal, realizarán los pagos de acuerdo a la siguiente tarifa:</w:t>
      </w:r>
    </w:p>
    <w:p w:rsidR="00FE07BF" w:rsidRDefault="00FE07BF" w:rsidP="002E6558">
      <w:pPr>
        <w:spacing w:line="360" w:lineRule="auto"/>
        <w:ind w:left="851"/>
        <w:jc w:val="center"/>
        <w:rPr>
          <w:rFonts w:ascii="Century Gothic" w:eastAsia="Century Gothic" w:hAnsi="Century Gothic" w:cs="Arial"/>
          <w:b/>
          <w:sz w:val="18"/>
          <w:lang w:val="es-MX"/>
        </w:rPr>
      </w:pPr>
    </w:p>
    <w:p w:rsidR="00C00236" w:rsidRDefault="00C00236" w:rsidP="002E6558">
      <w:pPr>
        <w:spacing w:line="360" w:lineRule="auto"/>
        <w:ind w:left="851"/>
        <w:jc w:val="center"/>
        <w:rPr>
          <w:rFonts w:ascii="Century Gothic" w:eastAsia="Century Gothic" w:hAnsi="Century Gothic" w:cs="Arial"/>
          <w:b/>
          <w:sz w:val="18"/>
          <w:lang w:val="es-MX"/>
        </w:rPr>
      </w:pPr>
    </w:p>
    <w:p w:rsidR="00C00236" w:rsidRDefault="00C00236" w:rsidP="002E6558">
      <w:pPr>
        <w:spacing w:line="360" w:lineRule="auto"/>
        <w:ind w:left="851"/>
        <w:jc w:val="center"/>
        <w:rPr>
          <w:rFonts w:ascii="Century Gothic" w:eastAsia="Century Gothic" w:hAnsi="Century Gothic" w:cs="Arial"/>
          <w:b/>
          <w:sz w:val="18"/>
          <w:lang w:val="es-MX"/>
        </w:rPr>
      </w:pPr>
    </w:p>
    <w:p w:rsidR="00C00236" w:rsidRPr="00BB21C6" w:rsidRDefault="00C00236" w:rsidP="002E6558">
      <w:pPr>
        <w:spacing w:line="360" w:lineRule="auto"/>
        <w:ind w:left="851"/>
        <w:jc w:val="center"/>
        <w:rPr>
          <w:rFonts w:ascii="Century Gothic" w:eastAsia="Century Gothic" w:hAnsi="Century Gothic" w:cs="Arial"/>
          <w:b/>
          <w:sz w:val="18"/>
          <w:lang w:val="es-MX"/>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79"/>
        <w:gridCol w:w="1341"/>
        <w:gridCol w:w="2079"/>
      </w:tblGrid>
      <w:tr w:rsidR="00FE07BF" w:rsidRPr="00667E96" w:rsidTr="00FE07BF">
        <w:trPr>
          <w:trHeight w:val="495"/>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p>
        </w:tc>
        <w:tc>
          <w:tcPr>
            <w:tcW w:w="5179"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341"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079"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1494"/>
          <w:jc w:val="center"/>
        </w:trPr>
        <w:tc>
          <w:tcPr>
            <w:tcW w:w="1271" w:type="dxa"/>
            <w:vAlign w:val="center"/>
          </w:tcPr>
          <w:p w:rsidR="00FE07BF" w:rsidRPr="00667E96" w:rsidRDefault="00FE07BF" w:rsidP="00C0023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179" w:type="dxa"/>
            <w:vAlign w:val="center"/>
          </w:tcPr>
          <w:p w:rsidR="00FE07BF" w:rsidRPr="00667E96" w:rsidRDefault="00FE07BF" w:rsidP="00C00236">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Apertura de zanjas en cualquier parte del área municipal (del cual se destinará el 50% del ingreso para fondo de mantenimiento de pavimento) por particulares (mientras no estén regulados en el artículo 41 de esta Ley)</w:t>
            </w:r>
          </w:p>
        </w:tc>
        <w:tc>
          <w:tcPr>
            <w:tcW w:w="1341" w:type="dxa"/>
            <w:vAlign w:val="center"/>
          </w:tcPr>
          <w:p w:rsidR="00FE07BF" w:rsidRPr="00667E96" w:rsidRDefault="00FE07BF" w:rsidP="00C0023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2079" w:type="dxa"/>
            <w:vAlign w:val="center"/>
          </w:tcPr>
          <w:p w:rsidR="00FE07BF" w:rsidRPr="00667E96" w:rsidRDefault="00FE07BF" w:rsidP="00C0023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Metro lineal</w:t>
            </w:r>
          </w:p>
        </w:tc>
      </w:tr>
      <w:tr w:rsidR="00FE07BF" w:rsidRPr="00667E96" w:rsidTr="00FE07BF">
        <w:trPr>
          <w:trHeight w:val="553"/>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17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Apertura de zanjas en cualquier parte del área municipal (del cual se destinará el 50% de ingreso para fondo de mantenimiento de pavimento) por empresas prestadoras de servicio (CFE, JMAS, gas entubado, y empresas de telecomunicaciones) mientras no estén regulados en el artículo 41 de esta Ley</w:t>
            </w:r>
          </w:p>
        </w:tc>
        <w:tc>
          <w:tcPr>
            <w:tcW w:w="134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207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Metro lineal</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179"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Reposición de carpeta asfáltica</w:t>
            </w:r>
          </w:p>
        </w:tc>
        <w:tc>
          <w:tcPr>
            <w:tcW w:w="134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2079" w:type="dxa"/>
            <w:vAlign w:val="center"/>
          </w:tcPr>
          <w:p w:rsidR="00FE07BF" w:rsidRPr="00667E96" w:rsidRDefault="00FE07BF" w:rsidP="002E6558">
            <w:pPr>
              <w:spacing w:line="360" w:lineRule="auto"/>
              <w:ind w:left="33"/>
              <w:jc w:val="center"/>
              <w:rPr>
                <w:rFonts w:ascii="Century Gothic" w:hAnsi="Century Gothic" w:cs="Arial"/>
                <w:lang w:val="es-MX"/>
              </w:rPr>
            </w:pPr>
            <w:r w:rsidRPr="00667E96">
              <w:rPr>
                <w:rFonts w:ascii="Century Gothic" w:eastAsia="Century Gothic" w:hAnsi="Century Gothic" w:cs="Arial"/>
                <w:lang w:val="es-MX"/>
              </w:rPr>
              <w:t>Metro lineal</w:t>
            </w:r>
          </w:p>
        </w:tc>
      </w:tr>
      <w:tr w:rsidR="00FE07BF" w:rsidRPr="00667E96" w:rsidTr="00FE07BF">
        <w:trPr>
          <w:trHeight w:val="1173"/>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17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Reposición de concreto hidráulico, cuando se trate de calle se tendrá que reponer la sección según el procedimiento de reparación que se indique. (En caso de banquetas, la reposición será completa).</w:t>
            </w:r>
          </w:p>
        </w:tc>
        <w:tc>
          <w:tcPr>
            <w:tcW w:w="134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13</w:t>
            </w:r>
          </w:p>
        </w:tc>
        <w:tc>
          <w:tcPr>
            <w:tcW w:w="2079" w:type="dxa"/>
            <w:vAlign w:val="center"/>
          </w:tcPr>
          <w:p w:rsidR="00FE07BF" w:rsidRPr="00667E96" w:rsidRDefault="00FE07BF" w:rsidP="002E6558">
            <w:pPr>
              <w:spacing w:line="360" w:lineRule="auto"/>
              <w:ind w:left="33"/>
              <w:jc w:val="center"/>
              <w:rPr>
                <w:rFonts w:ascii="Century Gothic" w:hAnsi="Century Gothic" w:cs="Arial"/>
                <w:lang w:val="es-MX"/>
              </w:rPr>
            </w:pPr>
            <w:r w:rsidRPr="00667E96">
              <w:rPr>
                <w:rFonts w:ascii="Century Gothic" w:eastAsia="Century Gothic" w:hAnsi="Century Gothic" w:cs="Arial"/>
                <w:lang w:val="es-MX"/>
              </w:rPr>
              <w:t>Metro lineal</w:t>
            </w:r>
          </w:p>
        </w:tc>
      </w:tr>
      <w:tr w:rsidR="00FE07BF" w:rsidRPr="00667E96" w:rsidTr="00FE07BF">
        <w:trPr>
          <w:trHeight w:val="835"/>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5</w:t>
            </w:r>
          </w:p>
        </w:tc>
        <w:tc>
          <w:tcPr>
            <w:tcW w:w="517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Rompimiento de banquetas para la colocación de líneas subterráneas (además deberá reponer la banqueta completa)</w:t>
            </w:r>
          </w:p>
        </w:tc>
        <w:tc>
          <w:tcPr>
            <w:tcW w:w="134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2079" w:type="dxa"/>
            <w:vAlign w:val="center"/>
          </w:tcPr>
          <w:p w:rsidR="00FE07BF" w:rsidRPr="00667E96" w:rsidRDefault="00FE07BF" w:rsidP="002E6558">
            <w:pPr>
              <w:spacing w:line="360" w:lineRule="auto"/>
              <w:ind w:left="33"/>
              <w:jc w:val="center"/>
              <w:rPr>
                <w:rFonts w:ascii="Century Gothic" w:hAnsi="Century Gothic" w:cs="Arial"/>
                <w:lang w:val="es-MX"/>
              </w:rPr>
            </w:pPr>
            <w:r w:rsidRPr="00667E96">
              <w:rPr>
                <w:rFonts w:ascii="Century Gothic" w:eastAsia="Century Gothic" w:hAnsi="Century Gothic" w:cs="Arial"/>
                <w:lang w:val="es-MX"/>
              </w:rPr>
              <w:t>Metro lineal</w:t>
            </w:r>
          </w:p>
        </w:tc>
      </w:tr>
    </w:tbl>
    <w:p w:rsidR="00FE07BF" w:rsidRPr="00667E96" w:rsidRDefault="00FE07BF" w:rsidP="002E6558">
      <w:pPr>
        <w:spacing w:line="360" w:lineRule="auto"/>
        <w:ind w:left="851" w:firstLine="360"/>
        <w:jc w:val="center"/>
        <w:rPr>
          <w:rFonts w:ascii="Century Gothic" w:eastAsia="Century Gothic" w:hAnsi="Century Gothic" w:cs="Arial"/>
          <w:b/>
          <w:lang w:val="es-MX"/>
        </w:rPr>
      </w:pPr>
    </w:p>
    <w:p w:rsidR="00FE07BF" w:rsidRPr="00667E96" w:rsidRDefault="00045024" w:rsidP="002506D0">
      <w:pPr>
        <w:spacing w:line="360" w:lineRule="auto"/>
        <w:jc w:val="center"/>
        <w:rPr>
          <w:rFonts w:ascii="Century Gothic" w:eastAsia="Century Gothic" w:hAnsi="Century Gothic" w:cs="Arial"/>
          <w:b/>
          <w:lang w:val="es-MX"/>
        </w:rPr>
      </w:pPr>
      <w:r>
        <w:rPr>
          <w:rFonts w:ascii="Century Gothic" w:eastAsia="Century Gothic" w:hAnsi="Century Gothic" w:cs="Arial"/>
          <w:b/>
          <w:lang w:val="es-MX"/>
        </w:rPr>
        <w:t>Sección Decimot</w:t>
      </w:r>
      <w:r w:rsidRPr="00667E96">
        <w:rPr>
          <w:rFonts w:ascii="Century Gothic" w:eastAsia="Century Gothic" w:hAnsi="Century Gothic" w:cs="Arial"/>
          <w:b/>
          <w:lang w:val="es-MX"/>
        </w:rPr>
        <w:t>ercera</w:t>
      </w:r>
      <w:r w:rsidR="00FE07BF" w:rsidRPr="00667E96">
        <w:rPr>
          <w:rFonts w:ascii="Century Gothic" w:eastAsia="Century Gothic" w:hAnsi="Century Gothic" w:cs="Arial"/>
          <w:b/>
          <w:lang w:val="es-MX"/>
        </w:rPr>
        <w:t xml:space="preserve">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Modificaciones al Plan de Desarrollo Urbano.</w:t>
      </w:r>
    </w:p>
    <w:p w:rsidR="00FE07BF" w:rsidRPr="00C00236" w:rsidRDefault="00FE07BF" w:rsidP="002506D0">
      <w:pPr>
        <w:spacing w:line="360" w:lineRule="auto"/>
        <w:ind w:firstLine="360"/>
        <w:jc w:val="center"/>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79.- </w:t>
      </w:r>
      <w:r w:rsidRPr="00667E96">
        <w:rPr>
          <w:rFonts w:ascii="Century Gothic" w:eastAsia="Century Gothic" w:hAnsi="Century Gothic" w:cs="Arial"/>
          <w:lang w:val="es-MX"/>
        </w:rPr>
        <w:t>Se cobrarán las siguientes tarifas por las Modificaciones que se realicen al Plan de Desarrollo Urbano:</w:t>
      </w:r>
    </w:p>
    <w:p w:rsidR="00FE07BF" w:rsidRPr="00667E96" w:rsidRDefault="00FE07BF" w:rsidP="002E6558">
      <w:pPr>
        <w:spacing w:line="360" w:lineRule="auto"/>
        <w:ind w:left="851"/>
        <w:jc w:val="center"/>
        <w:rPr>
          <w:rFonts w:ascii="Century Gothic" w:eastAsia="Century Gothic" w:hAnsi="Century Gothic" w:cs="Arial"/>
          <w:b/>
          <w:lang w:val="es-MX"/>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094"/>
        <w:gridCol w:w="1284"/>
        <w:gridCol w:w="1822"/>
      </w:tblGrid>
      <w:tr w:rsidR="00FE07BF" w:rsidRPr="00667E96" w:rsidTr="00FE07BF">
        <w:trPr>
          <w:trHeight w:val="300"/>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509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8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300"/>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1</w:t>
            </w:r>
          </w:p>
        </w:tc>
        <w:tc>
          <w:tcPr>
            <w:tcW w:w="5094" w:type="dxa"/>
            <w:vAlign w:val="center"/>
          </w:tcPr>
          <w:p w:rsidR="00FE07BF" w:rsidRPr="00667E96" w:rsidRDefault="00FE07BF" w:rsidP="002E6558">
            <w:pPr>
              <w:spacing w:line="360" w:lineRule="auto"/>
              <w:ind w:left="33"/>
              <w:rPr>
                <w:rFonts w:ascii="Century Gothic" w:eastAsia="Century Gothic" w:hAnsi="Century Gothic" w:cs="Arial"/>
                <w:b/>
                <w:lang w:val="es-MX"/>
              </w:rPr>
            </w:pPr>
            <w:r w:rsidRPr="00667E96">
              <w:rPr>
                <w:rFonts w:ascii="Century Gothic" w:eastAsia="Century Gothic" w:hAnsi="Century Gothic" w:cs="Arial"/>
                <w:b/>
                <w:lang w:val="es-MX"/>
              </w:rPr>
              <w:t xml:space="preserve">Costo por trámite primera revisión </w:t>
            </w:r>
          </w:p>
        </w:tc>
        <w:tc>
          <w:tcPr>
            <w:tcW w:w="1284" w:type="dxa"/>
            <w:vAlign w:val="center"/>
          </w:tcPr>
          <w:p w:rsidR="00FE07BF" w:rsidRPr="00667E96" w:rsidRDefault="00FE07BF" w:rsidP="002E6558">
            <w:pPr>
              <w:spacing w:line="360" w:lineRule="auto"/>
              <w:ind w:left="33"/>
              <w:rPr>
                <w:rFonts w:ascii="Century Gothic" w:eastAsia="Century Gothic" w:hAnsi="Century Gothic" w:cs="Arial"/>
                <w:b/>
                <w:lang w:val="es-MX"/>
              </w:rPr>
            </w:pP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1232"/>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0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Recepción de Estudio urbano para modificación menor al Plan de Desarrollo Urbano y/o modificación bajo impacto urbano Nivel A, B Y C, Planes Parciales o Planes Maestros</w:t>
            </w:r>
          </w:p>
        </w:tc>
        <w:tc>
          <w:tcPr>
            <w:tcW w:w="12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995"/>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w:t>
            </w:r>
          </w:p>
        </w:tc>
        <w:tc>
          <w:tcPr>
            <w:tcW w:w="50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Dictamen de Evaluación de estudio urbano para modificación menor al Plan de Desarrollo Urbano y/o modificación bajo impacto urbano Nivel A.</w:t>
            </w:r>
          </w:p>
        </w:tc>
        <w:tc>
          <w:tcPr>
            <w:tcW w:w="12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981"/>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1.3.</w:t>
            </w:r>
          </w:p>
        </w:tc>
        <w:tc>
          <w:tcPr>
            <w:tcW w:w="50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Evaluación de estudio urbano para modificación menor al Plan de Desarrollo Urbano  y/o modificación medio impacto urbano Nivel B.</w:t>
            </w:r>
          </w:p>
        </w:tc>
        <w:tc>
          <w:tcPr>
            <w:tcW w:w="12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140</w:t>
            </w: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r w:rsidR="00FE07BF" w:rsidRPr="00667E96" w:rsidTr="00FE07BF">
        <w:trPr>
          <w:trHeight w:val="1264"/>
          <w:jc w:val="center"/>
        </w:trPr>
        <w:tc>
          <w:tcPr>
            <w:tcW w:w="141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w:t>
            </w:r>
          </w:p>
        </w:tc>
        <w:tc>
          <w:tcPr>
            <w:tcW w:w="50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Evaluación de estudio urbano para modificación al Plan de Desarrollo Urbano. y/o modificación alto impacto urbano Nivel C, planes parciales y/o plan maestro.</w:t>
            </w:r>
          </w:p>
        </w:tc>
        <w:tc>
          <w:tcPr>
            <w:tcW w:w="12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340</w:t>
            </w:r>
          </w:p>
        </w:tc>
        <w:tc>
          <w:tcPr>
            <w:tcW w:w="182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trámite</w:t>
            </w:r>
          </w:p>
        </w:tc>
      </w:tr>
    </w:tbl>
    <w:p w:rsidR="00BB21C6" w:rsidRDefault="00BB21C6" w:rsidP="002506D0">
      <w:pPr>
        <w:spacing w:line="360" w:lineRule="auto"/>
        <w:jc w:val="center"/>
        <w:rPr>
          <w:rFonts w:ascii="Century Gothic" w:eastAsia="Century Gothic" w:hAnsi="Century Gothic" w:cs="Arial"/>
          <w:b/>
          <w:lang w:val="es-MX"/>
        </w:rPr>
      </w:pPr>
    </w:p>
    <w:p w:rsidR="00FE07BF" w:rsidRPr="00667E96" w:rsidRDefault="00045024" w:rsidP="002506D0">
      <w:pPr>
        <w:spacing w:line="360" w:lineRule="auto"/>
        <w:jc w:val="center"/>
        <w:rPr>
          <w:rFonts w:ascii="Century Gothic" w:eastAsia="Century Gothic" w:hAnsi="Century Gothic" w:cs="Arial"/>
          <w:b/>
          <w:lang w:val="es-MX"/>
        </w:rPr>
      </w:pPr>
      <w:r>
        <w:rPr>
          <w:rFonts w:ascii="Century Gothic" w:eastAsia="Century Gothic" w:hAnsi="Century Gothic" w:cs="Arial"/>
          <w:b/>
          <w:lang w:val="es-MX"/>
        </w:rPr>
        <w:t>Sección Decimoc</w:t>
      </w:r>
      <w:r w:rsidR="00FE07BF" w:rsidRPr="00667E96">
        <w:rPr>
          <w:rFonts w:ascii="Century Gothic" w:eastAsia="Century Gothic" w:hAnsi="Century Gothic" w:cs="Arial"/>
          <w:b/>
          <w:lang w:val="es-MX"/>
        </w:rPr>
        <w:t xml:space="preserve">uarta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Por inspecciones y Verificaciones Físicas </w:t>
      </w:r>
    </w:p>
    <w:p w:rsidR="00FE07BF" w:rsidRPr="00486943" w:rsidRDefault="00FE07BF" w:rsidP="002506D0">
      <w:pPr>
        <w:spacing w:line="360" w:lineRule="auto"/>
        <w:ind w:firstLine="360"/>
        <w:jc w:val="center"/>
        <w:rPr>
          <w:rFonts w:ascii="Century Gothic" w:eastAsia="Century Gothic" w:hAnsi="Century Gothic" w:cs="Arial"/>
          <w:b/>
          <w:sz w:val="16"/>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80.- </w:t>
      </w:r>
      <w:r w:rsidRPr="00667E96">
        <w:rPr>
          <w:rFonts w:ascii="Century Gothic" w:eastAsia="Century Gothic" w:hAnsi="Century Gothic" w:cs="Arial"/>
          <w:lang w:val="es-MX"/>
        </w:rPr>
        <w:t>Por la Inspección anual para establecimientos que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w:t>
      </w:r>
    </w:p>
    <w:p w:rsidR="00FE07BF" w:rsidRPr="00BB21C6" w:rsidRDefault="00FE07BF" w:rsidP="002506D0">
      <w:pPr>
        <w:spacing w:line="360" w:lineRule="auto"/>
        <w:jc w:val="center"/>
        <w:rPr>
          <w:rFonts w:ascii="Century Gothic" w:eastAsia="Century Gothic" w:hAnsi="Century Gothic" w:cs="Arial"/>
          <w:b/>
          <w:sz w:val="20"/>
          <w:lang w:val="es-MX"/>
        </w:rPr>
      </w:pPr>
    </w:p>
    <w:p w:rsidR="00FE07BF"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Los establecimientos deberán contar con la inspección anual que la Dirección General de Desarrollo Urbano, la Dirección de Ecología y la </w:t>
      </w:r>
      <w:r w:rsidRPr="00667E96">
        <w:rPr>
          <w:rFonts w:ascii="Century Gothic" w:eastAsia="Century Gothic" w:hAnsi="Century Gothic" w:cs="Arial"/>
          <w:lang w:val="es-MX"/>
        </w:rPr>
        <w:lastRenderedPageBreak/>
        <w:t>Dirección de Protección Civil, llevarán a cabo con el fin de proporcionar seguridad, salud y bienestar público, supervisando: la resistencia estructural, adecuadas salidas de emergencia, ventilación e iluminación, protección contra incendios de vidas y propiedades y el acatamiento de las normas de higiene, de acuerdo a la siguiente tarifa:</w:t>
      </w:r>
    </w:p>
    <w:p w:rsidR="00045024" w:rsidRPr="00C00236" w:rsidRDefault="00045024" w:rsidP="002506D0">
      <w:pPr>
        <w:spacing w:line="360" w:lineRule="auto"/>
        <w:jc w:val="both"/>
        <w:rPr>
          <w:rFonts w:ascii="Century Gothic" w:eastAsia="Century Gothic" w:hAnsi="Century Gothic" w:cs="Arial"/>
          <w:b/>
          <w:sz w:val="12"/>
          <w:szCs w:val="12"/>
          <w:lang w:val="es-MX"/>
        </w:rPr>
      </w:pPr>
    </w:p>
    <w:p w:rsidR="00FE07BF" w:rsidRPr="00BB21C6" w:rsidRDefault="00FE07BF" w:rsidP="002E6558">
      <w:pPr>
        <w:spacing w:line="360" w:lineRule="auto"/>
        <w:ind w:left="851"/>
        <w:jc w:val="center"/>
        <w:rPr>
          <w:rFonts w:ascii="Century Gothic" w:eastAsia="Century Gothic" w:hAnsi="Century Gothic" w:cs="Arial"/>
          <w:b/>
          <w:sz w:val="12"/>
          <w:lang w:val="es-MX"/>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103"/>
        <w:gridCol w:w="1417"/>
        <w:gridCol w:w="1989"/>
      </w:tblGrid>
      <w:tr w:rsidR="00FE07BF" w:rsidRPr="00667E96" w:rsidTr="00FE07BF">
        <w:trPr>
          <w:trHeight w:val="30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510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BB21C6">
        <w:trPr>
          <w:trHeight w:val="411"/>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103"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Establecimiento con venta al público de cerveza, vinos y licores en envase cerrado, licorerías, tiendas de autoservicio y depósitos de cerveza.          </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145.73</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F24FCF" w:rsidTr="00FE07BF">
        <w:trPr>
          <w:trHeight w:val="698"/>
          <w:jc w:val="center"/>
        </w:trPr>
        <w:tc>
          <w:tcPr>
            <w:tcW w:w="1129" w:type="dxa"/>
            <w:vAlign w:val="center"/>
          </w:tcPr>
          <w:p w:rsidR="00FE07BF" w:rsidRPr="00667E96" w:rsidRDefault="00FE07BF" w:rsidP="002E6558">
            <w:pPr>
              <w:tabs>
                <w:tab w:val="left" w:pos="150"/>
                <w:tab w:val="left" w:pos="315"/>
              </w:tabs>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103"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Restaurantes con venta de bebidas alcohólicas, en general, según categoría:</w:t>
            </w:r>
          </w:p>
        </w:tc>
        <w:tc>
          <w:tcPr>
            <w:tcW w:w="141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2.1</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De 1 a 50 personas.       </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148.04</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De 51 a 100 personas.  </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222.06</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2.3</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De 101 personas en adelante.</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296.1</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18"/>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103"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Centros nocturnos, salones de baile y drive </w:t>
            </w:r>
            <w:proofErr w:type="spellStart"/>
            <w:r w:rsidRPr="00667E96">
              <w:rPr>
                <w:rFonts w:ascii="Century Gothic" w:eastAsia="Century Gothic" w:hAnsi="Century Gothic" w:cs="Arial"/>
                <w:lang w:val="es-MX"/>
              </w:rPr>
              <w:t>inn</w:t>
            </w:r>
            <w:proofErr w:type="spellEnd"/>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291.47</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Bares y cantinas.</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242.9</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Cervecerías.   </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194.31</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6</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Billares y boliches.</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145.73</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Centros recreativos.</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72.86</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r w:rsidR="00FE07BF" w:rsidRPr="00667E96" w:rsidTr="00FE07BF">
        <w:trPr>
          <w:trHeight w:val="34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510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Hoteles y salones de fiestas.</w:t>
            </w:r>
          </w:p>
        </w:tc>
        <w:tc>
          <w:tcPr>
            <w:tcW w:w="14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198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año</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De la Dirección de Ingresos</w:t>
      </w:r>
    </w:p>
    <w:p w:rsidR="00FE07BF" w:rsidRPr="00C00236" w:rsidRDefault="00FE07BF" w:rsidP="002506D0">
      <w:pPr>
        <w:spacing w:line="360" w:lineRule="auto"/>
        <w:jc w:val="both"/>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81.- </w:t>
      </w:r>
      <w:r w:rsidRPr="00667E96">
        <w:rPr>
          <w:rFonts w:ascii="Century Gothic" w:eastAsia="Century Gothic" w:hAnsi="Century Gothic" w:cs="Arial"/>
          <w:lang w:val="es-MX"/>
        </w:rPr>
        <w:t xml:space="preserve">Por la verificación física a establecimientos o locales que cuenten con máquinas de videojuegos, consolas, mesas de billar, juegos mecánicos, eléctricos o de cualquier tipo se cobrará </w:t>
      </w:r>
      <w:r w:rsidRPr="00667E96">
        <w:rPr>
          <w:rFonts w:ascii="Century Gothic" w:eastAsia="Century Gothic" w:hAnsi="Century Gothic" w:cs="Arial"/>
          <w:b/>
          <w:lang w:val="es-MX"/>
        </w:rPr>
        <w:t>1.00 UMA</w:t>
      </w:r>
      <w:r w:rsidRPr="00667E96">
        <w:rPr>
          <w:rFonts w:ascii="Century Gothic" w:eastAsia="Century Gothic" w:hAnsi="Century Gothic" w:cs="Arial"/>
          <w:lang w:val="es-MX"/>
        </w:rPr>
        <w:t>, por unidad por mes.</w:t>
      </w:r>
    </w:p>
    <w:p w:rsidR="00FE07BF" w:rsidRPr="00C00236" w:rsidRDefault="00FE07BF" w:rsidP="002506D0">
      <w:pPr>
        <w:spacing w:line="360" w:lineRule="auto"/>
        <w:ind w:firstLine="360"/>
        <w:jc w:val="both"/>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82.- </w:t>
      </w:r>
      <w:r w:rsidRPr="00667E96">
        <w:rPr>
          <w:rFonts w:ascii="Century Gothic" w:eastAsia="Century Gothic" w:hAnsi="Century Gothic" w:cs="Arial"/>
          <w:lang w:val="es-MX"/>
        </w:rPr>
        <w:t xml:space="preserve">Por la verificación física a casas de juego, se cobrará </w:t>
      </w:r>
      <w:r w:rsidRPr="00667E96">
        <w:rPr>
          <w:rFonts w:ascii="Century Gothic" w:eastAsia="Century Gothic" w:hAnsi="Century Gothic" w:cs="Arial"/>
          <w:b/>
          <w:lang w:val="es-MX"/>
        </w:rPr>
        <w:t>4 UMA</w:t>
      </w:r>
      <w:r w:rsidRPr="00667E96">
        <w:rPr>
          <w:rFonts w:ascii="Century Gothic" w:eastAsia="Century Gothic" w:hAnsi="Century Gothic" w:cs="Arial"/>
          <w:lang w:val="es-MX"/>
        </w:rPr>
        <w:t xml:space="preserve"> por unidad por mes</w:t>
      </w:r>
    </w:p>
    <w:p w:rsidR="00FE07BF" w:rsidRPr="00C00236" w:rsidRDefault="00FE07BF" w:rsidP="002506D0">
      <w:pPr>
        <w:spacing w:line="360" w:lineRule="auto"/>
        <w:jc w:val="center"/>
        <w:rPr>
          <w:rFonts w:ascii="Century Gothic" w:eastAsia="Century Gothic" w:hAnsi="Century Gothic" w:cs="Arial"/>
          <w:b/>
          <w:sz w:val="18"/>
          <w:szCs w:val="18"/>
          <w:lang w:val="es-MX"/>
        </w:rPr>
      </w:pPr>
    </w:p>
    <w:p w:rsidR="00FE07BF" w:rsidRPr="00667E96" w:rsidRDefault="00045024" w:rsidP="002506D0">
      <w:pPr>
        <w:spacing w:line="360" w:lineRule="auto"/>
        <w:jc w:val="center"/>
        <w:rPr>
          <w:rFonts w:ascii="Century Gothic" w:eastAsia="Century Gothic" w:hAnsi="Century Gothic" w:cs="Arial"/>
          <w:b/>
          <w:lang w:val="es-MX"/>
        </w:rPr>
      </w:pPr>
      <w:r>
        <w:rPr>
          <w:rFonts w:ascii="Century Gothic" w:eastAsia="Century Gothic" w:hAnsi="Century Gothic" w:cs="Arial"/>
          <w:b/>
          <w:lang w:val="es-MX"/>
        </w:rPr>
        <w:t>Sección Decimoq</w:t>
      </w:r>
      <w:r w:rsidR="00FE07BF" w:rsidRPr="00667E96">
        <w:rPr>
          <w:rFonts w:ascii="Century Gothic" w:eastAsia="Century Gothic" w:hAnsi="Century Gothic" w:cs="Arial"/>
          <w:b/>
          <w:lang w:val="es-MX"/>
        </w:rPr>
        <w:t xml:space="preserve">uinta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Registro por participación en licitaciones públicas</w:t>
      </w:r>
    </w:p>
    <w:p w:rsidR="00FE07BF" w:rsidRPr="00045024" w:rsidRDefault="00FE07BF" w:rsidP="002506D0">
      <w:pPr>
        <w:spacing w:line="360" w:lineRule="auto"/>
        <w:ind w:firstLine="360"/>
        <w:jc w:val="both"/>
        <w:rPr>
          <w:rFonts w:ascii="Century Gothic" w:eastAsia="Century Gothic" w:hAnsi="Century Gothic" w:cs="Arial"/>
          <w:b/>
          <w:sz w:val="20"/>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 xml:space="preserve">ARTÍCULO 83.- </w:t>
      </w:r>
      <w:r w:rsidRPr="00667E96">
        <w:rPr>
          <w:rFonts w:ascii="Century Gothic" w:eastAsia="Century Gothic" w:hAnsi="Century Gothic" w:cs="Arial"/>
          <w:lang w:val="es-MX"/>
        </w:rPr>
        <w:t>Por el registro para participación en licitaciones públicas, se cobrarán derechos de acuerdo a la siguiente tarifa:</w:t>
      </w:r>
    </w:p>
    <w:p w:rsidR="00FE07BF" w:rsidRPr="00045024" w:rsidRDefault="00FE07BF" w:rsidP="002E6558">
      <w:pPr>
        <w:spacing w:line="360" w:lineRule="auto"/>
        <w:ind w:left="851"/>
        <w:jc w:val="center"/>
        <w:rPr>
          <w:rFonts w:ascii="Century Gothic" w:eastAsia="Century Gothic" w:hAnsi="Century Gothic" w:cs="Arial"/>
          <w:b/>
          <w:sz w:val="16"/>
          <w:lang w:val="es-MX"/>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386"/>
        <w:gridCol w:w="1134"/>
        <w:gridCol w:w="1830"/>
      </w:tblGrid>
      <w:tr w:rsidR="00FE07BF" w:rsidRPr="00667E96" w:rsidTr="00FE07BF">
        <w:trPr>
          <w:trHeight w:val="300"/>
          <w:jc w:val="center"/>
        </w:trPr>
        <w:tc>
          <w:tcPr>
            <w:tcW w:w="1134" w:type="dxa"/>
            <w:vAlign w:val="center"/>
          </w:tcPr>
          <w:p w:rsidR="00FE07BF" w:rsidRPr="00667E96" w:rsidRDefault="00FE07BF" w:rsidP="002E6558">
            <w:pPr>
              <w:spacing w:line="360" w:lineRule="auto"/>
              <w:ind w:left="33" w:right="257"/>
              <w:rPr>
                <w:rFonts w:ascii="Century Gothic" w:eastAsia="Century Gothic" w:hAnsi="Century Gothic" w:cs="Arial"/>
                <w:lang w:val="es-MX"/>
              </w:rPr>
            </w:pPr>
          </w:p>
        </w:tc>
        <w:tc>
          <w:tcPr>
            <w:tcW w:w="5386" w:type="dxa"/>
            <w:vAlign w:val="center"/>
          </w:tcPr>
          <w:p w:rsidR="00FE07BF" w:rsidRPr="00667E96" w:rsidRDefault="00FE07BF" w:rsidP="002E6558">
            <w:pPr>
              <w:spacing w:line="360" w:lineRule="auto"/>
              <w:ind w:left="33" w:right="257"/>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30" w:type="dxa"/>
            <w:vAlign w:val="center"/>
          </w:tcPr>
          <w:p w:rsidR="00FE07BF" w:rsidRPr="00667E96" w:rsidRDefault="00FE07BF" w:rsidP="002E6558">
            <w:pPr>
              <w:spacing w:line="360" w:lineRule="auto"/>
              <w:ind w:left="33" w:right="257"/>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00"/>
          <w:jc w:val="center"/>
        </w:trPr>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b/>
                <w:lang w:val="es-MX"/>
              </w:rPr>
            </w:pPr>
            <w:r w:rsidRPr="00667E96">
              <w:rPr>
                <w:rFonts w:ascii="Century Gothic" w:eastAsia="Century Gothic" w:hAnsi="Century Gothic" w:cs="Arial"/>
                <w:b/>
                <w:lang w:val="es-MX"/>
              </w:rPr>
              <w:t>1</w:t>
            </w:r>
          </w:p>
        </w:tc>
        <w:tc>
          <w:tcPr>
            <w:tcW w:w="8350" w:type="dxa"/>
            <w:gridSpan w:val="3"/>
            <w:vAlign w:val="center"/>
          </w:tcPr>
          <w:p w:rsidR="00FE07BF" w:rsidRPr="00667E96" w:rsidRDefault="00FE07BF" w:rsidP="002E6558">
            <w:pPr>
              <w:spacing w:line="360" w:lineRule="auto"/>
              <w:ind w:left="33" w:right="257"/>
              <w:rPr>
                <w:rFonts w:ascii="Century Gothic" w:eastAsia="Century Gothic" w:hAnsi="Century Gothic" w:cs="Arial"/>
                <w:b/>
                <w:lang w:val="es-MX"/>
              </w:rPr>
            </w:pPr>
            <w:r w:rsidRPr="00667E96">
              <w:rPr>
                <w:rFonts w:ascii="Century Gothic" w:eastAsia="Century Gothic" w:hAnsi="Century Gothic" w:cs="Arial"/>
                <w:b/>
                <w:lang w:val="es-MX"/>
              </w:rPr>
              <w:t xml:space="preserve"> Obra Pública:</w:t>
            </w:r>
          </w:p>
        </w:tc>
      </w:tr>
      <w:tr w:rsidR="00FE07BF" w:rsidRPr="00667E96" w:rsidTr="00FE07BF">
        <w:trPr>
          <w:trHeight w:val="340"/>
          <w:jc w:val="center"/>
        </w:trPr>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1.1</w:t>
            </w:r>
          </w:p>
        </w:tc>
        <w:tc>
          <w:tcPr>
            <w:tcW w:w="5386" w:type="dxa"/>
            <w:vAlign w:val="center"/>
          </w:tcPr>
          <w:p w:rsidR="00FE07BF" w:rsidRPr="00667E96" w:rsidRDefault="00FE07BF" w:rsidP="002E6558">
            <w:pPr>
              <w:spacing w:line="360" w:lineRule="auto"/>
              <w:ind w:left="33" w:right="257"/>
              <w:rPr>
                <w:rFonts w:ascii="Century Gothic" w:eastAsia="Century Gothic" w:hAnsi="Century Gothic" w:cs="Arial"/>
                <w:lang w:val="es-MX"/>
              </w:rPr>
            </w:pPr>
            <w:r w:rsidRPr="00667E96">
              <w:rPr>
                <w:rFonts w:ascii="Century Gothic" w:eastAsia="Century Gothic" w:hAnsi="Century Gothic" w:cs="Arial"/>
                <w:lang w:val="es-MX"/>
              </w:rPr>
              <w:t>1 a 15 planos.</w:t>
            </w:r>
          </w:p>
        </w:tc>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830" w:type="dxa"/>
            <w:vAlign w:val="center"/>
          </w:tcPr>
          <w:p w:rsidR="00FE07BF" w:rsidRPr="00667E96" w:rsidRDefault="00FE07BF" w:rsidP="002E6558">
            <w:pPr>
              <w:spacing w:line="360" w:lineRule="auto"/>
              <w:ind w:left="33" w:right="27"/>
              <w:jc w:val="center"/>
              <w:rPr>
                <w:rFonts w:ascii="Century Gothic" w:eastAsia="Century Gothic" w:hAnsi="Century Gothic" w:cs="Arial"/>
                <w:lang w:val="es-MX"/>
              </w:rPr>
            </w:pPr>
            <w:r w:rsidRPr="00667E96">
              <w:rPr>
                <w:rFonts w:ascii="Century Gothic" w:eastAsia="Century Gothic" w:hAnsi="Century Gothic" w:cs="Arial"/>
                <w:lang w:val="es-MX"/>
              </w:rPr>
              <w:t>Por paquete</w:t>
            </w:r>
          </w:p>
        </w:tc>
      </w:tr>
      <w:tr w:rsidR="00FE07BF" w:rsidRPr="00667E96" w:rsidTr="00FE07BF">
        <w:trPr>
          <w:trHeight w:val="340"/>
          <w:jc w:val="center"/>
        </w:trPr>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1.2</w:t>
            </w:r>
          </w:p>
        </w:tc>
        <w:tc>
          <w:tcPr>
            <w:tcW w:w="5386" w:type="dxa"/>
            <w:vAlign w:val="center"/>
          </w:tcPr>
          <w:p w:rsidR="00FE07BF" w:rsidRPr="00667E96" w:rsidRDefault="00FE07BF" w:rsidP="002E6558">
            <w:pPr>
              <w:spacing w:line="360" w:lineRule="auto"/>
              <w:ind w:left="33" w:right="257"/>
              <w:rPr>
                <w:rFonts w:ascii="Century Gothic" w:eastAsia="Century Gothic" w:hAnsi="Century Gothic" w:cs="Arial"/>
                <w:lang w:val="es-MX"/>
              </w:rPr>
            </w:pPr>
            <w:r w:rsidRPr="00667E96">
              <w:rPr>
                <w:rFonts w:ascii="Century Gothic" w:eastAsia="Century Gothic" w:hAnsi="Century Gothic" w:cs="Arial"/>
                <w:lang w:val="es-MX"/>
              </w:rPr>
              <w:t>16 a 60 planos.</w:t>
            </w:r>
          </w:p>
        </w:tc>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60</w:t>
            </w:r>
          </w:p>
        </w:tc>
        <w:tc>
          <w:tcPr>
            <w:tcW w:w="1830" w:type="dxa"/>
            <w:vAlign w:val="center"/>
          </w:tcPr>
          <w:p w:rsidR="00FE07BF" w:rsidRPr="00667E96" w:rsidRDefault="00FE07BF" w:rsidP="002E6558">
            <w:pPr>
              <w:spacing w:line="360" w:lineRule="auto"/>
              <w:ind w:left="33" w:right="27"/>
              <w:jc w:val="center"/>
              <w:rPr>
                <w:rFonts w:ascii="Century Gothic" w:eastAsia="Century Gothic" w:hAnsi="Century Gothic" w:cs="Arial"/>
                <w:lang w:val="es-MX"/>
              </w:rPr>
            </w:pPr>
            <w:r w:rsidRPr="00667E96">
              <w:rPr>
                <w:rFonts w:ascii="Century Gothic" w:eastAsia="Century Gothic" w:hAnsi="Century Gothic" w:cs="Arial"/>
                <w:lang w:val="es-MX"/>
              </w:rPr>
              <w:t>Por paquete</w:t>
            </w:r>
          </w:p>
        </w:tc>
      </w:tr>
      <w:tr w:rsidR="00FE07BF" w:rsidRPr="00667E96" w:rsidTr="00FE07BF">
        <w:trPr>
          <w:trHeight w:val="598"/>
          <w:jc w:val="center"/>
        </w:trPr>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386" w:type="dxa"/>
            <w:vAlign w:val="center"/>
          </w:tcPr>
          <w:p w:rsidR="00FE07BF" w:rsidRPr="00667E96" w:rsidRDefault="00FE07BF" w:rsidP="002E6558">
            <w:pPr>
              <w:spacing w:line="360" w:lineRule="auto"/>
              <w:ind w:left="33" w:right="257"/>
              <w:jc w:val="both"/>
              <w:rPr>
                <w:rFonts w:ascii="Century Gothic" w:eastAsia="Century Gothic" w:hAnsi="Century Gothic" w:cs="Arial"/>
                <w:lang w:val="es-MX"/>
              </w:rPr>
            </w:pPr>
            <w:r w:rsidRPr="00667E96">
              <w:rPr>
                <w:rFonts w:ascii="Century Gothic" w:eastAsia="Century Gothic" w:hAnsi="Century Gothic" w:cs="Arial"/>
                <w:lang w:val="es-MX"/>
              </w:rPr>
              <w:t xml:space="preserve">Adquisición de bienes muebles, arrendamientos y prestación de servicios. </w:t>
            </w:r>
          </w:p>
        </w:tc>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830" w:type="dxa"/>
            <w:vAlign w:val="center"/>
          </w:tcPr>
          <w:p w:rsidR="00FE07BF" w:rsidRPr="00667E96" w:rsidRDefault="00FE07BF" w:rsidP="002E6558">
            <w:pPr>
              <w:spacing w:line="360" w:lineRule="auto"/>
              <w:ind w:left="33" w:right="27"/>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386" w:type="dxa"/>
            <w:vAlign w:val="center"/>
          </w:tcPr>
          <w:p w:rsidR="00FE07BF" w:rsidRPr="00667E96" w:rsidRDefault="00FE07BF" w:rsidP="002E6558">
            <w:pPr>
              <w:spacing w:line="360" w:lineRule="auto"/>
              <w:ind w:left="33" w:right="257"/>
              <w:rPr>
                <w:rFonts w:ascii="Century Gothic" w:eastAsia="Century Gothic" w:hAnsi="Century Gothic" w:cs="Arial"/>
                <w:lang w:val="es-MX"/>
              </w:rPr>
            </w:pPr>
            <w:r w:rsidRPr="00667E96">
              <w:rPr>
                <w:rFonts w:ascii="Century Gothic" w:eastAsia="Century Gothic" w:hAnsi="Century Gothic" w:cs="Arial"/>
                <w:lang w:val="es-MX"/>
              </w:rPr>
              <w:t xml:space="preserve"> Venta de bases (Costo de participación).</w:t>
            </w:r>
          </w:p>
        </w:tc>
        <w:tc>
          <w:tcPr>
            <w:tcW w:w="1134" w:type="dxa"/>
            <w:vAlign w:val="center"/>
          </w:tcPr>
          <w:p w:rsidR="00FE07BF" w:rsidRPr="00667E96" w:rsidRDefault="00FE07BF" w:rsidP="002E6558">
            <w:pPr>
              <w:spacing w:line="360" w:lineRule="auto"/>
              <w:ind w:left="33" w:right="257"/>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183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TÍTULO CUARTO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PRODUCTOS</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ÚNICO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Por los Servicios que preste el Municipio en sus funciones de Derecho Privado, así como por el Uso, Aprovechamiento o Enajenación de bienes del dominio privado</w:t>
      </w:r>
    </w:p>
    <w:p w:rsidR="00FE07BF" w:rsidRPr="00667E96" w:rsidRDefault="00FE07BF"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84.-</w:t>
      </w:r>
      <w:r w:rsidRPr="00667E96">
        <w:rPr>
          <w:rFonts w:ascii="Century Gothic" w:eastAsia="Century Gothic" w:hAnsi="Century Gothic" w:cs="Arial"/>
          <w:lang w:val="es-MX"/>
        </w:rPr>
        <w:t xml:space="preserve"> Son ingresos por productos, los que percibe el municipio por actividades que no corresponden al desarrollo de sus funciones propias de derecho público o por la explotación de sus bienes patrimoniales.</w:t>
      </w:r>
    </w:p>
    <w:p w:rsidR="00FE07BF" w:rsidRPr="00667E96" w:rsidRDefault="00FE07BF"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85.-</w:t>
      </w:r>
      <w:r w:rsidR="00045024">
        <w:rPr>
          <w:rFonts w:ascii="Century Gothic" w:eastAsia="Century Gothic" w:hAnsi="Century Gothic" w:cs="Arial"/>
          <w:b/>
          <w:lang w:val="es-MX"/>
        </w:rPr>
        <w:t xml:space="preserve"> </w:t>
      </w:r>
      <w:r w:rsidRPr="00667E96">
        <w:rPr>
          <w:rFonts w:ascii="Century Gothic" w:eastAsia="Century Gothic" w:hAnsi="Century Gothic" w:cs="Arial"/>
          <w:lang w:val="es-MX"/>
        </w:rPr>
        <w:t>Durante el ejercicio fiscal comprendido del 1º de enero del año 2022 al 31 de diciembre del año 2022, la Hacienda Pública del Municipio de Juárez percibirá los ingresos provenientes de los siguientes productos:</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4F0280">
      <w:pPr>
        <w:numPr>
          <w:ilvl w:val="0"/>
          <w:numId w:val="6"/>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Enajenación y arrendamiento de inmuebles.</w:t>
      </w:r>
    </w:p>
    <w:p w:rsidR="00FE07BF" w:rsidRPr="00667E96" w:rsidRDefault="00FE07BF" w:rsidP="004F0280">
      <w:pPr>
        <w:numPr>
          <w:ilvl w:val="0"/>
          <w:numId w:val="6"/>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Rendimientos financieros.</w:t>
      </w:r>
    </w:p>
    <w:p w:rsidR="00FE07BF" w:rsidRPr="00667E96" w:rsidRDefault="00FE07BF" w:rsidP="004F0280">
      <w:pPr>
        <w:numPr>
          <w:ilvl w:val="0"/>
          <w:numId w:val="6"/>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Explotación de bienes municipales.</w:t>
      </w:r>
    </w:p>
    <w:p w:rsidR="00486943" w:rsidRDefault="00486943"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Primera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 Enajenación y Arrendamiento de Inmuebles</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86.- </w:t>
      </w:r>
      <w:r w:rsidRPr="00667E96">
        <w:rPr>
          <w:rFonts w:ascii="Century Gothic" w:eastAsia="Century Gothic" w:hAnsi="Century Gothic" w:cs="Arial"/>
          <w:lang w:val="es-MX"/>
        </w:rPr>
        <w:t>Las personas físicas o jurídicas que tomen en arrendamiento o en su caso celebren contratos de compra venta respecto de bienes muebles o inmuebles propiedad del Municipio, en sus funciones de derecho privado, sólo los podrán llevar a cabo cuando cumplan previamente con los requisitos establecidos en los ordenamientos jurídicos aplicables y pagarán a este Municipio los productos respectivos, de conformidad con lo siguiente:</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4F0280">
      <w:pPr>
        <w:pStyle w:val="Prrafodelista"/>
        <w:numPr>
          <w:ilvl w:val="0"/>
          <w:numId w:val="23"/>
        </w:numPr>
        <w:pBdr>
          <w:top w:val="nil"/>
          <w:left w:val="nil"/>
          <w:bottom w:val="nil"/>
          <w:right w:val="nil"/>
          <w:between w:val="nil"/>
        </w:pBdr>
        <w:spacing w:after="0" w:line="360" w:lineRule="auto"/>
        <w:ind w:left="426" w:hanging="425"/>
        <w:jc w:val="both"/>
        <w:rPr>
          <w:rFonts w:ascii="Century Gothic" w:eastAsia="Century Gothic" w:hAnsi="Century Gothic" w:cs="Arial"/>
          <w:sz w:val="24"/>
          <w:szCs w:val="24"/>
        </w:rPr>
      </w:pPr>
      <w:r w:rsidRPr="00667E96">
        <w:rPr>
          <w:rFonts w:ascii="Century Gothic" w:eastAsia="Century Gothic" w:hAnsi="Century Gothic" w:cs="Arial"/>
          <w:sz w:val="24"/>
          <w:szCs w:val="24"/>
        </w:rPr>
        <w:t>Recuperación de cartera, de acuerdo a contratos celebrados.</w:t>
      </w: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t>Tratándose de productos por la enajenación título oneroso de terrenos municipales por compraventa, el valor autorizado por el H. Ayuntamiento a propuesta del Tesorero Municipal que propondrá en base al avalúo.</w:t>
      </w: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La enajenación a título oneroso de terreno municipal a cargo de la Dirección de Asentamientos Humanos se cobrará de acuerdo al avalúo proporcionado por la Dirección de Catastro</w:t>
      </w: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t>Enajenación por reubicación de vivienda popular que hubiere estado en zona de alto riesgo se le cobrará a la persona física o jurídica que celebre el contrato el 50% respecto del avalúo que proporcione la Dirección de Catastro.</w:t>
      </w:r>
    </w:p>
    <w:p w:rsidR="00FE07BF" w:rsidRPr="00667E96" w:rsidRDefault="00FE07BF" w:rsidP="004F0280">
      <w:pPr>
        <w:pStyle w:val="Prrafodelista"/>
        <w:numPr>
          <w:ilvl w:val="0"/>
          <w:numId w:val="23"/>
        </w:numPr>
        <w:pBdr>
          <w:top w:val="nil"/>
          <w:left w:val="nil"/>
          <w:bottom w:val="nil"/>
          <w:right w:val="nil"/>
          <w:between w:val="nil"/>
        </w:pBd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 xml:space="preserve"> En arrendamiento de local de propiedad municipal dentro de mercados populares (previa autorización de la Dirección de Regulación Comercial) la renta mensual será de acuerdo a las medidas del local, como se expresa en el siguiente tabulador:</w:t>
      </w:r>
    </w:p>
    <w:p w:rsidR="00FE07BF" w:rsidRPr="00667E96" w:rsidRDefault="00FE07BF" w:rsidP="002E6558">
      <w:pPr>
        <w:pStyle w:val="Prrafodelista"/>
        <w:pBdr>
          <w:top w:val="nil"/>
          <w:left w:val="nil"/>
          <w:bottom w:val="nil"/>
          <w:right w:val="nil"/>
          <w:between w:val="nil"/>
        </w:pBdr>
        <w:spacing w:after="0" w:line="360" w:lineRule="auto"/>
        <w:ind w:left="851"/>
        <w:jc w:val="both"/>
        <w:rPr>
          <w:rFonts w:ascii="Century Gothic" w:eastAsia="Century Gothic" w:hAnsi="Century Gothic" w:cs="Arial"/>
          <w:sz w:val="24"/>
          <w:szCs w:val="24"/>
        </w:rPr>
      </w:pPr>
    </w:p>
    <w:tbl>
      <w:tblPr>
        <w:tblW w:w="83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3686"/>
      </w:tblGrid>
      <w:tr w:rsidR="00FE07BF" w:rsidRPr="00F24FCF" w:rsidTr="00FE07BF">
        <w:tc>
          <w:tcPr>
            <w:tcW w:w="4672" w:type="dxa"/>
          </w:tcPr>
          <w:p w:rsidR="00FE07BF" w:rsidRPr="00667E96" w:rsidRDefault="00FE07BF" w:rsidP="002E6558">
            <w:pPr>
              <w:spacing w:line="360" w:lineRule="auto"/>
              <w:ind w:left="33"/>
              <w:jc w:val="both"/>
              <w:rPr>
                <w:rFonts w:ascii="Century Gothic" w:eastAsia="Century Gothic" w:hAnsi="Century Gothic" w:cs="Arial"/>
                <w:b/>
                <w:lang w:val="es-MX"/>
              </w:rPr>
            </w:pPr>
            <w:r w:rsidRPr="00667E96">
              <w:rPr>
                <w:rFonts w:ascii="Century Gothic" w:eastAsia="Century Gothic" w:hAnsi="Century Gothic" w:cs="Arial"/>
                <w:b/>
                <w:lang w:val="es-MX"/>
              </w:rPr>
              <w:t>SUPERFICIE</w:t>
            </w:r>
          </w:p>
        </w:tc>
        <w:tc>
          <w:tcPr>
            <w:tcW w:w="368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b/>
                <w:lang w:val="es-MX"/>
              </w:rPr>
              <w:t>COSTO</w:t>
            </w:r>
            <w:r w:rsidRPr="00667E96">
              <w:rPr>
                <w:rFonts w:ascii="Century Gothic" w:eastAsia="Century Gothic" w:hAnsi="Century Gothic" w:cs="Arial"/>
                <w:lang w:val="es-MX"/>
              </w:rPr>
              <w:t xml:space="preserve"> (EXCEPCIONALMENTE EXPRESADO EN PESOS)</w:t>
            </w:r>
          </w:p>
        </w:tc>
      </w:tr>
      <w:tr w:rsidR="00FE07BF" w:rsidRPr="00667E96" w:rsidTr="00FE07BF">
        <w:tc>
          <w:tcPr>
            <w:tcW w:w="4672"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 1 a 25.0 metros cuadrados </w:t>
            </w:r>
          </w:p>
        </w:tc>
        <w:tc>
          <w:tcPr>
            <w:tcW w:w="368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$1,000.00</w:t>
            </w:r>
          </w:p>
        </w:tc>
      </w:tr>
      <w:tr w:rsidR="00FE07BF" w:rsidRPr="00667E96" w:rsidTr="00FE07BF">
        <w:tc>
          <w:tcPr>
            <w:tcW w:w="4672"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 25.01 a 50.0 metros cuadrados </w:t>
            </w:r>
          </w:p>
        </w:tc>
        <w:tc>
          <w:tcPr>
            <w:tcW w:w="368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$2,000.00</w:t>
            </w:r>
          </w:p>
        </w:tc>
      </w:tr>
      <w:tr w:rsidR="00FE07BF" w:rsidRPr="00667E96" w:rsidTr="00FE07BF">
        <w:tc>
          <w:tcPr>
            <w:tcW w:w="4672"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 50.01 a 80.0 metros cuadrados </w:t>
            </w:r>
          </w:p>
        </w:tc>
        <w:tc>
          <w:tcPr>
            <w:tcW w:w="368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$3,000.00</w:t>
            </w:r>
          </w:p>
        </w:tc>
      </w:tr>
      <w:tr w:rsidR="00FE07BF" w:rsidRPr="00F24FCF" w:rsidTr="00FE07BF">
        <w:tc>
          <w:tcPr>
            <w:tcW w:w="4672"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De 80.01 metros cuadrados en adelante </w:t>
            </w:r>
          </w:p>
        </w:tc>
        <w:tc>
          <w:tcPr>
            <w:tcW w:w="368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 acuerdo a lo establecido en el contrato respectivo</w:t>
            </w:r>
          </w:p>
        </w:tc>
      </w:tr>
    </w:tbl>
    <w:p w:rsidR="00FE07BF" w:rsidRPr="00667E96" w:rsidRDefault="00FE07BF" w:rsidP="002E6558">
      <w:pPr>
        <w:pStyle w:val="Prrafodelista"/>
        <w:pBdr>
          <w:top w:val="nil"/>
          <w:left w:val="nil"/>
          <w:bottom w:val="nil"/>
          <w:right w:val="nil"/>
          <w:between w:val="nil"/>
        </w:pBdr>
        <w:spacing w:after="0" w:line="360" w:lineRule="auto"/>
        <w:ind w:left="851"/>
        <w:jc w:val="both"/>
        <w:rPr>
          <w:rFonts w:ascii="Century Gothic" w:eastAsia="Century Gothic" w:hAnsi="Century Gothic" w:cs="Arial"/>
          <w:sz w:val="24"/>
          <w:szCs w:val="24"/>
        </w:rPr>
      </w:pPr>
    </w:p>
    <w:p w:rsidR="00FE07BF" w:rsidRDefault="00FE07BF" w:rsidP="002506D0">
      <w:pPr>
        <w:pStyle w:val="Prrafodelista"/>
        <w:pBdr>
          <w:top w:val="nil"/>
          <w:left w:val="nil"/>
          <w:bottom w:val="nil"/>
          <w:right w:val="nil"/>
          <w:between w:val="nil"/>
        </w:pBdr>
        <w:spacing w:after="0" w:line="360" w:lineRule="auto"/>
        <w:ind w:left="0"/>
        <w:jc w:val="both"/>
        <w:rPr>
          <w:rFonts w:ascii="Century Gothic" w:eastAsia="Century Gothic" w:hAnsi="Century Gothic" w:cs="Arial"/>
          <w:sz w:val="24"/>
          <w:szCs w:val="24"/>
        </w:rPr>
      </w:pPr>
      <w:r w:rsidRPr="00667E96">
        <w:rPr>
          <w:rFonts w:ascii="Century Gothic" w:eastAsia="Century Gothic" w:hAnsi="Century Gothic" w:cs="Arial"/>
          <w:sz w:val="24"/>
          <w:szCs w:val="24"/>
        </w:rPr>
        <w:lastRenderedPageBreak/>
        <w:t>Las personas que durante los primeros 90 días del año 2022, regularicen sus pagos, serán ac</w:t>
      </w:r>
      <w:r w:rsidR="004F0280">
        <w:rPr>
          <w:rFonts w:ascii="Century Gothic" w:eastAsia="Century Gothic" w:hAnsi="Century Gothic" w:cs="Arial"/>
          <w:sz w:val="24"/>
          <w:szCs w:val="24"/>
        </w:rPr>
        <w:t>reedoras a un descuento del 100</w:t>
      </w:r>
      <w:r w:rsidRPr="00667E96">
        <w:rPr>
          <w:rFonts w:ascii="Century Gothic" w:eastAsia="Century Gothic" w:hAnsi="Century Gothic" w:cs="Arial"/>
          <w:sz w:val="24"/>
          <w:szCs w:val="24"/>
        </w:rPr>
        <w:t xml:space="preserve">% en los rezagos y accesorios generados a la fecha de regularización. </w:t>
      </w:r>
    </w:p>
    <w:p w:rsidR="004F0280" w:rsidRPr="00975FE6" w:rsidRDefault="004F0280" w:rsidP="002506D0">
      <w:pPr>
        <w:pStyle w:val="Prrafodelista"/>
        <w:pBdr>
          <w:top w:val="nil"/>
          <w:left w:val="nil"/>
          <w:bottom w:val="nil"/>
          <w:right w:val="nil"/>
          <w:between w:val="nil"/>
        </w:pBdr>
        <w:spacing w:after="0" w:line="360" w:lineRule="auto"/>
        <w:ind w:left="0"/>
        <w:jc w:val="both"/>
        <w:rPr>
          <w:rFonts w:ascii="Century Gothic" w:eastAsia="Century Gothic" w:hAnsi="Century Gothic" w:cs="Arial"/>
          <w:sz w:val="16"/>
          <w:szCs w:val="16"/>
        </w:rPr>
      </w:pP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t>En arrendamiento de otros inmuebles en propiedad municipal, sustentado en avalúo comercial emitido por la Dirección de Catastro, previa solicitud de la Dirección de Patrimonio Municipal, la renta mensual como mínimo, será a valores de mercado, dicho valor se turnará a la Comisión de Hacienda para su autorización.</w:t>
      </w: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t>El costo de peritaje y avalúo requeridos para la enajenación de Predios del Patrimonio Municipal, de conformidad con la dimensión del predio y a valores del mercado.</w:t>
      </w:r>
    </w:p>
    <w:p w:rsidR="00FE07BF" w:rsidRPr="00667E96" w:rsidRDefault="00FE07BF" w:rsidP="004F0280">
      <w:pPr>
        <w:numPr>
          <w:ilvl w:val="0"/>
          <w:numId w:val="23"/>
        </w:numPr>
        <w:pBdr>
          <w:top w:val="nil"/>
          <w:left w:val="nil"/>
          <w:bottom w:val="nil"/>
          <w:right w:val="nil"/>
          <w:between w:val="nil"/>
        </w:pBdr>
        <w:spacing w:line="360" w:lineRule="auto"/>
        <w:ind w:left="426" w:hanging="425"/>
        <w:contextualSpacing/>
        <w:jc w:val="both"/>
        <w:rPr>
          <w:rFonts w:ascii="Century Gothic" w:eastAsia="Century Gothic" w:hAnsi="Century Gothic" w:cs="Arial"/>
          <w:lang w:val="es-MX"/>
        </w:rPr>
      </w:pPr>
      <w:r w:rsidRPr="00667E96">
        <w:rPr>
          <w:rFonts w:ascii="Century Gothic" w:eastAsia="Century Gothic" w:hAnsi="Century Gothic" w:cs="Arial"/>
          <w:lang w:val="es-MX"/>
        </w:rPr>
        <w:t>El arrendamiento de cada uno de los Módulos del Parque José Borunda (previa autorización de la Dirección de Regulación Comercial), la renta mensual será de acuerdo a las medidas del local, como se expresa en el siguiente tabulador:</w:t>
      </w:r>
    </w:p>
    <w:p w:rsidR="00FE07BF" w:rsidRPr="00975FE6" w:rsidRDefault="00FE07BF" w:rsidP="002E6558">
      <w:pPr>
        <w:pBdr>
          <w:top w:val="nil"/>
          <w:left w:val="nil"/>
          <w:bottom w:val="nil"/>
          <w:right w:val="nil"/>
          <w:between w:val="nil"/>
        </w:pBdr>
        <w:spacing w:line="360" w:lineRule="auto"/>
        <w:ind w:left="851"/>
        <w:contextualSpacing/>
        <w:jc w:val="both"/>
        <w:rPr>
          <w:rFonts w:ascii="Century Gothic" w:eastAsia="Century Gothic" w:hAnsi="Century Gothic" w:cs="Arial"/>
          <w:sz w:val="12"/>
          <w:szCs w:val="12"/>
          <w:lang w:val="es-MX"/>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4225"/>
      </w:tblGrid>
      <w:tr w:rsidR="00C41821" w:rsidRPr="00F24FCF" w:rsidTr="004F0280">
        <w:tc>
          <w:tcPr>
            <w:tcW w:w="3836" w:type="dxa"/>
          </w:tcPr>
          <w:p w:rsidR="00FE07BF" w:rsidRPr="00667E96" w:rsidRDefault="00FE07BF" w:rsidP="002E6558">
            <w:pPr>
              <w:spacing w:before="240"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SUPERFICIE</w:t>
            </w:r>
          </w:p>
        </w:tc>
        <w:tc>
          <w:tcPr>
            <w:tcW w:w="4225"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b/>
                <w:lang w:val="es-MX"/>
              </w:rPr>
              <w:t>COSTO</w:t>
            </w:r>
            <w:r w:rsidRPr="00667E96">
              <w:rPr>
                <w:rFonts w:ascii="Century Gothic" w:eastAsia="Century Gothic" w:hAnsi="Century Gothic" w:cs="Arial"/>
                <w:lang w:val="es-MX"/>
              </w:rPr>
              <w:t xml:space="preserve"> (EXCEPCIONALMENTE EXPRESADO EN PESOS)</w:t>
            </w:r>
          </w:p>
        </w:tc>
      </w:tr>
      <w:tr w:rsidR="00C41821" w:rsidRPr="00667E96" w:rsidTr="004F0280">
        <w:tc>
          <w:tcPr>
            <w:tcW w:w="383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 1 a 4 metros cuadrados</w:t>
            </w:r>
          </w:p>
        </w:tc>
        <w:tc>
          <w:tcPr>
            <w:tcW w:w="422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$1,000.00</w:t>
            </w:r>
          </w:p>
        </w:tc>
      </w:tr>
      <w:tr w:rsidR="00C41821" w:rsidRPr="00667E96" w:rsidTr="004F0280">
        <w:tc>
          <w:tcPr>
            <w:tcW w:w="383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 4.01 a 10 metros cuadrados</w:t>
            </w:r>
          </w:p>
        </w:tc>
        <w:tc>
          <w:tcPr>
            <w:tcW w:w="422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$2,000.00</w:t>
            </w:r>
          </w:p>
        </w:tc>
      </w:tr>
      <w:tr w:rsidR="00C41821" w:rsidRPr="00667E96" w:rsidTr="004F0280">
        <w:tc>
          <w:tcPr>
            <w:tcW w:w="383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De 10.01 a 20 metros cuadrados</w:t>
            </w:r>
          </w:p>
        </w:tc>
        <w:tc>
          <w:tcPr>
            <w:tcW w:w="422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$3,000.00</w:t>
            </w:r>
          </w:p>
        </w:tc>
      </w:tr>
      <w:tr w:rsidR="00C41821" w:rsidRPr="00667E96" w:rsidTr="004F0280">
        <w:tc>
          <w:tcPr>
            <w:tcW w:w="3836" w:type="dxa"/>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De 20.01 en adelante</w:t>
            </w:r>
          </w:p>
        </w:tc>
        <w:tc>
          <w:tcPr>
            <w:tcW w:w="422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$4,000.00</w:t>
            </w:r>
          </w:p>
        </w:tc>
      </w:tr>
    </w:tbl>
    <w:p w:rsidR="00FE07BF" w:rsidRPr="00975FE6" w:rsidRDefault="00FE07BF" w:rsidP="002E6558">
      <w:pPr>
        <w:spacing w:line="360" w:lineRule="auto"/>
        <w:ind w:left="851"/>
        <w:jc w:val="center"/>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87.- </w:t>
      </w:r>
      <w:r w:rsidRPr="00667E96">
        <w:rPr>
          <w:rFonts w:ascii="Century Gothic" w:eastAsia="Century Gothic" w:hAnsi="Century Gothic" w:cs="Arial"/>
          <w:lang w:val="es-MX"/>
        </w:rPr>
        <w:t>Los que se obtengan por la venta de bienes mostrencos y abandonados, el valor se determinará conforme al que rija en el mercado al momento de su venta.</w:t>
      </w:r>
    </w:p>
    <w:p w:rsidR="00FE07BF" w:rsidRPr="00975FE6" w:rsidRDefault="00FE07BF" w:rsidP="002506D0">
      <w:pPr>
        <w:spacing w:line="360" w:lineRule="auto"/>
        <w:jc w:val="both"/>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Los que se obtengan por la venta de objetos recolectados por las dependencias del Municipio, materiales asegurados o decomisados u otros, su valor se fijará en los términos que fije la Tesorería Municipal.</w:t>
      </w:r>
    </w:p>
    <w:p w:rsidR="00FE07BF" w:rsidRPr="00975FE6" w:rsidRDefault="00FE07BF"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Sección Segunda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Rendimientos Financieros</w:t>
      </w:r>
    </w:p>
    <w:p w:rsidR="00FE07BF" w:rsidRPr="00975FE6" w:rsidRDefault="00FE07BF"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88.- </w:t>
      </w:r>
      <w:r w:rsidRPr="00667E96">
        <w:rPr>
          <w:rFonts w:ascii="Century Gothic" w:eastAsia="Century Gothic" w:hAnsi="Century Gothic" w:cs="Arial"/>
          <w:lang w:val="es-MX"/>
        </w:rPr>
        <w:t xml:space="preserve">En relación a los Productos Financieros, provenientes de recursos disponibles en cuentas bancarias, será </w:t>
      </w:r>
      <w:proofErr w:type="gramStart"/>
      <w:r w:rsidRPr="00667E96">
        <w:rPr>
          <w:rFonts w:ascii="Century Gothic" w:eastAsia="Century Gothic" w:hAnsi="Century Gothic" w:cs="Arial"/>
          <w:lang w:val="es-MX"/>
        </w:rPr>
        <w:t>tomada</w:t>
      </w:r>
      <w:proofErr w:type="gramEnd"/>
      <w:r w:rsidRPr="00667E96">
        <w:rPr>
          <w:rFonts w:ascii="Century Gothic" w:eastAsia="Century Gothic" w:hAnsi="Century Gothic" w:cs="Arial"/>
          <w:lang w:val="es-MX"/>
        </w:rPr>
        <w:t xml:space="preserve"> la tasa del mercado.</w:t>
      </w:r>
    </w:p>
    <w:p w:rsidR="00975FE6" w:rsidRPr="00975FE6" w:rsidRDefault="00975FE6"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Tercera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Explotación de Bienes Municipales</w:t>
      </w:r>
    </w:p>
    <w:p w:rsidR="00FE07BF" w:rsidRPr="00975FE6" w:rsidRDefault="00FE07BF"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89.-</w:t>
      </w:r>
      <w:r w:rsidRPr="00667E96">
        <w:rPr>
          <w:rFonts w:ascii="Century Gothic" w:eastAsia="Century Gothic" w:hAnsi="Century Gothic" w:cs="Arial"/>
          <w:lang w:val="es-MX"/>
        </w:rPr>
        <w:t xml:space="preserve"> Las personas físicas y/o morales, fundaciones, asociaciones civiles y todo aquel que solicite en arrendamiento o requieran de las </w:t>
      </w:r>
      <w:r w:rsidRPr="00667E96">
        <w:rPr>
          <w:rFonts w:ascii="Century Gothic" w:eastAsia="Century Gothic" w:hAnsi="Century Gothic" w:cs="Arial"/>
          <w:lang w:val="es-MX"/>
        </w:rPr>
        <w:lastRenderedPageBreak/>
        <w:t>instalaciones de la Plaza de la Mexicanidad y no se encuentren en los supuestos establecidos por los siguientes artículos, pagarán las Unidades de Medida y Actualización establecidas en el presente tabulador:</w:t>
      </w:r>
    </w:p>
    <w:p w:rsidR="00486943" w:rsidRPr="00667E96" w:rsidRDefault="00486943" w:rsidP="002E6558">
      <w:pPr>
        <w:spacing w:line="360" w:lineRule="auto"/>
        <w:ind w:left="851"/>
        <w:jc w:val="center"/>
        <w:rPr>
          <w:rFonts w:ascii="Century Gothic" w:eastAsia="Century Gothic" w:hAnsi="Century Gothic" w:cs="Arial"/>
          <w:lang w:val="es-MX"/>
        </w:rPr>
      </w:pP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089"/>
        <w:gridCol w:w="908"/>
        <w:gridCol w:w="2059"/>
      </w:tblGrid>
      <w:tr w:rsidR="00FE07BF" w:rsidRPr="00667E96" w:rsidTr="00FE07BF">
        <w:trPr>
          <w:trHeight w:val="30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08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90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05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FE07BF">
        <w:trPr>
          <w:trHeight w:val="30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08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Concha Acústica (incluye explanada).</w:t>
            </w:r>
          </w:p>
        </w:tc>
        <w:tc>
          <w:tcPr>
            <w:tcW w:w="9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400</w:t>
            </w:r>
          </w:p>
        </w:tc>
        <w:tc>
          <w:tcPr>
            <w:tcW w:w="20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 o por función</w:t>
            </w:r>
          </w:p>
        </w:tc>
      </w:tr>
      <w:tr w:rsidR="00FE07BF" w:rsidRPr="00F24FCF" w:rsidTr="00FE07BF">
        <w:trPr>
          <w:trHeight w:val="28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08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Explanada</w:t>
            </w:r>
          </w:p>
        </w:tc>
        <w:tc>
          <w:tcPr>
            <w:tcW w:w="9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125</w:t>
            </w:r>
          </w:p>
        </w:tc>
        <w:tc>
          <w:tcPr>
            <w:tcW w:w="20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 o por función</w:t>
            </w:r>
          </w:p>
        </w:tc>
      </w:tr>
      <w:tr w:rsidR="00FE07BF" w:rsidRPr="00F24FCF" w:rsidTr="00FE07BF">
        <w:trPr>
          <w:trHeight w:val="30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08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Mirador</w:t>
            </w:r>
          </w:p>
        </w:tc>
        <w:tc>
          <w:tcPr>
            <w:tcW w:w="9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150</w:t>
            </w:r>
          </w:p>
        </w:tc>
        <w:tc>
          <w:tcPr>
            <w:tcW w:w="20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 o por función</w:t>
            </w:r>
          </w:p>
        </w:tc>
      </w:tr>
      <w:tr w:rsidR="00FE07BF" w:rsidRPr="00F24FCF" w:rsidTr="00FE07BF">
        <w:trPr>
          <w:trHeight w:val="300"/>
          <w:jc w:val="center"/>
        </w:trPr>
        <w:tc>
          <w:tcPr>
            <w:tcW w:w="12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08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Anfiteatro</w:t>
            </w:r>
          </w:p>
        </w:tc>
        <w:tc>
          <w:tcPr>
            <w:tcW w:w="9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0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evento o por función </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90.- </w:t>
      </w:r>
      <w:r w:rsidRPr="00667E96">
        <w:rPr>
          <w:rFonts w:ascii="Century Gothic" w:eastAsia="Century Gothic" w:hAnsi="Century Gothic" w:cs="Arial"/>
          <w:lang w:val="es-MX"/>
        </w:rPr>
        <w:t xml:space="preserve">En concordancia con la promoción económica, turística, cultural, artística y deportiva que la comunidad demanda, aquellos eventos promovidos de manera independiente por personas físicas y/o morales, fundaciones, asociaciones civiles o artísticas, instituciones deportivas, de cultura o educativas que por su naturaleza obtengan dictamen favorable por la Comisión de Regidores de Hacienda del Municipio de Juárez y opinión de alguna de las siguientes de dependencias: Dirección General de Desarrollo Económico,  Instituto para </w:t>
      </w:r>
      <w:r w:rsidRPr="00667E96">
        <w:rPr>
          <w:rFonts w:ascii="Century Gothic" w:eastAsia="Century Gothic" w:hAnsi="Century Gothic" w:cs="Arial"/>
          <w:lang w:val="es-MX"/>
        </w:rPr>
        <w:lastRenderedPageBreak/>
        <w:t>la Cultura del Municipio de Juárez o del Instituto Municipal del Deporte y Cultura Física del Municipio de Juárez, previa recomendación de la Tesorería Municipal, se les otorgará un estímulo hasta del 100% (cien por ciento) del pago correspondiente al arrendamiento de los inmuebles señalados en el presente artículo, con independencia del precio de venta al público por evento.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91.-</w:t>
      </w:r>
      <w:r w:rsidRPr="00667E96">
        <w:rPr>
          <w:rFonts w:ascii="Century Gothic" w:eastAsia="Century Gothic" w:hAnsi="Century Gothic" w:cs="Arial"/>
          <w:lang w:val="es-MX"/>
        </w:rPr>
        <w:t xml:space="preserve"> Estarán exentas del pago de arrendamiento las escuelas públicas, asociaciones civiles y personas físicas, con actividades artísticas, deportivas o culturales sin fines de lucro, que requieran de las instalaciones para eventos gratuitos, previa autorización de la Tesorería Municipal y recomendación del Instituto para la Cultura del Municipio de Juárez o del Instituto Municipal del Deporte y Cultura Física del Municipio de Juárez.</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w:t>
      </w:r>
      <w:r w:rsidR="0026186F" w:rsidRPr="00667E96">
        <w:rPr>
          <w:rFonts w:ascii="Century Gothic" w:eastAsia="Century Gothic" w:hAnsi="Century Gothic" w:cs="Arial"/>
          <w:b/>
          <w:lang w:val="es-MX"/>
        </w:rPr>
        <w:t>9</w:t>
      </w:r>
      <w:r w:rsidRPr="00667E96">
        <w:rPr>
          <w:rFonts w:ascii="Century Gothic" w:eastAsia="Century Gothic" w:hAnsi="Century Gothic" w:cs="Arial"/>
          <w:b/>
          <w:lang w:val="es-MX"/>
        </w:rPr>
        <w:t>2.-</w:t>
      </w:r>
      <w:r w:rsidR="004F0280">
        <w:rPr>
          <w:rFonts w:ascii="Century Gothic" w:eastAsia="Century Gothic" w:hAnsi="Century Gothic" w:cs="Arial"/>
          <w:b/>
          <w:lang w:val="es-MX"/>
        </w:rPr>
        <w:t xml:space="preserve"> </w:t>
      </w:r>
      <w:r w:rsidRPr="00667E96">
        <w:rPr>
          <w:rFonts w:ascii="Century Gothic" w:eastAsia="Century Gothic" w:hAnsi="Century Gothic" w:cs="Arial"/>
          <w:lang w:val="es-MX"/>
        </w:rPr>
        <w:t xml:space="preserve">Las escuelas públicas, asociaciones civiles y personas físicas, con actividades artísticas, deportivas o culturales sin fines de lucro, que requieran de las instalaciones para eventos, previa autorización de la Tesorería Municipal y el Instituto para la Cultura del Municipio de Juárez o del Instituto Municipal del Deporte y Cultura Física del Municipio de Juárez, siempre y cuando el evento promueva la cultura y las artes o el deporte, y el costo mayor del boleto de acceso al evento sea de uno y medio </w:t>
      </w:r>
      <w:r w:rsidRPr="00667E96">
        <w:rPr>
          <w:rFonts w:ascii="Century Gothic" w:eastAsia="Century Gothic" w:hAnsi="Century Gothic" w:cs="Arial"/>
          <w:lang w:val="es-MX"/>
        </w:rPr>
        <w:lastRenderedPageBreak/>
        <w:t>Unidades de Medida y Actualización, se otorgará un descuento del 50% (cincuenta por ciento).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93.-</w:t>
      </w:r>
      <w:r w:rsidRPr="00667E96">
        <w:rPr>
          <w:rFonts w:ascii="Century Gothic" w:eastAsia="Century Gothic" w:hAnsi="Century Gothic" w:cs="Arial"/>
          <w:lang w:val="es-MX"/>
        </w:rPr>
        <w:t xml:space="preserve"> Así mismo estarán exentas del pago del arrendamiento las Diversas Dependencias que conformen la Administración Pública Municipal para la realización de eventos propios de sus labores. Así como las ferias que sean organizadas por el Municipio de Juárez o aquellas en las que realice alguna aportación, apoyo o subsidio para su realización.</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TÍTULO QUINTO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APROVECHAMIENTOS</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PRIMERO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Aprovechamientos de Tipo Corriente</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Primera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los Ingresos por Aprovechamientos</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94.- </w:t>
      </w:r>
      <w:r w:rsidRPr="00667E96">
        <w:rPr>
          <w:rFonts w:ascii="Century Gothic" w:eastAsia="Century Gothic" w:hAnsi="Century Gothic" w:cs="Arial"/>
          <w:lang w:val="es-MX"/>
        </w:rPr>
        <w:t xml:space="preserve">Son ingresos por concepto de aprovechamientos los recargos, las multas, los gastos de ejecución y demás ingresos de derecho público no clasificables como impuestos, derechos, contribuciones </w:t>
      </w:r>
      <w:r w:rsidRPr="00667E96">
        <w:rPr>
          <w:rFonts w:ascii="Century Gothic" w:eastAsia="Century Gothic" w:hAnsi="Century Gothic" w:cs="Arial"/>
          <w:lang w:val="es-MX"/>
        </w:rPr>
        <w:lastRenderedPageBreak/>
        <w:t>especiales o participaciones, que salvo en los casos que se señalen de otra forma, se expresan en Unidades de Medida y Actualización (UMA) vigente.</w:t>
      </w:r>
    </w:p>
    <w:p w:rsidR="00FE07BF" w:rsidRPr="00667E96" w:rsidRDefault="00FE07BF"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95.-</w:t>
      </w:r>
      <w:r w:rsidRPr="00667E96">
        <w:rPr>
          <w:rFonts w:ascii="Century Gothic" w:eastAsia="Century Gothic" w:hAnsi="Century Gothic" w:cs="Arial"/>
          <w:lang w:val="es-MX"/>
        </w:rPr>
        <w:t xml:space="preserve"> La Hacienda Pública del Municipio de Juárez percibirá los ingresos provenientes de los siguientes aprovechamientos:</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Recargos</w:t>
      </w: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Gastos de Ejecución</w:t>
      </w: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Infracciones y Multas.</w:t>
      </w: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Aprovechamientos diversos.</w:t>
      </w: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Indemnizaciones a favor del Municipio.</w:t>
      </w:r>
    </w:p>
    <w:p w:rsidR="00FE07BF" w:rsidRPr="00667E96" w:rsidRDefault="00FE07BF" w:rsidP="003D500F">
      <w:pPr>
        <w:numPr>
          <w:ilvl w:val="0"/>
          <w:numId w:val="8"/>
        </w:numPr>
        <w:pBdr>
          <w:top w:val="nil"/>
          <w:left w:val="nil"/>
          <w:bottom w:val="nil"/>
          <w:right w:val="nil"/>
          <w:between w:val="nil"/>
        </w:pBdr>
        <w:spacing w:line="360" w:lineRule="auto"/>
        <w:ind w:left="426"/>
        <w:contextualSpacing/>
        <w:jc w:val="both"/>
        <w:rPr>
          <w:rFonts w:ascii="Century Gothic" w:eastAsia="Century Gothic" w:hAnsi="Century Gothic" w:cs="Arial"/>
          <w:lang w:val="es-MX"/>
        </w:rPr>
      </w:pPr>
      <w:r w:rsidRPr="00667E96">
        <w:rPr>
          <w:rFonts w:ascii="Century Gothic" w:eastAsia="Century Gothic" w:hAnsi="Century Gothic" w:cs="Arial"/>
          <w:lang w:val="es-MX"/>
        </w:rPr>
        <w:t>Aportaciones por Incremento del Potencial de Densificación.</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SEGUNDO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Recargos y Gastos de Ejecución</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96.- </w:t>
      </w:r>
      <w:r w:rsidRPr="00667E96">
        <w:rPr>
          <w:rFonts w:ascii="Century Gothic" w:eastAsia="Century Gothic" w:hAnsi="Century Gothic" w:cs="Arial"/>
          <w:lang w:val="es-MX"/>
        </w:rPr>
        <w:t>Se entenderá por recargos, las cantidades adicionales que se deben pagar por no haber cubierto en tiempo y forma el crédito fiscal exigible y se harán efectivos según proceda en cada caso, atendiendo a la naturaleza y origen del crédito.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97.- </w:t>
      </w:r>
      <w:r w:rsidRPr="00667E96">
        <w:rPr>
          <w:rFonts w:ascii="Century Gothic" w:eastAsia="Century Gothic" w:hAnsi="Century Gothic" w:cs="Arial"/>
          <w:lang w:val="es-MX"/>
        </w:rPr>
        <w:t>El recargo se causará por cada mes o fracción que transcurra a partir de la fecha de exigibilidad del crédito fiscal, el cual será del 2.5% sobre saldo insoluto conforme a lo establecido en el artículo 24 del Código Fiscal del Estado de Chihuahua.</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98.- </w:t>
      </w:r>
      <w:r w:rsidRPr="00667E96">
        <w:rPr>
          <w:rFonts w:ascii="Century Gothic" w:eastAsia="Century Gothic" w:hAnsi="Century Gothic" w:cs="Arial"/>
          <w:lang w:val="es-MX"/>
        </w:rPr>
        <w:t>Los Gastos de Ejecución se cobrarán conforme a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827"/>
        <w:gridCol w:w="1418"/>
        <w:gridCol w:w="3154"/>
      </w:tblGrid>
      <w:tr w:rsidR="00FE07BF" w:rsidRPr="00667E96" w:rsidTr="00FE07BF">
        <w:trPr>
          <w:trHeight w:val="20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382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41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315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22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38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notificación de adeudo fiscal. </w:t>
            </w:r>
          </w:p>
        </w:tc>
        <w:tc>
          <w:tcPr>
            <w:tcW w:w="141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15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F24FCF" w:rsidTr="00FE07BF">
        <w:trPr>
          <w:trHeight w:val="106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8399" w:type="dxa"/>
            <w:gridSpan w:val="3"/>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Gastos de ejecución por cada una de las diligencias del procedimiento administrativo de ejecución: requerimiento de pago, embargo y remate. De conformidad con lo establecido en el artículo 175 del Código Fiscal del Estado de Chihuahua.</w:t>
            </w:r>
          </w:p>
        </w:tc>
      </w:tr>
      <w:tr w:rsidR="00FE07BF" w:rsidRPr="00667E96" w:rsidTr="00FE07BF">
        <w:trPr>
          <w:trHeight w:val="22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3827"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Gastos de ejecución de los procedimientos en materia ecológica</w:t>
            </w:r>
          </w:p>
        </w:tc>
        <w:tc>
          <w:tcPr>
            <w:tcW w:w="141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15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Default="00FE07BF" w:rsidP="002E6558">
      <w:pPr>
        <w:spacing w:line="360" w:lineRule="auto"/>
        <w:ind w:left="851"/>
        <w:jc w:val="both"/>
        <w:rPr>
          <w:rFonts w:ascii="Century Gothic" w:eastAsia="Century Gothic" w:hAnsi="Century Gothic" w:cs="Arial"/>
          <w:lang w:val="es-MX"/>
        </w:rPr>
      </w:pPr>
    </w:p>
    <w:p w:rsidR="00975FE6" w:rsidRDefault="00975FE6" w:rsidP="002E6558">
      <w:pPr>
        <w:spacing w:line="360" w:lineRule="auto"/>
        <w:ind w:left="851"/>
        <w:jc w:val="both"/>
        <w:rPr>
          <w:rFonts w:ascii="Century Gothic" w:eastAsia="Century Gothic" w:hAnsi="Century Gothic" w:cs="Arial"/>
          <w:lang w:val="es-MX"/>
        </w:rPr>
      </w:pPr>
    </w:p>
    <w:p w:rsidR="00975FE6" w:rsidRDefault="00975FE6" w:rsidP="002E6558">
      <w:pPr>
        <w:spacing w:line="360" w:lineRule="auto"/>
        <w:ind w:left="851"/>
        <w:jc w:val="both"/>
        <w:rPr>
          <w:rFonts w:ascii="Century Gothic" w:eastAsia="Century Gothic" w:hAnsi="Century Gothic" w:cs="Arial"/>
          <w:lang w:val="es-MX"/>
        </w:rPr>
      </w:pPr>
    </w:p>
    <w:p w:rsidR="00975FE6" w:rsidRPr="00667E96" w:rsidRDefault="00975FE6" w:rsidP="002E6558">
      <w:pPr>
        <w:spacing w:line="360" w:lineRule="auto"/>
        <w:ind w:left="851"/>
        <w:jc w:val="both"/>
        <w:rPr>
          <w:rFonts w:ascii="Century Gothic" w:eastAsia="Century Gothic" w:hAnsi="Century Gothic" w:cs="Arial"/>
          <w:lang w:val="es-MX"/>
        </w:rPr>
      </w:pPr>
    </w:p>
    <w:p w:rsidR="00975FE6" w:rsidRDefault="00975FE6"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TERCERO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w:t>
      </w:r>
    </w:p>
    <w:p w:rsidR="00FE07BF" w:rsidRPr="00667E96" w:rsidRDefault="00FE07BF"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99.- </w:t>
      </w:r>
      <w:r w:rsidRPr="00667E96">
        <w:rPr>
          <w:rFonts w:ascii="Century Gothic" w:eastAsia="Century Gothic" w:hAnsi="Century Gothic" w:cs="Arial"/>
          <w:lang w:val="es-MX"/>
        </w:rPr>
        <w:t>Las multas que se impongan a los contribuyentes por infringir las Leyes, Reglamentos, Disposiciones, Acuerdos y Convenios de carácter Municipal, serán aplicadas con sujeción a lo dispuesto en los ordenamientos legales aplicables y se regirán conforme a lo siguiente:</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Primera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 Desarrollo Urbano</w:t>
      </w:r>
    </w:p>
    <w:p w:rsidR="00FE07BF" w:rsidRPr="00486943" w:rsidRDefault="00FE07BF" w:rsidP="002506D0">
      <w:pPr>
        <w:spacing w:line="360" w:lineRule="auto"/>
        <w:jc w:val="center"/>
        <w:rPr>
          <w:rFonts w:ascii="Century Gothic" w:eastAsia="Century Gothic" w:hAnsi="Century Gothic" w:cs="Arial"/>
          <w:b/>
          <w:sz w:val="20"/>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100.- </w:t>
      </w:r>
      <w:r w:rsidRPr="00667E96">
        <w:rPr>
          <w:rFonts w:ascii="Century Gothic" w:eastAsia="Century Gothic" w:hAnsi="Century Gothic" w:cs="Arial"/>
          <w:lang w:val="es-MX"/>
        </w:rPr>
        <w:t>Se impondrá multa por no atender citatorio emitido por la Dirección General de Desarrollo Urbano, según lo siguiente:</w:t>
      </w:r>
    </w:p>
    <w:p w:rsidR="00FE07BF" w:rsidRPr="00486943" w:rsidRDefault="00FE07BF" w:rsidP="002E6558">
      <w:pPr>
        <w:spacing w:line="360" w:lineRule="auto"/>
        <w:ind w:left="851"/>
        <w:jc w:val="both"/>
        <w:rPr>
          <w:rFonts w:ascii="Century Gothic" w:eastAsia="Century Gothic" w:hAnsi="Century Gothic" w:cs="Arial"/>
          <w:sz w:val="12"/>
          <w:lang w:val="es-MX"/>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8"/>
        <w:gridCol w:w="4536"/>
        <w:gridCol w:w="2551"/>
        <w:gridCol w:w="1843"/>
      </w:tblGrid>
      <w:tr w:rsidR="00FE07BF" w:rsidRPr="00667E96" w:rsidTr="00486943">
        <w:trPr>
          <w:trHeight w:val="300"/>
        </w:trPr>
        <w:tc>
          <w:tcPr>
            <w:tcW w:w="568" w:type="dxa"/>
          </w:tcPr>
          <w:p w:rsidR="00FE07BF" w:rsidRPr="00667E96" w:rsidRDefault="00FE07BF" w:rsidP="002E6558">
            <w:pPr>
              <w:spacing w:line="360" w:lineRule="auto"/>
              <w:ind w:left="36"/>
              <w:jc w:val="center"/>
              <w:rPr>
                <w:rFonts w:ascii="Century Gothic" w:eastAsia="Century Gothic" w:hAnsi="Century Gothic" w:cs="Arial"/>
                <w:b/>
                <w:lang w:val="es-MX"/>
              </w:rPr>
            </w:pPr>
          </w:p>
        </w:tc>
        <w:tc>
          <w:tcPr>
            <w:tcW w:w="4536" w:type="dxa"/>
          </w:tcPr>
          <w:p w:rsidR="00FE07BF" w:rsidRPr="00667E96" w:rsidRDefault="00FE07BF" w:rsidP="002E6558">
            <w:pPr>
              <w:spacing w:line="360" w:lineRule="auto"/>
              <w:ind w:left="36"/>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551" w:type="dxa"/>
          </w:tcPr>
          <w:p w:rsidR="00FE07BF" w:rsidRPr="00667E96" w:rsidRDefault="00FE07BF" w:rsidP="002E6558">
            <w:pPr>
              <w:spacing w:line="360" w:lineRule="auto"/>
              <w:ind w:left="36"/>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43" w:type="dxa"/>
          </w:tcPr>
          <w:p w:rsidR="00FE07BF" w:rsidRPr="00667E96" w:rsidRDefault="00FE07BF" w:rsidP="002E6558">
            <w:pPr>
              <w:spacing w:line="360" w:lineRule="auto"/>
              <w:ind w:left="36"/>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86943">
        <w:trPr>
          <w:trHeight w:val="340"/>
        </w:trPr>
        <w:tc>
          <w:tcPr>
            <w:tcW w:w="568" w:type="dxa"/>
          </w:tcPr>
          <w:p w:rsidR="00FE07BF" w:rsidRPr="00667E96" w:rsidRDefault="00FE07BF" w:rsidP="002E6558">
            <w:pPr>
              <w:spacing w:line="360" w:lineRule="auto"/>
              <w:ind w:left="36"/>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536" w:type="dxa"/>
          </w:tcPr>
          <w:p w:rsidR="00FE07BF" w:rsidRPr="00667E96" w:rsidRDefault="00FE07BF" w:rsidP="002E6558">
            <w:pPr>
              <w:spacing w:line="360" w:lineRule="auto"/>
              <w:ind w:left="36"/>
              <w:rPr>
                <w:rFonts w:ascii="Century Gothic" w:eastAsia="Century Gothic" w:hAnsi="Century Gothic" w:cs="Arial"/>
                <w:lang w:val="es-MX"/>
              </w:rPr>
            </w:pPr>
            <w:r w:rsidRPr="00667E96">
              <w:rPr>
                <w:rFonts w:ascii="Century Gothic" w:eastAsia="Century Gothic" w:hAnsi="Century Gothic" w:cs="Arial"/>
                <w:lang w:val="es-MX"/>
              </w:rPr>
              <w:t xml:space="preserve">No atender citatorios diversos.     </w:t>
            </w:r>
          </w:p>
        </w:tc>
        <w:tc>
          <w:tcPr>
            <w:tcW w:w="2551" w:type="dxa"/>
          </w:tcPr>
          <w:p w:rsidR="00FE07BF" w:rsidRPr="00667E96" w:rsidRDefault="00FE07BF" w:rsidP="002E6558">
            <w:pPr>
              <w:spacing w:line="360" w:lineRule="auto"/>
              <w:ind w:left="36"/>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843" w:type="dxa"/>
          </w:tcPr>
          <w:p w:rsidR="00FE07BF" w:rsidRPr="00667E96" w:rsidRDefault="00FE07BF" w:rsidP="002E6558">
            <w:pPr>
              <w:spacing w:line="360" w:lineRule="auto"/>
              <w:ind w:left="36"/>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101.- </w:t>
      </w:r>
      <w:r w:rsidRPr="00667E96">
        <w:rPr>
          <w:rFonts w:ascii="Century Gothic" w:eastAsia="Century Gothic" w:hAnsi="Century Gothic" w:cs="Arial"/>
          <w:lang w:val="es-MX"/>
        </w:rPr>
        <w:t>Por iniciar trabajos sin autorización de la Autoridad Municipal competente:</w:t>
      </w:r>
    </w:p>
    <w:p w:rsidR="00FE07BF" w:rsidRDefault="00FE07BF" w:rsidP="002E6558">
      <w:pPr>
        <w:spacing w:line="360" w:lineRule="auto"/>
        <w:ind w:left="851"/>
        <w:jc w:val="both"/>
        <w:rPr>
          <w:rFonts w:ascii="Century Gothic" w:eastAsia="Century Gothic" w:hAnsi="Century Gothic" w:cs="Arial"/>
          <w:sz w:val="14"/>
          <w:lang w:val="es-MX"/>
        </w:rPr>
      </w:pPr>
    </w:p>
    <w:p w:rsidR="00975FE6" w:rsidRDefault="00975FE6" w:rsidP="002E6558">
      <w:pPr>
        <w:spacing w:line="360" w:lineRule="auto"/>
        <w:ind w:left="851"/>
        <w:jc w:val="both"/>
        <w:rPr>
          <w:rFonts w:ascii="Century Gothic" w:eastAsia="Century Gothic" w:hAnsi="Century Gothic" w:cs="Arial"/>
          <w:sz w:val="14"/>
          <w:lang w:val="es-MX"/>
        </w:rPr>
      </w:pPr>
    </w:p>
    <w:p w:rsidR="00975FE6" w:rsidRPr="00486943" w:rsidRDefault="00975FE6" w:rsidP="002E6558">
      <w:pPr>
        <w:spacing w:line="360" w:lineRule="auto"/>
        <w:ind w:left="851"/>
        <w:jc w:val="both"/>
        <w:rPr>
          <w:rFonts w:ascii="Century Gothic" w:eastAsia="Century Gothic" w:hAnsi="Century Gothic" w:cs="Arial"/>
          <w:sz w:val="14"/>
          <w:lang w:val="es-MX"/>
        </w:rPr>
      </w:pP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24"/>
        <w:gridCol w:w="2459"/>
        <w:gridCol w:w="1857"/>
      </w:tblGrid>
      <w:tr w:rsidR="00FE07BF" w:rsidRPr="00667E96" w:rsidTr="00FE07BF">
        <w:trPr>
          <w:trHeight w:val="300"/>
          <w:jc w:val="center"/>
        </w:trPr>
        <w:tc>
          <w:tcPr>
            <w:tcW w:w="567" w:type="dxa"/>
            <w:vAlign w:val="center"/>
          </w:tcPr>
          <w:p w:rsidR="00FE07BF" w:rsidRPr="00667E96" w:rsidRDefault="00FE07BF" w:rsidP="002E6558">
            <w:pPr>
              <w:spacing w:line="360" w:lineRule="auto"/>
              <w:jc w:val="center"/>
              <w:rPr>
                <w:rFonts w:ascii="Century Gothic" w:eastAsia="Century Gothic" w:hAnsi="Century Gothic" w:cs="Arial"/>
                <w:b/>
                <w:lang w:val="es-MX"/>
              </w:rPr>
            </w:pPr>
          </w:p>
        </w:tc>
        <w:tc>
          <w:tcPr>
            <w:tcW w:w="4624"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459"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57"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56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62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En licencia de construcción a que se refiere el artículo 26 del Reglamento de Construcción para el Municipio de Juárez y sus Normas Técnicas Complementarias.</w:t>
            </w:r>
          </w:p>
        </w:tc>
        <w:tc>
          <w:tcPr>
            <w:tcW w:w="2459"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1857"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486943">
        <w:trPr>
          <w:trHeight w:val="553"/>
          <w:jc w:val="center"/>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62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En licencia de construcción, a que se refiere el artículo 27 del Reglamento de Construcción para el Municipio de Juárez y sus Normas Técnicas Complementarias.</w:t>
            </w:r>
          </w:p>
        </w:tc>
        <w:tc>
          <w:tcPr>
            <w:tcW w:w="24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 del monto de la licencia de construcción</w:t>
            </w:r>
          </w:p>
        </w:tc>
        <w:tc>
          <w:tcPr>
            <w:tcW w:w="185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624"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Por abrir zanja sin autorización </w:t>
            </w:r>
          </w:p>
        </w:tc>
        <w:tc>
          <w:tcPr>
            <w:tcW w:w="24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del pago de derechos</w:t>
            </w:r>
          </w:p>
        </w:tc>
        <w:tc>
          <w:tcPr>
            <w:tcW w:w="185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983"/>
          <w:jc w:val="center"/>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62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En caso de regularización de licencia de construcción</w:t>
            </w:r>
          </w:p>
        </w:tc>
        <w:tc>
          <w:tcPr>
            <w:tcW w:w="24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Se cobrará un porcentaje equivalente al avance de la obra con relación al monto total de la licencia de construcción</w:t>
            </w:r>
          </w:p>
        </w:tc>
        <w:tc>
          <w:tcPr>
            <w:tcW w:w="185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102.- </w:t>
      </w:r>
      <w:r w:rsidRPr="00667E96">
        <w:rPr>
          <w:rFonts w:ascii="Century Gothic" w:eastAsia="Century Gothic" w:hAnsi="Century Gothic" w:cs="Arial"/>
          <w:lang w:val="es-MX"/>
        </w:rPr>
        <w:t>El contribuyente será acreedor a una multa por trabajar en obra clausurada sin la Autorización Municipal correspondiente, conforme a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4169"/>
        <w:gridCol w:w="2233"/>
        <w:gridCol w:w="2680"/>
      </w:tblGrid>
      <w:tr w:rsidR="00FE07BF" w:rsidRPr="00667E96" w:rsidTr="006378B1">
        <w:trPr>
          <w:trHeight w:val="303"/>
          <w:jc w:val="center"/>
        </w:trPr>
        <w:tc>
          <w:tcPr>
            <w:tcW w:w="59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16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23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68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6378B1">
        <w:trPr>
          <w:trHeight w:val="343"/>
          <w:jc w:val="center"/>
        </w:trPr>
        <w:tc>
          <w:tcPr>
            <w:tcW w:w="599" w:type="dxa"/>
            <w:tcBorders>
              <w:bottom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169" w:type="dxa"/>
            <w:tcBorders>
              <w:bottom w:val="single" w:sz="4" w:space="0" w:color="auto"/>
            </w:tcBorders>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En licencia de construcción a que se refiere el artículo 26 del Reglamento de Construcción para el Municipio de Juárez y sus Normas Técnicas Complementarias.         </w:t>
            </w:r>
          </w:p>
        </w:tc>
        <w:tc>
          <w:tcPr>
            <w:tcW w:w="2233" w:type="dxa"/>
            <w:tcBorders>
              <w:bottom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45</w:t>
            </w:r>
          </w:p>
        </w:tc>
        <w:tc>
          <w:tcPr>
            <w:tcW w:w="2680" w:type="dxa"/>
            <w:tcBorders>
              <w:bottom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6378B1">
        <w:trPr>
          <w:trHeight w:val="343"/>
          <w:jc w:val="center"/>
        </w:trPr>
        <w:tc>
          <w:tcPr>
            <w:tcW w:w="604" w:type="dxa"/>
            <w:tcBorders>
              <w:top w:val="single" w:sz="4" w:space="0" w:color="auto"/>
              <w:left w:val="single" w:sz="4" w:space="0" w:color="auto"/>
              <w:bottom w:val="single" w:sz="4" w:space="0" w:color="auto"/>
              <w:righ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169" w:type="dxa"/>
            <w:tcBorders>
              <w:top w:val="single" w:sz="4" w:space="0" w:color="auto"/>
              <w:left w:val="single" w:sz="4" w:space="0" w:color="auto"/>
              <w:bottom w:val="single" w:sz="4" w:space="0" w:color="auto"/>
              <w:right w:val="single" w:sz="4" w:space="0" w:color="auto"/>
            </w:tcBorders>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En licencia de construcción a que se refiere el artículo 27 del Reglamento de Construcción para el Municipio de Juárez y sus Normas Técnicas Complementarias.   </w:t>
            </w:r>
          </w:p>
        </w:tc>
        <w:tc>
          <w:tcPr>
            <w:tcW w:w="2233" w:type="dxa"/>
            <w:tcBorders>
              <w:top w:val="single" w:sz="4" w:space="0" w:color="auto"/>
              <w:left w:val="single" w:sz="4" w:space="0" w:color="auto"/>
              <w:bottom w:val="single" w:sz="4" w:space="0" w:color="auto"/>
              <w:righ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del monto de la licencia de construcción</w:t>
            </w:r>
          </w:p>
        </w:tc>
        <w:tc>
          <w:tcPr>
            <w:tcW w:w="2680" w:type="dxa"/>
            <w:tcBorders>
              <w:top w:val="single" w:sz="4" w:space="0" w:color="auto"/>
              <w:left w:val="single" w:sz="4" w:space="0" w:color="auto"/>
              <w:bottom w:val="single" w:sz="4" w:space="0" w:color="auto"/>
              <w:right w:val="single" w:sz="4" w:space="0" w:color="auto"/>
            </w:tcBorders>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103.- </w:t>
      </w:r>
      <w:r w:rsidRPr="00667E96">
        <w:rPr>
          <w:rFonts w:ascii="Century Gothic" w:eastAsia="Century Gothic" w:hAnsi="Century Gothic" w:cs="Arial"/>
          <w:lang w:val="es-MX"/>
        </w:rPr>
        <w:t>Se impondrá multa, por no respetar los lineamientos o normas técnicas aplicables de los proyectos en permiso menor o licencia de construcción, conforme a lo siguiente:</w:t>
      </w:r>
    </w:p>
    <w:p w:rsidR="00FE07BF" w:rsidRPr="00486943" w:rsidRDefault="00FE07BF" w:rsidP="002E6558">
      <w:pPr>
        <w:spacing w:line="360" w:lineRule="auto"/>
        <w:ind w:left="851"/>
        <w:jc w:val="both"/>
        <w:rPr>
          <w:rFonts w:ascii="Century Gothic" w:eastAsia="Century Gothic" w:hAnsi="Century Gothic" w:cs="Arial"/>
          <w:b/>
          <w:sz w:val="22"/>
          <w:lang w:val="es-MX"/>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402"/>
        <w:gridCol w:w="2126"/>
        <w:gridCol w:w="2973"/>
      </w:tblGrid>
      <w:tr w:rsidR="00FE07BF" w:rsidRPr="00667E96" w:rsidTr="002E6558">
        <w:trPr>
          <w:trHeight w:val="42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b/>
                <w:lang w:val="es-MX"/>
              </w:rPr>
            </w:pPr>
          </w:p>
        </w:tc>
        <w:tc>
          <w:tcPr>
            <w:tcW w:w="3402"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2E6558">
        <w:trPr>
          <w:trHeight w:val="7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construir conforme al proyecto autorizado.  </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960"/>
          <w:jc w:val="center"/>
        </w:trPr>
        <w:tc>
          <w:tcPr>
            <w:tcW w:w="992" w:type="dxa"/>
            <w:vAlign w:val="center"/>
          </w:tcPr>
          <w:p w:rsidR="00FE07BF" w:rsidRPr="00667E96" w:rsidRDefault="00FE07BF" w:rsidP="00975FE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402" w:type="dxa"/>
            <w:vAlign w:val="center"/>
          </w:tcPr>
          <w:p w:rsidR="00FE07BF" w:rsidRPr="00667E96" w:rsidRDefault="00FE07BF" w:rsidP="00975FE6">
            <w:pPr>
              <w:spacing w:line="312" w:lineRule="auto"/>
              <w:jc w:val="both"/>
              <w:rPr>
                <w:rFonts w:ascii="Century Gothic" w:eastAsia="Century Gothic" w:hAnsi="Century Gothic" w:cs="Arial"/>
                <w:lang w:val="es-MX"/>
              </w:rPr>
            </w:pPr>
            <w:r w:rsidRPr="00667E96">
              <w:rPr>
                <w:rFonts w:ascii="Century Gothic" w:eastAsia="Century Gothic" w:hAnsi="Century Gothic" w:cs="Arial"/>
                <w:lang w:val="es-MX"/>
              </w:rPr>
              <w:t>Por tener escombro en terrenos baldíos.</w:t>
            </w:r>
          </w:p>
        </w:tc>
        <w:tc>
          <w:tcPr>
            <w:tcW w:w="2126" w:type="dxa"/>
            <w:vAlign w:val="center"/>
          </w:tcPr>
          <w:p w:rsidR="00FE07BF" w:rsidRPr="00667E96" w:rsidRDefault="00FE07BF" w:rsidP="00975FE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200% del Impuesto predial que genere el terreno</w:t>
            </w:r>
          </w:p>
        </w:tc>
        <w:tc>
          <w:tcPr>
            <w:tcW w:w="2973" w:type="dxa"/>
            <w:vAlign w:val="center"/>
          </w:tcPr>
          <w:p w:rsidR="00FE07BF" w:rsidRPr="00667E96" w:rsidRDefault="00FE07BF" w:rsidP="00975FE6">
            <w:pPr>
              <w:spacing w:line="312"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486943">
        <w:trPr>
          <w:trHeight w:val="411"/>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contar con bitácora en la obra o ésta no se encuentre actualizada.       </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557"/>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contar con letrero de la obra en la misma.       </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8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contar con los planos autorizados en la obra.  </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62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dirigir los escurrimientos pluviales hacia la vía pública (nuevo)</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7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respetar restricciones en el permiso de construcción.    </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7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8</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desacato o un ordenamiento legítimo de una autoridad</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12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9</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contar con las medidas necesarias, en la ejecución de la obra, para proteger la vida y la salud de los trabajadores y de cualquier otra persona a la pueda causarse daño.</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2E6558">
        <w:trPr>
          <w:trHeight w:val="12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340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Realizar construcción con permisos menores, en el cual corresponda licencia de construcción.</w:t>
            </w:r>
          </w:p>
        </w:tc>
        <w:tc>
          <w:tcPr>
            <w:tcW w:w="2126"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97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104.- </w:t>
      </w:r>
      <w:r w:rsidRPr="00667E96">
        <w:rPr>
          <w:rFonts w:ascii="Century Gothic" w:eastAsia="Century Gothic" w:hAnsi="Century Gothic" w:cs="Arial"/>
          <w:lang w:val="es-MX"/>
        </w:rPr>
        <w:t>Por no cumplir los tiempos programados para reparar zanjas, se impondrán multas de acuerdo a:</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395"/>
        <w:gridCol w:w="2126"/>
        <w:gridCol w:w="1701"/>
      </w:tblGrid>
      <w:tr w:rsidR="00FE07BF" w:rsidRPr="00667E96" w:rsidTr="00FE07BF">
        <w:trPr>
          <w:trHeight w:val="300"/>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395"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738"/>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95"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Vialidades primarias en 48 horas.          </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del pago de derechos</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92"/>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w:t>
            </w:r>
          </w:p>
        </w:tc>
        <w:tc>
          <w:tcPr>
            <w:tcW w:w="4395"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Vialidades secundarias en 72 horas. </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del pago de derechos</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717"/>
          <w:jc w:val="center"/>
        </w:trPr>
        <w:tc>
          <w:tcPr>
            <w:tcW w:w="112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395"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Cruceros importantes en 24 horas. </w:t>
            </w:r>
          </w:p>
        </w:tc>
        <w:tc>
          <w:tcPr>
            <w:tcW w:w="212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del pago de derechos</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105.- </w:t>
      </w:r>
      <w:r w:rsidRPr="00667E96">
        <w:rPr>
          <w:rFonts w:ascii="Century Gothic" w:eastAsia="Century Gothic" w:hAnsi="Century Gothic" w:cs="Arial"/>
          <w:lang w:val="es-MX"/>
        </w:rPr>
        <w:t>Uso de la vía pública, las multas por el uso indebido de la misma, se causará y pagará de conformidad con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394"/>
        <w:gridCol w:w="1701"/>
        <w:gridCol w:w="2552"/>
      </w:tblGrid>
      <w:tr w:rsidR="00FE07BF" w:rsidRPr="00667E96" w:rsidTr="00FE07BF">
        <w:trPr>
          <w:trHeight w:val="3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b/>
                <w:lang w:val="es-MX"/>
              </w:rPr>
            </w:pPr>
          </w:p>
        </w:tc>
        <w:tc>
          <w:tcPr>
            <w:tcW w:w="4394"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94"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 xml:space="preserve">Obstrucciones en la vía pública.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32</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394"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 xml:space="preserve">Por construir topes sin autorización.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51</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394" w:type="dxa"/>
            <w:vAlign w:val="center"/>
          </w:tcPr>
          <w:p w:rsidR="00FE07BF" w:rsidRPr="00667E96" w:rsidRDefault="00FE07BF" w:rsidP="002E6558">
            <w:pPr>
              <w:spacing w:line="360" w:lineRule="auto"/>
              <w:rPr>
                <w:rFonts w:ascii="Century Gothic" w:eastAsia="Century Gothic" w:hAnsi="Century Gothic" w:cs="Arial"/>
                <w:lang w:val="es-MX"/>
              </w:rPr>
            </w:pPr>
            <w:r w:rsidRPr="00667E96">
              <w:rPr>
                <w:rFonts w:ascii="Century Gothic" w:eastAsia="Century Gothic" w:hAnsi="Century Gothic" w:cs="Arial"/>
                <w:lang w:val="es-MX"/>
              </w:rPr>
              <w:t xml:space="preserve">Por tener talleres en la vía pública. (o talleres diversos)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299"/>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batir en pavimento.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44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Por tener escombro en la vía pública.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7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Obstaculizar la vía pública por más de 24 horas.        </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700"/>
          <w:jc w:val="center"/>
        </w:trPr>
        <w:tc>
          <w:tcPr>
            <w:tcW w:w="99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394"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Colocación de infraestructura de comunicaciones en la vía pública, sin autorización.</w:t>
            </w:r>
          </w:p>
        </w:tc>
        <w:tc>
          <w:tcPr>
            <w:tcW w:w="170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150</w:t>
            </w:r>
          </w:p>
        </w:tc>
        <w:tc>
          <w:tcPr>
            <w:tcW w:w="2552"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106.- </w:t>
      </w:r>
      <w:r w:rsidRPr="00667E96">
        <w:rPr>
          <w:rFonts w:ascii="Century Gothic" w:eastAsia="Century Gothic" w:hAnsi="Century Gothic" w:cs="Arial"/>
          <w:lang w:val="es-MX"/>
        </w:rPr>
        <w:t>Por colocar anuncio sin el permiso correspondiente, se impondrá una multa según lo estipulado a continuación:</w:t>
      </w:r>
    </w:p>
    <w:p w:rsidR="00FE07BF" w:rsidRPr="00975FE6" w:rsidRDefault="00FE07BF" w:rsidP="002E6558">
      <w:pPr>
        <w:spacing w:line="360" w:lineRule="auto"/>
        <w:ind w:left="851"/>
        <w:jc w:val="both"/>
        <w:rPr>
          <w:rFonts w:ascii="Century Gothic" w:eastAsia="Century Gothic" w:hAnsi="Century Gothic" w:cs="Arial"/>
          <w:sz w:val="16"/>
          <w:szCs w:val="16"/>
          <w:lang w:val="es-MX"/>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
        <w:gridCol w:w="4394"/>
        <w:gridCol w:w="1701"/>
        <w:gridCol w:w="2552"/>
      </w:tblGrid>
      <w:tr w:rsidR="00FE07BF" w:rsidRPr="00667E96" w:rsidTr="00FE07BF">
        <w:trPr>
          <w:trHeight w:val="30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39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En terreno particular.           </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En vía pública. </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68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respetar las características de anuncio de identificación y/o publicitario.    </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75</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102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presentar daños en pantalla, o publicidad mal colocada que implique riesgos a terceros.</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102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estructura de anuncio en mal estado o colapsada, que genere riesgos a terceros.</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realizar trabajos en la vía pública.</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72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no retirar anuncio de la vía pública o terreno particular.        </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720"/>
          <w:jc w:val="center"/>
        </w:trPr>
        <w:tc>
          <w:tcPr>
            <w:tcW w:w="99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439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Colocación de pendones, mantas y/o publicidad sobre la vía pública y equipamiento urbano.</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55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evento </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107.- </w:t>
      </w:r>
      <w:r w:rsidRPr="00667E96">
        <w:rPr>
          <w:rFonts w:ascii="Century Gothic" w:eastAsia="Century Gothic" w:hAnsi="Century Gothic" w:cs="Arial"/>
          <w:lang w:val="es-MX"/>
        </w:rPr>
        <w:t>Respecto al Uso de suelo y funcionamiento, se aplicarán las siguientes multas por:</w:t>
      </w:r>
    </w:p>
    <w:p w:rsidR="00FE07BF" w:rsidRPr="00486943" w:rsidRDefault="00FE07BF" w:rsidP="002E6558">
      <w:pPr>
        <w:spacing w:line="360" w:lineRule="auto"/>
        <w:ind w:left="851"/>
        <w:jc w:val="center"/>
        <w:rPr>
          <w:rFonts w:ascii="Century Gothic" w:eastAsia="Century Gothic" w:hAnsi="Century Gothic" w:cs="Arial"/>
          <w:sz w:val="18"/>
          <w:lang w:val="es-MX"/>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52"/>
        <w:gridCol w:w="1343"/>
        <w:gridCol w:w="2200"/>
      </w:tblGrid>
      <w:tr w:rsidR="00FE07BF" w:rsidRPr="00667E96" w:rsidTr="00FE07BF">
        <w:trPr>
          <w:trHeight w:val="30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b/>
                <w:lang w:val="es-MX"/>
              </w:rPr>
            </w:pPr>
          </w:p>
        </w:tc>
        <w:tc>
          <w:tcPr>
            <w:tcW w:w="4752"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200" w:type="dxa"/>
            <w:vAlign w:val="center"/>
          </w:tcPr>
          <w:p w:rsidR="00FE07BF" w:rsidRPr="00667E96" w:rsidRDefault="00FE07BF" w:rsidP="002E6558">
            <w:pPr>
              <w:spacing w:line="360" w:lineRule="auto"/>
              <w:ind w:right="-106"/>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contar con permiso uso de suelo.</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cambio de uso de suelo sin autorización</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contar con licencia de funcionamiento y/o se encuentre vencida.</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25</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respetar superficie autorizada para el funcionamiento comercial</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contar con permiso de aforo y/o señalamiento respectivo.</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52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exceder aforo permitido.</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persona</w:t>
            </w:r>
          </w:p>
        </w:tc>
      </w:tr>
      <w:tr w:rsidR="00FE07BF" w:rsidRPr="00667E96" w:rsidTr="00FE07BF">
        <w:trPr>
          <w:trHeight w:val="1240"/>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falta de licencia de funcionamiento y/o estar vencida, en establecimientos en los que se expendan, distribuyan o consuman bebidas alcohólicas.</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822"/>
          <w:jc w:val="center"/>
        </w:trPr>
        <w:tc>
          <w:tcPr>
            <w:tcW w:w="1271"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8</w:t>
            </w:r>
          </w:p>
        </w:tc>
        <w:tc>
          <w:tcPr>
            <w:tcW w:w="4752" w:type="dxa"/>
            <w:vAlign w:val="center"/>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Por no respetar estado de clausura y/o retirar sello sin autorización.</w:t>
            </w:r>
          </w:p>
        </w:tc>
        <w:tc>
          <w:tcPr>
            <w:tcW w:w="1343"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70</w:t>
            </w:r>
          </w:p>
        </w:tc>
        <w:tc>
          <w:tcPr>
            <w:tcW w:w="2200" w:type="dxa"/>
            <w:vAlign w:val="center"/>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108.</w:t>
      </w:r>
      <w:r w:rsidR="003D500F">
        <w:rPr>
          <w:rFonts w:ascii="Century Gothic" w:eastAsia="Century Gothic" w:hAnsi="Century Gothic" w:cs="Arial"/>
          <w:b/>
          <w:lang w:val="es-MX"/>
        </w:rPr>
        <w:t>-</w:t>
      </w:r>
      <w:r w:rsidRPr="00667E96">
        <w:rPr>
          <w:rFonts w:ascii="Century Gothic" w:eastAsia="Century Gothic" w:hAnsi="Century Gothic" w:cs="Arial"/>
          <w:b/>
          <w:lang w:val="es-MX"/>
        </w:rPr>
        <w:t xml:space="preserve"> </w:t>
      </w:r>
      <w:r w:rsidRPr="00667E96">
        <w:rPr>
          <w:rFonts w:ascii="Century Gothic" w:eastAsia="Century Gothic" w:hAnsi="Century Gothic" w:cs="Arial"/>
          <w:lang w:val="es-MX"/>
        </w:rPr>
        <w:t>Las multas o aprovechamientos que se generen por violaciones a los trámites y normas de desarrollo urbano, tendrán un descuento del 50% (cincuenta por ciento) por pronto pago, si se liquidan dentro de los cinco días hábiles siguientes a su imposición. Se exceptúan de este beneficio las multas por retiro de sellos de clausura o trabajar en obra clausurada.</w:t>
      </w: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109.- </w:t>
      </w:r>
      <w:r w:rsidRPr="00667E96">
        <w:rPr>
          <w:rFonts w:ascii="Century Gothic" w:eastAsia="Century Gothic" w:hAnsi="Century Gothic" w:cs="Arial"/>
          <w:lang w:val="es-MX"/>
        </w:rPr>
        <w:t>En las multas por infracciones a la Ley que Regula el Funcionamiento de los Establecimientos que Expenden, Distribuyen o Ingieren Bebidas Alcohólicas se aplicarán las sanciones que establece la propia ley en lo conducente.</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110.- </w:t>
      </w:r>
      <w:r w:rsidRPr="00667E96">
        <w:rPr>
          <w:rFonts w:ascii="Century Gothic" w:eastAsia="Century Gothic" w:hAnsi="Century Gothic" w:cs="Arial"/>
          <w:lang w:val="es-MX"/>
        </w:rPr>
        <w:t>En las multas por infracciones al Reglamento de Comercio y Prestación de Servicios para el Municipio de Juárez, Reglamento para el Ejercicio del Comercio en Puestos Fijos en la Zona denominada Centro de la Ciudad y Reglamento para las Salas de Masaje en el Municipio de Juárez, se aplicarán las sanciones contenidas en los propios reglamentos.</w:t>
      </w:r>
    </w:p>
    <w:p w:rsidR="00FE07BF" w:rsidRDefault="00FE07BF" w:rsidP="002506D0">
      <w:pPr>
        <w:spacing w:line="360" w:lineRule="auto"/>
        <w:jc w:val="center"/>
        <w:rPr>
          <w:rFonts w:ascii="Century Gothic" w:eastAsia="Century Gothic" w:hAnsi="Century Gothic" w:cs="Arial"/>
          <w:lang w:val="es-MX"/>
        </w:rPr>
      </w:pPr>
    </w:p>
    <w:p w:rsidR="00975FE6" w:rsidRDefault="00975FE6" w:rsidP="002506D0">
      <w:pPr>
        <w:spacing w:line="360" w:lineRule="auto"/>
        <w:jc w:val="center"/>
        <w:rPr>
          <w:rFonts w:ascii="Century Gothic" w:eastAsia="Century Gothic" w:hAnsi="Century Gothic" w:cs="Arial"/>
          <w:lang w:val="es-MX"/>
        </w:rPr>
      </w:pPr>
    </w:p>
    <w:p w:rsidR="00975FE6" w:rsidRPr="00667E96" w:rsidRDefault="00975FE6" w:rsidP="002506D0">
      <w:pPr>
        <w:spacing w:line="360" w:lineRule="auto"/>
        <w:jc w:val="center"/>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Sección Segunda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 la Dirección de Ingresos</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111.- </w:t>
      </w:r>
      <w:r w:rsidRPr="00667E96">
        <w:rPr>
          <w:rFonts w:ascii="Century Gothic" w:eastAsia="Century Gothic" w:hAnsi="Century Gothic" w:cs="Arial"/>
          <w:lang w:val="es-MX"/>
        </w:rPr>
        <w:t>Por contravenir las disposiciones de las leyes aplicables, la Dirección de Ingresos por concepto de multas percibirá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4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0"/>
        <w:gridCol w:w="1350"/>
        <w:gridCol w:w="1890"/>
      </w:tblGrid>
      <w:tr w:rsidR="00FE07BF" w:rsidRPr="00667E96" w:rsidTr="003D500F">
        <w:trPr>
          <w:trHeight w:val="300"/>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67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35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3D500F">
        <w:trPr>
          <w:trHeight w:val="340"/>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retirar sello de clausura sin autorización.</w:t>
            </w:r>
          </w:p>
        </w:tc>
        <w:tc>
          <w:tcPr>
            <w:tcW w:w="13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70</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3D500F">
        <w:trPr>
          <w:trHeight w:val="710"/>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6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Irregularidad detectada en la inspección para efectos del Impuesto predial. </w:t>
            </w:r>
          </w:p>
        </w:tc>
        <w:tc>
          <w:tcPr>
            <w:tcW w:w="13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3D500F">
        <w:trPr>
          <w:trHeight w:val="1020"/>
        </w:trPr>
        <w:tc>
          <w:tcPr>
            <w:tcW w:w="56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6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Gastos administrativos por actos oficiales del Procedimiento Administrativo de Ejecución en el Registro Público de la Propiedad.</w:t>
            </w:r>
          </w:p>
        </w:tc>
        <w:tc>
          <w:tcPr>
            <w:tcW w:w="135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89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Tercera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del Departamento de Estacionómetros</w:t>
      </w:r>
    </w:p>
    <w:p w:rsidR="00FE07BF" w:rsidRPr="00667E96" w:rsidRDefault="00FE07BF" w:rsidP="002506D0">
      <w:pPr>
        <w:spacing w:line="360" w:lineRule="auto"/>
        <w:jc w:val="center"/>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112.- </w:t>
      </w:r>
      <w:r w:rsidRPr="00667E96">
        <w:rPr>
          <w:rFonts w:ascii="Century Gothic" w:eastAsia="Century Gothic" w:hAnsi="Century Gothic" w:cs="Arial"/>
          <w:lang w:val="es-MX"/>
        </w:rPr>
        <w:t>Se impondrá multa a quien contravenga lo establecido en el Reglamento de Estacionamiento en la Vía Pública para el Municipio de Juárez, Chihuahua, conforme a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670"/>
        <w:gridCol w:w="1276"/>
        <w:gridCol w:w="1695"/>
      </w:tblGrid>
      <w:tr w:rsidR="00FE07BF" w:rsidRPr="00667E96" w:rsidTr="00FE07BF">
        <w:trPr>
          <w:trHeight w:val="30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67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6"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69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no depositar moneda.</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ocupar dos espacios.</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estacionarse en zona exclusiva.</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Por insultos al agente.   </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 a 10</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evento </w:t>
            </w:r>
          </w:p>
        </w:tc>
      </w:tr>
      <w:tr w:rsidR="00FE07BF" w:rsidRPr="00F24FCF"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uso de zona exclusiva sin autorización.</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5.1</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señalar y hacer uso de un número mayor de los metros convenidos con el Departamento de Estacionómetros.</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7.5</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850"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5.2</w:t>
            </w:r>
          </w:p>
        </w:tc>
        <w:tc>
          <w:tcPr>
            <w:tcW w:w="567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señalar y hacer uso de una zona exclusiva sin convenio con el Departamento de Estacionómetros.</w:t>
            </w:r>
          </w:p>
        </w:tc>
        <w:tc>
          <w:tcPr>
            <w:tcW w:w="1276"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695"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Por evento </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113.- </w:t>
      </w:r>
      <w:r w:rsidRPr="00667E96">
        <w:rPr>
          <w:rFonts w:ascii="Century Gothic" w:eastAsia="Century Gothic" w:hAnsi="Century Gothic" w:cs="Arial"/>
          <w:lang w:val="es-MX"/>
        </w:rPr>
        <w:t>Quien ocasione daños u obstrucción a la propiedad municipal del Departamento de Estacionómetros, será sujeto a una multa equivalente a:</w:t>
      </w:r>
    </w:p>
    <w:p w:rsidR="00FE07BF" w:rsidRPr="00486943" w:rsidRDefault="00FE07BF" w:rsidP="002E6558">
      <w:pPr>
        <w:spacing w:line="360" w:lineRule="auto"/>
        <w:ind w:left="851"/>
        <w:jc w:val="both"/>
        <w:rPr>
          <w:rFonts w:ascii="Century Gothic" w:eastAsia="Century Gothic" w:hAnsi="Century Gothic" w:cs="Arial"/>
          <w:sz w:val="18"/>
          <w:lang w:val="es-MX"/>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5670"/>
        <w:gridCol w:w="1276"/>
        <w:gridCol w:w="1710"/>
      </w:tblGrid>
      <w:tr w:rsidR="00FE07BF" w:rsidRPr="00667E96" w:rsidTr="00FE07BF">
        <w:trPr>
          <w:trHeight w:val="30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67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6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Daños en el tubo de soporte del aparato estacionómetro.</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68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6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Daños en parte externa del aparato estacionómetro.</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3</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Daño total en aparato estacionómetro.</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260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Daño al equipo de transporte motriz.</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 a 260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Estacionamiento prohibido.     </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Zona de transporte público.            </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7</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Estacionarse en doble fila.     </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8</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Estacionarse en salida de emergencia.</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 a 15</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FE07BF">
        <w:trPr>
          <w:trHeight w:val="340"/>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9</w:t>
            </w:r>
          </w:p>
        </w:tc>
        <w:tc>
          <w:tcPr>
            <w:tcW w:w="567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Estacionarse en zona de hidrante.             </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 a 15</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FE07BF" w:rsidRPr="00667E96" w:rsidTr="00486943">
        <w:trPr>
          <w:trHeight w:val="411"/>
          <w:jc w:val="center"/>
        </w:trPr>
        <w:tc>
          <w:tcPr>
            <w:tcW w:w="99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567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Por estacionarse en zona exclusiva. (personas con discapacidad)          </w:t>
            </w:r>
          </w:p>
        </w:tc>
        <w:tc>
          <w:tcPr>
            <w:tcW w:w="127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 a 15</w:t>
            </w:r>
          </w:p>
        </w:tc>
        <w:tc>
          <w:tcPr>
            <w:tcW w:w="171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Cuarta</w:t>
      </w:r>
    </w:p>
    <w:p w:rsidR="00FE07BF" w:rsidRPr="00667E96" w:rsidRDefault="00FE07BF" w:rsidP="002506D0">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Multas por infracciones a la Ley de Tránsito del Estado y sus Reglamentos</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114.- </w:t>
      </w:r>
      <w:r w:rsidRPr="00667E96">
        <w:rPr>
          <w:rFonts w:ascii="Century Gothic" w:eastAsia="Century Gothic" w:hAnsi="Century Gothic" w:cs="Arial"/>
          <w:lang w:val="es-MX"/>
        </w:rPr>
        <w:t>Para los efectos de imposición de las multas se estará a lo establecido por el reglamento respectivo, tomando en cuenta el tipo de falta y su gravedad, las circunstancias de su comisión y las personales del infractor.</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Quinta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Federales</w:t>
      </w:r>
    </w:p>
    <w:p w:rsidR="00FE07BF" w:rsidRPr="00667E96" w:rsidRDefault="00FE07BF" w:rsidP="002506D0">
      <w:pPr>
        <w:spacing w:line="360" w:lineRule="auto"/>
        <w:jc w:val="center"/>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115.- </w:t>
      </w:r>
      <w:r w:rsidRPr="00667E96">
        <w:rPr>
          <w:rFonts w:ascii="Century Gothic" w:eastAsia="Century Gothic" w:hAnsi="Century Gothic" w:cs="Arial"/>
          <w:lang w:val="es-MX"/>
        </w:rPr>
        <w:t>Las que se remitan de las siguientes dependencias de acuerdo a convenio celebrado.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 Economía</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Procuraduría Federal de Protección al Consumidor</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Procuraduría Federal de Protección al Medio Ambiente</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del Trabajo y Previsión Social</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 Comunicaciones y Transporte</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Procuraduría General de la República</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Instituto Mexicano de la Propiedad Industrial</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Comisión Reguladora de Energía</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Junta Federal de Conciliación y Arbitraje</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 Turismo</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Comisión Federal de Competencia</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Comisión Federal para la Protección contra Riesgo Sanitario</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 Agricultura, Ganadería, Desarrollo Rural, Pesca y Alimentación</w:t>
      </w:r>
      <w:r w:rsidR="003D500F">
        <w:rPr>
          <w:rFonts w:ascii="Century Gothic" w:eastAsia="Century Gothic" w:hAnsi="Century Gothic" w:cs="Arial"/>
          <w:sz w:val="24"/>
          <w:szCs w:val="24"/>
        </w:rPr>
        <w:t>.</w:t>
      </w:r>
    </w:p>
    <w:p w:rsidR="00FE07BF" w:rsidRPr="00667E96" w:rsidRDefault="00FE07BF" w:rsidP="003D500F">
      <w:pPr>
        <w:pStyle w:val="Prrafodelista"/>
        <w:numPr>
          <w:ilvl w:val="0"/>
          <w:numId w:val="28"/>
        </w:numPr>
        <w:spacing w:after="0" w:line="360" w:lineRule="auto"/>
        <w:ind w:left="426"/>
        <w:jc w:val="both"/>
        <w:rPr>
          <w:rFonts w:ascii="Century Gothic" w:eastAsia="Century Gothic" w:hAnsi="Century Gothic" w:cs="Arial"/>
          <w:sz w:val="24"/>
          <w:szCs w:val="24"/>
        </w:rPr>
      </w:pPr>
      <w:r w:rsidRPr="00667E96">
        <w:rPr>
          <w:rFonts w:ascii="Century Gothic" w:eastAsia="Century Gothic" w:hAnsi="Century Gothic" w:cs="Arial"/>
          <w:sz w:val="24"/>
          <w:szCs w:val="24"/>
        </w:rPr>
        <w:t>Secretaría del Medio Ambiente y Recursos Naturales (SEMARNAT)</w:t>
      </w:r>
      <w:r w:rsidR="003D500F">
        <w:rPr>
          <w:rFonts w:ascii="Century Gothic" w:eastAsia="Century Gothic" w:hAnsi="Century Gothic" w:cs="Arial"/>
          <w:sz w:val="24"/>
          <w:szCs w:val="24"/>
        </w:rPr>
        <w:t>.</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Todas las que en su momento fueran remitidas por las dependencias federales, de conformidad con los convenios celebrados y las que prevean la legislación federal y local vigente aplicable.</w:t>
      </w:r>
    </w:p>
    <w:p w:rsidR="00FE07BF" w:rsidRDefault="00FE07BF" w:rsidP="002506D0">
      <w:pPr>
        <w:spacing w:line="360" w:lineRule="auto"/>
        <w:jc w:val="both"/>
        <w:rPr>
          <w:rFonts w:ascii="Century Gothic" w:eastAsia="Century Gothic" w:hAnsi="Century Gothic" w:cs="Arial"/>
          <w:lang w:val="es-MX"/>
        </w:rPr>
      </w:pPr>
    </w:p>
    <w:p w:rsidR="00975FE6" w:rsidRPr="00667E96" w:rsidRDefault="00975FE6"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Sección Sexta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 la Dirección de Ecología</w:t>
      </w:r>
    </w:p>
    <w:p w:rsidR="00FE07BF" w:rsidRPr="00667E96" w:rsidRDefault="00FE07BF" w:rsidP="002506D0">
      <w:pPr>
        <w:spacing w:line="360" w:lineRule="auto"/>
        <w:jc w:val="center"/>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116.- </w:t>
      </w:r>
      <w:r w:rsidRPr="00667E96">
        <w:rPr>
          <w:rFonts w:ascii="Century Gothic" w:eastAsia="Century Gothic" w:hAnsi="Century Gothic" w:cs="Arial"/>
          <w:lang w:val="es-MX"/>
        </w:rPr>
        <w:t>El daño y deterioro ambiental generará responsabilidad para quien lo provoque en los términos del Reglamento de Ecología y Protección al ambiente del Municipio de Juárez, Chihuahua y demás leyes y reglamentos aplicables en la materia, imponiéndose las multas correspondientes:</w:t>
      </w:r>
    </w:p>
    <w:p w:rsidR="00486943" w:rsidRPr="00667E96" w:rsidRDefault="00486943" w:rsidP="002E6558">
      <w:pPr>
        <w:spacing w:line="360" w:lineRule="auto"/>
        <w:ind w:left="851"/>
        <w:jc w:val="both"/>
        <w:rPr>
          <w:rFonts w:ascii="Century Gothic" w:eastAsia="Century Gothic" w:hAnsi="Century Gothic" w:cs="Arial"/>
          <w:lang w:val="es-MX"/>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4590"/>
        <w:gridCol w:w="2640"/>
        <w:gridCol w:w="1559"/>
      </w:tblGrid>
      <w:tr w:rsidR="00FE07BF" w:rsidRPr="00667E96" w:rsidTr="00FE07BF">
        <w:trPr>
          <w:trHeight w:val="300"/>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459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64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680"/>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Sanciones por incumplimiento a lo estipulado en el convenio celebrado por el Ayuntamiento y los Centros de Verificación Vehicular.</w:t>
            </w:r>
          </w:p>
        </w:tc>
        <w:tc>
          <w:tcPr>
            <w:tcW w:w="26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Cancelación de la autorización y se hace efectiva fianza</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027027">
        <w:trPr>
          <w:trHeight w:val="799"/>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Las multas por Infracciones al Reglamento de Ecología y Protección al Ambiente del Municipio de Juárez.</w:t>
            </w:r>
          </w:p>
        </w:tc>
        <w:tc>
          <w:tcPr>
            <w:tcW w:w="264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 a 20,000</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motivo</w:t>
            </w:r>
          </w:p>
        </w:tc>
      </w:tr>
      <w:tr w:rsidR="00C41821" w:rsidRPr="00667E96" w:rsidTr="00027027">
        <w:trPr>
          <w:trHeight w:val="839"/>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Las multas por infracciones al Reglamento Para la Protección y Control de Animales Domésticos.</w:t>
            </w:r>
          </w:p>
        </w:tc>
        <w:tc>
          <w:tcPr>
            <w:tcW w:w="264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Las que se establecen en el propio Reglamento.</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027027">
        <w:trPr>
          <w:trHeight w:val="446"/>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no atender citatorios diversos</w:t>
            </w:r>
          </w:p>
        </w:tc>
        <w:tc>
          <w:tcPr>
            <w:tcW w:w="2640" w:type="dxa"/>
            <w:vAlign w:val="center"/>
          </w:tcPr>
          <w:p w:rsidR="00FE07BF" w:rsidRPr="00667E96" w:rsidRDefault="00306BB4"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20 hasta 200</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027027">
        <w:trPr>
          <w:trHeight w:val="552"/>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desacato a un ordenamiento de autoridad</w:t>
            </w:r>
          </w:p>
        </w:tc>
        <w:tc>
          <w:tcPr>
            <w:tcW w:w="2640" w:type="dxa"/>
            <w:vAlign w:val="center"/>
          </w:tcPr>
          <w:p w:rsidR="00FE07BF" w:rsidRPr="00667E96" w:rsidRDefault="00306BB4"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200 hasta 400</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027027">
        <w:trPr>
          <w:trHeight w:val="418"/>
          <w:jc w:val="center"/>
        </w:trPr>
        <w:tc>
          <w:tcPr>
            <w:tcW w:w="70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459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Por retirar sello de clausura sin autorización.</w:t>
            </w:r>
          </w:p>
        </w:tc>
        <w:tc>
          <w:tcPr>
            <w:tcW w:w="2640" w:type="dxa"/>
            <w:vAlign w:val="center"/>
          </w:tcPr>
          <w:p w:rsidR="00FE07BF" w:rsidRPr="00667E96" w:rsidRDefault="00306BB4"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De 300 hasta 8</w:t>
            </w:r>
            <w:r w:rsidR="00FE07BF" w:rsidRPr="00667E96">
              <w:rPr>
                <w:rFonts w:ascii="Century Gothic" w:eastAsia="Century Gothic" w:hAnsi="Century Gothic" w:cs="Arial"/>
                <w:lang w:val="es-MX"/>
              </w:rPr>
              <w:t>00</w:t>
            </w:r>
          </w:p>
        </w:tc>
        <w:tc>
          <w:tcPr>
            <w:tcW w:w="155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5655DB" w:rsidRDefault="00FE07BF" w:rsidP="002E6558">
      <w:pPr>
        <w:spacing w:line="360" w:lineRule="auto"/>
        <w:ind w:left="851"/>
        <w:jc w:val="both"/>
        <w:rPr>
          <w:rFonts w:ascii="Century Gothic" w:eastAsia="Century Gothic" w:hAnsi="Century Gothic" w:cs="Arial"/>
          <w:sz w:val="18"/>
          <w:szCs w:val="18"/>
          <w:highlight w:val="yellow"/>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En el caso de las multas contempladas en el numeral 2 de este artículo e impuesta por la patrulla ecológica, el conductor será acreedor a un descuento del cincuenta por ciento, si aprueba la inspección y realiza el pago dentro de los diez días hábiles a partir del día siguiente al que se cometió la infracción. </w:t>
      </w:r>
    </w:p>
    <w:p w:rsidR="00FE07BF" w:rsidRPr="005655DB" w:rsidRDefault="00FE07BF" w:rsidP="002E6558">
      <w:pPr>
        <w:spacing w:line="360" w:lineRule="auto"/>
        <w:ind w:left="851"/>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Séptima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 la Dirección de Catastro</w:t>
      </w:r>
    </w:p>
    <w:p w:rsidR="00FE07BF" w:rsidRPr="005655DB" w:rsidRDefault="00FE07BF" w:rsidP="002E6558">
      <w:pPr>
        <w:spacing w:line="360" w:lineRule="auto"/>
        <w:ind w:left="851"/>
        <w:jc w:val="both"/>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117.- </w:t>
      </w:r>
      <w:r w:rsidRPr="00667E96">
        <w:rPr>
          <w:rFonts w:ascii="Century Gothic" w:eastAsia="Century Gothic" w:hAnsi="Century Gothic" w:cs="Arial"/>
          <w:lang w:val="es-MX"/>
        </w:rPr>
        <w:t xml:space="preserve">Las infracciones a la Ley de Catastro del Estado de Chihuahua, se sancionarán de conformidad a lo dispuesto por la misma. </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Octava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Multas de la Dirección General de Servicios Públicos </w:t>
      </w:r>
    </w:p>
    <w:p w:rsidR="00FE07BF" w:rsidRPr="005655DB" w:rsidRDefault="00FE07BF" w:rsidP="002506D0">
      <w:pPr>
        <w:spacing w:line="360" w:lineRule="auto"/>
        <w:jc w:val="center"/>
        <w:rPr>
          <w:rFonts w:ascii="Century Gothic" w:eastAsia="Century Gothic" w:hAnsi="Century Gothic" w:cs="Arial"/>
          <w:b/>
          <w:sz w:val="18"/>
          <w:szCs w:val="18"/>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118.- </w:t>
      </w:r>
      <w:r w:rsidRPr="00667E96">
        <w:rPr>
          <w:rFonts w:ascii="Century Gothic" w:eastAsia="Century Gothic" w:hAnsi="Century Gothic" w:cs="Arial"/>
          <w:lang w:val="es-MX"/>
        </w:rPr>
        <w:t xml:space="preserve">El incumplimiento a lo preceptuado en el Reglamento de Aseo y Regeneración Urbana del Municipio de Juárez, Chihuahua, se </w:t>
      </w:r>
      <w:r w:rsidRPr="00667E96">
        <w:rPr>
          <w:rFonts w:ascii="Century Gothic" w:eastAsia="Century Gothic" w:hAnsi="Century Gothic" w:cs="Arial"/>
          <w:lang w:val="es-MX"/>
        </w:rPr>
        <w:lastRenderedPageBreak/>
        <w:t>sancionará de acuerdo a la gravedad de la falta en los términos del artículo 37 del mismo Reglamento, sin perjuicio de la aplicación de las sanciones que correspondan por infracción a otras disposiciones legales.</w:t>
      </w:r>
    </w:p>
    <w:p w:rsidR="00FE07BF" w:rsidRPr="005655DB" w:rsidRDefault="00FE07BF" w:rsidP="002506D0">
      <w:pPr>
        <w:spacing w:line="360" w:lineRule="auto"/>
        <w:jc w:val="both"/>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119.-</w:t>
      </w:r>
      <w:r w:rsidRPr="00667E96">
        <w:rPr>
          <w:rFonts w:ascii="Century Gothic" w:eastAsia="Century Gothic" w:hAnsi="Century Gothic" w:cs="Arial"/>
          <w:lang w:val="es-MX"/>
        </w:rPr>
        <w:t xml:space="preserve"> Se otorgará un estímulo fiscal consistente en una condonación parcial en la infracción del 50% (cincuenta por ciento) a quien realice el pago dentro de los 10 días naturales, siguientes a la fecha de emisión de dicha infracción de la Dirección General de Servicios Públicos Municipales.</w:t>
      </w:r>
    </w:p>
    <w:p w:rsidR="00FE07BF" w:rsidRPr="005655DB" w:rsidRDefault="00FE07BF" w:rsidP="002506D0">
      <w:pPr>
        <w:spacing w:line="360" w:lineRule="auto"/>
        <w:jc w:val="center"/>
        <w:rPr>
          <w:rFonts w:ascii="Century Gothic" w:eastAsia="Century Gothic" w:hAnsi="Century Gothic" w:cs="Arial"/>
          <w:sz w:val="16"/>
          <w:szCs w:val="16"/>
          <w:lang w:val="es-MX"/>
        </w:rPr>
      </w:pPr>
    </w:p>
    <w:p w:rsidR="00FE07BF" w:rsidRPr="00667E96" w:rsidRDefault="00FE07BF" w:rsidP="002506D0">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Sección Novena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Multas de la Dirección de Protección Civil </w:t>
      </w:r>
    </w:p>
    <w:p w:rsidR="00FE07BF" w:rsidRPr="005655DB" w:rsidRDefault="00FE07BF" w:rsidP="002506D0">
      <w:pPr>
        <w:spacing w:line="360" w:lineRule="auto"/>
        <w:jc w:val="center"/>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120.- </w:t>
      </w:r>
      <w:r w:rsidRPr="00667E96">
        <w:rPr>
          <w:rFonts w:ascii="Century Gothic" w:eastAsia="Century Gothic" w:hAnsi="Century Gothic" w:cs="Arial"/>
          <w:lang w:val="es-MX"/>
        </w:rPr>
        <w:t>A quien cometa violaciones a los preceptos de la Ley Estatal de Protección Civil, sus reglamentos y a las demás disposiciones que de ella emanen, según sus particulares circunstancias serán acreedores a lo siguiente:</w:t>
      </w:r>
    </w:p>
    <w:p w:rsidR="00FE07BF" w:rsidRPr="00667E96" w:rsidRDefault="00FE07BF" w:rsidP="002E6558">
      <w:pPr>
        <w:spacing w:line="360" w:lineRule="auto"/>
        <w:ind w:left="851"/>
        <w:jc w:val="center"/>
        <w:rPr>
          <w:rFonts w:ascii="Century Gothic" w:eastAsia="Century Gothic" w:hAnsi="Century Gothic" w:cs="Arial"/>
          <w:lang w:val="es-MX"/>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013"/>
        <w:gridCol w:w="2217"/>
        <w:gridCol w:w="1983"/>
      </w:tblGrid>
      <w:tr w:rsidR="00C41821" w:rsidRPr="00667E96" w:rsidTr="00027027">
        <w:trPr>
          <w:trHeight w:val="30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01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217"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027027">
        <w:trPr>
          <w:trHeight w:val="1215"/>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013"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Multas por infracciones a la Ley Estatal de Protección Civil y otorgamiento de prórrogas para el cumplimiento de las condiciones de la misma Ley.</w:t>
            </w:r>
          </w:p>
        </w:tc>
        <w:tc>
          <w:tcPr>
            <w:tcW w:w="22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20 a 20,000</w:t>
            </w:r>
          </w:p>
        </w:tc>
        <w:tc>
          <w:tcPr>
            <w:tcW w:w="198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r w:rsidR="00C41821" w:rsidRPr="00667E96" w:rsidTr="00027027">
        <w:trPr>
          <w:trHeight w:val="1020"/>
          <w:jc w:val="center"/>
        </w:trPr>
        <w:tc>
          <w:tcPr>
            <w:tcW w:w="988"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2</w:t>
            </w:r>
          </w:p>
        </w:tc>
        <w:tc>
          <w:tcPr>
            <w:tcW w:w="5013"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 xml:space="preserve">Multas por incumplimiento al reglamento sobre sustancias de efecto psicotrópico por inhalación.    </w:t>
            </w:r>
          </w:p>
        </w:tc>
        <w:tc>
          <w:tcPr>
            <w:tcW w:w="2217"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 y decomiso de las sustancias o productos</w:t>
            </w:r>
          </w:p>
        </w:tc>
        <w:tc>
          <w:tcPr>
            <w:tcW w:w="198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486943" w:rsidRDefault="00486943"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Décima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por infracciones al Reglamento de Espectáculos Públicos</w:t>
      </w:r>
    </w:p>
    <w:p w:rsidR="00FE07BF" w:rsidRPr="005655DB" w:rsidRDefault="00FE07BF" w:rsidP="002506D0">
      <w:pPr>
        <w:spacing w:line="360" w:lineRule="auto"/>
        <w:jc w:val="center"/>
        <w:rPr>
          <w:rFonts w:ascii="Century Gothic" w:eastAsia="Century Gothic" w:hAnsi="Century Gothic" w:cs="Arial"/>
          <w:b/>
          <w:sz w:val="18"/>
          <w:szCs w:val="18"/>
          <w:lang w:val="es-MX"/>
        </w:rPr>
      </w:pPr>
    </w:p>
    <w:p w:rsidR="00FE07BF" w:rsidRPr="00667E96" w:rsidRDefault="00FE07BF" w:rsidP="002506D0">
      <w:pPr>
        <w:spacing w:line="360" w:lineRule="auto"/>
        <w:jc w:val="both"/>
        <w:rPr>
          <w:rFonts w:ascii="Century Gothic" w:eastAsia="Century Gothic" w:hAnsi="Century Gothic" w:cs="Arial"/>
          <w:b/>
          <w:lang w:val="es-MX"/>
        </w:rPr>
      </w:pPr>
      <w:r w:rsidRPr="00667E96">
        <w:rPr>
          <w:rFonts w:ascii="Century Gothic" w:eastAsia="Century Gothic" w:hAnsi="Century Gothic" w:cs="Arial"/>
          <w:b/>
          <w:lang w:val="es-MX"/>
        </w:rPr>
        <w:t>ARTÍCULO 121.-</w:t>
      </w:r>
      <w:r w:rsidRPr="00667E96">
        <w:rPr>
          <w:rFonts w:ascii="Century Gothic" w:eastAsia="Century Gothic" w:hAnsi="Century Gothic" w:cs="Arial"/>
          <w:lang w:val="es-MX"/>
        </w:rPr>
        <w:t xml:space="preserve"> El incumplimiento a lo preceptuado en el Reglamento de Espectáculos y Diversiones Públicas para el Municipio de Juárez, se sancionará de conformidad a lo dispuesto por el mismo.  </w:t>
      </w:r>
    </w:p>
    <w:p w:rsidR="008456C8" w:rsidRPr="005655DB" w:rsidRDefault="008456C8" w:rsidP="002506D0">
      <w:pPr>
        <w:spacing w:line="360" w:lineRule="auto"/>
        <w:jc w:val="both"/>
        <w:rPr>
          <w:rFonts w:ascii="Century Gothic" w:eastAsia="Century Gothic" w:hAnsi="Century Gothic" w:cs="Arial"/>
          <w:b/>
          <w:sz w:val="18"/>
          <w:szCs w:val="18"/>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122.- </w:t>
      </w:r>
      <w:r w:rsidRPr="00667E96">
        <w:rPr>
          <w:rFonts w:ascii="Century Gothic" w:eastAsia="Century Gothic" w:hAnsi="Century Gothic" w:cs="Arial"/>
          <w:lang w:val="es-MX"/>
        </w:rPr>
        <w:t>El Reglamento de Espectáculos y Diversiones Públicas para el Municipio de Juárez, en su artículo 46 establece las circunstancias por las cuales procederá la devolución del precio de los boletos que se hayan vendido para los eventos, por lo cual se interpondrá multa a quienes incumplan conforme a lo siguiente:</w:t>
      </w:r>
    </w:p>
    <w:p w:rsidR="005655DB" w:rsidRPr="005655DB" w:rsidRDefault="005655DB" w:rsidP="002E6558">
      <w:pPr>
        <w:spacing w:line="360" w:lineRule="auto"/>
        <w:ind w:left="851"/>
        <w:jc w:val="center"/>
        <w:rPr>
          <w:rFonts w:ascii="Century Gothic" w:eastAsia="Century Gothic" w:hAnsi="Century Gothic" w:cs="Arial"/>
          <w:sz w:val="12"/>
          <w:szCs w:val="12"/>
          <w:lang w:val="es-MX"/>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065"/>
        <w:gridCol w:w="2875"/>
      </w:tblGrid>
      <w:tr w:rsidR="00FE07BF" w:rsidRPr="00667E96" w:rsidTr="00FE07BF">
        <w:trPr>
          <w:trHeight w:val="300"/>
          <w:jc w:val="center"/>
        </w:trPr>
        <w:tc>
          <w:tcPr>
            <w:tcW w:w="341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306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875"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22005A">
        <w:trPr>
          <w:trHeight w:val="1414"/>
          <w:jc w:val="center"/>
        </w:trPr>
        <w:tc>
          <w:tcPr>
            <w:tcW w:w="3415" w:type="dxa"/>
          </w:tcPr>
          <w:p w:rsidR="00FE07BF" w:rsidRPr="00667E96" w:rsidRDefault="00FE07BF" w:rsidP="005655DB">
            <w:pPr>
              <w:spacing w:line="288"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Multas por incumplimiento en la devolución del importe del boleto en los casos que establece el Art. 46 del Reglamento de Espectáculos Públicos.</w:t>
            </w:r>
          </w:p>
        </w:tc>
        <w:tc>
          <w:tcPr>
            <w:tcW w:w="3065" w:type="dxa"/>
          </w:tcPr>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2875" w:type="dxa"/>
          </w:tcPr>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p>
          <w:p w:rsidR="00FE07BF" w:rsidRPr="00667E96" w:rsidRDefault="00FE07BF" w:rsidP="005655DB">
            <w:pPr>
              <w:spacing w:line="288"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Por boleto por evento</w:t>
            </w:r>
          </w:p>
        </w:tc>
      </w:tr>
    </w:tbl>
    <w:p w:rsidR="00486943" w:rsidRPr="00667E96" w:rsidRDefault="00486943" w:rsidP="002E6558">
      <w:pPr>
        <w:spacing w:line="360" w:lineRule="auto"/>
        <w:ind w:left="851"/>
        <w:jc w:val="center"/>
        <w:rPr>
          <w:rFonts w:ascii="Century Gothic" w:eastAsia="Century Gothic" w:hAnsi="Century Gothic" w:cs="Arial"/>
          <w:highlight w:val="magenta"/>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Sección </w:t>
      </w:r>
      <w:r w:rsidR="00D6439A">
        <w:rPr>
          <w:rFonts w:ascii="Century Gothic" w:eastAsia="Century Gothic" w:hAnsi="Century Gothic" w:cs="Arial"/>
          <w:b/>
          <w:lang w:val="es-MX"/>
        </w:rPr>
        <w:t>Undécima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Multas de la Dirección de Industrialización Agropecuaria</w:t>
      </w:r>
    </w:p>
    <w:p w:rsidR="00FE07BF" w:rsidRPr="005655DB" w:rsidRDefault="00FE07BF" w:rsidP="002506D0">
      <w:pPr>
        <w:spacing w:line="360" w:lineRule="auto"/>
        <w:jc w:val="both"/>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123.- </w:t>
      </w:r>
      <w:r w:rsidRPr="00667E96">
        <w:rPr>
          <w:rFonts w:ascii="Century Gothic" w:eastAsia="Century Gothic" w:hAnsi="Century Gothic" w:cs="Arial"/>
          <w:lang w:val="es-MX"/>
        </w:rPr>
        <w:t>Las multas establecidas en Reglamento de Servicios de Rastros del Municipio de Juárez se aplicarán de la siguiente manera:</w:t>
      </w:r>
    </w:p>
    <w:p w:rsidR="00FE07BF" w:rsidRPr="005655DB" w:rsidRDefault="00FE07BF" w:rsidP="002E6558">
      <w:pPr>
        <w:spacing w:line="360" w:lineRule="auto"/>
        <w:ind w:left="851"/>
        <w:jc w:val="center"/>
        <w:rPr>
          <w:rFonts w:ascii="Century Gothic" w:eastAsia="Century Gothic" w:hAnsi="Century Gothic" w:cs="Arial"/>
          <w:sz w:val="16"/>
          <w:szCs w:val="16"/>
          <w:lang w:val="es-MX"/>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200"/>
        <w:gridCol w:w="1604"/>
        <w:gridCol w:w="2060"/>
      </w:tblGrid>
      <w:tr w:rsidR="00FE07BF" w:rsidRPr="00667E96" w:rsidTr="00FE07BF">
        <w:trPr>
          <w:trHeight w:val="300"/>
          <w:jc w:val="center"/>
        </w:trPr>
        <w:tc>
          <w:tcPr>
            <w:tcW w:w="70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20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0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060"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22005A">
        <w:trPr>
          <w:trHeight w:val="887"/>
          <w:jc w:val="center"/>
        </w:trPr>
        <w:tc>
          <w:tcPr>
            <w:tcW w:w="70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20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Multa por falta de resello de carne de ganado sacrificado en rastro o empacadora procedente de fuera del Municipio.</w:t>
            </w:r>
          </w:p>
        </w:tc>
        <w:tc>
          <w:tcPr>
            <w:tcW w:w="160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6</w:t>
            </w:r>
          </w:p>
        </w:tc>
        <w:tc>
          <w:tcPr>
            <w:tcW w:w="2060"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canal</w:t>
            </w:r>
          </w:p>
        </w:tc>
      </w:tr>
      <w:tr w:rsidR="00FE07BF" w:rsidRPr="00667E96" w:rsidTr="00FE07BF">
        <w:trPr>
          <w:trHeight w:val="1693"/>
          <w:jc w:val="center"/>
        </w:trPr>
        <w:tc>
          <w:tcPr>
            <w:tcW w:w="709" w:type="dxa"/>
            <w:vAlign w:val="center"/>
          </w:tcPr>
          <w:p w:rsidR="00FE07BF" w:rsidRPr="00667E96" w:rsidRDefault="00FE07BF" w:rsidP="005655D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200" w:type="dxa"/>
            <w:vAlign w:val="center"/>
          </w:tcPr>
          <w:p w:rsidR="00FE07BF" w:rsidRPr="00667E96" w:rsidRDefault="00FE07BF" w:rsidP="005655DB">
            <w:pPr>
              <w:spacing w:line="312" w:lineRule="auto"/>
              <w:ind w:left="34"/>
              <w:jc w:val="both"/>
              <w:rPr>
                <w:rFonts w:ascii="Century Gothic" w:eastAsia="Century Gothic" w:hAnsi="Century Gothic" w:cs="Arial"/>
                <w:lang w:val="es-MX"/>
              </w:rPr>
            </w:pPr>
            <w:r w:rsidRPr="00667E96">
              <w:rPr>
                <w:rFonts w:ascii="Century Gothic" w:eastAsia="Century Gothic" w:hAnsi="Century Gothic" w:cs="Arial"/>
                <w:lang w:val="es-MX"/>
              </w:rPr>
              <w:t>Multa de inspección sanitaria a domicilios o lugares donde se realizan sacrificios de animales destinados al consumo humano, expendios de carne y derivados, vehículos para su transportación o lugares donde se realicen actividades relativas a servicios generales de rastros.</w:t>
            </w:r>
          </w:p>
        </w:tc>
        <w:tc>
          <w:tcPr>
            <w:tcW w:w="1604" w:type="dxa"/>
            <w:vAlign w:val="center"/>
          </w:tcPr>
          <w:p w:rsidR="00FE07BF" w:rsidRPr="00667E96" w:rsidRDefault="00FE07BF" w:rsidP="005655DB">
            <w:pPr>
              <w:spacing w:line="312" w:lineRule="auto"/>
              <w:ind w:left="34"/>
              <w:jc w:val="center"/>
              <w:rPr>
                <w:rFonts w:ascii="Century Gothic" w:eastAsia="Century Gothic" w:hAnsi="Century Gothic" w:cs="Arial"/>
                <w:lang w:val="es-MX"/>
              </w:rPr>
            </w:pPr>
            <w:r w:rsidRPr="00667E96">
              <w:rPr>
                <w:rFonts w:ascii="Century Gothic" w:eastAsia="Century Gothic" w:hAnsi="Century Gothic" w:cs="Arial"/>
                <w:lang w:val="es-MX"/>
              </w:rPr>
              <w:t>20</w:t>
            </w:r>
          </w:p>
        </w:tc>
        <w:tc>
          <w:tcPr>
            <w:tcW w:w="2060" w:type="dxa"/>
            <w:vAlign w:val="center"/>
          </w:tcPr>
          <w:p w:rsidR="00FE07BF" w:rsidRPr="00667E96" w:rsidRDefault="00FE07BF" w:rsidP="005655DB">
            <w:pPr>
              <w:spacing w:line="312" w:lineRule="auto"/>
              <w:ind w:left="34"/>
              <w:rPr>
                <w:rFonts w:ascii="Century Gothic" w:eastAsia="Century Gothic" w:hAnsi="Century Gothic" w:cs="Arial"/>
                <w:lang w:val="es-MX"/>
              </w:rPr>
            </w:pPr>
            <w:r w:rsidRPr="00667E96">
              <w:rPr>
                <w:rFonts w:ascii="Century Gothic" w:eastAsia="Century Gothic" w:hAnsi="Century Gothic" w:cs="Arial"/>
                <w:lang w:val="es-MX"/>
              </w:rPr>
              <w:t>Por documento</w:t>
            </w:r>
          </w:p>
        </w:tc>
      </w:tr>
      <w:tr w:rsidR="00FE07BF" w:rsidRPr="00667E96" w:rsidTr="00FE07BF">
        <w:trPr>
          <w:trHeight w:val="839"/>
          <w:jc w:val="center"/>
        </w:trPr>
        <w:tc>
          <w:tcPr>
            <w:tcW w:w="70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20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Multa de lugares que hayan sido amonestados o no hayan cumplido con el apercibimiento o reincida en la infracción.</w:t>
            </w:r>
          </w:p>
        </w:tc>
        <w:tc>
          <w:tcPr>
            <w:tcW w:w="160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40</w:t>
            </w:r>
          </w:p>
        </w:tc>
        <w:tc>
          <w:tcPr>
            <w:tcW w:w="206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documento</w:t>
            </w:r>
          </w:p>
        </w:tc>
      </w:tr>
      <w:tr w:rsidR="00FE07BF" w:rsidRPr="00667E96" w:rsidTr="00FE07BF">
        <w:trPr>
          <w:trHeight w:val="939"/>
          <w:jc w:val="center"/>
        </w:trPr>
        <w:tc>
          <w:tcPr>
            <w:tcW w:w="70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lastRenderedPageBreak/>
              <w:t>4</w:t>
            </w:r>
          </w:p>
        </w:tc>
        <w:tc>
          <w:tcPr>
            <w:tcW w:w="520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Multa a quienes hayan puesto en riesgo la salud de las personas en forma imprudencial, por ignorancia manifiesta de norma violada o peligro expuesto.</w:t>
            </w:r>
          </w:p>
        </w:tc>
        <w:tc>
          <w:tcPr>
            <w:tcW w:w="160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50</w:t>
            </w:r>
          </w:p>
        </w:tc>
        <w:tc>
          <w:tcPr>
            <w:tcW w:w="206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documento</w:t>
            </w:r>
          </w:p>
        </w:tc>
      </w:tr>
      <w:tr w:rsidR="00FE07BF" w:rsidRPr="00667E96" w:rsidTr="00FE07BF">
        <w:trPr>
          <w:trHeight w:val="877"/>
          <w:jc w:val="center"/>
        </w:trPr>
        <w:tc>
          <w:tcPr>
            <w:tcW w:w="709"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5</w:t>
            </w:r>
          </w:p>
        </w:tc>
        <w:tc>
          <w:tcPr>
            <w:tcW w:w="5200"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Multa por tratarse de infracciones por negligencia grave o intencional con fines de lucro y evidente peligro para la salud humana.</w:t>
            </w:r>
          </w:p>
        </w:tc>
        <w:tc>
          <w:tcPr>
            <w:tcW w:w="160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100</w:t>
            </w:r>
          </w:p>
        </w:tc>
        <w:tc>
          <w:tcPr>
            <w:tcW w:w="2060" w:type="dxa"/>
            <w:vAlign w:val="center"/>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documento</w:t>
            </w:r>
          </w:p>
        </w:tc>
      </w:tr>
    </w:tbl>
    <w:p w:rsidR="002506D0" w:rsidRDefault="002506D0" w:rsidP="002E6558">
      <w:pPr>
        <w:spacing w:line="360" w:lineRule="auto"/>
        <w:ind w:left="851"/>
        <w:jc w:val="center"/>
        <w:rPr>
          <w:rFonts w:ascii="Century Gothic" w:eastAsia="Century Gothic" w:hAnsi="Century Gothic" w:cs="Arial"/>
          <w:lang w:val="es-MX"/>
        </w:rPr>
      </w:pPr>
    </w:p>
    <w:p w:rsidR="003D500F" w:rsidRPr="00667E96" w:rsidRDefault="003D500F" w:rsidP="002E6558">
      <w:pPr>
        <w:spacing w:line="360" w:lineRule="auto"/>
        <w:ind w:left="851"/>
        <w:jc w:val="center"/>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CUARTO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Infracciones</w:t>
      </w:r>
    </w:p>
    <w:p w:rsidR="003D500F" w:rsidRDefault="003D500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Infracciones al Reglamento de Policía y Buen Gobierno</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124.- </w:t>
      </w:r>
      <w:r w:rsidRPr="00667E96">
        <w:rPr>
          <w:rFonts w:ascii="Century Gothic" w:eastAsia="Century Gothic" w:hAnsi="Century Gothic" w:cs="Arial"/>
          <w:lang w:val="es-MX"/>
        </w:rPr>
        <w:t>Las infracciones y multas por contravenir las disposiciones contenidas en el Reglamento de Policía y Buen Gobierno del Municipio de Juárez, serán aplicadas de conformidad con el capítulo V del mismo.</w:t>
      </w:r>
    </w:p>
    <w:p w:rsidR="00FE07BF" w:rsidRPr="00667E96" w:rsidRDefault="00FE07BF" w:rsidP="002506D0">
      <w:pPr>
        <w:spacing w:line="360" w:lineRule="auto"/>
        <w:rPr>
          <w:rFonts w:ascii="Century Gothic" w:eastAsia="Century Gothic" w:hAnsi="Century Gothic" w:cs="Arial"/>
          <w:lang w:val="es-MX"/>
        </w:rPr>
      </w:pPr>
    </w:p>
    <w:p w:rsidR="00486943" w:rsidRDefault="00486943" w:rsidP="002506D0">
      <w:pPr>
        <w:spacing w:line="360" w:lineRule="auto"/>
        <w:jc w:val="center"/>
        <w:rPr>
          <w:rFonts w:ascii="Century Gothic" w:eastAsia="Century Gothic" w:hAnsi="Century Gothic" w:cs="Arial"/>
          <w:b/>
          <w:lang w:val="es-MX"/>
        </w:rPr>
      </w:pPr>
    </w:p>
    <w:p w:rsidR="00486943" w:rsidRDefault="00486943"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QUINTO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Aprovechamientos Diversos</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Sección Única</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125.- </w:t>
      </w:r>
      <w:r w:rsidRPr="00667E96">
        <w:rPr>
          <w:rFonts w:ascii="Century Gothic" w:eastAsia="Century Gothic" w:hAnsi="Century Gothic" w:cs="Arial"/>
          <w:lang w:val="es-MX"/>
        </w:rPr>
        <w:t>De la Ley de Vialidad y Tránsito para el Estado de Chihuahua y sus reglamentos.</w:t>
      </w:r>
    </w:p>
    <w:p w:rsidR="00FE07BF" w:rsidRPr="00486943" w:rsidRDefault="00FE07BF" w:rsidP="002E6558">
      <w:pPr>
        <w:spacing w:line="360" w:lineRule="auto"/>
        <w:ind w:left="851"/>
        <w:rPr>
          <w:rFonts w:ascii="Century Gothic" w:eastAsia="Century Gothic" w:hAnsi="Century Gothic" w:cs="Arial"/>
          <w:sz w:val="20"/>
          <w:lang w:val="es-MX"/>
        </w:rPr>
      </w:pP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969"/>
        <w:gridCol w:w="2552"/>
        <w:gridCol w:w="1710"/>
      </w:tblGrid>
      <w:tr w:rsidR="00FE07BF" w:rsidRPr="00667E96" w:rsidTr="00FE07BF">
        <w:trPr>
          <w:trHeight w:val="300"/>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3969"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552"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710" w:type="dxa"/>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FE07BF">
        <w:trPr>
          <w:trHeight w:val="313"/>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3969"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Arrastre de grúas de automóvil</w:t>
            </w:r>
          </w:p>
        </w:tc>
        <w:tc>
          <w:tcPr>
            <w:tcW w:w="2552"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71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261"/>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3969"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Arrastre de grúas por pick up</w:t>
            </w:r>
          </w:p>
        </w:tc>
        <w:tc>
          <w:tcPr>
            <w:tcW w:w="2552"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171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261"/>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highlight w:val="yellow"/>
                <w:lang w:val="es-MX"/>
              </w:rPr>
            </w:pPr>
            <w:r w:rsidRPr="00667E96">
              <w:rPr>
                <w:rFonts w:ascii="Century Gothic" w:eastAsia="Century Gothic" w:hAnsi="Century Gothic" w:cs="Arial"/>
                <w:lang w:val="es-MX"/>
              </w:rPr>
              <w:t>3</w:t>
            </w:r>
          </w:p>
        </w:tc>
        <w:tc>
          <w:tcPr>
            <w:tcW w:w="3969"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Arrastre de grúas por camiones</w:t>
            </w:r>
          </w:p>
        </w:tc>
        <w:tc>
          <w:tcPr>
            <w:tcW w:w="2552"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71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FE07BF" w:rsidRPr="00667E96" w:rsidTr="00FE07BF">
        <w:trPr>
          <w:trHeight w:val="261"/>
          <w:jc w:val="center"/>
        </w:trPr>
        <w:tc>
          <w:tcPr>
            <w:tcW w:w="1134"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4</w:t>
            </w:r>
          </w:p>
        </w:tc>
        <w:tc>
          <w:tcPr>
            <w:tcW w:w="3969"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Recuperación por examen médico</w:t>
            </w:r>
          </w:p>
        </w:tc>
        <w:tc>
          <w:tcPr>
            <w:tcW w:w="2552" w:type="dxa"/>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710" w:type="dxa"/>
          </w:tcPr>
          <w:p w:rsidR="00FE07BF" w:rsidRPr="00667E96" w:rsidRDefault="00FE07BF" w:rsidP="002E6558">
            <w:pPr>
              <w:spacing w:line="360" w:lineRule="auto"/>
              <w:ind w:left="33"/>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rPr>
          <w:rFonts w:ascii="Century Gothic" w:eastAsia="Century Gothic" w:hAnsi="Century Gothic" w:cs="Arial"/>
          <w:b/>
          <w:lang w:val="es-MX"/>
        </w:rPr>
      </w:pPr>
    </w:p>
    <w:p w:rsidR="00FE07BF" w:rsidRPr="00667E96" w:rsidRDefault="00FE07BF" w:rsidP="002506D0">
      <w:pPr>
        <w:spacing w:line="360" w:lineRule="auto"/>
        <w:rPr>
          <w:rFonts w:ascii="Century Gothic" w:eastAsia="Century Gothic" w:hAnsi="Century Gothic" w:cs="Arial"/>
          <w:lang w:val="es-MX"/>
        </w:rPr>
      </w:pPr>
      <w:r w:rsidRPr="00667E96">
        <w:rPr>
          <w:rFonts w:ascii="Century Gothic" w:eastAsia="Century Gothic" w:hAnsi="Century Gothic" w:cs="Arial"/>
          <w:b/>
          <w:lang w:val="es-MX"/>
        </w:rPr>
        <w:t xml:space="preserve">ARTÍCULO 126.- </w:t>
      </w:r>
      <w:r w:rsidRPr="00667E96">
        <w:rPr>
          <w:rFonts w:ascii="Century Gothic" w:eastAsia="Century Gothic" w:hAnsi="Century Gothic" w:cs="Arial"/>
          <w:lang w:val="es-MX"/>
        </w:rPr>
        <w:t xml:space="preserve">De la Dirección General de Servicios Públicos: </w:t>
      </w:r>
    </w:p>
    <w:p w:rsidR="00FE07BF" w:rsidRPr="00667E96" w:rsidRDefault="00FE07BF" w:rsidP="002506D0">
      <w:pPr>
        <w:spacing w:line="360" w:lineRule="auto"/>
        <w:rPr>
          <w:rFonts w:ascii="Century Gothic" w:eastAsia="Century Gothic" w:hAnsi="Century Gothic" w:cs="Arial"/>
          <w:highlight w:val="magenta"/>
          <w:lang w:val="es-MX"/>
        </w:rPr>
      </w:pPr>
    </w:p>
    <w:p w:rsidR="00FE07BF" w:rsidRPr="00667E96" w:rsidRDefault="00FE07BF" w:rsidP="003D500F">
      <w:pPr>
        <w:numPr>
          <w:ilvl w:val="0"/>
          <w:numId w:val="13"/>
        </w:numPr>
        <w:spacing w:line="360" w:lineRule="auto"/>
        <w:ind w:left="426"/>
        <w:contextualSpacing/>
        <w:jc w:val="both"/>
        <w:rPr>
          <w:rFonts w:ascii="Century Gothic" w:eastAsia="Century Gothic" w:hAnsi="Century Gothic" w:cs="Arial"/>
          <w:b/>
          <w:highlight w:val="white"/>
          <w:lang w:val="es-MX"/>
        </w:rPr>
      </w:pPr>
      <w:r w:rsidRPr="00667E96">
        <w:rPr>
          <w:rFonts w:ascii="Century Gothic" w:eastAsia="Century Gothic" w:hAnsi="Century Gothic" w:cs="Arial"/>
          <w:b/>
          <w:highlight w:val="white"/>
          <w:lang w:val="es-MX"/>
        </w:rPr>
        <w:t>Por daños a guarniciones y Demolición de Fincas:</w:t>
      </w:r>
    </w:p>
    <w:p w:rsidR="00FE07BF" w:rsidRPr="00486943" w:rsidRDefault="00FE07BF" w:rsidP="002E6558">
      <w:pPr>
        <w:spacing w:line="360" w:lineRule="auto"/>
        <w:ind w:left="851"/>
        <w:jc w:val="both"/>
        <w:rPr>
          <w:rFonts w:ascii="Century Gothic" w:eastAsia="Century Gothic" w:hAnsi="Century Gothic" w:cs="Arial"/>
          <w:b/>
          <w:sz w:val="16"/>
          <w:highlight w:val="white"/>
          <w:lang w:val="es-MX"/>
        </w:rPr>
      </w:pPr>
    </w:p>
    <w:tbl>
      <w:tblPr>
        <w:tblW w:w="9496"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76"/>
        <w:gridCol w:w="4041"/>
        <w:gridCol w:w="2480"/>
        <w:gridCol w:w="1699"/>
      </w:tblGrid>
      <w:tr w:rsidR="00FE07BF" w:rsidRPr="00667E96" w:rsidTr="00FE07BF">
        <w:trPr>
          <w:trHeight w:val="219"/>
          <w:jc w:val="center"/>
        </w:trPr>
        <w:tc>
          <w:tcPr>
            <w:tcW w:w="1276" w:type="dxa"/>
            <w:tcBorders>
              <w:top w:val="single" w:sz="8" w:space="0" w:color="000000"/>
              <w:left w:val="single" w:sz="8" w:space="0" w:color="000000"/>
              <w:bottom w:val="single" w:sz="8" w:space="0" w:color="000000"/>
              <w:right w:val="single" w:sz="8" w:space="0" w:color="000000"/>
            </w:tcBorders>
            <w:vAlign w:val="center"/>
          </w:tcPr>
          <w:p w:rsidR="00FE07BF" w:rsidRPr="00667E96" w:rsidRDefault="00FE07BF" w:rsidP="002E6558">
            <w:pPr>
              <w:spacing w:line="360" w:lineRule="auto"/>
              <w:ind w:left="33" w:right="100"/>
              <w:jc w:val="center"/>
              <w:rPr>
                <w:rFonts w:ascii="Century Gothic" w:eastAsia="Century Gothic" w:hAnsi="Century Gothic" w:cs="Arial"/>
                <w:b/>
                <w:highlight w:val="white"/>
                <w:lang w:val="es-MX"/>
              </w:rPr>
            </w:pPr>
          </w:p>
        </w:tc>
        <w:tc>
          <w:tcPr>
            <w:tcW w:w="4041"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b/>
                <w:highlight w:val="white"/>
                <w:lang w:val="es-MX"/>
              </w:rPr>
            </w:pPr>
            <w:r w:rsidRPr="00667E96">
              <w:rPr>
                <w:rFonts w:ascii="Century Gothic" w:eastAsia="Century Gothic" w:hAnsi="Century Gothic" w:cs="Arial"/>
                <w:b/>
                <w:highlight w:val="white"/>
                <w:lang w:val="es-MX"/>
              </w:rPr>
              <w:t>Concepto</w:t>
            </w:r>
          </w:p>
        </w:tc>
        <w:tc>
          <w:tcPr>
            <w:tcW w:w="2480"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b/>
                <w:highlight w:val="white"/>
                <w:lang w:val="es-MX"/>
              </w:rPr>
            </w:pPr>
            <w:r w:rsidRPr="00667E96">
              <w:rPr>
                <w:rFonts w:ascii="Century Gothic" w:eastAsia="Century Gothic" w:hAnsi="Century Gothic" w:cs="Arial"/>
                <w:b/>
                <w:highlight w:val="white"/>
                <w:lang w:val="es-MX"/>
              </w:rPr>
              <w:t>UMA</w:t>
            </w:r>
          </w:p>
        </w:tc>
        <w:tc>
          <w:tcPr>
            <w:tcW w:w="1699" w:type="dxa"/>
            <w:tcBorders>
              <w:top w:val="single" w:sz="8" w:space="0" w:color="000000"/>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b/>
                <w:highlight w:val="white"/>
                <w:lang w:val="es-MX"/>
              </w:rPr>
            </w:pPr>
            <w:r w:rsidRPr="00667E96">
              <w:rPr>
                <w:rFonts w:ascii="Century Gothic" w:eastAsia="Century Gothic" w:hAnsi="Century Gothic" w:cs="Arial"/>
                <w:b/>
                <w:highlight w:val="white"/>
                <w:lang w:val="es-MX"/>
              </w:rPr>
              <w:t>Unidad</w:t>
            </w:r>
          </w:p>
        </w:tc>
      </w:tr>
      <w:tr w:rsidR="00FE07BF" w:rsidRPr="00667E96" w:rsidTr="00FE07BF">
        <w:trPr>
          <w:trHeight w:val="312"/>
          <w:jc w:val="center"/>
        </w:trPr>
        <w:tc>
          <w:tcPr>
            <w:tcW w:w="1276" w:type="dxa"/>
            <w:tcBorders>
              <w:top w:val="nil"/>
              <w:left w:val="single" w:sz="8" w:space="0" w:color="000000"/>
              <w:bottom w:val="single" w:sz="8" w:space="0" w:color="000000"/>
              <w:right w:val="single" w:sz="8" w:space="0" w:color="000000"/>
            </w:tcBorders>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1</w:t>
            </w:r>
          </w:p>
        </w:tc>
        <w:tc>
          <w:tcPr>
            <w:tcW w:w="4041" w:type="dxa"/>
            <w:tcBorders>
              <w:top w:val="nil"/>
              <w:left w:val="single" w:sz="8" w:space="0" w:color="000000"/>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both"/>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 xml:space="preserve">Daños mínimos a guarniciones </w:t>
            </w:r>
          </w:p>
        </w:tc>
        <w:tc>
          <w:tcPr>
            <w:tcW w:w="2480" w:type="dxa"/>
            <w:tcBorders>
              <w:top w:val="nil"/>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5.94</w:t>
            </w:r>
          </w:p>
        </w:tc>
        <w:tc>
          <w:tcPr>
            <w:tcW w:w="1699" w:type="dxa"/>
            <w:tcBorders>
              <w:top w:val="nil"/>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ml</w:t>
            </w:r>
          </w:p>
        </w:tc>
      </w:tr>
      <w:tr w:rsidR="00FE07BF" w:rsidRPr="00667E96" w:rsidTr="00FE07BF">
        <w:trPr>
          <w:trHeight w:val="220"/>
          <w:jc w:val="center"/>
        </w:trPr>
        <w:tc>
          <w:tcPr>
            <w:tcW w:w="1276" w:type="dxa"/>
            <w:tcBorders>
              <w:top w:val="nil"/>
              <w:left w:val="single" w:sz="8" w:space="0" w:color="000000"/>
              <w:bottom w:val="single" w:sz="8" w:space="0" w:color="000000"/>
              <w:right w:val="single" w:sz="8" w:space="0" w:color="000000"/>
            </w:tcBorders>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2</w:t>
            </w:r>
          </w:p>
        </w:tc>
        <w:tc>
          <w:tcPr>
            <w:tcW w:w="4041" w:type="dxa"/>
            <w:tcBorders>
              <w:top w:val="nil"/>
              <w:left w:val="single" w:sz="8" w:space="0" w:color="000000"/>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both"/>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Demolición de Fincas</w:t>
            </w:r>
          </w:p>
        </w:tc>
        <w:tc>
          <w:tcPr>
            <w:tcW w:w="2480" w:type="dxa"/>
            <w:tcBorders>
              <w:top w:val="nil"/>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10</w:t>
            </w:r>
          </w:p>
        </w:tc>
        <w:tc>
          <w:tcPr>
            <w:tcW w:w="1699" w:type="dxa"/>
            <w:tcBorders>
              <w:top w:val="nil"/>
              <w:left w:val="nil"/>
              <w:bottom w:val="single" w:sz="8" w:space="0" w:color="000000"/>
              <w:right w:val="single" w:sz="8" w:space="0" w:color="000000"/>
            </w:tcBorders>
            <w:tcMar>
              <w:top w:w="20" w:type="dxa"/>
              <w:left w:w="80" w:type="dxa"/>
              <w:bottom w:w="100" w:type="dxa"/>
              <w:right w:w="80" w:type="dxa"/>
            </w:tcMar>
            <w:vAlign w:val="center"/>
          </w:tcPr>
          <w:p w:rsidR="00FE07BF" w:rsidRPr="00667E96" w:rsidRDefault="00FE07BF" w:rsidP="002E6558">
            <w:pPr>
              <w:spacing w:line="360" w:lineRule="auto"/>
              <w:ind w:left="33" w:right="100"/>
              <w:jc w:val="center"/>
              <w:rPr>
                <w:rFonts w:ascii="Century Gothic" w:eastAsia="Century Gothic" w:hAnsi="Century Gothic" w:cs="Arial"/>
                <w:highlight w:val="white"/>
                <w:lang w:val="es-MX"/>
              </w:rPr>
            </w:pPr>
            <w:r w:rsidRPr="00667E96">
              <w:rPr>
                <w:rFonts w:ascii="Century Gothic" w:eastAsia="Century Gothic" w:hAnsi="Century Gothic" w:cs="Arial"/>
                <w:highlight w:val="white"/>
                <w:lang w:val="es-MX"/>
              </w:rPr>
              <w:t>m³</w:t>
            </w:r>
          </w:p>
        </w:tc>
      </w:tr>
    </w:tbl>
    <w:p w:rsidR="00FE07BF" w:rsidRPr="00667E96" w:rsidRDefault="00FE07BF" w:rsidP="002506D0">
      <w:pPr>
        <w:spacing w:line="360" w:lineRule="auto"/>
        <w:jc w:val="both"/>
        <w:rPr>
          <w:rFonts w:ascii="Century Gothic" w:eastAsia="Century Gothic" w:hAnsi="Century Gothic" w:cs="Arial"/>
          <w:b/>
          <w:highlight w:val="white"/>
          <w:lang w:val="es-MX"/>
        </w:rPr>
      </w:pPr>
      <w:r w:rsidRPr="00667E96">
        <w:rPr>
          <w:rFonts w:ascii="Century Gothic" w:eastAsia="Century Gothic" w:hAnsi="Century Gothic" w:cs="Arial"/>
          <w:b/>
          <w:highlight w:val="white"/>
          <w:lang w:val="es-MX"/>
        </w:rPr>
        <w:lastRenderedPageBreak/>
        <w:t>II.</w:t>
      </w:r>
      <w:r w:rsidRPr="00667E96">
        <w:rPr>
          <w:rFonts w:ascii="Century Gothic" w:eastAsia="Century Gothic" w:hAnsi="Century Gothic" w:cs="Arial"/>
          <w:b/>
          <w:highlight w:val="white"/>
          <w:lang w:val="es-MX"/>
        </w:rPr>
        <w:tab/>
        <w:t xml:space="preserve">Por retiro de vehículos que se encuentren abandonados en la vía Pública conforme a los artículos 3 fracción X y 12 </w:t>
      </w:r>
      <w:proofErr w:type="gramStart"/>
      <w:r w:rsidRPr="00667E96">
        <w:rPr>
          <w:rFonts w:ascii="Century Gothic" w:eastAsia="Century Gothic" w:hAnsi="Century Gothic" w:cs="Arial"/>
          <w:b/>
          <w:highlight w:val="white"/>
          <w:lang w:val="es-MX"/>
        </w:rPr>
        <w:t>fracción</w:t>
      </w:r>
      <w:proofErr w:type="gramEnd"/>
      <w:r w:rsidRPr="00667E96">
        <w:rPr>
          <w:rFonts w:ascii="Century Gothic" w:eastAsia="Century Gothic" w:hAnsi="Century Gothic" w:cs="Arial"/>
          <w:b/>
          <w:highlight w:val="white"/>
          <w:lang w:val="es-MX"/>
        </w:rPr>
        <w:t xml:space="preserve"> IV del Reglamento de Aseo y Regeneración Urbana del Municipio de Juárez:</w:t>
      </w:r>
    </w:p>
    <w:p w:rsidR="00FE07BF" w:rsidRPr="00667E96" w:rsidRDefault="00FE07BF" w:rsidP="002E6558">
      <w:pPr>
        <w:spacing w:line="360" w:lineRule="auto"/>
        <w:ind w:left="851"/>
        <w:jc w:val="center"/>
        <w:rPr>
          <w:rFonts w:ascii="Century Gothic" w:eastAsia="Century Gothic" w:hAnsi="Century Gothic" w:cs="Arial"/>
          <w:lang w:val="es-MX"/>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9"/>
        <w:gridCol w:w="1902"/>
        <w:gridCol w:w="1783"/>
      </w:tblGrid>
      <w:tr w:rsidR="00FE07BF" w:rsidRPr="00667E96" w:rsidTr="00486943">
        <w:trPr>
          <w:trHeight w:val="376"/>
          <w:jc w:val="center"/>
        </w:trPr>
        <w:tc>
          <w:tcPr>
            <w:tcW w:w="5439"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902"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78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486943">
        <w:trPr>
          <w:trHeight w:val="760"/>
          <w:jc w:val="center"/>
        </w:trPr>
        <w:tc>
          <w:tcPr>
            <w:tcW w:w="5439"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Multas. (automóvil, pick up, </w:t>
            </w:r>
            <w:proofErr w:type="spellStart"/>
            <w:r w:rsidRPr="00667E96">
              <w:rPr>
                <w:rFonts w:ascii="Century Gothic" w:eastAsia="Century Gothic" w:hAnsi="Century Gothic" w:cs="Arial"/>
                <w:lang w:val="es-MX"/>
              </w:rPr>
              <w:t>dompe</w:t>
            </w:r>
            <w:proofErr w:type="spellEnd"/>
            <w:r w:rsidRPr="00667E96">
              <w:rPr>
                <w:rFonts w:ascii="Century Gothic" w:eastAsia="Century Gothic" w:hAnsi="Century Gothic" w:cs="Arial"/>
                <w:lang w:val="es-MX"/>
              </w:rPr>
              <w:t xml:space="preserve">, tráiler y camiones)  </w:t>
            </w:r>
          </w:p>
        </w:tc>
        <w:tc>
          <w:tcPr>
            <w:tcW w:w="1902"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178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 xml:space="preserve">III. </w:t>
      </w:r>
      <w:r w:rsidRPr="00667E96">
        <w:rPr>
          <w:rFonts w:ascii="Century Gothic" w:eastAsia="Century Gothic" w:hAnsi="Century Gothic" w:cs="Arial"/>
          <w:b/>
          <w:lang w:val="es-MX"/>
        </w:rPr>
        <w:tab/>
        <w:t>Arrastre:</w:t>
      </w:r>
    </w:p>
    <w:p w:rsidR="00FE07BF" w:rsidRPr="00667E96" w:rsidRDefault="00FE07BF" w:rsidP="002E6558">
      <w:pPr>
        <w:spacing w:line="360" w:lineRule="auto"/>
        <w:ind w:left="851"/>
        <w:rPr>
          <w:rFonts w:ascii="Century Gothic" w:eastAsia="Century Gothic" w:hAnsi="Century Gothic" w:cs="Arial"/>
          <w:b/>
          <w:lang w:val="es-MX"/>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114"/>
        <w:gridCol w:w="1701"/>
        <w:gridCol w:w="1843"/>
      </w:tblGrid>
      <w:tr w:rsidR="00FE07BF" w:rsidRPr="00667E96" w:rsidTr="00FE07BF">
        <w:trPr>
          <w:trHeight w:val="365"/>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11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8456C8">
        <w:trPr>
          <w:trHeight w:val="404"/>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Arrastre de automóvil por grúa.</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10</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8456C8">
        <w:trPr>
          <w:trHeight w:val="404"/>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Arrastre de pick up por grúa. </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p>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22</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r w:rsidR="00C41821" w:rsidRPr="00667E96" w:rsidTr="008456C8">
        <w:trPr>
          <w:trHeight w:val="425"/>
          <w:jc w:val="center"/>
        </w:trPr>
        <w:tc>
          <w:tcPr>
            <w:tcW w:w="57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Arrastre de camiones por grúa.</w:t>
            </w:r>
          </w:p>
        </w:tc>
        <w:tc>
          <w:tcPr>
            <w:tcW w:w="170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30</w:t>
            </w:r>
          </w:p>
        </w:tc>
        <w:tc>
          <w:tcPr>
            <w:tcW w:w="1843"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unidad</w:t>
            </w:r>
          </w:p>
        </w:tc>
      </w:tr>
    </w:tbl>
    <w:p w:rsidR="00FE07BF" w:rsidRPr="00667E96" w:rsidRDefault="00FE07BF" w:rsidP="002E6558">
      <w:pPr>
        <w:spacing w:line="360" w:lineRule="auto"/>
        <w:ind w:left="851"/>
        <w:jc w:val="center"/>
        <w:rPr>
          <w:rFonts w:ascii="Century Gothic" w:eastAsia="Century Gothic" w:hAnsi="Century Gothic" w:cs="Arial"/>
          <w:lang w:val="es-MX"/>
        </w:rPr>
      </w:pPr>
    </w:p>
    <w:p w:rsidR="00FE07BF" w:rsidRPr="00667E96" w:rsidRDefault="00FE07BF" w:rsidP="002506D0">
      <w:pPr>
        <w:spacing w:line="360" w:lineRule="auto"/>
        <w:rPr>
          <w:rFonts w:ascii="Century Gothic" w:eastAsia="Century Gothic" w:hAnsi="Century Gothic" w:cs="Arial"/>
          <w:b/>
          <w:lang w:val="es-MX"/>
        </w:rPr>
      </w:pPr>
      <w:r w:rsidRPr="00667E96">
        <w:rPr>
          <w:rFonts w:ascii="Century Gothic" w:eastAsia="Century Gothic" w:hAnsi="Century Gothic" w:cs="Arial"/>
          <w:b/>
          <w:lang w:val="es-MX"/>
        </w:rPr>
        <w:t>IV.</w:t>
      </w:r>
      <w:r w:rsidRPr="00667E96">
        <w:rPr>
          <w:rFonts w:ascii="Century Gothic" w:eastAsia="Century Gothic" w:hAnsi="Century Gothic" w:cs="Arial"/>
          <w:b/>
          <w:lang w:val="es-MX"/>
        </w:rPr>
        <w:tab/>
        <w:t>Hospedaje:</w:t>
      </w:r>
    </w:p>
    <w:p w:rsidR="00FE07BF" w:rsidRPr="00667E96" w:rsidRDefault="00FE07BF" w:rsidP="002E6558">
      <w:pPr>
        <w:spacing w:line="360" w:lineRule="auto"/>
        <w:ind w:left="1560"/>
        <w:rPr>
          <w:rFonts w:ascii="Century Gothic" w:eastAsia="Century Gothic" w:hAnsi="Century Gothic" w:cs="Arial"/>
          <w:b/>
          <w:lang w:val="es-MX"/>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1701"/>
        <w:gridCol w:w="1842"/>
      </w:tblGrid>
      <w:tr w:rsidR="00FE07BF" w:rsidRPr="00667E96" w:rsidTr="00486943">
        <w:trPr>
          <w:trHeight w:val="347"/>
        </w:trPr>
        <w:tc>
          <w:tcPr>
            <w:tcW w:w="5103" w:type="dxa"/>
            <w:tcBorders>
              <w:bottom w:val="single" w:sz="4" w:space="0" w:color="000000"/>
            </w:tcBorders>
            <w:vAlign w:val="center"/>
          </w:tcPr>
          <w:p w:rsidR="00FE07BF" w:rsidRPr="00667E96" w:rsidRDefault="00FE07BF" w:rsidP="002E6558">
            <w:pPr>
              <w:spacing w:line="360" w:lineRule="auto"/>
              <w:ind w:left="28"/>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701" w:type="dxa"/>
            <w:tcBorders>
              <w:bottom w:val="single" w:sz="4" w:space="0" w:color="000000"/>
            </w:tcBorders>
            <w:vAlign w:val="center"/>
          </w:tcPr>
          <w:p w:rsidR="00FE07BF" w:rsidRPr="00667E96" w:rsidRDefault="00FE07BF" w:rsidP="002E6558">
            <w:pPr>
              <w:spacing w:line="360" w:lineRule="auto"/>
              <w:ind w:left="28"/>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842" w:type="dxa"/>
            <w:tcBorders>
              <w:bottom w:val="single" w:sz="4" w:space="0" w:color="000000"/>
            </w:tcBorders>
            <w:vAlign w:val="center"/>
          </w:tcPr>
          <w:p w:rsidR="00FE07BF" w:rsidRPr="00667E96" w:rsidRDefault="00FE07BF" w:rsidP="002E6558">
            <w:pPr>
              <w:spacing w:line="360" w:lineRule="auto"/>
              <w:ind w:left="28"/>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C41821" w:rsidRPr="00667E96" w:rsidTr="00486943">
        <w:trPr>
          <w:trHeight w:val="432"/>
        </w:trPr>
        <w:tc>
          <w:tcPr>
            <w:tcW w:w="5103" w:type="dxa"/>
            <w:tcBorders>
              <w:bottom w:val="single" w:sz="4" w:space="0" w:color="auto"/>
            </w:tcBorders>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 xml:space="preserve">Hospedaje </w:t>
            </w:r>
          </w:p>
        </w:tc>
        <w:tc>
          <w:tcPr>
            <w:tcW w:w="1701" w:type="dxa"/>
            <w:tcBorders>
              <w:bottom w:val="single" w:sz="4" w:space="0" w:color="auto"/>
            </w:tcBorders>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1842" w:type="dxa"/>
            <w:tcBorders>
              <w:bottom w:val="single" w:sz="4" w:space="0" w:color="auto"/>
            </w:tcBorders>
            <w:vAlign w:val="center"/>
          </w:tcPr>
          <w:p w:rsidR="00FE07BF" w:rsidRPr="00667E96" w:rsidRDefault="00FE07BF" w:rsidP="002E6558">
            <w:pPr>
              <w:spacing w:line="360" w:lineRule="auto"/>
              <w:ind w:left="28"/>
              <w:jc w:val="center"/>
              <w:rPr>
                <w:rFonts w:ascii="Century Gothic" w:eastAsia="Century Gothic" w:hAnsi="Century Gothic" w:cs="Arial"/>
                <w:lang w:val="es-MX"/>
              </w:rPr>
            </w:pPr>
            <w:r w:rsidRPr="00667E96">
              <w:rPr>
                <w:rFonts w:ascii="Century Gothic" w:eastAsia="Century Gothic" w:hAnsi="Century Gothic" w:cs="Arial"/>
                <w:lang w:val="es-MX"/>
              </w:rPr>
              <w:t>Por día</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486943" w:rsidRDefault="00486943" w:rsidP="002506D0">
      <w:pPr>
        <w:spacing w:line="360" w:lineRule="auto"/>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lastRenderedPageBreak/>
        <w:t xml:space="preserve">Artículo 127.- </w:t>
      </w:r>
      <w:r w:rsidRPr="00667E96">
        <w:rPr>
          <w:rFonts w:ascii="Century Gothic" w:eastAsia="Century Gothic" w:hAnsi="Century Gothic" w:cs="Arial"/>
          <w:lang w:val="es-MX"/>
        </w:rPr>
        <w:t>De la Dirección de Ecología:</w:t>
      </w:r>
    </w:p>
    <w:p w:rsidR="00FE07BF" w:rsidRPr="00667E96" w:rsidRDefault="00FE07BF" w:rsidP="002E6558">
      <w:pPr>
        <w:spacing w:line="360" w:lineRule="auto"/>
        <w:ind w:left="851"/>
        <w:rPr>
          <w:rFonts w:ascii="Century Gothic" w:eastAsia="Century Gothic" w:hAnsi="Century Gothic" w:cs="Arial"/>
          <w:b/>
          <w:lang w:val="es-MX"/>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114"/>
        <w:gridCol w:w="1666"/>
        <w:gridCol w:w="1984"/>
      </w:tblGrid>
      <w:tr w:rsidR="00FE07BF" w:rsidRPr="00667E96" w:rsidTr="00486943">
        <w:trPr>
          <w:trHeight w:val="365"/>
          <w:jc w:val="center"/>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p>
        </w:tc>
        <w:tc>
          <w:tcPr>
            <w:tcW w:w="511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1666"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1984" w:type="dxa"/>
            <w:vAlign w:val="center"/>
          </w:tcPr>
          <w:p w:rsidR="00FE07BF" w:rsidRPr="00667E96" w:rsidRDefault="00FE07BF" w:rsidP="002E6558">
            <w:pPr>
              <w:spacing w:line="360" w:lineRule="auto"/>
              <w:ind w:left="33"/>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F24FCF" w:rsidTr="00486943">
        <w:trPr>
          <w:trHeight w:val="716"/>
          <w:jc w:val="center"/>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Hospedaje de animales en el centro de bienestar animal. </w:t>
            </w:r>
          </w:p>
        </w:tc>
        <w:tc>
          <w:tcPr>
            <w:tcW w:w="166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 a 3</w:t>
            </w:r>
          </w:p>
        </w:tc>
        <w:tc>
          <w:tcPr>
            <w:tcW w:w="19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día, de acuerdo a especie y tamaño.</w:t>
            </w:r>
          </w:p>
        </w:tc>
      </w:tr>
      <w:tr w:rsidR="00FE07BF" w:rsidRPr="00F24FCF" w:rsidTr="00486943">
        <w:trPr>
          <w:trHeight w:val="698"/>
          <w:jc w:val="center"/>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2</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 xml:space="preserve">Servicios médicos veterinarios (a los animales que se encuentran en situación de abandono)  </w:t>
            </w:r>
          </w:p>
        </w:tc>
        <w:tc>
          <w:tcPr>
            <w:tcW w:w="166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 a 100</w:t>
            </w:r>
          </w:p>
        </w:tc>
        <w:tc>
          <w:tcPr>
            <w:tcW w:w="19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 xml:space="preserve">De conformidad con el tabulador correspondiente </w:t>
            </w:r>
          </w:p>
        </w:tc>
      </w:tr>
      <w:tr w:rsidR="00FE07BF" w:rsidRPr="00667E96" w:rsidTr="00486943">
        <w:trPr>
          <w:trHeight w:val="698"/>
          <w:jc w:val="center"/>
        </w:trPr>
        <w:tc>
          <w:tcPr>
            <w:tcW w:w="851"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3</w:t>
            </w:r>
          </w:p>
        </w:tc>
        <w:tc>
          <w:tcPr>
            <w:tcW w:w="5114" w:type="dxa"/>
            <w:vAlign w:val="center"/>
          </w:tcPr>
          <w:p w:rsidR="00FE07BF" w:rsidRPr="00667E96" w:rsidRDefault="00FE07BF" w:rsidP="002E6558">
            <w:pPr>
              <w:spacing w:line="360" w:lineRule="auto"/>
              <w:ind w:left="33"/>
              <w:jc w:val="both"/>
              <w:rPr>
                <w:rFonts w:ascii="Century Gothic" w:eastAsia="Century Gothic" w:hAnsi="Century Gothic" w:cs="Arial"/>
                <w:lang w:val="es-MX"/>
              </w:rPr>
            </w:pPr>
            <w:r w:rsidRPr="00667E96">
              <w:rPr>
                <w:rFonts w:ascii="Century Gothic" w:eastAsia="Century Gothic" w:hAnsi="Century Gothic" w:cs="Arial"/>
                <w:lang w:val="es-MX"/>
              </w:rPr>
              <w:t>Servicios médicos veterinarios que soliciten los particulares para la atención de sus animales.</w:t>
            </w:r>
          </w:p>
        </w:tc>
        <w:tc>
          <w:tcPr>
            <w:tcW w:w="1666"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1 a 10</w:t>
            </w:r>
          </w:p>
        </w:tc>
        <w:tc>
          <w:tcPr>
            <w:tcW w:w="1984" w:type="dxa"/>
            <w:vAlign w:val="center"/>
          </w:tcPr>
          <w:p w:rsidR="00FE07BF" w:rsidRPr="00667E96" w:rsidRDefault="00FE07BF" w:rsidP="002E6558">
            <w:pPr>
              <w:spacing w:line="360" w:lineRule="auto"/>
              <w:ind w:left="33"/>
              <w:jc w:val="center"/>
              <w:rPr>
                <w:rFonts w:ascii="Century Gothic" w:eastAsia="Century Gothic" w:hAnsi="Century Gothic" w:cs="Arial"/>
                <w:lang w:val="es-MX"/>
              </w:rPr>
            </w:pPr>
            <w:r w:rsidRPr="00667E96">
              <w:rPr>
                <w:rFonts w:ascii="Century Gothic" w:eastAsia="Century Gothic" w:hAnsi="Century Gothic" w:cs="Arial"/>
                <w:lang w:val="es-MX"/>
              </w:rPr>
              <w:t>Por evento</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128.-</w:t>
      </w:r>
      <w:r w:rsidRPr="00667E96">
        <w:rPr>
          <w:rFonts w:ascii="Century Gothic" w:eastAsia="Century Gothic" w:hAnsi="Century Gothic" w:cs="Arial"/>
          <w:lang w:val="es-MX"/>
        </w:rPr>
        <w:t xml:space="preserve"> En los casos no previstos en esta Ley, las multas por infracciones a los Reglamentos, Leyes y disposiciones legales, estatales y federales de aplicación en el Municipio, serán conforme lo establecen dichos ordenamientos y disposiciones.</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CAPÍTULO SEXTO</w:t>
      </w:r>
    </w:p>
    <w:p w:rsidR="00FE07BF" w:rsidRPr="00667E96" w:rsidRDefault="00FE07BF" w:rsidP="002506D0">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Indemnizaciones</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129.- </w:t>
      </w:r>
      <w:r w:rsidRPr="00667E96">
        <w:rPr>
          <w:rFonts w:ascii="Century Gothic" w:eastAsia="Century Gothic" w:hAnsi="Century Gothic" w:cs="Arial"/>
          <w:lang w:val="es-MX"/>
        </w:rPr>
        <w:t>Las personas físicas o jurídicas que causen daños a bienes municipales, cubrirán una indemnización a favor del Municipio de manera directa o a través de terceros (personas físicas o morales), de acuerdo al peritaje correspondiente y/o valor comercial de reposición.</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De igual manera, tendrá carácter de aprovechamientos los ingresos derivados de hacer efectivas las garantías que hubiesen sido otorgadas a favor del Municipio conforme a las disposiciones legales aplicables, a efecto de reparar los daños ocasionados a la propiedad municipal. </w:t>
      </w:r>
    </w:p>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2506D0"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130.- </w:t>
      </w:r>
      <w:r w:rsidRPr="00667E96">
        <w:rPr>
          <w:rFonts w:ascii="Century Gothic" w:eastAsia="Century Gothic" w:hAnsi="Century Gothic" w:cs="Arial"/>
          <w:lang w:val="es-MX"/>
        </w:rPr>
        <w:t xml:space="preserve">Las personas físicas o jurídicas que causen daños a bienes </w:t>
      </w:r>
      <w:r w:rsidRPr="002506D0">
        <w:rPr>
          <w:rFonts w:ascii="Century Gothic" w:eastAsia="Century Gothic" w:hAnsi="Century Gothic" w:cs="Arial"/>
          <w:lang w:val="es-MX"/>
        </w:rPr>
        <w:t>municipales, en el equipo de Alumbrado Público, cubrirán una indemnización a favor del Municipio de manera directa o a través de terceros (personas físicas o morales), de acuerdo a las siguientes tarifas:</w:t>
      </w:r>
    </w:p>
    <w:p w:rsidR="00FE07BF" w:rsidRPr="002506D0" w:rsidRDefault="00FE07BF" w:rsidP="002E6558">
      <w:pPr>
        <w:spacing w:line="360" w:lineRule="auto"/>
        <w:ind w:left="851"/>
        <w:jc w:val="both"/>
        <w:rPr>
          <w:rFonts w:ascii="Century Gothic" w:eastAsia="Century Gothic" w:hAnsi="Century Gothic" w:cs="Arial"/>
          <w:lang w:val="es-MX"/>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418"/>
        <w:gridCol w:w="1559"/>
      </w:tblGrid>
      <w:tr w:rsidR="00FE07BF" w:rsidRPr="002506D0" w:rsidTr="00923606">
        <w:tc>
          <w:tcPr>
            <w:tcW w:w="6095" w:type="dxa"/>
          </w:tcPr>
          <w:p w:rsidR="00FE07BF" w:rsidRPr="002506D0" w:rsidRDefault="00FE07BF" w:rsidP="002E6558">
            <w:pPr>
              <w:spacing w:line="360" w:lineRule="auto"/>
              <w:ind w:left="33"/>
              <w:jc w:val="center"/>
              <w:rPr>
                <w:rFonts w:ascii="Century Gothic" w:eastAsia="Century Gothic" w:hAnsi="Century Gothic" w:cs="Arial"/>
                <w:b/>
                <w:lang w:val="es-MX"/>
              </w:rPr>
            </w:pPr>
            <w:r w:rsidRPr="002506D0">
              <w:rPr>
                <w:rFonts w:ascii="Century Gothic" w:eastAsia="Century Gothic" w:hAnsi="Century Gothic" w:cs="Arial"/>
                <w:b/>
                <w:lang w:val="es-MX"/>
              </w:rPr>
              <w:t>TABULADOR</w:t>
            </w:r>
          </w:p>
        </w:tc>
        <w:tc>
          <w:tcPr>
            <w:tcW w:w="1418" w:type="dxa"/>
          </w:tcPr>
          <w:p w:rsidR="00FE07BF" w:rsidRPr="002506D0" w:rsidRDefault="00FE07BF" w:rsidP="002E6558">
            <w:pPr>
              <w:spacing w:line="360" w:lineRule="auto"/>
              <w:ind w:left="33"/>
              <w:jc w:val="center"/>
              <w:rPr>
                <w:rFonts w:ascii="Century Gothic" w:eastAsia="Century Gothic" w:hAnsi="Century Gothic" w:cs="Arial"/>
                <w:b/>
                <w:lang w:val="es-MX"/>
              </w:rPr>
            </w:pPr>
            <w:r w:rsidRPr="002506D0">
              <w:rPr>
                <w:rFonts w:ascii="Century Gothic" w:eastAsia="Century Gothic" w:hAnsi="Century Gothic" w:cs="Arial"/>
                <w:b/>
                <w:lang w:val="es-MX"/>
              </w:rPr>
              <w:t>UNIDAD</w:t>
            </w:r>
          </w:p>
        </w:tc>
        <w:tc>
          <w:tcPr>
            <w:tcW w:w="1559" w:type="dxa"/>
          </w:tcPr>
          <w:p w:rsidR="00FE07BF" w:rsidRPr="002506D0" w:rsidRDefault="00FE07BF" w:rsidP="002E6558">
            <w:pPr>
              <w:spacing w:line="360" w:lineRule="auto"/>
              <w:ind w:left="33"/>
              <w:jc w:val="center"/>
              <w:rPr>
                <w:rFonts w:ascii="Century Gothic" w:eastAsia="Century Gothic" w:hAnsi="Century Gothic" w:cs="Arial"/>
                <w:b/>
                <w:lang w:val="es-MX"/>
              </w:rPr>
            </w:pPr>
            <w:r w:rsidRPr="002506D0">
              <w:rPr>
                <w:rFonts w:ascii="Century Gothic" w:eastAsia="Century Gothic" w:hAnsi="Century Gothic" w:cs="Arial"/>
                <w:b/>
                <w:lang w:val="es-MX"/>
              </w:rPr>
              <w:t>MONTO</w:t>
            </w:r>
          </w:p>
        </w:tc>
      </w:tr>
      <w:tr w:rsidR="00C41821" w:rsidRPr="002506D0" w:rsidTr="00923606">
        <w:trPr>
          <w:trHeight w:val="506"/>
        </w:trPr>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cobra con lámpara de vapor de sodio (cualquier potencia)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$3,100.00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lastRenderedPageBreak/>
              <w:t>Luminaria tipo cobra con lámpara de aditivos metálicos (cualquier potencia)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$3,200.00</w:t>
            </w:r>
          </w:p>
        </w:tc>
      </w:tr>
      <w:tr w:rsidR="00C41821" w:rsidRPr="002506D0" w:rsidTr="00923606">
        <w:trPr>
          <w:trHeight w:val="545"/>
        </w:trPr>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ornato con lámpara de vapor de sodio o aditivos metálicos (cualquier potencia)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$9,000.00</w:t>
            </w:r>
          </w:p>
        </w:tc>
      </w:tr>
      <w:tr w:rsidR="00C41821" w:rsidRPr="002506D0" w:rsidTr="00923606">
        <w:trPr>
          <w:trHeight w:val="598"/>
        </w:trPr>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montaje (ejemplo NTH) con lámpara vapor de sodio o aditivos metálicos (cualquier potencia)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$9,320.00</w:t>
            </w:r>
          </w:p>
        </w:tc>
      </w:tr>
      <w:tr w:rsidR="00C41821" w:rsidRPr="002506D0" w:rsidTr="00923606">
        <w:trPr>
          <w:trHeight w:val="637"/>
        </w:trPr>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Luminaria instalación </w:t>
            </w:r>
            <w:proofErr w:type="spellStart"/>
            <w:r w:rsidRPr="002506D0">
              <w:rPr>
                <w:rFonts w:ascii="Century Gothic" w:eastAsia="Century Gothic" w:hAnsi="Century Gothic" w:cs="Arial"/>
                <w:lang w:val="es-MX"/>
              </w:rPr>
              <w:t>puntaposte</w:t>
            </w:r>
            <w:proofErr w:type="spellEnd"/>
            <w:r w:rsidRPr="002506D0">
              <w:rPr>
                <w:rFonts w:ascii="Century Gothic" w:eastAsia="Century Gothic" w:hAnsi="Century Gothic" w:cs="Arial"/>
                <w:lang w:val="es-MX"/>
              </w:rPr>
              <w:t xml:space="preserve"> con lámpara vapor de sodio aditivos metálicos (cualquier potencia)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$5,900.00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LED de 40 a 100 watts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$4,570.00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LED de 101 a 180 watts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$6,060.00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Luminaria tipo LED de 181 a 220 watts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$7,530.00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octagonal o circular de 8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$6,521.00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octagonal o circular de 9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$7,221.00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lastRenderedPageBreak/>
              <w:t>Arbotante metálico octagonal o circular de 10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$8,577.00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recto de 8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$8,248.00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recto de 9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$9,086.00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recto de 10 metros de altura con uno o dos brazos.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$10,848.00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curvo de 9 metros de altura.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$10,448.00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curvo de 10 metros de altura.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$12,475.00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Arbotante metálico acabado galvanizado, curvo de 11 metros de altura.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$13,722.00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Pedestal cónico de aluminio, con tapa, para instalar arbotantes con placa de distancia entre barrenos de 10 x 10 pulgadas.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$7,840.00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lastRenderedPageBreak/>
              <w:t xml:space="preserve">Cable de aluminio para red de área, ACSR 2 + 1, calibre 6, conectores y cintas de aislar. </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Metro lineal</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$26.50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Cable de aluminio para red subterránea, TRIPLEX aislamiento XLP, calibre 6, conectores y cintas de aislar.</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Metro lineal</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$33.60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Cable de aluminio para red subterránea, TRIPLEX aislamiento XLP, calibre 4, conectores y cintas de aislar.</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Metro lineal</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$51.80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Torre de alto montaje de 16 metros de altura, en acabado galvanizado.</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$76,720.00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Torre de alto montaje de 20 metros de altura, en acabado galvanizado.</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$95,900.00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Canastilla para instalación de 4 a 5 luminarias, para montaje en torre de 16 y 20 metros.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$24,640.00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Base de concreto de 1.20 metros de altura, base inferior 60 x 60 centímetros, base superior de 40 x 40 centímetros, </w:t>
            </w:r>
            <w:proofErr w:type="spellStart"/>
            <w:r w:rsidRPr="002506D0">
              <w:rPr>
                <w:rFonts w:ascii="Century Gothic" w:eastAsia="Century Gothic" w:hAnsi="Century Gothic" w:cs="Arial"/>
                <w:lang w:val="es-MX"/>
              </w:rPr>
              <w:t>Fc</w:t>
            </w:r>
            <w:proofErr w:type="spellEnd"/>
            <w:r w:rsidRPr="002506D0">
              <w:rPr>
                <w:rFonts w:ascii="Century Gothic" w:eastAsia="Century Gothic" w:hAnsi="Century Gothic" w:cs="Arial"/>
                <w:lang w:val="es-MX"/>
              </w:rPr>
              <w:t>=200 kg</w:t>
            </w:r>
            <w:proofErr w:type="gramStart"/>
            <w:r w:rsidRPr="002506D0">
              <w:rPr>
                <w:rFonts w:ascii="Century Gothic" w:eastAsia="Century Gothic" w:hAnsi="Century Gothic" w:cs="Arial"/>
                <w:lang w:val="es-MX"/>
              </w:rPr>
              <w:t>./</w:t>
            </w:r>
            <w:proofErr w:type="gramEnd"/>
            <w:r w:rsidRPr="002506D0">
              <w:rPr>
                <w:rFonts w:ascii="Century Gothic" w:eastAsia="Century Gothic" w:hAnsi="Century Gothic" w:cs="Arial"/>
                <w:lang w:val="es-MX"/>
              </w:rPr>
              <w:t>cm², cuatro anclas roscadas en la punta a 3/ 4”.</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p>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p>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$2,958.00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lastRenderedPageBreak/>
              <w:t xml:space="preserve">Base de concreto de 1.50 metros de altura, base inferior 60 x 60 centímetros, base superior de 40 x 40 centímetros, </w:t>
            </w:r>
            <w:proofErr w:type="spellStart"/>
            <w:r w:rsidRPr="002506D0">
              <w:rPr>
                <w:rFonts w:ascii="Century Gothic" w:eastAsia="Century Gothic" w:hAnsi="Century Gothic" w:cs="Arial"/>
                <w:lang w:val="es-MX"/>
              </w:rPr>
              <w:t>Fc</w:t>
            </w:r>
            <w:proofErr w:type="spellEnd"/>
            <w:r w:rsidRPr="002506D0">
              <w:rPr>
                <w:rFonts w:ascii="Century Gothic" w:eastAsia="Century Gothic" w:hAnsi="Century Gothic" w:cs="Arial"/>
                <w:lang w:val="es-MX"/>
              </w:rPr>
              <w:t xml:space="preserve">=200 kg/cm², cuatro anclas roscadas en la punta a 1” </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$3,203.00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Base de concreto de 2.00 metros de altura, base inferior de 80 x 80 centímetros , base superior de 60 x 60 centímetros, </w:t>
            </w:r>
            <w:proofErr w:type="spellStart"/>
            <w:r w:rsidRPr="002506D0">
              <w:rPr>
                <w:rFonts w:ascii="Century Gothic" w:eastAsia="Century Gothic" w:hAnsi="Century Gothic" w:cs="Arial"/>
                <w:lang w:val="es-MX"/>
              </w:rPr>
              <w:t>Fc</w:t>
            </w:r>
            <w:proofErr w:type="spellEnd"/>
            <w:r w:rsidRPr="002506D0">
              <w:rPr>
                <w:rFonts w:ascii="Century Gothic" w:eastAsia="Century Gothic" w:hAnsi="Century Gothic" w:cs="Arial"/>
                <w:lang w:val="es-MX"/>
              </w:rPr>
              <w:t>=200 kg/cm², cuatro anclas roscadas en la punta de 1 ½”</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$4,165.00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Base de concreto de 6.00 metros de altura, base inferior de 90 x 90 centímetros, base superior de 90 x 90 centímetros, </w:t>
            </w:r>
            <w:proofErr w:type="spellStart"/>
            <w:r w:rsidRPr="002506D0">
              <w:rPr>
                <w:rFonts w:ascii="Century Gothic" w:eastAsia="Century Gothic" w:hAnsi="Century Gothic" w:cs="Arial"/>
                <w:lang w:val="es-MX"/>
              </w:rPr>
              <w:t>Fc</w:t>
            </w:r>
            <w:proofErr w:type="spellEnd"/>
            <w:r w:rsidRPr="002506D0">
              <w:rPr>
                <w:rFonts w:ascii="Century Gothic" w:eastAsia="Century Gothic" w:hAnsi="Century Gothic" w:cs="Arial"/>
                <w:lang w:val="es-MX"/>
              </w:rPr>
              <w:t>=200 kg/cm², cuatro anclas roscadas en la punta de 1 ½”</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$14,095.00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Poste de concreto especificaciones de CFE de 9.00 metros de altura.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$4,638.00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Poste de concreto especificaciones de CFE de 11.00 metros de altura. </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$6,563.00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Poste de concreto especificaciones de CFE de 12.00 metros de altura.</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$8,663.00</w:t>
            </w:r>
          </w:p>
        </w:tc>
      </w:tr>
      <w:tr w:rsidR="00FE07BF" w:rsidRPr="002506D0" w:rsidTr="00923606">
        <w:tc>
          <w:tcPr>
            <w:tcW w:w="6095" w:type="dxa"/>
          </w:tcPr>
          <w:p w:rsidR="00FE07BF" w:rsidRPr="002506D0" w:rsidRDefault="00FE07BF" w:rsidP="006355DF">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lastRenderedPageBreak/>
              <w:t xml:space="preserve">Subestación tipo poste con transformador de 25 a 37.5 KVA, alimentación en media tensión, incluye gabinetes de medición y control, accesorios interruptores y </w:t>
            </w:r>
            <w:proofErr w:type="spellStart"/>
            <w:r w:rsidRPr="002506D0">
              <w:rPr>
                <w:rFonts w:ascii="Century Gothic" w:eastAsia="Century Gothic" w:hAnsi="Century Gothic" w:cs="Arial"/>
                <w:lang w:val="es-MX"/>
              </w:rPr>
              <w:t>contactores</w:t>
            </w:r>
            <w:proofErr w:type="spellEnd"/>
            <w:r w:rsidRPr="002506D0">
              <w:rPr>
                <w:rFonts w:ascii="Century Gothic" w:eastAsia="Century Gothic" w:hAnsi="Century Gothic" w:cs="Arial"/>
                <w:lang w:val="es-MX"/>
              </w:rPr>
              <w:t>, y materiales para fotoceldas.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$73,360.00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Gabinete de lámina para equipo de control, incluye interruptor principal, </w:t>
            </w:r>
            <w:proofErr w:type="spellStart"/>
            <w:r w:rsidRPr="002506D0">
              <w:rPr>
                <w:rFonts w:ascii="Century Gothic" w:eastAsia="Century Gothic" w:hAnsi="Century Gothic" w:cs="Arial"/>
                <w:lang w:val="es-MX"/>
              </w:rPr>
              <w:t>contactor</w:t>
            </w:r>
            <w:proofErr w:type="spellEnd"/>
            <w:r w:rsidRPr="002506D0">
              <w:rPr>
                <w:rFonts w:ascii="Century Gothic" w:eastAsia="Century Gothic" w:hAnsi="Century Gothic" w:cs="Arial"/>
                <w:lang w:val="es-MX"/>
              </w:rPr>
              <w:t xml:space="preserve"> de 60 a 100 amperes, dos interruptores derivados, cableado, conexiones, fotocelda. </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$35,901.00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Transformador de 15 </w:t>
            </w:r>
            <w:proofErr w:type="spellStart"/>
            <w:r w:rsidRPr="002506D0">
              <w:rPr>
                <w:rFonts w:ascii="Century Gothic" w:eastAsia="Century Gothic" w:hAnsi="Century Gothic" w:cs="Arial"/>
                <w:lang w:val="es-MX"/>
              </w:rPr>
              <w:t>kVA</w:t>
            </w:r>
            <w:proofErr w:type="spellEnd"/>
            <w:r w:rsidRPr="002506D0">
              <w:rPr>
                <w:rFonts w:ascii="Century Gothic" w:eastAsia="Century Gothic" w:hAnsi="Century Gothic" w:cs="Arial"/>
                <w:lang w:val="es-MX"/>
              </w:rPr>
              <w:t xml:space="preserve"> monofásico de una boquilla 7620/220 voltios.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$27,882.00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Transformador de 25 </w:t>
            </w:r>
            <w:proofErr w:type="spellStart"/>
            <w:r w:rsidRPr="002506D0">
              <w:rPr>
                <w:rFonts w:ascii="Century Gothic" w:eastAsia="Century Gothic" w:hAnsi="Century Gothic" w:cs="Arial"/>
                <w:lang w:val="es-MX"/>
              </w:rPr>
              <w:t>kVA</w:t>
            </w:r>
            <w:proofErr w:type="spellEnd"/>
            <w:r w:rsidRPr="002506D0">
              <w:rPr>
                <w:rFonts w:ascii="Century Gothic" w:eastAsia="Century Gothic" w:hAnsi="Century Gothic" w:cs="Arial"/>
                <w:lang w:val="es-MX"/>
              </w:rPr>
              <w:t xml:space="preserve"> monofásico de una boquilla 7620/220 voltios.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Pieza</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$32,681.00</w:t>
            </w:r>
          </w:p>
        </w:tc>
      </w:tr>
      <w:tr w:rsidR="00FE07BF" w:rsidRPr="002506D0" w:rsidTr="00923606">
        <w:tc>
          <w:tcPr>
            <w:tcW w:w="6095" w:type="dxa"/>
          </w:tcPr>
          <w:p w:rsidR="00FE07BF" w:rsidRPr="002506D0" w:rsidRDefault="00FE07BF" w:rsidP="002E6558">
            <w:pPr>
              <w:spacing w:before="240" w:line="360" w:lineRule="auto"/>
              <w:ind w:left="33"/>
              <w:jc w:val="both"/>
              <w:rPr>
                <w:rFonts w:ascii="Century Gothic" w:eastAsia="Century Gothic" w:hAnsi="Century Gothic" w:cs="Arial"/>
                <w:lang w:val="es-MX"/>
              </w:rPr>
            </w:pPr>
            <w:r w:rsidRPr="002506D0">
              <w:rPr>
                <w:rFonts w:ascii="Century Gothic" w:eastAsia="Century Gothic" w:hAnsi="Century Gothic" w:cs="Arial"/>
                <w:lang w:val="es-MX"/>
              </w:rPr>
              <w:t xml:space="preserve">Transformado de 37.5 </w:t>
            </w:r>
            <w:proofErr w:type="spellStart"/>
            <w:r w:rsidRPr="002506D0">
              <w:rPr>
                <w:rFonts w:ascii="Century Gothic" w:eastAsia="Century Gothic" w:hAnsi="Century Gothic" w:cs="Arial"/>
                <w:lang w:val="es-MX"/>
              </w:rPr>
              <w:t>kVA</w:t>
            </w:r>
            <w:proofErr w:type="spellEnd"/>
            <w:r w:rsidRPr="002506D0">
              <w:rPr>
                <w:rFonts w:ascii="Century Gothic" w:eastAsia="Century Gothic" w:hAnsi="Century Gothic" w:cs="Arial"/>
                <w:lang w:val="es-MX"/>
              </w:rPr>
              <w:t xml:space="preserve"> monofásico de una boquilla 7620/220 voltios.</w:t>
            </w:r>
          </w:p>
        </w:tc>
        <w:tc>
          <w:tcPr>
            <w:tcW w:w="1418"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 xml:space="preserve">Pieza </w:t>
            </w:r>
          </w:p>
        </w:tc>
        <w:tc>
          <w:tcPr>
            <w:tcW w:w="1559" w:type="dxa"/>
          </w:tcPr>
          <w:p w:rsidR="00FE07BF" w:rsidRPr="002506D0" w:rsidRDefault="00FE07BF" w:rsidP="002E6558">
            <w:pPr>
              <w:spacing w:before="240" w:line="360" w:lineRule="auto"/>
              <w:ind w:left="33"/>
              <w:jc w:val="center"/>
              <w:rPr>
                <w:rFonts w:ascii="Century Gothic" w:eastAsia="Century Gothic" w:hAnsi="Century Gothic" w:cs="Arial"/>
                <w:lang w:val="es-MX"/>
              </w:rPr>
            </w:pPr>
            <w:r w:rsidRPr="002506D0">
              <w:rPr>
                <w:rFonts w:ascii="Century Gothic" w:eastAsia="Century Gothic" w:hAnsi="Century Gothic" w:cs="Arial"/>
                <w:lang w:val="es-MX"/>
              </w:rPr>
              <w:t>$41,241.00</w:t>
            </w:r>
          </w:p>
        </w:tc>
      </w:tr>
    </w:tbl>
    <w:p w:rsidR="00FE07BF" w:rsidRPr="002506D0" w:rsidRDefault="00FE07BF" w:rsidP="002E6558">
      <w:pPr>
        <w:spacing w:line="360" w:lineRule="auto"/>
        <w:ind w:left="851"/>
        <w:jc w:val="both"/>
        <w:rPr>
          <w:rFonts w:ascii="Century Gothic" w:eastAsia="Century Gothic" w:hAnsi="Century Gothic" w:cs="Arial"/>
          <w:lang w:val="es-MX"/>
        </w:rPr>
      </w:pPr>
    </w:p>
    <w:p w:rsidR="00486943" w:rsidRDefault="00486943" w:rsidP="002506D0">
      <w:pPr>
        <w:spacing w:line="360" w:lineRule="auto"/>
        <w:jc w:val="center"/>
        <w:rPr>
          <w:rFonts w:ascii="Century Gothic" w:eastAsia="Century Gothic" w:hAnsi="Century Gothic" w:cs="Arial"/>
          <w:b/>
          <w:lang w:val="es-MX"/>
        </w:rPr>
      </w:pPr>
    </w:p>
    <w:p w:rsidR="00486943" w:rsidRDefault="00486943" w:rsidP="002506D0">
      <w:pPr>
        <w:spacing w:line="360" w:lineRule="auto"/>
        <w:jc w:val="center"/>
        <w:rPr>
          <w:rFonts w:ascii="Century Gothic" w:eastAsia="Century Gothic" w:hAnsi="Century Gothic" w:cs="Arial"/>
          <w:b/>
          <w:lang w:val="es-MX"/>
        </w:rPr>
      </w:pPr>
    </w:p>
    <w:p w:rsidR="00486943" w:rsidRDefault="00486943"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2506D0">
        <w:rPr>
          <w:rFonts w:ascii="Century Gothic" w:eastAsia="Century Gothic" w:hAnsi="Century Gothic" w:cs="Arial"/>
          <w:b/>
          <w:lang w:val="es-MX"/>
        </w:rPr>
        <w:lastRenderedPageBreak/>
        <w:t>CAPÍTULO SÉPTIMO</w:t>
      </w:r>
      <w:r w:rsidRPr="00667E96">
        <w:rPr>
          <w:rFonts w:ascii="Century Gothic" w:eastAsia="Century Gothic" w:hAnsi="Century Gothic" w:cs="Arial"/>
          <w:b/>
          <w:lang w:val="es-MX"/>
        </w:rPr>
        <w:t xml:space="preserve">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Aportaciones por Incremento del Potencial de Densificación</w:t>
      </w:r>
    </w:p>
    <w:p w:rsidR="00FE07BF" w:rsidRPr="00667E96" w:rsidRDefault="00FE07BF" w:rsidP="002506D0">
      <w:pPr>
        <w:spacing w:line="360" w:lineRule="auto"/>
        <w:jc w:val="center"/>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131. - </w:t>
      </w:r>
      <w:r w:rsidRPr="00667E96">
        <w:rPr>
          <w:rFonts w:ascii="Century Gothic" w:eastAsia="Century Gothic" w:hAnsi="Century Gothic" w:cs="Arial"/>
          <w:lang w:val="es-MX"/>
        </w:rPr>
        <w:t xml:space="preserve">Quienes </w:t>
      </w:r>
      <w:r w:rsidR="00AF34B9" w:rsidRPr="00667E96">
        <w:rPr>
          <w:rFonts w:ascii="Century Gothic" w:eastAsia="Century Gothic" w:hAnsi="Century Gothic" w:cs="Arial"/>
          <w:lang w:val="es-MX"/>
        </w:rPr>
        <w:t xml:space="preserve">presenten una solicitud para </w:t>
      </w:r>
      <w:r w:rsidRPr="00667E96">
        <w:rPr>
          <w:rFonts w:ascii="Century Gothic" w:eastAsia="Century Gothic" w:hAnsi="Century Gothic" w:cs="Arial"/>
          <w:lang w:val="es-MX"/>
        </w:rPr>
        <w:t>aprovechar el espacio edificable por encima de los coeficientes de ocupación (COS) y uso (CUS) del suelo, establecidos por el Plan de Desarrollo Urbano Sostenible de Ciudad Juárez en las zonas señaladas por el mismo, deberán cubrir una aportación por incremento en el potencial de densificación en los términos del presente artículo.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objeto del aprovechamiento a que se refiere este artículo es el incremento en el potencial de densificación que otorga el Municipio, en ejercicio de sus funciones de derecho público, a través de su Dirección General de Desarrollo</w:t>
      </w:r>
      <w:r w:rsidR="00AF34B9" w:rsidRPr="00667E96">
        <w:rPr>
          <w:rFonts w:ascii="Century Gothic" w:eastAsia="Century Gothic" w:hAnsi="Century Gothic" w:cs="Arial"/>
          <w:lang w:val="es-MX"/>
        </w:rPr>
        <w:t xml:space="preserve"> Urbano</w:t>
      </w:r>
      <w:r w:rsidRPr="00667E96">
        <w:rPr>
          <w:rFonts w:ascii="Century Gothic" w:eastAsia="Century Gothic" w:hAnsi="Century Gothic" w:cs="Arial"/>
          <w:lang w:val="es-MX"/>
        </w:rPr>
        <w:t>, de acuerdo con las disposiciones del Plan de Desarrollo Urbano Sostenible de Ciudad Juárez en vigor, en las zonas señaladas por el mismo como Zonas de Densificación Prioritaria.</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los efectos del aprovechamiento establecido en este artículo, las zonas industriales del sur-oriente de la periferia de la ciudad se considerarán como Zonas de Densificación Prioritaria.</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 xml:space="preserve">Son sujetos del cobro por incremento de potencial de densificación, las personas físicas o morales, propietarias o poseedoras a título de dueño, que </w:t>
      </w:r>
      <w:r w:rsidR="00306BB4" w:rsidRPr="00667E96">
        <w:rPr>
          <w:rFonts w:ascii="Century Gothic" w:eastAsia="Century Gothic" w:hAnsi="Century Gothic" w:cs="Arial"/>
          <w:lang w:val="es-MX"/>
        </w:rPr>
        <w:t xml:space="preserve">presenten una solicitud para </w:t>
      </w:r>
      <w:r w:rsidRPr="00667E96">
        <w:rPr>
          <w:rFonts w:ascii="Century Gothic" w:eastAsia="Century Gothic" w:hAnsi="Century Gothic" w:cs="Arial"/>
          <w:lang w:val="es-MX"/>
        </w:rPr>
        <w:t xml:space="preserve">llevar a cabo </w:t>
      </w:r>
      <w:r w:rsidR="00B84510" w:rsidRPr="00667E96">
        <w:rPr>
          <w:rFonts w:ascii="Century Gothic" w:eastAsia="Century Gothic" w:hAnsi="Century Gothic" w:cs="Arial"/>
          <w:lang w:val="es-MX"/>
        </w:rPr>
        <w:t xml:space="preserve">dicho un aprovechamiento </w:t>
      </w:r>
      <w:r w:rsidRPr="00667E96">
        <w:rPr>
          <w:rFonts w:ascii="Century Gothic" w:eastAsia="Century Gothic" w:hAnsi="Century Gothic" w:cs="Arial"/>
          <w:lang w:val="es-MX"/>
        </w:rPr>
        <w:t>del espacio edificable a los coeficientes de ocupación y uso de suelo establecidos por el Plan de Desarrollo Urbano Sostenible de Ciudad Juárez, dentro de las zonas señaladas por el mismo como Zonas de Densificación Prioritaria.</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La base para el cálculo de la aportación a que se refiere este artículo será el excedente de metros cuadrados de edificación que resulten, una vez que se haya obtenido la diferencia entre el coeficiente de ocupación del suelo (COS) y/o el coeficiente de uso de suelo (CUS) permitidos por el Plan de Desarrollo Urbano Sostenible de Ciudad Juárez, para las Zonas de Densificación Prioritaria y que así autorice el Municipio.</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La aportación por pagar será la que resulte de aplicar el excedente de metros cuadrados de edificación determinado conforme al párrafo anterior, conforme a lo siguiente:</w:t>
      </w:r>
    </w:p>
    <w:p w:rsidR="00FE07BF" w:rsidRPr="00667E96" w:rsidRDefault="00FE07BF" w:rsidP="002E6558">
      <w:pPr>
        <w:spacing w:line="360" w:lineRule="auto"/>
        <w:ind w:left="851"/>
        <w:jc w:val="both"/>
        <w:rPr>
          <w:rFonts w:ascii="Century Gothic" w:eastAsia="Century Gothic" w:hAnsi="Century Gothic" w:cs="Arial"/>
          <w:lang w:val="es-MX"/>
        </w:rPr>
      </w:pPr>
    </w:p>
    <w:tbl>
      <w:tblPr>
        <w:tblStyle w:val="Tablaconcuadrcula"/>
        <w:tblW w:w="0" w:type="auto"/>
        <w:tblInd w:w="392" w:type="dxa"/>
        <w:tblLook w:val="04A0" w:firstRow="1" w:lastRow="0" w:firstColumn="1" w:lastColumn="0" w:noHBand="0" w:noVBand="1"/>
      </w:tblPr>
      <w:tblGrid>
        <w:gridCol w:w="498"/>
        <w:gridCol w:w="2699"/>
        <w:gridCol w:w="2333"/>
        <w:gridCol w:w="2673"/>
      </w:tblGrid>
      <w:tr w:rsidR="00FE07BF" w:rsidRPr="00667E96" w:rsidTr="003D500F">
        <w:tc>
          <w:tcPr>
            <w:tcW w:w="498" w:type="dxa"/>
          </w:tcPr>
          <w:p w:rsidR="00FE07BF" w:rsidRPr="00667E96" w:rsidRDefault="00FE07BF" w:rsidP="002E6558">
            <w:pPr>
              <w:spacing w:line="360" w:lineRule="auto"/>
              <w:jc w:val="center"/>
              <w:rPr>
                <w:rFonts w:ascii="Century Gothic" w:eastAsia="Century Gothic" w:hAnsi="Century Gothic" w:cs="Arial"/>
                <w:b/>
                <w:lang w:val="es-MX"/>
              </w:rPr>
            </w:pPr>
          </w:p>
        </w:tc>
        <w:tc>
          <w:tcPr>
            <w:tcW w:w="2699"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Concepto</w:t>
            </w:r>
          </w:p>
        </w:tc>
        <w:tc>
          <w:tcPr>
            <w:tcW w:w="2333"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UMA</w:t>
            </w:r>
          </w:p>
        </w:tc>
        <w:tc>
          <w:tcPr>
            <w:tcW w:w="2673" w:type="dxa"/>
          </w:tcPr>
          <w:p w:rsidR="00FE07BF" w:rsidRPr="00667E96" w:rsidRDefault="00FE07BF" w:rsidP="002E6558">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Unidad</w:t>
            </w:r>
          </w:p>
        </w:tc>
      </w:tr>
      <w:tr w:rsidR="00FE07BF" w:rsidRPr="00667E96" w:rsidTr="003D500F">
        <w:tc>
          <w:tcPr>
            <w:tcW w:w="498"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1</w:t>
            </w:r>
          </w:p>
        </w:tc>
        <w:tc>
          <w:tcPr>
            <w:tcW w:w="2699" w:type="dxa"/>
          </w:tcPr>
          <w:p w:rsidR="00FE07BF" w:rsidRPr="00667E96" w:rsidRDefault="00FE07BF" w:rsidP="002E6558">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COS o CUS adicional</w:t>
            </w:r>
          </w:p>
        </w:tc>
        <w:tc>
          <w:tcPr>
            <w:tcW w:w="233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15</w:t>
            </w:r>
          </w:p>
        </w:tc>
        <w:tc>
          <w:tcPr>
            <w:tcW w:w="267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Por metro cuadrado</w:t>
            </w:r>
          </w:p>
        </w:tc>
      </w:tr>
    </w:tbl>
    <w:p w:rsidR="00FE07BF" w:rsidRPr="00667E96" w:rsidRDefault="00FE07BF" w:rsidP="002E6558">
      <w:pPr>
        <w:spacing w:line="360" w:lineRule="auto"/>
        <w:ind w:left="851"/>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El pago de esta aportación deberá efectuarse en las oficinas recaudadoras de la Tesorería Municipal dentro de los diez días siguientes a la entrega del dictamen favorable para la ampliación del coeficiente de ocupación o uso del suelo, emitido por la autoridad municipal competente.</w:t>
      </w:r>
    </w:p>
    <w:p w:rsidR="00FE07BF" w:rsidRPr="006355DF" w:rsidRDefault="00FE07BF" w:rsidP="002506D0">
      <w:pPr>
        <w:spacing w:line="360" w:lineRule="auto"/>
        <w:jc w:val="both"/>
        <w:rPr>
          <w:rFonts w:ascii="Century Gothic" w:eastAsia="Century Gothic" w:hAnsi="Century Gothic" w:cs="Arial"/>
          <w:sz w:val="22"/>
          <w:szCs w:val="22"/>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Para los predios ubicados fuera de la Zona de Densificación Prioritaria, los coeficientes solo se podrán incrementar en un 5% y en esos casos se aplicará la misma tarifa de 15 UMA por metro cuadrado adicional.</w:t>
      </w:r>
    </w:p>
    <w:p w:rsidR="00FE07BF" w:rsidRPr="006355DF" w:rsidRDefault="00FE07BF" w:rsidP="002506D0">
      <w:pPr>
        <w:spacing w:line="360" w:lineRule="auto"/>
        <w:jc w:val="both"/>
        <w:rPr>
          <w:rFonts w:ascii="Century Gothic" w:eastAsia="Century Gothic" w:hAnsi="Century Gothic" w:cs="Arial"/>
          <w:sz w:val="22"/>
          <w:szCs w:val="22"/>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Los ingresos obtenidos por este aprovechamiento se destinarán a un Fondo Municipal para el Desarrollo Territorial, que tendrá como objetivos el financiamiento de la infraestructura y el equipamiento, así como de vivienda social en la Zona de Densificación Prioritaria.</w:t>
      </w:r>
    </w:p>
    <w:p w:rsidR="00D6439A" w:rsidRPr="006355DF" w:rsidRDefault="00D6439A" w:rsidP="002506D0">
      <w:pPr>
        <w:spacing w:line="360" w:lineRule="auto"/>
        <w:jc w:val="center"/>
        <w:rPr>
          <w:rFonts w:ascii="Century Gothic" w:eastAsia="Century Gothic" w:hAnsi="Century Gothic" w:cs="Arial"/>
          <w:b/>
          <w:sz w:val="22"/>
          <w:szCs w:val="22"/>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 xml:space="preserve">TÍTULO SEXTO </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PARTICIPACIONES Y APORTACIONES</w:t>
      </w:r>
    </w:p>
    <w:p w:rsidR="00486943" w:rsidRPr="006355DF" w:rsidRDefault="00486943"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PRIMERO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Participaciones</w:t>
      </w:r>
    </w:p>
    <w:p w:rsidR="00FE07BF" w:rsidRPr="006355DF" w:rsidRDefault="00FE07BF" w:rsidP="002506D0">
      <w:pPr>
        <w:spacing w:line="360" w:lineRule="auto"/>
        <w:jc w:val="both"/>
        <w:rPr>
          <w:rFonts w:ascii="Century Gothic" w:eastAsia="Century Gothic" w:hAnsi="Century Gothic" w:cs="Arial"/>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132.-</w:t>
      </w:r>
      <w:r w:rsidRPr="00667E96">
        <w:rPr>
          <w:rFonts w:ascii="Century Gothic" w:eastAsia="Century Gothic" w:hAnsi="Century Gothic" w:cs="Arial"/>
          <w:lang w:val="es-MX"/>
        </w:rPr>
        <w:t xml:space="preserve"> Las participaciones Federales que corresponda al Municipio, por concepto de impuestos y derechos, se percibirán en los </w:t>
      </w:r>
      <w:r w:rsidRPr="00667E96">
        <w:rPr>
          <w:rFonts w:ascii="Century Gothic" w:eastAsia="Century Gothic" w:hAnsi="Century Gothic" w:cs="Arial"/>
          <w:lang w:val="es-MX"/>
        </w:rPr>
        <w:lastRenderedPageBreak/>
        <w:t>términos que se fijen en los convenios respectivos y en la Ley de Coordinación Fiscal.</w:t>
      </w:r>
    </w:p>
    <w:p w:rsidR="00FE07BF" w:rsidRPr="00667E96" w:rsidRDefault="00FE07BF" w:rsidP="002506D0">
      <w:pPr>
        <w:spacing w:line="360" w:lineRule="auto"/>
        <w:jc w:val="both"/>
        <w:rPr>
          <w:rFonts w:ascii="Century Gothic" w:eastAsia="Century Gothic" w:hAnsi="Century Gothic" w:cs="Arial"/>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133.-</w:t>
      </w:r>
      <w:r w:rsidRPr="00667E96">
        <w:rPr>
          <w:rFonts w:ascii="Century Gothic" w:eastAsia="Century Gothic" w:hAnsi="Century Gothic" w:cs="Arial"/>
          <w:lang w:val="es-MX"/>
        </w:rPr>
        <w:t xml:space="preserve"> Las participaciones Federales y Estatales que el Municipio tiene derecho a recibir serán:</w:t>
      </w:r>
    </w:p>
    <w:p w:rsidR="00FE07BF" w:rsidRPr="00667E96" w:rsidRDefault="00FE07BF" w:rsidP="002E6558">
      <w:pPr>
        <w:spacing w:line="360" w:lineRule="auto"/>
        <w:ind w:left="851"/>
        <w:jc w:val="both"/>
        <w:rPr>
          <w:rFonts w:ascii="Century Gothic" w:eastAsia="Century Gothic" w:hAnsi="Century Gothic" w:cs="Arial"/>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214"/>
        <w:gridCol w:w="2832"/>
      </w:tblGrid>
      <w:tr w:rsidR="00FE07BF" w:rsidRPr="00667E96" w:rsidTr="00486943">
        <w:trPr>
          <w:trHeight w:val="426"/>
        </w:trPr>
        <w:tc>
          <w:tcPr>
            <w:tcW w:w="567" w:type="dxa"/>
          </w:tcPr>
          <w:p w:rsidR="00FE07BF" w:rsidRPr="00667E96" w:rsidRDefault="00FE07BF" w:rsidP="002E6558">
            <w:pPr>
              <w:spacing w:line="360" w:lineRule="auto"/>
              <w:jc w:val="center"/>
              <w:rPr>
                <w:rFonts w:ascii="Century Gothic" w:hAnsi="Century Gothic" w:cs="Arial"/>
                <w:b/>
                <w:bCs/>
                <w:lang w:val="es-MX"/>
              </w:rPr>
            </w:pPr>
          </w:p>
        </w:tc>
        <w:tc>
          <w:tcPr>
            <w:tcW w:w="5214" w:type="dxa"/>
            <w:shd w:val="clear" w:color="auto" w:fill="auto"/>
            <w:vAlign w:val="center"/>
          </w:tcPr>
          <w:p w:rsidR="00FE07BF" w:rsidRPr="00667E96" w:rsidRDefault="00FE07BF" w:rsidP="002E6558">
            <w:pPr>
              <w:spacing w:line="360" w:lineRule="auto"/>
              <w:jc w:val="center"/>
              <w:rPr>
                <w:rFonts w:ascii="Century Gothic" w:hAnsi="Century Gothic" w:cs="Arial"/>
                <w:b/>
                <w:bCs/>
                <w:lang w:val="es-MX"/>
              </w:rPr>
            </w:pPr>
            <w:r w:rsidRPr="00667E96">
              <w:rPr>
                <w:rFonts w:ascii="Century Gothic" w:hAnsi="Century Gothic" w:cs="Arial"/>
                <w:b/>
                <w:bCs/>
                <w:lang w:val="es-MX"/>
              </w:rPr>
              <w:t>Juárez</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
                <w:bCs/>
                <w:lang w:val="es-MX"/>
              </w:rPr>
            </w:pPr>
            <w:r w:rsidRPr="00667E96">
              <w:rPr>
                <w:rFonts w:ascii="Century Gothic" w:hAnsi="Century Gothic" w:cs="Arial"/>
                <w:b/>
                <w:bCs/>
                <w:lang w:val="es-MX"/>
              </w:rPr>
              <w:t>Coeficiente de Distribución</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a)</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Fondo General de Participaciones (FGP)</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b)</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Fondo de Fomento Municipal 70% (FFM)</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c)</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Fondo de Fomento Municipal 30% (FFM)</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42.848717 %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d)</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Impuestos Sobre Producción y Servicios en materia de cervezas, bebidas alcohólicas y tabacos labrados (IEPS)</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e)</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Fondo de Fiscalización y Recaudación (FOFIR)</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f)</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Impuestos Sobre Autos Nuevos (ISAN)</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g)</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Impuesto Sobre Tenencia y Uso de Vehículos</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h)</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Participaciones de Cuotas de Gasolina y Diésel (PCG) 70%</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40.419641 %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lastRenderedPageBreak/>
              <w:t>i)</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Participaciones de Cuotas de Gasolina y Diésel (PCG) 30%</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40.419641 %</w:t>
            </w:r>
          </w:p>
        </w:tc>
      </w:tr>
      <w:tr w:rsidR="00FE07BF" w:rsidRPr="00667E96" w:rsidTr="00486943">
        <w:trPr>
          <w:trHeight w:val="426"/>
        </w:trPr>
        <w:tc>
          <w:tcPr>
            <w:tcW w:w="567" w:type="dxa"/>
          </w:tcPr>
          <w:p w:rsidR="00FE07BF" w:rsidRPr="00667E96" w:rsidRDefault="00FE07BF" w:rsidP="002E6558">
            <w:pPr>
              <w:spacing w:line="360" w:lineRule="auto"/>
              <w:jc w:val="both"/>
              <w:rPr>
                <w:rFonts w:ascii="Century Gothic" w:hAnsi="Century Gothic" w:cs="Arial"/>
                <w:b/>
                <w:bCs/>
                <w:lang w:val="es-MX"/>
              </w:rPr>
            </w:pPr>
            <w:r w:rsidRPr="00667E96">
              <w:rPr>
                <w:rFonts w:ascii="Century Gothic" w:hAnsi="Century Gothic" w:cs="Arial"/>
                <w:b/>
                <w:bCs/>
                <w:lang w:val="es-MX"/>
              </w:rPr>
              <w:t>j)</w:t>
            </w:r>
          </w:p>
        </w:tc>
        <w:tc>
          <w:tcPr>
            <w:tcW w:w="5214" w:type="dxa"/>
            <w:shd w:val="clear" w:color="auto" w:fill="auto"/>
            <w:vAlign w:val="center"/>
          </w:tcPr>
          <w:p w:rsidR="00FE07BF" w:rsidRPr="00667E96" w:rsidRDefault="00FE07BF" w:rsidP="002E6558">
            <w:pPr>
              <w:spacing w:line="360" w:lineRule="auto"/>
              <w:jc w:val="both"/>
              <w:rPr>
                <w:rFonts w:ascii="Century Gothic" w:hAnsi="Century Gothic" w:cs="Arial"/>
                <w:bCs/>
                <w:lang w:val="es-MX"/>
              </w:rPr>
            </w:pPr>
            <w:r w:rsidRPr="00667E96">
              <w:rPr>
                <w:rFonts w:ascii="Century Gothic" w:hAnsi="Century Gothic" w:cs="Arial"/>
                <w:bCs/>
                <w:lang w:val="es-MX"/>
              </w:rPr>
              <w:t>0.136% RFP Municipios Fronterizos</w:t>
            </w: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97.781056 %</w:t>
            </w:r>
          </w:p>
          <w:p w:rsidR="00FE07BF" w:rsidRPr="00667E96" w:rsidRDefault="00FE07BF" w:rsidP="002E6558">
            <w:pPr>
              <w:spacing w:line="360" w:lineRule="auto"/>
              <w:rPr>
                <w:rFonts w:ascii="Century Gothic" w:hAnsi="Century Gothic" w:cs="Arial"/>
                <w:bCs/>
                <w:lang w:val="es-MX"/>
              </w:rPr>
            </w:pPr>
          </w:p>
        </w:tc>
      </w:tr>
      <w:tr w:rsidR="00FE07BF" w:rsidRPr="00667E96" w:rsidTr="00486943">
        <w:trPr>
          <w:trHeight w:val="426"/>
        </w:trPr>
        <w:tc>
          <w:tcPr>
            <w:tcW w:w="567" w:type="dxa"/>
          </w:tcPr>
          <w:p w:rsidR="00FE07BF" w:rsidRPr="00667E96" w:rsidRDefault="00D6439A" w:rsidP="002E6558">
            <w:pPr>
              <w:spacing w:line="360" w:lineRule="auto"/>
              <w:jc w:val="both"/>
              <w:rPr>
                <w:rFonts w:ascii="Century Gothic" w:hAnsi="Century Gothic" w:cs="Arial"/>
                <w:b/>
                <w:bCs/>
                <w:lang w:val="es-MX"/>
              </w:rPr>
            </w:pPr>
            <w:r>
              <w:rPr>
                <w:rFonts w:ascii="Century Gothic" w:hAnsi="Century Gothic" w:cs="Arial"/>
                <w:b/>
                <w:bCs/>
                <w:lang w:val="es-MX"/>
              </w:rPr>
              <w:t>K</w:t>
            </w:r>
            <w:r w:rsidR="00FE07BF" w:rsidRPr="00667E96">
              <w:rPr>
                <w:rFonts w:ascii="Century Gothic" w:hAnsi="Century Gothic" w:cs="Arial"/>
                <w:b/>
                <w:bCs/>
                <w:lang w:val="es-MX"/>
              </w:rPr>
              <w:t>)</w:t>
            </w:r>
          </w:p>
        </w:tc>
        <w:tc>
          <w:tcPr>
            <w:tcW w:w="5214" w:type="dxa"/>
            <w:shd w:val="clear" w:color="auto" w:fill="auto"/>
            <w:vAlign w:val="center"/>
          </w:tcPr>
          <w:p w:rsidR="002A131D" w:rsidRDefault="00FE07BF" w:rsidP="002A131D">
            <w:pPr>
              <w:spacing w:line="360" w:lineRule="auto"/>
              <w:jc w:val="both"/>
              <w:rPr>
                <w:rFonts w:ascii="Century Gothic" w:hAnsi="Century Gothic" w:cs="Arial"/>
                <w:bCs/>
                <w:lang w:val="es-MX"/>
              </w:rPr>
            </w:pPr>
            <w:r w:rsidRPr="00667E96">
              <w:rPr>
                <w:rFonts w:ascii="Century Gothic" w:hAnsi="Century Gothic" w:cs="Arial"/>
                <w:bCs/>
                <w:lang w:val="es-MX"/>
              </w:rPr>
              <w:t>I. S. R. Bienes inmuebles</w:t>
            </w:r>
          </w:p>
          <w:p w:rsidR="002A131D" w:rsidRPr="00667E96" w:rsidRDefault="002A131D" w:rsidP="002A131D">
            <w:pPr>
              <w:spacing w:line="360" w:lineRule="auto"/>
              <w:jc w:val="both"/>
              <w:rPr>
                <w:rFonts w:ascii="Century Gothic" w:hAnsi="Century Gothic" w:cs="Arial"/>
                <w:bCs/>
                <w:lang w:val="es-MX"/>
              </w:rPr>
            </w:pPr>
          </w:p>
        </w:tc>
        <w:tc>
          <w:tcPr>
            <w:tcW w:w="2832" w:type="dxa"/>
            <w:shd w:val="clear" w:color="auto" w:fill="auto"/>
            <w:vAlign w:val="center"/>
          </w:tcPr>
          <w:p w:rsidR="00FE07BF" w:rsidRPr="00667E96" w:rsidRDefault="00FE07BF" w:rsidP="002E6558">
            <w:pPr>
              <w:spacing w:line="360" w:lineRule="auto"/>
              <w:jc w:val="center"/>
              <w:rPr>
                <w:rFonts w:ascii="Century Gothic" w:hAnsi="Century Gothic" w:cs="Arial"/>
                <w:bCs/>
                <w:lang w:val="es-MX"/>
              </w:rPr>
            </w:pPr>
            <w:r w:rsidRPr="00667E96">
              <w:rPr>
                <w:rFonts w:ascii="Century Gothic" w:hAnsi="Century Gothic" w:cs="Arial"/>
                <w:bCs/>
                <w:lang w:val="es-MX"/>
              </w:rPr>
              <w:t>28.829940 %</w:t>
            </w:r>
          </w:p>
        </w:tc>
      </w:tr>
    </w:tbl>
    <w:p w:rsidR="00FE07BF" w:rsidRPr="00667E96" w:rsidRDefault="00FE07BF" w:rsidP="002E6558">
      <w:pPr>
        <w:spacing w:line="360" w:lineRule="auto"/>
        <w:ind w:left="851"/>
        <w:jc w:val="both"/>
        <w:rPr>
          <w:rFonts w:ascii="Century Gothic" w:eastAsia="Century Gothic" w:hAnsi="Century Gothic" w:cs="Arial"/>
          <w:b/>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 xml:space="preserve">ARTÍCULO </w:t>
      </w:r>
      <w:r w:rsidR="00D2358E" w:rsidRPr="00667E96">
        <w:rPr>
          <w:rFonts w:ascii="Century Gothic" w:eastAsia="Century Gothic" w:hAnsi="Century Gothic" w:cs="Arial"/>
          <w:b/>
          <w:lang w:val="es-MX"/>
        </w:rPr>
        <w:t>1</w:t>
      </w:r>
      <w:r w:rsidRPr="00667E96">
        <w:rPr>
          <w:rFonts w:ascii="Century Gothic" w:eastAsia="Century Gothic" w:hAnsi="Century Gothic" w:cs="Arial"/>
          <w:b/>
          <w:lang w:val="es-MX"/>
        </w:rPr>
        <w:t>34.-</w:t>
      </w:r>
      <w:r w:rsidRPr="00667E96">
        <w:rPr>
          <w:rFonts w:ascii="Century Gothic" w:eastAsia="Century Gothic" w:hAnsi="Century Gothic" w:cs="Arial"/>
          <w:lang w:val="es-MX"/>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Chihuahua con sus Municipios.</w:t>
      </w:r>
    </w:p>
    <w:p w:rsidR="00486943" w:rsidRPr="006D18A4" w:rsidRDefault="00486943" w:rsidP="002506D0">
      <w:pPr>
        <w:spacing w:line="360" w:lineRule="auto"/>
        <w:jc w:val="center"/>
        <w:rPr>
          <w:rFonts w:ascii="Century Gothic" w:eastAsia="Century Gothic" w:hAnsi="Century Gothic" w:cs="Arial"/>
          <w:b/>
          <w:sz w:val="16"/>
          <w:szCs w:val="16"/>
          <w:lang w:val="es-MX"/>
        </w:rPr>
      </w:pPr>
    </w:p>
    <w:p w:rsidR="00FE07BF" w:rsidRPr="00667E96" w:rsidRDefault="00FE07BF" w:rsidP="002506D0">
      <w:pPr>
        <w:spacing w:line="360" w:lineRule="auto"/>
        <w:jc w:val="center"/>
        <w:rPr>
          <w:rFonts w:ascii="Century Gothic" w:eastAsia="Century Gothic" w:hAnsi="Century Gothic" w:cs="Arial"/>
          <w:lang w:val="es-MX"/>
        </w:rPr>
      </w:pPr>
      <w:r w:rsidRPr="00667E96">
        <w:rPr>
          <w:rFonts w:ascii="Century Gothic" w:eastAsia="Century Gothic" w:hAnsi="Century Gothic" w:cs="Arial"/>
          <w:b/>
          <w:lang w:val="es-MX"/>
        </w:rPr>
        <w:t>CAPÍTULO SEGUNDO</w:t>
      </w:r>
    </w:p>
    <w:p w:rsidR="00FE07BF" w:rsidRPr="00667E96" w:rsidRDefault="00FE07BF" w:rsidP="002506D0">
      <w:pPr>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Aportaciones</w:t>
      </w:r>
    </w:p>
    <w:p w:rsidR="00FE07BF" w:rsidRPr="006D18A4" w:rsidRDefault="00FE07BF" w:rsidP="002506D0">
      <w:pPr>
        <w:spacing w:line="360" w:lineRule="auto"/>
        <w:jc w:val="both"/>
        <w:rPr>
          <w:rFonts w:ascii="Century Gothic" w:eastAsia="Century Gothic" w:hAnsi="Century Gothic" w:cs="Arial"/>
          <w:b/>
          <w:sz w:val="16"/>
          <w:szCs w:val="16"/>
          <w:lang w:val="es-MX"/>
        </w:rPr>
      </w:pPr>
    </w:p>
    <w:p w:rsidR="00FE07BF" w:rsidRPr="00667E96" w:rsidRDefault="00FE07BF" w:rsidP="002506D0">
      <w:pPr>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135.-</w:t>
      </w:r>
      <w:r w:rsidRPr="00667E96">
        <w:rPr>
          <w:rFonts w:ascii="Century Gothic" w:eastAsia="Century Gothic" w:hAnsi="Century Gothic" w:cs="Arial"/>
          <w:lang w:val="es-MX"/>
        </w:rPr>
        <w:t xml:space="preserve"> Son aportaciones los recursos de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Capitulo II, “De los Fondos de Aportaciones”, de la Ley de Coordinación Fiscal del Estado de Chihuahua y sus Municipios, condicionando su gasto a </w:t>
      </w:r>
      <w:r w:rsidRPr="00667E96">
        <w:rPr>
          <w:rFonts w:ascii="Century Gothic" w:eastAsia="Century Gothic" w:hAnsi="Century Gothic" w:cs="Arial"/>
          <w:lang w:val="es-MX"/>
        </w:rPr>
        <w:lastRenderedPageBreak/>
        <w:t>la consecución y cumplimiento de los objetivos que para cada tipo de aportación se establece en las leyes mencionadas, para los fondos siguientes:</w:t>
      </w:r>
    </w:p>
    <w:p w:rsidR="00FE07BF" w:rsidRPr="006355DF" w:rsidRDefault="00FE07BF" w:rsidP="002E6558">
      <w:pPr>
        <w:spacing w:line="360" w:lineRule="auto"/>
        <w:ind w:left="851"/>
        <w:jc w:val="both"/>
        <w:rPr>
          <w:rFonts w:ascii="Century Gothic" w:eastAsia="Century Gothic" w:hAnsi="Century Gothic" w:cs="Arial"/>
          <w:sz w:val="16"/>
          <w:szCs w:val="16"/>
          <w:lang w:val="es-MX"/>
        </w:rPr>
      </w:pPr>
    </w:p>
    <w:tbl>
      <w:tblPr>
        <w:tblStyle w:val="Tablaconcuadrcula"/>
        <w:tblW w:w="0" w:type="auto"/>
        <w:tblInd w:w="250" w:type="dxa"/>
        <w:tblLook w:val="04A0" w:firstRow="1" w:lastRow="0" w:firstColumn="1" w:lastColumn="0" w:noHBand="0" w:noVBand="1"/>
      </w:tblPr>
      <w:tblGrid>
        <w:gridCol w:w="425"/>
        <w:gridCol w:w="5529"/>
        <w:gridCol w:w="2533"/>
      </w:tblGrid>
      <w:tr w:rsidR="00FE07BF" w:rsidRPr="00667E96" w:rsidTr="00486943">
        <w:tc>
          <w:tcPr>
            <w:tcW w:w="425" w:type="dxa"/>
          </w:tcPr>
          <w:p w:rsidR="00FE07BF" w:rsidRPr="00667E96" w:rsidRDefault="00FE07BF" w:rsidP="002E6558">
            <w:pPr>
              <w:spacing w:line="360" w:lineRule="auto"/>
              <w:jc w:val="both"/>
              <w:rPr>
                <w:rFonts w:ascii="Century Gothic" w:eastAsia="Century Gothic" w:hAnsi="Century Gothic" w:cs="Arial"/>
                <w:lang w:val="es-MX"/>
              </w:rPr>
            </w:pPr>
          </w:p>
        </w:tc>
        <w:tc>
          <w:tcPr>
            <w:tcW w:w="5529" w:type="dxa"/>
          </w:tcPr>
          <w:p w:rsidR="00FE07BF" w:rsidRPr="00667E96" w:rsidRDefault="003D500F" w:rsidP="003D500F">
            <w:pPr>
              <w:spacing w:line="360" w:lineRule="auto"/>
              <w:jc w:val="center"/>
              <w:rPr>
                <w:rFonts w:ascii="Century Gothic" w:eastAsia="Century Gothic" w:hAnsi="Century Gothic" w:cs="Arial"/>
                <w:lang w:val="es-MX"/>
              </w:rPr>
            </w:pPr>
            <w:r w:rsidRPr="00667E96">
              <w:rPr>
                <w:rFonts w:ascii="Century Gothic" w:hAnsi="Century Gothic" w:cs="Arial"/>
                <w:b/>
                <w:bCs/>
                <w:lang w:val="es-MX"/>
              </w:rPr>
              <w:t>Juárez</w:t>
            </w:r>
          </w:p>
        </w:tc>
        <w:tc>
          <w:tcPr>
            <w:tcW w:w="2533" w:type="dxa"/>
          </w:tcPr>
          <w:p w:rsidR="00FE07BF" w:rsidRPr="003D500F" w:rsidRDefault="00FE07BF" w:rsidP="002E6558">
            <w:pPr>
              <w:spacing w:line="360" w:lineRule="auto"/>
              <w:jc w:val="center"/>
              <w:rPr>
                <w:rFonts w:ascii="Century Gothic" w:eastAsia="Century Gothic" w:hAnsi="Century Gothic" w:cs="Arial"/>
                <w:b/>
                <w:lang w:val="es-MX"/>
              </w:rPr>
            </w:pPr>
            <w:r w:rsidRPr="003D500F">
              <w:rPr>
                <w:rFonts w:ascii="Century Gothic" w:eastAsia="Century Gothic" w:hAnsi="Century Gothic" w:cs="Arial"/>
                <w:b/>
                <w:lang w:val="es-MX"/>
              </w:rPr>
              <w:t>Coeficiente de Distribución</w:t>
            </w:r>
          </w:p>
        </w:tc>
      </w:tr>
      <w:tr w:rsidR="00FE07BF" w:rsidRPr="00667E96" w:rsidTr="00486943">
        <w:tc>
          <w:tcPr>
            <w:tcW w:w="425" w:type="dxa"/>
          </w:tcPr>
          <w:p w:rsidR="00FE07BF" w:rsidRPr="00667E96" w:rsidRDefault="00FE07BF" w:rsidP="002E6558">
            <w:pPr>
              <w:pStyle w:val="Prrafodelista"/>
              <w:numPr>
                <w:ilvl w:val="3"/>
                <w:numId w:val="13"/>
              </w:numPr>
              <w:spacing w:line="360" w:lineRule="auto"/>
              <w:ind w:left="316"/>
              <w:jc w:val="both"/>
              <w:rPr>
                <w:rFonts w:ascii="Century Gothic" w:eastAsia="Century Gothic" w:hAnsi="Century Gothic" w:cs="Arial"/>
                <w:sz w:val="24"/>
                <w:szCs w:val="24"/>
              </w:rPr>
            </w:pPr>
          </w:p>
        </w:tc>
        <w:tc>
          <w:tcPr>
            <w:tcW w:w="5529" w:type="dxa"/>
          </w:tcPr>
          <w:p w:rsidR="00FE07BF" w:rsidRPr="00667E96" w:rsidRDefault="00FE07BF" w:rsidP="002E6558">
            <w:pPr>
              <w:pStyle w:val="Prrafodelista"/>
              <w:spacing w:line="360" w:lineRule="auto"/>
              <w:ind w:left="31"/>
              <w:jc w:val="both"/>
              <w:rPr>
                <w:rFonts w:ascii="Century Gothic" w:eastAsia="Century Gothic" w:hAnsi="Century Gothic" w:cs="Arial"/>
                <w:sz w:val="24"/>
                <w:szCs w:val="24"/>
              </w:rPr>
            </w:pPr>
            <w:r w:rsidRPr="00667E96">
              <w:rPr>
                <w:rFonts w:ascii="Century Gothic" w:eastAsia="Century Gothic" w:hAnsi="Century Gothic" w:cs="Arial"/>
                <w:sz w:val="24"/>
                <w:szCs w:val="24"/>
              </w:rPr>
              <w:t>Fondo de Aportaciones para Infraestructura Social Municipal (FISM)</w:t>
            </w:r>
          </w:p>
        </w:tc>
        <w:tc>
          <w:tcPr>
            <w:tcW w:w="253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17.007248 %</w:t>
            </w:r>
          </w:p>
        </w:tc>
      </w:tr>
      <w:tr w:rsidR="00FE07BF" w:rsidRPr="00667E96" w:rsidTr="00486943">
        <w:trPr>
          <w:trHeight w:val="1290"/>
        </w:trPr>
        <w:tc>
          <w:tcPr>
            <w:tcW w:w="425" w:type="dxa"/>
          </w:tcPr>
          <w:p w:rsidR="00FE07BF" w:rsidRPr="00667E96" w:rsidRDefault="00FE07BF" w:rsidP="002E6558">
            <w:pPr>
              <w:pStyle w:val="Prrafodelista"/>
              <w:numPr>
                <w:ilvl w:val="3"/>
                <w:numId w:val="13"/>
              </w:numPr>
              <w:spacing w:line="360" w:lineRule="auto"/>
              <w:ind w:left="316"/>
              <w:jc w:val="both"/>
              <w:rPr>
                <w:rFonts w:ascii="Century Gothic" w:eastAsia="Century Gothic" w:hAnsi="Century Gothic" w:cs="Arial"/>
                <w:sz w:val="24"/>
                <w:szCs w:val="24"/>
              </w:rPr>
            </w:pPr>
          </w:p>
        </w:tc>
        <w:tc>
          <w:tcPr>
            <w:tcW w:w="5529" w:type="dxa"/>
          </w:tcPr>
          <w:p w:rsidR="00FE07BF" w:rsidRPr="00667E96" w:rsidRDefault="00FE07BF" w:rsidP="002E6558">
            <w:pPr>
              <w:pStyle w:val="Prrafodelista"/>
              <w:spacing w:line="360" w:lineRule="auto"/>
              <w:ind w:left="31"/>
              <w:jc w:val="both"/>
              <w:rPr>
                <w:rFonts w:ascii="Century Gothic" w:eastAsia="Century Gothic" w:hAnsi="Century Gothic" w:cs="Arial"/>
                <w:sz w:val="24"/>
                <w:szCs w:val="24"/>
              </w:rPr>
            </w:pPr>
            <w:r w:rsidRPr="00667E96">
              <w:rPr>
                <w:rFonts w:ascii="Century Gothic" w:eastAsia="Century Gothic" w:hAnsi="Century Gothic" w:cs="Arial"/>
                <w:sz w:val="24"/>
                <w:szCs w:val="24"/>
              </w:rPr>
              <w:t>Fondo de Aportaciones para el Fortalecimiento de los Municipios (FORTAMUN)</w:t>
            </w:r>
          </w:p>
        </w:tc>
        <w:tc>
          <w:tcPr>
            <w:tcW w:w="2533" w:type="dxa"/>
          </w:tcPr>
          <w:p w:rsidR="00FE07BF" w:rsidRPr="00667E96" w:rsidRDefault="00FE07BF" w:rsidP="002E6558">
            <w:pPr>
              <w:spacing w:line="360" w:lineRule="auto"/>
              <w:jc w:val="center"/>
              <w:rPr>
                <w:rFonts w:ascii="Century Gothic" w:eastAsia="Century Gothic" w:hAnsi="Century Gothic" w:cs="Arial"/>
                <w:lang w:val="es-MX"/>
              </w:rPr>
            </w:pPr>
            <w:r w:rsidRPr="00667E96">
              <w:rPr>
                <w:rFonts w:ascii="Century Gothic" w:eastAsia="Century Gothic" w:hAnsi="Century Gothic" w:cs="Arial"/>
                <w:lang w:val="es-MX"/>
              </w:rPr>
              <w:t>40.419541 %</w:t>
            </w:r>
          </w:p>
        </w:tc>
      </w:tr>
      <w:tr w:rsidR="00FE07BF" w:rsidRPr="00667E96" w:rsidTr="00486943">
        <w:tc>
          <w:tcPr>
            <w:tcW w:w="425" w:type="dxa"/>
          </w:tcPr>
          <w:p w:rsidR="00FE07BF" w:rsidRPr="00667E96" w:rsidRDefault="00FE07BF" w:rsidP="002E6558">
            <w:pPr>
              <w:pStyle w:val="Prrafodelista"/>
              <w:numPr>
                <w:ilvl w:val="3"/>
                <w:numId w:val="13"/>
              </w:numPr>
              <w:spacing w:line="360" w:lineRule="auto"/>
              <w:ind w:left="316"/>
              <w:jc w:val="both"/>
              <w:rPr>
                <w:rFonts w:ascii="Century Gothic" w:eastAsia="Century Gothic" w:hAnsi="Century Gothic" w:cs="Arial"/>
                <w:sz w:val="24"/>
                <w:szCs w:val="24"/>
              </w:rPr>
            </w:pPr>
          </w:p>
        </w:tc>
        <w:tc>
          <w:tcPr>
            <w:tcW w:w="5529" w:type="dxa"/>
          </w:tcPr>
          <w:p w:rsidR="00FE07BF" w:rsidRPr="00667E96" w:rsidRDefault="00FE07BF" w:rsidP="002E6558">
            <w:pPr>
              <w:pStyle w:val="Prrafodelista"/>
              <w:spacing w:line="360" w:lineRule="auto"/>
              <w:ind w:left="31"/>
              <w:jc w:val="both"/>
              <w:rPr>
                <w:rFonts w:ascii="Century Gothic" w:eastAsia="Century Gothic" w:hAnsi="Century Gothic" w:cs="Arial"/>
                <w:sz w:val="24"/>
                <w:szCs w:val="24"/>
              </w:rPr>
            </w:pPr>
            <w:r w:rsidRPr="00667E96">
              <w:rPr>
                <w:rFonts w:ascii="Century Gothic" w:eastAsia="Century Gothic" w:hAnsi="Century Gothic" w:cs="Arial"/>
                <w:sz w:val="24"/>
                <w:szCs w:val="24"/>
              </w:rPr>
              <w:t>Fondo para el Desarrollo Socioeconómico Municipal (FODESEM)</w:t>
            </w:r>
          </w:p>
        </w:tc>
        <w:tc>
          <w:tcPr>
            <w:tcW w:w="2533" w:type="dxa"/>
          </w:tcPr>
          <w:p w:rsidR="00FE07BF" w:rsidRPr="00667E96" w:rsidRDefault="006F35EE" w:rsidP="006F35EE">
            <w:pPr>
              <w:spacing w:line="360" w:lineRule="auto"/>
              <w:jc w:val="center"/>
              <w:rPr>
                <w:rFonts w:ascii="Century Gothic" w:eastAsia="Century Gothic" w:hAnsi="Century Gothic" w:cs="Arial"/>
                <w:lang w:val="es-MX"/>
              </w:rPr>
            </w:pPr>
            <w:r>
              <w:rPr>
                <w:rFonts w:ascii="Century Gothic" w:eastAsia="Century Gothic" w:hAnsi="Century Gothic" w:cs="Arial"/>
                <w:lang w:val="es-MX"/>
              </w:rPr>
              <w:t>27.894918</w:t>
            </w:r>
            <w:r w:rsidR="00FE07BF" w:rsidRPr="00667E96">
              <w:rPr>
                <w:rFonts w:ascii="Century Gothic" w:eastAsia="Century Gothic" w:hAnsi="Century Gothic" w:cs="Arial"/>
                <w:lang w:val="es-MX"/>
              </w:rPr>
              <w:t>%</w:t>
            </w:r>
          </w:p>
        </w:tc>
      </w:tr>
      <w:tr w:rsidR="00FE07BF" w:rsidRPr="00667E96" w:rsidTr="00486943">
        <w:tc>
          <w:tcPr>
            <w:tcW w:w="425" w:type="dxa"/>
          </w:tcPr>
          <w:p w:rsidR="00FE07BF" w:rsidRPr="00667E96" w:rsidRDefault="00FE07BF" w:rsidP="002E6558">
            <w:pPr>
              <w:pStyle w:val="Prrafodelista"/>
              <w:numPr>
                <w:ilvl w:val="3"/>
                <w:numId w:val="13"/>
              </w:numPr>
              <w:spacing w:line="360" w:lineRule="auto"/>
              <w:ind w:left="316"/>
              <w:jc w:val="both"/>
              <w:rPr>
                <w:rFonts w:ascii="Century Gothic" w:eastAsia="Century Gothic" w:hAnsi="Century Gothic" w:cs="Arial"/>
                <w:sz w:val="24"/>
                <w:szCs w:val="24"/>
              </w:rPr>
            </w:pPr>
          </w:p>
        </w:tc>
        <w:tc>
          <w:tcPr>
            <w:tcW w:w="5529" w:type="dxa"/>
          </w:tcPr>
          <w:p w:rsidR="00FE07BF" w:rsidRPr="00667E96" w:rsidRDefault="00FE07BF" w:rsidP="002E6558">
            <w:pPr>
              <w:pStyle w:val="Prrafodelista"/>
              <w:spacing w:line="360" w:lineRule="auto"/>
              <w:ind w:left="31"/>
              <w:jc w:val="both"/>
              <w:rPr>
                <w:rFonts w:ascii="Century Gothic" w:eastAsia="Century Gothic" w:hAnsi="Century Gothic" w:cs="Arial"/>
                <w:sz w:val="24"/>
                <w:szCs w:val="24"/>
              </w:rPr>
            </w:pPr>
            <w:r w:rsidRPr="00667E96">
              <w:rPr>
                <w:rFonts w:ascii="Century Gothic" w:eastAsia="Century Gothic" w:hAnsi="Century Gothic" w:cs="Arial"/>
                <w:sz w:val="24"/>
                <w:szCs w:val="24"/>
              </w:rPr>
              <w:t>Otras aportaciones Federales</w:t>
            </w:r>
          </w:p>
        </w:tc>
        <w:tc>
          <w:tcPr>
            <w:tcW w:w="2533" w:type="dxa"/>
          </w:tcPr>
          <w:p w:rsidR="00FE07BF" w:rsidRPr="00667E96" w:rsidRDefault="002A131D" w:rsidP="002E6558">
            <w:pPr>
              <w:spacing w:line="360" w:lineRule="auto"/>
              <w:jc w:val="center"/>
              <w:rPr>
                <w:rFonts w:ascii="Century Gothic" w:eastAsia="Century Gothic" w:hAnsi="Century Gothic" w:cs="Arial"/>
                <w:lang w:val="es-MX"/>
              </w:rPr>
            </w:pPr>
            <w:r>
              <w:rPr>
                <w:rFonts w:ascii="Century Gothic" w:eastAsia="Century Gothic" w:hAnsi="Century Gothic" w:cs="Arial"/>
                <w:lang w:val="es-MX"/>
              </w:rPr>
              <w:t>-</w:t>
            </w:r>
          </w:p>
        </w:tc>
      </w:tr>
    </w:tbl>
    <w:p w:rsidR="00D6439A" w:rsidRPr="006355DF" w:rsidRDefault="00D6439A" w:rsidP="002E6558">
      <w:pPr>
        <w:tabs>
          <w:tab w:val="left" w:pos="5000"/>
        </w:tabs>
        <w:spacing w:line="360" w:lineRule="auto"/>
        <w:ind w:left="851"/>
        <w:jc w:val="center"/>
        <w:rPr>
          <w:rFonts w:ascii="Century Gothic" w:eastAsia="Century Gothic" w:hAnsi="Century Gothic" w:cs="Arial"/>
          <w:b/>
          <w:sz w:val="16"/>
          <w:szCs w:val="16"/>
          <w:lang w:val="es-MX"/>
        </w:rPr>
      </w:pP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TERCERO</w:t>
      </w: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los Convenios</w:t>
      </w:r>
    </w:p>
    <w:p w:rsidR="00FE07BF" w:rsidRPr="006355DF" w:rsidRDefault="00FE07BF" w:rsidP="00A30AB3">
      <w:pPr>
        <w:tabs>
          <w:tab w:val="left" w:pos="5000"/>
        </w:tabs>
        <w:spacing w:line="360" w:lineRule="auto"/>
        <w:jc w:val="center"/>
        <w:rPr>
          <w:rFonts w:ascii="Century Gothic" w:eastAsia="Century Gothic" w:hAnsi="Century Gothic" w:cs="Arial"/>
          <w:b/>
          <w:sz w:val="16"/>
          <w:szCs w:val="16"/>
          <w:lang w:val="es-MX"/>
        </w:rPr>
      </w:pPr>
    </w:p>
    <w:p w:rsidR="00FE07BF" w:rsidRPr="00667E96" w:rsidRDefault="00FE07BF" w:rsidP="00A30AB3">
      <w:pPr>
        <w:tabs>
          <w:tab w:val="left" w:pos="5000"/>
        </w:tabs>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136.-</w:t>
      </w:r>
      <w:r w:rsidRPr="00667E96">
        <w:rPr>
          <w:rFonts w:ascii="Century Gothic" w:eastAsia="Century Gothic" w:hAnsi="Century Gothic" w:cs="Arial"/>
          <w:lang w:val="es-MX"/>
        </w:rPr>
        <w:t xml:space="preserve"> El municipio recibirá el importe de los ingresos por concepto de convenios con base y en los términos del documento jurídico que se celebren para su ejecución.</w:t>
      </w:r>
    </w:p>
    <w:p w:rsidR="00FE07BF" w:rsidRPr="00667E96" w:rsidRDefault="00FE07BF" w:rsidP="00A30AB3">
      <w:pPr>
        <w:tabs>
          <w:tab w:val="left" w:pos="5000"/>
        </w:tabs>
        <w:spacing w:line="360" w:lineRule="auto"/>
        <w:jc w:val="both"/>
        <w:rPr>
          <w:rFonts w:ascii="Century Gothic" w:eastAsia="Century Gothic" w:hAnsi="Century Gothic" w:cs="Arial"/>
          <w:b/>
          <w:lang w:val="es-MX"/>
        </w:rPr>
      </w:pP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lastRenderedPageBreak/>
        <w:t>TÍTULO OCTAVO</w:t>
      </w: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DE LAS TRANSFERENCIAS ASIGNACIONES, SUBSIDIOS Y OTRAS AYUDAS</w:t>
      </w: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CAPÍTULO ÚNICO</w:t>
      </w: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r w:rsidRPr="00667E96">
        <w:rPr>
          <w:rFonts w:ascii="Century Gothic" w:eastAsia="Century Gothic" w:hAnsi="Century Gothic" w:cs="Arial"/>
          <w:b/>
          <w:lang w:val="es-MX"/>
        </w:rPr>
        <w:t>Transferencias, Asignaciones, Subsidios y otras Ayudas</w:t>
      </w:r>
    </w:p>
    <w:p w:rsidR="00FE07BF" w:rsidRPr="00667E96" w:rsidRDefault="00FE07BF" w:rsidP="00A30AB3">
      <w:pPr>
        <w:tabs>
          <w:tab w:val="left" w:pos="5000"/>
        </w:tabs>
        <w:spacing w:line="360" w:lineRule="auto"/>
        <w:jc w:val="center"/>
        <w:rPr>
          <w:rFonts w:ascii="Century Gothic" w:eastAsia="Century Gothic" w:hAnsi="Century Gothic" w:cs="Arial"/>
          <w:b/>
          <w:lang w:val="es-MX"/>
        </w:rPr>
      </w:pPr>
    </w:p>
    <w:p w:rsidR="00FE07BF" w:rsidRPr="00667E96" w:rsidRDefault="00FE07BF" w:rsidP="00A30AB3">
      <w:pPr>
        <w:tabs>
          <w:tab w:val="left" w:pos="5000"/>
        </w:tabs>
        <w:spacing w:line="360" w:lineRule="auto"/>
        <w:jc w:val="both"/>
        <w:rPr>
          <w:rFonts w:ascii="Century Gothic" w:eastAsia="Century Gothic" w:hAnsi="Century Gothic" w:cs="Arial"/>
          <w:lang w:val="es-MX"/>
        </w:rPr>
      </w:pPr>
      <w:r w:rsidRPr="00667E96">
        <w:rPr>
          <w:rFonts w:ascii="Century Gothic" w:eastAsia="Century Gothic" w:hAnsi="Century Gothic" w:cs="Arial"/>
          <w:b/>
          <w:lang w:val="es-MX"/>
        </w:rPr>
        <w:t>ARTÍCULO 137.-</w:t>
      </w:r>
      <w:r w:rsidRPr="00667E96">
        <w:rPr>
          <w:rFonts w:ascii="Century Gothic" w:eastAsia="Century Gothic" w:hAnsi="Century Gothic" w:cs="Arial"/>
          <w:lang w:val="es-MX"/>
        </w:rPr>
        <w:t xml:space="preserve"> Se consideran como ayudas sociales, el importe de los ingresos de que dispone el Municipio para otorgarlos a personas, instituciones y diversos sectores de la población para propósitos sociales. Se incluyen los recursos provenientes de donaciones.</w:t>
      </w:r>
    </w:p>
    <w:p w:rsidR="00486943" w:rsidRDefault="00486943" w:rsidP="00A30AB3">
      <w:pPr>
        <w:tabs>
          <w:tab w:val="left" w:pos="5000"/>
        </w:tabs>
        <w:spacing w:line="360" w:lineRule="auto"/>
        <w:jc w:val="center"/>
        <w:rPr>
          <w:rFonts w:ascii="Century Gothic" w:eastAsia="Century Gothic" w:hAnsi="Century Gothic" w:cs="Arial"/>
          <w:b/>
          <w:lang w:val="es-MX"/>
        </w:rPr>
      </w:pPr>
    </w:p>
    <w:p w:rsidR="00A30AB3" w:rsidRDefault="00A30AB3" w:rsidP="00A30AB3">
      <w:pPr>
        <w:spacing w:line="360" w:lineRule="auto"/>
        <w:jc w:val="center"/>
        <w:rPr>
          <w:rFonts w:ascii="Century Gothic" w:hAnsi="Century Gothic" w:cs="Arial"/>
          <w:b/>
          <w:sz w:val="28"/>
          <w:lang w:val="es-MX"/>
        </w:rPr>
      </w:pPr>
      <w:r w:rsidRPr="00E71C1F">
        <w:rPr>
          <w:rFonts w:ascii="Century Gothic" w:hAnsi="Century Gothic" w:cs="Arial"/>
          <w:b/>
          <w:sz w:val="28"/>
          <w:lang w:val="es-MX"/>
        </w:rPr>
        <w:t>TRANSITORIOS</w:t>
      </w:r>
    </w:p>
    <w:p w:rsidR="00A30AB3" w:rsidRPr="00A30AB3" w:rsidRDefault="00A30AB3" w:rsidP="00A30AB3">
      <w:pPr>
        <w:spacing w:line="360" w:lineRule="auto"/>
        <w:jc w:val="center"/>
        <w:rPr>
          <w:rFonts w:ascii="Century Gothic" w:hAnsi="Century Gothic" w:cs="Arial"/>
          <w:b/>
          <w:lang w:val="es-MX"/>
        </w:rPr>
      </w:pPr>
    </w:p>
    <w:p w:rsidR="00A30AB3" w:rsidRDefault="00A30AB3" w:rsidP="00A30AB3">
      <w:pPr>
        <w:spacing w:line="360" w:lineRule="auto"/>
        <w:jc w:val="both"/>
        <w:rPr>
          <w:rFonts w:ascii="Century Gothic" w:hAnsi="Century Gothic" w:cs="Arial"/>
          <w:lang w:val="es-MX"/>
        </w:rPr>
      </w:pPr>
      <w:r w:rsidRPr="00E71C1F">
        <w:rPr>
          <w:rFonts w:ascii="Century Gothic" w:hAnsi="Century Gothic" w:cs="Arial"/>
          <w:b/>
          <w:sz w:val="28"/>
          <w:lang w:val="es-MX"/>
        </w:rPr>
        <w:t xml:space="preserve">ARTÍCULO PRIMERO.- </w:t>
      </w:r>
      <w:r w:rsidRPr="00F31C14">
        <w:rPr>
          <w:rFonts w:ascii="Century Gothic" w:hAnsi="Century Gothic" w:cs="Arial"/>
          <w:lang w:val="es-MX"/>
        </w:rPr>
        <w:t>La presente Ley de Ingresos entrará en vigor el día primero de enero del año dos mil veintidós.</w:t>
      </w:r>
    </w:p>
    <w:p w:rsidR="003D500F" w:rsidRPr="00F31C14" w:rsidRDefault="003D500F" w:rsidP="00A30AB3">
      <w:pPr>
        <w:spacing w:line="360" w:lineRule="auto"/>
        <w:jc w:val="both"/>
        <w:rPr>
          <w:rFonts w:ascii="Century Gothic" w:hAnsi="Century Gothic" w:cs="Arial"/>
          <w:b/>
          <w:lang w:val="es-MX"/>
        </w:rPr>
      </w:pPr>
    </w:p>
    <w:p w:rsidR="00A30AB3" w:rsidRDefault="00A30AB3" w:rsidP="00A30AB3">
      <w:pPr>
        <w:spacing w:line="360" w:lineRule="auto"/>
        <w:jc w:val="both"/>
        <w:rPr>
          <w:rFonts w:ascii="Century Gothic" w:hAnsi="Century Gothic" w:cs="Arial"/>
          <w:lang w:val="es-MX"/>
        </w:rPr>
      </w:pPr>
      <w:r w:rsidRPr="00E71C1F">
        <w:rPr>
          <w:rFonts w:ascii="Century Gothic" w:hAnsi="Century Gothic" w:cs="Arial"/>
          <w:b/>
          <w:sz w:val="28"/>
          <w:lang w:val="es-MX"/>
        </w:rPr>
        <w:t xml:space="preserve">ARTÍCULO SEGUNDO.- </w:t>
      </w:r>
      <w:r w:rsidRPr="00F31C14">
        <w:rPr>
          <w:rFonts w:ascii="Century Gothic" w:hAnsi="Century Gothic" w:cs="Arial"/>
          <w:lang w:val="es-MX"/>
        </w:rPr>
        <w:t xml:space="preserve">Se autoriza al H. Ayuntamiento del Municipio de </w:t>
      </w:r>
      <w:r>
        <w:rPr>
          <w:rFonts w:ascii="Century Gothic" w:hAnsi="Century Gothic" w:cs="Arial"/>
          <w:lang w:val="es-MX"/>
        </w:rPr>
        <w:t>Juárez</w:t>
      </w:r>
      <w:r w:rsidRPr="00F31C14">
        <w:rPr>
          <w:rFonts w:ascii="Century Gothic" w:hAnsi="Century Gothic" w:cs="Arial"/>
          <w:lang w:val="es-MX"/>
        </w:rPr>
        <w:t xml:space="preserve"> para que, en su caso, amplíe su presupuesto de egresos en la misma proporción que resulte de los ingresos estimados, obligándose a cumplir con las disposiciones que le sean aplicables.</w:t>
      </w:r>
    </w:p>
    <w:p w:rsidR="00A30AB3" w:rsidRPr="00F31C14" w:rsidRDefault="00A30AB3" w:rsidP="00A30AB3">
      <w:pPr>
        <w:spacing w:line="360" w:lineRule="auto"/>
        <w:jc w:val="both"/>
        <w:rPr>
          <w:rFonts w:ascii="Century Gothic" w:hAnsi="Century Gothic" w:cs="Arial"/>
          <w:b/>
          <w:lang w:val="es-MX"/>
        </w:rPr>
      </w:pPr>
    </w:p>
    <w:p w:rsidR="00A30AB3" w:rsidRDefault="00A30AB3" w:rsidP="00A30AB3">
      <w:pPr>
        <w:spacing w:line="360" w:lineRule="auto"/>
        <w:jc w:val="both"/>
        <w:rPr>
          <w:rFonts w:ascii="Century Gothic" w:hAnsi="Century Gothic" w:cs="Arial"/>
          <w:lang w:val="es-MX"/>
        </w:rPr>
      </w:pPr>
      <w:r w:rsidRPr="00E71C1F">
        <w:rPr>
          <w:rFonts w:ascii="Century Gothic" w:hAnsi="Century Gothic" w:cs="Arial"/>
          <w:b/>
          <w:sz w:val="28"/>
          <w:lang w:val="es-MX"/>
        </w:rPr>
        <w:lastRenderedPageBreak/>
        <w:t xml:space="preserve">ARTÍCULO TERCERO.- </w:t>
      </w:r>
      <w:r w:rsidRPr="00F31C14">
        <w:rPr>
          <w:rFonts w:ascii="Century Gothic" w:hAnsi="Century Gothic" w:cs="Arial"/>
          <w:lang w:val="es-MX"/>
        </w:rPr>
        <w:t xml:space="preserve">El Ayuntamiento del Municipio de </w:t>
      </w:r>
      <w:r>
        <w:rPr>
          <w:rFonts w:ascii="Century Gothic" w:hAnsi="Century Gothic" w:cs="Arial"/>
          <w:lang w:val="es-MX"/>
        </w:rPr>
        <w:t>Juárez</w:t>
      </w:r>
      <w:r w:rsidRPr="00F31C14">
        <w:rPr>
          <w:rFonts w:ascii="Century Gothic" w:hAnsi="Century Gothic" w:cs="Arial"/>
          <w:lang w:val="es-MX"/>
        </w:rPr>
        <w:t>, deberá atender a la brevedad, lo dispuesto por la Ley de Disciplina Financiera de las Entidades Federativas y los Municipios, en relación con lo dispuesto con el Capítulo II “Del Balance Presupuestario Sostenible y la Responsabilidad Hacendaria de los Municipios”, con las salvedades previstas en el transitorio Décimo Primero y los que apliquen de acuerdo al artículo 21 de dicha Ley.</w:t>
      </w:r>
    </w:p>
    <w:p w:rsidR="00A30AB3" w:rsidRPr="00F31C14" w:rsidRDefault="00A30AB3" w:rsidP="00A30AB3">
      <w:pPr>
        <w:spacing w:line="360" w:lineRule="auto"/>
        <w:jc w:val="both"/>
        <w:rPr>
          <w:rFonts w:ascii="Century Gothic" w:hAnsi="Century Gothic" w:cs="Arial"/>
          <w:lang w:val="es-MX"/>
        </w:rPr>
      </w:pPr>
    </w:p>
    <w:p w:rsidR="00A30AB3" w:rsidRDefault="00A30AB3" w:rsidP="00A30AB3">
      <w:pPr>
        <w:spacing w:line="360" w:lineRule="auto"/>
        <w:jc w:val="both"/>
        <w:rPr>
          <w:rFonts w:ascii="Century Gothic" w:hAnsi="Century Gothic" w:cs="Arial"/>
          <w:lang w:val="es-MX"/>
        </w:rPr>
      </w:pPr>
      <w:r w:rsidRPr="00E71C1F">
        <w:rPr>
          <w:rFonts w:ascii="Century Gothic" w:hAnsi="Century Gothic" w:cs="Arial"/>
          <w:b/>
          <w:sz w:val="28"/>
          <w:lang w:val="es-MX"/>
        </w:rPr>
        <w:t>ARTÍCULO CUARTO.-</w:t>
      </w:r>
      <w:r w:rsidRPr="00E71C1F">
        <w:rPr>
          <w:rFonts w:ascii="Century Gothic" w:hAnsi="Century Gothic" w:cs="Arial"/>
          <w:sz w:val="28"/>
          <w:lang w:val="es-MX"/>
        </w:rPr>
        <w:t xml:space="preserve"> </w:t>
      </w:r>
      <w:r w:rsidRPr="00F31C14">
        <w:rPr>
          <w:rFonts w:ascii="Century Gothic" w:hAnsi="Century Gothic" w:cs="Arial"/>
          <w:lang w:val="es-MX"/>
        </w:rPr>
        <w:t>Los Municipios que cuenten con disponibilidades de recursos estatales destinados a un fin específico previstos en el artículo 38 de la Ley de Coordinación Fiscal del Estado de Chihuahua y sus Municipios, correspondientes al ejercicio fiscal 2022, que no hayan sido devengados y pagados en términos de las disposiciones jurídicas aplicables, deberán reintegrarlos a la Secretaría de Hacienda del Estado, incluyendo los rendimientos financieros generados, a más tardar el 15 de enero de 2023.</w:t>
      </w:r>
    </w:p>
    <w:p w:rsidR="00A30AB3" w:rsidRPr="00F31C14" w:rsidRDefault="00A30AB3" w:rsidP="00A30AB3">
      <w:pPr>
        <w:spacing w:line="360" w:lineRule="auto"/>
        <w:jc w:val="both"/>
        <w:rPr>
          <w:rFonts w:ascii="Century Gothic" w:hAnsi="Century Gothic" w:cs="Arial"/>
          <w:lang w:val="es-MX"/>
        </w:rPr>
      </w:pPr>
    </w:p>
    <w:p w:rsidR="00A30AB3" w:rsidRDefault="00A30AB3" w:rsidP="00A30AB3">
      <w:pPr>
        <w:spacing w:line="360" w:lineRule="auto"/>
        <w:jc w:val="both"/>
        <w:rPr>
          <w:rFonts w:ascii="Century Gothic" w:hAnsi="Century Gothic" w:cs="Arial"/>
          <w:lang w:val="es-MX"/>
        </w:rPr>
      </w:pPr>
      <w:r w:rsidRPr="00F31C14">
        <w:rPr>
          <w:rFonts w:ascii="Century Gothic" w:hAnsi="Century Gothic" w:cs="Arial"/>
          <w:lang w:val="es-MX"/>
        </w:rPr>
        <w:t xml:space="preserve">Sin perjuicio de lo anterior, las transferencias estatales etiquetadas en términos de párrafo anterior que, al 31 de diciembre del ejercicio fiscal 2022 se hayan comprendido y aquellas devengadas pero que no hayan sido pagadas, deberán cubrir los pagos respectivos a más tardar durante el primer trimestre de 2023; una vez cumplido el plazo referido, los recursos remanentes deberán reintegrarse a la Secretaría de Hacienda del Estado, </w:t>
      </w:r>
      <w:r w:rsidRPr="00F31C14">
        <w:rPr>
          <w:rFonts w:ascii="Century Gothic" w:hAnsi="Century Gothic" w:cs="Arial"/>
          <w:lang w:val="es-MX"/>
        </w:rPr>
        <w:lastRenderedPageBreak/>
        <w:t>incluyendo los rendimientos financieros generados, a más tardar dentro de</w:t>
      </w:r>
      <w:r w:rsidRPr="00F31C14">
        <w:rPr>
          <w:rFonts w:ascii="Century Gothic" w:hAnsi="Century Gothic" w:cs="Arial"/>
          <w:b/>
          <w:lang w:val="es-MX"/>
        </w:rPr>
        <w:t xml:space="preserve"> </w:t>
      </w:r>
      <w:r w:rsidRPr="00F31C14">
        <w:rPr>
          <w:rFonts w:ascii="Century Gothic" w:hAnsi="Century Gothic" w:cs="Arial"/>
          <w:lang w:val="es-MX"/>
        </w:rPr>
        <w:t>los 15 días naturales siguientes.</w:t>
      </w:r>
    </w:p>
    <w:p w:rsidR="00A30AB3" w:rsidRPr="00F31C14" w:rsidRDefault="00A30AB3" w:rsidP="00A30AB3">
      <w:pPr>
        <w:spacing w:line="360" w:lineRule="auto"/>
        <w:jc w:val="both"/>
        <w:rPr>
          <w:rFonts w:ascii="Century Gothic" w:hAnsi="Century Gothic" w:cs="Arial"/>
          <w:b/>
          <w:lang w:val="es-MX"/>
        </w:rPr>
      </w:pPr>
    </w:p>
    <w:p w:rsidR="00FE07BF" w:rsidRPr="00667E96" w:rsidRDefault="00A30AB3" w:rsidP="00A30AB3">
      <w:pPr>
        <w:tabs>
          <w:tab w:val="left" w:pos="5000"/>
        </w:tabs>
        <w:spacing w:line="360" w:lineRule="auto"/>
        <w:jc w:val="both"/>
        <w:rPr>
          <w:rFonts w:ascii="Century Gothic" w:eastAsia="Century Gothic" w:hAnsi="Century Gothic" w:cs="Arial"/>
          <w:b/>
          <w:bCs/>
          <w:lang w:val="es-MX"/>
        </w:rPr>
      </w:pPr>
      <w:r w:rsidRPr="00A30AB3">
        <w:rPr>
          <w:rFonts w:ascii="Century Gothic" w:eastAsia="Century Gothic" w:hAnsi="Century Gothic" w:cs="Arial"/>
          <w:b/>
          <w:sz w:val="28"/>
          <w:lang w:val="es-MX"/>
        </w:rPr>
        <w:t xml:space="preserve">ARTÍCULO QUINTO.- </w:t>
      </w:r>
      <w:r w:rsidR="00FE07BF" w:rsidRPr="00667E96">
        <w:rPr>
          <w:rFonts w:ascii="Century Gothic" w:eastAsia="Century Gothic" w:hAnsi="Century Gothic" w:cs="Arial"/>
          <w:lang w:val="es-MX"/>
        </w:rPr>
        <w:t>Las Tablas de Valores Unitarios de Suelo y Construcción</w:t>
      </w:r>
      <w:r w:rsidR="001F3D39">
        <w:rPr>
          <w:rFonts w:ascii="Century Gothic" w:eastAsia="Century Gothic" w:hAnsi="Century Gothic" w:cs="Arial"/>
          <w:lang w:val="es-MX"/>
        </w:rPr>
        <w:t>,</w:t>
      </w:r>
      <w:r w:rsidR="00FE07BF" w:rsidRPr="00667E96">
        <w:rPr>
          <w:rFonts w:ascii="Century Gothic" w:eastAsia="Century Gothic" w:hAnsi="Century Gothic" w:cs="Arial"/>
          <w:lang w:val="es-MX"/>
        </w:rPr>
        <w:t xml:space="preserve"> aplicables para el Ejercicio Fiscal 2022, aprobadas por el Honorable Congreso del Estado de Chihuahua y publicadas en el Periódico Oficial del Estado, forma</w:t>
      </w:r>
      <w:r w:rsidR="001F3D39">
        <w:rPr>
          <w:rFonts w:ascii="Century Gothic" w:eastAsia="Century Gothic" w:hAnsi="Century Gothic" w:cs="Arial"/>
          <w:lang w:val="es-MX"/>
        </w:rPr>
        <w:t>n</w:t>
      </w:r>
      <w:r w:rsidR="00FE07BF" w:rsidRPr="00667E96">
        <w:rPr>
          <w:rFonts w:ascii="Century Gothic" w:eastAsia="Century Gothic" w:hAnsi="Century Gothic" w:cs="Arial"/>
          <w:lang w:val="es-MX"/>
        </w:rPr>
        <w:t xml:space="preserve"> parte integrante de la presente Ley.</w:t>
      </w:r>
    </w:p>
    <w:p w:rsidR="00FE07BF" w:rsidRPr="00667E96" w:rsidRDefault="00FE07BF" w:rsidP="00A30AB3">
      <w:pPr>
        <w:tabs>
          <w:tab w:val="left" w:pos="5000"/>
        </w:tabs>
        <w:spacing w:line="360" w:lineRule="auto"/>
        <w:jc w:val="both"/>
        <w:rPr>
          <w:rFonts w:ascii="Century Gothic" w:eastAsia="Century Gothic" w:hAnsi="Century Gothic" w:cs="Arial"/>
          <w:lang w:val="es-MX"/>
        </w:rPr>
      </w:pPr>
    </w:p>
    <w:p w:rsidR="00FE07BF" w:rsidRPr="00667E96" w:rsidRDefault="001F3D39" w:rsidP="00A30AB3">
      <w:pPr>
        <w:tabs>
          <w:tab w:val="left" w:pos="5000"/>
        </w:tabs>
        <w:spacing w:line="360" w:lineRule="auto"/>
        <w:jc w:val="both"/>
        <w:rPr>
          <w:rFonts w:ascii="Century Gothic" w:eastAsia="Century Gothic" w:hAnsi="Century Gothic" w:cs="Arial"/>
          <w:lang w:val="es-MX"/>
        </w:rPr>
      </w:pPr>
      <w:r w:rsidRPr="00A30AB3">
        <w:rPr>
          <w:rFonts w:ascii="Century Gothic" w:eastAsia="Century Gothic" w:hAnsi="Century Gothic" w:cs="Arial"/>
          <w:b/>
          <w:sz w:val="28"/>
          <w:lang w:val="es-MX"/>
        </w:rPr>
        <w:t xml:space="preserve">ARTÍCULO </w:t>
      </w:r>
      <w:r>
        <w:rPr>
          <w:rFonts w:ascii="Century Gothic" w:eastAsia="Century Gothic" w:hAnsi="Century Gothic" w:cs="Arial"/>
          <w:b/>
          <w:sz w:val="28"/>
          <w:lang w:val="es-MX"/>
        </w:rPr>
        <w:t>SEXTO</w:t>
      </w:r>
      <w:r w:rsidRPr="00A30AB3">
        <w:rPr>
          <w:rFonts w:ascii="Century Gothic" w:eastAsia="Century Gothic" w:hAnsi="Century Gothic" w:cs="Arial"/>
          <w:b/>
          <w:sz w:val="28"/>
          <w:lang w:val="es-MX"/>
        </w:rPr>
        <w:t xml:space="preserve">.- </w:t>
      </w:r>
      <w:r w:rsidR="00FE07BF" w:rsidRPr="00667E96">
        <w:rPr>
          <w:rFonts w:ascii="Century Gothic" w:eastAsia="Century Gothic" w:hAnsi="Century Gothic" w:cs="Arial"/>
          <w:lang w:val="es-MX"/>
        </w:rPr>
        <w:t>Para determinar el monto de los créditos fiscales, incluyendo su actualización, se considerará inclusive las fracciones del peso, no obstante, lo anterior, para efectuar su pago, el monto se ajustará para que las que contengan cantidades de $0.01 a $0.50 pesos se ajusten a la unidad de peso inmediata anterior y las que contengan cantidades de $0.51 a $0.99 pesos, se ajuste a la unidad del peso inmediato posterior.</w:t>
      </w:r>
    </w:p>
    <w:p w:rsidR="00FE07BF" w:rsidRPr="00667E96" w:rsidRDefault="00FE07BF" w:rsidP="00A30AB3">
      <w:pPr>
        <w:tabs>
          <w:tab w:val="left" w:pos="5000"/>
        </w:tabs>
        <w:spacing w:line="360" w:lineRule="auto"/>
        <w:jc w:val="both"/>
        <w:rPr>
          <w:rFonts w:ascii="Century Gothic" w:eastAsia="Century Gothic" w:hAnsi="Century Gothic" w:cs="Arial"/>
          <w:lang w:val="es-MX"/>
        </w:rPr>
      </w:pPr>
    </w:p>
    <w:p w:rsidR="00FE07BF" w:rsidRPr="00667E96" w:rsidRDefault="00FE07BF" w:rsidP="00A30AB3">
      <w:pPr>
        <w:tabs>
          <w:tab w:val="left" w:pos="50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El monto resultante del ajuste de las cantidades de $0.51 a $0.99 pesos, se destinará al Instituto Municipal del Deporte y Cultura Física. Debiendo ser aplicado conforme lo autorice el Consejo del Instituto en mención y bajo las siguientes consideraciones:</w:t>
      </w:r>
    </w:p>
    <w:p w:rsidR="00FE07BF" w:rsidRPr="00667E96" w:rsidRDefault="00FE07BF" w:rsidP="00A30AB3">
      <w:pPr>
        <w:tabs>
          <w:tab w:val="left" w:pos="5000"/>
        </w:tabs>
        <w:spacing w:line="360" w:lineRule="auto"/>
        <w:jc w:val="both"/>
        <w:rPr>
          <w:rFonts w:ascii="Century Gothic" w:eastAsia="Century Gothic" w:hAnsi="Century Gothic" w:cs="Arial"/>
          <w:lang w:val="es-MX"/>
        </w:rPr>
      </w:pPr>
    </w:p>
    <w:p w:rsidR="00FE07BF" w:rsidRPr="00667E96" w:rsidRDefault="00FE07BF" w:rsidP="003D500F">
      <w:pPr>
        <w:numPr>
          <w:ilvl w:val="3"/>
          <w:numId w:val="35"/>
        </w:numPr>
        <w:spacing w:line="360" w:lineRule="auto"/>
        <w:ind w:left="426"/>
        <w:jc w:val="both"/>
        <w:rPr>
          <w:rFonts w:ascii="Century Gothic" w:eastAsia="Century Gothic" w:hAnsi="Century Gothic" w:cs="Arial"/>
          <w:lang w:val="es-MX"/>
        </w:rPr>
      </w:pPr>
      <w:r w:rsidRPr="00667E96">
        <w:rPr>
          <w:rFonts w:ascii="Century Gothic" w:eastAsia="Century Gothic" w:hAnsi="Century Gothic" w:cs="Arial"/>
          <w:lang w:val="es-MX"/>
        </w:rPr>
        <w:t>50% apoyo a infraestructura deportiva.</w:t>
      </w:r>
    </w:p>
    <w:p w:rsidR="00FE07BF" w:rsidRPr="00667E96" w:rsidRDefault="00FE07BF" w:rsidP="003D500F">
      <w:pPr>
        <w:spacing w:line="360" w:lineRule="auto"/>
        <w:ind w:left="426"/>
        <w:jc w:val="both"/>
        <w:rPr>
          <w:rFonts w:ascii="Century Gothic" w:eastAsia="Century Gothic" w:hAnsi="Century Gothic" w:cs="Arial"/>
          <w:lang w:val="es-MX"/>
        </w:rPr>
      </w:pPr>
    </w:p>
    <w:p w:rsidR="00FE07BF" w:rsidRPr="00667E96" w:rsidRDefault="00FE07BF" w:rsidP="003D500F">
      <w:pPr>
        <w:numPr>
          <w:ilvl w:val="3"/>
          <w:numId w:val="35"/>
        </w:numPr>
        <w:spacing w:line="360" w:lineRule="auto"/>
        <w:ind w:left="426"/>
        <w:jc w:val="both"/>
        <w:rPr>
          <w:rFonts w:ascii="Century Gothic" w:eastAsia="Century Gothic" w:hAnsi="Century Gothic" w:cs="Arial"/>
          <w:lang w:val="es-MX"/>
        </w:rPr>
      </w:pPr>
      <w:r w:rsidRPr="00667E96">
        <w:rPr>
          <w:rFonts w:ascii="Century Gothic" w:eastAsia="Century Gothic" w:hAnsi="Century Gothic" w:cs="Arial"/>
          <w:lang w:val="es-MX"/>
        </w:rPr>
        <w:lastRenderedPageBreak/>
        <w:t xml:space="preserve">50% al apoyo a deportistas para el desarrollo de actividades locales, estatales y federales. </w:t>
      </w:r>
    </w:p>
    <w:p w:rsidR="00FE07BF" w:rsidRPr="00667E96" w:rsidRDefault="00FE07BF" w:rsidP="00A30AB3">
      <w:pPr>
        <w:spacing w:line="360" w:lineRule="auto"/>
        <w:jc w:val="both"/>
        <w:rPr>
          <w:rFonts w:ascii="Century Gothic" w:eastAsia="Century Gothic" w:hAnsi="Century Gothic" w:cs="Arial"/>
          <w:lang w:val="es-MX"/>
        </w:rPr>
      </w:pPr>
    </w:p>
    <w:p w:rsidR="00FE07BF" w:rsidRPr="00667E96" w:rsidRDefault="00FE07BF" w:rsidP="00A30AB3">
      <w:pPr>
        <w:tabs>
          <w:tab w:val="left" w:pos="5000"/>
        </w:tabs>
        <w:spacing w:line="360" w:lineRule="auto"/>
        <w:jc w:val="both"/>
        <w:rPr>
          <w:rFonts w:ascii="Century Gothic" w:eastAsia="Century Gothic" w:hAnsi="Century Gothic" w:cs="Arial"/>
          <w:lang w:val="es-MX"/>
        </w:rPr>
      </w:pPr>
      <w:r w:rsidRPr="00667E96">
        <w:rPr>
          <w:rFonts w:ascii="Century Gothic" w:eastAsia="Century Gothic" w:hAnsi="Century Gothic" w:cs="Arial"/>
          <w:lang w:val="es-MX"/>
        </w:rPr>
        <w:t xml:space="preserve">En ningún caso los montos podrán ser utilizados para gasto operativo. </w:t>
      </w:r>
    </w:p>
    <w:p w:rsidR="00486943" w:rsidRPr="00667E96" w:rsidRDefault="00486943" w:rsidP="00A30AB3">
      <w:pPr>
        <w:spacing w:line="360" w:lineRule="auto"/>
        <w:jc w:val="both"/>
        <w:rPr>
          <w:rFonts w:ascii="Century Gothic" w:eastAsia="Century Gothic" w:hAnsi="Century Gothic" w:cs="Arial"/>
          <w:b/>
          <w:lang w:val="es-MX"/>
        </w:rPr>
      </w:pPr>
    </w:p>
    <w:p w:rsidR="00FE07BF" w:rsidRPr="00667E96" w:rsidRDefault="00FE07BF" w:rsidP="00A30AB3">
      <w:pPr>
        <w:spacing w:line="360" w:lineRule="auto"/>
        <w:jc w:val="both"/>
        <w:rPr>
          <w:rFonts w:ascii="Century Gothic" w:eastAsia="Century Gothic" w:hAnsi="Century Gothic" w:cs="Arial"/>
          <w:bCs/>
          <w:lang w:val="es-MX"/>
        </w:rPr>
      </w:pPr>
      <w:r w:rsidRPr="001F3D39">
        <w:rPr>
          <w:rFonts w:ascii="Century Gothic" w:eastAsia="Century Gothic" w:hAnsi="Century Gothic" w:cs="Arial"/>
          <w:b/>
          <w:sz w:val="28"/>
          <w:lang w:val="es-MX"/>
        </w:rPr>
        <w:t xml:space="preserve">ARTÍCULO </w:t>
      </w:r>
      <w:r w:rsidR="001F3D39" w:rsidRPr="001F3D39">
        <w:rPr>
          <w:rFonts w:ascii="Century Gothic" w:eastAsia="Century Gothic" w:hAnsi="Century Gothic" w:cs="Arial"/>
          <w:b/>
          <w:sz w:val="28"/>
          <w:lang w:val="es-MX"/>
        </w:rPr>
        <w:t>SÉPTIMO</w:t>
      </w:r>
      <w:r w:rsidRPr="001F3D39">
        <w:rPr>
          <w:rFonts w:ascii="Century Gothic" w:eastAsia="Century Gothic" w:hAnsi="Century Gothic" w:cs="Arial"/>
          <w:b/>
          <w:sz w:val="28"/>
          <w:lang w:val="es-MX"/>
        </w:rPr>
        <w:t xml:space="preserve">.- </w:t>
      </w:r>
      <w:r w:rsidRPr="00667E96">
        <w:rPr>
          <w:rFonts w:ascii="Century Gothic" w:eastAsia="Century Gothic" w:hAnsi="Century Gothic" w:cs="Arial"/>
          <w:bCs/>
          <w:lang w:val="es-MX"/>
        </w:rPr>
        <w:t>Tratándose del estímulo fiscal contemplado en el Artículo</w:t>
      </w:r>
      <w:r w:rsidR="001F3D39">
        <w:rPr>
          <w:rFonts w:ascii="Century Gothic" w:eastAsia="Century Gothic" w:hAnsi="Century Gothic" w:cs="Arial"/>
          <w:bCs/>
          <w:lang w:val="es-MX"/>
        </w:rPr>
        <w:t xml:space="preserve"> </w:t>
      </w:r>
      <w:r w:rsidRPr="00667E96">
        <w:rPr>
          <w:rFonts w:ascii="Century Gothic" w:eastAsia="Century Gothic" w:hAnsi="Century Gothic" w:cs="Arial"/>
          <w:bCs/>
          <w:lang w:val="es-MX"/>
        </w:rPr>
        <w:t>26 de la presente ley, cuando por alguna razón justificable no pudo ser aplicado el certificado de donación durante el ejercicio 2021, el mismo podrá ser utilizado en el ejercicio fiscal 2022.</w:t>
      </w:r>
    </w:p>
    <w:p w:rsidR="00FE07BF" w:rsidRPr="00667E96" w:rsidRDefault="00FE07BF" w:rsidP="00A30AB3">
      <w:pPr>
        <w:spacing w:line="360" w:lineRule="auto"/>
        <w:jc w:val="both"/>
        <w:rPr>
          <w:rFonts w:ascii="Century Gothic" w:eastAsia="Century Gothic" w:hAnsi="Century Gothic" w:cs="Arial"/>
          <w:b/>
          <w:lang w:val="es-MX"/>
        </w:rPr>
      </w:pPr>
    </w:p>
    <w:p w:rsidR="00A30AB3" w:rsidRDefault="00A30AB3" w:rsidP="00A30AB3">
      <w:pPr>
        <w:spacing w:line="360" w:lineRule="auto"/>
        <w:jc w:val="both"/>
        <w:rPr>
          <w:rFonts w:ascii="Century Gothic" w:hAnsi="Century Gothic"/>
          <w:lang w:val="es-MX"/>
        </w:rPr>
      </w:pPr>
      <w:r w:rsidRPr="00A30AB3">
        <w:rPr>
          <w:rFonts w:ascii="Century Gothic" w:hAnsi="Century Gothic"/>
          <w:b/>
          <w:sz w:val="28"/>
          <w:szCs w:val="28"/>
          <w:lang w:val="es-MX"/>
        </w:rPr>
        <w:t xml:space="preserve">D A D O </w:t>
      </w:r>
      <w:r w:rsidRPr="00A30AB3">
        <w:rPr>
          <w:rFonts w:ascii="Century Gothic" w:hAnsi="Century Gothic"/>
          <w:lang w:val="es-MX"/>
        </w:rPr>
        <w:t>en el Salón de Sesiones del Poder Legislativo, en la Ciudad de Chihuahua, Chih., a los quince días del mes de diciembre del año dos mil veintiuno.</w:t>
      </w:r>
    </w:p>
    <w:p w:rsidR="00A30AB3" w:rsidRDefault="00A30AB3" w:rsidP="00A30AB3">
      <w:pPr>
        <w:spacing w:line="360" w:lineRule="auto"/>
        <w:jc w:val="both"/>
        <w:rPr>
          <w:rFonts w:ascii="Century Gothic" w:hAnsi="Century Gothic"/>
          <w:lang w:val="es-MX"/>
        </w:rPr>
      </w:pPr>
    </w:p>
    <w:p w:rsidR="006D18A4" w:rsidRDefault="006D18A4" w:rsidP="00A30AB3">
      <w:pPr>
        <w:spacing w:line="360" w:lineRule="auto"/>
        <w:jc w:val="both"/>
        <w:rPr>
          <w:rFonts w:ascii="Century Gothic" w:hAnsi="Century Gothic"/>
          <w:lang w:val="es-MX"/>
        </w:rPr>
      </w:pPr>
    </w:p>
    <w:p w:rsidR="006D18A4" w:rsidRDefault="006D18A4" w:rsidP="00A30AB3">
      <w:pPr>
        <w:spacing w:line="360" w:lineRule="auto"/>
        <w:jc w:val="both"/>
        <w:rPr>
          <w:rFonts w:ascii="Century Gothic" w:hAnsi="Century Gothic"/>
          <w:lang w:val="es-MX"/>
        </w:rPr>
      </w:pPr>
    </w:p>
    <w:p w:rsidR="006D18A4" w:rsidRDefault="006D18A4" w:rsidP="00A30AB3">
      <w:pPr>
        <w:spacing w:line="360" w:lineRule="auto"/>
        <w:jc w:val="both"/>
        <w:rPr>
          <w:rFonts w:ascii="Century Gothic" w:hAnsi="Century Gothic"/>
          <w:lang w:val="es-MX"/>
        </w:rPr>
      </w:pPr>
    </w:p>
    <w:p w:rsidR="006D18A4" w:rsidRDefault="006D18A4" w:rsidP="00A30AB3">
      <w:pPr>
        <w:spacing w:line="360" w:lineRule="auto"/>
        <w:jc w:val="both"/>
        <w:rPr>
          <w:rFonts w:ascii="Century Gothic" w:hAnsi="Century Gothic"/>
          <w:lang w:val="es-MX"/>
        </w:rPr>
      </w:pPr>
    </w:p>
    <w:p w:rsidR="006D18A4" w:rsidRDefault="006D18A4" w:rsidP="00A30AB3">
      <w:pPr>
        <w:spacing w:line="360" w:lineRule="auto"/>
        <w:jc w:val="both"/>
        <w:rPr>
          <w:rFonts w:ascii="Century Gothic" w:hAnsi="Century Gothic"/>
          <w:lang w:val="es-MX"/>
        </w:rPr>
      </w:pPr>
    </w:p>
    <w:p w:rsidR="006D18A4" w:rsidRPr="00A30AB3" w:rsidRDefault="006D18A4" w:rsidP="00A30AB3">
      <w:pPr>
        <w:spacing w:line="360" w:lineRule="auto"/>
        <w:jc w:val="both"/>
        <w:rPr>
          <w:rFonts w:ascii="Century Gothic" w:hAnsi="Century Gothic"/>
          <w:lang w:val="es-MX"/>
        </w:rPr>
      </w:pPr>
    </w:p>
    <w:p w:rsidR="006D18A4" w:rsidRPr="006D18A4" w:rsidRDefault="006D18A4" w:rsidP="00A30AB3">
      <w:pPr>
        <w:pStyle w:val="Ttulo3"/>
        <w:spacing w:line="360" w:lineRule="auto"/>
        <w:ind w:right="284"/>
        <w:jc w:val="center"/>
        <w:rPr>
          <w:rFonts w:ascii="Century Gothic" w:hAnsi="Century Gothic"/>
          <w:sz w:val="12"/>
          <w:szCs w:val="12"/>
        </w:rPr>
      </w:pPr>
    </w:p>
    <w:p w:rsidR="00A30AB3" w:rsidRPr="006D18A4" w:rsidRDefault="00A30AB3" w:rsidP="00A30AB3">
      <w:pPr>
        <w:pStyle w:val="Ttulo3"/>
        <w:spacing w:line="360" w:lineRule="auto"/>
        <w:ind w:right="284"/>
        <w:jc w:val="center"/>
        <w:rPr>
          <w:rFonts w:ascii="Century Gothic" w:hAnsi="Century Gothic"/>
          <w:sz w:val="26"/>
          <w:szCs w:val="26"/>
        </w:rPr>
      </w:pPr>
      <w:r w:rsidRPr="006D18A4">
        <w:rPr>
          <w:rFonts w:ascii="Century Gothic" w:hAnsi="Century Gothic"/>
          <w:sz w:val="26"/>
          <w:szCs w:val="26"/>
        </w:rPr>
        <w:t>PRESIDENTA</w:t>
      </w:r>
    </w:p>
    <w:p w:rsidR="00A30AB3" w:rsidRPr="00D2206E" w:rsidRDefault="00A30AB3" w:rsidP="00A30AB3">
      <w:pPr>
        <w:rPr>
          <w:rFonts w:ascii="Century Gothic" w:hAnsi="Century Gothic"/>
          <w:b/>
          <w:lang w:val="es-MX"/>
        </w:rPr>
      </w:pPr>
    </w:p>
    <w:p w:rsidR="00A30AB3" w:rsidRPr="00D2206E" w:rsidRDefault="00A30AB3" w:rsidP="00A30AB3">
      <w:pPr>
        <w:jc w:val="center"/>
        <w:rPr>
          <w:rFonts w:ascii="Century Gothic" w:hAnsi="Century Gothic"/>
          <w:b/>
          <w:lang w:val="es-MX"/>
        </w:rPr>
      </w:pPr>
    </w:p>
    <w:p w:rsidR="00A30AB3" w:rsidRPr="00D2206E" w:rsidRDefault="00A30AB3" w:rsidP="00A30AB3">
      <w:pPr>
        <w:rPr>
          <w:rFonts w:ascii="Century Gothic" w:hAnsi="Century Gothic"/>
          <w:b/>
          <w:lang w:val="es-MX"/>
        </w:rPr>
      </w:pPr>
    </w:p>
    <w:p w:rsidR="00A30AB3" w:rsidRPr="00D2206E" w:rsidRDefault="00A30AB3" w:rsidP="00A30AB3">
      <w:pPr>
        <w:rPr>
          <w:rFonts w:ascii="Century Gothic" w:hAnsi="Century Gothic"/>
          <w:b/>
          <w:lang w:val="es-MX"/>
        </w:rPr>
      </w:pPr>
    </w:p>
    <w:p w:rsidR="00A30AB3" w:rsidRPr="00D2206E" w:rsidRDefault="00A30AB3" w:rsidP="00A30AB3">
      <w:pPr>
        <w:rPr>
          <w:rFonts w:ascii="Century Gothic" w:hAnsi="Century Gothic"/>
          <w:b/>
          <w:lang w:val="es-MX"/>
        </w:rPr>
      </w:pPr>
    </w:p>
    <w:p w:rsidR="00A30AB3" w:rsidRPr="00D2206E" w:rsidRDefault="00A30AB3" w:rsidP="00A30AB3">
      <w:pPr>
        <w:jc w:val="center"/>
        <w:rPr>
          <w:rFonts w:ascii="Century Gothic" w:hAnsi="Century Gothic"/>
          <w:b/>
          <w:sz w:val="26"/>
          <w:szCs w:val="26"/>
          <w:lang w:val="es-MX"/>
        </w:rPr>
      </w:pPr>
      <w:r w:rsidRPr="00D2206E">
        <w:rPr>
          <w:rFonts w:ascii="Century Gothic" w:hAnsi="Century Gothic"/>
          <w:b/>
          <w:sz w:val="26"/>
          <w:szCs w:val="26"/>
          <w:lang w:val="es-MX"/>
        </w:rPr>
        <w:t>DIP. GEORGINA ALEJANDRA BUJANDA RÍOS</w:t>
      </w:r>
    </w:p>
    <w:p w:rsidR="00A30AB3" w:rsidRPr="00D2206E" w:rsidRDefault="00A30AB3" w:rsidP="00A30AB3">
      <w:pPr>
        <w:rPr>
          <w:rFonts w:ascii="Century Gothic" w:hAnsi="Century Gothic"/>
          <w:b/>
          <w:lang w:val="es-MX"/>
        </w:rPr>
      </w:pPr>
    </w:p>
    <w:p w:rsidR="00A30AB3" w:rsidRPr="00D2206E" w:rsidRDefault="00A30AB3" w:rsidP="00A30AB3">
      <w:pPr>
        <w:rPr>
          <w:rFonts w:ascii="Century Gothic" w:hAnsi="Century Gothic"/>
          <w:b/>
          <w:lang w:val="es-MX"/>
        </w:rPr>
      </w:pPr>
    </w:p>
    <w:p w:rsidR="00A30AB3" w:rsidRPr="00D2206E" w:rsidRDefault="00A30AB3" w:rsidP="00A30AB3">
      <w:pPr>
        <w:rPr>
          <w:rFonts w:ascii="Century Gothic" w:hAnsi="Century Gothic"/>
          <w:b/>
          <w:lang w:val="es-MX"/>
        </w:rPr>
      </w:pPr>
    </w:p>
    <w:p w:rsidR="00A30AB3" w:rsidRPr="00D2206E" w:rsidRDefault="00A30AB3" w:rsidP="00A30AB3">
      <w:pPr>
        <w:rPr>
          <w:rFonts w:ascii="Century Gothic" w:hAnsi="Century Gothic"/>
          <w:b/>
          <w:lang w:val="es-MX"/>
        </w:rPr>
      </w:pPr>
    </w:p>
    <w:tbl>
      <w:tblPr>
        <w:tblW w:w="9567" w:type="dxa"/>
        <w:jc w:val="center"/>
        <w:tblLook w:val="01E0" w:firstRow="1" w:lastRow="1" w:firstColumn="1" w:lastColumn="1" w:noHBand="0" w:noVBand="0"/>
      </w:tblPr>
      <w:tblGrid>
        <w:gridCol w:w="4610"/>
        <w:gridCol w:w="4957"/>
      </w:tblGrid>
      <w:tr w:rsidR="00A30AB3" w:rsidRPr="00F24FCF" w:rsidTr="00ED6304">
        <w:trPr>
          <w:jc w:val="center"/>
        </w:trPr>
        <w:tc>
          <w:tcPr>
            <w:tcW w:w="4610" w:type="dxa"/>
          </w:tcPr>
          <w:p w:rsidR="00A30AB3" w:rsidRPr="002A09A0" w:rsidRDefault="00A30AB3" w:rsidP="00ED630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Default="00A30AB3" w:rsidP="00ED6304">
            <w:pPr>
              <w:pStyle w:val="Textoindependiente"/>
              <w:spacing w:before="60"/>
              <w:ind w:right="40"/>
              <w:rPr>
                <w:rFonts w:ascii="Century Gothic" w:hAnsi="Century Gothic" w:cs="Arial"/>
                <w:iCs/>
                <w:sz w:val="2"/>
                <w:szCs w:val="2"/>
              </w:rPr>
            </w:pPr>
          </w:p>
          <w:p w:rsidR="00A30AB3" w:rsidRPr="005C31F0" w:rsidRDefault="00A30AB3" w:rsidP="00ED6304">
            <w:pPr>
              <w:pStyle w:val="Textoindependiente"/>
              <w:spacing w:before="60"/>
              <w:ind w:right="40"/>
              <w:rPr>
                <w:rFonts w:ascii="Century Gothic" w:hAnsi="Century Gothic" w:cs="Arial"/>
                <w:iCs/>
                <w:sz w:val="2"/>
                <w:szCs w:val="2"/>
              </w:rPr>
            </w:pPr>
          </w:p>
          <w:p w:rsidR="00A30AB3" w:rsidRPr="005C31F0" w:rsidRDefault="00A30AB3" w:rsidP="00ED6304">
            <w:pPr>
              <w:pStyle w:val="Textoindependiente"/>
              <w:spacing w:before="60"/>
              <w:ind w:right="40"/>
              <w:rPr>
                <w:rFonts w:ascii="Century Gothic" w:hAnsi="Century Gothic" w:cs="Arial"/>
                <w:iCs/>
                <w:sz w:val="2"/>
                <w:szCs w:val="2"/>
              </w:rPr>
            </w:pPr>
          </w:p>
          <w:p w:rsidR="00A30AB3" w:rsidRPr="005C31F0" w:rsidRDefault="00A30AB3" w:rsidP="00ED6304">
            <w:pPr>
              <w:pStyle w:val="Textoindependiente"/>
              <w:spacing w:before="60"/>
              <w:ind w:right="40"/>
              <w:rPr>
                <w:rFonts w:ascii="Century Gothic" w:hAnsi="Century Gothic" w:cs="Arial"/>
                <w:iCs/>
                <w:sz w:val="2"/>
                <w:szCs w:val="2"/>
              </w:rPr>
            </w:pPr>
          </w:p>
          <w:p w:rsidR="00A30AB3" w:rsidRPr="005C31F0" w:rsidRDefault="00A30AB3" w:rsidP="00ED6304">
            <w:pPr>
              <w:pStyle w:val="Textoindependiente"/>
              <w:spacing w:before="60"/>
              <w:ind w:right="40"/>
              <w:rPr>
                <w:rFonts w:ascii="Century Gothic" w:hAnsi="Century Gothic" w:cs="Arial"/>
                <w:iCs/>
                <w:sz w:val="2"/>
                <w:szCs w:val="2"/>
              </w:rPr>
            </w:pPr>
          </w:p>
          <w:p w:rsidR="00A30AB3" w:rsidRPr="005C31F0" w:rsidRDefault="00A30AB3" w:rsidP="00ED6304">
            <w:pPr>
              <w:pStyle w:val="Textoindependiente"/>
              <w:spacing w:before="60"/>
              <w:ind w:right="40"/>
              <w:rPr>
                <w:rFonts w:ascii="Century Gothic" w:hAnsi="Century Gothic" w:cs="Arial"/>
                <w:b/>
                <w:iCs/>
                <w:sz w:val="2"/>
                <w:szCs w:val="2"/>
              </w:rPr>
            </w:pPr>
          </w:p>
          <w:p w:rsidR="00A30AB3" w:rsidRPr="002A09A0" w:rsidRDefault="00A30AB3" w:rsidP="00ED630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A30AB3" w:rsidRPr="00D2206E" w:rsidRDefault="00A30AB3" w:rsidP="00ED6304">
            <w:pPr>
              <w:pStyle w:val="Textoindependiente"/>
              <w:spacing w:before="60"/>
              <w:ind w:right="40"/>
              <w:jc w:val="center"/>
              <w:rPr>
                <w:rFonts w:ascii="Century Gothic" w:hAnsi="Century Gothic" w:cs="Arial"/>
                <w:iCs/>
                <w:sz w:val="26"/>
                <w:szCs w:val="26"/>
                <w:lang w:val="es-MX"/>
              </w:rPr>
            </w:pPr>
            <w:r w:rsidRPr="00D2206E">
              <w:rPr>
                <w:rFonts w:ascii="Century Gothic" w:hAnsi="Century Gothic"/>
                <w:b/>
                <w:sz w:val="26"/>
                <w:szCs w:val="26"/>
                <w:lang w:val="es-MX"/>
              </w:rPr>
              <w:t>SECRETARIA</w:t>
            </w:r>
          </w:p>
          <w:p w:rsidR="00A30AB3" w:rsidRPr="00D2206E" w:rsidRDefault="00A30AB3" w:rsidP="00ED6304">
            <w:pPr>
              <w:pStyle w:val="Textoindependiente"/>
              <w:spacing w:before="60"/>
              <w:ind w:right="40"/>
              <w:rPr>
                <w:rFonts w:ascii="Century Gothic" w:hAnsi="Century Gothic" w:cs="Arial"/>
                <w:iCs/>
                <w:sz w:val="2"/>
                <w:szCs w:val="2"/>
                <w:lang w:val="es-MX"/>
              </w:rPr>
            </w:pPr>
          </w:p>
          <w:p w:rsidR="00A30AB3" w:rsidRPr="00D2206E" w:rsidRDefault="00A30AB3" w:rsidP="00ED6304">
            <w:pPr>
              <w:pStyle w:val="Textoindependiente"/>
              <w:spacing w:before="60"/>
              <w:ind w:right="40"/>
              <w:rPr>
                <w:rFonts w:ascii="Century Gothic" w:hAnsi="Century Gothic" w:cs="Arial"/>
                <w:iCs/>
                <w:sz w:val="2"/>
                <w:szCs w:val="2"/>
                <w:lang w:val="es-MX"/>
              </w:rPr>
            </w:pPr>
          </w:p>
          <w:p w:rsidR="00A30AB3" w:rsidRPr="00D2206E" w:rsidRDefault="00A30AB3" w:rsidP="00ED6304">
            <w:pPr>
              <w:pStyle w:val="Textoindependiente"/>
              <w:spacing w:before="60"/>
              <w:ind w:right="40"/>
              <w:rPr>
                <w:rFonts w:ascii="Century Gothic" w:hAnsi="Century Gothic" w:cs="Arial"/>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pStyle w:val="Textoindependiente"/>
              <w:spacing w:before="60"/>
              <w:ind w:right="40"/>
              <w:rPr>
                <w:rFonts w:ascii="Century Gothic" w:hAnsi="Century Gothic" w:cs="Arial"/>
                <w:b/>
                <w:iCs/>
                <w:sz w:val="2"/>
                <w:szCs w:val="2"/>
                <w:lang w:val="es-MX"/>
              </w:rPr>
            </w:pPr>
          </w:p>
          <w:p w:rsidR="00A30AB3" w:rsidRPr="00D2206E" w:rsidRDefault="00A30AB3" w:rsidP="00ED6304">
            <w:pPr>
              <w:jc w:val="center"/>
              <w:rPr>
                <w:rFonts w:ascii="Century Gothic" w:hAnsi="Century Gothic"/>
                <w:b/>
                <w:sz w:val="26"/>
                <w:szCs w:val="26"/>
                <w:lang w:val="es-MX"/>
              </w:rPr>
            </w:pPr>
            <w:r w:rsidRPr="00D2206E">
              <w:rPr>
                <w:rFonts w:ascii="Century Gothic" w:hAnsi="Century Gothic" w:cs="Arial"/>
                <w:b/>
                <w:iCs/>
                <w:sz w:val="26"/>
                <w:szCs w:val="26"/>
                <w:lang w:val="es-MX"/>
              </w:rPr>
              <w:t>DIP. YESENIA GUADALUPE REYES CALZADÍAS</w:t>
            </w:r>
          </w:p>
        </w:tc>
      </w:tr>
    </w:tbl>
    <w:p w:rsidR="00A30AB3" w:rsidRPr="00C41821" w:rsidRDefault="00A30AB3" w:rsidP="00A30AB3">
      <w:pPr>
        <w:spacing w:line="360" w:lineRule="auto"/>
        <w:jc w:val="both"/>
        <w:rPr>
          <w:rFonts w:ascii="Arial" w:hAnsi="Arial" w:cs="Arial"/>
          <w:b/>
          <w:sz w:val="22"/>
          <w:szCs w:val="22"/>
          <w:lang w:val="es-MX"/>
        </w:rPr>
      </w:pPr>
    </w:p>
    <w:p w:rsidR="00FE07BF" w:rsidRPr="00C41821" w:rsidRDefault="00FE07BF" w:rsidP="00FE07BF">
      <w:pPr>
        <w:pStyle w:val="Listaconvietas"/>
        <w:numPr>
          <w:ilvl w:val="0"/>
          <w:numId w:val="0"/>
        </w:numPr>
        <w:jc w:val="both"/>
        <w:rPr>
          <w:rFonts w:ascii="Arial" w:hAnsi="Arial" w:cs="Arial"/>
          <w:b/>
          <w:sz w:val="22"/>
          <w:szCs w:val="22"/>
          <w:lang w:val="es-MX"/>
        </w:rPr>
      </w:pPr>
    </w:p>
    <w:p w:rsidR="001F3D39" w:rsidRDefault="001F3D39" w:rsidP="00FE07BF">
      <w:pPr>
        <w:rPr>
          <w:rFonts w:ascii="Arial" w:eastAsia="Times New Roman" w:hAnsi="Arial" w:cs="Arial"/>
          <w:b/>
          <w:bCs/>
          <w:sz w:val="18"/>
          <w:szCs w:val="18"/>
          <w:lang w:val="es-MX"/>
        </w:rPr>
      </w:pPr>
    </w:p>
    <w:p w:rsidR="00FD7607" w:rsidRPr="00C41821" w:rsidRDefault="001F3D39" w:rsidP="00F24FCF">
      <w:pPr>
        <w:tabs>
          <w:tab w:val="center" w:pos="4419"/>
        </w:tabs>
        <w:rPr>
          <w:lang w:val="es-MX"/>
        </w:rPr>
      </w:pPr>
      <w:r>
        <w:rPr>
          <w:rFonts w:ascii="Arial" w:eastAsia="Times New Roman" w:hAnsi="Arial" w:cs="Arial"/>
          <w:sz w:val="18"/>
          <w:szCs w:val="18"/>
          <w:lang w:val="es-MX"/>
        </w:rPr>
        <w:tab/>
      </w:r>
    </w:p>
    <w:sectPr w:rsidR="00FD7607" w:rsidRPr="00C41821" w:rsidSect="00F24FCF">
      <w:headerReference w:type="default" r:id="rId8"/>
      <w:footerReference w:type="default" r:id="rId9"/>
      <w:pgSz w:w="12240" w:h="15840" w:code="1"/>
      <w:pgMar w:top="4366" w:right="1701" w:bottom="1701" w:left="1701" w:header="284" w:footer="32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C9" w:rsidRDefault="00AB3AC9">
      <w:r>
        <w:separator/>
      </w:r>
    </w:p>
  </w:endnote>
  <w:endnote w:type="continuationSeparator" w:id="0">
    <w:p w:rsidR="00AB3AC9" w:rsidRDefault="00A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454069"/>
      <w:docPartObj>
        <w:docPartGallery w:val="Page Numbers (Bottom of Page)"/>
        <w:docPartUnique/>
      </w:docPartObj>
    </w:sdtPr>
    <w:sdtEndPr>
      <w:rPr>
        <w:rFonts w:ascii="Times New Roman" w:hAnsi="Times New Roman"/>
        <w:sz w:val="18"/>
        <w:szCs w:val="18"/>
      </w:rPr>
    </w:sdtEndPr>
    <w:sdtContent>
      <w:p w:rsidR="00B16717" w:rsidRPr="00B15852" w:rsidRDefault="00B16717">
        <w:pPr>
          <w:pStyle w:val="Piedepgina"/>
          <w:jc w:val="right"/>
          <w:rPr>
            <w:rFonts w:ascii="Times New Roman" w:hAnsi="Times New Roman"/>
            <w:sz w:val="18"/>
            <w:szCs w:val="18"/>
          </w:rPr>
        </w:pPr>
        <w:r w:rsidRPr="00B15852">
          <w:rPr>
            <w:rFonts w:ascii="Times New Roman" w:hAnsi="Times New Roman"/>
            <w:sz w:val="18"/>
            <w:szCs w:val="18"/>
          </w:rPr>
          <w:fldChar w:fldCharType="begin"/>
        </w:r>
        <w:r w:rsidRPr="00B15852">
          <w:rPr>
            <w:rFonts w:ascii="Times New Roman" w:hAnsi="Times New Roman"/>
            <w:sz w:val="18"/>
            <w:szCs w:val="18"/>
          </w:rPr>
          <w:instrText>PAGE   \* MERGEFORMAT</w:instrText>
        </w:r>
        <w:r w:rsidRPr="00B15852">
          <w:rPr>
            <w:rFonts w:ascii="Times New Roman" w:hAnsi="Times New Roman"/>
            <w:sz w:val="18"/>
            <w:szCs w:val="18"/>
          </w:rPr>
          <w:fldChar w:fldCharType="separate"/>
        </w:r>
        <w:r w:rsidR="00672ED7" w:rsidRPr="00672ED7">
          <w:rPr>
            <w:rFonts w:ascii="Times New Roman" w:hAnsi="Times New Roman"/>
            <w:noProof/>
            <w:sz w:val="18"/>
            <w:szCs w:val="18"/>
            <w:lang w:val="es-ES"/>
          </w:rPr>
          <w:t>198</w:t>
        </w:r>
        <w:r w:rsidRPr="00B15852">
          <w:rPr>
            <w:rFonts w:ascii="Times New Roman" w:hAnsi="Times New Roman"/>
            <w:sz w:val="18"/>
            <w:szCs w:val="18"/>
          </w:rPr>
          <w:fldChar w:fldCharType="end"/>
        </w:r>
      </w:p>
    </w:sdtContent>
  </w:sdt>
  <w:p w:rsidR="00045024" w:rsidRDefault="00045024" w:rsidP="00FE07B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C9" w:rsidRDefault="00AB3AC9">
      <w:r>
        <w:separator/>
      </w:r>
    </w:p>
  </w:footnote>
  <w:footnote w:type="continuationSeparator" w:id="0">
    <w:p w:rsidR="00AB3AC9" w:rsidRDefault="00AB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4" w:rsidRPr="004348CA" w:rsidRDefault="00045024" w:rsidP="00A30AB3">
    <w:pPr>
      <w:pStyle w:val="Sinespaciado"/>
      <w:rPr>
        <w:rFonts w:ascii="Century Gothic" w:hAnsi="Century Gothic" w:cs="Arial"/>
        <w:b/>
        <w:sz w:val="22"/>
        <w:szCs w:val="22"/>
        <w:lang w:val="es-ES_tradnl"/>
      </w:rPr>
    </w:pPr>
  </w:p>
  <w:p w:rsidR="00045024" w:rsidRPr="00A30AB3" w:rsidRDefault="00045024" w:rsidP="00A30AB3">
    <w:pPr>
      <w:contextualSpacing/>
      <w:jc w:val="right"/>
      <w:rPr>
        <w:rFonts w:ascii="Century Gothic" w:hAnsi="Century Gothic" w:cs="Tahoma"/>
        <w:b/>
        <w:sz w:val="20"/>
        <w:lang w:val="es-MX"/>
      </w:rPr>
    </w:pPr>
  </w:p>
  <w:p w:rsidR="00F24FCF" w:rsidRPr="00F24FCF" w:rsidRDefault="00F24FCF" w:rsidP="00F24FCF">
    <w:pPr>
      <w:ind w:right="49"/>
      <w:jc w:val="right"/>
      <w:rPr>
        <w:rFonts w:ascii="Century Gothic" w:hAnsi="Century Gothic" w:cs="Tahoma"/>
        <w:lang w:val="es-MX"/>
      </w:rPr>
    </w:pPr>
    <w:r w:rsidRPr="00F24FCF">
      <w:rPr>
        <w:rFonts w:ascii="Century Gothic" w:hAnsi="Century Gothic" w:cs="Tahoma"/>
        <w:b/>
        <w:lang w:val="es-MX"/>
      </w:rPr>
      <w:t>DECRETO No.</w:t>
    </w:r>
  </w:p>
  <w:p w:rsidR="00F24FCF" w:rsidRPr="00F24FCF" w:rsidRDefault="00F24FCF" w:rsidP="00F24FCF">
    <w:pPr>
      <w:ind w:right="49"/>
      <w:jc w:val="right"/>
      <w:rPr>
        <w:rFonts w:ascii="Century Gothic" w:hAnsi="Century Gothic" w:cs="Tahoma"/>
        <w:b/>
      </w:rPr>
    </w:pPr>
    <w:r w:rsidRPr="00F24FCF">
      <w:rPr>
        <w:rFonts w:ascii="Century Gothic" w:hAnsi="Century Gothic" w:cs="Tahoma"/>
        <w:b/>
      </w:rPr>
      <w:t>LXVII/</w:t>
    </w:r>
    <w:proofErr w:type="spellStart"/>
    <w:r w:rsidRPr="00F24FCF">
      <w:rPr>
        <w:rFonts w:ascii="Century Gothic" w:hAnsi="Century Gothic" w:cs="Tahoma"/>
        <w:b/>
      </w:rPr>
      <w:t>APLIM</w:t>
    </w:r>
    <w:proofErr w:type="spellEnd"/>
    <w:r w:rsidRPr="00F24FCF">
      <w:rPr>
        <w:rFonts w:ascii="Century Gothic" w:hAnsi="Century Gothic" w:cs="Tahoma"/>
        <w:b/>
      </w:rPr>
      <w:t>/0146/2021 I P.O.</w:t>
    </w:r>
  </w:p>
  <w:p w:rsidR="00045024" w:rsidRPr="00F24FCF" w:rsidRDefault="00045024" w:rsidP="00A30AB3">
    <w:pPr>
      <w:pStyle w:val="Encabezado"/>
      <w:tabs>
        <w:tab w:val="clear" w:pos="4320"/>
        <w:tab w:val="clear" w:pos="8640"/>
        <w:tab w:val="left" w:pos="55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0826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738C0"/>
    <w:multiLevelType w:val="multilevel"/>
    <w:tmpl w:val="DA045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B319A"/>
    <w:multiLevelType w:val="hybridMultilevel"/>
    <w:tmpl w:val="E5489622"/>
    <w:lvl w:ilvl="0" w:tplc="2E3AC29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2563AD"/>
    <w:multiLevelType w:val="multilevel"/>
    <w:tmpl w:val="73C4C5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D06DB"/>
    <w:multiLevelType w:val="hybridMultilevel"/>
    <w:tmpl w:val="2E32C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EBE"/>
    <w:multiLevelType w:val="multilevel"/>
    <w:tmpl w:val="3C9A6C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104DFE"/>
    <w:multiLevelType w:val="hybridMultilevel"/>
    <w:tmpl w:val="57A27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F0B84"/>
    <w:multiLevelType w:val="hybridMultilevel"/>
    <w:tmpl w:val="15328B28"/>
    <w:lvl w:ilvl="0" w:tplc="3A183C3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8CA343A"/>
    <w:multiLevelType w:val="multilevel"/>
    <w:tmpl w:val="AE405D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D7BCE"/>
    <w:multiLevelType w:val="multilevel"/>
    <w:tmpl w:val="E0A82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05E6F"/>
    <w:multiLevelType w:val="multilevel"/>
    <w:tmpl w:val="29F06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335275"/>
    <w:multiLevelType w:val="hybridMultilevel"/>
    <w:tmpl w:val="0F361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6401F6"/>
    <w:multiLevelType w:val="multilevel"/>
    <w:tmpl w:val="E2821CA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853DC"/>
    <w:multiLevelType w:val="multilevel"/>
    <w:tmpl w:val="C2969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10F46"/>
    <w:multiLevelType w:val="hybridMultilevel"/>
    <w:tmpl w:val="2C423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71E24"/>
    <w:multiLevelType w:val="hybridMultilevel"/>
    <w:tmpl w:val="2418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EBF"/>
    <w:multiLevelType w:val="multilevel"/>
    <w:tmpl w:val="4746BB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7875F1"/>
    <w:multiLevelType w:val="hybridMultilevel"/>
    <w:tmpl w:val="CD584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46BC4"/>
    <w:multiLevelType w:val="hybridMultilevel"/>
    <w:tmpl w:val="F1749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0B08"/>
    <w:multiLevelType w:val="multilevel"/>
    <w:tmpl w:val="FAF2A92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CCA5868"/>
    <w:multiLevelType w:val="multilevel"/>
    <w:tmpl w:val="DF38EEB8"/>
    <w:lvl w:ilvl="0">
      <w:start w:val="1"/>
      <w:numFmt w:val="low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03F72"/>
    <w:multiLevelType w:val="hybridMultilevel"/>
    <w:tmpl w:val="3160A4BC"/>
    <w:lvl w:ilvl="0" w:tplc="CFCED2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CEE3CAD"/>
    <w:multiLevelType w:val="hybridMultilevel"/>
    <w:tmpl w:val="FC8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571B62"/>
    <w:multiLevelType w:val="hybridMultilevel"/>
    <w:tmpl w:val="91FAAA00"/>
    <w:lvl w:ilvl="0" w:tplc="AB7436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294586"/>
    <w:multiLevelType w:val="multilevel"/>
    <w:tmpl w:val="F42828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60634E"/>
    <w:multiLevelType w:val="multilevel"/>
    <w:tmpl w:val="F410C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BD57D63"/>
    <w:multiLevelType w:val="hybridMultilevel"/>
    <w:tmpl w:val="0B86610A"/>
    <w:lvl w:ilvl="0" w:tplc="5262E3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307F9B"/>
    <w:multiLevelType w:val="hybridMultilevel"/>
    <w:tmpl w:val="F530FC12"/>
    <w:lvl w:ilvl="0" w:tplc="271CB1C2">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4D2A0BE7"/>
    <w:multiLevelType w:val="multilevel"/>
    <w:tmpl w:val="77D6D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FF21C9"/>
    <w:multiLevelType w:val="hybridMultilevel"/>
    <w:tmpl w:val="C29C4DC0"/>
    <w:lvl w:ilvl="0" w:tplc="D174D6EC">
      <w:start w:val="11"/>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0" w15:restartNumberingAfterBreak="0">
    <w:nsid w:val="51335A74"/>
    <w:multiLevelType w:val="hybridMultilevel"/>
    <w:tmpl w:val="04521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54C4D"/>
    <w:multiLevelType w:val="hybridMultilevel"/>
    <w:tmpl w:val="8896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262B1"/>
    <w:multiLevelType w:val="multilevel"/>
    <w:tmpl w:val="B53E9F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AA1C78"/>
    <w:multiLevelType w:val="multilevel"/>
    <w:tmpl w:val="5E963B1A"/>
    <w:lvl w:ilvl="0">
      <w:start w:val="1"/>
      <w:numFmt w:val="lowerRoman"/>
      <w:lvlText w:val="%1."/>
      <w:lvlJc w:val="righ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254DF9"/>
    <w:multiLevelType w:val="multilevel"/>
    <w:tmpl w:val="1E144B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1F5B09"/>
    <w:multiLevelType w:val="multilevel"/>
    <w:tmpl w:val="473402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2051B3"/>
    <w:multiLevelType w:val="multilevel"/>
    <w:tmpl w:val="1E46AA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A869D9"/>
    <w:multiLevelType w:val="multilevel"/>
    <w:tmpl w:val="9F2AB1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C31D1D"/>
    <w:multiLevelType w:val="hybridMultilevel"/>
    <w:tmpl w:val="01E0384C"/>
    <w:lvl w:ilvl="0" w:tplc="24AC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067DB"/>
    <w:multiLevelType w:val="multilevel"/>
    <w:tmpl w:val="FD66D0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353C65"/>
    <w:multiLevelType w:val="hybridMultilevel"/>
    <w:tmpl w:val="AE405D9C"/>
    <w:lvl w:ilvl="0" w:tplc="A81E18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5D2716"/>
    <w:multiLevelType w:val="multilevel"/>
    <w:tmpl w:val="1CB0DB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3"/>
  </w:num>
  <w:num w:numId="4">
    <w:abstractNumId w:val="24"/>
  </w:num>
  <w:num w:numId="5">
    <w:abstractNumId w:val="39"/>
  </w:num>
  <w:num w:numId="6">
    <w:abstractNumId w:val="35"/>
  </w:num>
  <w:num w:numId="7">
    <w:abstractNumId w:val="41"/>
  </w:num>
  <w:num w:numId="8">
    <w:abstractNumId w:val="37"/>
  </w:num>
  <w:num w:numId="9">
    <w:abstractNumId w:val="28"/>
  </w:num>
  <w:num w:numId="10">
    <w:abstractNumId w:val="9"/>
  </w:num>
  <w:num w:numId="11">
    <w:abstractNumId w:val="36"/>
  </w:num>
  <w:num w:numId="12">
    <w:abstractNumId w:val="19"/>
  </w:num>
  <w:num w:numId="13">
    <w:abstractNumId w:val="5"/>
  </w:num>
  <w:num w:numId="14">
    <w:abstractNumId w:val="34"/>
  </w:num>
  <w:num w:numId="15">
    <w:abstractNumId w:val="25"/>
  </w:num>
  <w:num w:numId="16">
    <w:abstractNumId w:val="1"/>
  </w:num>
  <w:num w:numId="17">
    <w:abstractNumId w:val="12"/>
  </w:num>
  <w:num w:numId="18">
    <w:abstractNumId w:val="32"/>
  </w:num>
  <w:num w:numId="19">
    <w:abstractNumId w:val="30"/>
  </w:num>
  <w:num w:numId="20">
    <w:abstractNumId w:val="6"/>
  </w:num>
  <w:num w:numId="21">
    <w:abstractNumId w:val="16"/>
  </w:num>
  <w:num w:numId="22">
    <w:abstractNumId w:val="33"/>
  </w:num>
  <w:num w:numId="23">
    <w:abstractNumId w:val="20"/>
  </w:num>
  <w:num w:numId="24">
    <w:abstractNumId w:val="31"/>
  </w:num>
  <w:num w:numId="25">
    <w:abstractNumId w:val="23"/>
  </w:num>
  <w:num w:numId="26">
    <w:abstractNumId w:val="14"/>
  </w:num>
  <w:num w:numId="27">
    <w:abstractNumId w:val="2"/>
  </w:num>
  <w:num w:numId="28">
    <w:abstractNumId w:val="38"/>
  </w:num>
  <w:num w:numId="29">
    <w:abstractNumId w:val="7"/>
  </w:num>
  <w:num w:numId="30">
    <w:abstractNumId w:val="22"/>
  </w:num>
  <w:num w:numId="31">
    <w:abstractNumId w:val="40"/>
  </w:num>
  <w:num w:numId="32">
    <w:abstractNumId w:val="26"/>
  </w:num>
  <w:num w:numId="33">
    <w:abstractNumId w:val="27"/>
  </w:num>
  <w:num w:numId="34">
    <w:abstractNumId w:val="11"/>
  </w:num>
  <w:num w:numId="35">
    <w:abstractNumId w:val="29"/>
  </w:num>
  <w:num w:numId="36">
    <w:abstractNumId w:val="8"/>
  </w:num>
  <w:num w:numId="37">
    <w:abstractNumId w:val="4"/>
  </w:num>
  <w:num w:numId="38">
    <w:abstractNumId w:val="18"/>
  </w:num>
  <w:num w:numId="39">
    <w:abstractNumId w:val="0"/>
  </w:num>
  <w:num w:numId="40">
    <w:abstractNumId w:val="15"/>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E07BF"/>
    <w:rsid w:val="000012C5"/>
    <w:rsid w:val="00005863"/>
    <w:rsid w:val="000228F8"/>
    <w:rsid w:val="00027027"/>
    <w:rsid w:val="00030BE9"/>
    <w:rsid w:val="00036F9A"/>
    <w:rsid w:val="00045024"/>
    <w:rsid w:val="0006157E"/>
    <w:rsid w:val="0008673B"/>
    <w:rsid w:val="000C451E"/>
    <w:rsid w:val="000F0FFC"/>
    <w:rsid w:val="00107145"/>
    <w:rsid w:val="00113F36"/>
    <w:rsid w:val="001311E8"/>
    <w:rsid w:val="00192721"/>
    <w:rsid w:val="001B05F8"/>
    <w:rsid w:val="001F360E"/>
    <w:rsid w:val="001F3D39"/>
    <w:rsid w:val="0020540C"/>
    <w:rsid w:val="00215272"/>
    <w:rsid w:val="00215F7A"/>
    <w:rsid w:val="0022005A"/>
    <w:rsid w:val="002415D4"/>
    <w:rsid w:val="002506D0"/>
    <w:rsid w:val="002534D8"/>
    <w:rsid w:val="002562C3"/>
    <w:rsid w:val="0026186F"/>
    <w:rsid w:val="00292027"/>
    <w:rsid w:val="002A131D"/>
    <w:rsid w:val="002A24B7"/>
    <w:rsid w:val="002D68BD"/>
    <w:rsid w:val="002E6558"/>
    <w:rsid w:val="00306BB4"/>
    <w:rsid w:val="00334EA0"/>
    <w:rsid w:val="003368E7"/>
    <w:rsid w:val="0036309A"/>
    <w:rsid w:val="00374765"/>
    <w:rsid w:val="003A10F3"/>
    <w:rsid w:val="003A1DC1"/>
    <w:rsid w:val="003D500F"/>
    <w:rsid w:val="003F7156"/>
    <w:rsid w:val="0044684E"/>
    <w:rsid w:val="0047025F"/>
    <w:rsid w:val="00486943"/>
    <w:rsid w:val="004C30AA"/>
    <w:rsid w:val="004E212F"/>
    <w:rsid w:val="004E672C"/>
    <w:rsid w:val="004F0280"/>
    <w:rsid w:val="00534CBE"/>
    <w:rsid w:val="005655DB"/>
    <w:rsid w:val="006355DF"/>
    <w:rsid w:val="006378B1"/>
    <w:rsid w:val="00637DF0"/>
    <w:rsid w:val="0064494B"/>
    <w:rsid w:val="00652A5A"/>
    <w:rsid w:val="00667E96"/>
    <w:rsid w:val="00672ED7"/>
    <w:rsid w:val="00683177"/>
    <w:rsid w:val="00686B77"/>
    <w:rsid w:val="006B767E"/>
    <w:rsid w:val="006C1AD8"/>
    <w:rsid w:val="006C2007"/>
    <w:rsid w:val="006C7108"/>
    <w:rsid w:val="006D18A4"/>
    <w:rsid w:val="006F35EE"/>
    <w:rsid w:val="007818B3"/>
    <w:rsid w:val="00797979"/>
    <w:rsid w:val="007E2700"/>
    <w:rsid w:val="007F33E4"/>
    <w:rsid w:val="00801A2E"/>
    <w:rsid w:val="0081058F"/>
    <w:rsid w:val="008456C8"/>
    <w:rsid w:val="00846D3B"/>
    <w:rsid w:val="00864C4A"/>
    <w:rsid w:val="00871922"/>
    <w:rsid w:val="00897489"/>
    <w:rsid w:val="008E317B"/>
    <w:rsid w:val="008F5A47"/>
    <w:rsid w:val="0090778A"/>
    <w:rsid w:val="00923606"/>
    <w:rsid w:val="0093497C"/>
    <w:rsid w:val="00975FE6"/>
    <w:rsid w:val="009879A6"/>
    <w:rsid w:val="009B5A7F"/>
    <w:rsid w:val="009E0F3D"/>
    <w:rsid w:val="00A04D59"/>
    <w:rsid w:val="00A216EB"/>
    <w:rsid w:val="00A24E90"/>
    <w:rsid w:val="00A30AB3"/>
    <w:rsid w:val="00A31145"/>
    <w:rsid w:val="00A949A0"/>
    <w:rsid w:val="00A97E87"/>
    <w:rsid w:val="00AB3AC9"/>
    <w:rsid w:val="00AF34B9"/>
    <w:rsid w:val="00AF7967"/>
    <w:rsid w:val="00B04D28"/>
    <w:rsid w:val="00B15852"/>
    <w:rsid w:val="00B16717"/>
    <w:rsid w:val="00B84510"/>
    <w:rsid w:val="00BA59D8"/>
    <w:rsid w:val="00BB21C6"/>
    <w:rsid w:val="00BB463C"/>
    <w:rsid w:val="00BC3518"/>
    <w:rsid w:val="00C00236"/>
    <w:rsid w:val="00C03EA1"/>
    <w:rsid w:val="00C301B8"/>
    <w:rsid w:val="00C30FCA"/>
    <w:rsid w:val="00C40AEF"/>
    <w:rsid w:val="00C41821"/>
    <w:rsid w:val="00C85D46"/>
    <w:rsid w:val="00C86E9B"/>
    <w:rsid w:val="00C952ED"/>
    <w:rsid w:val="00CA647C"/>
    <w:rsid w:val="00CB0800"/>
    <w:rsid w:val="00CE0FA2"/>
    <w:rsid w:val="00CE6E78"/>
    <w:rsid w:val="00D14016"/>
    <w:rsid w:val="00D2206E"/>
    <w:rsid w:val="00D2358E"/>
    <w:rsid w:val="00D27487"/>
    <w:rsid w:val="00D2760E"/>
    <w:rsid w:val="00D4651D"/>
    <w:rsid w:val="00D52BFB"/>
    <w:rsid w:val="00D6439A"/>
    <w:rsid w:val="00DA4E2E"/>
    <w:rsid w:val="00DB5601"/>
    <w:rsid w:val="00DD17D0"/>
    <w:rsid w:val="00E71200"/>
    <w:rsid w:val="00E90FA9"/>
    <w:rsid w:val="00EC07C9"/>
    <w:rsid w:val="00EC74D9"/>
    <w:rsid w:val="00ED6304"/>
    <w:rsid w:val="00EE690D"/>
    <w:rsid w:val="00F07989"/>
    <w:rsid w:val="00F17F2A"/>
    <w:rsid w:val="00F24FCF"/>
    <w:rsid w:val="00F362FF"/>
    <w:rsid w:val="00F37842"/>
    <w:rsid w:val="00F51235"/>
    <w:rsid w:val="00FB0176"/>
    <w:rsid w:val="00FB21BA"/>
    <w:rsid w:val="00FB3BCB"/>
    <w:rsid w:val="00FC5E58"/>
    <w:rsid w:val="00FD7607"/>
    <w:rsid w:val="00FE07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F9E5BC-A04E-4B47-8267-B548BB5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BF"/>
    <w:pPr>
      <w:spacing w:after="0" w:line="240" w:lineRule="auto"/>
    </w:pPr>
    <w:rPr>
      <w:rFonts w:ascii="Cambria" w:eastAsia="MS Mincho" w:hAnsi="Cambria" w:cs="Times New Roman"/>
      <w:sz w:val="24"/>
      <w:szCs w:val="24"/>
    </w:rPr>
  </w:style>
  <w:style w:type="paragraph" w:styleId="Ttulo1">
    <w:name w:val="heading 1"/>
    <w:basedOn w:val="Normal"/>
    <w:next w:val="Normal"/>
    <w:link w:val="Ttulo1Car"/>
    <w:rsid w:val="00FE07BF"/>
    <w:pPr>
      <w:keepNext/>
      <w:keepLines/>
      <w:spacing w:before="480" w:after="120" w:line="259" w:lineRule="auto"/>
      <w:outlineLvl w:val="0"/>
    </w:pPr>
    <w:rPr>
      <w:rFonts w:ascii="Calibri" w:eastAsia="Calibri" w:hAnsi="Calibri"/>
      <w:b/>
      <w:sz w:val="48"/>
      <w:szCs w:val="48"/>
      <w:lang w:val="es-MX"/>
    </w:rPr>
  </w:style>
  <w:style w:type="paragraph" w:styleId="Ttulo2">
    <w:name w:val="heading 2"/>
    <w:basedOn w:val="Normal"/>
    <w:next w:val="Normal"/>
    <w:link w:val="Ttulo2Car"/>
    <w:rsid w:val="00FE07BF"/>
    <w:pPr>
      <w:keepNext/>
      <w:keepLines/>
      <w:spacing w:before="360" w:after="80" w:line="259" w:lineRule="auto"/>
      <w:outlineLvl w:val="1"/>
    </w:pPr>
    <w:rPr>
      <w:rFonts w:ascii="Calibri" w:eastAsia="Calibri" w:hAnsi="Calibri"/>
      <w:b/>
      <w:sz w:val="36"/>
      <w:szCs w:val="36"/>
      <w:lang w:val="es-MX"/>
    </w:rPr>
  </w:style>
  <w:style w:type="paragraph" w:styleId="Ttulo3">
    <w:name w:val="heading 3"/>
    <w:basedOn w:val="Normal"/>
    <w:next w:val="Normal"/>
    <w:link w:val="Ttulo3Car"/>
    <w:rsid w:val="00FE07BF"/>
    <w:pPr>
      <w:keepNext/>
      <w:keepLines/>
      <w:spacing w:before="280" w:after="80" w:line="259" w:lineRule="auto"/>
      <w:outlineLvl w:val="2"/>
    </w:pPr>
    <w:rPr>
      <w:rFonts w:ascii="Calibri" w:eastAsia="Calibri" w:hAnsi="Calibri"/>
      <w:b/>
      <w:sz w:val="28"/>
      <w:szCs w:val="28"/>
      <w:lang w:val="es-MX"/>
    </w:rPr>
  </w:style>
  <w:style w:type="paragraph" w:styleId="Ttulo4">
    <w:name w:val="heading 4"/>
    <w:basedOn w:val="Normal"/>
    <w:next w:val="Normal"/>
    <w:link w:val="Ttulo4Car"/>
    <w:rsid w:val="00FE07BF"/>
    <w:pPr>
      <w:keepNext/>
      <w:keepLines/>
      <w:spacing w:before="240" w:after="40" w:line="259" w:lineRule="auto"/>
      <w:outlineLvl w:val="3"/>
    </w:pPr>
    <w:rPr>
      <w:rFonts w:ascii="Calibri" w:eastAsia="Calibri" w:hAnsi="Calibri"/>
      <w:b/>
      <w:lang w:val="es-MX"/>
    </w:rPr>
  </w:style>
  <w:style w:type="paragraph" w:styleId="Ttulo5">
    <w:name w:val="heading 5"/>
    <w:basedOn w:val="Normal"/>
    <w:next w:val="Normal"/>
    <w:link w:val="Ttulo5Car"/>
    <w:rsid w:val="00FE07BF"/>
    <w:pPr>
      <w:keepNext/>
      <w:keepLines/>
      <w:spacing w:before="220" w:after="40" w:line="259" w:lineRule="auto"/>
      <w:outlineLvl w:val="4"/>
    </w:pPr>
    <w:rPr>
      <w:rFonts w:ascii="Calibri" w:eastAsia="Calibri" w:hAnsi="Calibri"/>
      <w:b/>
      <w:sz w:val="20"/>
      <w:szCs w:val="20"/>
      <w:lang w:val="es-MX"/>
    </w:rPr>
  </w:style>
  <w:style w:type="paragraph" w:styleId="Ttulo6">
    <w:name w:val="heading 6"/>
    <w:basedOn w:val="Normal"/>
    <w:next w:val="Normal"/>
    <w:link w:val="Ttulo6Car"/>
    <w:rsid w:val="00FE07BF"/>
    <w:pPr>
      <w:keepNext/>
      <w:keepLines/>
      <w:spacing w:before="200" w:after="40" w:line="259" w:lineRule="auto"/>
      <w:outlineLvl w:val="5"/>
    </w:pPr>
    <w:rPr>
      <w:rFonts w:ascii="Calibri" w:eastAsia="Calibri" w:hAnsi="Calibri"/>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07BF"/>
    <w:rPr>
      <w:rFonts w:ascii="Calibri" w:eastAsia="Calibri" w:hAnsi="Calibri" w:cs="Times New Roman"/>
      <w:b/>
      <w:sz w:val="48"/>
      <w:szCs w:val="48"/>
      <w:lang w:val="es-MX"/>
    </w:rPr>
  </w:style>
  <w:style w:type="character" w:customStyle="1" w:styleId="Ttulo2Car">
    <w:name w:val="Título 2 Car"/>
    <w:basedOn w:val="Fuentedeprrafopredeter"/>
    <w:link w:val="Ttulo2"/>
    <w:rsid w:val="00FE07BF"/>
    <w:rPr>
      <w:rFonts w:ascii="Calibri" w:eastAsia="Calibri" w:hAnsi="Calibri" w:cs="Times New Roman"/>
      <w:b/>
      <w:sz w:val="36"/>
      <w:szCs w:val="36"/>
      <w:lang w:val="es-MX"/>
    </w:rPr>
  </w:style>
  <w:style w:type="character" w:customStyle="1" w:styleId="Ttulo3Car">
    <w:name w:val="Título 3 Car"/>
    <w:basedOn w:val="Fuentedeprrafopredeter"/>
    <w:link w:val="Ttulo3"/>
    <w:rsid w:val="00FE07BF"/>
    <w:rPr>
      <w:rFonts w:ascii="Calibri" w:eastAsia="Calibri" w:hAnsi="Calibri" w:cs="Times New Roman"/>
      <w:b/>
      <w:sz w:val="28"/>
      <w:szCs w:val="28"/>
      <w:lang w:val="es-MX"/>
    </w:rPr>
  </w:style>
  <w:style w:type="character" w:customStyle="1" w:styleId="Ttulo4Car">
    <w:name w:val="Título 4 Car"/>
    <w:basedOn w:val="Fuentedeprrafopredeter"/>
    <w:link w:val="Ttulo4"/>
    <w:rsid w:val="00FE07BF"/>
    <w:rPr>
      <w:rFonts w:ascii="Calibri" w:eastAsia="Calibri" w:hAnsi="Calibri" w:cs="Times New Roman"/>
      <w:b/>
      <w:sz w:val="24"/>
      <w:szCs w:val="24"/>
      <w:lang w:val="es-MX"/>
    </w:rPr>
  </w:style>
  <w:style w:type="character" w:customStyle="1" w:styleId="Ttulo5Car">
    <w:name w:val="Título 5 Car"/>
    <w:basedOn w:val="Fuentedeprrafopredeter"/>
    <w:link w:val="Ttulo5"/>
    <w:rsid w:val="00FE07BF"/>
    <w:rPr>
      <w:rFonts w:ascii="Calibri" w:eastAsia="Calibri" w:hAnsi="Calibri" w:cs="Times New Roman"/>
      <w:b/>
      <w:sz w:val="20"/>
      <w:szCs w:val="20"/>
      <w:lang w:val="es-MX"/>
    </w:rPr>
  </w:style>
  <w:style w:type="character" w:customStyle="1" w:styleId="Ttulo6Car">
    <w:name w:val="Título 6 Car"/>
    <w:basedOn w:val="Fuentedeprrafopredeter"/>
    <w:link w:val="Ttulo6"/>
    <w:rsid w:val="00FE07BF"/>
    <w:rPr>
      <w:rFonts w:ascii="Calibri" w:eastAsia="Calibri" w:hAnsi="Calibri" w:cs="Times New Roman"/>
      <w:b/>
      <w:sz w:val="20"/>
      <w:szCs w:val="20"/>
      <w:lang w:val="es-MX"/>
    </w:rPr>
  </w:style>
  <w:style w:type="paragraph" w:styleId="Encabezado">
    <w:name w:val="header"/>
    <w:basedOn w:val="Normal"/>
    <w:link w:val="EncabezadoCar"/>
    <w:uiPriority w:val="99"/>
    <w:unhideWhenUsed/>
    <w:rsid w:val="00FE07BF"/>
    <w:pPr>
      <w:tabs>
        <w:tab w:val="center" w:pos="4320"/>
        <w:tab w:val="right" w:pos="8640"/>
      </w:tabs>
    </w:pPr>
  </w:style>
  <w:style w:type="character" w:customStyle="1" w:styleId="EncabezadoCar">
    <w:name w:val="Encabezado Car"/>
    <w:basedOn w:val="Fuentedeprrafopredeter"/>
    <w:link w:val="Encabezado"/>
    <w:uiPriority w:val="99"/>
    <w:rsid w:val="00FE07BF"/>
    <w:rPr>
      <w:rFonts w:ascii="Cambria" w:eastAsia="MS Mincho" w:hAnsi="Cambria" w:cs="Times New Roman"/>
      <w:sz w:val="24"/>
      <w:szCs w:val="24"/>
    </w:rPr>
  </w:style>
  <w:style w:type="paragraph" w:styleId="Piedepgina">
    <w:name w:val="footer"/>
    <w:basedOn w:val="Normal"/>
    <w:link w:val="PiedepginaCar"/>
    <w:uiPriority w:val="99"/>
    <w:unhideWhenUsed/>
    <w:rsid w:val="00FE07BF"/>
    <w:pPr>
      <w:tabs>
        <w:tab w:val="center" w:pos="4320"/>
        <w:tab w:val="right" w:pos="8640"/>
      </w:tabs>
    </w:pPr>
  </w:style>
  <w:style w:type="character" w:customStyle="1" w:styleId="PiedepginaCar">
    <w:name w:val="Pie de página Car"/>
    <w:basedOn w:val="Fuentedeprrafopredeter"/>
    <w:link w:val="Piedepgina"/>
    <w:uiPriority w:val="99"/>
    <w:rsid w:val="00FE07BF"/>
    <w:rPr>
      <w:rFonts w:ascii="Cambria" w:eastAsia="MS Mincho" w:hAnsi="Cambria" w:cs="Times New Roman"/>
      <w:sz w:val="24"/>
      <w:szCs w:val="24"/>
    </w:rPr>
  </w:style>
  <w:style w:type="character" w:styleId="nfasis">
    <w:name w:val="Emphasis"/>
    <w:uiPriority w:val="20"/>
    <w:qFormat/>
    <w:rsid w:val="00FE07BF"/>
    <w:rPr>
      <w:i/>
      <w:iCs/>
    </w:rPr>
  </w:style>
  <w:style w:type="paragraph" w:styleId="Sinespaciado">
    <w:name w:val="No Spacing"/>
    <w:link w:val="SinespaciadoCar"/>
    <w:uiPriority w:val="1"/>
    <w:qFormat/>
    <w:rsid w:val="00FE07BF"/>
    <w:pPr>
      <w:spacing w:after="0" w:line="240" w:lineRule="auto"/>
    </w:pPr>
    <w:rPr>
      <w:rFonts w:ascii="Cambria" w:eastAsia="MS Mincho" w:hAnsi="Cambria" w:cs="Times New Roman"/>
      <w:sz w:val="24"/>
      <w:szCs w:val="24"/>
    </w:rPr>
  </w:style>
  <w:style w:type="character" w:customStyle="1" w:styleId="SinespaciadoCar">
    <w:name w:val="Sin espaciado Car"/>
    <w:link w:val="Sinespaciado"/>
    <w:uiPriority w:val="1"/>
    <w:rsid w:val="00FE07BF"/>
    <w:rPr>
      <w:rFonts w:ascii="Cambria" w:eastAsia="MS Mincho" w:hAnsi="Cambria" w:cs="Times New Roman"/>
      <w:sz w:val="24"/>
      <w:szCs w:val="24"/>
    </w:rPr>
  </w:style>
  <w:style w:type="paragraph" w:styleId="Puesto">
    <w:name w:val="Title"/>
    <w:basedOn w:val="Normal"/>
    <w:next w:val="Normal"/>
    <w:link w:val="PuestoCar"/>
    <w:rsid w:val="00FE07BF"/>
    <w:pPr>
      <w:keepNext/>
      <w:keepLines/>
      <w:spacing w:before="480" w:after="120" w:line="259" w:lineRule="auto"/>
    </w:pPr>
    <w:rPr>
      <w:rFonts w:ascii="Calibri" w:eastAsia="Calibri" w:hAnsi="Calibri"/>
      <w:b/>
      <w:sz w:val="72"/>
      <w:szCs w:val="72"/>
      <w:lang w:val="es-MX"/>
    </w:rPr>
  </w:style>
  <w:style w:type="character" w:customStyle="1" w:styleId="PuestoCar">
    <w:name w:val="Puesto Car"/>
    <w:basedOn w:val="Fuentedeprrafopredeter"/>
    <w:link w:val="Puesto"/>
    <w:rsid w:val="00FE07BF"/>
    <w:rPr>
      <w:rFonts w:ascii="Calibri" w:eastAsia="Calibri" w:hAnsi="Calibri" w:cs="Times New Roman"/>
      <w:b/>
      <w:sz w:val="72"/>
      <w:szCs w:val="72"/>
      <w:lang w:val="es-MX"/>
    </w:rPr>
  </w:style>
  <w:style w:type="paragraph" w:styleId="Subttulo">
    <w:name w:val="Subtitle"/>
    <w:basedOn w:val="Normal"/>
    <w:next w:val="Normal"/>
    <w:link w:val="SubttuloCar"/>
    <w:rsid w:val="00FE07BF"/>
    <w:pPr>
      <w:keepNext/>
      <w:keepLines/>
      <w:spacing w:before="360" w:after="80" w:line="259" w:lineRule="auto"/>
    </w:pPr>
    <w:rPr>
      <w:rFonts w:ascii="Georgia" w:eastAsia="Georgia" w:hAnsi="Georgia"/>
      <w:i/>
      <w:color w:val="666666"/>
      <w:sz w:val="48"/>
      <w:szCs w:val="48"/>
      <w:lang w:val="es-MX"/>
    </w:rPr>
  </w:style>
  <w:style w:type="character" w:customStyle="1" w:styleId="SubttuloCar">
    <w:name w:val="Subtítulo Car"/>
    <w:basedOn w:val="Fuentedeprrafopredeter"/>
    <w:link w:val="Subttulo"/>
    <w:rsid w:val="00FE07BF"/>
    <w:rPr>
      <w:rFonts w:ascii="Georgia" w:eastAsia="Georgia" w:hAnsi="Georgia" w:cs="Times New Roman"/>
      <w:i/>
      <w:color w:val="666666"/>
      <w:sz w:val="48"/>
      <w:szCs w:val="48"/>
      <w:lang w:val="es-MX"/>
    </w:rPr>
  </w:style>
  <w:style w:type="paragraph" w:styleId="Prrafodelista">
    <w:name w:val="List Paragraph"/>
    <w:basedOn w:val="Normal"/>
    <w:uiPriority w:val="34"/>
    <w:qFormat/>
    <w:rsid w:val="00FE07BF"/>
    <w:pPr>
      <w:spacing w:after="160" w:line="259" w:lineRule="auto"/>
      <w:ind w:left="720"/>
      <w:contextualSpacing/>
    </w:pPr>
    <w:rPr>
      <w:rFonts w:ascii="Calibri" w:eastAsia="Calibri" w:hAnsi="Calibri" w:cs="Calibri"/>
      <w:sz w:val="22"/>
      <w:szCs w:val="22"/>
      <w:lang w:val="es-MX"/>
    </w:rPr>
  </w:style>
  <w:style w:type="character" w:customStyle="1" w:styleId="TextodegloboCar">
    <w:name w:val="Texto de globo Car"/>
    <w:link w:val="Textodeglobo"/>
    <w:uiPriority w:val="99"/>
    <w:semiHidden/>
    <w:rsid w:val="00FE07BF"/>
    <w:rPr>
      <w:rFonts w:ascii="Segoe UI" w:eastAsia="Calibri" w:hAnsi="Segoe UI" w:cs="Times New Roman"/>
      <w:sz w:val="18"/>
      <w:szCs w:val="18"/>
      <w:lang w:val="es-MX"/>
    </w:rPr>
  </w:style>
  <w:style w:type="paragraph" w:styleId="Textodeglobo">
    <w:name w:val="Balloon Text"/>
    <w:basedOn w:val="Normal"/>
    <w:link w:val="TextodegloboCar"/>
    <w:uiPriority w:val="99"/>
    <w:semiHidden/>
    <w:unhideWhenUsed/>
    <w:rsid w:val="00FE07BF"/>
    <w:rPr>
      <w:rFonts w:ascii="Segoe UI" w:eastAsia="Calibri" w:hAnsi="Segoe UI"/>
      <w:sz w:val="18"/>
      <w:szCs w:val="18"/>
      <w:lang w:val="es-MX"/>
    </w:rPr>
  </w:style>
  <w:style w:type="character" w:customStyle="1" w:styleId="TextodegloboCar1">
    <w:name w:val="Texto de globo Car1"/>
    <w:basedOn w:val="Fuentedeprrafopredeter"/>
    <w:uiPriority w:val="99"/>
    <w:semiHidden/>
    <w:rsid w:val="00FE07BF"/>
    <w:rPr>
      <w:rFonts w:ascii="Segoe UI" w:eastAsia="MS Mincho" w:hAnsi="Segoe UI" w:cs="Segoe UI"/>
      <w:sz w:val="18"/>
      <w:szCs w:val="18"/>
    </w:rPr>
  </w:style>
  <w:style w:type="paragraph" w:styleId="Textoindependiente2">
    <w:name w:val="Body Text 2"/>
    <w:basedOn w:val="Normal"/>
    <w:link w:val="Textoindependiente2Car"/>
    <w:rsid w:val="00FE07BF"/>
    <w:pPr>
      <w:spacing w:after="120" w:line="480" w:lineRule="auto"/>
    </w:pPr>
    <w:rPr>
      <w:rFonts w:ascii="Times New Roman" w:eastAsia="Times New Roman" w:hAnsi="Times New Roman"/>
      <w:lang w:val="es-MX"/>
    </w:rPr>
  </w:style>
  <w:style w:type="character" w:customStyle="1" w:styleId="Textoindependiente2Car">
    <w:name w:val="Texto independiente 2 Car"/>
    <w:basedOn w:val="Fuentedeprrafopredeter"/>
    <w:link w:val="Textoindependiente2"/>
    <w:rsid w:val="00FE07BF"/>
    <w:rPr>
      <w:rFonts w:ascii="Times New Roman" w:eastAsia="Times New Roman" w:hAnsi="Times New Roman" w:cs="Times New Roman"/>
      <w:sz w:val="24"/>
      <w:szCs w:val="24"/>
      <w:lang w:val="es-MX"/>
    </w:rPr>
  </w:style>
  <w:style w:type="paragraph" w:styleId="NormalWeb">
    <w:name w:val="Normal (Web)"/>
    <w:basedOn w:val="Normal"/>
    <w:uiPriority w:val="99"/>
    <w:unhideWhenUsed/>
    <w:rsid w:val="00FE07BF"/>
    <w:pPr>
      <w:spacing w:before="100" w:beforeAutospacing="1" w:after="100" w:afterAutospacing="1"/>
    </w:pPr>
    <w:rPr>
      <w:rFonts w:ascii="Times New Roman" w:eastAsia="Times New Roman" w:hAnsi="Times New Roman"/>
      <w:lang w:val="es-MX" w:eastAsia="es-MX"/>
    </w:rPr>
  </w:style>
  <w:style w:type="paragraph" w:customStyle="1" w:styleId="Default">
    <w:name w:val="Default"/>
    <w:rsid w:val="00FE07BF"/>
    <w:pPr>
      <w:autoSpaceDE w:val="0"/>
      <w:autoSpaceDN w:val="0"/>
      <w:adjustRightInd w:val="0"/>
      <w:spacing w:after="0" w:line="240" w:lineRule="auto"/>
    </w:pPr>
    <w:rPr>
      <w:rFonts w:ascii="Calibri" w:eastAsia="Calibri" w:hAnsi="Calibri" w:cs="Calibri"/>
      <w:color w:val="000000"/>
      <w:sz w:val="24"/>
      <w:szCs w:val="24"/>
    </w:rPr>
  </w:style>
  <w:style w:type="paragraph" w:customStyle="1" w:styleId="m8187485198410579322m6422265300042310637gmail-msonospacing">
    <w:name w:val="m_8187485198410579322m_6422265300042310637gmail-msonospacing"/>
    <w:basedOn w:val="Normal"/>
    <w:rsid w:val="00FE07BF"/>
    <w:pPr>
      <w:spacing w:before="100" w:beforeAutospacing="1" w:after="100" w:afterAutospacing="1"/>
    </w:pPr>
    <w:rPr>
      <w:rFonts w:ascii="Times New Roman" w:eastAsia="Times New Roman" w:hAnsi="Times New Roman"/>
      <w:lang w:val="es-MX" w:eastAsia="es-MX"/>
    </w:rPr>
  </w:style>
  <w:style w:type="paragraph" w:customStyle="1" w:styleId="m8187485198410579322m6422265300042310637gmail-msobodytext3">
    <w:name w:val="m_8187485198410579322m_6422265300042310637gmail-msobodytext3"/>
    <w:basedOn w:val="Normal"/>
    <w:rsid w:val="00FE07BF"/>
    <w:pPr>
      <w:spacing w:before="100" w:beforeAutospacing="1" w:after="100" w:afterAutospacing="1"/>
    </w:pPr>
    <w:rPr>
      <w:rFonts w:ascii="Times New Roman" w:eastAsia="Times New Roman" w:hAnsi="Times New Roman"/>
      <w:lang w:val="es-MX" w:eastAsia="es-MX"/>
    </w:rPr>
  </w:style>
  <w:style w:type="table" w:styleId="Tablaconcuadrcula">
    <w:name w:val="Table Grid"/>
    <w:basedOn w:val="Tablanormal"/>
    <w:uiPriority w:val="39"/>
    <w:rsid w:val="00FE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FE07BF"/>
    <w:pPr>
      <w:numPr>
        <w:numId w:val="39"/>
      </w:numPr>
      <w:contextualSpacing/>
    </w:pPr>
  </w:style>
  <w:style w:type="paragraph" w:styleId="Textoindependiente">
    <w:name w:val="Body Text"/>
    <w:basedOn w:val="Normal"/>
    <w:link w:val="TextoindependienteCar"/>
    <w:uiPriority w:val="99"/>
    <w:semiHidden/>
    <w:unhideWhenUsed/>
    <w:rsid w:val="00A30AB3"/>
    <w:pPr>
      <w:spacing w:after="120"/>
    </w:pPr>
  </w:style>
  <w:style w:type="character" w:customStyle="1" w:styleId="TextoindependienteCar">
    <w:name w:val="Texto independiente Car"/>
    <w:basedOn w:val="Fuentedeprrafopredeter"/>
    <w:link w:val="Textoindependiente"/>
    <w:uiPriority w:val="99"/>
    <w:semiHidden/>
    <w:rsid w:val="00A30AB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89F2-542D-42A4-BF4D-420D1835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198</Pages>
  <Words>24617</Words>
  <Characters>135394</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Nunez Guerra</dc:creator>
  <cp:lastModifiedBy>Sonia Pérez Chacón</cp:lastModifiedBy>
  <cp:revision>52</cp:revision>
  <cp:lastPrinted>2021-12-27T21:50:00Z</cp:lastPrinted>
  <dcterms:created xsi:type="dcterms:W3CDTF">2021-12-27T20:55:00Z</dcterms:created>
  <dcterms:modified xsi:type="dcterms:W3CDTF">2021-12-27T22:19:00Z</dcterms:modified>
</cp:coreProperties>
</file>