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A5" w:rsidRDefault="000C01A5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4B56F7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C01A5" w:rsidRDefault="000C01A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B56F7" w:rsidRPr="004B56F7" w:rsidRDefault="000C01A5" w:rsidP="000C01A5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PRIMERO.-</w:t>
      </w:r>
      <w:r w:rsidR="004B56F7" w:rsidRPr="004B56F7">
        <w:rPr>
          <w:rFonts w:ascii="Century Gothic" w:hAnsi="Century Gothic" w:cs="Arial"/>
          <w:b/>
          <w:bCs/>
          <w:color w:val="000000"/>
          <w:sz w:val="24"/>
          <w:szCs w:val="24"/>
          <w:lang w:val="es-MX" w:eastAsia="es-MX"/>
        </w:rPr>
        <w:t xml:space="preserve"> </w:t>
      </w:r>
      <w:r w:rsidRPr="000C01A5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L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a </w:t>
      </w:r>
      <w:r w:rsidR="004B56F7" w:rsidRPr="004B56F7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Se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xagésima Séptima Legislatura del Honorable Congreso del Estado de Chihuahua,</w:t>
      </w:r>
      <w:r w:rsidR="004B56F7" w:rsidRPr="004B56F7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exhorta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respetuosamente </w:t>
      </w:r>
      <w:r w:rsidR="004B56F7" w:rsidRPr="004B56F7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al Senado de la República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4B56F7" w:rsidRPr="004B56F7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para que rechace la reforma militarizante enviada por el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E</w:t>
      </w:r>
      <w:r w:rsidR="004B56F7" w:rsidRPr="004B56F7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jecutivo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4B56F7" w:rsidRPr="004B56F7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en materia de Guardia Nacional y Seguridad Pública.</w:t>
      </w:r>
    </w:p>
    <w:p w:rsidR="002B114A" w:rsidRDefault="002B114A" w:rsidP="000C01A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0C01A5" w:rsidRPr="00483BB2" w:rsidRDefault="000C01A5" w:rsidP="000C01A5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286EC9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SEGUNDO.-</w:t>
      </w:r>
      <w:r w:rsidRPr="00483BB2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autoridad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antes mencionada, para su conocimiento y los efectos conducentes.</w:t>
      </w:r>
    </w:p>
    <w:p w:rsidR="000C01A5" w:rsidRPr="004B56F7" w:rsidRDefault="000C01A5" w:rsidP="000C01A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Default="00ED52E6" w:rsidP="000C01A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CB285C">
        <w:rPr>
          <w:rFonts w:ascii="Century Gothic" w:hAnsi="Century Gothic"/>
          <w:b/>
          <w:sz w:val="28"/>
          <w:szCs w:val="28"/>
        </w:rPr>
        <w:t>D A D O</w:t>
      </w:r>
      <w:r w:rsidRPr="00CB285C">
        <w:rPr>
          <w:rFonts w:ascii="Century Gothic" w:hAnsi="Century Gothic"/>
          <w:sz w:val="22"/>
          <w:szCs w:val="22"/>
        </w:rPr>
        <w:t xml:space="preserve"> </w:t>
      </w:r>
      <w:r w:rsidRPr="00CB285C"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4B56F7">
        <w:rPr>
          <w:rFonts w:ascii="Century Gothic" w:hAnsi="Century Gothic"/>
          <w:szCs w:val="24"/>
        </w:rPr>
        <w:t>ocho</w:t>
      </w:r>
      <w:r w:rsidRPr="00CB285C">
        <w:rPr>
          <w:rFonts w:ascii="Century Gothic" w:hAnsi="Century Gothic"/>
          <w:szCs w:val="24"/>
        </w:rPr>
        <w:t xml:space="preserve"> días del mes de septiembre del año dos mil veintidós.</w:t>
      </w:r>
    </w:p>
    <w:p w:rsidR="004B56F7" w:rsidRDefault="004B56F7" w:rsidP="00CB285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B56F7" w:rsidRDefault="004B56F7" w:rsidP="00CB285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C4F3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A6" w:rsidRDefault="00E559A6">
      <w:r>
        <w:separator/>
      </w:r>
    </w:p>
  </w:endnote>
  <w:endnote w:type="continuationSeparator" w:id="0">
    <w:p w:rsidR="00E559A6" w:rsidRDefault="00E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4F3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A6" w:rsidRDefault="00E559A6">
      <w:r>
        <w:separator/>
      </w:r>
    </w:p>
  </w:footnote>
  <w:footnote w:type="continuationSeparator" w:id="0">
    <w:p w:rsidR="00E559A6" w:rsidRDefault="00E5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4B56F7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1A15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01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77C42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07DFC"/>
    <w:rsid w:val="003100B5"/>
    <w:rsid w:val="00310745"/>
    <w:rsid w:val="00313242"/>
    <w:rsid w:val="00314573"/>
    <w:rsid w:val="00315EBD"/>
    <w:rsid w:val="00316B16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B56F7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553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0FA1"/>
    <w:rsid w:val="006C2A2A"/>
    <w:rsid w:val="006C2B98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23E1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C6CDA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C4F31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4209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23F1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967F7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85C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1D7"/>
    <w:rsid w:val="00D660BD"/>
    <w:rsid w:val="00D679FE"/>
    <w:rsid w:val="00D73ACF"/>
    <w:rsid w:val="00D744E9"/>
    <w:rsid w:val="00D7760D"/>
    <w:rsid w:val="00D77B5A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9A6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1917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391</cp:revision>
  <cp:lastPrinted>2022-09-12T15:48:00Z</cp:lastPrinted>
  <dcterms:created xsi:type="dcterms:W3CDTF">2021-10-05T18:17:00Z</dcterms:created>
  <dcterms:modified xsi:type="dcterms:W3CDTF">2022-09-12T15:48:00Z</dcterms:modified>
</cp:coreProperties>
</file>