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61D49">
        <w:rPr>
          <w:rFonts w:ascii="Century Gothic" w:hAnsi="Century Gothic"/>
          <w:b/>
          <w:sz w:val="25"/>
          <w:szCs w:val="25"/>
          <w:lang w:val="es-MX"/>
        </w:rPr>
        <w:t>32</w:t>
      </w:r>
      <w:r w:rsidR="00D611D7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611D7" w:rsidRDefault="00093AF0" w:rsidP="00D611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 w:rsidR="00D611D7" w:rsidRPr="00093AF0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La S</w:t>
      </w:r>
      <w:r w:rsidR="00D611D7" w:rsidRPr="00D611D7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e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xagésima Séptima Legislatura del Honorable Congreso del Estado de Chihuahua, remite</w:t>
      </w:r>
      <w:r w:rsidR="00D611D7" w:rsidRPr="00D611D7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a la Comisión de Fiscalización de este H. Congreso, 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la denuncia contenida en el documento que </w:t>
      </w:r>
      <w:r w:rsidR="00F7587F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le da or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igen </w:t>
      </w:r>
      <w:r w:rsidR="00F7587F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al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presente Acuerdo, relacionada con los contratos de concesión de las </w:t>
      </w:r>
      <w:r w:rsidR="009B50B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c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afeterías del Colegio de Bachilleres del Estado, </w:t>
      </w:r>
      <w:r w:rsidR="00D611D7" w:rsidRPr="00D611D7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con la finalidad de que realice lo que le compete </w:t>
      </w:r>
      <w:r w:rsidR="009B50B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respecto al</w:t>
      </w:r>
      <w:r w:rsidR="00D611D7" w:rsidRPr="00D611D7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tema 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en cuestión. </w:t>
      </w:r>
    </w:p>
    <w:p w:rsidR="00093AF0" w:rsidRPr="00D611D7" w:rsidRDefault="00093AF0" w:rsidP="00D611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bookmarkStart w:id="0" w:name="_GoBack"/>
      <w:bookmarkEnd w:id="0"/>
    </w:p>
    <w:p w:rsidR="00D611D7" w:rsidRPr="00D611D7" w:rsidRDefault="00093AF0" w:rsidP="00D611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093AF0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de-DE" w:eastAsia="es-MX"/>
        </w:rPr>
        <w:t>SEGUNDO</w:t>
      </w:r>
      <w:r w:rsidR="00D611D7" w:rsidRPr="00093AF0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es-ES_tradnl" w:eastAsia="es-MX"/>
        </w:rPr>
        <w:t>.-</w:t>
      </w:r>
      <w:r w:rsidR="00D611D7" w:rsidRPr="00D611D7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Remítase</w:t>
      </w:r>
      <w:r w:rsidR="00D611D7" w:rsidRPr="00D611D7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 autoridad antes mencionada, para su conocimiento y los efectos conducentes.</w:t>
      </w:r>
    </w:p>
    <w:p w:rsidR="002B114A" w:rsidRPr="00D611D7" w:rsidRDefault="002B114A" w:rsidP="00D611D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ED52E6" w:rsidRDefault="00ED52E6" w:rsidP="00D611D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a los seis días del mes de septiembre d</w:t>
      </w:r>
      <w:r w:rsidRPr="00481951">
        <w:rPr>
          <w:rFonts w:ascii="Century Gothic" w:hAnsi="Century Gothic"/>
          <w:szCs w:val="24"/>
        </w:rPr>
        <w:t xml:space="preserve">el año dos mil </w:t>
      </w:r>
      <w:r>
        <w:rPr>
          <w:rFonts w:ascii="Century Gothic" w:hAnsi="Century Gothic"/>
          <w:szCs w:val="24"/>
        </w:rPr>
        <w:t>veintidós</w:t>
      </w:r>
      <w:r w:rsidRPr="00481951">
        <w:rPr>
          <w:rFonts w:ascii="Century Gothic" w:hAnsi="Century Gothic"/>
          <w:szCs w:val="24"/>
        </w:rPr>
        <w:t>.</w:t>
      </w:r>
    </w:p>
    <w:p w:rsidR="00A42059" w:rsidRDefault="00A42059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761A5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F9" w:rsidRDefault="00896BF9">
      <w:r>
        <w:separator/>
      </w:r>
    </w:p>
  </w:endnote>
  <w:endnote w:type="continuationSeparator" w:id="0">
    <w:p w:rsidR="00896BF9" w:rsidRDefault="0089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587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F9" w:rsidRDefault="00896BF9">
      <w:r>
        <w:separator/>
      </w:r>
    </w:p>
  </w:footnote>
  <w:footnote w:type="continuationSeparator" w:id="0">
    <w:p w:rsidR="00896BF9" w:rsidRDefault="0089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461D49">
      <w:rPr>
        <w:rFonts w:ascii="Century Gothic" w:hAnsi="Century Gothic"/>
        <w:b/>
        <w:sz w:val="24"/>
        <w:szCs w:val="24"/>
        <w:lang w:val="es-MX"/>
      </w:rPr>
      <w:t>2</w:t>
    </w:r>
    <w:r w:rsidR="00D611D7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3AF0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4DA0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A7446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0FA1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5100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07F6"/>
    <w:rsid w:val="007B2A71"/>
    <w:rsid w:val="007B38B6"/>
    <w:rsid w:val="007B5F39"/>
    <w:rsid w:val="007B6903"/>
    <w:rsid w:val="007B7AFC"/>
    <w:rsid w:val="007B7DBD"/>
    <w:rsid w:val="007C351C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2BEF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5461"/>
    <w:rsid w:val="008761A5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6BF9"/>
    <w:rsid w:val="0089741D"/>
    <w:rsid w:val="008A177D"/>
    <w:rsid w:val="008A46E8"/>
    <w:rsid w:val="008A5F96"/>
    <w:rsid w:val="008A616E"/>
    <w:rsid w:val="008B023B"/>
    <w:rsid w:val="008B105A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50B1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41E3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2CE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60C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11D7"/>
    <w:rsid w:val="00D61E11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6EE5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87F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389</cp:revision>
  <cp:lastPrinted>2022-09-09T18:15:00Z</cp:lastPrinted>
  <dcterms:created xsi:type="dcterms:W3CDTF">2021-10-05T18:17:00Z</dcterms:created>
  <dcterms:modified xsi:type="dcterms:W3CDTF">2022-09-09T21:09:00Z</dcterms:modified>
</cp:coreProperties>
</file>