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42059">
        <w:rPr>
          <w:rFonts w:ascii="Century Gothic" w:hAnsi="Century Gothic"/>
          <w:b/>
          <w:sz w:val="25"/>
          <w:szCs w:val="25"/>
          <w:lang w:val="es-MX"/>
        </w:rPr>
        <w:t>PPACU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461D49">
        <w:rPr>
          <w:rFonts w:ascii="Century Gothic" w:hAnsi="Century Gothic"/>
          <w:b/>
          <w:sz w:val="25"/>
          <w:szCs w:val="25"/>
          <w:lang w:val="es-MX"/>
        </w:rPr>
        <w:t>32</w:t>
      </w:r>
      <w:r w:rsidR="004A7446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ED52E6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ED52E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Default="00B6003B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E012FF" w:rsidRDefault="00E012FF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A7446" w:rsidRDefault="004A7446" w:rsidP="004A7446">
      <w:pPr>
        <w:spacing w:line="360" w:lineRule="auto"/>
        <w:jc w:val="both"/>
        <w:rPr>
          <w:rFonts w:ascii="Century Gothic" w:hAnsi="Century Gothic" w:cs="Arial"/>
          <w:sz w:val="24"/>
          <w:szCs w:val="24"/>
          <w:lang w:eastAsia="es-MX"/>
        </w:rPr>
      </w:pPr>
      <w:r w:rsidRPr="00E012FF">
        <w:rPr>
          <w:rFonts w:ascii="Century Gothic" w:hAnsi="Century Gothic" w:cs="Arial"/>
          <w:b/>
          <w:sz w:val="28"/>
          <w:szCs w:val="24"/>
          <w:lang w:eastAsia="es-MX"/>
        </w:rPr>
        <w:t>PRIMERO</w:t>
      </w:r>
      <w:r w:rsidR="00E012FF" w:rsidRPr="00E012FF">
        <w:rPr>
          <w:rFonts w:ascii="Century Gothic" w:hAnsi="Century Gothic" w:cs="Arial"/>
          <w:b/>
          <w:sz w:val="28"/>
          <w:szCs w:val="24"/>
          <w:lang w:eastAsia="es-MX"/>
        </w:rPr>
        <w:t>.-</w:t>
      </w:r>
      <w:r w:rsidRPr="004A7446">
        <w:rPr>
          <w:rFonts w:ascii="Century Gothic" w:hAnsi="Century Gothic" w:cs="Arial"/>
          <w:sz w:val="24"/>
          <w:szCs w:val="24"/>
          <w:lang w:eastAsia="es-MX"/>
        </w:rPr>
        <w:t xml:space="preserve"> La Sexagésima Séptima Legislatura del Honorable Congreso del Estado de Chihuahua, solicita de forma respetuosa a la persona Titular de la Coordinación Nacional de Protección Civil de la Secretaría de Seguridad y Protección Ciudadana, del </w:t>
      </w:r>
      <w:r w:rsidR="00E012FF" w:rsidRPr="004A7446">
        <w:rPr>
          <w:rFonts w:ascii="Century Gothic" w:hAnsi="Century Gothic" w:cs="Arial"/>
          <w:sz w:val="24"/>
          <w:szCs w:val="24"/>
          <w:lang w:eastAsia="es-MX"/>
        </w:rPr>
        <w:t>G</w:t>
      </w:r>
      <w:r w:rsidRPr="004A7446">
        <w:rPr>
          <w:rFonts w:ascii="Century Gothic" w:hAnsi="Century Gothic" w:cs="Arial"/>
          <w:sz w:val="24"/>
          <w:szCs w:val="24"/>
          <w:lang w:eastAsia="es-MX"/>
        </w:rPr>
        <w:t xml:space="preserve">obierno </w:t>
      </w:r>
      <w:r w:rsidR="00E012FF" w:rsidRPr="004A7446">
        <w:rPr>
          <w:rFonts w:ascii="Century Gothic" w:hAnsi="Century Gothic" w:cs="Arial"/>
          <w:sz w:val="24"/>
          <w:szCs w:val="24"/>
          <w:lang w:eastAsia="es-MX"/>
        </w:rPr>
        <w:t>F</w:t>
      </w:r>
      <w:r w:rsidRPr="004A7446">
        <w:rPr>
          <w:rFonts w:ascii="Century Gothic" w:hAnsi="Century Gothic" w:cs="Arial"/>
          <w:sz w:val="24"/>
          <w:szCs w:val="24"/>
          <w:lang w:eastAsia="es-MX"/>
        </w:rPr>
        <w:t>ederal, que realice las acciones conducentes para que se destinen apoyos para los municipios y ciudadanía de los municipios afectados en nuestro Estado, mediante una Declaratoria de Emergencia  que complemente la emitida a nivel estatal.</w:t>
      </w:r>
    </w:p>
    <w:p w:rsidR="004A7446" w:rsidRPr="004A7446" w:rsidRDefault="004A7446" w:rsidP="004A7446">
      <w:pPr>
        <w:spacing w:line="360" w:lineRule="auto"/>
        <w:jc w:val="both"/>
        <w:rPr>
          <w:rFonts w:ascii="Century Gothic" w:hAnsi="Century Gothic" w:cs="Arial"/>
          <w:sz w:val="24"/>
          <w:szCs w:val="24"/>
          <w:lang w:eastAsia="es-MX"/>
        </w:rPr>
      </w:pPr>
    </w:p>
    <w:p w:rsidR="004A7446" w:rsidRDefault="004A7446" w:rsidP="004A7446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E012FF">
        <w:rPr>
          <w:rFonts w:ascii="Century Gothic" w:hAnsi="Century Gothic" w:cs="Arial"/>
          <w:b/>
          <w:bCs/>
          <w:sz w:val="28"/>
          <w:szCs w:val="24"/>
          <w:lang w:eastAsia="es-MX"/>
        </w:rPr>
        <w:t>SEGUNDO</w:t>
      </w:r>
      <w:r w:rsidRPr="00E012FF">
        <w:rPr>
          <w:rFonts w:ascii="Century Gothic" w:hAnsi="Century Gothic" w:cs="Arial"/>
          <w:b/>
          <w:sz w:val="28"/>
          <w:szCs w:val="24"/>
          <w:lang w:eastAsia="es-MX"/>
        </w:rPr>
        <w:t>.-</w:t>
      </w:r>
      <w:r w:rsidRPr="00E012FF">
        <w:rPr>
          <w:rFonts w:ascii="Century Gothic" w:hAnsi="Century Gothic" w:cs="Arial"/>
          <w:sz w:val="28"/>
          <w:szCs w:val="24"/>
          <w:lang w:eastAsia="es-MX"/>
        </w:rPr>
        <w:t xml:space="preserve"> </w:t>
      </w:r>
      <w:r w:rsidRPr="004A7446">
        <w:rPr>
          <w:rFonts w:ascii="Century Gothic" w:hAnsi="Century Gothic" w:cs="Arial"/>
          <w:sz w:val="24"/>
          <w:szCs w:val="24"/>
          <w:lang w:eastAsia="es-MX"/>
        </w:rPr>
        <w:t>La Sexagésima Séptima Legislatura del Honorable Congreso del Estado de Chihuahua, solicita de forma respetuosa a la persona Titular de la Delegación de Programas de Bienestar para el Desarrollo en Chihuahua, para que se brinde</w:t>
      </w:r>
      <w:r w:rsidR="00E012FF">
        <w:rPr>
          <w:rFonts w:ascii="Century Gothic" w:hAnsi="Century Gothic" w:cs="Arial"/>
          <w:sz w:val="24"/>
          <w:szCs w:val="24"/>
          <w:lang w:eastAsia="es-MX"/>
        </w:rPr>
        <w:t>n</w:t>
      </w:r>
      <w:r w:rsidRPr="004A7446">
        <w:rPr>
          <w:rFonts w:ascii="Century Gothic" w:hAnsi="Century Gothic" w:cs="Arial"/>
          <w:sz w:val="24"/>
          <w:szCs w:val="24"/>
          <w:lang w:eastAsia="es-MX"/>
        </w:rPr>
        <w:t xml:space="preserve"> los apoyos disponibles a los municipios y habitantes afectados por el </w:t>
      </w:r>
      <w:r w:rsidRPr="004A7446">
        <w:rPr>
          <w:rFonts w:ascii="Century Gothic" w:hAnsi="Century Gothic" w:cs="Arial"/>
          <w:sz w:val="24"/>
          <w:szCs w:val="24"/>
          <w:lang w:val="es-MX" w:eastAsia="es-MX"/>
        </w:rPr>
        <w:t>Fenómeno Hidrometeorológico en el Estado de Chihuahua.</w:t>
      </w:r>
    </w:p>
    <w:p w:rsidR="00E012FF" w:rsidRPr="00483BB2" w:rsidRDefault="00E012FF" w:rsidP="00E012FF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lastRenderedPageBreak/>
        <w:t>TERCERO</w:t>
      </w:r>
      <w:r w:rsidRPr="00286EC9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.-</w:t>
      </w:r>
      <w:r w:rsidRPr="00483BB2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Pr="00483BB2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Remítase copia del presente Acuerdo, a las autoridades antes 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citadas</w:t>
      </w:r>
      <w:r w:rsidRPr="00483BB2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, para su conocimiento y los efectos conducentes.</w:t>
      </w:r>
    </w:p>
    <w:p w:rsidR="002B114A" w:rsidRPr="004A7446" w:rsidRDefault="002B114A" w:rsidP="004A7446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entury Gothic" w:eastAsia="Arial Unicode MS" w:hAnsi="Century Gothic" w:cs="Arial"/>
          <w:b/>
          <w:color w:val="000000"/>
          <w:sz w:val="24"/>
          <w:szCs w:val="24"/>
          <w:bdr w:val="nil"/>
          <w:lang w:val="es-MX" w:eastAsia="es-MX"/>
        </w:rPr>
      </w:pPr>
    </w:p>
    <w:p w:rsidR="00ED52E6" w:rsidRDefault="00ED52E6" w:rsidP="004A7446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a los seis días del mes de septiembre d</w:t>
      </w:r>
      <w:r w:rsidRPr="00481951">
        <w:rPr>
          <w:rFonts w:ascii="Century Gothic" w:hAnsi="Century Gothic"/>
          <w:szCs w:val="24"/>
        </w:rPr>
        <w:t xml:space="preserve">el año dos mil </w:t>
      </w:r>
      <w:r>
        <w:rPr>
          <w:rFonts w:ascii="Century Gothic" w:hAnsi="Century Gothic"/>
          <w:szCs w:val="24"/>
        </w:rPr>
        <w:t>veintidós</w:t>
      </w:r>
      <w:r w:rsidRPr="00481951">
        <w:rPr>
          <w:rFonts w:ascii="Century Gothic" w:hAnsi="Century Gothic"/>
          <w:szCs w:val="24"/>
        </w:rPr>
        <w:t>.</w:t>
      </w:r>
    </w:p>
    <w:p w:rsidR="00A42059" w:rsidRDefault="00A42059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012FF" w:rsidRDefault="00E012FF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4A7446" w:rsidRDefault="004A7446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A42059" w:rsidRDefault="00A42059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D52E6" w:rsidRPr="005832AF" w:rsidRDefault="00ED52E6" w:rsidP="00ED52E6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jc w:val="center"/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2F0999" w:rsidRDefault="00ED52E6" w:rsidP="00ED52E6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ED52E6" w:rsidRPr="002A09A0" w:rsidTr="00457522">
        <w:trPr>
          <w:jc w:val="center"/>
        </w:trPr>
        <w:tc>
          <w:tcPr>
            <w:tcW w:w="4610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Default="00ED52E6" w:rsidP="00457522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ED52E6" w:rsidRPr="00835A33" w:rsidRDefault="00ED52E6" w:rsidP="0045752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962B5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DC" w:rsidRDefault="006B43DC">
      <w:r>
        <w:separator/>
      </w:r>
    </w:p>
  </w:endnote>
  <w:endnote w:type="continuationSeparator" w:id="0">
    <w:p w:rsidR="006B43DC" w:rsidRDefault="006B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62B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DC" w:rsidRDefault="006B43DC">
      <w:r>
        <w:separator/>
      </w:r>
    </w:p>
  </w:footnote>
  <w:footnote w:type="continuationSeparator" w:id="0">
    <w:p w:rsidR="006B43DC" w:rsidRDefault="006B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42059">
      <w:rPr>
        <w:rFonts w:ascii="Century Gothic" w:hAnsi="Century Gothic"/>
        <w:b/>
        <w:sz w:val="24"/>
        <w:szCs w:val="24"/>
        <w:lang w:val="es-MX"/>
      </w:rPr>
      <w:t>PPACU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417DAF">
      <w:rPr>
        <w:rFonts w:ascii="Century Gothic" w:hAnsi="Century Gothic"/>
        <w:b/>
        <w:sz w:val="24"/>
        <w:szCs w:val="24"/>
        <w:lang w:val="es-MX"/>
      </w:rPr>
      <w:t>3</w:t>
    </w:r>
    <w:r w:rsidR="00461D49">
      <w:rPr>
        <w:rFonts w:ascii="Century Gothic" w:hAnsi="Century Gothic"/>
        <w:b/>
        <w:sz w:val="24"/>
        <w:szCs w:val="24"/>
        <w:lang w:val="es-MX"/>
      </w:rPr>
      <w:t>2</w:t>
    </w:r>
    <w:r w:rsidR="004A7446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2587"/>
    <w:rsid w:val="000E2ED3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47FB8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3A7B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14A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05C2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45E0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17DAF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1D49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A7446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3914"/>
    <w:rsid w:val="005255A3"/>
    <w:rsid w:val="00525B12"/>
    <w:rsid w:val="00526A5E"/>
    <w:rsid w:val="005270FD"/>
    <w:rsid w:val="00532FCD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5791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5DC"/>
    <w:rsid w:val="005A17EF"/>
    <w:rsid w:val="005A1AD9"/>
    <w:rsid w:val="005A6122"/>
    <w:rsid w:val="005A63A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3B4A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43DC"/>
    <w:rsid w:val="006B59C6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04C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5100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0CB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3C3"/>
    <w:rsid w:val="007D7724"/>
    <w:rsid w:val="007E2ECB"/>
    <w:rsid w:val="007E79C0"/>
    <w:rsid w:val="007F1641"/>
    <w:rsid w:val="007F1885"/>
    <w:rsid w:val="007F30B2"/>
    <w:rsid w:val="007F3E94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DD7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02E3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5B6D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7EE7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42FA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2059"/>
    <w:rsid w:val="00A44833"/>
    <w:rsid w:val="00A4553B"/>
    <w:rsid w:val="00A512FD"/>
    <w:rsid w:val="00A541E3"/>
    <w:rsid w:val="00A578CE"/>
    <w:rsid w:val="00A60DE4"/>
    <w:rsid w:val="00A6110A"/>
    <w:rsid w:val="00A61BCA"/>
    <w:rsid w:val="00A61C7E"/>
    <w:rsid w:val="00A6387D"/>
    <w:rsid w:val="00A6568C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2B5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2298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2CE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97684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1E38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60C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1B35"/>
    <w:rsid w:val="00CB258B"/>
    <w:rsid w:val="00CB29B3"/>
    <w:rsid w:val="00CB2BD3"/>
    <w:rsid w:val="00CB7375"/>
    <w:rsid w:val="00CC11C6"/>
    <w:rsid w:val="00CC20DE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A7758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D718C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6F6"/>
    <w:rsid w:val="00E00AD9"/>
    <w:rsid w:val="00E012FF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2E6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5D48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2E6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3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383</cp:revision>
  <cp:lastPrinted>2022-09-09T18:15:00Z</cp:lastPrinted>
  <dcterms:created xsi:type="dcterms:W3CDTF">2021-10-05T18:17:00Z</dcterms:created>
  <dcterms:modified xsi:type="dcterms:W3CDTF">2022-09-09T18:15:00Z</dcterms:modified>
</cp:coreProperties>
</file>