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F1641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A5F96">
        <w:rPr>
          <w:rFonts w:ascii="Century Gothic" w:hAnsi="Century Gothic"/>
          <w:b/>
          <w:sz w:val="25"/>
          <w:szCs w:val="25"/>
          <w:lang w:val="es-MX"/>
        </w:rPr>
        <w:t>4</w:t>
      </w:r>
      <w:r w:rsidR="00C918AA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FF4963" w:rsidRPr="00FF4963" w:rsidRDefault="00FF4963" w:rsidP="00E85318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E85318">
        <w:rPr>
          <w:rFonts w:ascii="Century Gothic" w:hAnsi="Century Gothic" w:cs="Arial"/>
          <w:b/>
          <w:bCs/>
          <w:color w:val="000000"/>
          <w:sz w:val="28"/>
          <w:szCs w:val="24"/>
          <w:lang w:val="es-ES_tradnl" w:eastAsia="es-MX"/>
        </w:rPr>
        <w:t>PRIMERO</w:t>
      </w:r>
      <w:r w:rsidRPr="00E85318">
        <w:rPr>
          <w:rFonts w:ascii="Century Gothic" w:hAnsi="Century Gothic" w:cs="Arial"/>
          <w:b/>
          <w:bCs/>
          <w:color w:val="000000"/>
          <w:spacing w:val="1"/>
          <w:sz w:val="28"/>
          <w:szCs w:val="24"/>
          <w:lang w:val="es-ES_tradnl" w:eastAsia="es-MX"/>
        </w:rPr>
        <w:t>.</w:t>
      </w:r>
      <w:r w:rsidRPr="00E85318">
        <w:rPr>
          <w:rFonts w:ascii="Century Gothic" w:hAnsi="Century Gothic" w:cs="Arial"/>
          <w:b/>
          <w:bCs/>
          <w:color w:val="000000"/>
          <w:sz w:val="28"/>
          <w:szCs w:val="24"/>
          <w:lang w:val="es-ES_tradnl" w:eastAsia="es-MX"/>
        </w:rPr>
        <w:t>-</w:t>
      </w:r>
      <w:r w:rsidRPr="00E85318">
        <w:rPr>
          <w:rFonts w:ascii="Century Gothic" w:hAnsi="Century Gothic" w:cs="Arial"/>
          <w:b/>
          <w:bCs/>
          <w:color w:val="000000"/>
          <w:spacing w:val="4"/>
          <w:sz w:val="28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Pr="00FF4963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H.</w:t>
      </w:r>
      <w:r w:rsidRPr="00FF4963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sz w:val="24"/>
          <w:szCs w:val="24"/>
          <w:lang w:val="es-ES_tradnl" w:eastAsia="es-MX"/>
        </w:rPr>
        <w:t>exhorta respetuosamente al Instituto Federal de Defensoría Pública</w:t>
      </w:r>
      <w:r w:rsidR="00E85318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FF4963">
        <w:rPr>
          <w:rFonts w:ascii="Century Gothic" w:hAnsi="Century Gothic" w:cs="Arial"/>
          <w:sz w:val="24"/>
          <w:szCs w:val="24"/>
          <w:lang w:val="es-ES_tradnl" w:eastAsia="es-MX"/>
        </w:rPr>
        <w:t xml:space="preserve"> para que de conformidad con sus atribuciones, vigile, d</w:t>
      </w:r>
      <w:r w:rsidR="00E85318">
        <w:rPr>
          <w:rFonts w:ascii="Century Gothic" w:hAnsi="Century Gothic" w:cs="Arial"/>
          <w:sz w:val="24"/>
          <w:szCs w:val="24"/>
          <w:lang w:val="es-ES_tradnl" w:eastAsia="es-MX"/>
        </w:rPr>
        <w:t>é</w:t>
      </w:r>
      <w:r w:rsidRPr="00FF4963">
        <w:rPr>
          <w:rFonts w:ascii="Century Gothic" w:hAnsi="Century Gothic" w:cs="Arial"/>
          <w:sz w:val="24"/>
          <w:szCs w:val="24"/>
          <w:lang w:val="es-ES_tradnl" w:eastAsia="es-MX"/>
        </w:rPr>
        <w:t xml:space="preserve"> seguimiento e informe a las mujeres privadas de su libertad la situación jurídica en la que se encuentra su proceso penal. </w:t>
      </w:r>
    </w:p>
    <w:p w:rsidR="00FF4963" w:rsidRPr="00FF4963" w:rsidRDefault="00FF4963" w:rsidP="00E85318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FF4963" w:rsidRPr="00FF4963" w:rsidRDefault="00FF4963" w:rsidP="00E85318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E85318">
        <w:rPr>
          <w:rFonts w:ascii="Century Gothic" w:hAnsi="Century Gothic" w:cs="Arial"/>
          <w:b/>
          <w:bCs/>
          <w:color w:val="000000"/>
          <w:sz w:val="28"/>
          <w:szCs w:val="24"/>
          <w:lang w:val="es-ES_tradnl" w:eastAsia="es-MX"/>
        </w:rPr>
        <w:t xml:space="preserve">SEGUNDO.- 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Pr="00FF4963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H.</w:t>
      </w:r>
      <w:r w:rsidRPr="00FF4963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sz w:val="24"/>
          <w:szCs w:val="24"/>
          <w:lang w:val="es-ES_tradnl" w:eastAsia="es-MX"/>
        </w:rPr>
        <w:t>exhorta respetuosamente al Instituto Estatal de Defensoría Pública</w:t>
      </w:r>
      <w:r w:rsidR="00E85318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FF4963">
        <w:rPr>
          <w:rFonts w:ascii="Century Gothic" w:hAnsi="Century Gothic" w:cs="Arial"/>
          <w:sz w:val="24"/>
          <w:szCs w:val="24"/>
          <w:lang w:val="es-ES_tradnl" w:eastAsia="es-MX"/>
        </w:rPr>
        <w:t xml:space="preserve"> para que de conformidad </w:t>
      </w:r>
      <w:r w:rsidR="00E85318">
        <w:rPr>
          <w:rFonts w:ascii="Century Gothic" w:hAnsi="Century Gothic" w:cs="Arial"/>
          <w:sz w:val="24"/>
          <w:szCs w:val="24"/>
          <w:lang w:val="es-ES_tradnl" w:eastAsia="es-MX"/>
        </w:rPr>
        <w:t>con sus atribuciones, vigile, dé</w:t>
      </w:r>
      <w:r w:rsidRPr="00FF4963">
        <w:rPr>
          <w:rFonts w:ascii="Century Gothic" w:hAnsi="Century Gothic" w:cs="Arial"/>
          <w:sz w:val="24"/>
          <w:szCs w:val="24"/>
          <w:lang w:val="es-ES_tradnl" w:eastAsia="es-MX"/>
        </w:rPr>
        <w:t xml:space="preserve"> seguimiento e informe a las mujeres privadas de su libertad la situación jurídica en la que se encuentra su proceso penal.</w:t>
      </w:r>
    </w:p>
    <w:p w:rsidR="00FF4963" w:rsidRPr="00FF4963" w:rsidRDefault="00FF4963" w:rsidP="00E85318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</w:p>
    <w:p w:rsidR="00FF4963" w:rsidRPr="00FF4963" w:rsidRDefault="00FF4963" w:rsidP="00E85318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E85318">
        <w:rPr>
          <w:rFonts w:ascii="Century Gothic" w:hAnsi="Century Gothic" w:cs="Arial"/>
          <w:b/>
          <w:bCs/>
          <w:color w:val="000000"/>
          <w:sz w:val="28"/>
          <w:szCs w:val="24"/>
          <w:lang w:val="es-ES_tradnl" w:eastAsia="es-MX"/>
        </w:rPr>
        <w:t>TERCERO.</w:t>
      </w:r>
      <w:r w:rsidR="00E85318" w:rsidRPr="00E85318">
        <w:rPr>
          <w:rFonts w:ascii="Century Gothic" w:hAnsi="Century Gothic" w:cs="Arial"/>
          <w:b/>
          <w:bCs/>
          <w:color w:val="000000"/>
          <w:sz w:val="28"/>
          <w:szCs w:val="24"/>
          <w:lang w:val="es-ES_tradnl" w:eastAsia="es-MX"/>
        </w:rPr>
        <w:t>-</w:t>
      </w:r>
      <w:r w:rsidRPr="00E85318">
        <w:rPr>
          <w:rFonts w:ascii="Century Gothic" w:hAnsi="Century Gothic" w:cs="Arial"/>
          <w:b/>
          <w:bCs/>
          <w:color w:val="000000"/>
          <w:sz w:val="28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Pr="00FF4963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H.</w:t>
      </w:r>
      <w:r w:rsidRPr="00FF4963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FF4963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Pr="00FF4963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Pr="00FF4963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Pr="00FF4963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Pr="00FF4963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, </w:t>
      </w:r>
      <w:r w:rsidRPr="00FF4963">
        <w:rPr>
          <w:rFonts w:ascii="Century Gothic" w:hAnsi="Century Gothic" w:cs="Arial"/>
          <w:sz w:val="24"/>
          <w:szCs w:val="24"/>
          <w:lang w:val="es-ES_tradnl" w:eastAsia="es-MX"/>
        </w:rPr>
        <w:t xml:space="preserve">exhorta respetuosamente al Instituto Estatal de Defensoría </w:t>
      </w:r>
      <w:r w:rsidRPr="00FF4963">
        <w:rPr>
          <w:rFonts w:ascii="Century Gothic" w:hAnsi="Century Gothic" w:cs="Arial"/>
          <w:sz w:val="24"/>
          <w:szCs w:val="24"/>
          <w:lang w:val="es-ES_tradnl" w:eastAsia="es-MX"/>
        </w:rPr>
        <w:lastRenderedPageBreak/>
        <w:t>Pública</w:t>
      </w:r>
      <w:r w:rsidR="00E85318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FF4963">
        <w:rPr>
          <w:rFonts w:ascii="Century Gothic" w:hAnsi="Century Gothic" w:cs="Arial"/>
          <w:sz w:val="24"/>
          <w:szCs w:val="24"/>
          <w:lang w:val="es-ES_tradnl" w:eastAsia="es-MX"/>
        </w:rPr>
        <w:t xml:space="preserve"> para que informe a esta Soberanía la regularidad y estadísticas de las visitas que se han realizado a los Centros de Reinserción Social (CERESOS) para mujeres en el Estado.   </w:t>
      </w:r>
    </w:p>
    <w:p w:rsidR="001317BB" w:rsidRDefault="001317BB" w:rsidP="00FF4963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E85318" w:rsidRPr="00501FC0" w:rsidRDefault="00E85318" w:rsidP="00E85318">
      <w:pPr>
        <w:spacing w:line="324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CUARTO</w:t>
      </w:r>
      <w:r w:rsidRPr="00E904D2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.-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Remítase copia del presente Acuerdo, a la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s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autoridad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es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antes 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citadas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, para su conocimiento y</w:t>
      </w:r>
      <w:bookmarkStart w:id="0" w:name="_GoBack"/>
      <w:bookmarkEnd w:id="0"/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los efectos conducentes.</w:t>
      </w:r>
    </w:p>
    <w:p w:rsidR="00E85318" w:rsidRPr="00FF4963" w:rsidRDefault="00E85318" w:rsidP="00FF4963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FF4963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7A775A">
        <w:rPr>
          <w:rFonts w:ascii="Century Gothic" w:hAnsi="Century Gothic"/>
          <w:sz w:val="24"/>
          <w:szCs w:val="24"/>
        </w:rPr>
        <w:t>cuatro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A186C" w:rsidRDefault="002A186C" w:rsidP="002F5CF7">
      <w:pPr>
        <w:rPr>
          <w:rFonts w:ascii="Century Gothic" w:hAnsi="Century Gothic"/>
          <w:b/>
          <w:sz w:val="24"/>
          <w:szCs w:val="24"/>
        </w:rPr>
      </w:pPr>
    </w:p>
    <w:p w:rsidR="002A186C" w:rsidRDefault="002A186C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2A186C" w:rsidRPr="007B4CCE" w:rsidTr="00A5258D">
        <w:trPr>
          <w:jc w:val="center"/>
        </w:trPr>
        <w:tc>
          <w:tcPr>
            <w:tcW w:w="4829" w:type="dxa"/>
          </w:tcPr>
          <w:p w:rsidR="002A186C" w:rsidRDefault="002A186C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A186C" w:rsidRPr="007B4CCE" w:rsidRDefault="002A186C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A186C" w:rsidRPr="007B3224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Pr="0036248E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Pr="0036248E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Pr="0036248E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ROCIO GUADALUPE SARMIENTO RUFINO </w:t>
            </w:r>
          </w:p>
          <w:p w:rsidR="002A186C" w:rsidRDefault="002A186C" w:rsidP="00A5258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</w:p>
          <w:p w:rsidR="002A186C" w:rsidRPr="007B4CCE" w:rsidRDefault="002A186C" w:rsidP="00A5258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322833">
              <w:rPr>
                <w:rFonts w:ascii="Century Gothic" w:hAnsi="Century Gothic" w:cs="Arial"/>
                <w:b/>
                <w:iCs/>
                <w:sz w:val="14"/>
                <w:szCs w:val="26"/>
              </w:rPr>
              <w:t>(De conformidad con lo dispuesto por el artículo 78 de la Ley Orgánica del Poder Legislativo del Estado de Chihuahua)</w:t>
            </w:r>
          </w:p>
        </w:tc>
        <w:tc>
          <w:tcPr>
            <w:tcW w:w="4957" w:type="dxa"/>
          </w:tcPr>
          <w:p w:rsidR="002A186C" w:rsidRDefault="002A186C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A186C" w:rsidRPr="007B4CCE" w:rsidRDefault="002A186C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A186C" w:rsidRPr="007B3224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Pr="0036248E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Pr="0036248E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Pr="0036248E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Pr="0036248E" w:rsidRDefault="002A186C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A186C" w:rsidRDefault="002A186C" w:rsidP="00A5258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A186C" w:rsidRPr="007B4CCE" w:rsidRDefault="002A186C" w:rsidP="00A5258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85318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79" w:rsidRDefault="00274279">
      <w:r>
        <w:separator/>
      </w:r>
    </w:p>
  </w:endnote>
  <w:endnote w:type="continuationSeparator" w:id="0">
    <w:p w:rsidR="00274279" w:rsidRDefault="0027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31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79" w:rsidRDefault="00274279">
      <w:r>
        <w:separator/>
      </w:r>
    </w:p>
  </w:footnote>
  <w:footnote w:type="continuationSeparator" w:id="0">
    <w:p w:rsidR="00274279" w:rsidRDefault="0027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A15C1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A5F96">
      <w:rPr>
        <w:rFonts w:ascii="Century Gothic" w:hAnsi="Century Gothic"/>
        <w:b/>
        <w:sz w:val="24"/>
        <w:szCs w:val="24"/>
        <w:lang w:val="es-MX"/>
      </w:rPr>
      <w:t>4</w:t>
    </w:r>
    <w:r w:rsidR="00C918AA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4279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186C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060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5F96"/>
    <w:rsid w:val="008A616E"/>
    <w:rsid w:val="008A7EB3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566E"/>
    <w:rsid w:val="00977961"/>
    <w:rsid w:val="009819BE"/>
    <w:rsid w:val="00981E83"/>
    <w:rsid w:val="009847C6"/>
    <w:rsid w:val="00990BBB"/>
    <w:rsid w:val="00992395"/>
    <w:rsid w:val="00992F59"/>
    <w:rsid w:val="009A4F8E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3C79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5E99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18AA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5318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272</cp:revision>
  <cp:lastPrinted>2022-05-04T20:04:00Z</cp:lastPrinted>
  <dcterms:created xsi:type="dcterms:W3CDTF">2021-10-05T18:17:00Z</dcterms:created>
  <dcterms:modified xsi:type="dcterms:W3CDTF">2022-05-04T20:04:00Z</dcterms:modified>
</cp:coreProperties>
</file>