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A3291">
        <w:rPr>
          <w:rFonts w:ascii="Century Gothic" w:hAnsi="Century Gothic"/>
          <w:b/>
          <w:sz w:val="25"/>
          <w:szCs w:val="25"/>
          <w:lang w:val="es-MX"/>
        </w:rPr>
        <w:t>SMARC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2B3DBA">
        <w:rPr>
          <w:rFonts w:ascii="Century Gothic" w:hAnsi="Century Gothic"/>
          <w:b/>
          <w:sz w:val="25"/>
          <w:szCs w:val="25"/>
          <w:lang w:val="es-MX"/>
        </w:rPr>
        <w:t>2</w:t>
      </w:r>
      <w:r w:rsidR="00F01151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BA0937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BA0937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BA0937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BA0937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AB4A6D" w:rsidRDefault="00AB4A6D" w:rsidP="00AB4A6D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AB4A6D">
        <w:rPr>
          <w:rFonts w:ascii="Century Gothic" w:eastAsia="Calibri" w:hAnsi="Century Gothic"/>
          <w:b/>
          <w:sz w:val="28"/>
          <w:szCs w:val="24"/>
          <w:lang w:val="es-MX" w:eastAsia="en-US"/>
        </w:rPr>
        <w:t>ÚNICO.-</w:t>
      </w:r>
      <w:r w:rsidRPr="00AB4A6D">
        <w:rPr>
          <w:rFonts w:ascii="Century Gothic" w:eastAsia="Calibri" w:hAnsi="Century Gothic"/>
          <w:sz w:val="24"/>
          <w:szCs w:val="24"/>
          <w:lang w:val="es-MX" w:eastAsia="en-US"/>
        </w:rPr>
        <w:t xml:space="preserve"> La Sexagésima Séptima Legislatura del Honorable Congreso del Estado de Chihuahua, declara sin materia la iniciativa con carácter de </w:t>
      </w:r>
      <w:r w:rsidR="00694F9B">
        <w:rPr>
          <w:rFonts w:ascii="Century Gothic" w:eastAsia="Calibri" w:hAnsi="Century Gothic"/>
          <w:sz w:val="24"/>
          <w:szCs w:val="24"/>
          <w:lang w:val="es-MX" w:eastAsia="en-US"/>
        </w:rPr>
        <w:t>d</w:t>
      </w:r>
      <w:r w:rsidRPr="00AB4A6D">
        <w:rPr>
          <w:rFonts w:ascii="Century Gothic" w:eastAsia="Calibri" w:hAnsi="Century Gothic"/>
          <w:sz w:val="24"/>
          <w:szCs w:val="24"/>
          <w:lang w:val="es-MX" w:eastAsia="en-US"/>
        </w:rPr>
        <w:t xml:space="preserve">ecreto a fin de establecer como Recinto Oficial del H. Congreso del Estado de Chihuahua, el Salón de Actos Rodrigo M. Quevedo, en el Municipio de Casas Grandes, para llevar a cabo sesión solemne el día 6 de marzo de 2022, en conmemoración del 111 Aniversario de la Batalla de Casas Grandes, por las razones vertidas en el dictamen que dio origen al presente Acuerdo.  </w:t>
      </w:r>
    </w:p>
    <w:p w:rsidR="00945F59" w:rsidRPr="00AB4A6D" w:rsidRDefault="00945F59" w:rsidP="00AB4A6D">
      <w:pPr>
        <w:spacing w:line="360" w:lineRule="auto"/>
        <w:ind w:right="23" w:hanging="11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DB27A4" w:rsidP="00AB4A6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F01151">
        <w:rPr>
          <w:rFonts w:ascii="Century Gothic" w:hAnsi="Century Gothic"/>
          <w:sz w:val="24"/>
          <w:szCs w:val="24"/>
        </w:rPr>
        <w:t>veintiún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642B3A" w:rsidRDefault="00642B3A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01151" w:rsidRDefault="00F01151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F01151">
        <w:rPr>
          <w:rFonts w:ascii="Century Gothic" w:hAnsi="Century Gothic"/>
          <w:b/>
          <w:sz w:val="26"/>
          <w:szCs w:val="26"/>
        </w:rPr>
        <w:t>MARÍA ANTONIETA PÉREZ REYES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2C52AF" w:rsidRPr="007B4CCE" w:rsidTr="001A0C52">
        <w:trPr>
          <w:jc w:val="center"/>
        </w:trPr>
        <w:tc>
          <w:tcPr>
            <w:tcW w:w="4821" w:type="dxa"/>
          </w:tcPr>
          <w:p w:rsidR="001A0C52" w:rsidRPr="007B4CCE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F0115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A0C52" w:rsidRPr="007B3224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Pr="0036248E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1A0C52" w:rsidP="00F01151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F0115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25" w:type="dxa"/>
          </w:tcPr>
          <w:p w:rsidR="00A6387D" w:rsidRPr="007B4CCE" w:rsidRDefault="00A6387D" w:rsidP="00A638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6387D" w:rsidRPr="007B3224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A6387D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5C3848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BF" w:rsidRDefault="00543ABF">
      <w:r>
        <w:separator/>
      </w:r>
    </w:p>
  </w:endnote>
  <w:endnote w:type="continuationSeparator" w:id="0">
    <w:p w:rsidR="00543ABF" w:rsidRDefault="0054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384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BF" w:rsidRDefault="00543ABF">
      <w:r>
        <w:separator/>
      </w:r>
    </w:p>
  </w:footnote>
  <w:footnote w:type="continuationSeparator" w:id="0">
    <w:p w:rsidR="00543ABF" w:rsidRDefault="0054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A3291">
      <w:rPr>
        <w:rFonts w:ascii="Century Gothic" w:hAnsi="Century Gothic"/>
        <w:b/>
        <w:sz w:val="24"/>
        <w:szCs w:val="24"/>
        <w:lang w:val="es-MX"/>
      </w:rPr>
      <w:t>SMARC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2B3DBA">
      <w:rPr>
        <w:rFonts w:ascii="Century Gothic" w:hAnsi="Century Gothic"/>
        <w:b/>
        <w:sz w:val="24"/>
        <w:szCs w:val="24"/>
        <w:lang w:val="es-MX"/>
      </w:rPr>
      <w:t>2</w:t>
    </w:r>
    <w:r w:rsidR="00F01151">
      <w:rPr>
        <w:rFonts w:ascii="Century Gothic" w:hAnsi="Century Gothic"/>
        <w:b/>
        <w:sz w:val="24"/>
        <w:szCs w:val="24"/>
        <w:lang w:val="es-MX"/>
      </w:rPr>
      <w:t>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0C52"/>
    <w:rsid w:val="001A1707"/>
    <w:rsid w:val="001A1F37"/>
    <w:rsid w:val="001A3A08"/>
    <w:rsid w:val="001C11D2"/>
    <w:rsid w:val="001C1583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3ABF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3848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4F9B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2388"/>
    <w:rsid w:val="0073298F"/>
    <w:rsid w:val="00733279"/>
    <w:rsid w:val="00734F10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0D3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A78EF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291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D7263"/>
    <w:rsid w:val="00DE197E"/>
    <w:rsid w:val="00DE2068"/>
    <w:rsid w:val="00DE4EEE"/>
    <w:rsid w:val="00DE604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45806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227</cp:revision>
  <cp:lastPrinted>2022-04-21T20:19:00Z</cp:lastPrinted>
  <dcterms:created xsi:type="dcterms:W3CDTF">2021-10-05T18:17:00Z</dcterms:created>
  <dcterms:modified xsi:type="dcterms:W3CDTF">2022-04-21T20:19:00Z</dcterms:modified>
</cp:coreProperties>
</file>