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21</w:t>
      </w:r>
      <w:r w:rsidR="000212B3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816380" w:rsidRDefault="0076618D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7A24FA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407171" w:rsidRPr="008D7E9E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212B3" w:rsidRDefault="00816380" w:rsidP="007A24FA">
      <w:pPr>
        <w:spacing w:line="312" w:lineRule="auto"/>
        <w:ind w:left="-5" w:right="-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  <w:r w:rsidRPr="00816380">
        <w:rPr>
          <w:rFonts w:ascii="Century Gothic" w:eastAsia="Arial" w:hAnsi="Century Gothic" w:cs="Arial"/>
          <w:b/>
          <w:color w:val="000000"/>
          <w:sz w:val="28"/>
          <w:szCs w:val="24"/>
          <w:lang w:val="es-MX" w:eastAsia="es-MX"/>
        </w:rPr>
        <w:t>PRIMERO</w:t>
      </w:r>
      <w:r w:rsidR="000212B3" w:rsidRPr="00816380">
        <w:rPr>
          <w:rFonts w:ascii="Century Gothic" w:eastAsia="Arial" w:hAnsi="Century Gothic" w:cs="Arial"/>
          <w:b/>
          <w:color w:val="000000"/>
          <w:sz w:val="28"/>
          <w:szCs w:val="24"/>
          <w:lang w:val="es-MX" w:eastAsia="es-MX"/>
        </w:rPr>
        <w:t>.-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2"/>
          <w:lang w:val="es-MX" w:eastAsia="es-MX"/>
        </w:rPr>
        <w:t xml:space="preserve"> La Sexagésima Séptima Legislatura del H. Congreso del Estado</w:t>
      </w:r>
      <w:r>
        <w:rPr>
          <w:rFonts w:ascii="Century Gothic" w:eastAsia="Arial" w:hAnsi="Century Gothic" w:cs="Arial"/>
          <w:color w:val="000000"/>
          <w:sz w:val="24"/>
          <w:szCs w:val="22"/>
          <w:lang w:val="es-MX" w:eastAsia="es-MX"/>
        </w:rPr>
        <w:t xml:space="preserve"> de Chihuahua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2"/>
          <w:lang w:val="es-MX" w:eastAsia="es-MX"/>
        </w:rPr>
        <w:t xml:space="preserve">, exhorta formal y respetuosamente 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al H. Ayuntamiento de Juárez</w:t>
      </w:r>
      <w:r w:rsidR="007A24FA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a través de la Dirección de Obras </w:t>
      </w:r>
      <w:r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Públicas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Municipales y la Dirección General de Seguridad Vial, en la medida de sus atribuciones y competencias, 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para que 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efectúen la revisión, análisis y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de ser posible, procuren el inicio </w:t>
      </w:r>
      <w:r w:rsidR="007A24FA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de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la construcción de puentes y/o instalación de semáforos peatonales y señalamientos en las siguientes vialidades: Francisco Villarreal Torres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en el tramo comprendido entre Boulevard Juan Pablo II y Paseo de la Victoria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;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así como Avenida de las Torres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en el tramo comprendido entre Paseo de la 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Victoria y Boulevard Manuel Talamá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s Camandari; esto con la finalidad de prevenir accidentes viales que comprometan la seguridad ciudadana</w:t>
      </w:r>
      <w:r w:rsidR="007A24FA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 con las adaptaciones necesarias para el tránsito y movilidad de las personas con discapacidad</w:t>
      </w:r>
      <w:r w:rsidR="000212B3" w:rsidRPr="000212B3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.</w:t>
      </w:r>
    </w:p>
    <w:p w:rsidR="00816380" w:rsidRPr="007A24FA" w:rsidRDefault="00816380" w:rsidP="007A24FA">
      <w:pPr>
        <w:spacing w:line="312" w:lineRule="auto"/>
        <w:ind w:left="-5" w:right="-3" w:hanging="11"/>
        <w:jc w:val="both"/>
        <w:rPr>
          <w:rFonts w:ascii="Century Gothic" w:eastAsia="Arial" w:hAnsi="Century Gothic" w:cs="Arial"/>
          <w:b/>
          <w:color w:val="000000"/>
          <w:szCs w:val="24"/>
          <w:lang w:val="es-MX" w:eastAsia="es-MX"/>
        </w:rPr>
      </w:pPr>
    </w:p>
    <w:p w:rsidR="00816380" w:rsidRPr="0027588F" w:rsidRDefault="00816380" w:rsidP="007A24FA">
      <w:pPr>
        <w:spacing w:line="312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</w:pPr>
      <w:r w:rsidRPr="0083117B">
        <w:rPr>
          <w:rFonts w:ascii="Century Gothic" w:eastAsia="Century Gothic" w:hAnsi="Century Gothic" w:cs="Century Gothic"/>
          <w:b/>
          <w:sz w:val="28"/>
          <w:szCs w:val="24"/>
          <w:lang w:val="es-ES_tradnl" w:eastAsia="es-MX"/>
        </w:rPr>
        <w:t>SEGUNDO.-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R</w:t>
      </w:r>
      <w:r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emítase copia del presente 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A</w:t>
      </w:r>
      <w:r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cuerdo, a la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s</w:t>
      </w:r>
      <w:r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autoridad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es antes mencionadas, para su conocimiento y los efectos conducentes</w:t>
      </w:r>
      <w:r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.</w:t>
      </w:r>
    </w:p>
    <w:p w:rsidR="00F350AF" w:rsidRPr="007A24FA" w:rsidRDefault="00F350AF" w:rsidP="007A24FA">
      <w:pPr>
        <w:spacing w:line="312" w:lineRule="auto"/>
        <w:ind w:right="23" w:hanging="11"/>
        <w:jc w:val="both"/>
        <w:rPr>
          <w:rFonts w:ascii="Century Gothic" w:eastAsia="Arial" w:hAnsi="Century Gothic" w:cs="Arial"/>
          <w:color w:val="000000"/>
          <w:szCs w:val="24"/>
          <w:lang w:val="es-MX" w:eastAsia="es-MX"/>
        </w:rPr>
      </w:pPr>
    </w:p>
    <w:p w:rsidR="00DB27A4" w:rsidRDefault="003D3548" w:rsidP="007A24FA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01C06">
        <w:rPr>
          <w:rFonts w:ascii="Century Gothic" w:hAnsi="Century Gothic"/>
          <w:sz w:val="24"/>
          <w:szCs w:val="24"/>
        </w:rPr>
        <w:t>cinco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967DE">
      <w:headerReference w:type="default" r:id="rId8"/>
      <w:footerReference w:type="even" r:id="rId9"/>
      <w:footerReference w:type="default" r:id="rId10"/>
      <w:pgSz w:w="12242" w:h="15842" w:code="1"/>
      <w:pgMar w:top="3969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90" w:rsidRDefault="00EC1490">
      <w:r>
        <w:separator/>
      </w:r>
    </w:p>
  </w:endnote>
  <w:endnote w:type="continuationSeparator" w:id="0">
    <w:p w:rsidR="00EC1490" w:rsidRDefault="00EC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67D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90" w:rsidRDefault="00EC1490">
      <w:r>
        <w:separator/>
      </w:r>
    </w:p>
  </w:footnote>
  <w:footnote w:type="continuationSeparator" w:id="0">
    <w:p w:rsidR="00EC1490" w:rsidRDefault="00EC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0212B3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4707"/>
    <w:rsid w:val="00005754"/>
    <w:rsid w:val="0001018A"/>
    <w:rsid w:val="0001245C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67DE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732A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423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3E64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1560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09A9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24FA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638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0AE3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1BE6"/>
    <w:rsid w:val="00D22D20"/>
    <w:rsid w:val="00D231D1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1490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1041A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0925-52FA-44AA-9C97-3337B28D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189</cp:revision>
  <cp:lastPrinted>2022-04-07T13:44:00Z</cp:lastPrinted>
  <dcterms:created xsi:type="dcterms:W3CDTF">2021-10-05T18:17:00Z</dcterms:created>
  <dcterms:modified xsi:type="dcterms:W3CDTF">2022-04-07T13:44:00Z</dcterms:modified>
</cp:coreProperties>
</file>