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801C06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501FC0">
        <w:rPr>
          <w:rFonts w:ascii="Century Gothic" w:hAnsi="Century Gothic"/>
          <w:b/>
          <w:sz w:val="25"/>
          <w:szCs w:val="25"/>
          <w:lang w:val="es-MX"/>
        </w:rPr>
        <w:t>20</w:t>
      </w:r>
      <w:r w:rsidR="00801C06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515BA0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Pr="00515BA0" w:rsidRDefault="0076618D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F86FE5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515BA0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4"/>
          <w:szCs w:val="16"/>
        </w:rPr>
      </w:pPr>
    </w:p>
    <w:p w:rsidR="00A416A5" w:rsidRPr="00515BA0" w:rsidRDefault="00A41AED" w:rsidP="00515BA0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MX" w:eastAsia="es-MX"/>
        </w:rPr>
      </w:pPr>
      <w:r w:rsidRPr="00515BA0">
        <w:rPr>
          <w:rFonts w:ascii="Century Gothic" w:eastAsia="Century Gothic" w:hAnsi="Century Gothic" w:cs="Century Gothic"/>
          <w:b/>
          <w:sz w:val="28"/>
          <w:szCs w:val="28"/>
          <w:lang w:val="es-MX" w:eastAsia="es-MX"/>
        </w:rPr>
        <w:t>PRIMERO</w:t>
      </w:r>
      <w:r w:rsidR="00A416A5" w:rsidRPr="00515BA0">
        <w:rPr>
          <w:rFonts w:ascii="Century Gothic" w:eastAsia="Century Gothic" w:hAnsi="Century Gothic" w:cs="Century Gothic"/>
          <w:b/>
          <w:sz w:val="28"/>
          <w:szCs w:val="28"/>
          <w:lang w:val="es-MX" w:eastAsia="es-MX"/>
        </w:rPr>
        <w:t>.-</w:t>
      </w:r>
      <w:r w:rsidR="00A416A5" w:rsidRPr="00515BA0">
        <w:rPr>
          <w:rFonts w:ascii="Century Gothic" w:eastAsia="Century Gothic" w:hAnsi="Century Gothic" w:cs="Century Gothic"/>
          <w:sz w:val="25"/>
          <w:szCs w:val="25"/>
          <w:lang w:val="es-MX" w:eastAsia="es-MX"/>
        </w:rPr>
        <w:t xml:space="preserve"> </w:t>
      </w:r>
      <w:r w:rsidR="00A416A5" w:rsidRPr="00515BA0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La Sexagésima Séptima Legislatura del Honorable Congreso del Estado de Chihuahua, exhorta respetuosamente al Director General de la Secretaría de Infraestructura, Comunicaciones y Transportes, Centro Chihuahua, para que en el ámbito de sus atribuciones</w:t>
      </w:r>
      <w:r w:rsidR="00515BA0" w:rsidRPr="00515BA0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,</w:t>
      </w:r>
      <w:r w:rsidR="00A416A5" w:rsidRPr="00515BA0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</w:t>
      </w:r>
      <w:r w:rsidR="00211EE2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y</w:t>
      </w:r>
      <w:r w:rsidR="00A416A5" w:rsidRPr="00515BA0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en uso de sus facultades</w:t>
      </w:r>
      <w:r w:rsidR="00515BA0" w:rsidRPr="00515BA0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,</w:t>
      </w:r>
      <w:r w:rsidR="00A416A5" w:rsidRPr="00515BA0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sea atendida de manera </w:t>
      </w:r>
      <w:r w:rsidR="00515BA0" w:rsidRPr="00515BA0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urgent</w:t>
      </w:r>
      <w:r w:rsidR="00A416A5" w:rsidRPr="00515BA0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e la </w:t>
      </w:r>
      <w:r w:rsidR="00515BA0" w:rsidRPr="00515BA0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reha</w:t>
      </w:r>
      <w:r w:rsidR="00A416A5" w:rsidRPr="00515BA0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bilitación de la carretera conocida como Gran Visión, Municipio de Guerrero, específicamente a la altura del Km 167, toda vez que la falta de mantenimiento y recarpeteo, afecta el trayecto de cientos de usuarios de dicha carretera, a la seguridad vial</w:t>
      </w:r>
      <w:r w:rsidR="00211EE2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,</w:t>
      </w:r>
      <w:r w:rsidR="00A416A5" w:rsidRPr="00515BA0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y al desarrollo de la zona en lo general.</w:t>
      </w:r>
    </w:p>
    <w:p w:rsidR="00515BA0" w:rsidRPr="00515BA0" w:rsidRDefault="00515BA0" w:rsidP="00515BA0">
      <w:pPr>
        <w:spacing w:line="360" w:lineRule="auto"/>
        <w:jc w:val="both"/>
        <w:rPr>
          <w:rFonts w:ascii="Century Gothic" w:eastAsia="Century Gothic" w:hAnsi="Century Gothic" w:cs="Century Gothic"/>
          <w:sz w:val="18"/>
          <w:szCs w:val="25"/>
          <w:lang w:val="es-MX" w:eastAsia="es-MX"/>
        </w:rPr>
      </w:pPr>
    </w:p>
    <w:p w:rsidR="00515BA0" w:rsidRPr="00515BA0" w:rsidRDefault="00515BA0" w:rsidP="00515B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</w:pPr>
      <w:r w:rsidRPr="00515BA0">
        <w:rPr>
          <w:rFonts w:ascii="Century Gothic" w:eastAsia="Arial Unicode MS" w:hAnsi="Century Gothic" w:cs="Arial"/>
          <w:b/>
          <w:bCs/>
          <w:color w:val="000000"/>
          <w:sz w:val="28"/>
          <w:szCs w:val="24"/>
          <w:u w:color="000000"/>
          <w:bdr w:val="nil"/>
          <w:lang w:val="es-MX" w:eastAsia="es-MX"/>
        </w:rPr>
        <w:t>SEGUNDO.-</w:t>
      </w:r>
      <w:r w:rsidRPr="00515BA0">
        <w:rPr>
          <w:rFonts w:ascii="Century Gothic" w:eastAsia="Arial Unicode MS" w:hAnsi="Century Gothic" w:cs="Arial"/>
          <w:b/>
          <w:bCs/>
          <w:color w:val="000000"/>
          <w:sz w:val="24"/>
          <w:szCs w:val="24"/>
          <w:u w:color="000000"/>
          <w:bdr w:val="nil"/>
          <w:lang w:val="es-MX" w:eastAsia="es-MX"/>
        </w:rPr>
        <w:t xml:space="preserve"> </w:t>
      </w:r>
      <w:r w:rsidRPr="00515BA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Remítase copia del presente Acuerdo, a las autoridades competentes, para los efectos a que haya lugar.</w:t>
      </w:r>
    </w:p>
    <w:p w:rsidR="00F350AF" w:rsidRPr="00515BA0" w:rsidRDefault="00F350AF" w:rsidP="00515BA0">
      <w:pPr>
        <w:spacing w:line="360" w:lineRule="auto"/>
        <w:ind w:right="23" w:hanging="10"/>
        <w:jc w:val="both"/>
        <w:rPr>
          <w:rFonts w:ascii="Century Gothic" w:eastAsia="Arial" w:hAnsi="Century Gothic" w:cs="Arial"/>
          <w:color w:val="000000"/>
          <w:sz w:val="18"/>
          <w:szCs w:val="24"/>
          <w:lang w:val="es-MX" w:eastAsia="es-MX"/>
        </w:rPr>
      </w:pPr>
    </w:p>
    <w:p w:rsidR="00DB27A4" w:rsidRPr="00515BA0" w:rsidRDefault="003D3548" w:rsidP="00515BA0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515BA0">
        <w:rPr>
          <w:rFonts w:ascii="Century Gothic" w:hAnsi="Century Gothic" w:cs="Arial"/>
          <w:bCs/>
          <w:iCs/>
          <w:sz w:val="24"/>
          <w:szCs w:val="24"/>
          <w:lang w:val="es-MX" w:eastAsia="es-MX"/>
        </w:rPr>
        <w:t> </w:t>
      </w:r>
      <w:r w:rsidR="00DB27A4" w:rsidRPr="00515BA0">
        <w:rPr>
          <w:rFonts w:ascii="Century Gothic" w:hAnsi="Century Gothic"/>
          <w:b/>
          <w:sz w:val="28"/>
          <w:szCs w:val="28"/>
        </w:rPr>
        <w:t>D A D O</w:t>
      </w:r>
      <w:r w:rsidR="00DB27A4" w:rsidRPr="00515BA0">
        <w:rPr>
          <w:rFonts w:ascii="Century Gothic" w:hAnsi="Century Gothic"/>
          <w:sz w:val="22"/>
          <w:szCs w:val="22"/>
        </w:rPr>
        <w:t xml:space="preserve"> </w:t>
      </w:r>
      <w:r w:rsidR="00DB27A4" w:rsidRPr="00515BA0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515BA0">
        <w:rPr>
          <w:rFonts w:ascii="Century Gothic" w:hAnsi="Century Gothic"/>
          <w:sz w:val="24"/>
          <w:szCs w:val="24"/>
        </w:rPr>
        <w:t>a</w:t>
      </w:r>
      <w:r w:rsidR="00AF1864" w:rsidRPr="00515BA0">
        <w:rPr>
          <w:rFonts w:ascii="Century Gothic" w:hAnsi="Century Gothic"/>
          <w:sz w:val="24"/>
          <w:szCs w:val="24"/>
        </w:rPr>
        <w:t xml:space="preserve"> </w:t>
      </w:r>
      <w:r w:rsidR="004137E3" w:rsidRPr="00515BA0">
        <w:rPr>
          <w:rFonts w:ascii="Century Gothic" w:hAnsi="Century Gothic"/>
          <w:sz w:val="24"/>
          <w:szCs w:val="24"/>
        </w:rPr>
        <w:t>l</w:t>
      </w:r>
      <w:r w:rsidR="00AF1864" w:rsidRPr="00515BA0">
        <w:rPr>
          <w:rFonts w:ascii="Century Gothic" w:hAnsi="Century Gothic"/>
          <w:sz w:val="24"/>
          <w:szCs w:val="24"/>
        </w:rPr>
        <w:t>os</w:t>
      </w:r>
      <w:r w:rsidR="004137E3" w:rsidRPr="00515BA0">
        <w:rPr>
          <w:rFonts w:ascii="Century Gothic" w:hAnsi="Century Gothic"/>
          <w:sz w:val="24"/>
          <w:szCs w:val="24"/>
        </w:rPr>
        <w:t xml:space="preserve"> </w:t>
      </w:r>
      <w:r w:rsidR="00801C06" w:rsidRPr="00515BA0">
        <w:rPr>
          <w:rFonts w:ascii="Century Gothic" w:hAnsi="Century Gothic"/>
          <w:sz w:val="24"/>
          <w:szCs w:val="24"/>
        </w:rPr>
        <w:t>cinco</w:t>
      </w:r>
      <w:r w:rsidR="004137E3" w:rsidRPr="00515BA0">
        <w:rPr>
          <w:rFonts w:ascii="Century Gothic" w:hAnsi="Century Gothic"/>
          <w:sz w:val="24"/>
          <w:szCs w:val="24"/>
        </w:rPr>
        <w:t xml:space="preserve"> </w:t>
      </w:r>
      <w:r w:rsidR="0008553C" w:rsidRPr="00515BA0">
        <w:rPr>
          <w:rFonts w:ascii="Century Gothic" w:hAnsi="Century Gothic"/>
          <w:sz w:val="24"/>
          <w:szCs w:val="24"/>
        </w:rPr>
        <w:t>día</w:t>
      </w:r>
      <w:r w:rsidR="00AF1864" w:rsidRPr="00515BA0">
        <w:rPr>
          <w:rFonts w:ascii="Century Gothic" w:hAnsi="Century Gothic"/>
          <w:sz w:val="24"/>
          <w:szCs w:val="24"/>
        </w:rPr>
        <w:t>s</w:t>
      </w:r>
      <w:r w:rsidR="0008553C" w:rsidRPr="00515BA0">
        <w:rPr>
          <w:rFonts w:ascii="Century Gothic" w:hAnsi="Century Gothic"/>
          <w:sz w:val="24"/>
          <w:szCs w:val="24"/>
        </w:rPr>
        <w:t xml:space="preserve"> del mes de </w:t>
      </w:r>
      <w:r w:rsidR="00801C06" w:rsidRPr="00515BA0">
        <w:rPr>
          <w:rFonts w:ascii="Century Gothic" w:hAnsi="Century Gothic"/>
          <w:sz w:val="24"/>
          <w:szCs w:val="24"/>
        </w:rPr>
        <w:t>abril</w:t>
      </w:r>
      <w:r w:rsidR="00C455BA" w:rsidRPr="00515BA0">
        <w:rPr>
          <w:rFonts w:ascii="Century Gothic" w:hAnsi="Century Gothic"/>
          <w:sz w:val="24"/>
          <w:szCs w:val="24"/>
        </w:rPr>
        <w:t xml:space="preserve"> d</w:t>
      </w:r>
      <w:r w:rsidR="00DB27A4" w:rsidRPr="00515BA0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515BA0">
        <w:rPr>
          <w:rFonts w:ascii="Century Gothic" w:hAnsi="Century Gothic"/>
          <w:sz w:val="24"/>
          <w:szCs w:val="24"/>
        </w:rPr>
        <w:t>veinti</w:t>
      </w:r>
      <w:r w:rsidR="004137E3" w:rsidRPr="00515BA0">
        <w:rPr>
          <w:rFonts w:ascii="Century Gothic" w:hAnsi="Century Gothic"/>
          <w:sz w:val="24"/>
          <w:szCs w:val="24"/>
        </w:rPr>
        <w:t>dós</w:t>
      </w:r>
      <w:r w:rsidR="00DB27A4" w:rsidRPr="00515BA0">
        <w:rPr>
          <w:rFonts w:ascii="Century Gothic" w:hAnsi="Century Gothic"/>
          <w:sz w:val="24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5C5B3F" w:rsidRPr="007B4CCE" w:rsidRDefault="005C5B3F" w:rsidP="005C5B3F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C5B3F" w:rsidRPr="007B3224" w:rsidRDefault="005C5B3F" w:rsidP="005C5B3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5B3F" w:rsidRPr="0036248E" w:rsidRDefault="005C5B3F" w:rsidP="005C5B3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5B3F" w:rsidRPr="0036248E" w:rsidRDefault="005C5B3F" w:rsidP="005C5B3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5B3F" w:rsidRPr="0036248E" w:rsidRDefault="005C5B3F" w:rsidP="005C5B3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5B3F" w:rsidRPr="0036248E" w:rsidRDefault="005C5B3F" w:rsidP="005C5B3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5B3F" w:rsidRPr="0036248E" w:rsidRDefault="005C5B3F" w:rsidP="005C5B3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5B3F" w:rsidRDefault="005C5B3F" w:rsidP="005C5B3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5B3F" w:rsidRDefault="005C5B3F" w:rsidP="005C5B3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5B3F" w:rsidRDefault="005C5B3F" w:rsidP="005C5B3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5B3F" w:rsidRDefault="005C5B3F" w:rsidP="005C5B3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5B3F" w:rsidRPr="0036248E" w:rsidRDefault="005C5B3F" w:rsidP="005C5B3F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C5B3F" w:rsidP="005C5B3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26EAC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32" w:rsidRDefault="001A1332">
      <w:r>
        <w:separator/>
      </w:r>
    </w:p>
  </w:endnote>
  <w:endnote w:type="continuationSeparator" w:id="0">
    <w:p w:rsidR="001A1332" w:rsidRDefault="001A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6EA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32" w:rsidRDefault="001A1332">
      <w:r>
        <w:separator/>
      </w:r>
    </w:p>
  </w:footnote>
  <w:footnote w:type="continuationSeparator" w:id="0">
    <w:p w:rsidR="001A1332" w:rsidRDefault="001A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801C06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20</w:t>
    </w:r>
    <w:r w:rsidR="00801C06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2554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6B0"/>
    <w:rsid w:val="00116A6B"/>
    <w:rsid w:val="00117A91"/>
    <w:rsid w:val="001230A7"/>
    <w:rsid w:val="001278AA"/>
    <w:rsid w:val="001303C5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6C51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332"/>
    <w:rsid w:val="001A1707"/>
    <w:rsid w:val="001A1F3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1EE2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1FC0"/>
    <w:rsid w:val="0050272A"/>
    <w:rsid w:val="00504C84"/>
    <w:rsid w:val="005106E7"/>
    <w:rsid w:val="005153E1"/>
    <w:rsid w:val="00515BA0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5B3F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73F2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40993"/>
    <w:rsid w:val="00741846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25E"/>
    <w:rsid w:val="008C0361"/>
    <w:rsid w:val="008C25D2"/>
    <w:rsid w:val="008D0166"/>
    <w:rsid w:val="008D28B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35A60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26EAC"/>
    <w:rsid w:val="00A30573"/>
    <w:rsid w:val="00A30FC2"/>
    <w:rsid w:val="00A32D8E"/>
    <w:rsid w:val="00A330C5"/>
    <w:rsid w:val="00A37227"/>
    <w:rsid w:val="00A375D8"/>
    <w:rsid w:val="00A37EA7"/>
    <w:rsid w:val="00A416A5"/>
    <w:rsid w:val="00A41AED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1041A"/>
    <w:rsid w:val="00F147D1"/>
    <w:rsid w:val="00F264DD"/>
    <w:rsid w:val="00F274F6"/>
    <w:rsid w:val="00F333C8"/>
    <w:rsid w:val="00F350AF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3D1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181</cp:revision>
  <cp:lastPrinted>2022-04-06T16:19:00Z</cp:lastPrinted>
  <dcterms:created xsi:type="dcterms:W3CDTF">2021-10-05T18:17:00Z</dcterms:created>
  <dcterms:modified xsi:type="dcterms:W3CDTF">2022-04-06T16:19:00Z</dcterms:modified>
</cp:coreProperties>
</file>