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501FC0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501FC0">
        <w:rPr>
          <w:rFonts w:ascii="Century Gothic" w:hAnsi="Century Gothic"/>
          <w:b/>
          <w:sz w:val="25"/>
          <w:szCs w:val="25"/>
          <w:lang w:val="es-MX"/>
        </w:rPr>
        <w:t>20</w:t>
      </w:r>
      <w:r w:rsidR="00FC075F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3D3548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3D3548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3D3548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0E5AA3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FC075F" w:rsidRPr="004129AD" w:rsidRDefault="00FC075F" w:rsidP="004129AD">
      <w:pPr>
        <w:spacing w:line="360" w:lineRule="auto"/>
        <w:jc w:val="both"/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</w:pPr>
      <w:r w:rsidRPr="00BC2E55">
        <w:rPr>
          <w:rFonts w:ascii="Century Gothic" w:hAnsi="Century Gothic" w:cs="Arial"/>
          <w:b/>
          <w:bCs/>
          <w:color w:val="000000"/>
          <w:sz w:val="28"/>
          <w:szCs w:val="24"/>
          <w:lang w:val="es-MX" w:eastAsia="es-MX"/>
        </w:rPr>
        <w:t>PRIMERO</w:t>
      </w:r>
      <w:r w:rsidR="00BC2E55" w:rsidRPr="00BC2E55">
        <w:rPr>
          <w:rFonts w:ascii="Century Gothic" w:hAnsi="Century Gothic" w:cs="Arial"/>
          <w:b/>
          <w:bCs/>
          <w:color w:val="000000"/>
          <w:sz w:val="28"/>
          <w:szCs w:val="24"/>
          <w:lang w:val="es-MX" w:eastAsia="es-MX"/>
        </w:rPr>
        <w:t>.-</w:t>
      </w:r>
      <w:r w:rsidRPr="00FC075F">
        <w:rPr>
          <w:rFonts w:ascii="Century Gothic" w:hAnsi="Century Gothic" w:cs="Arial"/>
          <w:b/>
          <w:bCs/>
          <w:color w:val="000000"/>
          <w:sz w:val="24"/>
          <w:szCs w:val="24"/>
          <w:lang w:val="es-MX" w:eastAsia="es-MX"/>
        </w:rPr>
        <w:t xml:space="preserve"> 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La Sexagésima Séptima Legislatura del Honorable Congreso del Estado de Chihuahua, exhorta </w:t>
      </w:r>
      <w:r w:rsidR="00BC2E55"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respetuosamente 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al Poder Ejecutivo para que</w:t>
      </w:r>
      <w:r w:rsidR="00BC2E55"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,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a través de los diferentes programas institucionales del Desarrollo Integral de la Familia Estatal, tenga a bien generar nuevas mesas de trabajo con los DIF municipales</w:t>
      </w:r>
      <w:r w:rsidR="00BC2E55"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;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lo anterior</w:t>
      </w:r>
      <w:r w:rsidR="00BC2E55"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,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para mejorar, perfeccionar y</w:t>
      </w:r>
      <w:r w:rsidR="003B54EE"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,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en su caso</w:t>
      </w:r>
      <w:r w:rsidR="00A7448F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,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replantear los Programas y Campañas para la prevención y erradicación del trabajo infantil, </w:t>
      </w:r>
      <w:r w:rsidR="003B54EE"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ello,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en el marco del aumento de menores que se encuentran realizando diferentes actividades para generar ingresos económicos.</w:t>
      </w:r>
    </w:p>
    <w:p w:rsidR="00FC075F" w:rsidRPr="004129AD" w:rsidRDefault="00FC075F" w:rsidP="004129AD">
      <w:pPr>
        <w:spacing w:line="360" w:lineRule="auto"/>
        <w:jc w:val="both"/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</w:pPr>
    </w:p>
    <w:p w:rsidR="00FC075F" w:rsidRPr="004129AD" w:rsidRDefault="00FC075F" w:rsidP="004129AD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  <w:r w:rsidRPr="00BC2E55">
        <w:rPr>
          <w:rFonts w:ascii="Century Gothic" w:hAnsi="Century Gothic" w:cs="Arial"/>
          <w:b/>
          <w:bCs/>
          <w:color w:val="000000"/>
          <w:sz w:val="28"/>
          <w:szCs w:val="24"/>
          <w:lang w:val="es-MX" w:eastAsia="es-MX"/>
        </w:rPr>
        <w:t>SEGUNDO</w:t>
      </w:r>
      <w:r w:rsidR="00BC2E55" w:rsidRPr="00BC2E55">
        <w:rPr>
          <w:rFonts w:ascii="Century Gothic" w:hAnsi="Century Gothic" w:cs="Arial"/>
          <w:b/>
          <w:bCs/>
          <w:color w:val="000000"/>
          <w:sz w:val="28"/>
          <w:szCs w:val="24"/>
          <w:lang w:val="es-MX" w:eastAsia="es-MX"/>
        </w:rPr>
        <w:t>.-</w:t>
      </w:r>
      <w:r w:rsidRPr="00FC075F">
        <w:rPr>
          <w:rFonts w:ascii="Century Gothic" w:hAnsi="Century Gothic" w:cs="Arial"/>
          <w:b/>
          <w:bCs/>
          <w:color w:val="000000"/>
          <w:sz w:val="24"/>
          <w:szCs w:val="24"/>
          <w:lang w:val="es-MX" w:eastAsia="es-MX"/>
        </w:rPr>
        <w:t xml:space="preserve"> 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La Sexagésima Séptima Legislatura del Honorable Congreso del Estado de Chihuahua, exhorta </w:t>
      </w:r>
      <w:r w:rsidR="003B54EE"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respetuosamente 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a los 67 </w:t>
      </w:r>
      <w:r w:rsidR="003B54EE"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M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unicipios del Estado de Chihuahua</w:t>
      </w:r>
      <w:r w:rsidR="003B54EE"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,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a efecto de que</w:t>
      </w:r>
      <w:r w:rsidR="003B54EE"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,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a través de un esfuerzo concurrente entre las instancias de seguridad pública municipales, los DIF municipales y </w:t>
      </w:r>
      <w:r w:rsidRPr="004129A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lastRenderedPageBreak/>
        <w:t>el DIF Estatal, se generen mejores esquemas y estrategias para la prevención y erradicación del trabajo infantil.</w:t>
      </w:r>
    </w:p>
    <w:p w:rsidR="00FC075F" w:rsidRPr="004129AD" w:rsidRDefault="00FC075F" w:rsidP="004129AD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</w:p>
    <w:p w:rsidR="004129AD" w:rsidRPr="004129AD" w:rsidRDefault="004129AD" w:rsidP="004129AD">
      <w:pPr>
        <w:spacing w:line="360" w:lineRule="auto"/>
        <w:jc w:val="both"/>
        <w:rPr>
          <w:rFonts w:ascii="Century Gothic" w:eastAsia="Arial" w:hAnsi="Century Gothic" w:cs="Segoe UI"/>
          <w:color w:val="201F1E"/>
          <w:sz w:val="24"/>
          <w:szCs w:val="24"/>
          <w:shd w:val="clear" w:color="auto" w:fill="FFFFFF"/>
          <w:lang w:val="es-MX" w:eastAsia="es-MX"/>
        </w:rPr>
      </w:pPr>
      <w:r w:rsidRPr="004129AD">
        <w:rPr>
          <w:rFonts w:ascii="Century Gothic" w:eastAsia="Arial" w:hAnsi="Century Gothic" w:cs="Segoe UI"/>
          <w:b/>
          <w:color w:val="201F1E"/>
          <w:sz w:val="28"/>
          <w:szCs w:val="28"/>
          <w:shd w:val="clear" w:color="auto" w:fill="FFFFFF"/>
          <w:lang w:val="es-MX" w:eastAsia="es-MX"/>
        </w:rPr>
        <w:t>TERCERO.-</w:t>
      </w:r>
      <w:r w:rsidRPr="004129AD">
        <w:rPr>
          <w:rFonts w:ascii="Century Gothic" w:eastAsia="Arial" w:hAnsi="Century Gothic" w:cs="Segoe UI"/>
          <w:color w:val="201F1E"/>
          <w:sz w:val="24"/>
          <w:szCs w:val="24"/>
          <w:shd w:val="clear" w:color="auto" w:fill="FFFFFF"/>
          <w:lang w:val="es-MX" w:eastAsia="es-MX"/>
        </w:rPr>
        <w:t xml:space="preserve"> La Sexagésima Séptima Legislatura del Honorable Congreso del Estado de Chihuahua, exhorta de manera respetuosa al Gobierno Federal, a efecto de impulsar mecanismos que brinden protección a niñas, niños y adolescentes en situación de calle, o bien, de pobreza, para erradicar toda clase de explotación infantil.</w:t>
      </w:r>
    </w:p>
    <w:p w:rsidR="004129AD" w:rsidRPr="004129AD" w:rsidRDefault="004129AD" w:rsidP="004129AD">
      <w:pPr>
        <w:spacing w:line="360" w:lineRule="auto"/>
        <w:jc w:val="both"/>
        <w:rPr>
          <w:rFonts w:ascii="Century Gothic" w:eastAsia="Arial" w:hAnsi="Century Gothic" w:cs="Segoe UI"/>
          <w:color w:val="201F1E"/>
          <w:sz w:val="24"/>
          <w:szCs w:val="24"/>
          <w:shd w:val="clear" w:color="auto" w:fill="FFFFFF"/>
          <w:lang w:val="es-MX" w:eastAsia="es-MX"/>
        </w:rPr>
      </w:pPr>
      <w:r w:rsidRPr="004129AD">
        <w:rPr>
          <w:rFonts w:ascii="Century Gothic" w:eastAsia="Arial" w:hAnsi="Century Gothic" w:cs="Segoe UI"/>
          <w:color w:val="201F1E"/>
          <w:sz w:val="24"/>
          <w:szCs w:val="24"/>
          <w:lang w:val="es-MX" w:eastAsia="es-MX"/>
        </w:rPr>
        <w:br/>
      </w:r>
      <w:r w:rsidRPr="004129AD">
        <w:rPr>
          <w:rFonts w:ascii="Century Gothic" w:eastAsia="Arial" w:hAnsi="Century Gothic" w:cs="Segoe UI"/>
          <w:b/>
          <w:color w:val="201F1E"/>
          <w:sz w:val="28"/>
          <w:szCs w:val="28"/>
          <w:shd w:val="clear" w:color="auto" w:fill="FFFFFF"/>
          <w:lang w:val="es-MX" w:eastAsia="es-MX"/>
        </w:rPr>
        <w:t>CUARTO.-</w:t>
      </w:r>
      <w:r w:rsidRPr="004129AD">
        <w:rPr>
          <w:rFonts w:ascii="Century Gothic" w:eastAsia="Arial" w:hAnsi="Century Gothic" w:cs="Segoe UI"/>
          <w:color w:val="201F1E"/>
          <w:sz w:val="28"/>
          <w:szCs w:val="28"/>
          <w:shd w:val="clear" w:color="auto" w:fill="FFFFFF"/>
          <w:lang w:val="es-MX" w:eastAsia="es-MX"/>
        </w:rPr>
        <w:t xml:space="preserve"> </w:t>
      </w:r>
      <w:r w:rsidRPr="004129AD">
        <w:rPr>
          <w:rFonts w:ascii="Century Gothic" w:eastAsia="Arial" w:hAnsi="Century Gothic" w:cs="Segoe UI"/>
          <w:color w:val="201F1E"/>
          <w:sz w:val="24"/>
          <w:szCs w:val="24"/>
          <w:shd w:val="clear" w:color="auto" w:fill="FFFFFF"/>
          <w:lang w:val="es-MX" w:eastAsia="es-MX"/>
        </w:rPr>
        <w:t>La Sexagésima Séptima Legislatura del Honorable Congreso del Estado de Chihuahua, exhorta de manera respetuosa al Ejecutivo Federal y Estatal, por conducto de las Secretarías de Educación Pública, y de Educación y Deporte, respectivamente, a fin de reestablecer el Programa de Escuelas de Tiempo Completo.</w:t>
      </w:r>
    </w:p>
    <w:p w:rsidR="004129AD" w:rsidRPr="004129AD" w:rsidRDefault="004129AD" w:rsidP="004129AD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</w:p>
    <w:p w:rsidR="00FC075F" w:rsidRPr="004129AD" w:rsidRDefault="00BC2E55" w:rsidP="004129AD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  <w:lang w:val="es-MX" w:eastAsia="es-MX"/>
        </w:rPr>
      </w:pPr>
      <w:r>
        <w:rPr>
          <w:rFonts w:ascii="Century Gothic" w:hAnsi="Century Gothic" w:cs="Arial"/>
          <w:b/>
          <w:color w:val="000000"/>
          <w:sz w:val="28"/>
          <w:szCs w:val="24"/>
          <w:lang w:val="es-MX" w:eastAsia="es-MX"/>
        </w:rPr>
        <w:t>QUINTO</w:t>
      </w:r>
      <w:r w:rsidRPr="00BC2E55">
        <w:rPr>
          <w:rFonts w:ascii="Century Gothic" w:hAnsi="Century Gothic" w:cs="Arial"/>
          <w:b/>
          <w:color w:val="000000"/>
          <w:sz w:val="28"/>
          <w:szCs w:val="24"/>
          <w:lang w:val="es-MX" w:eastAsia="es-MX"/>
        </w:rPr>
        <w:t>.-</w:t>
      </w:r>
      <w:r w:rsidR="00FC075F" w:rsidRPr="00FC075F">
        <w:rPr>
          <w:rFonts w:ascii="Century Gothic" w:hAnsi="Century Gothic" w:cs="Arial"/>
          <w:b/>
          <w:color w:val="000000"/>
          <w:sz w:val="24"/>
          <w:szCs w:val="24"/>
          <w:lang w:val="es-MX" w:eastAsia="es-MX"/>
        </w:rPr>
        <w:t xml:space="preserve"> </w:t>
      </w:r>
      <w:r w:rsidRPr="004129A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R</w:t>
      </w:r>
      <w:r w:rsidR="00FC075F" w:rsidRPr="004129A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emítase copia del presente </w:t>
      </w:r>
      <w:r w:rsidRPr="004129A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A</w:t>
      </w:r>
      <w:r w:rsidR="00FC075F" w:rsidRPr="004129A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cuerdo</w:t>
      </w:r>
      <w:r w:rsidRPr="004129A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,</w:t>
      </w:r>
      <w:r w:rsidR="00FC075F" w:rsidRPr="004129A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a las autoridades antes mencionadas</w:t>
      </w:r>
      <w:r w:rsidRPr="004129A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, para su conocimiento y los efectos conducentes</w:t>
      </w:r>
      <w:r w:rsidR="00FC075F" w:rsidRPr="004129A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.</w:t>
      </w:r>
    </w:p>
    <w:p w:rsidR="003D3548" w:rsidRPr="004129AD" w:rsidRDefault="003D3548" w:rsidP="004129AD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4129AD">
        <w:rPr>
          <w:rFonts w:ascii="Century Gothic" w:hAnsi="Century Gothic" w:cs="Arial"/>
          <w:bCs/>
          <w:iCs/>
          <w:sz w:val="24"/>
          <w:szCs w:val="24"/>
          <w:lang w:val="es-MX" w:eastAsia="es-MX"/>
        </w:rPr>
        <w:t> </w:t>
      </w:r>
    </w:p>
    <w:p w:rsidR="00DB27A4" w:rsidRDefault="00DB27A4" w:rsidP="004129A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DF0C9A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 w:rsidRPr="00DF0C9A">
        <w:rPr>
          <w:rFonts w:ascii="Century Gothic" w:hAnsi="Century Gothic"/>
          <w:szCs w:val="24"/>
        </w:rPr>
        <w:t>a</w:t>
      </w:r>
      <w:r w:rsidR="00AF1864" w:rsidRPr="00DF0C9A">
        <w:rPr>
          <w:rFonts w:ascii="Century Gothic" w:hAnsi="Century Gothic"/>
          <w:szCs w:val="24"/>
        </w:rPr>
        <w:t xml:space="preserve"> </w:t>
      </w:r>
      <w:r w:rsidR="004137E3" w:rsidRPr="00DF0C9A">
        <w:rPr>
          <w:rFonts w:ascii="Century Gothic" w:hAnsi="Century Gothic"/>
          <w:szCs w:val="24"/>
        </w:rPr>
        <w:t>l</w:t>
      </w:r>
      <w:r w:rsidR="00AF1864" w:rsidRPr="00DF0C9A">
        <w:rPr>
          <w:rFonts w:ascii="Century Gothic" w:hAnsi="Century Gothic"/>
          <w:szCs w:val="24"/>
        </w:rPr>
        <w:t>os</w:t>
      </w:r>
      <w:r w:rsidR="004137E3" w:rsidRPr="00DF0C9A">
        <w:rPr>
          <w:rFonts w:ascii="Century Gothic" w:hAnsi="Century Gothic"/>
          <w:szCs w:val="24"/>
        </w:rPr>
        <w:t xml:space="preserve"> </w:t>
      </w:r>
      <w:r w:rsidR="00DF3B97" w:rsidRPr="00DF0C9A">
        <w:rPr>
          <w:rFonts w:ascii="Century Gothic" w:hAnsi="Century Gothic"/>
          <w:szCs w:val="24"/>
        </w:rPr>
        <w:t>veintinueve</w:t>
      </w:r>
      <w:r w:rsidR="004137E3" w:rsidRPr="00DF0C9A">
        <w:rPr>
          <w:rFonts w:ascii="Century Gothic" w:hAnsi="Century Gothic"/>
          <w:szCs w:val="24"/>
        </w:rPr>
        <w:t xml:space="preserve"> </w:t>
      </w:r>
      <w:r w:rsidR="0008553C" w:rsidRPr="00DF0C9A">
        <w:rPr>
          <w:rFonts w:ascii="Century Gothic" w:hAnsi="Century Gothic"/>
          <w:szCs w:val="24"/>
        </w:rPr>
        <w:t>día</w:t>
      </w:r>
      <w:r w:rsidR="00AF1864" w:rsidRPr="00DF0C9A">
        <w:rPr>
          <w:rFonts w:ascii="Century Gothic" w:hAnsi="Century Gothic"/>
          <w:szCs w:val="24"/>
        </w:rPr>
        <w:t>s</w:t>
      </w:r>
      <w:r w:rsidR="0008553C" w:rsidRPr="00DF0C9A">
        <w:rPr>
          <w:rFonts w:ascii="Century Gothic" w:hAnsi="Century Gothic"/>
          <w:szCs w:val="24"/>
        </w:rPr>
        <w:t xml:space="preserve"> del mes de </w:t>
      </w:r>
      <w:r w:rsidR="004137E3" w:rsidRPr="00DF0C9A">
        <w:rPr>
          <w:rFonts w:ascii="Century Gothic" w:hAnsi="Century Gothic"/>
          <w:szCs w:val="24"/>
        </w:rPr>
        <w:t>marzo</w:t>
      </w:r>
      <w:r w:rsidR="00C455BA" w:rsidRPr="00DF0C9A">
        <w:rPr>
          <w:rFonts w:ascii="Century Gothic" w:hAnsi="Century Gothic"/>
          <w:szCs w:val="24"/>
        </w:rPr>
        <w:t xml:space="preserve"> d</w:t>
      </w:r>
      <w:r w:rsidRPr="00DF0C9A">
        <w:rPr>
          <w:rFonts w:ascii="Century Gothic" w:hAnsi="Century Gothic"/>
          <w:szCs w:val="24"/>
        </w:rPr>
        <w:t xml:space="preserve">el año dos mil </w:t>
      </w:r>
      <w:r w:rsidR="006268EA" w:rsidRPr="00DF0C9A">
        <w:rPr>
          <w:rFonts w:ascii="Century Gothic" w:hAnsi="Century Gothic"/>
          <w:szCs w:val="24"/>
        </w:rPr>
        <w:t>veinti</w:t>
      </w:r>
      <w:r w:rsidR="004137E3" w:rsidRPr="00DF0C9A">
        <w:rPr>
          <w:rFonts w:ascii="Century Gothic" w:hAnsi="Century Gothic"/>
          <w:szCs w:val="24"/>
        </w:rPr>
        <w:t>dós</w:t>
      </w:r>
      <w:r w:rsidRPr="00DF0C9A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bookmarkStart w:id="0" w:name="_GoBack"/>
      <w:bookmarkEnd w:id="0"/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C82D22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2A09A0" w:rsidRDefault="00C44C10" w:rsidP="00C82D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C82D2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9D665B" w:rsidRPr="007B4CCE" w:rsidRDefault="009D665B" w:rsidP="009D665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D665B" w:rsidRPr="007B3224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Pr="0036248E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835A33" w:rsidRDefault="009D665B" w:rsidP="00DF3B9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F3B97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7448F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82" w:rsidRDefault="00631C82">
      <w:r>
        <w:separator/>
      </w:r>
    </w:p>
  </w:endnote>
  <w:endnote w:type="continuationSeparator" w:id="0">
    <w:p w:rsidR="00631C82" w:rsidRDefault="006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448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82" w:rsidRDefault="00631C82">
      <w:r>
        <w:separator/>
      </w:r>
    </w:p>
  </w:footnote>
  <w:footnote w:type="continuationSeparator" w:id="0">
    <w:p w:rsidR="00631C82" w:rsidRDefault="0063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01FC0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20</w:t>
    </w:r>
    <w:r w:rsidR="00FC075F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17520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4EE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29AD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1FC0"/>
    <w:rsid w:val="0050272A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28C5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C82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2CB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10A"/>
    <w:rsid w:val="00A61BCA"/>
    <w:rsid w:val="00A6568C"/>
    <w:rsid w:val="00A66812"/>
    <w:rsid w:val="00A723F7"/>
    <w:rsid w:val="00A73525"/>
    <w:rsid w:val="00A7448F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A66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53B0"/>
    <w:rsid w:val="00BB6151"/>
    <w:rsid w:val="00BC1B4A"/>
    <w:rsid w:val="00BC2E55"/>
    <w:rsid w:val="00BC336A"/>
    <w:rsid w:val="00BC625C"/>
    <w:rsid w:val="00BC6277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1B6B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1041A"/>
    <w:rsid w:val="00F147D1"/>
    <w:rsid w:val="00F264DD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1C7C"/>
    <w:rsid w:val="00FA1E1D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161</cp:revision>
  <cp:lastPrinted>2022-03-30T20:02:00Z</cp:lastPrinted>
  <dcterms:created xsi:type="dcterms:W3CDTF">2021-10-05T18:17:00Z</dcterms:created>
  <dcterms:modified xsi:type="dcterms:W3CDTF">2022-03-30T20:02:00Z</dcterms:modified>
</cp:coreProperties>
</file>