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A6568C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AF1864">
        <w:rPr>
          <w:rFonts w:ascii="Century Gothic" w:hAnsi="Century Gothic"/>
          <w:b/>
          <w:sz w:val="25"/>
          <w:szCs w:val="25"/>
          <w:lang w:val="es-MX"/>
        </w:rPr>
        <w:t>1</w:t>
      </w:r>
      <w:r w:rsidR="005B01EE">
        <w:rPr>
          <w:rFonts w:ascii="Century Gothic" w:hAnsi="Century Gothic"/>
          <w:b/>
          <w:sz w:val="25"/>
          <w:szCs w:val="25"/>
          <w:lang w:val="es-MX"/>
        </w:rPr>
        <w:t>9</w:t>
      </w:r>
      <w:r w:rsidR="0081554C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2B1F04" w:rsidRPr="000E5AA3" w:rsidRDefault="002B1F0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15E59" w:rsidRPr="000E5AA3" w:rsidRDefault="00D15E59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Pr="000E5AA3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E5AA3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407171" w:rsidRPr="000E5AA3" w:rsidRDefault="00407171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0E62D5" w:rsidRPr="000E62D5" w:rsidRDefault="000E62D5" w:rsidP="000309ED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0E62D5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PRIMERO</w:t>
      </w:r>
      <w:r w:rsidRPr="000E62D5">
        <w:rPr>
          <w:rFonts w:ascii="Century Gothic" w:hAnsi="Century Gothic" w:cs="Arial"/>
          <w:b/>
          <w:bCs/>
          <w:color w:val="000000"/>
          <w:spacing w:val="1"/>
          <w:sz w:val="28"/>
          <w:szCs w:val="28"/>
          <w:lang w:val="es-ES_tradnl" w:eastAsia="es-MX"/>
        </w:rPr>
        <w:t>.</w:t>
      </w:r>
      <w:r w:rsidRPr="000E62D5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-</w:t>
      </w:r>
      <w:r w:rsidRPr="000E62D5">
        <w:rPr>
          <w:rFonts w:ascii="Century Gothic" w:hAnsi="Century Gothic" w:cs="Arial"/>
          <w:b/>
          <w:bCs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0E62D5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0E62D5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>exhorta respetuosamente al Titular del Ejecutivo Federal para que</w:t>
      </w:r>
      <w:r w:rsidR="000309ED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 xml:space="preserve"> por conducto de la Secretaría de </w:t>
      </w:r>
      <w:r w:rsidR="000309ED">
        <w:rPr>
          <w:rFonts w:ascii="Century Gothic" w:hAnsi="Century Gothic" w:cs="Arial"/>
          <w:sz w:val="24"/>
          <w:szCs w:val="24"/>
          <w:lang w:val="es-ES_tradnl" w:eastAsia="es-MX"/>
        </w:rPr>
        <w:t xml:space="preserve">Infraestructura, 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>Comunicaciones y Transportes</w:t>
      </w:r>
      <w:r w:rsidR="00773740">
        <w:rPr>
          <w:rFonts w:ascii="Century Gothic" w:hAnsi="Century Gothic" w:cs="Arial"/>
          <w:sz w:val="24"/>
          <w:szCs w:val="24"/>
          <w:lang w:val="es-ES_tradnl" w:eastAsia="es-MX"/>
        </w:rPr>
        <w:t xml:space="preserve"> (SICT)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 xml:space="preserve">, </w:t>
      </w:r>
      <w:r w:rsidRPr="000E62D5">
        <w:rPr>
          <w:rFonts w:ascii="Century Gothic" w:hAnsi="Century Gothic" w:cs="Arial"/>
          <w:sz w:val="24"/>
          <w:szCs w:val="24"/>
          <w:lang w:val="es-MX" w:eastAsia="es-MX"/>
        </w:rPr>
        <w:t>presupueste y lleve a cabo el mantenimiento permanente de la carretera Samachique-Batopilas, así como la construcción de un puente en el arroyo Quírare, toda vez que se presentan continuamente deslaves en la carretera e inundaciones por el crecimiento del arroyo</w:t>
      </w:r>
      <w:r w:rsidR="000309ED"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Pr="000E62D5">
        <w:rPr>
          <w:rFonts w:ascii="Century Gothic" w:hAnsi="Century Gothic" w:cs="Arial"/>
          <w:sz w:val="24"/>
          <w:szCs w:val="24"/>
          <w:lang w:val="es-MX" w:eastAsia="es-MX"/>
        </w:rPr>
        <w:t xml:space="preserve"> que incomunican a la población e i</w:t>
      </w:r>
      <w:bookmarkStart w:id="0" w:name="_GoBack"/>
      <w:bookmarkEnd w:id="0"/>
      <w:r w:rsidRPr="000E62D5">
        <w:rPr>
          <w:rFonts w:ascii="Century Gothic" w:hAnsi="Century Gothic" w:cs="Arial"/>
          <w:sz w:val="24"/>
          <w:szCs w:val="24"/>
          <w:lang w:val="es-MX" w:eastAsia="es-MX"/>
        </w:rPr>
        <w:t xml:space="preserve">mpiden el arribo de turistas. </w:t>
      </w:r>
    </w:p>
    <w:p w:rsidR="000E62D5" w:rsidRPr="000E62D5" w:rsidRDefault="000E62D5" w:rsidP="000E62D5">
      <w:pPr>
        <w:widowControl w:val="0"/>
        <w:autoSpaceDE w:val="0"/>
        <w:autoSpaceDN w:val="0"/>
        <w:adjustRightInd w:val="0"/>
        <w:spacing w:line="360" w:lineRule="auto"/>
        <w:ind w:right="78" w:firstLine="810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0E62D5" w:rsidRDefault="000E62D5" w:rsidP="000309ED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0E62D5">
        <w:rPr>
          <w:rFonts w:ascii="Century Gothic" w:hAnsi="Century Gothic" w:cs="Arial"/>
          <w:b/>
          <w:bCs/>
          <w:color w:val="000000"/>
          <w:sz w:val="28"/>
          <w:szCs w:val="28"/>
          <w:lang w:val="es-ES_tradnl" w:eastAsia="es-MX"/>
        </w:rPr>
        <w:t>SEGUNDO.-</w:t>
      </w:r>
      <w:r w:rsidRPr="000E62D5">
        <w:rPr>
          <w:rFonts w:ascii="Century Gothic" w:hAnsi="Century Gothic" w:cs="Arial"/>
          <w:b/>
          <w:bCs/>
          <w:color w:val="000000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e</w:t>
      </w:r>
      <w:r w:rsidRPr="000E62D5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x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si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m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S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éptima Le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is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t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 xml:space="preserve">ra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4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H.</w:t>
      </w:r>
      <w:r w:rsidRPr="000E62D5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Co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n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g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reso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de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l</w:t>
      </w:r>
      <w:r w:rsidRPr="000E62D5">
        <w:rPr>
          <w:rFonts w:ascii="Century Gothic" w:hAnsi="Century Gothic" w:cs="Arial"/>
          <w:color w:val="000000"/>
          <w:spacing w:val="2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-2"/>
          <w:sz w:val="24"/>
          <w:szCs w:val="24"/>
          <w:lang w:val="es-ES_tradnl" w:eastAsia="es-MX"/>
        </w:rPr>
        <w:t>E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st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ad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o</w:t>
      </w:r>
      <w:r w:rsidRPr="000E62D5">
        <w:rPr>
          <w:rFonts w:ascii="Century Gothic" w:hAnsi="Century Gothic" w:cs="Arial"/>
          <w:color w:val="000000"/>
          <w:spacing w:val="3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d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e Chi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hua</w:t>
      </w:r>
      <w:r w:rsidRPr="000E62D5">
        <w:rPr>
          <w:rFonts w:ascii="Century Gothic" w:hAnsi="Century Gothic" w:cs="Arial"/>
          <w:color w:val="000000"/>
          <w:spacing w:val="-1"/>
          <w:sz w:val="24"/>
          <w:szCs w:val="24"/>
          <w:lang w:val="es-ES_tradnl" w:eastAsia="es-MX"/>
        </w:rPr>
        <w:t>h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>ua</w:t>
      </w:r>
      <w:r w:rsidRPr="000E62D5">
        <w:rPr>
          <w:rFonts w:ascii="Century Gothic" w:hAnsi="Century Gothic" w:cs="Arial"/>
          <w:color w:val="000000"/>
          <w:sz w:val="24"/>
          <w:szCs w:val="24"/>
          <w:lang w:val="es-ES_tradnl" w:eastAsia="es-MX"/>
        </w:rPr>
        <w:t>,</w:t>
      </w:r>
      <w:r w:rsidRPr="000E62D5">
        <w:rPr>
          <w:rFonts w:ascii="Century Gothic" w:hAnsi="Century Gothic" w:cs="Arial"/>
          <w:color w:val="000000"/>
          <w:spacing w:val="1"/>
          <w:sz w:val="24"/>
          <w:szCs w:val="24"/>
          <w:lang w:val="es-ES_tradnl" w:eastAsia="es-MX"/>
        </w:rPr>
        <w:t xml:space="preserve"> 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>exhorta respetuosamente al Titular del Ejecutivo Federal para que</w:t>
      </w:r>
      <w:r w:rsidR="000309ED">
        <w:rPr>
          <w:rFonts w:ascii="Century Gothic" w:hAnsi="Century Gothic" w:cs="Arial"/>
          <w:sz w:val="24"/>
          <w:szCs w:val="24"/>
          <w:lang w:val="es-ES_tradnl" w:eastAsia="es-MX"/>
        </w:rPr>
        <w:t>,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 xml:space="preserve"> por conducto de Secretaría de Desarrollo Agrario, Territorial y Urbano</w:t>
      </w:r>
      <w:r w:rsidR="00773740">
        <w:rPr>
          <w:rFonts w:ascii="Century Gothic" w:hAnsi="Century Gothic" w:cs="Arial"/>
          <w:sz w:val="24"/>
          <w:szCs w:val="24"/>
          <w:lang w:val="es-ES_tradnl" w:eastAsia="es-MX"/>
        </w:rPr>
        <w:t xml:space="preserve"> (SEDATU)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t xml:space="preserve">, elabore, apoye y ejecute programas que </w:t>
      </w:r>
      <w:r w:rsidRPr="000E62D5">
        <w:rPr>
          <w:rFonts w:ascii="Century Gothic" w:hAnsi="Century Gothic" w:cs="Arial"/>
          <w:sz w:val="24"/>
          <w:szCs w:val="24"/>
          <w:lang w:val="es-ES_tradnl" w:eastAsia="es-MX"/>
        </w:rPr>
        <w:lastRenderedPageBreak/>
        <w:t>tengan por objeto satisfacer las necesidades de la carretera</w:t>
      </w:r>
      <w:r w:rsidRPr="000E62D5">
        <w:rPr>
          <w:rFonts w:ascii="Century Gothic" w:hAnsi="Century Gothic" w:cs="Arial"/>
          <w:sz w:val="24"/>
          <w:szCs w:val="24"/>
          <w:lang w:val="es-MX" w:eastAsia="es-MX"/>
        </w:rPr>
        <w:t xml:space="preserve"> Samachique-Batopilas, y se coordine con el Gobierno del Estado en lo necesario para que las comunidades tengan la adecuada comunicación terrestre.</w:t>
      </w:r>
    </w:p>
    <w:p w:rsidR="000309ED" w:rsidRDefault="000309ED" w:rsidP="000309ED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0309ED" w:rsidRPr="00570696" w:rsidRDefault="000309ED" w:rsidP="000309E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entury Gothic" w:eastAsia="Arial" w:hAnsi="Century Gothic" w:cs="Arial"/>
          <w:color w:val="000000"/>
          <w:sz w:val="24"/>
          <w:szCs w:val="24"/>
          <w:u w:color="000000"/>
          <w:bdr w:val="nil"/>
          <w:lang w:val="es-ES_tradnl" w:eastAsia="es-MX"/>
        </w:rPr>
      </w:pPr>
      <w:r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TERCERO</w:t>
      </w:r>
      <w:r w:rsidRPr="00D25089">
        <w:rPr>
          <w:rFonts w:ascii="Century Gothic" w:eastAsia="Arial Unicode MS" w:hAnsi="Century Gothic" w:cs="Arial Unicode MS"/>
          <w:b/>
          <w:bCs/>
          <w:color w:val="000000"/>
          <w:sz w:val="28"/>
          <w:szCs w:val="28"/>
          <w:u w:color="000000"/>
          <w:bdr w:val="nil"/>
          <w:shd w:val="clear" w:color="auto" w:fill="FFFFFF"/>
          <w:lang w:val="de-DE" w:eastAsia="es-MX"/>
        </w:rPr>
        <w:t>.-</w:t>
      </w:r>
      <w:r>
        <w:rPr>
          <w:rFonts w:ascii="Century Gothic" w:eastAsia="Arial Unicode MS" w:hAnsi="Century Gothic" w:cs="Arial Unicode MS"/>
          <w:b/>
          <w:bCs/>
          <w:color w:val="000000"/>
          <w:sz w:val="24"/>
          <w:szCs w:val="24"/>
          <w:u w:color="000000"/>
          <w:bdr w:val="nil"/>
          <w:shd w:val="clear" w:color="auto" w:fill="FFFFFF"/>
          <w:lang w:val="de-DE" w:eastAsia="es-MX"/>
        </w:rPr>
        <w:t xml:space="preserve"> </w:t>
      </w:r>
      <w:r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da-DK" w:eastAsia="es-MX"/>
        </w:rPr>
        <w:t>Remítase</w:t>
      </w:r>
      <w:r w:rsidRPr="00570696">
        <w:rPr>
          <w:rFonts w:ascii="Century Gothic" w:eastAsia="Arial Unicode MS" w:hAnsi="Century Gothic" w:cs="Arial Unicode MS"/>
          <w:color w:val="000000"/>
          <w:sz w:val="24"/>
          <w:szCs w:val="24"/>
          <w:u w:color="000000"/>
          <w:bdr w:val="nil"/>
          <w:shd w:val="clear" w:color="auto" w:fill="FFFFFF"/>
          <w:lang w:val="es-ES_tradnl" w:eastAsia="es-MX"/>
        </w:rPr>
        <w:t xml:space="preserve"> copia del presente Acuerdo, a las autoridades antes mencionadas, para su conocimiento y los efectos conducentes.</w:t>
      </w:r>
    </w:p>
    <w:p w:rsidR="000309ED" w:rsidRPr="000E62D5" w:rsidRDefault="000309ED" w:rsidP="000309ED">
      <w:pPr>
        <w:widowControl w:val="0"/>
        <w:autoSpaceDE w:val="0"/>
        <w:autoSpaceDN w:val="0"/>
        <w:adjustRightInd w:val="0"/>
        <w:spacing w:line="360" w:lineRule="auto"/>
        <w:ind w:right="78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DB27A4" w:rsidRDefault="00DB27A4" w:rsidP="000E62D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654B69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4137E3">
        <w:rPr>
          <w:rFonts w:ascii="Century Gothic" w:hAnsi="Century Gothic"/>
          <w:szCs w:val="24"/>
        </w:rPr>
        <w:t>a</w:t>
      </w:r>
      <w:r w:rsidR="00AF1864">
        <w:rPr>
          <w:rFonts w:ascii="Century Gothic" w:hAnsi="Century Gothic"/>
          <w:szCs w:val="24"/>
        </w:rPr>
        <w:t xml:space="preserve"> </w:t>
      </w:r>
      <w:r w:rsidR="004137E3">
        <w:rPr>
          <w:rFonts w:ascii="Century Gothic" w:hAnsi="Century Gothic"/>
          <w:szCs w:val="24"/>
        </w:rPr>
        <w:t>l</w:t>
      </w:r>
      <w:r w:rsidR="00AF1864">
        <w:rPr>
          <w:rFonts w:ascii="Century Gothic" w:hAnsi="Century Gothic"/>
          <w:szCs w:val="24"/>
        </w:rPr>
        <w:t>os</w:t>
      </w:r>
      <w:r w:rsidR="004137E3">
        <w:rPr>
          <w:rFonts w:ascii="Century Gothic" w:hAnsi="Century Gothic"/>
          <w:szCs w:val="24"/>
        </w:rPr>
        <w:t xml:space="preserve"> </w:t>
      </w:r>
      <w:r w:rsidR="00DB1FA6">
        <w:rPr>
          <w:rFonts w:ascii="Century Gothic" w:hAnsi="Century Gothic"/>
          <w:szCs w:val="24"/>
        </w:rPr>
        <w:t>veintidós</w:t>
      </w:r>
      <w:r w:rsidR="004137E3">
        <w:rPr>
          <w:rFonts w:ascii="Century Gothic" w:hAnsi="Century Gothic"/>
          <w:szCs w:val="24"/>
        </w:rPr>
        <w:t xml:space="preserve"> </w:t>
      </w:r>
      <w:r w:rsidR="0008553C" w:rsidRPr="00654B69">
        <w:rPr>
          <w:rFonts w:ascii="Century Gothic" w:hAnsi="Century Gothic"/>
          <w:szCs w:val="24"/>
        </w:rPr>
        <w:t>día</w:t>
      </w:r>
      <w:r w:rsidR="00AF1864">
        <w:rPr>
          <w:rFonts w:ascii="Century Gothic" w:hAnsi="Century Gothic"/>
          <w:szCs w:val="24"/>
        </w:rPr>
        <w:t>s</w:t>
      </w:r>
      <w:r w:rsidR="0008553C" w:rsidRPr="00654B69">
        <w:rPr>
          <w:rFonts w:ascii="Century Gothic" w:hAnsi="Century Gothic"/>
          <w:szCs w:val="24"/>
        </w:rPr>
        <w:t xml:space="preserve"> del mes de </w:t>
      </w:r>
      <w:r w:rsidR="004137E3">
        <w:rPr>
          <w:rFonts w:ascii="Century Gothic" w:hAnsi="Century Gothic"/>
          <w:szCs w:val="24"/>
        </w:rPr>
        <w:t>marzo</w:t>
      </w:r>
      <w:r w:rsidR="00C455BA" w:rsidRPr="00654B69">
        <w:rPr>
          <w:rFonts w:ascii="Century Gothic" w:hAnsi="Century Gothic"/>
          <w:szCs w:val="24"/>
        </w:rPr>
        <w:t xml:space="preserve"> d</w:t>
      </w:r>
      <w:r w:rsidRPr="00654B69">
        <w:rPr>
          <w:rFonts w:ascii="Century Gothic" w:hAnsi="Century Gothic"/>
          <w:szCs w:val="24"/>
        </w:rPr>
        <w:t xml:space="preserve">el año dos mil </w:t>
      </w:r>
      <w:r w:rsidR="006268EA" w:rsidRPr="00654B69">
        <w:rPr>
          <w:rFonts w:ascii="Century Gothic" w:hAnsi="Century Gothic"/>
          <w:szCs w:val="24"/>
        </w:rPr>
        <w:t>veinti</w:t>
      </w:r>
      <w:r w:rsidR="004137E3">
        <w:rPr>
          <w:rFonts w:ascii="Century Gothic" w:hAnsi="Century Gothic"/>
          <w:szCs w:val="24"/>
        </w:rPr>
        <w:t>dós</w:t>
      </w:r>
      <w:r w:rsidRPr="00654B69">
        <w:rPr>
          <w:rFonts w:ascii="Century Gothic" w:hAnsi="Century Gothic"/>
          <w:szCs w:val="24"/>
        </w:rPr>
        <w:t>.</w:t>
      </w:r>
    </w:p>
    <w:p w:rsidR="00FA1E1D" w:rsidRDefault="00FA1E1D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FA1E1D" w:rsidRDefault="00FA1E1D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81554C" w:rsidRDefault="0081554C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407171" w:rsidRDefault="00407171" w:rsidP="00FA1E1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196616" w:rsidRPr="002A09A0" w:rsidTr="00E0348F">
        <w:trPr>
          <w:jc w:val="center"/>
        </w:trPr>
        <w:tc>
          <w:tcPr>
            <w:tcW w:w="4610" w:type="dxa"/>
          </w:tcPr>
          <w:p w:rsidR="0040422B" w:rsidRDefault="0040422B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C44C10" w:rsidRPr="002A09A0" w:rsidRDefault="00C44C10" w:rsidP="00C44C1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40422B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Pr="005C31F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44C10" w:rsidRDefault="00C44C10" w:rsidP="00C44C1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2A09A0" w:rsidRDefault="00C44C10" w:rsidP="0040422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. </w:t>
            </w:r>
            <w:r w:rsidR="0040422B"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</w:p>
        </w:tc>
        <w:tc>
          <w:tcPr>
            <w:tcW w:w="4957" w:type="dxa"/>
          </w:tcPr>
          <w:p w:rsidR="00196616" w:rsidRPr="002A09A0" w:rsidRDefault="00196616" w:rsidP="00196616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D53982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D53982" w:rsidRDefault="00D53982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5C31F0" w:rsidRDefault="00196616" w:rsidP="00196616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196616" w:rsidRPr="00835A33" w:rsidRDefault="00196616" w:rsidP="00D53982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D53982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D1B05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79" w:rsidRDefault="00690679">
      <w:r>
        <w:separator/>
      </w:r>
    </w:p>
  </w:endnote>
  <w:endnote w:type="continuationSeparator" w:id="0">
    <w:p w:rsidR="00690679" w:rsidRDefault="0069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1F97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79" w:rsidRDefault="00690679">
      <w:r>
        <w:separator/>
      </w:r>
    </w:p>
  </w:footnote>
  <w:footnote w:type="continuationSeparator" w:id="0">
    <w:p w:rsidR="00690679" w:rsidRDefault="00690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A6568C">
      <w:rPr>
        <w:rFonts w:ascii="Century Gothic" w:hAnsi="Century Gothic"/>
        <w:b/>
        <w:sz w:val="24"/>
        <w:szCs w:val="24"/>
        <w:lang w:val="es-MX"/>
      </w:rPr>
      <w:t>URGEN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AF1864">
      <w:rPr>
        <w:rFonts w:ascii="Century Gothic" w:hAnsi="Century Gothic"/>
        <w:b/>
        <w:sz w:val="24"/>
        <w:szCs w:val="24"/>
        <w:lang w:val="es-MX"/>
      </w:rPr>
      <w:t>1</w:t>
    </w:r>
    <w:r w:rsidR="005B01EE">
      <w:rPr>
        <w:rFonts w:ascii="Century Gothic" w:hAnsi="Century Gothic"/>
        <w:b/>
        <w:sz w:val="24"/>
        <w:szCs w:val="24"/>
        <w:lang w:val="es-MX"/>
      </w:rPr>
      <w:t>9</w:t>
    </w:r>
    <w:r w:rsidR="0081554C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5945"/>
    <w:rsid w:val="000309ED"/>
    <w:rsid w:val="0003345D"/>
    <w:rsid w:val="00035302"/>
    <w:rsid w:val="00036BB0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912D8"/>
    <w:rsid w:val="0009521F"/>
    <w:rsid w:val="00097F57"/>
    <w:rsid w:val="000A0596"/>
    <w:rsid w:val="000A6EB5"/>
    <w:rsid w:val="000B34A5"/>
    <w:rsid w:val="000C3DF7"/>
    <w:rsid w:val="000C7D2F"/>
    <w:rsid w:val="000D44D5"/>
    <w:rsid w:val="000D7827"/>
    <w:rsid w:val="000D7DD9"/>
    <w:rsid w:val="000E0FCF"/>
    <w:rsid w:val="000E5AA3"/>
    <w:rsid w:val="000E62D5"/>
    <w:rsid w:val="00105755"/>
    <w:rsid w:val="00110065"/>
    <w:rsid w:val="0011650E"/>
    <w:rsid w:val="00116A6B"/>
    <w:rsid w:val="001230A7"/>
    <w:rsid w:val="001278AA"/>
    <w:rsid w:val="001303C5"/>
    <w:rsid w:val="001320A4"/>
    <w:rsid w:val="0014072C"/>
    <w:rsid w:val="00141286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38D7"/>
    <w:rsid w:val="00177E7E"/>
    <w:rsid w:val="00180689"/>
    <w:rsid w:val="0018110B"/>
    <w:rsid w:val="0018307A"/>
    <w:rsid w:val="0018446D"/>
    <w:rsid w:val="00195F83"/>
    <w:rsid w:val="00196616"/>
    <w:rsid w:val="0019664E"/>
    <w:rsid w:val="001A1707"/>
    <w:rsid w:val="001A3A08"/>
    <w:rsid w:val="001C11D2"/>
    <w:rsid w:val="001C1583"/>
    <w:rsid w:val="001D2735"/>
    <w:rsid w:val="001D5D85"/>
    <w:rsid w:val="001D61CE"/>
    <w:rsid w:val="001D6245"/>
    <w:rsid w:val="001E4FE0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52FFB"/>
    <w:rsid w:val="00257B08"/>
    <w:rsid w:val="00267552"/>
    <w:rsid w:val="00267E02"/>
    <w:rsid w:val="00272F0B"/>
    <w:rsid w:val="00273970"/>
    <w:rsid w:val="0027588F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1F04"/>
    <w:rsid w:val="002B2717"/>
    <w:rsid w:val="002B62EB"/>
    <w:rsid w:val="002B710E"/>
    <w:rsid w:val="002C1695"/>
    <w:rsid w:val="002C25B0"/>
    <w:rsid w:val="002C3291"/>
    <w:rsid w:val="002C609E"/>
    <w:rsid w:val="002C7144"/>
    <w:rsid w:val="002D13CF"/>
    <w:rsid w:val="002D13D9"/>
    <w:rsid w:val="002D24BD"/>
    <w:rsid w:val="002D3806"/>
    <w:rsid w:val="002D7C52"/>
    <w:rsid w:val="002E345A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6BD3"/>
    <w:rsid w:val="00377311"/>
    <w:rsid w:val="00380889"/>
    <w:rsid w:val="00381DDF"/>
    <w:rsid w:val="00383578"/>
    <w:rsid w:val="00385CF7"/>
    <w:rsid w:val="003868A6"/>
    <w:rsid w:val="00391D26"/>
    <w:rsid w:val="003A0232"/>
    <w:rsid w:val="003A04EA"/>
    <w:rsid w:val="003A0CA8"/>
    <w:rsid w:val="003B29C4"/>
    <w:rsid w:val="003B5472"/>
    <w:rsid w:val="003B5FCF"/>
    <w:rsid w:val="003B6DC1"/>
    <w:rsid w:val="003B781A"/>
    <w:rsid w:val="003C4650"/>
    <w:rsid w:val="003C492F"/>
    <w:rsid w:val="003D1238"/>
    <w:rsid w:val="003D3589"/>
    <w:rsid w:val="003E00C5"/>
    <w:rsid w:val="003E4372"/>
    <w:rsid w:val="003E529F"/>
    <w:rsid w:val="003F5E30"/>
    <w:rsid w:val="0040422B"/>
    <w:rsid w:val="004047EA"/>
    <w:rsid w:val="00405F14"/>
    <w:rsid w:val="00406F80"/>
    <w:rsid w:val="00407171"/>
    <w:rsid w:val="00407FE0"/>
    <w:rsid w:val="00410277"/>
    <w:rsid w:val="004137E3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57000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30EB"/>
    <w:rsid w:val="004F634A"/>
    <w:rsid w:val="005005EE"/>
    <w:rsid w:val="0050272A"/>
    <w:rsid w:val="005106E7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3A9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D7B7C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679"/>
    <w:rsid w:val="00695672"/>
    <w:rsid w:val="00695F85"/>
    <w:rsid w:val="00696469"/>
    <w:rsid w:val="00697DFF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E05B4"/>
    <w:rsid w:val="006E147E"/>
    <w:rsid w:val="006E272E"/>
    <w:rsid w:val="006F08F1"/>
    <w:rsid w:val="006F3320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1094"/>
    <w:rsid w:val="00773740"/>
    <w:rsid w:val="0077626A"/>
    <w:rsid w:val="00781A44"/>
    <w:rsid w:val="00782374"/>
    <w:rsid w:val="007832FD"/>
    <w:rsid w:val="0078589C"/>
    <w:rsid w:val="0079082F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6438"/>
    <w:rsid w:val="007D7724"/>
    <w:rsid w:val="007E2ECB"/>
    <w:rsid w:val="007E79C0"/>
    <w:rsid w:val="007F30B2"/>
    <w:rsid w:val="007F7C34"/>
    <w:rsid w:val="0080128E"/>
    <w:rsid w:val="00804854"/>
    <w:rsid w:val="00806D56"/>
    <w:rsid w:val="008072F2"/>
    <w:rsid w:val="00812F09"/>
    <w:rsid w:val="0081554C"/>
    <w:rsid w:val="00815B90"/>
    <w:rsid w:val="00816CF8"/>
    <w:rsid w:val="0082015C"/>
    <w:rsid w:val="00824443"/>
    <w:rsid w:val="00830690"/>
    <w:rsid w:val="00835A33"/>
    <w:rsid w:val="00835DF6"/>
    <w:rsid w:val="00843A74"/>
    <w:rsid w:val="00843EC8"/>
    <w:rsid w:val="00846983"/>
    <w:rsid w:val="00847E12"/>
    <w:rsid w:val="0085077C"/>
    <w:rsid w:val="00856204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905C0"/>
    <w:rsid w:val="00890E88"/>
    <w:rsid w:val="00891136"/>
    <w:rsid w:val="008937E5"/>
    <w:rsid w:val="008A177D"/>
    <w:rsid w:val="008A616E"/>
    <w:rsid w:val="008B275F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43778"/>
    <w:rsid w:val="00944EB9"/>
    <w:rsid w:val="0094638A"/>
    <w:rsid w:val="009573AB"/>
    <w:rsid w:val="00960878"/>
    <w:rsid w:val="00963D16"/>
    <w:rsid w:val="00965752"/>
    <w:rsid w:val="0097566E"/>
    <w:rsid w:val="00977961"/>
    <w:rsid w:val="00981E83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6ABC"/>
    <w:rsid w:val="009D3EE4"/>
    <w:rsid w:val="009D5BE3"/>
    <w:rsid w:val="009E0212"/>
    <w:rsid w:val="009E1BC3"/>
    <w:rsid w:val="009E7EA5"/>
    <w:rsid w:val="009F59BF"/>
    <w:rsid w:val="009F740A"/>
    <w:rsid w:val="00A01E48"/>
    <w:rsid w:val="00A02887"/>
    <w:rsid w:val="00A079A5"/>
    <w:rsid w:val="00A10E66"/>
    <w:rsid w:val="00A11045"/>
    <w:rsid w:val="00A17441"/>
    <w:rsid w:val="00A269C8"/>
    <w:rsid w:val="00A30573"/>
    <w:rsid w:val="00A30FC2"/>
    <w:rsid w:val="00A32D8E"/>
    <w:rsid w:val="00A375D8"/>
    <w:rsid w:val="00A37EA7"/>
    <w:rsid w:val="00A512FD"/>
    <w:rsid w:val="00A578CE"/>
    <w:rsid w:val="00A61BCA"/>
    <w:rsid w:val="00A6568C"/>
    <w:rsid w:val="00A66812"/>
    <w:rsid w:val="00A723F7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1B05"/>
    <w:rsid w:val="00AD62C2"/>
    <w:rsid w:val="00AD77E1"/>
    <w:rsid w:val="00AE4087"/>
    <w:rsid w:val="00AE63EA"/>
    <w:rsid w:val="00AE72E7"/>
    <w:rsid w:val="00AE7B6D"/>
    <w:rsid w:val="00AF1864"/>
    <w:rsid w:val="00AF2299"/>
    <w:rsid w:val="00AF4CBB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5196"/>
    <w:rsid w:val="00B96C38"/>
    <w:rsid w:val="00BA03D9"/>
    <w:rsid w:val="00BA0B0F"/>
    <w:rsid w:val="00BA181D"/>
    <w:rsid w:val="00BB111E"/>
    <w:rsid w:val="00BB6151"/>
    <w:rsid w:val="00BC1B4A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1A0E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F7B"/>
    <w:rsid w:val="00CB258B"/>
    <w:rsid w:val="00CB29B3"/>
    <w:rsid w:val="00CB2BD3"/>
    <w:rsid w:val="00CC11C6"/>
    <w:rsid w:val="00CC31F6"/>
    <w:rsid w:val="00CC4136"/>
    <w:rsid w:val="00CC5094"/>
    <w:rsid w:val="00CE1695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20DFF"/>
    <w:rsid w:val="00D22D20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724B"/>
    <w:rsid w:val="00D57CA7"/>
    <w:rsid w:val="00D660BD"/>
    <w:rsid w:val="00D679FE"/>
    <w:rsid w:val="00D744E9"/>
    <w:rsid w:val="00D7760D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B1FA6"/>
    <w:rsid w:val="00DB27A4"/>
    <w:rsid w:val="00DB3D52"/>
    <w:rsid w:val="00DB5C64"/>
    <w:rsid w:val="00DB62D5"/>
    <w:rsid w:val="00DB6869"/>
    <w:rsid w:val="00DB777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69CA"/>
    <w:rsid w:val="00E4139C"/>
    <w:rsid w:val="00E47540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01F97"/>
    <w:rsid w:val="00F1041A"/>
    <w:rsid w:val="00F147D1"/>
    <w:rsid w:val="00F264DD"/>
    <w:rsid w:val="00F274F6"/>
    <w:rsid w:val="00F333C8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1E1D"/>
    <w:rsid w:val="00FA6D36"/>
    <w:rsid w:val="00FB0D61"/>
    <w:rsid w:val="00FB1885"/>
    <w:rsid w:val="00FB3610"/>
    <w:rsid w:val="00FB3A47"/>
    <w:rsid w:val="00FB5A13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2022-03-23T17:24:00Z</cp:lastPrinted>
  <dcterms:created xsi:type="dcterms:W3CDTF">2021-10-05T18:17:00Z</dcterms:created>
  <dcterms:modified xsi:type="dcterms:W3CDTF">2022-03-23T17:24:00Z</dcterms:modified>
</cp:coreProperties>
</file>