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C73E18">
        <w:rPr>
          <w:rFonts w:ascii="Century Gothic" w:hAnsi="Century Gothic"/>
          <w:b/>
          <w:sz w:val="25"/>
          <w:szCs w:val="25"/>
          <w:lang w:val="en-US"/>
        </w:rPr>
        <w:t>ASNEG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054131">
        <w:rPr>
          <w:rFonts w:ascii="Century Gothic" w:hAnsi="Century Gothic"/>
          <w:b/>
          <w:sz w:val="25"/>
          <w:szCs w:val="25"/>
          <w:lang w:val="en-US"/>
        </w:rPr>
        <w:t>8</w:t>
      </w:r>
      <w:r w:rsidR="00C73E18">
        <w:rPr>
          <w:rFonts w:ascii="Century Gothic" w:hAnsi="Century Gothic"/>
          <w:b/>
          <w:sz w:val="25"/>
          <w:szCs w:val="25"/>
          <w:lang w:val="en-US"/>
        </w:rPr>
        <w:t>2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420127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0116F" w:rsidRPr="00420127" w:rsidRDefault="00E0116F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420127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42012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A789D" w:rsidRPr="00CA789D" w:rsidRDefault="00C73E18" w:rsidP="00CA789D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>
        <w:rPr>
          <w:rFonts w:ascii="Century Gothic" w:eastAsia="Calibri" w:hAnsi="Century Gothic"/>
          <w:b/>
          <w:sz w:val="28"/>
          <w:szCs w:val="28"/>
          <w:lang w:val="es-MX" w:eastAsia="en-US"/>
        </w:rPr>
        <w:t>ÚNICO.-</w:t>
      </w:r>
      <w:r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La </w:t>
      </w:r>
      <w:r w:rsidRPr="00CA789D">
        <w:rPr>
          <w:rFonts w:ascii="Century Gothic" w:eastAsia="Calibri" w:hAnsi="Century Gothic"/>
          <w:sz w:val="24"/>
          <w:szCs w:val="24"/>
          <w:lang w:val="es-MX" w:eastAsia="en-US"/>
        </w:rPr>
        <w:t>Se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xagésima 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Séptima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Pr="00CA789D">
        <w:rPr>
          <w:rFonts w:ascii="Century Gothic" w:eastAsia="Calibri" w:hAnsi="Century Gothic"/>
          <w:sz w:val="24"/>
          <w:szCs w:val="24"/>
          <w:lang w:val="es-MX" w:eastAsia="en-US"/>
        </w:rPr>
        <w:t>Le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gislatura del 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Honorable Congreso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del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Pr="00CA789D">
        <w:rPr>
          <w:rFonts w:ascii="Century Gothic" w:eastAsia="Calibri" w:hAnsi="Century Gothic"/>
          <w:sz w:val="24"/>
          <w:szCs w:val="24"/>
          <w:lang w:val="es-MX" w:eastAsia="en-US"/>
        </w:rPr>
        <w:t>E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>stado de Chihuahua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 xml:space="preserve">al no aprobarse el contenido de la iniciativa con el carácter de urgente resolución, </w:t>
      </w:r>
      <w:r w:rsidR="002414B9"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 xml:space="preserve">presentada </w:t>
      </w:r>
      <w:r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 xml:space="preserve">por el Diputado </w:t>
      </w:r>
      <w:r w:rsidR="00B7710A"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>David Óscar Castrejón Rivas, en la que pretendía</w:t>
      </w:r>
      <w:r w:rsidR="00B7710A" w:rsidRPr="003D71E0"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 xml:space="preserve"> </w:t>
      </w:r>
      <w:r w:rsidR="00B7710A" w:rsidRPr="003D71E0">
        <w:rPr>
          <w:rFonts w:ascii="Century Gothic" w:eastAsiaTheme="minorHAnsi" w:hAnsi="Century Gothic" w:cs="Arial"/>
          <w:sz w:val="24"/>
          <w:szCs w:val="24"/>
          <w:lang w:val="es-MX" w:eastAsia="en-US"/>
        </w:rPr>
        <w:t>exhorta</w:t>
      </w:r>
      <w:r w:rsidR="00B7710A">
        <w:rPr>
          <w:rFonts w:ascii="Century Gothic" w:eastAsiaTheme="minorHAnsi" w:hAnsi="Century Gothic" w:cs="Arial"/>
          <w:sz w:val="24"/>
          <w:szCs w:val="24"/>
          <w:lang w:val="es-MX" w:eastAsia="en-US"/>
        </w:rPr>
        <w:t>r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 al </w:t>
      </w:r>
      <w:r w:rsidRPr="00CA789D">
        <w:rPr>
          <w:rFonts w:ascii="Century Gothic" w:eastAsia="Calibri" w:hAnsi="Century Gothic"/>
          <w:sz w:val="24"/>
          <w:szCs w:val="24"/>
          <w:lang w:val="es-MX" w:eastAsia="en-US"/>
        </w:rPr>
        <w:t>P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residente del Tribunal Superior de Justicia en el </w:t>
      </w:r>
      <w:r w:rsidRPr="00CA789D">
        <w:rPr>
          <w:rFonts w:ascii="Century Gothic" w:eastAsia="Calibri" w:hAnsi="Century Gothic"/>
          <w:sz w:val="24"/>
          <w:szCs w:val="24"/>
          <w:lang w:val="es-MX" w:eastAsia="en-US"/>
        </w:rPr>
        <w:t>Es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>tado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 para que en el marco de respeto a sus funciones informe a esta </w:t>
      </w:r>
      <w:r w:rsidRPr="00CA789D">
        <w:rPr>
          <w:rFonts w:ascii="Century Gothic" w:eastAsia="Calibri" w:hAnsi="Century Gothic"/>
          <w:sz w:val="24"/>
          <w:szCs w:val="24"/>
          <w:lang w:val="es-MX" w:eastAsia="en-US"/>
        </w:rPr>
        <w:t>Le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gislatura cuá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les fueron las causas por las 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que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 dimitió de la Presidencia el señor </w:t>
      </w:r>
      <w:r w:rsidRPr="00CA789D">
        <w:rPr>
          <w:rFonts w:ascii="Century Gothic" w:eastAsia="Calibri" w:hAnsi="Century Gothic"/>
          <w:sz w:val="24"/>
          <w:szCs w:val="24"/>
          <w:lang w:val="es-MX" w:eastAsia="en-US"/>
        </w:rPr>
        <w:t>Li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>cenciado Pablo Héctor González Villalobos, ya que su ejercicio terminaba en octubre de 2022</w:t>
      </w:r>
      <w:r w:rsidR="002414B9">
        <w:rPr>
          <w:rFonts w:ascii="Century Gothic" w:eastAsia="Calibri" w:hAnsi="Century Gothic"/>
          <w:sz w:val="24"/>
          <w:szCs w:val="24"/>
          <w:lang w:val="es-MX" w:eastAsia="en-US"/>
        </w:rPr>
        <w:t>, ordena se archive y se dé por concluido el proceso legislativo de este asunto</w:t>
      </w:r>
      <w:r w:rsidR="00CA789D" w:rsidRPr="00CA789D">
        <w:rPr>
          <w:rFonts w:ascii="Century Gothic" w:eastAsia="Calibri" w:hAnsi="Century Gothic"/>
          <w:sz w:val="24"/>
          <w:szCs w:val="24"/>
          <w:lang w:val="es-MX" w:eastAsia="en-US"/>
        </w:rPr>
        <w:t xml:space="preserve">. </w:t>
      </w:r>
    </w:p>
    <w:p w:rsidR="00890185" w:rsidRDefault="00890185" w:rsidP="00CA789D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CA789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54131">
        <w:rPr>
          <w:rFonts w:ascii="Century Gothic" w:hAnsi="Century Gothic"/>
          <w:szCs w:val="24"/>
        </w:rPr>
        <w:t>once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24513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D414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15" w:rsidRDefault="00943615">
      <w:r>
        <w:separator/>
      </w:r>
    </w:p>
  </w:endnote>
  <w:endnote w:type="continuationSeparator" w:id="0">
    <w:p w:rsidR="00943615" w:rsidRDefault="009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41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15" w:rsidRDefault="00943615">
      <w:r>
        <w:separator/>
      </w:r>
    </w:p>
  </w:footnote>
  <w:footnote w:type="continuationSeparator" w:id="0">
    <w:p w:rsidR="00943615" w:rsidRDefault="0094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C73E18">
      <w:rPr>
        <w:rFonts w:ascii="Century Gothic" w:hAnsi="Century Gothic"/>
        <w:b/>
        <w:sz w:val="24"/>
        <w:szCs w:val="24"/>
        <w:lang w:val="en-US"/>
      </w:rPr>
      <w:t>ASNEG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054131">
      <w:rPr>
        <w:rFonts w:ascii="Century Gothic" w:hAnsi="Century Gothic"/>
        <w:b/>
        <w:sz w:val="24"/>
        <w:szCs w:val="24"/>
        <w:lang w:val="en-US"/>
      </w:rPr>
      <w:t>8</w:t>
    </w:r>
    <w:r w:rsidR="00C73E18">
      <w:rPr>
        <w:rFonts w:ascii="Century Gothic" w:hAnsi="Century Gothic"/>
        <w:b/>
        <w:sz w:val="24"/>
        <w:szCs w:val="24"/>
        <w:lang w:val="en-US"/>
      </w:rPr>
      <w:t>2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4866"/>
    <w:rsid w:val="00066C8E"/>
    <w:rsid w:val="00070BFF"/>
    <w:rsid w:val="000712AA"/>
    <w:rsid w:val="000728E0"/>
    <w:rsid w:val="00073868"/>
    <w:rsid w:val="00073B62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21D"/>
    <w:rsid w:val="001D2735"/>
    <w:rsid w:val="001D414E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14B9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35C1"/>
    <w:rsid w:val="004E7632"/>
    <w:rsid w:val="004E77C6"/>
    <w:rsid w:val="004F00AC"/>
    <w:rsid w:val="004F2420"/>
    <w:rsid w:val="004F30EB"/>
    <w:rsid w:val="004F3EC5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09C1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415B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61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1958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6DB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32A1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7710A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3E18"/>
    <w:rsid w:val="00C741E1"/>
    <w:rsid w:val="00C769CE"/>
    <w:rsid w:val="00C807F0"/>
    <w:rsid w:val="00C8398E"/>
    <w:rsid w:val="00C923AB"/>
    <w:rsid w:val="00C95D6C"/>
    <w:rsid w:val="00C9682D"/>
    <w:rsid w:val="00CA0672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85DA-8C9E-4183-AC9D-697551DB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303</cp:revision>
  <cp:lastPrinted>2021-11-11T20:28:00Z</cp:lastPrinted>
  <dcterms:created xsi:type="dcterms:W3CDTF">2018-08-29T18:38:00Z</dcterms:created>
  <dcterms:modified xsi:type="dcterms:W3CDTF">2021-11-11T20:28:00Z</dcterms:modified>
</cp:coreProperties>
</file>