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892F89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n-US"/>
        </w:rPr>
      </w:pP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LXV</w:t>
      </w:r>
      <w:r w:rsidR="00B65469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2B07A0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9C70A4" w:rsidRPr="00892F89">
        <w:rPr>
          <w:rFonts w:ascii="Century Gothic" w:hAnsi="Century Gothic"/>
          <w:b/>
          <w:sz w:val="25"/>
          <w:szCs w:val="25"/>
          <w:lang w:val="en-US"/>
        </w:rPr>
        <w:t>URGEN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9F740A" w:rsidRPr="00892F89">
        <w:rPr>
          <w:rFonts w:ascii="Century Gothic" w:hAnsi="Century Gothic"/>
          <w:b/>
          <w:sz w:val="25"/>
          <w:szCs w:val="25"/>
          <w:lang w:val="en-US"/>
        </w:rPr>
        <w:t>00</w:t>
      </w:r>
      <w:r w:rsidR="006E5AEC">
        <w:rPr>
          <w:rFonts w:ascii="Century Gothic" w:hAnsi="Century Gothic"/>
          <w:b/>
          <w:sz w:val="25"/>
          <w:szCs w:val="25"/>
          <w:lang w:val="en-US"/>
        </w:rPr>
        <w:t>7</w:t>
      </w:r>
      <w:r w:rsidR="00514F42">
        <w:rPr>
          <w:rFonts w:ascii="Century Gothic" w:hAnsi="Century Gothic"/>
          <w:b/>
          <w:sz w:val="25"/>
          <w:szCs w:val="25"/>
          <w:lang w:val="en-US"/>
        </w:rPr>
        <w:t>6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proofErr w:type="gramStart"/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20</w:t>
      </w:r>
      <w:r w:rsidR="006268EA" w:rsidRPr="00892F89">
        <w:rPr>
          <w:rFonts w:ascii="Century Gothic" w:hAnsi="Century Gothic"/>
          <w:b/>
          <w:sz w:val="25"/>
          <w:szCs w:val="25"/>
          <w:lang w:val="en-US"/>
        </w:rPr>
        <w:t>2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1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="003100B5"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proofErr w:type="gramEnd"/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 P.O. </w:t>
      </w:r>
    </w:p>
    <w:p w:rsidR="00DB27A4" w:rsidRPr="00892F89" w:rsidRDefault="00DB27A4" w:rsidP="00DB27A4">
      <w:pPr>
        <w:ind w:left="284" w:right="284"/>
        <w:jc w:val="both"/>
        <w:rPr>
          <w:rFonts w:ascii="Century Gothic" w:hAnsi="Century Gothic"/>
          <w:b/>
          <w:lang w:val="en-US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8546B7" w:rsidRDefault="00835A33" w:rsidP="00DB27A4">
      <w:pPr>
        <w:pStyle w:val="Textoindependiente3"/>
        <w:rPr>
          <w:rFonts w:ascii="Century Gothic" w:hAnsi="Century Gothic"/>
          <w:sz w:val="10"/>
          <w:szCs w:val="10"/>
        </w:rPr>
      </w:pPr>
    </w:p>
    <w:p w:rsidR="00E0116F" w:rsidRPr="00320102" w:rsidRDefault="00E0116F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320102" w:rsidRPr="008546B7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2"/>
          <w:szCs w:val="28"/>
        </w:rPr>
      </w:pPr>
    </w:p>
    <w:p w:rsidR="00514F42" w:rsidRPr="00514F42" w:rsidRDefault="00514F42" w:rsidP="008546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jc w:val="both"/>
        <w:rPr>
          <w:rFonts w:ascii="Century Gothic" w:eastAsia="ヒラギノ角ゴ Pro W3" w:hAnsi="Century Gothic"/>
          <w:color w:val="000000"/>
          <w:sz w:val="24"/>
          <w:szCs w:val="24"/>
          <w:lang w:val="es-ES_tradnl" w:eastAsia="en-US"/>
        </w:rPr>
      </w:pPr>
      <w:r w:rsidRPr="003D19AD">
        <w:rPr>
          <w:rFonts w:ascii="Century Gothic" w:eastAsia="ヒラギノ角ゴ Pro W3" w:hAnsi="Century Gothic"/>
          <w:b/>
          <w:bCs/>
          <w:color w:val="000000"/>
          <w:sz w:val="28"/>
          <w:szCs w:val="28"/>
          <w:lang w:val="es-ES_tradnl" w:eastAsia="en-US"/>
        </w:rPr>
        <w:t>PRIMERO</w:t>
      </w:r>
      <w:r w:rsidRPr="003D19AD">
        <w:rPr>
          <w:rFonts w:ascii="Century Gothic" w:eastAsia="ヒラギノ角ゴ Pro W3" w:hAnsi="Century Gothic"/>
          <w:b/>
          <w:color w:val="000000"/>
          <w:sz w:val="28"/>
          <w:szCs w:val="28"/>
          <w:lang w:val="es-ES_tradnl" w:eastAsia="en-US"/>
        </w:rPr>
        <w:t>.-</w:t>
      </w:r>
      <w:r w:rsidRPr="00514F42">
        <w:rPr>
          <w:rFonts w:ascii="Century Gothic" w:eastAsia="ヒラギノ角ゴ Pro W3" w:hAnsi="Century Gothic"/>
          <w:color w:val="000000"/>
          <w:sz w:val="24"/>
          <w:szCs w:val="24"/>
          <w:lang w:val="es-ES_tradnl" w:eastAsia="en-US"/>
        </w:rPr>
        <w:t xml:space="preserve"> L</w:t>
      </w:r>
      <w:r w:rsidR="003D19AD">
        <w:rPr>
          <w:rFonts w:ascii="Century Gothic" w:eastAsia="ヒラギノ角ゴ Pro W3" w:hAnsi="Century Gothic"/>
          <w:color w:val="000000"/>
          <w:sz w:val="24"/>
          <w:szCs w:val="24"/>
          <w:lang w:val="es-ES_tradnl" w:eastAsia="en-US"/>
        </w:rPr>
        <w:t>a</w:t>
      </w:r>
      <w:r w:rsidRPr="00514F42">
        <w:rPr>
          <w:rFonts w:ascii="Century Gothic" w:eastAsia="ヒラギノ角ゴ Pro W3" w:hAnsi="Century Gothic"/>
          <w:color w:val="000000"/>
          <w:sz w:val="24"/>
          <w:szCs w:val="24"/>
          <w:lang w:val="es-ES_tradnl" w:eastAsia="en-US"/>
        </w:rPr>
        <w:t xml:space="preserve"> Sexagésima Séptima Legislatura del Honorable Congreso del Estado</w:t>
      </w:r>
      <w:r w:rsidR="003D19AD">
        <w:rPr>
          <w:rFonts w:ascii="Century Gothic" w:eastAsia="ヒラギノ角ゴ Pro W3" w:hAnsi="Century Gothic"/>
          <w:color w:val="000000"/>
          <w:sz w:val="24"/>
          <w:szCs w:val="24"/>
          <w:lang w:val="es-ES_tradnl" w:eastAsia="en-US"/>
        </w:rPr>
        <w:t xml:space="preserve"> de Chihuahua</w:t>
      </w:r>
      <w:r w:rsidRPr="00514F42">
        <w:rPr>
          <w:rFonts w:ascii="Century Gothic" w:eastAsia="ヒラギノ角ゴ Pro W3" w:hAnsi="Century Gothic"/>
          <w:color w:val="000000"/>
          <w:sz w:val="24"/>
          <w:szCs w:val="24"/>
          <w:lang w:val="es-ES_tradnl" w:eastAsia="en-US"/>
        </w:rPr>
        <w:t>, exhorta respetuosamente a la Secretaría de</w:t>
      </w:r>
      <w:r w:rsidR="003D19AD">
        <w:rPr>
          <w:rFonts w:ascii="Century Gothic" w:eastAsia="ヒラギノ角ゴ Pro W3" w:hAnsi="Century Gothic"/>
          <w:color w:val="000000"/>
          <w:sz w:val="24"/>
          <w:szCs w:val="24"/>
          <w:lang w:val="es-ES_tradnl" w:eastAsia="en-US"/>
        </w:rPr>
        <w:t>l</w:t>
      </w:r>
      <w:r w:rsidRPr="00514F42">
        <w:rPr>
          <w:rFonts w:ascii="Century Gothic" w:eastAsia="ヒラギノ角ゴ Pro W3" w:hAnsi="Century Gothic"/>
          <w:color w:val="000000"/>
          <w:sz w:val="24"/>
          <w:szCs w:val="24"/>
          <w:lang w:val="es-ES_tradnl" w:eastAsia="en-US"/>
        </w:rPr>
        <w:t xml:space="preserve"> Trabajo y Previsión Social, en colaboración con Servicios de Administración Tributaria (</w:t>
      </w:r>
      <w:proofErr w:type="spellStart"/>
      <w:r w:rsidRPr="00514F42">
        <w:rPr>
          <w:rFonts w:ascii="Century Gothic" w:eastAsia="ヒラギノ角ゴ Pro W3" w:hAnsi="Century Gothic"/>
          <w:color w:val="000000"/>
          <w:sz w:val="24"/>
          <w:szCs w:val="24"/>
          <w:lang w:val="es-ES_tradnl" w:eastAsia="en-US"/>
        </w:rPr>
        <w:t>SAT</w:t>
      </w:r>
      <w:proofErr w:type="spellEnd"/>
      <w:r w:rsidRPr="00514F42">
        <w:rPr>
          <w:rFonts w:ascii="Century Gothic" w:eastAsia="ヒラギノ角ゴ Pro W3" w:hAnsi="Century Gothic"/>
          <w:color w:val="000000"/>
          <w:sz w:val="24"/>
          <w:szCs w:val="24"/>
          <w:lang w:val="es-ES_tradnl" w:eastAsia="en-US"/>
        </w:rPr>
        <w:t>), Instituto Mexicano del Seguro Social (IMSS), así como al Instituto del Fondo Nacional de la Vivienda para los Trabajadores (</w:t>
      </w:r>
      <w:proofErr w:type="spellStart"/>
      <w:r w:rsidRPr="00514F42">
        <w:rPr>
          <w:rFonts w:ascii="Century Gothic" w:eastAsia="ヒラギノ角ゴ Pro W3" w:hAnsi="Century Gothic"/>
          <w:color w:val="000000"/>
          <w:sz w:val="24"/>
          <w:szCs w:val="24"/>
          <w:lang w:val="es-ES_tradnl" w:eastAsia="en-US"/>
        </w:rPr>
        <w:t>Infonavit</w:t>
      </w:r>
      <w:proofErr w:type="spellEnd"/>
      <w:r w:rsidRPr="00514F42">
        <w:rPr>
          <w:rFonts w:ascii="Century Gothic" w:eastAsia="ヒラギノ角ゴ Pro W3" w:hAnsi="Century Gothic"/>
          <w:color w:val="000000"/>
          <w:sz w:val="24"/>
          <w:szCs w:val="24"/>
          <w:lang w:val="es-ES_tradnl" w:eastAsia="en-US"/>
        </w:rPr>
        <w:t xml:space="preserve">), a efecto de que lleven a cabo el anteproyecto de Norma Oficial Mexicana respecto del Registro de Prestadores de Servicios Especializados y someterlos a los comités consultivos nacionales de normalización, a </w:t>
      </w:r>
      <w:r w:rsidR="003D19AD">
        <w:rPr>
          <w:rFonts w:ascii="Century Gothic" w:eastAsia="ヒラギノ角ゴ Pro W3" w:hAnsi="Century Gothic"/>
          <w:color w:val="000000"/>
          <w:sz w:val="24"/>
          <w:szCs w:val="24"/>
          <w:lang w:val="es-ES_tradnl" w:eastAsia="en-US"/>
        </w:rPr>
        <w:t>fin</w:t>
      </w:r>
      <w:r w:rsidRPr="00514F42">
        <w:rPr>
          <w:rFonts w:ascii="Century Gothic" w:eastAsia="ヒラギノ角ゴ Pro W3" w:hAnsi="Century Gothic"/>
          <w:color w:val="000000"/>
          <w:sz w:val="24"/>
          <w:szCs w:val="24"/>
          <w:lang w:val="es-ES_tradnl" w:eastAsia="en-US"/>
        </w:rPr>
        <w:t xml:space="preserve"> de establecer, entre otros, los criterios de aplicación y condiciones señaladas </w:t>
      </w:r>
      <w:r w:rsidR="003D19AD">
        <w:rPr>
          <w:rFonts w:ascii="Century Gothic" w:eastAsia="ヒラギノ角ゴ Pro W3" w:hAnsi="Century Gothic"/>
          <w:color w:val="000000"/>
          <w:sz w:val="24"/>
          <w:szCs w:val="24"/>
          <w:lang w:val="es-ES_tradnl" w:eastAsia="en-US"/>
        </w:rPr>
        <w:t xml:space="preserve">en </w:t>
      </w:r>
      <w:r w:rsidRPr="00514F42">
        <w:rPr>
          <w:rFonts w:ascii="Century Gothic" w:eastAsia="ヒラギノ角ゴ Pro W3" w:hAnsi="Century Gothic"/>
          <w:color w:val="000000"/>
          <w:sz w:val="24"/>
          <w:szCs w:val="24"/>
          <w:lang w:val="es-ES_tradnl" w:eastAsia="en-US"/>
        </w:rPr>
        <w:t xml:space="preserve">la </w:t>
      </w:r>
      <w:r w:rsidR="003D19AD">
        <w:rPr>
          <w:rFonts w:ascii="Century Gothic" w:eastAsia="ヒラギノ角ゴ Pro W3" w:hAnsi="Century Gothic"/>
          <w:color w:val="000000"/>
          <w:sz w:val="24"/>
          <w:szCs w:val="24"/>
          <w:lang w:val="es-ES_tradnl" w:eastAsia="en-US"/>
        </w:rPr>
        <w:t>i</w:t>
      </w:r>
      <w:r w:rsidRPr="00514F42">
        <w:rPr>
          <w:rFonts w:ascii="Century Gothic" w:eastAsia="ヒラギノ角ゴ Pro W3" w:hAnsi="Century Gothic"/>
          <w:color w:val="000000"/>
          <w:sz w:val="24"/>
          <w:szCs w:val="24"/>
          <w:lang w:val="es-ES_tradnl" w:eastAsia="en-US"/>
        </w:rPr>
        <w:t xml:space="preserve">niciativa </w:t>
      </w:r>
      <w:r w:rsidR="003D19AD">
        <w:rPr>
          <w:rFonts w:ascii="Century Gothic" w:eastAsia="ヒラギノ角ゴ Pro W3" w:hAnsi="Century Gothic"/>
          <w:color w:val="000000"/>
          <w:sz w:val="24"/>
          <w:szCs w:val="24"/>
          <w:lang w:val="es-ES_tradnl" w:eastAsia="en-US"/>
        </w:rPr>
        <w:t xml:space="preserve">que da origen al presente </w:t>
      </w:r>
      <w:r w:rsidRPr="00514F42">
        <w:rPr>
          <w:rFonts w:ascii="Century Gothic" w:eastAsia="ヒラギノ角ゴ Pro W3" w:hAnsi="Century Gothic"/>
          <w:color w:val="000000"/>
          <w:sz w:val="24"/>
          <w:szCs w:val="24"/>
          <w:lang w:val="es-ES_tradnl" w:eastAsia="en-US"/>
        </w:rPr>
        <w:t>Acuerdo.</w:t>
      </w:r>
    </w:p>
    <w:p w:rsidR="00514F42" w:rsidRPr="008546B7" w:rsidRDefault="00514F42" w:rsidP="008546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jc w:val="both"/>
        <w:rPr>
          <w:rFonts w:ascii="Century Gothic" w:eastAsia="ヒラギノ角ゴ Pro W3" w:hAnsi="Century Gothic"/>
          <w:color w:val="000000"/>
          <w:sz w:val="22"/>
          <w:szCs w:val="24"/>
          <w:lang w:val="es-ES_tradnl" w:eastAsia="en-US"/>
        </w:rPr>
      </w:pPr>
    </w:p>
    <w:p w:rsidR="00514F42" w:rsidRDefault="00514F42" w:rsidP="008546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jc w:val="both"/>
        <w:rPr>
          <w:rFonts w:ascii="Century Gothic" w:eastAsia="ヒラギノ角ゴ Pro W3" w:hAnsi="Century Gothic"/>
          <w:color w:val="000000"/>
          <w:sz w:val="24"/>
          <w:szCs w:val="24"/>
          <w:lang w:val="es-ES_tradnl" w:eastAsia="en-US"/>
        </w:rPr>
      </w:pPr>
      <w:r w:rsidRPr="003D19AD">
        <w:rPr>
          <w:rFonts w:ascii="Century Gothic" w:eastAsia="ヒラギノ角ゴ Pro W3" w:hAnsi="Century Gothic"/>
          <w:b/>
          <w:bCs/>
          <w:color w:val="000000"/>
          <w:sz w:val="28"/>
          <w:szCs w:val="28"/>
          <w:lang w:val="es-ES_tradnl" w:eastAsia="en-US"/>
        </w:rPr>
        <w:t>SEGUNDO</w:t>
      </w:r>
      <w:r w:rsidRPr="003D19AD">
        <w:rPr>
          <w:rFonts w:ascii="Century Gothic" w:eastAsia="ヒラギノ角ゴ Pro W3" w:hAnsi="Century Gothic"/>
          <w:b/>
          <w:color w:val="000000"/>
          <w:sz w:val="28"/>
          <w:szCs w:val="28"/>
          <w:lang w:val="es-ES_tradnl" w:eastAsia="en-US"/>
        </w:rPr>
        <w:t>.-</w:t>
      </w:r>
      <w:r w:rsidRPr="00514F42">
        <w:rPr>
          <w:rFonts w:ascii="Century Gothic" w:eastAsia="ヒラギノ角ゴ Pro W3" w:hAnsi="Century Gothic"/>
          <w:color w:val="000000"/>
          <w:sz w:val="24"/>
          <w:szCs w:val="24"/>
          <w:lang w:val="es-ES_tradnl" w:eastAsia="en-US"/>
        </w:rPr>
        <w:t xml:space="preserve"> </w:t>
      </w:r>
      <w:bookmarkStart w:id="0" w:name="_Hlk84366626"/>
      <w:r w:rsidRPr="00514F42">
        <w:rPr>
          <w:rFonts w:ascii="Century Gothic" w:eastAsia="ヒラギノ角ゴ Pro W3" w:hAnsi="Century Gothic"/>
          <w:color w:val="000000"/>
          <w:sz w:val="24"/>
          <w:szCs w:val="24"/>
          <w:lang w:val="es-ES_tradnl" w:eastAsia="en-US"/>
        </w:rPr>
        <w:t xml:space="preserve">Remítase copia del presente </w:t>
      </w:r>
      <w:r w:rsidR="008546B7">
        <w:rPr>
          <w:rFonts w:ascii="Century Gothic" w:eastAsia="ヒラギノ角ゴ Pro W3" w:hAnsi="Century Gothic"/>
          <w:color w:val="000000"/>
          <w:sz w:val="24"/>
          <w:szCs w:val="24"/>
          <w:lang w:val="es-ES_tradnl" w:eastAsia="en-US"/>
        </w:rPr>
        <w:t>A</w:t>
      </w:r>
      <w:r w:rsidRPr="00514F42">
        <w:rPr>
          <w:rFonts w:ascii="Century Gothic" w:eastAsia="ヒラギノ角ゴ Pro W3" w:hAnsi="Century Gothic"/>
          <w:color w:val="000000"/>
          <w:sz w:val="24"/>
          <w:szCs w:val="24"/>
          <w:lang w:val="es-ES_tradnl" w:eastAsia="en-US"/>
        </w:rPr>
        <w:t xml:space="preserve">cuerdo, a las </w:t>
      </w:r>
      <w:r w:rsidR="008546B7">
        <w:rPr>
          <w:rFonts w:ascii="Century Gothic" w:eastAsia="ヒラギノ角ゴ Pro W3" w:hAnsi="Century Gothic"/>
          <w:color w:val="000000"/>
          <w:sz w:val="24"/>
          <w:szCs w:val="24"/>
          <w:lang w:val="es-ES_tradnl" w:eastAsia="en-US"/>
        </w:rPr>
        <w:t>a</w:t>
      </w:r>
      <w:r w:rsidRPr="00514F42">
        <w:rPr>
          <w:rFonts w:ascii="Century Gothic" w:eastAsia="ヒラギノ角ゴ Pro W3" w:hAnsi="Century Gothic"/>
          <w:color w:val="000000"/>
          <w:sz w:val="24"/>
          <w:szCs w:val="24"/>
          <w:lang w:val="es-ES_tradnl" w:eastAsia="en-US"/>
        </w:rPr>
        <w:t>utoridades antes mencionadas, para los efectos a que haya lugar y para el seguimiento correspondiente por parte de la Comisión de Trabajo y Previsión Social.</w:t>
      </w:r>
      <w:bookmarkEnd w:id="0"/>
    </w:p>
    <w:p w:rsidR="00514F42" w:rsidRPr="008546B7" w:rsidRDefault="00514F42" w:rsidP="008546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jc w:val="both"/>
        <w:rPr>
          <w:rFonts w:ascii="Century Gothic" w:eastAsia="ヒラギノ角ゴ Pro W3" w:hAnsi="Century Gothic"/>
          <w:color w:val="000000"/>
          <w:sz w:val="22"/>
          <w:szCs w:val="24"/>
          <w:lang w:val="es-ES_tradnl" w:eastAsia="en-US"/>
        </w:rPr>
      </w:pPr>
    </w:p>
    <w:p w:rsidR="002319BB" w:rsidRDefault="002319BB" w:rsidP="008546B7">
      <w:pPr>
        <w:pStyle w:val="Sangradetextonormal"/>
        <w:spacing w:line="312" w:lineRule="auto"/>
        <w:ind w:left="0" w:right="23"/>
        <w:rPr>
          <w:rFonts w:ascii="Century Gothic" w:hAnsi="Century Gothic"/>
          <w:szCs w:val="24"/>
        </w:rPr>
      </w:pPr>
      <w:r w:rsidRPr="00B570A8">
        <w:rPr>
          <w:rFonts w:ascii="Century Gothic" w:hAnsi="Century Gothic"/>
          <w:b/>
          <w:sz w:val="28"/>
          <w:szCs w:val="28"/>
        </w:rPr>
        <w:t>D A D O</w:t>
      </w:r>
      <w:r w:rsidRPr="00B570A8">
        <w:rPr>
          <w:rFonts w:ascii="Century Gothic" w:hAnsi="Century Gothic"/>
          <w:szCs w:val="24"/>
        </w:rPr>
        <w:t xml:space="preserve"> 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a los </w:t>
      </w:r>
      <w:r w:rsidR="00C114C0">
        <w:rPr>
          <w:rFonts w:ascii="Century Gothic" w:hAnsi="Century Gothic"/>
          <w:szCs w:val="24"/>
        </w:rPr>
        <w:t>cuatro</w:t>
      </w:r>
      <w:r w:rsidR="00320102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días del mes de </w:t>
      </w:r>
      <w:r w:rsidR="00AA16D5">
        <w:rPr>
          <w:rFonts w:ascii="Century Gothic" w:hAnsi="Century Gothic"/>
          <w:szCs w:val="24"/>
        </w:rPr>
        <w:t>noviembre</w:t>
      </w:r>
      <w:r>
        <w:rPr>
          <w:rFonts w:ascii="Century Gothic" w:hAnsi="Century Gothic"/>
          <w:szCs w:val="24"/>
        </w:rPr>
        <w:t xml:space="preserve"> del año dos mil veintiuno.</w:t>
      </w:r>
    </w:p>
    <w:p w:rsidR="003E6867" w:rsidRDefault="003E6867" w:rsidP="003E686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2319BB" w:rsidRDefault="00A179A3" w:rsidP="002319BB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PRESIDENTA</w:t>
      </w: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8546B7" w:rsidRDefault="008546B7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1E72D5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D82919" w:rsidRDefault="00D82919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6B3BB7" w:rsidTr="002319BB">
        <w:trPr>
          <w:jc w:val="center"/>
        </w:trPr>
        <w:tc>
          <w:tcPr>
            <w:tcW w:w="4610" w:type="dxa"/>
          </w:tcPr>
          <w:p w:rsidR="006B3BB7" w:rsidRDefault="006B3BB7" w:rsidP="006B3BB7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SECRETARIO</w:t>
            </w:r>
          </w:p>
          <w:p w:rsidR="006B3BB7" w:rsidRPr="00780B7C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Pr="00780B7C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Pr="00780B7C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Pr="00780B7C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6B3BB7" w:rsidRPr="007B4CCE" w:rsidRDefault="006B3BB7" w:rsidP="006B3BB7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Pr="006A3D0B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  <w:r>
              <w:rPr>
                <w:rFonts w:ascii="Century Gothic" w:hAnsi="Century Gothic" w:cs="Arial"/>
                <w:iCs/>
                <w:sz w:val="2"/>
                <w:szCs w:val="2"/>
              </w:rPr>
              <w:t xml:space="preserve"> </w:t>
            </w: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  <w:bookmarkStart w:id="1" w:name="_GoBack"/>
      <w:bookmarkEnd w:id="1"/>
    </w:p>
    <w:sectPr w:rsidR="00DE4EEE" w:rsidRPr="004E7632" w:rsidSect="004E35C1">
      <w:headerReference w:type="default" r:id="rId7"/>
      <w:footerReference w:type="even" r:id="rId8"/>
      <w:footerReference w:type="default" r:id="rId9"/>
      <w:pgSz w:w="12242" w:h="15842" w:code="1"/>
      <w:pgMar w:top="4082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504" w:rsidRDefault="00A07504">
      <w:r>
        <w:separator/>
      </w:r>
    </w:p>
  </w:endnote>
  <w:endnote w:type="continuationSeparator" w:id="0">
    <w:p w:rsidR="00A07504" w:rsidRDefault="00A0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E35C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504" w:rsidRDefault="00A07504">
      <w:r>
        <w:separator/>
      </w:r>
    </w:p>
  </w:footnote>
  <w:footnote w:type="continuationSeparator" w:id="0">
    <w:p w:rsidR="00A07504" w:rsidRDefault="00A07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892F89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n-US"/>
      </w:rPr>
    </w:pP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 w:rsidRPr="00892F89">
      <w:rPr>
        <w:rFonts w:ascii="Century Gothic" w:hAnsi="Century Gothic"/>
        <w:b/>
        <w:sz w:val="24"/>
        <w:szCs w:val="24"/>
        <w:lang w:val="en-US"/>
      </w:rPr>
      <w:t>I</w:t>
    </w:r>
    <w:r w:rsidR="00A02887" w:rsidRPr="00892F89">
      <w:rPr>
        <w:rFonts w:ascii="Century Gothic" w:hAnsi="Century Gothic"/>
        <w:b/>
        <w:sz w:val="24"/>
        <w:szCs w:val="24"/>
        <w:lang w:val="en-US"/>
      </w:rPr>
      <w:t>I</w:t>
    </w:r>
    <w:r w:rsidR="001E72D5" w:rsidRPr="00892F89">
      <w:rPr>
        <w:rFonts w:ascii="Century Gothic" w:hAnsi="Century Gothic"/>
        <w:b/>
        <w:sz w:val="24"/>
        <w:szCs w:val="24"/>
        <w:lang w:val="en-US"/>
      </w:rPr>
      <w:t>/</w:t>
    </w:r>
    <w:r w:rsidR="009C70A4" w:rsidRPr="00892F89">
      <w:rPr>
        <w:rFonts w:ascii="Century Gothic" w:hAnsi="Century Gothic"/>
        <w:b/>
        <w:sz w:val="24"/>
        <w:szCs w:val="24"/>
        <w:lang w:val="en-US"/>
      </w:rPr>
      <w:t>URGEN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/00</w:t>
    </w:r>
    <w:r w:rsidR="006E5AEC">
      <w:rPr>
        <w:rFonts w:ascii="Century Gothic" w:hAnsi="Century Gothic"/>
        <w:b/>
        <w:sz w:val="24"/>
        <w:szCs w:val="24"/>
        <w:lang w:val="en-US"/>
      </w:rPr>
      <w:t>7</w:t>
    </w:r>
    <w:r w:rsidR="00514F42">
      <w:rPr>
        <w:rFonts w:ascii="Century Gothic" w:hAnsi="Century Gothic"/>
        <w:b/>
        <w:sz w:val="24"/>
        <w:szCs w:val="24"/>
        <w:lang w:val="en-US"/>
      </w:rPr>
      <w:t>6</w:t>
    </w:r>
    <w:r w:rsidR="00105FE1" w:rsidRPr="00892F89">
      <w:rPr>
        <w:rFonts w:ascii="Century Gothic" w:hAnsi="Century Gothic"/>
        <w:b/>
        <w:sz w:val="24"/>
        <w:szCs w:val="24"/>
        <w:lang w:val="en-US"/>
      </w:rPr>
      <w:t>/</w:t>
    </w:r>
    <w:proofErr w:type="gramStart"/>
    <w:r w:rsidR="006A5F74" w:rsidRPr="00892F89">
      <w:rPr>
        <w:rFonts w:ascii="Century Gothic" w:hAnsi="Century Gothic"/>
        <w:b/>
        <w:sz w:val="24"/>
        <w:szCs w:val="24"/>
        <w:lang w:val="en-US"/>
      </w:rPr>
      <w:t>20</w:t>
    </w:r>
    <w:r w:rsidR="006268EA" w:rsidRPr="00892F89">
      <w:rPr>
        <w:rFonts w:ascii="Century Gothic" w:hAnsi="Century Gothic"/>
        <w:b/>
        <w:sz w:val="24"/>
        <w:szCs w:val="24"/>
        <w:lang w:val="en-US"/>
      </w:rPr>
      <w:t>2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1</w:t>
    </w:r>
    <w:r w:rsidRPr="00892F89">
      <w:rPr>
        <w:rFonts w:ascii="Century Gothic" w:hAnsi="Century Gothic"/>
        <w:b/>
        <w:sz w:val="24"/>
        <w:szCs w:val="24"/>
        <w:lang w:val="en-US"/>
      </w:rPr>
      <w:t xml:space="preserve">  I</w:t>
    </w:r>
    <w:proofErr w:type="gramEnd"/>
    <w:r w:rsidRPr="00892F89">
      <w:rPr>
        <w:rFonts w:ascii="Century Gothic" w:hAnsi="Century Gothic"/>
        <w:b/>
        <w:sz w:val="24"/>
        <w:szCs w:val="24"/>
        <w:lang w:val="en-US"/>
      </w:rPr>
      <w:t xml:space="preserve">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3027"/>
    <w:rsid w:val="00017FE8"/>
    <w:rsid w:val="0003345D"/>
    <w:rsid w:val="00036AC8"/>
    <w:rsid w:val="00036BB0"/>
    <w:rsid w:val="00036C68"/>
    <w:rsid w:val="00043049"/>
    <w:rsid w:val="00044090"/>
    <w:rsid w:val="0004531C"/>
    <w:rsid w:val="00046109"/>
    <w:rsid w:val="000475E9"/>
    <w:rsid w:val="00052253"/>
    <w:rsid w:val="00052679"/>
    <w:rsid w:val="00054F47"/>
    <w:rsid w:val="0006201C"/>
    <w:rsid w:val="0006448A"/>
    <w:rsid w:val="000644E9"/>
    <w:rsid w:val="00066C8E"/>
    <w:rsid w:val="00070BFF"/>
    <w:rsid w:val="000712AA"/>
    <w:rsid w:val="000728E0"/>
    <w:rsid w:val="00073868"/>
    <w:rsid w:val="00076D61"/>
    <w:rsid w:val="00077082"/>
    <w:rsid w:val="000807B3"/>
    <w:rsid w:val="000835D9"/>
    <w:rsid w:val="0008553C"/>
    <w:rsid w:val="000901D6"/>
    <w:rsid w:val="000912D8"/>
    <w:rsid w:val="000913BC"/>
    <w:rsid w:val="00097F57"/>
    <w:rsid w:val="000A0596"/>
    <w:rsid w:val="000A3CFD"/>
    <w:rsid w:val="000A608E"/>
    <w:rsid w:val="000B1077"/>
    <w:rsid w:val="000B34A5"/>
    <w:rsid w:val="000C3DF7"/>
    <w:rsid w:val="000D44D5"/>
    <w:rsid w:val="000D52B1"/>
    <w:rsid w:val="000E0FCF"/>
    <w:rsid w:val="000E3B0C"/>
    <w:rsid w:val="000F336D"/>
    <w:rsid w:val="000F5C90"/>
    <w:rsid w:val="00105FE1"/>
    <w:rsid w:val="00110065"/>
    <w:rsid w:val="001120E6"/>
    <w:rsid w:val="00113C98"/>
    <w:rsid w:val="0011650E"/>
    <w:rsid w:val="00117DF4"/>
    <w:rsid w:val="001237D9"/>
    <w:rsid w:val="00125C93"/>
    <w:rsid w:val="001278AA"/>
    <w:rsid w:val="001303C5"/>
    <w:rsid w:val="0013533A"/>
    <w:rsid w:val="0014072C"/>
    <w:rsid w:val="00141286"/>
    <w:rsid w:val="001451B6"/>
    <w:rsid w:val="0014618F"/>
    <w:rsid w:val="00146477"/>
    <w:rsid w:val="001465D1"/>
    <w:rsid w:val="00155676"/>
    <w:rsid w:val="001556CF"/>
    <w:rsid w:val="001565C6"/>
    <w:rsid w:val="001616E8"/>
    <w:rsid w:val="001667D8"/>
    <w:rsid w:val="00177E7E"/>
    <w:rsid w:val="0018110B"/>
    <w:rsid w:val="0018307A"/>
    <w:rsid w:val="00195D5A"/>
    <w:rsid w:val="0019664E"/>
    <w:rsid w:val="00196C4C"/>
    <w:rsid w:val="001A1707"/>
    <w:rsid w:val="001B7674"/>
    <w:rsid w:val="001C1021"/>
    <w:rsid w:val="001C11D2"/>
    <w:rsid w:val="001C1583"/>
    <w:rsid w:val="001D0B14"/>
    <w:rsid w:val="001D2735"/>
    <w:rsid w:val="001D5D85"/>
    <w:rsid w:val="001D61CE"/>
    <w:rsid w:val="001D6245"/>
    <w:rsid w:val="001E4618"/>
    <w:rsid w:val="001E53C7"/>
    <w:rsid w:val="001E72D5"/>
    <w:rsid w:val="001F21B6"/>
    <w:rsid w:val="001F4F6F"/>
    <w:rsid w:val="00203B3B"/>
    <w:rsid w:val="00204A58"/>
    <w:rsid w:val="0020519C"/>
    <w:rsid w:val="00212992"/>
    <w:rsid w:val="00214F1A"/>
    <w:rsid w:val="00215494"/>
    <w:rsid w:val="00220ACE"/>
    <w:rsid w:val="00222320"/>
    <w:rsid w:val="0022646E"/>
    <w:rsid w:val="002265C8"/>
    <w:rsid w:val="00227C32"/>
    <w:rsid w:val="0023189D"/>
    <w:rsid w:val="002319BB"/>
    <w:rsid w:val="00234572"/>
    <w:rsid w:val="002400EA"/>
    <w:rsid w:val="00240224"/>
    <w:rsid w:val="00241378"/>
    <w:rsid w:val="002423EE"/>
    <w:rsid w:val="00242A38"/>
    <w:rsid w:val="00252053"/>
    <w:rsid w:val="00252FFB"/>
    <w:rsid w:val="00260049"/>
    <w:rsid w:val="00267552"/>
    <w:rsid w:val="00267E02"/>
    <w:rsid w:val="00272F0B"/>
    <w:rsid w:val="002730C6"/>
    <w:rsid w:val="00273970"/>
    <w:rsid w:val="00282860"/>
    <w:rsid w:val="0028324E"/>
    <w:rsid w:val="00284688"/>
    <w:rsid w:val="00284C5D"/>
    <w:rsid w:val="00286FD9"/>
    <w:rsid w:val="00287BD5"/>
    <w:rsid w:val="0029117A"/>
    <w:rsid w:val="002919D5"/>
    <w:rsid w:val="00292DBC"/>
    <w:rsid w:val="00295C01"/>
    <w:rsid w:val="00297716"/>
    <w:rsid w:val="002A09A0"/>
    <w:rsid w:val="002A1975"/>
    <w:rsid w:val="002A255A"/>
    <w:rsid w:val="002A49C9"/>
    <w:rsid w:val="002A50F5"/>
    <w:rsid w:val="002A63E2"/>
    <w:rsid w:val="002B07A0"/>
    <w:rsid w:val="002B17F4"/>
    <w:rsid w:val="002B2717"/>
    <w:rsid w:val="002B3FDC"/>
    <w:rsid w:val="002B710E"/>
    <w:rsid w:val="002C1695"/>
    <w:rsid w:val="002C3291"/>
    <w:rsid w:val="002C5301"/>
    <w:rsid w:val="002C609E"/>
    <w:rsid w:val="002C7144"/>
    <w:rsid w:val="002D0201"/>
    <w:rsid w:val="002D13CF"/>
    <w:rsid w:val="002D3806"/>
    <w:rsid w:val="002D6084"/>
    <w:rsid w:val="002D7C52"/>
    <w:rsid w:val="002E03C7"/>
    <w:rsid w:val="002E7483"/>
    <w:rsid w:val="002F4E19"/>
    <w:rsid w:val="002F5982"/>
    <w:rsid w:val="002F5CF7"/>
    <w:rsid w:val="003055D3"/>
    <w:rsid w:val="003100B5"/>
    <w:rsid w:val="00310745"/>
    <w:rsid w:val="00310E1F"/>
    <w:rsid w:val="00314573"/>
    <w:rsid w:val="00315EBD"/>
    <w:rsid w:val="0031738B"/>
    <w:rsid w:val="003173C1"/>
    <w:rsid w:val="00320102"/>
    <w:rsid w:val="00320378"/>
    <w:rsid w:val="00320762"/>
    <w:rsid w:val="003248DA"/>
    <w:rsid w:val="00327656"/>
    <w:rsid w:val="003328AE"/>
    <w:rsid w:val="00337E3D"/>
    <w:rsid w:val="00341601"/>
    <w:rsid w:val="00346E01"/>
    <w:rsid w:val="00347E15"/>
    <w:rsid w:val="003509C7"/>
    <w:rsid w:val="0035764F"/>
    <w:rsid w:val="00362C47"/>
    <w:rsid w:val="003635C3"/>
    <w:rsid w:val="0036442E"/>
    <w:rsid w:val="003652E5"/>
    <w:rsid w:val="0036677B"/>
    <w:rsid w:val="00370047"/>
    <w:rsid w:val="003723D1"/>
    <w:rsid w:val="00377311"/>
    <w:rsid w:val="00380889"/>
    <w:rsid w:val="00380D94"/>
    <w:rsid w:val="00381DDF"/>
    <w:rsid w:val="00383E83"/>
    <w:rsid w:val="00384F24"/>
    <w:rsid w:val="00385CF7"/>
    <w:rsid w:val="003868A6"/>
    <w:rsid w:val="0039488C"/>
    <w:rsid w:val="003A04EA"/>
    <w:rsid w:val="003A0CA8"/>
    <w:rsid w:val="003B29C4"/>
    <w:rsid w:val="003B375E"/>
    <w:rsid w:val="003B5472"/>
    <w:rsid w:val="003B5FCF"/>
    <w:rsid w:val="003B6DC1"/>
    <w:rsid w:val="003B781A"/>
    <w:rsid w:val="003C2D49"/>
    <w:rsid w:val="003C492F"/>
    <w:rsid w:val="003D19AD"/>
    <w:rsid w:val="003D6C23"/>
    <w:rsid w:val="003D71E0"/>
    <w:rsid w:val="003E00C5"/>
    <w:rsid w:val="003E22AB"/>
    <w:rsid w:val="003E4372"/>
    <w:rsid w:val="003E529F"/>
    <w:rsid w:val="003E6867"/>
    <w:rsid w:val="003F5E30"/>
    <w:rsid w:val="003F76CD"/>
    <w:rsid w:val="00400042"/>
    <w:rsid w:val="004047EA"/>
    <w:rsid w:val="00405F14"/>
    <w:rsid w:val="004067C3"/>
    <w:rsid w:val="00406F80"/>
    <w:rsid w:val="00407FE0"/>
    <w:rsid w:val="0041119E"/>
    <w:rsid w:val="00414666"/>
    <w:rsid w:val="00416E3E"/>
    <w:rsid w:val="00420F24"/>
    <w:rsid w:val="0042117F"/>
    <w:rsid w:val="0042184D"/>
    <w:rsid w:val="0042186D"/>
    <w:rsid w:val="00423121"/>
    <w:rsid w:val="00423277"/>
    <w:rsid w:val="0042386F"/>
    <w:rsid w:val="0042450E"/>
    <w:rsid w:val="004253B0"/>
    <w:rsid w:val="00425EDC"/>
    <w:rsid w:val="00426B6E"/>
    <w:rsid w:val="00427E31"/>
    <w:rsid w:val="00430841"/>
    <w:rsid w:val="00430988"/>
    <w:rsid w:val="00432FFC"/>
    <w:rsid w:val="004351D5"/>
    <w:rsid w:val="004352F7"/>
    <w:rsid w:val="004372D3"/>
    <w:rsid w:val="00437AFA"/>
    <w:rsid w:val="00445ABD"/>
    <w:rsid w:val="00446707"/>
    <w:rsid w:val="00447158"/>
    <w:rsid w:val="00453AC7"/>
    <w:rsid w:val="00455DDD"/>
    <w:rsid w:val="0046269D"/>
    <w:rsid w:val="004646E8"/>
    <w:rsid w:val="00471E7F"/>
    <w:rsid w:val="0047270A"/>
    <w:rsid w:val="004758AB"/>
    <w:rsid w:val="00476B39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E07B4"/>
    <w:rsid w:val="004E35C1"/>
    <w:rsid w:val="004E7632"/>
    <w:rsid w:val="004E77C6"/>
    <w:rsid w:val="004F00AC"/>
    <w:rsid w:val="004F2420"/>
    <w:rsid w:val="004F30EB"/>
    <w:rsid w:val="004F634A"/>
    <w:rsid w:val="00514F42"/>
    <w:rsid w:val="005156C8"/>
    <w:rsid w:val="005223B3"/>
    <w:rsid w:val="005224EF"/>
    <w:rsid w:val="005234E5"/>
    <w:rsid w:val="005255A3"/>
    <w:rsid w:val="00526A5E"/>
    <w:rsid w:val="00532D76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4CF5"/>
    <w:rsid w:val="00546251"/>
    <w:rsid w:val="00547F99"/>
    <w:rsid w:val="005525CB"/>
    <w:rsid w:val="0055294F"/>
    <w:rsid w:val="005533A1"/>
    <w:rsid w:val="005553A2"/>
    <w:rsid w:val="0055648F"/>
    <w:rsid w:val="00556769"/>
    <w:rsid w:val="0056177A"/>
    <w:rsid w:val="00561784"/>
    <w:rsid w:val="0056218F"/>
    <w:rsid w:val="00563CC5"/>
    <w:rsid w:val="0056678F"/>
    <w:rsid w:val="00571164"/>
    <w:rsid w:val="00582EE8"/>
    <w:rsid w:val="0058539A"/>
    <w:rsid w:val="00585574"/>
    <w:rsid w:val="0058563F"/>
    <w:rsid w:val="005856E4"/>
    <w:rsid w:val="005867FD"/>
    <w:rsid w:val="00592B87"/>
    <w:rsid w:val="005946C6"/>
    <w:rsid w:val="00596525"/>
    <w:rsid w:val="005A0CF6"/>
    <w:rsid w:val="005A1AD9"/>
    <w:rsid w:val="005A6CE7"/>
    <w:rsid w:val="005B182F"/>
    <w:rsid w:val="005B20D1"/>
    <w:rsid w:val="005B2169"/>
    <w:rsid w:val="005B72EB"/>
    <w:rsid w:val="005C3136"/>
    <w:rsid w:val="005C4A83"/>
    <w:rsid w:val="005C5219"/>
    <w:rsid w:val="005C563A"/>
    <w:rsid w:val="005C654B"/>
    <w:rsid w:val="005D1FF4"/>
    <w:rsid w:val="005D2EF1"/>
    <w:rsid w:val="005D3B4C"/>
    <w:rsid w:val="005E2CB9"/>
    <w:rsid w:val="005E4D90"/>
    <w:rsid w:val="005E7FC8"/>
    <w:rsid w:val="005F3C3A"/>
    <w:rsid w:val="005F7AF4"/>
    <w:rsid w:val="00600BCA"/>
    <w:rsid w:val="006012A7"/>
    <w:rsid w:val="00602F16"/>
    <w:rsid w:val="006175D5"/>
    <w:rsid w:val="00624007"/>
    <w:rsid w:val="006268EA"/>
    <w:rsid w:val="00627A0F"/>
    <w:rsid w:val="006331AE"/>
    <w:rsid w:val="006345D8"/>
    <w:rsid w:val="006379EB"/>
    <w:rsid w:val="00640303"/>
    <w:rsid w:val="0064145A"/>
    <w:rsid w:val="00644163"/>
    <w:rsid w:val="006442B0"/>
    <w:rsid w:val="00653C60"/>
    <w:rsid w:val="00654EAF"/>
    <w:rsid w:val="0065695A"/>
    <w:rsid w:val="0066204B"/>
    <w:rsid w:val="00665484"/>
    <w:rsid w:val="006662E0"/>
    <w:rsid w:val="0066710C"/>
    <w:rsid w:val="006742AF"/>
    <w:rsid w:val="00674D6E"/>
    <w:rsid w:val="00674FDF"/>
    <w:rsid w:val="00675E7D"/>
    <w:rsid w:val="00677088"/>
    <w:rsid w:val="006772F8"/>
    <w:rsid w:val="006824CC"/>
    <w:rsid w:val="00682C1A"/>
    <w:rsid w:val="00684672"/>
    <w:rsid w:val="00685463"/>
    <w:rsid w:val="00687C79"/>
    <w:rsid w:val="00687D21"/>
    <w:rsid w:val="006921A3"/>
    <w:rsid w:val="00696469"/>
    <w:rsid w:val="00697DA8"/>
    <w:rsid w:val="00697DFF"/>
    <w:rsid w:val="006A1371"/>
    <w:rsid w:val="006A1A71"/>
    <w:rsid w:val="006A4D8E"/>
    <w:rsid w:val="006A545D"/>
    <w:rsid w:val="006A5F74"/>
    <w:rsid w:val="006B1CFF"/>
    <w:rsid w:val="006B3BB7"/>
    <w:rsid w:val="006B76EC"/>
    <w:rsid w:val="006C4A3B"/>
    <w:rsid w:val="006C5E45"/>
    <w:rsid w:val="006C7A2A"/>
    <w:rsid w:val="006D394D"/>
    <w:rsid w:val="006D758E"/>
    <w:rsid w:val="006E05B4"/>
    <w:rsid w:val="006E147E"/>
    <w:rsid w:val="006E272E"/>
    <w:rsid w:val="006E5AEC"/>
    <w:rsid w:val="006F005D"/>
    <w:rsid w:val="006F08F1"/>
    <w:rsid w:val="006F41C7"/>
    <w:rsid w:val="006F4AE8"/>
    <w:rsid w:val="006F4B15"/>
    <w:rsid w:val="006F5E7E"/>
    <w:rsid w:val="007071DB"/>
    <w:rsid w:val="00707F5A"/>
    <w:rsid w:val="0071295F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5F3D"/>
    <w:rsid w:val="00746772"/>
    <w:rsid w:val="00751AAE"/>
    <w:rsid w:val="00752076"/>
    <w:rsid w:val="00752E7A"/>
    <w:rsid w:val="00761C88"/>
    <w:rsid w:val="00764925"/>
    <w:rsid w:val="007659DE"/>
    <w:rsid w:val="007704F6"/>
    <w:rsid w:val="00770A05"/>
    <w:rsid w:val="00773877"/>
    <w:rsid w:val="007753DC"/>
    <w:rsid w:val="00777F84"/>
    <w:rsid w:val="00780B7C"/>
    <w:rsid w:val="00781A44"/>
    <w:rsid w:val="00782374"/>
    <w:rsid w:val="007832FD"/>
    <w:rsid w:val="0078589C"/>
    <w:rsid w:val="007868A1"/>
    <w:rsid w:val="00787D86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C518D"/>
    <w:rsid w:val="007C57D0"/>
    <w:rsid w:val="007D34CE"/>
    <w:rsid w:val="007D6438"/>
    <w:rsid w:val="007D7724"/>
    <w:rsid w:val="007E07DE"/>
    <w:rsid w:val="007E30C3"/>
    <w:rsid w:val="007E5EA2"/>
    <w:rsid w:val="007F1154"/>
    <w:rsid w:val="007F3320"/>
    <w:rsid w:val="007F7C34"/>
    <w:rsid w:val="0080128E"/>
    <w:rsid w:val="00803C8B"/>
    <w:rsid w:val="00804439"/>
    <w:rsid w:val="00804854"/>
    <w:rsid w:val="00804868"/>
    <w:rsid w:val="008072F2"/>
    <w:rsid w:val="00812F09"/>
    <w:rsid w:val="00814190"/>
    <w:rsid w:val="00816CF8"/>
    <w:rsid w:val="00822963"/>
    <w:rsid w:val="00824443"/>
    <w:rsid w:val="00830690"/>
    <w:rsid w:val="00835A33"/>
    <w:rsid w:val="00835DF6"/>
    <w:rsid w:val="0084120D"/>
    <w:rsid w:val="008420E6"/>
    <w:rsid w:val="00842923"/>
    <w:rsid w:val="00843EC8"/>
    <w:rsid w:val="00846983"/>
    <w:rsid w:val="00847E12"/>
    <w:rsid w:val="0085077C"/>
    <w:rsid w:val="008546B7"/>
    <w:rsid w:val="00856586"/>
    <w:rsid w:val="00856C35"/>
    <w:rsid w:val="00856F73"/>
    <w:rsid w:val="008572E6"/>
    <w:rsid w:val="00857C51"/>
    <w:rsid w:val="00862EE7"/>
    <w:rsid w:val="00863888"/>
    <w:rsid w:val="00863CB6"/>
    <w:rsid w:val="00871E3B"/>
    <w:rsid w:val="00873427"/>
    <w:rsid w:val="008757DC"/>
    <w:rsid w:val="00876F6C"/>
    <w:rsid w:val="008814C7"/>
    <w:rsid w:val="0088222B"/>
    <w:rsid w:val="00883678"/>
    <w:rsid w:val="00883C70"/>
    <w:rsid w:val="008905C0"/>
    <w:rsid w:val="00891136"/>
    <w:rsid w:val="00892626"/>
    <w:rsid w:val="00892F89"/>
    <w:rsid w:val="008937E5"/>
    <w:rsid w:val="00893F16"/>
    <w:rsid w:val="00894E9A"/>
    <w:rsid w:val="00895AC3"/>
    <w:rsid w:val="008A616E"/>
    <w:rsid w:val="008B6D90"/>
    <w:rsid w:val="008B6FB7"/>
    <w:rsid w:val="008B7C89"/>
    <w:rsid w:val="008C0361"/>
    <w:rsid w:val="008C11E5"/>
    <w:rsid w:val="008C25D2"/>
    <w:rsid w:val="008D1395"/>
    <w:rsid w:val="008D4A3E"/>
    <w:rsid w:val="008D5A7A"/>
    <w:rsid w:val="008D5C60"/>
    <w:rsid w:val="008E10FD"/>
    <w:rsid w:val="008E23E2"/>
    <w:rsid w:val="008E2533"/>
    <w:rsid w:val="008E33EE"/>
    <w:rsid w:val="008E379A"/>
    <w:rsid w:val="008E5777"/>
    <w:rsid w:val="008F1AF9"/>
    <w:rsid w:val="008F4D7F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1634D"/>
    <w:rsid w:val="009163C5"/>
    <w:rsid w:val="0091656D"/>
    <w:rsid w:val="00925161"/>
    <w:rsid w:val="00925221"/>
    <w:rsid w:val="00925455"/>
    <w:rsid w:val="00925EBA"/>
    <w:rsid w:val="00926400"/>
    <w:rsid w:val="00937677"/>
    <w:rsid w:val="009414B5"/>
    <w:rsid w:val="00943778"/>
    <w:rsid w:val="00944EB9"/>
    <w:rsid w:val="0094638A"/>
    <w:rsid w:val="00946E42"/>
    <w:rsid w:val="00955DF0"/>
    <w:rsid w:val="00956818"/>
    <w:rsid w:val="009573AB"/>
    <w:rsid w:val="00960878"/>
    <w:rsid w:val="00965752"/>
    <w:rsid w:val="0097566E"/>
    <w:rsid w:val="00981E83"/>
    <w:rsid w:val="00985BC9"/>
    <w:rsid w:val="009866CF"/>
    <w:rsid w:val="00986F86"/>
    <w:rsid w:val="00990BBB"/>
    <w:rsid w:val="009B03DA"/>
    <w:rsid w:val="009B0BF4"/>
    <w:rsid w:val="009B1154"/>
    <w:rsid w:val="009B3759"/>
    <w:rsid w:val="009B7F9A"/>
    <w:rsid w:val="009C002D"/>
    <w:rsid w:val="009C0396"/>
    <w:rsid w:val="009C1FE5"/>
    <w:rsid w:val="009C68B8"/>
    <w:rsid w:val="009C6ABC"/>
    <w:rsid w:val="009C70A4"/>
    <w:rsid w:val="009C71F5"/>
    <w:rsid w:val="009D3C92"/>
    <w:rsid w:val="009D5BE3"/>
    <w:rsid w:val="009E1BC3"/>
    <w:rsid w:val="009E1D82"/>
    <w:rsid w:val="009E442C"/>
    <w:rsid w:val="009E7EA5"/>
    <w:rsid w:val="009F59BF"/>
    <w:rsid w:val="009F5C86"/>
    <w:rsid w:val="009F740A"/>
    <w:rsid w:val="00A01E48"/>
    <w:rsid w:val="00A02887"/>
    <w:rsid w:val="00A05BC4"/>
    <w:rsid w:val="00A0640C"/>
    <w:rsid w:val="00A07504"/>
    <w:rsid w:val="00A079A5"/>
    <w:rsid w:val="00A10E66"/>
    <w:rsid w:val="00A179A3"/>
    <w:rsid w:val="00A21A74"/>
    <w:rsid w:val="00A30573"/>
    <w:rsid w:val="00A30FC2"/>
    <w:rsid w:val="00A31936"/>
    <w:rsid w:val="00A3413C"/>
    <w:rsid w:val="00A342FF"/>
    <w:rsid w:val="00A37EA7"/>
    <w:rsid w:val="00A41F73"/>
    <w:rsid w:val="00A422E5"/>
    <w:rsid w:val="00A42986"/>
    <w:rsid w:val="00A47111"/>
    <w:rsid w:val="00A53964"/>
    <w:rsid w:val="00A564BA"/>
    <w:rsid w:val="00A578CE"/>
    <w:rsid w:val="00A57CA6"/>
    <w:rsid w:val="00A61BCA"/>
    <w:rsid w:val="00A66812"/>
    <w:rsid w:val="00A720D8"/>
    <w:rsid w:val="00A7237F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97664"/>
    <w:rsid w:val="00A9783C"/>
    <w:rsid w:val="00AA16D5"/>
    <w:rsid w:val="00AA6BF1"/>
    <w:rsid w:val="00AA7534"/>
    <w:rsid w:val="00AB102E"/>
    <w:rsid w:val="00AB2FCF"/>
    <w:rsid w:val="00AB3450"/>
    <w:rsid w:val="00AB3A32"/>
    <w:rsid w:val="00AB54DD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69A9"/>
    <w:rsid w:val="00AE72E7"/>
    <w:rsid w:val="00AF0E17"/>
    <w:rsid w:val="00AF2299"/>
    <w:rsid w:val="00AF4103"/>
    <w:rsid w:val="00AF6799"/>
    <w:rsid w:val="00AF6E76"/>
    <w:rsid w:val="00AF7F28"/>
    <w:rsid w:val="00B00DCB"/>
    <w:rsid w:val="00B21A61"/>
    <w:rsid w:val="00B2292F"/>
    <w:rsid w:val="00B2477E"/>
    <w:rsid w:val="00B26C76"/>
    <w:rsid w:val="00B305E9"/>
    <w:rsid w:val="00B31140"/>
    <w:rsid w:val="00B329C3"/>
    <w:rsid w:val="00B3330B"/>
    <w:rsid w:val="00B33541"/>
    <w:rsid w:val="00B344E4"/>
    <w:rsid w:val="00B40EFC"/>
    <w:rsid w:val="00B429F7"/>
    <w:rsid w:val="00B4324F"/>
    <w:rsid w:val="00B45F20"/>
    <w:rsid w:val="00B463E3"/>
    <w:rsid w:val="00B46DC2"/>
    <w:rsid w:val="00B4735D"/>
    <w:rsid w:val="00B542E0"/>
    <w:rsid w:val="00B5576C"/>
    <w:rsid w:val="00B570A8"/>
    <w:rsid w:val="00B577EB"/>
    <w:rsid w:val="00B603B0"/>
    <w:rsid w:val="00B60DCA"/>
    <w:rsid w:val="00B61146"/>
    <w:rsid w:val="00B6415C"/>
    <w:rsid w:val="00B64BED"/>
    <w:rsid w:val="00B65469"/>
    <w:rsid w:val="00B66D43"/>
    <w:rsid w:val="00B67040"/>
    <w:rsid w:val="00B72279"/>
    <w:rsid w:val="00B732A8"/>
    <w:rsid w:val="00B7389C"/>
    <w:rsid w:val="00B7462A"/>
    <w:rsid w:val="00B75886"/>
    <w:rsid w:val="00B760FD"/>
    <w:rsid w:val="00B76300"/>
    <w:rsid w:val="00B80D75"/>
    <w:rsid w:val="00B83A98"/>
    <w:rsid w:val="00B924AF"/>
    <w:rsid w:val="00B93849"/>
    <w:rsid w:val="00B96C38"/>
    <w:rsid w:val="00BA03D9"/>
    <w:rsid w:val="00BA0B0F"/>
    <w:rsid w:val="00BA1671"/>
    <w:rsid w:val="00BA181D"/>
    <w:rsid w:val="00BA2E5E"/>
    <w:rsid w:val="00BB111E"/>
    <w:rsid w:val="00BB2856"/>
    <w:rsid w:val="00BB2F5E"/>
    <w:rsid w:val="00BC00A1"/>
    <w:rsid w:val="00BC336A"/>
    <w:rsid w:val="00BC625C"/>
    <w:rsid w:val="00BC7135"/>
    <w:rsid w:val="00BD158F"/>
    <w:rsid w:val="00BD4BCF"/>
    <w:rsid w:val="00BE15DF"/>
    <w:rsid w:val="00BE3C0F"/>
    <w:rsid w:val="00BE4E71"/>
    <w:rsid w:val="00BF65B5"/>
    <w:rsid w:val="00BF73C7"/>
    <w:rsid w:val="00C007E2"/>
    <w:rsid w:val="00C02133"/>
    <w:rsid w:val="00C0258C"/>
    <w:rsid w:val="00C0451E"/>
    <w:rsid w:val="00C067CD"/>
    <w:rsid w:val="00C06823"/>
    <w:rsid w:val="00C073F7"/>
    <w:rsid w:val="00C114C0"/>
    <w:rsid w:val="00C14918"/>
    <w:rsid w:val="00C206C4"/>
    <w:rsid w:val="00C21B3E"/>
    <w:rsid w:val="00C24A53"/>
    <w:rsid w:val="00C258D8"/>
    <w:rsid w:val="00C35B3A"/>
    <w:rsid w:val="00C43451"/>
    <w:rsid w:val="00C44CD9"/>
    <w:rsid w:val="00C455BA"/>
    <w:rsid w:val="00C470F7"/>
    <w:rsid w:val="00C47696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31A"/>
    <w:rsid w:val="00C66438"/>
    <w:rsid w:val="00C6774F"/>
    <w:rsid w:val="00C719A1"/>
    <w:rsid w:val="00C72D62"/>
    <w:rsid w:val="00C741E1"/>
    <w:rsid w:val="00C769CE"/>
    <w:rsid w:val="00C807F0"/>
    <w:rsid w:val="00C8398E"/>
    <w:rsid w:val="00C923AB"/>
    <w:rsid w:val="00C95D6C"/>
    <w:rsid w:val="00C9682D"/>
    <w:rsid w:val="00CA0672"/>
    <w:rsid w:val="00CA5584"/>
    <w:rsid w:val="00CA6F54"/>
    <w:rsid w:val="00CA7200"/>
    <w:rsid w:val="00CB0F7B"/>
    <w:rsid w:val="00CB253B"/>
    <w:rsid w:val="00CB258B"/>
    <w:rsid w:val="00CB29B3"/>
    <w:rsid w:val="00CB2BD3"/>
    <w:rsid w:val="00CB46AD"/>
    <w:rsid w:val="00CB58C8"/>
    <w:rsid w:val="00CB7C24"/>
    <w:rsid w:val="00CC11C6"/>
    <w:rsid w:val="00CC31F6"/>
    <w:rsid w:val="00CC3B5B"/>
    <w:rsid w:val="00CD3C8B"/>
    <w:rsid w:val="00CD76C3"/>
    <w:rsid w:val="00CE1695"/>
    <w:rsid w:val="00CE52D6"/>
    <w:rsid w:val="00CE621D"/>
    <w:rsid w:val="00CF1A61"/>
    <w:rsid w:val="00CF7A96"/>
    <w:rsid w:val="00CF7FB8"/>
    <w:rsid w:val="00D00825"/>
    <w:rsid w:val="00D00947"/>
    <w:rsid w:val="00D0137E"/>
    <w:rsid w:val="00D0241F"/>
    <w:rsid w:val="00D05A2E"/>
    <w:rsid w:val="00D05C89"/>
    <w:rsid w:val="00D10763"/>
    <w:rsid w:val="00D108B7"/>
    <w:rsid w:val="00D14A9B"/>
    <w:rsid w:val="00D24010"/>
    <w:rsid w:val="00D269E5"/>
    <w:rsid w:val="00D27F38"/>
    <w:rsid w:val="00D314B5"/>
    <w:rsid w:val="00D314D1"/>
    <w:rsid w:val="00D31BF8"/>
    <w:rsid w:val="00D338FA"/>
    <w:rsid w:val="00D33D89"/>
    <w:rsid w:val="00D37C39"/>
    <w:rsid w:val="00D41C97"/>
    <w:rsid w:val="00D51210"/>
    <w:rsid w:val="00D55054"/>
    <w:rsid w:val="00D55216"/>
    <w:rsid w:val="00D5724B"/>
    <w:rsid w:val="00D57CA7"/>
    <w:rsid w:val="00D57D99"/>
    <w:rsid w:val="00D62C48"/>
    <w:rsid w:val="00D660BD"/>
    <w:rsid w:val="00D679FE"/>
    <w:rsid w:val="00D744E9"/>
    <w:rsid w:val="00D7760D"/>
    <w:rsid w:val="00D817E6"/>
    <w:rsid w:val="00D81A6D"/>
    <w:rsid w:val="00D827D6"/>
    <w:rsid w:val="00D82919"/>
    <w:rsid w:val="00D8620F"/>
    <w:rsid w:val="00D90571"/>
    <w:rsid w:val="00D9218C"/>
    <w:rsid w:val="00D933CF"/>
    <w:rsid w:val="00D94ACA"/>
    <w:rsid w:val="00D9577D"/>
    <w:rsid w:val="00DA1887"/>
    <w:rsid w:val="00DA1D05"/>
    <w:rsid w:val="00DA435C"/>
    <w:rsid w:val="00DA7293"/>
    <w:rsid w:val="00DB0FC8"/>
    <w:rsid w:val="00DB19C4"/>
    <w:rsid w:val="00DB27A4"/>
    <w:rsid w:val="00DB2C24"/>
    <w:rsid w:val="00DB5C64"/>
    <w:rsid w:val="00DB62D5"/>
    <w:rsid w:val="00DB6869"/>
    <w:rsid w:val="00DC1E82"/>
    <w:rsid w:val="00DC2489"/>
    <w:rsid w:val="00DC3514"/>
    <w:rsid w:val="00DD0E97"/>
    <w:rsid w:val="00DD3632"/>
    <w:rsid w:val="00DD37D0"/>
    <w:rsid w:val="00DD6CA2"/>
    <w:rsid w:val="00DE16C6"/>
    <w:rsid w:val="00DE18C2"/>
    <w:rsid w:val="00DE197E"/>
    <w:rsid w:val="00DE48C1"/>
    <w:rsid w:val="00DE4EEE"/>
    <w:rsid w:val="00DE6155"/>
    <w:rsid w:val="00DF1A22"/>
    <w:rsid w:val="00DF5206"/>
    <w:rsid w:val="00DF5F3E"/>
    <w:rsid w:val="00DF78FD"/>
    <w:rsid w:val="00E00AD9"/>
    <w:rsid w:val="00E0116F"/>
    <w:rsid w:val="00E0348F"/>
    <w:rsid w:val="00E0453E"/>
    <w:rsid w:val="00E10B7B"/>
    <w:rsid w:val="00E124E9"/>
    <w:rsid w:val="00E161F0"/>
    <w:rsid w:val="00E17FC8"/>
    <w:rsid w:val="00E20E7C"/>
    <w:rsid w:val="00E21FA3"/>
    <w:rsid w:val="00E24F9F"/>
    <w:rsid w:val="00E27A82"/>
    <w:rsid w:val="00E32F6A"/>
    <w:rsid w:val="00E32F9C"/>
    <w:rsid w:val="00E33807"/>
    <w:rsid w:val="00E368AB"/>
    <w:rsid w:val="00E4139C"/>
    <w:rsid w:val="00E43704"/>
    <w:rsid w:val="00E4774B"/>
    <w:rsid w:val="00E53212"/>
    <w:rsid w:val="00E563A9"/>
    <w:rsid w:val="00E566C0"/>
    <w:rsid w:val="00E71DC6"/>
    <w:rsid w:val="00E8197B"/>
    <w:rsid w:val="00E82B3E"/>
    <w:rsid w:val="00E83167"/>
    <w:rsid w:val="00E849A1"/>
    <w:rsid w:val="00E85D34"/>
    <w:rsid w:val="00E86DB4"/>
    <w:rsid w:val="00E8752C"/>
    <w:rsid w:val="00E87545"/>
    <w:rsid w:val="00E87818"/>
    <w:rsid w:val="00E87A3E"/>
    <w:rsid w:val="00EA015E"/>
    <w:rsid w:val="00EA32E1"/>
    <w:rsid w:val="00EA5981"/>
    <w:rsid w:val="00EA7794"/>
    <w:rsid w:val="00EB1393"/>
    <w:rsid w:val="00EB26F5"/>
    <w:rsid w:val="00EC0528"/>
    <w:rsid w:val="00EC6312"/>
    <w:rsid w:val="00ED1288"/>
    <w:rsid w:val="00ED26C3"/>
    <w:rsid w:val="00ED58C3"/>
    <w:rsid w:val="00ED728A"/>
    <w:rsid w:val="00ED74F8"/>
    <w:rsid w:val="00EE4FBC"/>
    <w:rsid w:val="00EE5F96"/>
    <w:rsid w:val="00EE62F6"/>
    <w:rsid w:val="00EE79B6"/>
    <w:rsid w:val="00EE7FF1"/>
    <w:rsid w:val="00EF13FE"/>
    <w:rsid w:val="00EF1C7F"/>
    <w:rsid w:val="00EF1F88"/>
    <w:rsid w:val="00EF4475"/>
    <w:rsid w:val="00EF4676"/>
    <w:rsid w:val="00F1041A"/>
    <w:rsid w:val="00F10A56"/>
    <w:rsid w:val="00F135D7"/>
    <w:rsid w:val="00F147D1"/>
    <w:rsid w:val="00F17332"/>
    <w:rsid w:val="00F245D8"/>
    <w:rsid w:val="00F24D8A"/>
    <w:rsid w:val="00F264D9"/>
    <w:rsid w:val="00F274F6"/>
    <w:rsid w:val="00F27646"/>
    <w:rsid w:val="00F31550"/>
    <w:rsid w:val="00F3180A"/>
    <w:rsid w:val="00F333C8"/>
    <w:rsid w:val="00F35CB1"/>
    <w:rsid w:val="00F41EF3"/>
    <w:rsid w:val="00F445A8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67F41"/>
    <w:rsid w:val="00F71DD5"/>
    <w:rsid w:val="00F75E5F"/>
    <w:rsid w:val="00F81A81"/>
    <w:rsid w:val="00F85F23"/>
    <w:rsid w:val="00F878A1"/>
    <w:rsid w:val="00F966C0"/>
    <w:rsid w:val="00FA2289"/>
    <w:rsid w:val="00FA28A0"/>
    <w:rsid w:val="00FA6F2C"/>
    <w:rsid w:val="00FB0D61"/>
    <w:rsid w:val="00FB112C"/>
    <w:rsid w:val="00FB1885"/>
    <w:rsid w:val="00FB3610"/>
    <w:rsid w:val="00FB3A47"/>
    <w:rsid w:val="00FB5A13"/>
    <w:rsid w:val="00FB7B1A"/>
    <w:rsid w:val="00FC1E6C"/>
    <w:rsid w:val="00FC4371"/>
    <w:rsid w:val="00FC45E8"/>
    <w:rsid w:val="00FC5621"/>
    <w:rsid w:val="00FC58D9"/>
    <w:rsid w:val="00FD0DD8"/>
    <w:rsid w:val="00FD4820"/>
    <w:rsid w:val="00FD4829"/>
    <w:rsid w:val="00FD6729"/>
    <w:rsid w:val="00FD6FC9"/>
    <w:rsid w:val="00FE5772"/>
    <w:rsid w:val="00FE7352"/>
    <w:rsid w:val="00FF0A18"/>
    <w:rsid w:val="00FF27E7"/>
    <w:rsid w:val="00FF33D3"/>
    <w:rsid w:val="00FF5C62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B7D32-3EDE-4DD5-ABEA-6486C9962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276</cp:revision>
  <cp:lastPrinted>2021-11-04T20:15:00Z</cp:lastPrinted>
  <dcterms:created xsi:type="dcterms:W3CDTF">2018-08-29T18:38:00Z</dcterms:created>
  <dcterms:modified xsi:type="dcterms:W3CDTF">2021-11-04T20:15:00Z</dcterms:modified>
</cp:coreProperties>
</file>