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56" w:rsidRPr="0008100F" w:rsidRDefault="00AB5956" w:rsidP="002756A0">
      <w:pPr>
        <w:spacing w:line="276" w:lineRule="auto"/>
        <w:rPr>
          <w:rFonts w:ascii="Arial" w:hAnsi="Arial" w:cs="Arial"/>
          <w:b/>
        </w:rPr>
      </w:pPr>
      <w:r w:rsidRPr="0008100F">
        <w:rPr>
          <w:rFonts w:ascii="Arial" w:hAnsi="Arial" w:cs="Arial"/>
          <w:b/>
        </w:rPr>
        <w:t xml:space="preserve">H. CONGRESO DEL ESTADO </w:t>
      </w:r>
    </w:p>
    <w:p w:rsidR="00AB5956" w:rsidRPr="0008100F" w:rsidRDefault="00AB5956" w:rsidP="002756A0">
      <w:pPr>
        <w:spacing w:line="276" w:lineRule="auto"/>
        <w:rPr>
          <w:rFonts w:ascii="Arial" w:hAnsi="Arial" w:cs="Arial"/>
          <w:b/>
        </w:rPr>
      </w:pPr>
      <w:r w:rsidRPr="0008100F">
        <w:rPr>
          <w:rFonts w:ascii="Arial" w:hAnsi="Arial" w:cs="Arial"/>
          <w:b/>
        </w:rPr>
        <w:t>PRESENTE.-</w:t>
      </w:r>
    </w:p>
    <w:p w:rsidR="00AB5956" w:rsidRDefault="00AB5956" w:rsidP="002756A0">
      <w:pPr>
        <w:spacing w:line="276" w:lineRule="auto"/>
        <w:rPr>
          <w:rFonts w:ascii="Arial" w:hAnsi="Arial" w:cs="Arial"/>
        </w:rPr>
      </w:pPr>
    </w:p>
    <w:p w:rsidR="00AB5956" w:rsidRDefault="00AB5956" w:rsidP="002756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suscrito Miguel Ángel Colunga Martínez en mi carácter de Diputado a la Sexagésima Sexta Legislatura y Coordinador del Grupo Parlamentario de Morena, en uso de las facultades que me confiere el articulo 68 fracción I de la Constitución Política del Estado, así como los numerales 169, 174 fracción I y 175 de la Ley Orgánica del Poder Legislativo del Estado de Chihuahua, comparezco ante esta alta representación social, a fin de presentar iniciativa con carácter de acuerdo de </w:t>
      </w:r>
      <w:r w:rsidRPr="008679F9">
        <w:rPr>
          <w:rFonts w:ascii="Arial" w:hAnsi="Arial" w:cs="Arial"/>
          <w:b/>
        </w:rPr>
        <w:t>URGENTE RESOLUCIÓN</w:t>
      </w:r>
      <w:r>
        <w:rPr>
          <w:rFonts w:ascii="Arial" w:hAnsi="Arial" w:cs="Arial"/>
        </w:rPr>
        <w:t xml:space="preserve"> a fin de exhortar a la </w:t>
      </w:r>
      <w:r w:rsidRPr="00453C2B">
        <w:rPr>
          <w:rFonts w:ascii="Arial" w:hAnsi="Arial" w:cs="Arial"/>
        </w:rPr>
        <w:t xml:space="preserve">Comisión </w:t>
      </w:r>
      <w:r>
        <w:rPr>
          <w:rFonts w:ascii="Arial" w:hAnsi="Arial" w:cs="Arial"/>
        </w:rPr>
        <w:t>Federal de Electricidad,</w:t>
      </w:r>
      <w:r w:rsidR="002B0520">
        <w:rPr>
          <w:rFonts w:ascii="Arial" w:hAnsi="Arial" w:cs="Arial"/>
        </w:rPr>
        <w:t xml:space="preserve"> para que en uso de sus facultades haga una revisión </w:t>
      </w:r>
      <w:r w:rsidR="002756A0">
        <w:rPr>
          <w:rFonts w:ascii="Arial" w:hAnsi="Arial" w:cs="Arial"/>
        </w:rPr>
        <w:t>respecto a las afectaciones realizadas por la</w:t>
      </w:r>
      <w:r w:rsidR="002B0520">
        <w:rPr>
          <w:rFonts w:ascii="Arial" w:hAnsi="Arial" w:cs="Arial"/>
        </w:rPr>
        <w:t xml:space="preserve"> empresa Transportadora de Gas Natural del Noroeste</w:t>
      </w:r>
      <w:r w:rsidR="002756A0">
        <w:rPr>
          <w:rFonts w:ascii="Arial" w:hAnsi="Arial" w:cs="Arial"/>
        </w:rPr>
        <w:t xml:space="preserve"> a las comunidades indígenas afectadas por el proyecto del Gasoducto “El Encino-Topolobampo” </w:t>
      </w:r>
      <w:r>
        <w:rPr>
          <w:rFonts w:ascii="Arial" w:hAnsi="Arial" w:cs="Arial"/>
        </w:rPr>
        <w:t xml:space="preserve"> esto al tenor de la siguiente: </w:t>
      </w:r>
    </w:p>
    <w:p w:rsidR="00F26EFE" w:rsidRDefault="00F26EFE" w:rsidP="002756A0">
      <w:pPr>
        <w:spacing w:line="276" w:lineRule="auto"/>
      </w:pPr>
    </w:p>
    <w:p w:rsidR="00AB5956" w:rsidRDefault="00AB5956" w:rsidP="002756A0">
      <w:pPr>
        <w:spacing w:line="276" w:lineRule="auto"/>
        <w:jc w:val="center"/>
        <w:rPr>
          <w:rFonts w:ascii="Arial" w:hAnsi="Arial" w:cs="Arial"/>
          <w:b/>
        </w:rPr>
      </w:pPr>
      <w:r w:rsidRPr="0031283C">
        <w:rPr>
          <w:rFonts w:ascii="Arial" w:hAnsi="Arial" w:cs="Arial"/>
          <w:b/>
        </w:rPr>
        <w:t>EXPOSICIÓN DE MOTIVOS</w:t>
      </w:r>
    </w:p>
    <w:p w:rsidR="00AB5956" w:rsidRDefault="00AB5956" w:rsidP="002756A0">
      <w:pPr>
        <w:spacing w:line="276" w:lineRule="auto"/>
        <w:jc w:val="both"/>
        <w:rPr>
          <w:rFonts w:ascii="Arial" w:hAnsi="Arial" w:cs="Arial"/>
        </w:rPr>
      </w:pPr>
    </w:p>
    <w:p w:rsidR="002B0520" w:rsidRDefault="00AB5956" w:rsidP="002756A0">
      <w:pPr>
        <w:spacing w:line="276" w:lineRule="auto"/>
        <w:jc w:val="both"/>
        <w:rPr>
          <w:rFonts w:ascii="Tahoma" w:hAnsi="Tahoma" w:cs="Tahoma"/>
        </w:rPr>
      </w:pPr>
      <w:r w:rsidRPr="00D4536A">
        <w:rPr>
          <w:rFonts w:ascii="Tahoma" w:hAnsi="Tahoma" w:cs="Tahoma"/>
        </w:rPr>
        <w:t>En el año 2013 se celebró un Contrato de Servidumbre Voluntaria de Paso por 30 años entre l</w:t>
      </w:r>
      <w:r w:rsidR="00193A6F">
        <w:rPr>
          <w:rFonts w:ascii="Tahoma" w:hAnsi="Tahoma" w:cs="Tahoma"/>
        </w:rPr>
        <w:t xml:space="preserve">a empresa </w:t>
      </w:r>
      <w:r w:rsidR="00193A6F">
        <w:rPr>
          <w:rFonts w:ascii="Arial" w:hAnsi="Arial"/>
        </w:rPr>
        <w:t>“Transportadora de Gas Natural del Noroeste” y la Comunidad y las comunidades indígenas de la Laguna municipio de Bocoyna</w:t>
      </w:r>
      <w:r w:rsidRPr="00D4536A">
        <w:rPr>
          <w:rFonts w:ascii="Tahoma" w:hAnsi="Tahoma" w:cs="Tahoma"/>
        </w:rPr>
        <w:t>, con el fin de llevar a cabo la construcción del Sistema de Transporte de Gas Natural Denominado Proyecto “Gasoducto el encino- Topolobampo”, mism</w:t>
      </w:r>
      <w:r w:rsidR="002B0520">
        <w:rPr>
          <w:rFonts w:ascii="Tahoma" w:hAnsi="Tahoma" w:cs="Tahoma"/>
        </w:rPr>
        <w:t>o contrato que en el año 2015 fue modificado.</w:t>
      </w:r>
    </w:p>
    <w:p w:rsidR="002B0520" w:rsidRDefault="002B0520" w:rsidP="002756A0">
      <w:pPr>
        <w:spacing w:line="276" w:lineRule="auto"/>
        <w:jc w:val="both"/>
        <w:rPr>
          <w:rFonts w:ascii="Tahoma" w:hAnsi="Tahoma" w:cs="Tahoma"/>
        </w:rPr>
      </w:pPr>
    </w:p>
    <w:p w:rsidR="00AB5956" w:rsidRDefault="002B0520" w:rsidP="002756A0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AB5956" w:rsidRPr="00D4536A">
        <w:rPr>
          <w:rFonts w:ascii="Tahoma" w:hAnsi="Tahoma" w:cs="Tahoma"/>
        </w:rPr>
        <w:t xml:space="preserve">ediante la ejecución de las obras de construcción derivadas del instrumento jurídico ya señalado </w:t>
      </w:r>
      <w:r>
        <w:rPr>
          <w:rFonts w:ascii="Tahoma" w:hAnsi="Tahoma" w:cs="Tahoma"/>
        </w:rPr>
        <w:t>los representante</w:t>
      </w:r>
      <w:r w:rsidR="00193A6F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de la comunidad mencionan que </w:t>
      </w:r>
      <w:r w:rsidR="00AB5956" w:rsidRPr="00D4536A">
        <w:rPr>
          <w:rFonts w:ascii="Tahoma" w:hAnsi="Tahoma" w:cs="Tahoma"/>
        </w:rPr>
        <w:t>se han presentado una serie de incumplimientos por parte de la empresa.</w:t>
      </w:r>
      <w:r>
        <w:rPr>
          <w:rFonts w:ascii="Tahoma" w:hAnsi="Tahoma" w:cs="Tahoma"/>
        </w:rPr>
        <w:t xml:space="preserve"> Las posibles irregularidades que se presentan</w:t>
      </w:r>
      <w:r w:rsidR="00193A6F">
        <w:rPr>
          <w:rFonts w:ascii="Tahoma" w:hAnsi="Tahoma" w:cs="Tahoma"/>
        </w:rPr>
        <w:t xml:space="preserve"> las</w:t>
      </w:r>
      <w:r w:rsidR="00F469EB">
        <w:rPr>
          <w:rFonts w:ascii="Tahoma" w:hAnsi="Tahoma" w:cs="Tahoma"/>
        </w:rPr>
        <w:t>menciono</w:t>
      </w:r>
      <w:r>
        <w:rPr>
          <w:rFonts w:ascii="Tahoma" w:hAnsi="Tahoma" w:cs="Tahoma"/>
        </w:rPr>
        <w:t xml:space="preserve"> a continuación:</w:t>
      </w:r>
    </w:p>
    <w:p w:rsidR="002B0520" w:rsidRDefault="002B0520" w:rsidP="002756A0">
      <w:pPr>
        <w:spacing w:line="276" w:lineRule="auto"/>
        <w:jc w:val="both"/>
        <w:rPr>
          <w:rFonts w:ascii="Tahoma" w:hAnsi="Tahoma" w:cs="Tahoma"/>
        </w:rPr>
      </w:pPr>
    </w:p>
    <w:p w:rsidR="00F469EB" w:rsidRPr="00D4536A" w:rsidRDefault="00F469EB" w:rsidP="002756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ahoma" w:hAnsi="Tahoma" w:cs="Tahoma"/>
        </w:rPr>
      </w:pPr>
      <w:r w:rsidRPr="00D4536A">
        <w:rPr>
          <w:rFonts w:ascii="Tahoma" w:hAnsi="Tahoma" w:cs="Tahoma"/>
        </w:rPr>
        <w:t>Exceso en la utilización de metros de diámetro en la servidumbre de paso toda vez que se estipulo entre 10 y 15 metros y este abarca hasta 60 metros.</w:t>
      </w:r>
    </w:p>
    <w:p w:rsidR="00F469EB" w:rsidRPr="00D4536A" w:rsidRDefault="00F469EB" w:rsidP="002756A0">
      <w:pPr>
        <w:spacing w:line="276" w:lineRule="auto"/>
        <w:ind w:left="720"/>
        <w:contextualSpacing/>
        <w:jc w:val="both"/>
        <w:rPr>
          <w:rFonts w:ascii="Tahoma" w:hAnsi="Tahoma" w:cs="Tahoma"/>
        </w:rPr>
      </w:pPr>
    </w:p>
    <w:p w:rsidR="00F469EB" w:rsidRPr="00D4536A" w:rsidRDefault="00F469EB" w:rsidP="002756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ahoma" w:hAnsi="Tahoma" w:cs="Tahoma"/>
        </w:rPr>
      </w:pPr>
      <w:r w:rsidRPr="00D4536A">
        <w:rPr>
          <w:rFonts w:ascii="Tahoma" w:hAnsi="Tahoma" w:cs="Tahoma"/>
        </w:rPr>
        <w:t>Se realizan trabajos de manera negligente e irresponsable teniendo graves afectaciones ambientales, así como daños de infraestructura en al menos veinte viviendas.</w:t>
      </w:r>
    </w:p>
    <w:p w:rsidR="00F469EB" w:rsidRPr="00D4536A" w:rsidRDefault="00F469EB" w:rsidP="002756A0">
      <w:pPr>
        <w:spacing w:line="276" w:lineRule="auto"/>
        <w:ind w:left="720"/>
        <w:contextualSpacing/>
        <w:rPr>
          <w:rFonts w:ascii="Tahoma" w:hAnsi="Tahoma" w:cs="Tahoma"/>
        </w:rPr>
      </w:pPr>
    </w:p>
    <w:p w:rsidR="00F469EB" w:rsidRPr="00D4536A" w:rsidRDefault="00F469EB" w:rsidP="002756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ahoma" w:hAnsi="Tahoma" w:cs="Tahoma"/>
        </w:rPr>
      </w:pPr>
      <w:r w:rsidRPr="00D4536A">
        <w:rPr>
          <w:rFonts w:ascii="Tahoma" w:hAnsi="Tahoma" w:cs="Tahoma"/>
        </w:rPr>
        <w:lastRenderedPageBreak/>
        <w:t>El plazo estipulado de 18 meses para la conclusión de obras se ha retrasado por más de 14 meses, esto según el convenio modificatorio al contrato, firmado en diciembre del 2015.</w:t>
      </w:r>
    </w:p>
    <w:p w:rsidR="002B0520" w:rsidRPr="00D4536A" w:rsidRDefault="002B0520" w:rsidP="002756A0">
      <w:pPr>
        <w:spacing w:line="276" w:lineRule="auto"/>
        <w:jc w:val="both"/>
        <w:rPr>
          <w:rFonts w:ascii="Tahoma" w:hAnsi="Tahoma" w:cs="Tahoma"/>
        </w:rPr>
      </w:pPr>
    </w:p>
    <w:p w:rsidR="00AB5956" w:rsidRPr="00D4536A" w:rsidRDefault="00AB5956" w:rsidP="002756A0">
      <w:pPr>
        <w:spacing w:line="276" w:lineRule="auto"/>
        <w:jc w:val="both"/>
        <w:rPr>
          <w:rFonts w:ascii="Tahoma" w:hAnsi="Tahoma" w:cs="Tahoma"/>
        </w:rPr>
      </w:pPr>
      <w:r w:rsidRPr="00D4536A">
        <w:rPr>
          <w:rFonts w:ascii="Tahoma" w:hAnsi="Tahoma" w:cs="Tahoma"/>
        </w:rPr>
        <w:t>Por otra parte a raíz de las manifestaciones realizadas por parte de los integrantes de la Comunidad, estos han sido víctimas de abusos por parte de</w:t>
      </w:r>
      <w:r w:rsidR="00F469EB">
        <w:rPr>
          <w:rFonts w:ascii="Tahoma" w:hAnsi="Tahoma" w:cs="Tahoma"/>
        </w:rPr>
        <w:t xml:space="preserve"> los agentes </w:t>
      </w:r>
      <w:r w:rsidRPr="00D4536A">
        <w:rPr>
          <w:rFonts w:ascii="Tahoma" w:hAnsi="Tahoma" w:cs="Tahoma"/>
        </w:rPr>
        <w:t>de la Fiscalía del Estado, tal es el caso que la madrugada del día 11 de agosto del presente año después de haber permanecido durante tres meses integrantes de la laguna</w:t>
      </w:r>
      <w:r w:rsidR="00193A6F">
        <w:rPr>
          <w:rFonts w:ascii="Tahoma" w:hAnsi="Tahoma" w:cs="Tahoma"/>
        </w:rPr>
        <w:t xml:space="preserve">, </w:t>
      </w:r>
      <w:r w:rsidRPr="00D4536A">
        <w:rPr>
          <w:rFonts w:ascii="Tahoma" w:hAnsi="Tahoma" w:cs="Tahoma"/>
        </w:rPr>
        <w:t xml:space="preserve"> en la válvula del gasoducto la cual se encuentra dentro de su comunidad,</w:t>
      </w:r>
      <w:r w:rsidR="00193A6F">
        <w:rPr>
          <w:rFonts w:ascii="Tahoma" w:hAnsi="Tahoma" w:cs="Tahoma"/>
        </w:rPr>
        <w:t xml:space="preserve"> por parte de </w:t>
      </w:r>
      <w:r w:rsidR="00193A6F" w:rsidRPr="00D4536A">
        <w:rPr>
          <w:rFonts w:ascii="Tahoma" w:hAnsi="Tahoma" w:cs="Tahoma"/>
        </w:rPr>
        <w:t>la Policía Estatal</w:t>
      </w:r>
      <w:r w:rsidRPr="00D4536A">
        <w:rPr>
          <w:rFonts w:ascii="Tahoma" w:hAnsi="Tahoma" w:cs="Tahoma"/>
        </w:rPr>
        <w:t xml:space="preserve"> se realizó un operativo conformado por más de cien elementos en conjunto con personal de la Comisión Estatal de Derechos Humanos con la finalidad de que se realizara de manera legal y pacífica </w:t>
      </w:r>
      <w:r w:rsidR="00F469EB">
        <w:rPr>
          <w:rFonts w:ascii="Tahoma" w:hAnsi="Tahoma" w:cs="Tahoma"/>
        </w:rPr>
        <w:t xml:space="preserve">el </w:t>
      </w:r>
      <w:r w:rsidRPr="00D4536A">
        <w:rPr>
          <w:rFonts w:ascii="Tahoma" w:hAnsi="Tahoma" w:cs="Tahoma"/>
        </w:rPr>
        <w:t>desalojo</w:t>
      </w:r>
      <w:r w:rsidR="00F469EB">
        <w:rPr>
          <w:rFonts w:ascii="Tahoma" w:hAnsi="Tahoma" w:cs="Tahoma"/>
        </w:rPr>
        <w:t xml:space="preserve">, </w:t>
      </w:r>
      <w:r w:rsidR="00F469EB" w:rsidRPr="00D4536A">
        <w:rPr>
          <w:rFonts w:ascii="Tahoma" w:hAnsi="Tahoma" w:cs="Tahoma"/>
        </w:rPr>
        <w:t xml:space="preserve">dicho operativo </w:t>
      </w:r>
      <w:r w:rsidR="00F469EB">
        <w:rPr>
          <w:rFonts w:ascii="Tahoma" w:hAnsi="Tahoma" w:cs="Tahoma"/>
        </w:rPr>
        <w:t>se realizo de</w:t>
      </w:r>
      <w:r w:rsidRPr="00D4536A">
        <w:rPr>
          <w:rFonts w:ascii="Tahoma" w:hAnsi="Tahoma" w:cs="Tahoma"/>
        </w:rPr>
        <w:t xml:space="preserve"> forma violenta, sin ninguna orden de aprehensión y</w:t>
      </w:r>
      <w:r w:rsidR="002B0520">
        <w:rPr>
          <w:rFonts w:ascii="Tahoma" w:hAnsi="Tahoma" w:cs="Tahoma"/>
        </w:rPr>
        <w:t xml:space="preserve"> en algunos casos</w:t>
      </w:r>
      <w:r w:rsidRPr="00D4536A">
        <w:rPr>
          <w:rFonts w:ascii="Tahoma" w:hAnsi="Tahoma" w:cs="Tahoma"/>
        </w:rPr>
        <w:t xml:space="preserve"> privándolos de su libertad.</w:t>
      </w:r>
    </w:p>
    <w:p w:rsidR="002B0520" w:rsidRDefault="002B0520" w:rsidP="002756A0">
      <w:pPr>
        <w:spacing w:line="276" w:lineRule="auto"/>
        <w:jc w:val="both"/>
        <w:rPr>
          <w:rFonts w:ascii="Tahoma" w:hAnsi="Tahoma" w:cs="Tahoma"/>
        </w:rPr>
      </w:pPr>
    </w:p>
    <w:p w:rsidR="00AB5956" w:rsidRDefault="00AB5956" w:rsidP="002756A0">
      <w:pPr>
        <w:spacing w:line="276" w:lineRule="auto"/>
        <w:jc w:val="both"/>
        <w:rPr>
          <w:rFonts w:ascii="Tahoma" w:hAnsi="Tahoma" w:cs="Tahoma"/>
        </w:rPr>
      </w:pPr>
      <w:r w:rsidRPr="00D4536A">
        <w:rPr>
          <w:rFonts w:ascii="Tahoma" w:hAnsi="Tahoma" w:cs="Tahoma"/>
        </w:rPr>
        <w:t>Cabe hacer mención que por lo menos en siete ocasiones en las que transcurrieron varios meses antes de los hechos ya señalados la com</w:t>
      </w:r>
      <w:r w:rsidR="00CF764C">
        <w:rPr>
          <w:rFonts w:ascii="Tahoma" w:hAnsi="Tahoma" w:cs="Tahoma"/>
        </w:rPr>
        <w:t>unidad solicito la mediación de</w:t>
      </w:r>
      <w:r w:rsidRPr="00D4536A">
        <w:rPr>
          <w:rFonts w:ascii="Tahoma" w:hAnsi="Tahoma" w:cs="Tahoma"/>
        </w:rPr>
        <w:t xml:space="preserve"> Gob</w:t>
      </w:r>
      <w:r w:rsidR="001E55C9">
        <w:rPr>
          <w:rFonts w:ascii="Tahoma" w:hAnsi="Tahoma" w:cs="Tahoma"/>
        </w:rPr>
        <w:t xml:space="preserve">ierno del Estado </w:t>
      </w:r>
      <w:r w:rsidRPr="00D4536A">
        <w:rPr>
          <w:rFonts w:ascii="Tahoma" w:hAnsi="Tahoma" w:cs="Tahoma"/>
        </w:rPr>
        <w:t xml:space="preserve">para que promoviera y supervisara una reunión de trabajo con la empresa sin que esto </w:t>
      </w:r>
      <w:r w:rsidR="001E55C9">
        <w:rPr>
          <w:rFonts w:ascii="Tahoma" w:hAnsi="Tahoma" w:cs="Tahoma"/>
        </w:rPr>
        <w:t>se haya realizado</w:t>
      </w:r>
      <w:r w:rsidRPr="00D4536A">
        <w:rPr>
          <w:rFonts w:ascii="Tahoma" w:hAnsi="Tahoma" w:cs="Tahoma"/>
        </w:rPr>
        <w:t>.</w:t>
      </w:r>
    </w:p>
    <w:p w:rsidR="001E55C9" w:rsidRDefault="001E55C9" w:rsidP="002756A0">
      <w:pPr>
        <w:spacing w:line="276" w:lineRule="auto"/>
        <w:jc w:val="both"/>
        <w:rPr>
          <w:rFonts w:ascii="Tahoma" w:hAnsi="Tahoma" w:cs="Tahoma"/>
        </w:rPr>
      </w:pPr>
    </w:p>
    <w:p w:rsidR="001E55C9" w:rsidRPr="00CF764C" w:rsidRDefault="001E55C9" w:rsidP="002756A0">
      <w:pPr>
        <w:spacing w:after="160" w:line="276" w:lineRule="auto"/>
        <w:contextualSpacing/>
        <w:jc w:val="both"/>
        <w:rPr>
          <w:rFonts w:ascii="Arial" w:hAnsi="Arial" w:cs="Tahoma"/>
          <w:lang w:val="es-MX"/>
        </w:rPr>
      </w:pPr>
      <w:r>
        <w:rPr>
          <w:rFonts w:ascii="Tahoma" w:hAnsi="Tahoma" w:cs="Tahoma"/>
        </w:rPr>
        <w:t xml:space="preserve">La comunidad afectada por medio de un servidor ha solicitado </w:t>
      </w:r>
      <w:r>
        <w:rPr>
          <w:rFonts w:ascii="Arial" w:hAnsi="Arial" w:cs="Tahoma"/>
        </w:rPr>
        <w:t>la r</w:t>
      </w:r>
      <w:r w:rsidRPr="001E55C9">
        <w:rPr>
          <w:rFonts w:ascii="Arial" w:hAnsi="Arial" w:cs="Tahoma"/>
        </w:rPr>
        <w:t>eparación de daños y reubicación de viviendas afectadas por las obras de la</w:t>
      </w:r>
      <w:r>
        <w:rPr>
          <w:rFonts w:ascii="Arial" w:hAnsi="Arial" w:cs="Tahoma"/>
        </w:rPr>
        <w:t xml:space="preserve"> empresa inherentes al contrato; </w:t>
      </w:r>
      <w:r w:rsidR="00CF764C">
        <w:rPr>
          <w:rFonts w:ascii="Arial" w:hAnsi="Arial" w:cs="Tahoma"/>
          <w:lang w:val="es-MX"/>
        </w:rPr>
        <w:t>unas m</w:t>
      </w:r>
      <w:r w:rsidR="00CF764C" w:rsidRPr="00CF764C">
        <w:rPr>
          <w:rFonts w:ascii="Arial" w:hAnsi="Arial" w:cs="Tahoma"/>
          <w:lang w:val="es-MX"/>
        </w:rPr>
        <w:t>odificaciones al contrato</w:t>
      </w:r>
      <w:r w:rsidR="00CF764C">
        <w:rPr>
          <w:rFonts w:ascii="Arial" w:hAnsi="Arial" w:cs="Tahoma"/>
          <w:lang w:val="es-MX"/>
        </w:rPr>
        <w:t xml:space="preserve"> en cuanto a que se consideren</w:t>
      </w:r>
      <w:r w:rsidR="00CF764C" w:rsidRPr="00CF764C">
        <w:rPr>
          <w:rFonts w:ascii="Arial" w:hAnsi="Arial" w:cs="Tahoma"/>
          <w:lang w:val="es-MX"/>
        </w:rPr>
        <w:t xml:space="preserve"> las regulaciones que existen en las leyes y reglamentos federales actuales en materia </w:t>
      </w:r>
      <w:r w:rsidR="00CF764C">
        <w:rPr>
          <w:rFonts w:ascii="Arial" w:hAnsi="Arial" w:cs="Tahoma"/>
          <w:lang w:val="es-MX"/>
        </w:rPr>
        <w:t>ambiental y de protección civil, a</w:t>
      </w:r>
      <w:r w:rsidR="00CF764C" w:rsidRPr="00CF764C">
        <w:rPr>
          <w:rFonts w:ascii="Arial" w:hAnsi="Arial" w:cs="Tahoma"/>
          <w:lang w:val="es-MX"/>
        </w:rPr>
        <w:t xml:space="preserve">umento al monto de la contraprestación establecida ya que </w:t>
      </w:r>
      <w:r w:rsidR="00CF764C">
        <w:rPr>
          <w:rFonts w:ascii="Tahoma" w:hAnsi="Tahoma" w:cs="Tahoma"/>
        </w:rPr>
        <w:t>d</w:t>
      </w:r>
      <w:r w:rsidR="00CF764C" w:rsidRPr="00D4536A">
        <w:rPr>
          <w:rFonts w:ascii="Tahoma" w:hAnsi="Tahoma" w:cs="Tahoma"/>
        </w:rPr>
        <w:t xml:space="preserve">e acuerdo a las acciones de arrendamiento, afectaciones a la vegetación existente como áreas de cultivo, el monto de la contraprestación establecido </w:t>
      </w:r>
      <w:r w:rsidR="00CF764C" w:rsidRPr="00CF764C">
        <w:rPr>
          <w:rFonts w:ascii="Arial" w:hAnsi="Arial" w:cs="Tahoma"/>
          <w:lang w:val="es-MX"/>
        </w:rPr>
        <w:t>es significativamente desproporcional.</w:t>
      </w:r>
    </w:p>
    <w:p w:rsidR="00AB5956" w:rsidRDefault="00AB5956" w:rsidP="002756A0">
      <w:pPr>
        <w:spacing w:line="276" w:lineRule="auto"/>
        <w:jc w:val="both"/>
        <w:rPr>
          <w:rFonts w:ascii="Arial" w:hAnsi="Arial" w:cs="Arial"/>
        </w:rPr>
      </w:pPr>
    </w:p>
    <w:p w:rsidR="00AB5956" w:rsidRDefault="00AB5956" w:rsidP="002756A0">
      <w:pPr>
        <w:spacing w:line="276" w:lineRule="auto"/>
        <w:jc w:val="both"/>
        <w:rPr>
          <w:rFonts w:ascii="Arial" w:hAnsi="Arial" w:cs="Arial"/>
        </w:rPr>
      </w:pPr>
      <w:r w:rsidRPr="0031283C">
        <w:rPr>
          <w:rFonts w:ascii="Arial" w:hAnsi="Arial" w:cs="Arial"/>
        </w:rPr>
        <w:t xml:space="preserve">Por lo </w:t>
      </w:r>
      <w:r>
        <w:rPr>
          <w:rFonts w:ascii="Arial" w:hAnsi="Arial" w:cs="Arial"/>
        </w:rPr>
        <w:t xml:space="preserve">anteriormente expuesto y con fundamento en los artículos 68 fracción I de la Constitución Política del Estado, así como los numerales 169, 174 fracción I y 175 de la Ley Orgánica del Poder Legislativo y el articulo 106 del Reglamento Interior de Practicas Parlamentarias, someto a consideración el siguiente proyecto de </w:t>
      </w:r>
      <w:r w:rsidRPr="00453C2B">
        <w:rPr>
          <w:rFonts w:ascii="Arial" w:hAnsi="Arial" w:cs="Arial"/>
          <w:b/>
        </w:rPr>
        <w:t>URGENTE RESOLUCIÓN</w:t>
      </w:r>
      <w:r>
        <w:rPr>
          <w:rFonts w:ascii="Arial" w:hAnsi="Arial" w:cs="Arial"/>
        </w:rPr>
        <w:t xml:space="preserve"> con carácter de:</w:t>
      </w:r>
    </w:p>
    <w:p w:rsidR="00AB5956" w:rsidRDefault="00AB5956" w:rsidP="002756A0">
      <w:pPr>
        <w:spacing w:line="276" w:lineRule="auto"/>
        <w:jc w:val="both"/>
        <w:rPr>
          <w:rFonts w:ascii="Arial" w:hAnsi="Arial" w:cs="Arial"/>
        </w:rPr>
      </w:pPr>
    </w:p>
    <w:p w:rsidR="00AB5956" w:rsidRDefault="00AB5956" w:rsidP="002756A0">
      <w:pPr>
        <w:spacing w:line="276" w:lineRule="auto"/>
        <w:jc w:val="both"/>
        <w:rPr>
          <w:rFonts w:ascii="Arial" w:hAnsi="Arial" w:cs="Arial"/>
        </w:rPr>
      </w:pPr>
    </w:p>
    <w:p w:rsidR="00AB5956" w:rsidRDefault="00AB5956" w:rsidP="002756A0">
      <w:pPr>
        <w:spacing w:line="276" w:lineRule="auto"/>
        <w:jc w:val="center"/>
        <w:rPr>
          <w:rFonts w:ascii="Arial" w:hAnsi="Arial" w:cs="Arial"/>
          <w:b/>
        </w:rPr>
      </w:pPr>
      <w:r w:rsidRPr="00453C2B">
        <w:rPr>
          <w:rFonts w:ascii="Arial" w:hAnsi="Arial" w:cs="Arial"/>
          <w:b/>
        </w:rPr>
        <w:t>ACUERDO</w:t>
      </w:r>
    </w:p>
    <w:p w:rsidR="00CF764C" w:rsidRDefault="00CF764C" w:rsidP="002756A0">
      <w:pPr>
        <w:spacing w:line="276" w:lineRule="auto"/>
        <w:jc w:val="both"/>
        <w:rPr>
          <w:rFonts w:ascii="Arial" w:hAnsi="Arial"/>
          <w:b/>
        </w:rPr>
      </w:pPr>
    </w:p>
    <w:p w:rsidR="00165B05" w:rsidRDefault="00CF764C" w:rsidP="002756A0">
      <w:pPr>
        <w:spacing w:line="276" w:lineRule="auto"/>
        <w:jc w:val="both"/>
        <w:rPr>
          <w:rFonts w:ascii="Arial" w:hAnsi="Arial"/>
        </w:rPr>
      </w:pPr>
      <w:r w:rsidRPr="00CF764C">
        <w:rPr>
          <w:rFonts w:ascii="Arial" w:hAnsi="Arial"/>
          <w:b/>
        </w:rPr>
        <w:lastRenderedPageBreak/>
        <w:t>ARTÍCULO PRIMERO</w:t>
      </w:r>
      <w:r>
        <w:rPr>
          <w:rFonts w:ascii="Arial" w:hAnsi="Arial"/>
          <w:b/>
        </w:rPr>
        <w:t xml:space="preserve">.- </w:t>
      </w:r>
      <w:r w:rsidR="00165B05">
        <w:rPr>
          <w:rFonts w:ascii="Arial" w:hAnsi="Arial"/>
        </w:rPr>
        <w:t>El H. Congreso del Estado exhorta r</w:t>
      </w:r>
      <w:r w:rsidR="00165B05" w:rsidRPr="00165B05">
        <w:rPr>
          <w:rFonts w:ascii="Arial" w:hAnsi="Arial"/>
        </w:rPr>
        <w:t>espetuosamente a la Comisión Federal de Electricidad</w:t>
      </w:r>
      <w:r w:rsidR="002F0132">
        <w:rPr>
          <w:rFonts w:ascii="Arial" w:hAnsi="Arial"/>
        </w:rPr>
        <w:t>,</w:t>
      </w:r>
      <w:r w:rsidR="00165B05">
        <w:rPr>
          <w:rFonts w:ascii="Arial" w:hAnsi="Arial"/>
        </w:rPr>
        <w:t xml:space="preserve">para que </w:t>
      </w:r>
      <w:r w:rsidR="008C6455">
        <w:rPr>
          <w:rFonts w:ascii="Arial" w:hAnsi="Arial"/>
        </w:rPr>
        <w:t>aquellas afectaciones que se hayan realizado a las comunidades indígenas sean acordes a los términos del acuerdo de voluntades al que se haya arribado, y en caso de existir afectaciones no contratadas se proceda a la indemnización correspondiente respecto a la construcción del “Gasoducto El Encino-Topolobampo”, realizado con la empresa “TransCanada” y/o la empresa “Transportadora de Gas Natural del Noroeste”.</w:t>
      </w:r>
    </w:p>
    <w:p w:rsidR="002F0132" w:rsidRDefault="002F0132" w:rsidP="002756A0">
      <w:pPr>
        <w:spacing w:line="276" w:lineRule="auto"/>
        <w:jc w:val="both"/>
        <w:rPr>
          <w:rFonts w:ascii="Arial" w:hAnsi="Arial"/>
        </w:rPr>
      </w:pPr>
    </w:p>
    <w:p w:rsidR="002F0132" w:rsidRDefault="002F0132" w:rsidP="002756A0">
      <w:pPr>
        <w:spacing w:line="276" w:lineRule="auto"/>
        <w:jc w:val="both"/>
        <w:rPr>
          <w:rFonts w:ascii="Arial" w:hAnsi="Arial"/>
        </w:rPr>
      </w:pPr>
      <w:r w:rsidRPr="002F0132">
        <w:rPr>
          <w:rFonts w:ascii="Arial" w:hAnsi="Arial"/>
          <w:b/>
        </w:rPr>
        <w:t>ARTÍCULO SEGUNDO.-</w:t>
      </w:r>
      <w:r>
        <w:rPr>
          <w:rFonts w:ascii="Arial" w:hAnsi="Arial"/>
        </w:rPr>
        <w:t xml:space="preserve"> El H. Congreso del Estado exhorta </w:t>
      </w:r>
      <w:r w:rsidR="00C704A8">
        <w:rPr>
          <w:rFonts w:ascii="Arial" w:hAnsi="Arial"/>
        </w:rPr>
        <w:t xml:space="preserve">a la Comisión Estatal de los Derechos Humanos, al Titular de la Delegación de la Secretaría de Energía, así como a la titular de la Comisión Estatal de los Pueblos Indígenas, a fin de que </w:t>
      </w:r>
      <w:r>
        <w:rPr>
          <w:rFonts w:ascii="Arial" w:hAnsi="Arial"/>
        </w:rPr>
        <w:t xml:space="preserve">se instale una mesa de trabajo </w:t>
      </w:r>
      <w:r w:rsidR="00C704A8">
        <w:rPr>
          <w:rFonts w:ascii="Arial" w:hAnsi="Arial"/>
        </w:rPr>
        <w:t>que presidirá la</w:t>
      </w:r>
      <w:r>
        <w:rPr>
          <w:rFonts w:ascii="Arial" w:hAnsi="Arial"/>
        </w:rPr>
        <w:t xml:space="preserve"> Comisión de Pueblos Indígenas </w:t>
      </w:r>
      <w:r w:rsidR="00C704A8">
        <w:rPr>
          <w:rFonts w:ascii="Arial" w:hAnsi="Arial"/>
        </w:rPr>
        <w:t>de este alto cuerpo colegiado, con la finalidad de llegar a un acuerdo que ponga fin a los conflictos que ponen en riesgo a la</w:t>
      </w:r>
      <w:r w:rsidR="00D0353E">
        <w:rPr>
          <w:rFonts w:ascii="Arial" w:hAnsi="Arial"/>
        </w:rPr>
        <w:t>s</w:t>
      </w:r>
      <w:r w:rsidR="00C704A8">
        <w:rPr>
          <w:rFonts w:ascii="Arial" w:hAnsi="Arial"/>
        </w:rPr>
        <w:t xml:space="preserve"> Comunidad</w:t>
      </w:r>
      <w:r w:rsidR="00D0353E">
        <w:rPr>
          <w:rFonts w:ascii="Arial" w:hAnsi="Arial"/>
        </w:rPr>
        <w:t>es</w:t>
      </w:r>
      <w:r w:rsidR="00C704A8">
        <w:rPr>
          <w:rFonts w:ascii="Arial" w:hAnsi="Arial"/>
        </w:rPr>
        <w:t xml:space="preserve"> Indígena</w:t>
      </w:r>
      <w:r w:rsidR="00D0353E">
        <w:rPr>
          <w:rFonts w:ascii="Arial" w:hAnsi="Arial"/>
        </w:rPr>
        <w:t>s</w:t>
      </w:r>
      <w:bookmarkStart w:id="0" w:name="_GoBack"/>
      <w:bookmarkEnd w:id="0"/>
      <w:r w:rsidR="00C704A8">
        <w:rPr>
          <w:rFonts w:ascii="Arial" w:hAnsi="Arial"/>
        </w:rPr>
        <w:t xml:space="preserve"> de la Laguna. </w:t>
      </w:r>
    </w:p>
    <w:p w:rsidR="00193A6F" w:rsidRDefault="00193A6F" w:rsidP="002756A0">
      <w:pPr>
        <w:spacing w:line="276" w:lineRule="auto"/>
        <w:jc w:val="both"/>
        <w:rPr>
          <w:rFonts w:ascii="Arial" w:hAnsi="Arial"/>
        </w:rPr>
      </w:pPr>
    </w:p>
    <w:p w:rsidR="00C704A8" w:rsidRDefault="008C6455" w:rsidP="002756A0">
      <w:pPr>
        <w:spacing w:line="276" w:lineRule="auto"/>
        <w:jc w:val="both"/>
        <w:rPr>
          <w:rFonts w:ascii="Arial" w:hAnsi="Arial"/>
        </w:rPr>
      </w:pPr>
      <w:r w:rsidRPr="008C6455">
        <w:rPr>
          <w:rFonts w:ascii="Arial" w:hAnsi="Arial"/>
          <w:b/>
        </w:rPr>
        <w:t>ECONÓMICO.-</w:t>
      </w:r>
      <w:r>
        <w:rPr>
          <w:rFonts w:ascii="Arial" w:hAnsi="Arial"/>
        </w:rPr>
        <w:t xml:space="preserve"> Aprobado que sea túrnese a la Secretaria para que elabore la Minuta de Acuerdo correspondiente.</w:t>
      </w:r>
    </w:p>
    <w:p w:rsidR="008C6455" w:rsidRDefault="008C6455" w:rsidP="002756A0">
      <w:pPr>
        <w:spacing w:line="276" w:lineRule="auto"/>
        <w:jc w:val="both"/>
        <w:rPr>
          <w:rFonts w:ascii="Arial" w:hAnsi="Arial"/>
        </w:rPr>
      </w:pPr>
    </w:p>
    <w:p w:rsidR="008C6455" w:rsidRDefault="008C6455" w:rsidP="002756A0">
      <w:pPr>
        <w:spacing w:line="276" w:lineRule="auto"/>
        <w:jc w:val="both"/>
        <w:rPr>
          <w:rFonts w:ascii="Arial" w:hAnsi="Arial"/>
        </w:rPr>
      </w:pPr>
      <w:r w:rsidRPr="008C6455">
        <w:rPr>
          <w:rFonts w:ascii="Arial" w:hAnsi="Arial"/>
          <w:b/>
        </w:rPr>
        <w:t>D A D O</w:t>
      </w:r>
      <w:r>
        <w:rPr>
          <w:rFonts w:ascii="Arial" w:hAnsi="Arial"/>
        </w:rPr>
        <w:t xml:space="preserve"> en el Salón de Sesiones del Palacio del Poder Legislativo a los 18 días del mes de septiembre del año 2018.</w:t>
      </w:r>
    </w:p>
    <w:p w:rsidR="008C6455" w:rsidRDefault="008C6455" w:rsidP="002756A0">
      <w:pPr>
        <w:spacing w:line="276" w:lineRule="auto"/>
        <w:jc w:val="both"/>
        <w:rPr>
          <w:rFonts w:ascii="Arial" w:hAnsi="Arial"/>
        </w:rPr>
      </w:pPr>
    </w:p>
    <w:p w:rsidR="008C6455" w:rsidRDefault="008C6455" w:rsidP="002756A0">
      <w:pPr>
        <w:spacing w:line="276" w:lineRule="auto"/>
        <w:jc w:val="both"/>
        <w:rPr>
          <w:rFonts w:ascii="Arial" w:hAnsi="Arial"/>
        </w:rPr>
      </w:pPr>
    </w:p>
    <w:p w:rsidR="008C6455" w:rsidRDefault="008C6455" w:rsidP="002756A0">
      <w:pPr>
        <w:spacing w:line="276" w:lineRule="auto"/>
        <w:jc w:val="both"/>
        <w:rPr>
          <w:rFonts w:ascii="Arial" w:hAnsi="Arial"/>
        </w:rPr>
      </w:pPr>
    </w:p>
    <w:p w:rsidR="008C6455" w:rsidRPr="008C6455" w:rsidRDefault="008C6455" w:rsidP="002756A0">
      <w:pPr>
        <w:spacing w:line="276" w:lineRule="auto"/>
        <w:jc w:val="center"/>
        <w:rPr>
          <w:rFonts w:ascii="Arial" w:hAnsi="Arial"/>
          <w:b/>
        </w:rPr>
      </w:pPr>
      <w:r w:rsidRPr="008C6455">
        <w:rPr>
          <w:rFonts w:ascii="Arial" w:hAnsi="Arial"/>
          <w:b/>
        </w:rPr>
        <w:t xml:space="preserve">ATENTAMENTE </w:t>
      </w:r>
    </w:p>
    <w:p w:rsidR="008C6455" w:rsidRPr="008C6455" w:rsidRDefault="008C6455" w:rsidP="002756A0">
      <w:pPr>
        <w:spacing w:line="276" w:lineRule="auto"/>
        <w:jc w:val="center"/>
        <w:rPr>
          <w:rFonts w:ascii="Arial" w:hAnsi="Arial"/>
          <w:b/>
        </w:rPr>
      </w:pPr>
    </w:p>
    <w:p w:rsidR="008C6455" w:rsidRPr="008C6455" w:rsidRDefault="008C6455" w:rsidP="002756A0">
      <w:pPr>
        <w:spacing w:line="276" w:lineRule="auto"/>
        <w:jc w:val="center"/>
        <w:rPr>
          <w:rFonts w:ascii="Arial" w:hAnsi="Arial"/>
          <w:b/>
        </w:rPr>
      </w:pPr>
    </w:p>
    <w:p w:rsidR="008C6455" w:rsidRPr="008C6455" w:rsidRDefault="008C6455" w:rsidP="002756A0">
      <w:pPr>
        <w:spacing w:line="276" w:lineRule="auto"/>
        <w:jc w:val="center"/>
        <w:rPr>
          <w:rFonts w:ascii="Arial" w:hAnsi="Arial"/>
          <w:b/>
        </w:rPr>
      </w:pPr>
    </w:p>
    <w:p w:rsidR="008C6455" w:rsidRPr="008C6455" w:rsidRDefault="008C6455" w:rsidP="002756A0">
      <w:pPr>
        <w:spacing w:line="276" w:lineRule="auto"/>
        <w:jc w:val="center"/>
        <w:rPr>
          <w:rFonts w:ascii="Arial" w:hAnsi="Arial"/>
          <w:b/>
        </w:rPr>
      </w:pPr>
    </w:p>
    <w:p w:rsidR="008C6455" w:rsidRPr="008C6455" w:rsidRDefault="008C6455" w:rsidP="002756A0">
      <w:pPr>
        <w:spacing w:line="276" w:lineRule="auto"/>
        <w:jc w:val="center"/>
        <w:rPr>
          <w:rFonts w:ascii="Arial" w:hAnsi="Arial"/>
          <w:b/>
        </w:rPr>
      </w:pPr>
      <w:r w:rsidRPr="008C6455">
        <w:rPr>
          <w:rFonts w:ascii="Arial" w:hAnsi="Arial"/>
          <w:b/>
        </w:rPr>
        <w:t>DIP. MIGUEL ÁNGEL COLUNGA MARTÍNEZ</w:t>
      </w:r>
    </w:p>
    <w:p w:rsidR="00C704A8" w:rsidRPr="00165B05" w:rsidRDefault="00C704A8" w:rsidP="002756A0">
      <w:pPr>
        <w:spacing w:line="276" w:lineRule="auto"/>
        <w:jc w:val="both"/>
        <w:rPr>
          <w:rFonts w:ascii="Arial" w:hAnsi="Arial"/>
        </w:rPr>
      </w:pPr>
    </w:p>
    <w:p w:rsidR="00CF764C" w:rsidRPr="00CF764C" w:rsidRDefault="00CF764C" w:rsidP="002756A0">
      <w:pPr>
        <w:spacing w:line="276" w:lineRule="auto"/>
        <w:rPr>
          <w:rFonts w:ascii="Arial" w:hAnsi="Arial"/>
        </w:rPr>
      </w:pPr>
    </w:p>
    <w:sectPr w:rsidR="00CF764C" w:rsidRPr="00CF764C" w:rsidSect="004207C2"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FF" w:rsidRDefault="00EB25FF" w:rsidP="002756A0">
      <w:r>
        <w:separator/>
      </w:r>
    </w:p>
  </w:endnote>
  <w:endnote w:type="continuationSeparator" w:id="1">
    <w:p w:rsidR="00EB25FF" w:rsidRDefault="00EB25FF" w:rsidP="00275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6A0" w:rsidRDefault="00335AE4" w:rsidP="00344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56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56A0" w:rsidRDefault="002756A0" w:rsidP="002756A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6A0" w:rsidRDefault="00335AE4" w:rsidP="00344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56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08A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756A0" w:rsidRDefault="002756A0" w:rsidP="002756A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FF" w:rsidRDefault="00EB25FF" w:rsidP="002756A0">
      <w:r>
        <w:separator/>
      </w:r>
    </w:p>
  </w:footnote>
  <w:footnote w:type="continuationSeparator" w:id="1">
    <w:p w:rsidR="00EB25FF" w:rsidRDefault="00EB25FF" w:rsidP="00275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11A5"/>
    <w:multiLevelType w:val="hybridMultilevel"/>
    <w:tmpl w:val="AE3EEE6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D4163"/>
    <w:multiLevelType w:val="hybridMultilevel"/>
    <w:tmpl w:val="D8827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46315"/>
    <w:multiLevelType w:val="hybridMultilevel"/>
    <w:tmpl w:val="EF901850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5956"/>
    <w:rsid w:val="00165B05"/>
    <w:rsid w:val="00193A6F"/>
    <w:rsid w:val="001E55C9"/>
    <w:rsid w:val="002756A0"/>
    <w:rsid w:val="002B0520"/>
    <w:rsid w:val="002F0132"/>
    <w:rsid w:val="00335AE4"/>
    <w:rsid w:val="004207C2"/>
    <w:rsid w:val="008C6455"/>
    <w:rsid w:val="00A00DAA"/>
    <w:rsid w:val="00AB5956"/>
    <w:rsid w:val="00C220AE"/>
    <w:rsid w:val="00C704A8"/>
    <w:rsid w:val="00CF764C"/>
    <w:rsid w:val="00D0353E"/>
    <w:rsid w:val="00EB25FF"/>
    <w:rsid w:val="00F008A6"/>
    <w:rsid w:val="00F26EFE"/>
    <w:rsid w:val="00F46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B05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756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6A0"/>
  </w:style>
  <w:style w:type="character" w:styleId="Nmerodepgina">
    <w:name w:val="page number"/>
    <w:basedOn w:val="Fuentedeprrafopredeter"/>
    <w:uiPriority w:val="99"/>
    <w:semiHidden/>
    <w:unhideWhenUsed/>
    <w:rsid w:val="002756A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5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B05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756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6A0"/>
  </w:style>
  <w:style w:type="character" w:styleId="Nmerodepgina">
    <w:name w:val="page number"/>
    <w:basedOn w:val="Fuentedeprrafopredeter"/>
    <w:uiPriority w:val="99"/>
    <w:semiHidden/>
    <w:unhideWhenUsed/>
    <w:rsid w:val="00275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4595</Characters>
  <Application>Microsoft Office Word</Application>
  <DocSecurity>0</DocSecurity>
  <Lines>38</Lines>
  <Paragraphs>10</Paragraphs>
  <ScaleCrop>false</ScaleCrop>
  <Company>lp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P</dc:creator>
  <cp:lastModifiedBy>sperez</cp:lastModifiedBy>
  <cp:revision>2</cp:revision>
  <cp:lastPrinted>2018-09-17T21:03:00Z</cp:lastPrinted>
  <dcterms:created xsi:type="dcterms:W3CDTF">2018-09-17T21:03:00Z</dcterms:created>
  <dcterms:modified xsi:type="dcterms:W3CDTF">2018-09-17T21:03:00Z</dcterms:modified>
</cp:coreProperties>
</file>