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45E" w:rsidRPr="00693523" w:rsidRDefault="0099445E" w:rsidP="0099445E">
      <w:pPr>
        <w:pStyle w:val="Estilo1"/>
        <w:jc w:val="center"/>
        <w:rPr>
          <w:b/>
        </w:rPr>
      </w:pPr>
    </w:p>
    <w:p w:rsidR="0099445E" w:rsidRPr="00693523" w:rsidRDefault="0099445E" w:rsidP="0099445E">
      <w:pPr>
        <w:pStyle w:val="Estilo1"/>
        <w:jc w:val="center"/>
        <w:rPr>
          <w:b/>
        </w:rPr>
      </w:pPr>
      <w:r w:rsidRPr="00693523">
        <w:rPr>
          <w:b/>
        </w:rPr>
        <w:t>POSICIONAMIENTO</w:t>
      </w:r>
    </w:p>
    <w:p w:rsidR="0099445E" w:rsidRPr="00693523" w:rsidRDefault="0099445E" w:rsidP="0099445E">
      <w:pPr>
        <w:pStyle w:val="Estilo1"/>
        <w:jc w:val="center"/>
        <w:rPr>
          <w:b/>
        </w:rPr>
      </w:pPr>
      <w:r w:rsidRPr="00693523">
        <w:rPr>
          <w:b/>
        </w:rPr>
        <w:t>En relación al decreto 204, de la Ley de Pensiones, seguros de vida y otros beneficios a los veteranos de la Revolución Mexicana.</w:t>
      </w:r>
    </w:p>
    <w:p w:rsidR="0099445E" w:rsidRPr="00693523" w:rsidRDefault="0099445E" w:rsidP="0099445E">
      <w:pPr>
        <w:pStyle w:val="Estilo1"/>
        <w:jc w:val="center"/>
        <w:rPr>
          <w:b/>
        </w:rPr>
      </w:pPr>
    </w:p>
    <w:p w:rsidR="0099445E" w:rsidRPr="00693523" w:rsidRDefault="0099445E" w:rsidP="0099445E">
      <w:pPr>
        <w:pStyle w:val="Estilo1"/>
        <w:jc w:val="center"/>
        <w:rPr>
          <w:b/>
        </w:rPr>
      </w:pPr>
    </w:p>
    <w:p w:rsidR="00067032" w:rsidRPr="00693523" w:rsidRDefault="00067032" w:rsidP="00067032">
      <w:pPr>
        <w:pStyle w:val="Prrafodelista"/>
        <w:spacing w:line="360" w:lineRule="auto"/>
        <w:ind w:left="0" w:right="51"/>
        <w:jc w:val="both"/>
        <w:rPr>
          <w:rFonts w:ascii="Arial" w:eastAsia="Times New Roman" w:hAnsi="Arial" w:cs="Arial"/>
          <w:color w:val="000000"/>
          <w:sz w:val="24"/>
          <w:szCs w:val="24"/>
          <w:lang w:val="es-ES_tradnl" w:eastAsia="es-ES"/>
        </w:rPr>
      </w:pPr>
      <w:r w:rsidRPr="00693523">
        <w:rPr>
          <w:rFonts w:ascii="Arial" w:eastAsia="Times New Roman" w:hAnsi="Arial" w:cs="Arial"/>
          <w:color w:val="000000"/>
          <w:sz w:val="24"/>
          <w:szCs w:val="24"/>
          <w:lang w:val="es-ES_tradnl" w:eastAsia="es-ES"/>
        </w:rPr>
        <w:t>Mencionare en términos muy generales y a manera de antecedentes las generalidades de la expedición del decreto No 204</w:t>
      </w:r>
      <w:r w:rsidR="00ED1255" w:rsidRPr="00693523">
        <w:rPr>
          <w:rFonts w:ascii="Arial" w:eastAsia="Times New Roman" w:hAnsi="Arial" w:cs="Arial"/>
          <w:color w:val="000000"/>
          <w:sz w:val="24"/>
          <w:szCs w:val="24"/>
          <w:lang w:val="es-ES_tradnl" w:eastAsia="es-ES"/>
        </w:rPr>
        <w:t>:</w:t>
      </w:r>
      <w:r w:rsidRPr="00693523">
        <w:rPr>
          <w:rFonts w:ascii="Arial" w:eastAsia="Times New Roman" w:hAnsi="Arial" w:cs="Arial"/>
          <w:color w:val="000000"/>
          <w:sz w:val="24"/>
          <w:szCs w:val="24"/>
          <w:lang w:val="es-ES_tradnl" w:eastAsia="es-ES"/>
        </w:rPr>
        <w:t xml:space="preserve"> el día 16 de octubre de año 1960, emitido por la XLVI</w:t>
      </w:r>
      <w:r w:rsidR="00AA77B7">
        <w:rPr>
          <w:rFonts w:ascii="Arial" w:eastAsia="Times New Roman" w:hAnsi="Arial" w:cs="Arial"/>
          <w:color w:val="000000"/>
          <w:sz w:val="24"/>
          <w:szCs w:val="24"/>
          <w:lang w:val="es-ES_tradnl" w:eastAsia="es-ES"/>
        </w:rPr>
        <w:t xml:space="preserve"> </w:t>
      </w:r>
      <w:r w:rsidR="00AA77B7" w:rsidRPr="00AA77B7">
        <w:rPr>
          <w:rFonts w:ascii="Arial" w:eastAsia="Times New Roman" w:hAnsi="Arial" w:cs="Arial"/>
          <w:color w:val="000000"/>
          <w:sz w:val="24"/>
          <w:szCs w:val="24"/>
          <w:lang w:val="es-ES_tradnl" w:eastAsia="es-ES"/>
        </w:rPr>
        <w:t>(</w:t>
      </w:r>
      <w:r w:rsidRPr="00AA77B7">
        <w:rPr>
          <w:rFonts w:ascii="Arial" w:eastAsia="Times New Roman" w:hAnsi="Arial" w:cs="Arial"/>
          <w:color w:val="000000"/>
          <w:sz w:val="24"/>
          <w:szCs w:val="24"/>
          <w:lang w:val="es-ES_tradnl" w:eastAsia="es-ES"/>
        </w:rPr>
        <w:t>cuadragésima sexta)</w:t>
      </w:r>
      <w:r w:rsidRPr="00693523">
        <w:rPr>
          <w:rFonts w:ascii="Arial" w:eastAsia="Times New Roman" w:hAnsi="Arial" w:cs="Arial"/>
          <w:color w:val="000000"/>
          <w:sz w:val="24"/>
          <w:szCs w:val="24"/>
          <w:lang w:val="es-ES_tradnl" w:eastAsia="es-ES"/>
        </w:rPr>
        <w:t xml:space="preserve">  Legislatura del Honorable Congreso del Estado libre y</w:t>
      </w:r>
      <w:r w:rsidR="00ED1255" w:rsidRPr="00693523">
        <w:rPr>
          <w:rFonts w:ascii="Arial" w:eastAsia="Times New Roman" w:hAnsi="Arial" w:cs="Arial"/>
          <w:color w:val="000000"/>
          <w:sz w:val="24"/>
          <w:szCs w:val="24"/>
          <w:lang w:val="es-ES_tradnl" w:eastAsia="es-ES"/>
        </w:rPr>
        <w:t xml:space="preserve"> soberano de Chihuahua, estando</w:t>
      </w:r>
      <w:r w:rsidRPr="00693523">
        <w:rPr>
          <w:rFonts w:ascii="Arial" w:eastAsia="Times New Roman" w:hAnsi="Arial" w:cs="Arial"/>
          <w:color w:val="000000"/>
          <w:sz w:val="24"/>
          <w:szCs w:val="24"/>
          <w:lang w:val="es-ES_tradnl" w:eastAsia="es-ES"/>
        </w:rPr>
        <w:t xml:space="preserve"> en ese entonces como gobernador del Estado, el C. Teófilo Borunda. </w:t>
      </w:r>
    </w:p>
    <w:p w:rsidR="00067032" w:rsidRPr="00693523" w:rsidRDefault="00067032" w:rsidP="00067032">
      <w:pPr>
        <w:pStyle w:val="Prrafodelista"/>
        <w:spacing w:line="360" w:lineRule="auto"/>
        <w:ind w:left="0" w:right="51"/>
        <w:jc w:val="both"/>
        <w:rPr>
          <w:rFonts w:ascii="Arial" w:eastAsia="Times New Roman" w:hAnsi="Arial" w:cs="Arial"/>
          <w:color w:val="000000"/>
          <w:sz w:val="24"/>
          <w:szCs w:val="24"/>
          <w:lang w:val="es-ES_tradnl" w:eastAsia="es-ES"/>
        </w:rPr>
      </w:pPr>
      <w:r w:rsidRPr="00693523">
        <w:rPr>
          <w:rFonts w:ascii="Arial" w:eastAsia="Times New Roman" w:hAnsi="Arial" w:cs="Arial"/>
          <w:color w:val="000000"/>
          <w:sz w:val="24"/>
          <w:szCs w:val="24"/>
          <w:lang w:val="es-ES_tradnl" w:eastAsia="es-ES"/>
        </w:rPr>
        <w:t xml:space="preserve">En donde se decreta </w:t>
      </w:r>
      <w:r w:rsidR="00ED1255" w:rsidRPr="00693523">
        <w:rPr>
          <w:rFonts w:ascii="Arial" w:eastAsia="Times New Roman" w:hAnsi="Arial" w:cs="Arial"/>
          <w:color w:val="000000"/>
          <w:sz w:val="24"/>
          <w:szCs w:val="24"/>
          <w:lang w:val="es-ES_tradnl" w:eastAsia="es-ES"/>
        </w:rPr>
        <w:t>la Ley de pensiones, seguros de vida y otros beneficios a los Veteranos de la Revolución Mexicana, así como beneficios a sus familiares consanguíneos en línea recta hasta el segundo grado.</w:t>
      </w:r>
    </w:p>
    <w:p w:rsidR="00ED1255" w:rsidRPr="00693523" w:rsidRDefault="00ED1255" w:rsidP="00067032">
      <w:pPr>
        <w:pStyle w:val="Prrafodelista"/>
        <w:spacing w:line="360" w:lineRule="auto"/>
        <w:ind w:left="0" w:right="51"/>
        <w:jc w:val="both"/>
        <w:rPr>
          <w:rFonts w:ascii="Arial" w:eastAsia="Times New Roman" w:hAnsi="Arial" w:cs="Arial"/>
          <w:color w:val="000000"/>
          <w:sz w:val="24"/>
          <w:szCs w:val="24"/>
          <w:lang w:val="es-ES_tradnl" w:eastAsia="es-ES"/>
        </w:rPr>
      </w:pPr>
    </w:p>
    <w:p w:rsidR="00067032" w:rsidRPr="00693523" w:rsidRDefault="00ED1255" w:rsidP="00067032">
      <w:pPr>
        <w:pStyle w:val="Prrafodelista"/>
        <w:spacing w:line="360" w:lineRule="auto"/>
        <w:ind w:left="0" w:right="51"/>
        <w:jc w:val="both"/>
        <w:rPr>
          <w:rFonts w:ascii="Arial" w:eastAsia="Times New Roman" w:hAnsi="Arial" w:cs="Arial"/>
          <w:color w:val="000000"/>
          <w:sz w:val="24"/>
          <w:szCs w:val="24"/>
          <w:lang w:eastAsia="es-ES"/>
        </w:rPr>
      </w:pPr>
      <w:r w:rsidRPr="00693523">
        <w:rPr>
          <w:rFonts w:ascii="Arial" w:eastAsia="Times New Roman" w:hAnsi="Arial" w:cs="Arial"/>
          <w:color w:val="000000"/>
          <w:sz w:val="24"/>
          <w:szCs w:val="24"/>
          <w:lang w:val="es-ES_tradnl" w:eastAsia="es-ES"/>
        </w:rPr>
        <w:t>A lo largo de los años, dicho decreto ha sufrido algunas modificaciones</w:t>
      </w:r>
      <w:r w:rsidR="00CA0166" w:rsidRPr="00693523">
        <w:rPr>
          <w:rFonts w:ascii="Arial" w:eastAsia="Times New Roman" w:hAnsi="Arial" w:cs="Arial"/>
          <w:color w:val="000000"/>
          <w:sz w:val="24"/>
          <w:szCs w:val="24"/>
          <w:lang w:val="es-ES_tradnl" w:eastAsia="es-ES"/>
        </w:rPr>
        <w:t>, todas encaminadas a mejorar la calidad de vida de los veteranos y sus descendientes,  incluso en la presente legislatura</w:t>
      </w:r>
      <w:r w:rsidR="00067032" w:rsidRPr="00693523">
        <w:rPr>
          <w:rFonts w:ascii="Arial" w:eastAsia="Times New Roman" w:hAnsi="Arial" w:cs="Arial"/>
          <w:color w:val="000000"/>
          <w:sz w:val="24"/>
          <w:szCs w:val="24"/>
          <w:lang w:val="es-ES_tradnl" w:eastAsia="es-ES"/>
        </w:rPr>
        <w:t xml:space="preserve"> en re</w:t>
      </w:r>
      <w:r w:rsidR="00CA0166" w:rsidRPr="00693523">
        <w:rPr>
          <w:rFonts w:ascii="Arial" w:eastAsia="Times New Roman" w:hAnsi="Arial" w:cs="Arial"/>
          <w:color w:val="000000"/>
          <w:sz w:val="24"/>
          <w:szCs w:val="24"/>
          <w:lang w:val="es-ES_tradnl" w:eastAsia="es-ES"/>
        </w:rPr>
        <w:t xml:space="preserve">petidas </w:t>
      </w:r>
      <w:r w:rsidR="00067032" w:rsidRPr="00693523">
        <w:rPr>
          <w:rFonts w:ascii="Arial" w:eastAsia="Times New Roman" w:hAnsi="Arial" w:cs="Arial"/>
          <w:color w:val="000000"/>
          <w:sz w:val="24"/>
          <w:szCs w:val="24"/>
          <w:lang w:val="es-ES_tradnl" w:eastAsia="es-ES"/>
        </w:rPr>
        <w:t>ocasiones se ha</w:t>
      </w:r>
      <w:r w:rsidR="00CA0166" w:rsidRPr="00693523">
        <w:rPr>
          <w:rFonts w:ascii="Arial" w:eastAsia="Times New Roman" w:hAnsi="Arial" w:cs="Arial"/>
          <w:color w:val="000000"/>
          <w:sz w:val="24"/>
          <w:szCs w:val="24"/>
          <w:lang w:val="es-ES_tradnl" w:eastAsia="es-ES"/>
        </w:rPr>
        <w:t>n</w:t>
      </w:r>
      <w:r w:rsidR="00067032" w:rsidRPr="00693523">
        <w:rPr>
          <w:rFonts w:ascii="Arial" w:eastAsia="Times New Roman" w:hAnsi="Arial" w:cs="Arial"/>
          <w:color w:val="000000"/>
          <w:sz w:val="24"/>
          <w:szCs w:val="24"/>
          <w:lang w:val="es-ES_tradnl" w:eastAsia="es-ES"/>
        </w:rPr>
        <w:t xml:space="preserve"> presentado </w:t>
      </w:r>
      <w:r w:rsidR="00CA0166" w:rsidRPr="00693523">
        <w:rPr>
          <w:rFonts w:ascii="Arial" w:eastAsia="Times New Roman" w:hAnsi="Arial" w:cs="Arial"/>
          <w:color w:val="000000"/>
          <w:sz w:val="24"/>
          <w:szCs w:val="24"/>
          <w:lang w:val="es-ES_tradnl" w:eastAsia="es-ES"/>
        </w:rPr>
        <w:t xml:space="preserve">diferentes </w:t>
      </w:r>
      <w:r w:rsidR="00067032" w:rsidRPr="00693523">
        <w:rPr>
          <w:rFonts w:ascii="Arial" w:eastAsia="Times New Roman" w:hAnsi="Arial" w:cs="Arial"/>
          <w:color w:val="000000"/>
          <w:sz w:val="24"/>
          <w:szCs w:val="24"/>
          <w:lang w:val="es-ES_tradnl" w:eastAsia="es-ES"/>
        </w:rPr>
        <w:t>grupo</w:t>
      </w:r>
      <w:r w:rsidR="00CA0166" w:rsidRPr="00693523">
        <w:rPr>
          <w:rFonts w:ascii="Arial" w:eastAsia="Times New Roman" w:hAnsi="Arial" w:cs="Arial"/>
          <w:color w:val="000000"/>
          <w:sz w:val="24"/>
          <w:szCs w:val="24"/>
          <w:lang w:val="es-ES_tradnl" w:eastAsia="es-ES"/>
        </w:rPr>
        <w:t>s</w:t>
      </w:r>
      <w:r w:rsidR="00067032" w:rsidRPr="00693523">
        <w:rPr>
          <w:rFonts w:ascii="Arial" w:eastAsia="Times New Roman" w:hAnsi="Arial" w:cs="Arial"/>
          <w:color w:val="000000"/>
          <w:sz w:val="24"/>
          <w:szCs w:val="24"/>
          <w:lang w:val="es-ES_tradnl" w:eastAsia="es-ES"/>
        </w:rPr>
        <w:t xml:space="preserve"> de personas beneficiarias </w:t>
      </w:r>
      <w:r w:rsidR="00067032" w:rsidRPr="00693523">
        <w:rPr>
          <w:rFonts w:ascii="Arial" w:hAnsi="Arial" w:cs="Arial"/>
          <w:sz w:val="24"/>
          <w:szCs w:val="24"/>
        </w:rPr>
        <w:t xml:space="preserve">del Programa de Atención a Descendientes de Veteranos de la Revolución Mexicana, </w:t>
      </w:r>
      <w:r w:rsidR="00CA0166" w:rsidRPr="00693523">
        <w:rPr>
          <w:rFonts w:ascii="Arial" w:hAnsi="Arial" w:cs="Arial"/>
          <w:sz w:val="24"/>
          <w:szCs w:val="24"/>
        </w:rPr>
        <w:t xml:space="preserve">logrando concretar y hacer una realidad </w:t>
      </w:r>
      <w:r w:rsidR="00067032" w:rsidRPr="00693523">
        <w:rPr>
          <w:rFonts w:ascii="Arial" w:eastAsia="Times New Roman" w:hAnsi="Arial" w:cs="Arial"/>
          <w:color w:val="000000"/>
          <w:sz w:val="24"/>
          <w:szCs w:val="24"/>
          <w:lang w:eastAsia="es-ES"/>
        </w:rPr>
        <w:t>el aumento</w:t>
      </w:r>
      <w:r w:rsidR="00067032" w:rsidRPr="00693523">
        <w:rPr>
          <w:rFonts w:ascii="Arial" w:eastAsia="Times New Roman" w:hAnsi="Arial" w:cs="Arial"/>
          <w:color w:val="000000"/>
          <w:sz w:val="24"/>
          <w:szCs w:val="24"/>
          <w:lang w:val="es-ES_tradnl" w:eastAsia="es-ES"/>
        </w:rPr>
        <w:t xml:space="preserve"> a la pensión mensual</w:t>
      </w:r>
      <w:r w:rsidR="00067032" w:rsidRPr="00693523">
        <w:rPr>
          <w:rFonts w:ascii="Arial" w:eastAsia="Times New Roman" w:hAnsi="Arial" w:cs="Arial"/>
          <w:color w:val="000000"/>
          <w:sz w:val="24"/>
          <w:szCs w:val="24"/>
          <w:lang w:eastAsia="es-ES"/>
        </w:rPr>
        <w:t xml:space="preserve"> equivalente a 30 veces </w:t>
      </w:r>
      <w:r w:rsidR="00067032" w:rsidRPr="00693523">
        <w:rPr>
          <w:rFonts w:ascii="Arial" w:eastAsia="Times New Roman" w:hAnsi="Arial" w:cs="Arial"/>
          <w:color w:val="000000"/>
          <w:sz w:val="24"/>
          <w:szCs w:val="24"/>
          <w:lang w:val="es-ES_tradnl" w:eastAsia="es-ES"/>
        </w:rPr>
        <w:t>el Salario Mínimo diario.</w:t>
      </w:r>
    </w:p>
    <w:p w:rsidR="00147463" w:rsidRPr="00693523" w:rsidRDefault="00CA0166" w:rsidP="0099445E">
      <w:pPr>
        <w:pStyle w:val="Estilo1"/>
      </w:pPr>
      <w:r w:rsidRPr="00693523">
        <w:t xml:space="preserve">Sin embargo desde el mes de junio del año 2017, han estado acudiendo con una servidora, en mi calidad de Presidenta de la </w:t>
      </w:r>
      <w:r w:rsidR="00147463" w:rsidRPr="00693523">
        <w:t>Comisión</w:t>
      </w:r>
      <w:r w:rsidRPr="00693523">
        <w:t xml:space="preserve"> de Salud de este Honorable Congreso del Estado, ha hacer extensiva su inconformidad por la </w:t>
      </w:r>
      <w:r w:rsidR="00147463" w:rsidRPr="00693523">
        <w:t>mala y prácticamente nula prestación de servicio médico que actualmente presta el ICHISAL, a través de la Secretaría de Salud de Gobierno del Estado, como lo marca el multicitado decreto en su artículo 2º, fracción III.</w:t>
      </w:r>
    </w:p>
    <w:p w:rsidR="0099445E" w:rsidRPr="00693523" w:rsidRDefault="00147463" w:rsidP="0099445E">
      <w:pPr>
        <w:pStyle w:val="Estilo1"/>
      </w:pPr>
      <w:r w:rsidRPr="00693523">
        <w:lastRenderedPageBreak/>
        <w:t xml:space="preserve">Estamos hablando que </w:t>
      </w:r>
      <w:r w:rsidR="00F63162" w:rsidRPr="00693523">
        <w:t xml:space="preserve">les </w:t>
      </w:r>
      <w:r w:rsidRPr="00693523">
        <w:t xml:space="preserve">están </w:t>
      </w:r>
      <w:r w:rsidR="00F63162" w:rsidRPr="00693523">
        <w:t xml:space="preserve">limitando este derecho de </w:t>
      </w:r>
      <w:r w:rsidRPr="00693523">
        <w:t xml:space="preserve">atención </w:t>
      </w:r>
      <w:proofErr w:type="gramStart"/>
      <w:r w:rsidRPr="00693523">
        <w:t>medica</w:t>
      </w:r>
      <w:proofErr w:type="gramEnd"/>
      <w:r w:rsidRPr="00693523">
        <w:t xml:space="preserve"> </w:t>
      </w:r>
      <w:r w:rsidR="00F63162" w:rsidRPr="00693523">
        <w:t xml:space="preserve">a </w:t>
      </w:r>
      <w:r w:rsidRPr="00693523">
        <w:t xml:space="preserve">más de 1,500  beneficiarios de todo el Estado, </w:t>
      </w:r>
      <w:r w:rsidR="00F63162" w:rsidRPr="00693523">
        <w:t>ya que nos manifiestan que la actual administración de Gobierno del Estado, en la mayoría de los casos les están negando el medicamento, justificando que no se encuentran dentro del cuadro básico de medicamentos.</w:t>
      </w:r>
    </w:p>
    <w:p w:rsidR="00F63162" w:rsidRPr="00693523" w:rsidRDefault="00F63162" w:rsidP="0099445E">
      <w:pPr>
        <w:pStyle w:val="Estilo1"/>
      </w:pPr>
      <w:r w:rsidRPr="00693523">
        <w:t xml:space="preserve">Han acudido a todas la audiencias públicas a exponer la problemática, han acudido y entregado oficios de manera directa al secretario de Salud de Gobierno del Estado y no se les ha atendido de la manera que merecen. </w:t>
      </w:r>
    </w:p>
    <w:p w:rsidR="00F63162" w:rsidRPr="00693523" w:rsidRDefault="00F63162" w:rsidP="0099445E">
      <w:pPr>
        <w:pStyle w:val="Estilo1"/>
      </w:pPr>
    </w:p>
    <w:p w:rsidR="00693523" w:rsidRPr="00693523" w:rsidRDefault="00F63162" w:rsidP="00693523">
      <w:pPr>
        <w:pStyle w:val="Estilo1"/>
      </w:pPr>
      <w:r w:rsidRPr="00693523">
        <w:t>No podemos retroceder en los servicios de salud que presta el Estado, si no se pueden mejorarlo, al menos manténganlos en el estado que se estaban brindando en anteriores administraciones, pero en este caso me parece que no les estamos haciendo un favor con prestarles a los veteranos de la Revolución Mexicana el servicio médico adecuado, es un acto de justicia social</w:t>
      </w:r>
      <w:r w:rsidR="00693523" w:rsidRPr="00693523">
        <w:t xml:space="preserve">; que se nos olvide que gracias a ellos hoy por hoy contamos con ordenamientos legales e instituciones solidas en nuestro país, mismas que nos </w:t>
      </w:r>
      <w:r w:rsidR="00693523" w:rsidRPr="00693523">
        <w:rPr>
          <w:color w:val="000000"/>
          <w:lang w:val="es-ES_tradnl"/>
        </w:rPr>
        <w:t>garantizan protección a todas las mexicanas y los mexicanos</w:t>
      </w:r>
    </w:p>
    <w:p w:rsidR="00693523" w:rsidRPr="00693523" w:rsidRDefault="00693523" w:rsidP="0099445E">
      <w:pPr>
        <w:pStyle w:val="Estilo1"/>
        <w:rPr>
          <w:lang w:val="es-ES_tradnl"/>
        </w:rPr>
      </w:pPr>
    </w:p>
    <w:p w:rsidR="0099445E" w:rsidRDefault="00693523" w:rsidP="0099445E">
      <w:pPr>
        <w:pStyle w:val="Estilo1"/>
        <w:rPr>
          <w:lang w:val="es-ES_tradnl"/>
        </w:rPr>
      </w:pPr>
      <w:r w:rsidRPr="00693523">
        <w:rPr>
          <w:lang w:val="es-ES_tradnl"/>
        </w:rPr>
        <w:t xml:space="preserve">Me parece inadmisible que la Secretaria de Salud les este negando un servicio médico de calidad, con la absurda justificación de que los tratamientos, padecimientos o medicamentos que requieren no están dentro del cuadro básico y por lo tanto no se les puede brindar este derecho. </w:t>
      </w:r>
    </w:p>
    <w:p w:rsidR="00693523" w:rsidRDefault="00693523" w:rsidP="0099445E">
      <w:pPr>
        <w:pStyle w:val="Estilo1"/>
        <w:rPr>
          <w:lang w:val="es-ES_tradnl"/>
        </w:rPr>
      </w:pPr>
    </w:p>
    <w:p w:rsidR="00693523" w:rsidRPr="00693523" w:rsidRDefault="00693523" w:rsidP="0099445E">
      <w:pPr>
        <w:pStyle w:val="Estilo1"/>
        <w:rPr>
          <w:lang w:val="es-ES_tradnl"/>
        </w:rPr>
      </w:pPr>
    </w:p>
    <w:p w:rsidR="0099445E" w:rsidRPr="00693523" w:rsidRDefault="0099445E" w:rsidP="0099445E">
      <w:pPr>
        <w:pStyle w:val="Estilo1"/>
        <w:jc w:val="center"/>
        <w:rPr>
          <w:b/>
        </w:rPr>
      </w:pPr>
      <w:r w:rsidRPr="00693523">
        <w:rPr>
          <w:b/>
        </w:rPr>
        <w:t>A los 07 días del mes de Febrero del año 2018.</w:t>
      </w:r>
    </w:p>
    <w:p w:rsidR="0099445E" w:rsidRPr="00693523" w:rsidRDefault="0099445E" w:rsidP="0099445E">
      <w:pPr>
        <w:pStyle w:val="Estilo1"/>
        <w:jc w:val="center"/>
        <w:rPr>
          <w:b/>
        </w:rPr>
      </w:pPr>
    </w:p>
    <w:p w:rsidR="0099445E" w:rsidRPr="00693523" w:rsidRDefault="0099445E" w:rsidP="0099445E">
      <w:pPr>
        <w:pStyle w:val="Estilo1"/>
        <w:jc w:val="center"/>
        <w:rPr>
          <w:b/>
        </w:rPr>
      </w:pPr>
    </w:p>
    <w:p w:rsidR="0099445E" w:rsidRPr="00693523" w:rsidRDefault="0099445E" w:rsidP="0099445E">
      <w:pPr>
        <w:pStyle w:val="Estilo1"/>
        <w:jc w:val="center"/>
        <w:rPr>
          <w:b/>
        </w:rPr>
      </w:pPr>
      <w:r w:rsidRPr="00693523">
        <w:rPr>
          <w:b/>
        </w:rPr>
        <w:t xml:space="preserve">Diputada Rocío </w:t>
      </w:r>
      <w:proofErr w:type="spellStart"/>
      <w:r w:rsidRPr="00693523">
        <w:rPr>
          <w:b/>
        </w:rPr>
        <w:t>Grisel</w:t>
      </w:r>
      <w:proofErr w:type="spellEnd"/>
      <w:r w:rsidRPr="00693523">
        <w:rPr>
          <w:b/>
        </w:rPr>
        <w:t xml:space="preserve"> Sáenz Ramírez.</w:t>
      </w:r>
    </w:p>
    <w:p w:rsidR="00737856" w:rsidRPr="00693523" w:rsidRDefault="00737856">
      <w:pPr>
        <w:rPr>
          <w:rFonts w:ascii="Arial" w:hAnsi="Arial" w:cs="Arial"/>
          <w:sz w:val="24"/>
          <w:szCs w:val="24"/>
        </w:rPr>
      </w:pPr>
    </w:p>
    <w:sectPr w:rsidR="00737856" w:rsidRPr="00693523" w:rsidSect="00442718">
      <w:pgSz w:w="12240" w:h="15840"/>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445E"/>
    <w:rsid w:val="00067032"/>
    <w:rsid w:val="00147463"/>
    <w:rsid w:val="00570DF8"/>
    <w:rsid w:val="00693523"/>
    <w:rsid w:val="00717B39"/>
    <w:rsid w:val="00737856"/>
    <w:rsid w:val="0099445E"/>
    <w:rsid w:val="00AA77B7"/>
    <w:rsid w:val="00CA0166"/>
    <w:rsid w:val="00ED1255"/>
    <w:rsid w:val="00F6316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5E"/>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99445E"/>
    <w:pPr>
      <w:spacing w:line="360" w:lineRule="auto"/>
      <w:jc w:val="both"/>
    </w:pPr>
    <w:rPr>
      <w:rFonts w:ascii="Arial" w:hAnsi="Arial" w:cs="Arial"/>
      <w:sz w:val="24"/>
      <w:szCs w:val="24"/>
    </w:rPr>
  </w:style>
  <w:style w:type="character" w:customStyle="1" w:styleId="Estilo1Car">
    <w:name w:val="Estilo1 Car"/>
    <w:basedOn w:val="Fuentedeprrafopredeter"/>
    <w:link w:val="Estilo1"/>
    <w:rsid w:val="0099445E"/>
    <w:rPr>
      <w:rFonts w:ascii="Arial" w:eastAsia="Times New Roman" w:hAnsi="Arial" w:cs="Arial"/>
      <w:sz w:val="24"/>
      <w:szCs w:val="24"/>
      <w:lang w:eastAsia="es-ES"/>
    </w:rPr>
  </w:style>
  <w:style w:type="character" w:customStyle="1" w:styleId="tgc">
    <w:name w:val="_tgc"/>
    <w:basedOn w:val="Fuentedeprrafopredeter"/>
    <w:rsid w:val="0099445E"/>
  </w:style>
  <w:style w:type="character" w:customStyle="1" w:styleId="st1">
    <w:name w:val="st1"/>
    <w:basedOn w:val="Fuentedeprrafopredeter"/>
    <w:rsid w:val="0099445E"/>
  </w:style>
  <w:style w:type="paragraph" w:styleId="Prrafodelista">
    <w:name w:val="List Paragraph"/>
    <w:basedOn w:val="Normal"/>
    <w:uiPriority w:val="34"/>
    <w:qFormat/>
    <w:rsid w:val="0006703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alperez</dc:creator>
  <cp:lastModifiedBy>sperez</cp:lastModifiedBy>
  <cp:revision>2</cp:revision>
  <cp:lastPrinted>2018-02-07T23:09:00Z</cp:lastPrinted>
  <dcterms:created xsi:type="dcterms:W3CDTF">2018-02-07T23:15:00Z</dcterms:created>
  <dcterms:modified xsi:type="dcterms:W3CDTF">2018-02-07T23:15:00Z</dcterms:modified>
</cp:coreProperties>
</file>