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A74D5B" w14:textId="77777777" w:rsidR="000430E0" w:rsidRPr="00C2797D" w:rsidRDefault="00112D53" w:rsidP="00F22A8E">
      <w:pPr>
        <w:spacing w:line="276" w:lineRule="auto"/>
        <w:rPr>
          <w:rFonts w:ascii="Arial" w:eastAsia="Arial" w:hAnsi="Arial" w:cs="Arial"/>
          <w:b/>
          <w:color w:val="000000" w:themeColor="text1"/>
          <w:sz w:val="22"/>
          <w:szCs w:val="22"/>
        </w:rPr>
      </w:pPr>
      <w:bookmarkStart w:id="0" w:name="_GoBack"/>
      <w:bookmarkEnd w:id="0"/>
      <w:r w:rsidRPr="00C2797D">
        <w:rPr>
          <w:rFonts w:ascii="Arial" w:eastAsia="Arial" w:hAnsi="Arial" w:cs="Arial"/>
          <w:b/>
          <w:color w:val="000000" w:themeColor="text1"/>
          <w:sz w:val="22"/>
          <w:szCs w:val="22"/>
        </w:rPr>
        <w:t>H. CONGRESO DEL ESTADO DE CHIHUAHUA</w:t>
      </w:r>
    </w:p>
    <w:p w14:paraId="7E4F45DD" w14:textId="77777777" w:rsidR="000430E0" w:rsidRPr="00C2797D" w:rsidRDefault="00112D53" w:rsidP="00F22A8E">
      <w:pPr>
        <w:spacing w:line="276" w:lineRule="auto"/>
        <w:rPr>
          <w:rFonts w:ascii="Arial" w:eastAsia="Arial" w:hAnsi="Arial" w:cs="Arial"/>
          <w:b/>
          <w:color w:val="000000" w:themeColor="text1"/>
          <w:sz w:val="22"/>
          <w:szCs w:val="22"/>
        </w:rPr>
      </w:pPr>
      <w:r w:rsidRPr="00C2797D">
        <w:rPr>
          <w:rFonts w:ascii="Arial" w:eastAsia="Arial" w:hAnsi="Arial" w:cs="Arial"/>
          <w:b/>
          <w:color w:val="000000" w:themeColor="text1"/>
          <w:sz w:val="22"/>
          <w:szCs w:val="22"/>
        </w:rPr>
        <w:t>P R E S E N T E.-</w:t>
      </w:r>
    </w:p>
    <w:p w14:paraId="42383D20" w14:textId="77777777" w:rsidR="000430E0" w:rsidRPr="00C2797D" w:rsidRDefault="000430E0" w:rsidP="00F22A8E">
      <w:pPr>
        <w:spacing w:line="276" w:lineRule="auto"/>
        <w:rPr>
          <w:rFonts w:ascii="Arial" w:eastAsia="Arial" w:hAnsi="Arial" w:cs="Arial"/>
          <w:b/>
          <w:color w:val="000000" w:themeColor="text1"/>
          <w:sz w:val="22"/>
          <w:szCs w:val="22"/>
        </w:rPr>
      </w:pPr>
    </w:p>
    <w:p w14:paraId="2A9C7C8C" w14:textId="5B7EDCF2" w:rsidR="002157DB" w:rsidRDefault="00401BC1" w:rsidP="00F22A8E">
      <w:pPr>
        <w:spacing w:line="276" w:lineRule="auto"/>
        <w:jc w:val="both"/>
        <w:rPr>
          <w:rFonts w:ascii="Arial" w:eastAsia="Arial" w:hAnsi="Arial" w:cs="Arial"/>
          <w:color w:val="000000" w:themeColor="text1"/>
          <w:sz w:val="22"/>
          <w:szCs w:val="22"/>
        </w:rPr>
      </w:pPr>
      <w:r w:rsidRPr="00C2797D">
        <w:rPr>
          <w:rFonts w:ascii="Arial" w:hAnsi="Arial" w:cs="Arial"/>
          <w:color w:val="000000" w:themeColor="text1"/>
          <w:sz w:val="22"/>
          <w:szCs w:val="22"/>
        </w:rPr>
        <w:t>El</w:t>
      </w:r>
      <w:r w:rsidR="00BE7BC4" w:rsidRPr="00C2797D">
        <w:rPr>
          <w:rFonts w:ascii="Arial" w:hAnsi="Arial" w:cs="Arial"/>
          <w:color w:val="000000" w:themeColor="text1"/>
          <w:sz w:val="22"/>
          <w:szCs w:val="22"/>
        </w:rPr>
        <w:t xml:space="preserve"> suscrito</w:t>
      </w:r>
      <w:r w:rsidR="00F803AD" w:rsidRPr="00C2797D">
        <w:rPr>
          <w:rFonts w:ascii="Arial" w:hAnsi="Arial" w:cs="Arial"/>
          <w:color w:val="000000" w:themeColor="text1"/>
          <w:sz w:val="22"/>
          <w:szCs w:val="22"/>
        </w:rPr>
        <w:t>,</w:t>
      </w:r>
      <w:r w:rsidR="00F803AD" w:rsidRPr="00C2797D">
        <w:rPr>
          <w:rFonts w:ascii="Arial" w:hAnsi="Arial" w:cs="Arial"/>
          <w:b/>
          <w:bCs/>
          <w:color w:val="000000" w:themeColor="text1"/>
          <w:sz w:val="22"/>
          <w:szCs w:val="22"/>
        </w:rPr>
        <w:t xml:space="preserve"> BENJAMÍN CARRERA CHÁVEZ</w:t>
      </w:r>
      <w:r w:rsidRPr="00C2797D">
        <w:rPr>
          <w:rFonts w:ascii="Arial" w:hAnsi="Arial" w:cs="Arial"/>
          <w:b/>
          <w:bCs/>
          <w:color w:val="000000" w:themeColor="text1"/>
          <w:sz w:val="22"/>
          <w:szCs w:val="22"/>
        </w:rPr>
        <w:t xml:space="preserve">, </w:t>
      </w:r>
      <w:r w:rsidR="00112D53" w:rsidRPr="00C2797D">
        <w:rPr>
          <w:rFonts w:ascii="Arial" w:eastAsia="Arial" w:hAnsi="Arial" w:cs="Arial"/>
          <w:color w:val="000000" w:themeColor="text1"/>
          <w:sz w:val="22"/>
          <w:szCs w:val="22"/>
        </w:rPr>
        <w:t>en</w:t>
      </w:r>
      <w:r w:rsidR="00F803AD" w:rsidRPr="00C2797D">
        <w:rPr>
          <w:rFonts w:ascii="Arial" w:eastAsia="Arial" w:hAnsi="Arial" w:cs="Arial"/>
          <w:color w:val="000000" w:themeColor="text1"/>
          <w:sz w:val="22"/>
          <w:szCs w:val="22"/>
        </w:rPr>
        <w:t xml:space="preserve"> </w:t>
      </w:r>
      <w:r w:rsidRPr="00C2797D">
        <w:rPr>
          <w:rFonts w:ascii="Arial" w:eastAsia="Arial" w:hAnsi="Arial" w:cs="Arial"/>
          <w:color w:val="000000" w:themeColor="text1"/>
          <w:sz w:val="22"/>
          <w:szCs w:val="22"/>
        </w:rPr>
        <w:t>mi</w:t>
      </w:r>
      <w:r w:rsidR="00E073E6" w:rsidRPr="00C2797D">
        <w:rPr>
          <w:rFonts w:ascii="Arial" w:eastAsia="Arial" w:hAnsi="Arial" w:cs="Arial"/>
          <w:color w:val="000000" w:themeColor="text1"/>
          <w:sz w:val="22"/>
          <w:szCs w:val="22"/>
        </w:rPr>
        <w:t xml:space="preserve"> </w:t>
      </w:r>
      <w:r w:rsidR="00112D53" w:rsidRPr="00C2797D">
        <w:rPr>
          <w:rFonts w:ascii="Arial" w:eastAsia="Arial" w:hAnsi="Arial" w:cs="Arial"/>
          <w:color w:val="000000" w:themeColor="text1"/>
          <w:sz w:val="22"/>
          <w:szCs w:val="22"/>
        </w:rPr>
        <w:t xml:space="preserve">carácter de Diputado </w:t>
      </w:r>
      <w:r w:rsidR="00427472" w:rsidRPr="00C2797D">
        <w:rPr>
          <w:rFonts w:ascii="Arial" w:eastAsia="Arial" w:hAnsi="Arial" w:cs="Arial"/>
          <w:color w:val="000000" w:themeColor="text1"/>
          <w:sz w:val="22"/>
          <w:szCs w:val="22"/>
        </w:rPr>
        <w:t>de l</w:t>
      </w:r>
      <w:r w:rsidR="00112D53" w:rsidRPr="00C2797D">
        <w:rPr>
          <w:rFonts w:ascii="Arial" w:eastAsia="Arial" w:hAnsi="Arial" w:cs="Arial"/>
          <w:color w:val="000000" w:themeColor="text1"/>
          <w:sz w:val="22"/>
          <w:szCs w:val="22"/>
        </w:rPr>
        <w:t xml:space="preserve">a Sexagésima Sexta Legislatura </w:t>
      </w:r>
      <w:r w:rsidR="00DC7F30" w:rsidRPr="00C2797D">
        <w:rPr>
          <w:rFonts w:ascii="Arial" w:eastAsia="Arial" w:hAnsi="Arial" w:cs="Arial"/>
          <w:color w:val="000000" w:themeColor="text1"/>
          <w:sz w:val="22"/>
          <w:szCs w:val="22"/>
        </w:rPr>
        <w:t xml:space="preserve">e </w:t>
      </w:r>
      <w:r w:rsidR="00112D53" w:rsidRPr="00C2797D">
        <w:rPr>
          <w:rFonts w:ascii="Arial" w:eastAsia="Arial" w:hAnsi="Arial" w:cs="Arial"/>
          <w:color w:val="000000" w:themeColor="text1"/>
          <w:sz w:val="22"/>
          <w:szCs w:val="22"/>
        </w:rPr>
        <w:t xml:space="preserve">integrante del Grupo Parlamentario de morena, en uso de las facultades que </w:t>
      </w:r>
      <w:r w:rsidR="0038636B" w:rsidRPr="00C2797D">
        <w:rPr>
          <w:rFonts w:ascii="Arial" w:eastAsia="Arial" w:hAnsi="Arial" w:cs="Arial"/>
          <w:color w:val="000000" w:themeColor="text1"/>
          <w:sz w:val="22"/>
          <w:szCs w:val="22"/>
        </w:rPr>
        <w:t>me confiere</w:t>
      </w:r>
      <w:r w:rsidR="00112D53" w:rsidRPr="00C2797D">
        <w:rPr>
          <w:rFonts w:ascii="Arial" w:eastAsia="Arial" w:hAnsi="Arial" w:cs="Arial"/>
          <w:color w:val="000000" w:themeColor="text1"/>
          <w:sz w:val="22"/>
          <w:szCs w:val="22"/>
        </w:rPr>
        <w:t xml:space="preserve"> el artículo 68 fracción I de la Constitución Política del Estado, así como los numerales 169, 174 fracción I y 175 de la Ley Orgánica del Poder Legislativo del Estado de Chihuahua, compar</w:t>
      </w:r>
      <w:r w:rsidR="00F22A8E" w:rsidRPr="00C2797D">
        <w:rPr>
          <w:rFonts w:ascii="Arial" w:eastAsia="Arial" w:hAnsi="Arial" w:cs="Arial"/>
          <w:color w:val="000000" w:themeColor="text1"/>
          <w:sz w:val="22"/>
          <w:szCs w:val="22"/>
        </w:rPr>
        <w:t>ezco</w:t>
      </w:r>
      <w:r w:rsidR="00112D53" w:rsidRPr="00C2797D">
        <w:rPr>
          <w:rFonts w:ascii="Arial" w:eastAsia="Arial" w:hAnsi="Arial" w:cs="Arial"/>
          <w:color w:val="000000" w:themeColor="text1"/>
          <w:sz w:val="22"/>
          <w:szCs w:val="22"/>
        </w:rPr>
        <w:t xml:space="preserve"> ante esta Diputación, con el objeto de presentar punto de acuerdo</w:t>
      </w:r>
      <w:r w:rsidR="0044040D">
        <w:rPr>
          <w:rFonts w:ascii="Arial" w:eastAsia="Arial" w:hAnsi="Arial" w:cs="Arial"/>
          <w:color w:val="000000" w:themeColor="text1"/>
          <w:sz w:val="22"/>
          <w:szCs w:val="22"/>
        </w:rPr>
        <w:t xml:space="preserve"> de urgente resolución </w:t>
      </w:r>
      <w:r w:rsidR="0044040D" w:rsidRPr="00C2797D">
        <w:rPr>
          <w:rFonts w:ascii="Arial" w:eastAsia="Arial" w:hAnsi="Arial" w:cs="Arial"/>
          <w:color w:val="000000" w:themeColor="text1"/>
          <w:sz w:val="22"/>
          <w:szCs w:val="22"/>
        </w:rPr>
        <w:t xml:space="preserve"> </w:t>
      </w:r>
      <w:r w:rsidR="00112D53" w:rsidRPr="00C2797D">
        <w:rPr>
          <w:rFonts w:ascii="Arial" w:eastAsia="Arial" w:hAnsi="Arial" w:cs="Arial"/>
          <w:color w:val="000000" w:themeColor="text1"/>
          <w:sz w:val="22"/>
          <w:szCs w:val="22"/>
        </w:rPr>
        <w:t>a fin de exhortar</w:t>
      </w:r>
      <w:r w:rsidR="00A72036" w:rsidRPr="00C2797D">
        <w:rPr>
          <w:rFonts w:ascii="Arial" w:eastAsia="Arial" w:hAnsi="Arial" w:cs="Arial"/>
          <w:color w:val="000000" w:themeColor="text1"/>
          <w:sz w:val="22"/>
          <w:szCs w:val="22"/>
        </w:rPr>
        <w:t xml:space="preserve"> </w:t>
      </w:r>
      <w:r w:rsidR="0038636B">
        <w:rPr>
          <w:rFonts w:ascii="Arial" w:eastAsia="Arial" w:hAnsi="Arial" w:cs="Arial"/>
          <w:color w:val="000000" w:themeColor="text1"/>
          <w:sz w:val="22"/>
          <w:szCs w:val="22"/>
        </w:rPr>
        <w:t xml:space="preserve">a la </w:t>
      </w:r>
      <w:r w:rsidR="0038636B" w:rsidRPr="0038636B">
        <w:rPr>
          <w:rFonts w:ascii="Arial" w:eastAsia="Arial" w:hAnsi="Arial" w:cs="Arial"/>
          <w:color w:val="000000" w:themeColor="text1"/>
          <w:sz w:val="22"/>
          <w:szCs w:val="22"/>
        </w:rPr>
        <w:t>Comisión Nacional para Prevenir y Erradicar la Violencia Contra las Mujeres</w:t>
      </w:r>
      <w:r w:rsidR="0038636B">
        <w:rPr>
          <w:rFonts w:ascii="Arial" w:eastAsia="Arial" w:hAnsi="Arial" w:cs="Arial"/>
          <w:color w:val="000000" w:themeColor="text1"/>
          <w:sz w:val="22"/>
          <w:szCs w:val="22"/>
        </w:rPr>
        <w:t xml:space="preserve"> a </w:t>
      </w:r>
      <w:r w:rsidR="000D3C33">
        <w:rPr>
          <w:rFonts w:ascii="Arial" w:eastAsia="Arial" w:hAnsi="Arial" w:cs="Arial"/>
          <w:color w:val="000000" w:themeColor="text1"/>
          <w:sz w:val="22"/>
          <w:szCs w:val="22"/>
        </w:rPr>
        <w:t>fin de que se declare la</w:t>
      </w:r>
      <w:r w:rsidR="000D3C33" w:rsidRPr="000D3C33">
        <w:rPr>
          <w:rFonts w:ascii="Arial" w:eastAsia="Arial" w:hAnsi="Arial" w:cs="Arial"/>
          <w:color w:val="000000" w:themeColor="text1"/>
          <w:sz w:val="22"/>
          <w:szCs w:val="22"/>
        </w:rPr>
        <w:t xml:space="preserve"> alerta de violencia de género contra las mujeres</w:t>
      </w:r>
      <w:r w:rsidR="00C418A6">
        <w:rPr>
          <w:rFonts w:ascii="Arial" w:eastAsia="Arial" w:hAnsi="Arial" w:cs="Arial"/>
          <w:color w:val="000000" w:themeColor="text1"/>
          <w:sz w:val="22"/>
          <w:szCs w:val="22"/>
        </w:rPr>
        <w:t xml:space="preserve"> en el Estado de Chihuahua</w:t>
      </w:r>
      <w:r w:rsidR="000D3C33">
        <w:rPr>
          <w:rFonts w:ascii="Arial" w:eastAsia="Arial" w:hAnsi="Arial" w:cs="Arial"/>
          <w:color w:val="000000" w:themeColor="text1"/>
          <w:sz w:val="22"/>
          <w:szCs w:val="22"/>
        </w:rPr>
        <w:t xml:space="preserve"> </w:t>
      </w:r>
      <w:r w:rsidR="00114B3D" w:rsidRPr="00C2797D">
        <w:rPr>
          <w:rFonts w:ascii="Arial" w:eastAsia="Arial" w:hAnsi="Arial" w:cs="Arial"/>
          <w:color w:val="000000" w:themeColor="text1"/>
          <w:sz w:val="22"/>
          <w:szCs w:val="22"/>
        </w:rPr>
        <w:t>al teno</w:t>
      </w:r>
      <w:r w:rsidR="00112D53" w:rsidRPr="00C2797D">
        <w:rPr>
          <w:rFonts w:ascii="Arial" w:eastAsia="Arial" w:hAnsi="Arial" w:cs="Arial"/>
          <w:color w:val="000000" w:themeColor="text1"/>
          <w:sz w:val="22"/>
          <w:szCs w:val="22"/>
        </w:rPr>
        <w:t>r de la siguiente:</w:t>
      </w:r>
      <w:r w:rsidR="00D95E46">
        <w:rPr>
          <w:rFonts w:ascii="Arial" w:eastAsia="Arial" w:hAnsi="Arial" w:cs="Arial"/>
          <w:color w:val="000000" w:themeColor="text1"/>
          <w:sz w:val="22"/>
          <w:szCs w:val="22"/>
        </w:rPr>
        <w:t xml:space="preserve"> </w:t>
      </w:r>
    </w:p>
    <w:p w14:paraId="7F6EFF73" w14:textId="77777777" w:rsidR="00104050" w:rsidRPr="00C2797D" w:rsidRDefault="00104050" w:rsidP="00F22A8E">
      <w:pPr>
        <w:spacing w:line="276" w:lineRule="auto"/>
        <w:jc w:val="both"/>
        <w:rPr>
          <w:rFonts w:ascii="Arial" w:eastAsia="Arial" w:hAnsi="Arial" w:cs="Arial"/>
          <w:color w:val="000000" w:themeColor="text1"/>
          <w:sz w:val="22"/>
          <w:szCs w:val="22"/>
        </w:rPr>
      </w:pPr>
    </w:p>
    <w:p w14:paraId="55FBF122" w14:textId="0EFABC67" w:rsidR="006A3AB3" w:rsidRDefault="006A3AB3" w:rsidP="00F22A8E">
      <w:pPr>
        <w:spacing w:line="276" w:lineRule="auto"/>
        <w:jc w:val="center"/>
        <w:rPr>
          <w:rFonts w:ascii="Arial" w:eastAsia="Arial" w:hAnsi="Arial" w:cs="Arial"/>
          <w:b/>
          <w:color w:val="000000" w:themeColor="text1"/>
          <w:sz w:val="22"/>
          <w:szCs w:val="22"/>
        </w:rPr>
      </w:pPr>
      <w:r w:rsidRPr="00C2797D">
        <w:rPr>
          <w:rFonts w:ascii="Arial" w:eastAsia="Arial" w:hAnsi="Arial" w:cs="Arial"/>
          <w:b/>
          <w:color w:val="000000" w:themeColor="text1"/>
          <w:sz w:val="22"/>
          <w:szCs w:val="22"/>
        </w:rPr>
        <w:t xml:space="preserve">EXPOSICIÓN DE MOTIVOS </w:t>
      </w:r>
    </w:p>
    <w:p w14:paraId="515B2664" w14:textId="77777777" w:rsidR="00104050" w:rsidRDefault="00104050" w:rsidP="00104050">
      <w:pPr>
        <w:spacing w:line="276" w:lineRule="auto"/>
        <w:jc w:val="both"/>
        <w:rPr>
          <w:rFonts w:ascii="Arial" w:eastAsia="Arial" w:hAnsi="Arial" w:cs="Arial"/>
          <w:b/>
          <w:color w:val="000000" w:themeColor="text1"/>
          <w:sz w:val="22"/>
          <w:szCs w:val="22"/>
        </w:rPr>
      </w:pPr>
    </w:p>
    <w:p w14:paraId="4F8E8107" w14:textId="3EFED5CA" w:rsidR="00F142E5" w:rsidRDefault="00F142E5" w:rsidP="00F22A8E">
      <w:pPr>
        <w:shd w:val="clear" w:color="auto" w:fill="FFFFFF"/>
        <w:spacing w:line="276" w:lineRule="auto"/>
        <w:jc w:val="both"/>
        <w:rPr>
          <w:rFonts w:ascii="Arial" w:eastAsia="Arial" w:hAnsi="Arial" w:cs="Arial"/>
          <w:color w:val="000000" w:themeColor="text1"/>
          <w:sz w:val="22"/>
          <w:szCs w:val="22"/>
        </w:rPr>
      </w:pPr>
    </w:p>
    <w:p w14:paraId="0EDA44E8" w14:textId="4E5DC04B" w:rsidR="00B73A85" w:rsidRDefault="00B73A85" w:rsidP="00B73A85">
      <w:pPr>
        <w:shd w:val="clear" w:color="auto" w:fill="FFFFFF"/>
        <w:spacing w:line="276" w:lineRule="auto"/>
        <w:jc w:val="both"/>
        <w:rPr>
          <w:rFonts w:ascii="Arial" w:eastAsia="Arial" w:hAnsi="Arial" w:cs="Arial"/>
          <w:color w:val="000000" w:themeColor="text1"/>
          <w:sz w:val="22"/>
          <w:szCs w:val="22"/>
        </w:rPr>
      </w:pPr>
      <w:r>
        <w:rPr>
          <w:rFonts w:ascii="Arial" w:eastAsia="Arial" w:hAnsi="Arial" w:cs="Arial"/>
          <w:color w:val="000000" w:themeColor="text1"/>
          <w:sz w:val="22"/>
          <w:szCs w:val="22"/>
        </w:rPr>
        <w:t>La</w:t>
      </w:r>
      <w:r w:rsidRPr="00B73A85">
        <w:rPr>
          <w:rFonts w:ascii="Arial" w:eastAsia="Arial" w:hAnsi="Arial" w:cs="Arial"/>
          <w:color w:val="000000" w:themeColor="text1"/>
          <w:sz w:val="22"/>
          <w:szCs w:val="22"/>
        </w:rPr>
        <w:t xml:space="preserve"> Ley General de Acceso de las Mujeres a una Vida Libre de Violencia define como</w:t>
      </w:r>
      <w:r>
        <w:rPr>
          <w:rFonts w:ascii="Arial" w:eastAsia="Arial" w:hAnsi="Arial" w:cs="Arial"/>
          <w:color w:val="000000" w:themeColor="text1"/>
          <w:sz w:val="22"/>
          <w:szCs w:val="22"/>
        </w:rPr>
        <w:t xml:space="preserve"> </w:t>
      </w:r>
      <w:r w:rsidRPr="00B73A85">
        <w:rPr>
          <w:rFonts w:ascii="Arial" w:eastAsia="Arial" w:hAnsi="Arial" w:cs="Arial"/>
          <w:color w:val="000000" w:themeColor="text1"/>
          <w:sz w:val="22"/>
          <w:szCs w:val="22"/>
        </w:rPr>
        <w:t>violencia feminicida a la forma extrema de violencia de género contra las mujeres,</w:t>
      </w:r>
      <w:r>
        <w:rPr>
          <w:rFonts w:ascii="Arial" w:eastAsia="Arial" w:hAnsi="Arial" w:cs="Arial"/>
          <w:color w:val="000000" w:themeColor="text1"/>
          <w:sz w:val="22"/>
          <w:szCs w:val="22"/>
        </w:rPr>
        <w:t xml:space="preserve"> </w:t>
      </w:r>
      <w:r w:rsidRPr="00B73A85">
        <w:rPr>
          <w:rFonts w:ascii="Arial" w:eastAsia="Arial" w:hAnsi="Arial" w:cs="Arial"/>
          <w:color w:val="000000" w:themeColor="text1"/>
          <w:sz w:val="22"/>
          <w:szCs w:val="22"/>
        </w:rPr>
        <w:t>producto de la violación de sus derechos humanos, en los ámbitos público y privado,</w:t>
      </w:r>
      <w:r>
        <w:rPr>
          <w:rFonts w:ascii="Arial" w:eastAsia="Arial" w:hAnsi="Arial" w:cs="Arial"/>
          <w:color w:val="000000" w:themeColor="text1"/>
          <w:sz w:val="22"/>
          <w:szCs w:val="22"/>
        </w:rPr>
        <w:t xml:space="preserve"> </w:t>
      </w:r>
      <w:r w:rsidRPr="00B73A85">
        <w:rPr>
          <w:rFonts w:ascii="Arial" w:eastAsia="Arial" w:hAnsi="Arial" w:cs="Arial"/>
          <w:color w:val="000000" w:themeColor="text1"/>
          <w:sz w:val="22"/>
          <w:szCs w:val="22"/>
        </w:rPr>
        <w:t xml:space="preserve">conformada por </w:t>
      </w:r>
      <w:proofErr w:type="gramStart"/>
      <w:r w:rsidRPr="00B73A85">
        <w:rPr>
          <w:rFonts w:ascii="Arial" w:eastAsia="Arial" w:hAnsi="Arial" w:cs="Arial"/>
          <w:color w:val="000000" w:themeColor="text1"/>
          <w:sz w:val="22"/>
          <w:szCs w:val="22"/>
        </w:rPr>
        <w:t>el</w:t>
      </w:r>
      <w:proofErr w:type="gramEnd"/>
      <w:r w:rsidRPr="00B73A85">
        <w:rPr>
          <w:rFonts w:ascii="Arial" w:eastAsia="Arial" w:hAnsi="Arial" w:cs="Arial"/>
          <w:color w:val="000000" w:themeColor="text1"/>
          <w:sz w:val="22"/>
          <w:szCs w:val="22"/>
        </w:rPr>
        <w:t xml:space="preserve"> conjunto de conductas misóginas que pueden conllevar impunidad</w:t>
      </w:r>
      <w:r>
        <w:rPr>
          <w:rFonts w:ascii="Arial" w:eastAsia="Arial" w:hAnsi="Arial" w:cs="Arial"/>
          <w:color w:val="000000" w:themeColor="text1"/>
          <w:sz w:val="22"/>
          <w:szCs w:val="22"/>
        </w:rPr>
        <w:t xml:space="preserve"> </w:t>
      </w:r>
      <w:r w:rsidRPr="00B73A85">
        <w:rPr>
          <w:rFonts w:ascii="Arial" w:eastAsia="Arial" w:hAnsi="Arial" w:cs="Arial"/>
          <w:color w:val="000000" w:themeColor="text1"/>
          <w:sz w:val="22"/>
          <w:szCs w:val="22"/>
        </w:rPr>
        <w:t>social y del Estado, y puede culminar en la privación de la vida de forma violenta.</w:t>
      </w:r>
    </w:p>
    <w:p w14:paraId="56E5C4EC" w14:textId="77777777" w:rsidR="00B73A85" w:rsidRDefault="00B73A85" w:rsidP="00B73A85">
      <w:pPr>
        <w:shd w:val="clear" w:color="auto" w:fill="FFFFFF"/>
        <w:spacing w:line="276" w:lineRule="auto"/>
        <w:jc w:val="both"/>
        <w:rPr>
          <w:rFonts w:ascii="Arial" w:eastAsia="Arial" w:hAnsi="Arial" w:cs="Arial"/>
          <w:color w:val="000000" w:themeColor="text1"/>
          <w:sz w:val="22"/>
          <w:szCs w:val="22"/>
        </w:rPr>
      </w:pPr>
    </w:p>
    <w:p w14:paraId="42D3DDDE" w14:textId="1770A139" w:rsidR="00B73A85" w:rsidRDefault="00B73A85" w:rsidP="00B73A85">
      <w:pPr>
        <w:shd w:val="clear" w:color="auto" w:fill="FFFFFF"/>
        <w:spacing w:line="276" w:lineRule="auto"/>
        <w:jc w:val="both"/>
        <w:rPr>
          <w:rFonts w:ascii="Arial" w:eastAsia="Arial" w:hAnsi="Arial" w:cs="Arial"/>
          <w:color w:val="000000" w:themeColor="text1"/>
          <w:sz w:val="22"/>
          <w:szCs w:val="22"/>
        </w:rPr>
      </w:pPr>
      <w:r>
        <w:rPr>
          <w:rFonts w:ascii="Arial" w:eastAsia="Arial" w:hAnsi="Arial" w:cs="Arial"/>
          <w:color w:val="000000" w:themeColor="text1"/>
          <w:sz w:val="22"/>
          <w:szCs w:val="22"/>
        </w:rPr>
        <w:t>P</w:t>
      </w:r>
      <w:r w:rsidRPr="00B73A85">
        <w:rPr>
          <w:rFonts w:ascii="Arial" w:eastAsia="Arial" w:hAnsi="Arial" w:cs="Arial"/>
          <w:color w:val="000000" w:themeColor="text1"/>
          <w:sz w:val="22"/>
          <w:szCs w:val="22"/>
        </w:rPr>
        <w:t>ara abatir el flagelo de la violencia feminicida la Ley General antes referida,</w:t>
      </w:r>
      <w:r>
        <w:rPr>
          <w:rFonts w:ascii="Arial" w:eastAsia="Arial" w:hAnsi="Arial" w:cs="Arial"/>
          <w:color w:val="000000" w:themeColor="text1"/>
          <w:sz w:val="22"/>
          <w:szCs w:val="22"/>
        </w:rPr>
        <w:t xml:space="preserve"> </w:t>
      </w:r>
      <w:r w:rsidRPr="00B73A85">
        <w:rPr>
          <w:rFonts w:ascii="Arial" w:eastAsia="Arial" w:hAnsi="Arial" w:cs="Arial"/>
          <w:color w:val="000000" w:themeColor="text1"/>
          <w:sz w:val="22"/>
          <w:szCs w:val="22"/>
        </w:rPr>
        <w:t>estableció la alerta de violencia de género como el mecanismo de coordinación de</w:t>
      </w:r>
      <w:r>
        <w:rPr>
          <w:rFonts w:ascii="Arial" w:eastAsia="Arial" w:hAnsi="Arial" w:cs="Arial"/>
          <w:color w:val="000000" w:themeColor="text1"/>
          <w:sz w:val="22"/>
          <w:szCs w:val="22"/>
        </w:rPr>
        <w:t xml:space="preserve"> </w:t>
      </w:r>
      <w:r w:rsidRPr="00B73A85">
        <w:rPr>
          <w:rFonts w:ascii="Arial" w:eastAsia="Arial" w:hAnsi="Arial" w:cs="Arial"/>
          <w:color w:val="000000" w:themeColor="text1"/>
          <w:sz w:val="22"/>
          <w:szCs w:val="22"/>
        </w:rPr>
        <w:t>acciones entre los tres órdenes de gobierno, a fin de implementar medidas de</w:t>
      </w:r>
      <w:r>
        <w:rPr>
          <w:rFonts w:ascii="Arial" w:eastAsia="Arial" w:hAnsi="Arial" w:cs="Arial"/>
          <w:color w:val="000000" w:themeColor="text1"/>
          <w:sz w:val="22"/>
          <w:szCs w:val="22"/>
        </w:rPr>
        <w:t xml:space="preserve"> </w:t>
      </w:r>
      <w:r w:rsidRPr="00B73A85">
        <w:rPr>
          <w:rFonts w:ascii="Arial" w:eastAsia="Arial" w:hAnsi="Arial" w:cs="Arial"/>
          <w:color w:val="000000" w:themeColor="text1"/>
          <w:sz w:val="22"/>
          <w:szCs w:val="22"/>
        </w:rPr>
        <w:t>emergencia para enfrentar y erradicar la violencia feminicida en un territorio</w:t>
      </w:r>
      <w:r>
        <w:rPr>
          <w:rFonts w:ascii="Arial" w:eastAsia="Arial" w:hAnsi="Arial" w:cs="Arial"/>
          <w:color w:val="000000" w:themeColor="text1"/>
          <w:sz w:val="22"/>
          <w:szCs w:val="22"/>
        </w:rPr>
        <w:t xml:space="preserve"> </w:t>
      </w:r>
      <w:r w:rsidRPr="00B73A85">
        <w:rPr>
          <w:rFonts w:ascii="Arial" w:eastAsia="Arial" w:hAnsi="Arial" w:cs="Arial"/>
          <w:color w:val="000000" w:themeColor="text1"/>
          <w:sz w:val="22"/>
          <w:szCs w:val="22"/>
        </w:rPr>
        <w:t>determinado, ya sea ejercida por individuos o por la propia comunidad.</w:t>
      </w:r>
      <w:r>
        <w:rPr>
          <w:rFonts w:ascii="Arial" w:eastAsia="Arial" w:hAnsi="Arial" w:cs="Arial"/>
          <w:color w:val="000000" w:themeColor="text1"/>
          <w:sz w:val="22"/>
          <w:szCs w:val="22"/>
        </w:rPr>
        <w:t xml:space="preserve"> </w:t>
      </w:r>
    </w:p>
    <w:p w14:paraId="1A5CE67F" w14:textId="77777777" w:rsidR="00B73A85" w:rsidRDefault="00B73A85" w:rsidP="00B73A85">
      <w:pPr>
        <w:shd w:val="clear" w:color="auto" w:fill="FFFFFF"/>
        <w:spacing w:line="276" w:lineRule="auto"/>
        <w:jc w:val="both"/>
        <w:rPr>
          <w:rFonts w:ascii="Arial" w:eastAsia="Arial" w:hAnsi="Arial" w:cs="Arial"/>
          <w:color w:val="000000" w:themeColor="text1"/>
          <w:sz w:val="22"/>
          <w:szCs w:val="22"/>
        </w:rPr>
      </w:pPr>
    </w:p>
    <w:p w14:paraId="4933B7DC" w14:textId="77777777" w:rsidR="00B73A85" w:rsidRDefault="00B73A85" w:rsidP="000D3C33">
      <w:pPr>
        <w:shd w:val="clear" w:color="auto" w:fill="FFFFFF"/>
        <w:spacing w:line="276" w:lineRule="auto"/>
        <w:jc w:val="both"/>
        <w:rPr>
          <w:rFonts w:ascii="Arial" w:eastAsia="Arial" w:hAnsi="Arial" w:cs="Arial"/>
          <w:color w:val="000000" w:themeColor="text1"/>
          <w:sz w:val="22"/>
          <w:szCs w:val="22"/>
        </w:rPr>
      </w:pPr>
      <w:r w:rsidRPr="00B73A85">
        <w:rPr>
          <w:rFonts w:ascii="Arial" w:eastAsia="Arial" w:hAnsi="Arial" w:cs="Arial"/>
          <w:color w:val="000000" w:themeColor="text1"/>
          <w:sz w:val="22"/>
          <w:szCs w:val="22"/>
        </w:rPr>
        <w:t>Que de conformidad con el artículo 25 de la Ley General, corresponde al Gobierno</w:t>
      </w:r>
      <w:r>
        <w:rPr>
          <w:rFonts w:ascii="Arial" w:eastAsia="Arial" w:hAnsi="Arial" w:cs="Arial"/>
          <w:color w:val="000000" w:themeColor="text1"/>
          <w:sz w:val="22"/>
          <w:szCs w:val="22"/>
        </w:rPr>
        <w:t xml:space="preserve"> </w:t>
      </w:r>
      <w:r w:rsidRPr="00B73A85">
        <w:rPr>
          <w:rFonts w:ascii="Arial" w:eastAsia="Arial" w:hAnsi="Arial" w:cs="Arial"/>
          <w:color w:val="000000" w:themeColor="text1"/>
          <w:sz w:val="22"/>
          <w:szCs w:val="22"/>
        </w:rPr>
        <w:t>Federal, por conducto de la Secretaría de Gobernación, declarar la alerta de violencia de</w:t>
      </w:r>
      <w:r>
        <w:rPr>
          <w:rFonts w:ascii="Arial" w:eastAsia="Arial" w:hAnsi="Arial" w:cs="Arial"/>
          <w:color w:val="000000" w:themeColor="text1"/>
          <w:sz w:val="22"/>
          <w:szCs w:val="22"/>
        </w:rPr>
        <w:t xml:space="preserve"> </w:t>
      </w:r>
      <w:r w:rsidRPr="00B73A85">
        <w:rPr>
          <w:rFonts w:ascii="Arial" w:eastAsia="Arial" w:hAnsi="Arial" w:cs="Arial"/>
          <w:color w:val="000000" w:themeColor="text1"/>
          <w:sz w:val="22"/>
          <w:szCs w:val="22"/>
        </w:rPr>
        <w:t>género y que para ello el 1° de junio del 2009, mediante Decreto Presidencial publicado</w:t>
      </w:r>
      <w:r>
        <w:rPr>
          <w:rFonts w:ascii="Arial" w:eastAsia="Arial" w:hAnsi="Arial" w:cs="Arial"/>
          <w:color w:val="000000" w:themeColor="text1"/>
          <w:sz w:val="22"/>
          <w:szCs w:val="22"/>
        </w:rPr>
        <w:t xml:space="preserve"> </w:t>
      </w:r>
      <w:r w:rsidRPr="00B73A85">
        <w:rPr>
          <w:rFonts w:ascii="Arial" w:eastAsia="Arial" w:hAnsi="Arial" w:cs="Arial"/>
          <w:color w:val="000000" w:themeColor="text1"/>
          <w:sz w:val="22"/>
          <w:szCs w:val="22"/>
        </w:rPr>
        <w:t>en el Diario Oficial de la Federación, se creó la Comisión Nacional para Prevenir y Erradicar</w:t>
      </w:r>
      <w:r>
        <w:rPr>
          <w:rFonts w:ascii="Arial" w:eastAsia="Arial" w:hAnsi="Arial" w:cs="Arial"/>
          <w:color w:val="000000" w:themeColor="text1"/>
          <w:sz w:val="22"/>
          <w:szCs w:val="22"/>
        </w:rPr>
        <w:t xml:space="preserve"> </w:t>
      </w:r>
      <w:r w:rsidRPr="00B73A85">
        <w:rPr>
          <w:rFonts w:ascii="Arial" w:eastAsia="Arial" w:hAnsi="Arial" w:cs="Arial"/>
          <w:color w:val="000000" w:themeColor="text1"/>
          <w:sz w:val="22"/>
          <w:szCs w:val="22"/>
        </w:rPr>
        <w:t>la Violencia contra las Mujeres, la cual tiene por objeto ejercer las atribuciones que la Ley</w:t>
      </w:r>
      <w:r>
        <w:rPr>
          <w:rFonts w:ascii="Arial" w:eastAsia="Arial" w:hAnsi="Arial" w:cs="Arial"/>
          <w:color w:val="000000" w:themeColor="text1"/>
          <w:sz w:val="22"/>
          <w:szCs w:val="22"/>
        </w:rPr>
        <w:t xml:space="preserve"> </w:t>
      </w:r>
      <w:r w:rsidRPr="00B73A85">
        <w:rPr>
          <w:rFonts w:ascii="Arial" w:eastAsia="Arial" w:hAnsi="Arial" w:cs="Arial"/>
          <w:color w:val="000000" w:themeColor="text1"/>
          <w:sz w:val="22"/>
          <w:szCs w:val="22"/>
        </w:rPr>
        <w:t>General de Acceso de las Mujeres a una Vida Libre de Violencia y su Reglamento le</w:t>
      </w:r>
      <w:r>
        <w:rPr>
          <w:rFonts w:ascii="Arial" w:eastAsia="Arial" w:hAnsi="Arial" w:cs="Arial"/>
          <w:color w:val="000000" w:themeColor="text1"/>
          <w:sz w:val="22"/>
          <w:szCs w:val="22"/>
        </w:rPr>
        <w:t xml:space="preserve"> </w:t>
      </w:r>
      <w:r w:rsidRPr="00B73A85">
        <w:rPr>
          <w:rFonts w:ascii="Arial" w:eastAsia="Arial" w:hAnsi="Arial" w:cs="Arial"/>
          <w:color w:val="000000" w:themeColor="text1"/>
          <w:sz w:val="22"/>
          <w:szCs w:val="22"/>
        </w:rPr>
        <w:t>confieren a la Secretaría de Gobernación, en materia de prevención, atención, sanción y</w:t>
      </w:r>
      <w:r>
        <w:rPr>
          <w:rFonts w:ascii="Arial" w:eastAsia="Arial" w:hAnsi="Arial" w:cs="Arial"/>
          <w:color w:val="000000" w:themeColor="text1"/>
          <w:sz w:val="22"/>
          <w:szCs w:val="22"/>
        </w:rPr>
        <w:t xml:space="preserve"> </w:t>
      </w:r>
      <w:r w:rsidRPr="00B73A85">
        <w:rPr>
          <w:rFonts w:ascii="Arial" w:eastAsia="Arial" w:hAnsi="Arial" w:cs="Arial"/>
          <w:color w:val="000000" w:themeColor="text1"/>
          <w:sz w:val="22"/>
          <w:szCs w:val="22"/>
        </w:rPr>
        <w:t>erradicación de la violencia contra las mujeres en los Estados Unidos Mexicanos.</w:t>
      </w:r>
      <w:r>
        <w:rPr>
          <w:rFonts w:ascii="Arial" w:eastAsia="Arial" w:hAnsi="Arial" w:cs="Arial"/>
          <w:color w:val="000000" w:themeColor="text1"/>
          <w:sz w:val="22"/>
          <w:szCs w:val="22"/>
        </w:rPr>
        <w:t xml:space="preserve"> </w:t>
      </w:r>
    </w:p>
    <w:p w14:paraId="78C1440D" w14:textId="77777777" w:rsidR="00B73A85" w:rsidRDefault="00B73A85" w:rsidP="000D3C33">
      <w:pPr>
        <w:shd w:val="clear" w:color="auto" w:fill="FFFFFF"/>
        <w:spacing w:line="276" w:lineRule="auto"/>
        <w:jc w:val="both"/>
        <w:rPr>
          <w:rFonts w:ascii="Arial" w:eastAsia="Arial" w:hAnsi="Arial" w:cs="Arial"/>
          <w:color w:val="000000" w:themeColor="text1"/>
          <w:sz w:val="22"/>
          <w:szCs w:val="22"/>
        </w:rPr>
      </w:pPr>
    </w:p>
    <w:p w14:paraId="66B48709" w14:textId="1E73DA76" w:rsidR="002B7778" w:rsidRDefault="000D3C33" w:rsidP="000D3C33">
      <w:pPr>
        <w:shd w:val="clear" w:color="auto" w:fill="FFFFFF"/>
        <w:spacing w:line="276" w:lineRule="auto"/>
        <w:jc w:val="both"/>
        <w:rPr>
          <w:rFonts w:ascii="Arial" w:eastAsia="Arial" w:hAnsi="Arial" w:cs="Arial"/>
          <w:color w:val="000000" w:themeColor="text1"/>
          <w:sz w:val="22"/>
          <w:szCs w:val="22"/>
        </w:rPr>
      </w:pPr>
      <w:r>
        <w:rPr>
          <w:rFonts w:ascii="Arial" w:eastAsia="Arial" w:hAnsi="Arial" w:cs="Arial"/>
          <w:color w:val="000000" w:themeColor="text1"/>
          <w:sz w:val="22"/>
          <w:szCs w:val="22"/>
        </w:rPr>
        <w:t xml:space="preserve">El 1º de enero de 2020 se </w:t>
      </w:r>
      <w:r w:rsidR="009E3484">
        <w:rPr>
          <w:rFonts w:ascii="Arial" w:eastAsia="Arial" w:hAnsi="Arial" w:cs="Arial"/>
          <w:color w:val="000000" w:themeColor="text1"/>
          <w:sz w:val="22"/>
          <w:szCs w:val="22"/>
        </w:rPr>
        <w:t>generó</w:t>
      </w:r>
      <w:r>
        <w:rPr>
          <w:rFonts w:ascii="Arial" w:eastAsia="Arial" w:hAnsi="Arial" w:cs="Arial"/>
          <w:color w:val="000000" w:themeColor="text1"/>
          <w:sz w:val="22"/>
          <w:szCs w:val="22"/>
        </w:rPr>
        <w:t xml:space="preserve"> el acuerdo de admisibilidad por parte de la </w:t>
      </w:r>
      <w:r w:rsidRPr="000D3C33">
        <w:rPr>
          <w:rFonts w:ascii="Arial" w:eastAsia="Arial" w:hAnsi="Arial" w:cs="Arial"/>
          <w:color w:val="000000" w:themeColor="text1"/>
          <w:sz w:val="22"/>
          <w:szCs w:val="22"/>
        </w:rPr>
        <w:t>Comisión Nacional para Prevenir y Erradicar la Violencia Contra las Mujeres</w:t>
      </w:r>
      <w:r>
        <w:rPr>
          <w:rFonts w:ascii="Arial" w:eastAsia="Arial" w:hAnsi="Arial" w:cs="Arial"/>
          <w:color w:val="000000" w:themeColor="text1"/>
          <w:sz w:val="22"/>
          <w:szCs w:val="22"/>
        </w:rPr>
        <w:t xml:space="preserve">, </w:t>
      </w:r>
      <w:r w:rsidRPr="000D3C33">
        <w:rPr>
          <w:rFonts w:ascii="Arial" w:eastAsia="Arial" w:hAnsi="Arial" w:cs="Arial"/>
          <w:color w:val="000000" w:themeColor="text1"/>
          <w:sz w:val="22"/>
          <w:szCs w:val="22"/>
        </w:rPr>
        <w:t xml:space="preserve">posterior a ello el 17 de </w:t>
      </w:r>
      <w:r w:rsidRPr="000D3C33">
        <w:rPr>
          <w:rFonts w:ascii="Arial" w:eastAsia="Arial" w:hAnsi="Arial" w:cs="Arial"/>
          <w:color w:val="000000" w:themeColor="text1"/>
          <w:sz w:val="22"/>
          <w:szCs w:val="22"/>
        </w:rPr>
        <w:lastRenderedPageBreak/>
        <w:t xml:space="preserve">enero del 2020 </w:t>
      </w:r>
      <w:r w:rsidR="002B7778" w:rsidRPr="000D3C33">
        <w:rPr>
          <w:rFonts w:ascii="Arial" w:eastAsia="Arial" w:hAnsi="Arial" w:cs="Arial"/>
          <w:color w:val="000000" w:themeColor="text1"/>
          <w:sz w:val="22"/>
          <w:szCs w:val="22"/>
        </w:rPr>
        <w:t>se</w:t>
      </w:r>
      <w:r w:rsidRPr="000D3C33">
        <w:rPr>
          <w:rFonts w:ascii="Arial" w:eastAsia="Arial" w:hAnsi="Arial" w:cs="Arial"/>
          <w:color w:val="000000" w:themeColor="text1"/>
          <w:sz w:val="22"/>
          <w:szCs w:val="22"/>
        </w:rPr>
        <w:t xml:space="preserve"> celebró la reunión de trabajo de la sesión permanente del grupo de trabajo encargado del estudio y análisis de la situación de los derechos humanos de las mujeres en el estado de Chihuahua</w:t>
      </w:r>
      <w:r>
        <w:rPr>
          <w:rFonts w:ascii="Arial" w:eastAsia="Arial" w:hAnsi="Arial" w:cs="Arial"/>
          <w:color w:val="000000" w:themeColor="text1"/>
          <w:sz w:val="22"/>
          <w:szCs w:val="22"/>
        </w:rPr>
        <w:t>.</w:t>
      </w:r>
    </w:p>
    <w:p w14:paraId="328483B2" w14:textId="77777777" w:rsidR="002B7778" w:rsidRDefault="002B7778" w:rsidP="000D3C33">
      <w:pPr>
        <w:shd w:val="clear" w:color="auto" w:fill="FFFFFF"/>
        <w:spacing w:line="276" w:lineRule="auto"/>
        <w:jc w:val="both"/>
        <w:rPr>
          <w:rFonts w:ascii="Arial" w:eastAsia="Arial" w:hAnsi="Arial" w:cs="Arial"/>
          <w:color w:val="000000" w:themeColor="text1"/>
          <w:sz w:val="22"/>
          <w:szCs w:val="22"/>
        </w:rPr>
      </w:pPr>
    </w:p>
    <w:p w14:paraId="4C32BDB9" w14:textId="617A4F01" w:rsidR="000D3C33" w:rsidRDefault="002B7778" w:rsidP="002B7778">
      <w:pPr>
        <w:shd w:val="clear" w:color="auto" w:fill="FFFFFF"/>
        <w:spacing w:line="276" w:lineRule="auto"/>
        <w:jc w:val="both"/>
        <w:rPr>
          <w:rFonts w:ascii="Arial" w:eastAsia="Arial" w:hAnsi="Arial" w:cs="Arial"/>
          <w:color w:val="000000" w:themeColor="text1"/>
          <w:sz w:val="22"/>
          <w:szCs w:val="22"/>
        </w:rPr>
      </w:pPr>
      <w:r>
        <w:rPr>
          <w:rFonts w:ascii="Arial" w:eastAsia="Arial" w:hAnsi="Arial" w:cs="Arial"/>
          <w:color w:val="000000" w:themeColor="text1"/>
          <w:sz w:val="22"/>
          <w:szCs w:val="22"/>
        </w:rPr>
        <w:t xml:space="preserve">El 29 de enero se publicó el </w:t>
      </w:r>
      <w:r w:rsidRPr="002B7778">
        <w:rPr>
          <w:rFonts w:ascii="Arial" w:eastAsia="Arial" w:hAnsi="Arial" w:cs="Arial"/>
          <w:color w:val="000000" w:themeColor="text1"/>
          <w:sz w:val="22"/>
          <w:szCs w:val="22"/>
        </w:rPr>
        <w:t xml:space="preserve">Lineamientos del Grupo </w:t>
      </w:r>
      <w:r>
        <w:rPr>
          <w:rFonts w:ascii="Arial" w:eastAsia="Arial" w:hAnsi="Arial" w:cs="Arial"/>
          <w:color w:val="000000" w:themeColor="text1"/>
          <w:sz w:val="22"/>
          <w:szCs w:val="22"/>
        </w:rPr>
        <w:t>d</w:t>
      </w:r>
      <w:r w:rsidRPr="002B7778">
        <w:rPr>
          <w:rFonts w:ascii="Arial" w:eastAsia="Arial" w:hAnsi="Arial" w:cs="Arial"/>
          <w:color w:val="000000" w:themeColor="text1"/>
          <w:sz w:val="22"/>
          <w:szCs w:val="22"/>
        </w:rPr>
        <w:t>e Trabajo para el estudio y Análisis de la</w:t>
      </w:r>
      <w:r>
        <w:rPr>
          <w:rFonts w:ascii="Arial" w:eastAsia="Arial" w:hAnsi="Arial" w:cs="Arial"/>
          <w:color w:val="000000" w:themeColor="text1"/>
          <w:sz w:val="22"/>
          <w:szCs w:val="22"/>
        </w:rPr>
        <w:t xml:space="preserve"> </w:t>
      </w:r>
      <w:r w:rsidRPr="002B7778">
        <w:rPr>
          <w:rFonts w:ascii="Arial" w:eastAsia="Arial" w:hAnsi="Arial" w:cs="Arial"/>
          <w:color w:val="000000" w:themeColor="text1"/>
          <w:sz w:val="22"/>
          <w:szCs w:val="22"/>
        </w:rPr>
        <w:t xml:space="preserve">Solicitud </w:t>
      </w:r>
      <w:r>
        <w:rPr>
          <w:rFonts w:ascii="Arial" w:eastAsia="Arial" w:hAnsi="Arial" w:cs="Arial"/>
          <w:color w:val="000000" w:themeColor="text1"/>
          <w:sz w:val="22"/>
          <w:szCs w:val="22"/>
        </w:rPr>
        <w:t>d</w:t>
      </w:r>
      <w:r w:rsidRPr="002B7778">
        <w:rPr>
          <w:rFonts w:ascii="Arial" w:eastAsia="Arial" w:hAnsi="Arial" w:cs="Arial"/>
          <w:color w:val="000000" w:themeColor="text1"/>
          <w:sz w:val="22"/>
          <w:szCs w:val="22"/>
        </w:rPr>
        <w:t xml:space="preserve">e Declaratoria </w:t>
      </w:r>
      <w:r>
        <w:rPr>
          <w:rFonts w:ascii="Arial" w:eastAsia="Arial" w:hAnsi="Arial" w:cs="Arial"/>
          <w:color w:val="000000" w:themeColor="text1"/>
          <w:sz w:val="22"/>
          <w:szCs w:val="22"/>
        </w:rPr>
        <w:t>de</w:t>
      </w:r>
      <w:r w:rsidRPr="002B7778">
        <w:rPr>
          <w:rFonts w:ascii="Arial" w:eastAsia="Arial" w:hAnsi="Arial" w:cs="Arial"/>
          <w:color w:val="000000" w:themeColor="text1"/>
          <w:sz w:val="22"/>
          <w:szCs w:val="22"/>
        </w:rPr>
        <w:t xml:space="preserve"> Alerta </w:t>
      </w:r>
      <w:r>
        <w:rPr>
          <w:rFonts w:ascii="Arial" w:eastAsia="Arial" w:hAnsi="Arial" w:cs="Arial"/>
          <w:color w:val="000000" w:themeColor="text1"/>
          <w:sz w:val="22"/>
          <w:szCs w:val="22"/>
        </w:rPr>
        <w:t>d</w:t>
      </w:r>
      <w:r w:rsidRPr="002B7778">
        <w:rPr>
          <w:rFonts w:ascii="Arial" w:eastAsia="Arial" w:hAnsi="Arial" w:cs="Arial"/>
          <w:color w:val="000000" w:themeColor="text1"/>
          <w:sz w:val="22"/>
          <w:szCs w:val="22"/>
        </w:rPr>
        <w:t xml:space="preserve">e Violencia </w:t>
      </w:r>
      <w:r>
        <w:rPr>
          <w:rFonts w:ascii="Arial" w:eastAsia="Arial" w:hAnsi="Arial" w:cs="Arial"/>
          <w:color w:val="000000" w:themeColor="text1"/>
          <w:sz w:val="22"/>
          <w:szCs w:val="22"/>
        </w:rPr>
        <w:t>d</w:t>
      </w:r>
      <w:r w:rsidRPr="002B7778">
        <w:rPr>
          <w:rFonts w:ascii="Arial" w:eastAsia="Arial" w:hAnsi="Arial" w:cs="Arial"/>
          <w:color w:val="000000" w:themeColor="text1"/>
          <w:sz w:val="22"/>
          <w:szCs w:val="22"/>
        </w:rPr>
        <w:t xml:space="preserve">e Género Contra </w:t>
      </w:r>
      <w:r>
        <w:rPr>
          <w:rFonts w:ascii="Arial" w:eastAsia="Arial" w:hAnsi="Arial" w:cs="Arial"/>
          <w:color w:val="000000" w:themeColor="text1"/>
          <w:sz w:val="22"/>
          <w:szCs w:val="22"/>
        </w:rPr>
        <w:t>l</w:t>
      </w:r>
      <w:r w:rsidRPr="002B7778">
        <w:rPr>
          <w:rFonts w:ascii="Arial" w:eastAsia="Arial" w:hAnsi="Arial" w:cs="Arial"/>
          <w:color w:val="000000" w:themeColor="text1"/>
          <w:sz w:val="22"/>
          <w:szCs w:val="22"/>
        </w:rPr>
        <w:t>as</w:t>
      </w:r>
      <w:r>
        <w:rPr>
          <w:rFonts w:ascii="Arial" w:eastAsia="Arial" w:hAnsi="Arial" w:cs="Arial"/>
          <w:color w:val="000000" w:themeColor="text1"/>
          <w:sz w:val="22"/>
          <w:szCs w:val="22"/>
        </w:rPr>
        <w:t xml:space="preserve"> </w:t>
      </w:r>
      <w:r w:rsidRPr="002B7778">
        <w:rPr>
          <w:rFonts w:ascii="Arial" w:eastAsia="Arial" w:hAnsi="Arial" w:cs="Arial"/>
          <w:color w:val="000000" w:themeColor="text1"/>
          <w:sz w:val="22"/>
          <w:szCs w:val="22"/>
        </w:rPr>
        <w:t xml:space="preserve">Mujeres </w:t>
      </w:r>
      <w:r>
        <w:rPr>
          <w:rFonts w:ascii="Arial" w:eastAsia="Arial" w:hAnsi="Arial" w:cs="Arial"/>
          <w:color w:val="000000" w:themeColor="text1"/>
          <w:sz w:val="22"/>
          <w:szCs w:val="22"/>
        </w:rPr>
        <w:t>p</w:t>
      </w:r>
      <w:r w:rsidRPr="002B7778">
        <w:rPr>
          <w:rFonts w:ascii="Arial" w:eastAsia="Arial" w:hAnsi="Arial" w:cs="Arial"/>
          <w:color w:val="000000" w:themeColor="text1"/>
          <w:sz w:val="22"/>
          <w:szCs w:val="22"/>
        </w:rPr>
        <w:t xml:space="preserve">ara </w:t>
      </w:r>
      <w:r>
        <w:rPr>
          <w:rFonts w:ascii="Arial" w:eastAsia="Arial" w:hAnsi="Arial" w:cs="Arial"/>
          <w:color w:val="000000" w:themeColor="text1"/>
          <w:sz w:val="22"/>
          <w:szCs w:val="22"/>
        </w:rPr>
        <w:t>e</w:t>
      </w:r>
      <w:r w:rsidRPr="002B7778">
        <w:rPr>
          <w:rFonts w:ascii="Arial" w:eastAsia="Arial" w:hAnsi="Arial" w:cs="Arial"/>
          <w:color w:val="000000" w:themeColor="text1"/>
          <w:sz w:val="22"/>
          <w:szCs w:val="22"/>
        </w:rPr>
        <w:t xml:space="preserve">l Estado </w:t>
      </w:r>
      <w:r>
        <w:rPr>
          <w:rFonts w:ascii="Arial" w:eastAsia="Arial" w:hAnsi="Arial" w:cs="Arial"/>
          <w:color w:val="000000" w:themeColor="text1"/>
          <w:sz w:val="22"/>
          <w:szCs w:val="22"/>
        </w:rPr>
        <w:t>d</w:t>
      </w:r>
      <w:r w:rsidRPr="002B7778">
        <w:rPr>
          <w:rFonts w:ascii="Arial" w:eastAsia="Arial" w:hAnsi="Arial" w:cs="Arial"/>
          <w:color w:val="000000" w:themeColor="text1"/>
          <w:sz w:val="22"/>
          <w:szCs w:val="22"/>
        </w:rPr>
        <w:t>e Chihuahua</w:t>
      </w:r>
      <w:r>
        <w:rPr>
          <w:rStyle w:val="Refdenotaalpie"/>
          <w:rFonts w:ascii="Arial" w:eastAsia="Arial" w:hAnsi="Arial" w:cs="Arial"/>
          <w:color w:val="000000" w:themeColor="text1"/>
          <w:sz w:val="22"/>
          <w:szCs w:val="22"/>
        </w:rPr>
        <w:footnoteReference w:id="1"/>
      </w:r>
      <w:r>
        <w:rPr>
          <w:rFonts w:ascii="Arial" w:eastAsia="Arial" w:hAnsi="Arial" w:cs="Arial"/>
          <w:color w:val="000000" w:themeColor="text1"/>
          <w:sz w:val="22"/>
          <w:szCs w:val="22"/>
        </w:rPr>
        <w:t>, el cual fue ela</w:t>
      </w:r>
      <w:r w:rsidRPr="002B7778">
        <w:rPr>
          <w:rFonts w:ascii="Arial" w:eastAsia="Arial" w:hAnsi="Arial" w:cs="Arial"/>
          <w:color w:val="000000" w:themeColor="text1"/>
          <w:sz w:val="22"/>
          <w:szCs w:val="22"/>
        </w:rPr>
        <w:t>borado por el grupo de trabajo al que se refiere</w:t>
      </w:r>
      <w:r>
        <w:rPr>
          <w:rFonts w:ascii="Arial" w:eastAsia="Arial" w:hAnsi="Arial" w:cs="Arial"/>
          <w:color w:val="000000" w:themeColor="text1"/>
          <w:sz w:val="22"/>
          <w:szCs w:val="22"/>
        </w:rPr>
        <w:t xml:space="preserve"> </w:t>
      </w:r>
      <w:r w:rsidRPr="002B7778">
        <w:rPr>
          <w:rFonts w:ascii="Arial" w:eastAsia="Arial" w:hAnsi="Arial" w:cs="Arial"/>
          <w:color w:val="000000" w:themeColor="text1"/>
          <w:sz w:val="22"/>
          <w:szCs w:val="22"/>
        </w:rPr>
        <w:t>el artículo 36 del Reglamento de la Ley General de Acceso de las Mujeres a una Vida</w:t>
      </w:r>
      <w:r>
        <w:rPr>
          <w:rFonts w:ascii="Arial" w:eastAsia="Arial" w:hAnsi="Arial" w:cs="Arial"/>
          <w:color w:val="000000" w:themeColor="text1"/>
          <w:sz w:val="22"/>
          <w:szCs w:val="22"/>
        </w:rPr>
        <w:t xml:space="preserve"> </w:t>
      </w:r>
      <w:r w:rsidRPr="002B7778">
        <w:rPr>
          <w:rFonts w:ascii="Arial" w:eastAsia="Arial" w:hAnsi="Arial" w:cs="Arial"/>
          <w:color w:val="000000" w:themeColor="text1"/>
          <w:sz w:val="22"/>
          <w:szCs w:val="22"/>
        </w:rPr>
        <w:t>Libre de Violencia que se encargará de estudiar y analizar la situación que guardan los</w:t>
      </w:r>
      <w:r>
        <w:rPr>
          <w:rFonts w:ascii="Arial" w:eastAsia="Arial" w:hAnsi="Arial" w:cs="Arial"/>
          <w:color w:val="000000" w:themeColor="text1"/>
          <w:sz w:val="22"/>
          <w:szCs w:val="22"/>
        </w:rPr>
        <w:t xml:space="preserve"> </w:t>
      </w:r>
      <w:r w:rsidRPr="002B7778">
        <w:rPr>
          <w:rFonts w:ascii="Arial" w:eastAsia="Arial" w:hAnsi="Arial" w:cs="Arial"/>
          <w:color w:val="000000" w:themeColor="text1"/>
          <w:sz w:val="22"/>
          <w:szCs w:val="22"/>
        </w:rPr>
        <w:t>municipios de Juárez, Chihuahua, Cuauhtémoc, Parral y Guadalupe y Calvo del Estado</w:t>
      </w:r>
      <w:r>
        <w:rPr>
          <w:rFonts w:ascii="Arial" w:eastAsia="Arial" w:hAnsi="Arial" w:cs="Arial"/>
          <w:color w:val="000000" w:themeColor="text1"/>
          <w:sz w:val="22"/>
          <w:szCs w:val="22"/>
        </w:rPr>
        <w:t xml:space="preserve"> </w:t>
      </w:r>
      <w:r w:rsidRPr="002B7778">
        <w:rPr>
          <w:rFonts w:ascii="Arial" w:eastAsia="Arial" w:hAnsi="Arial" w:cs="Arial"/>
          <w:color w:val="000000" w:themeColor="text1"/>
          <w:sz w:val="22"/>
          <w:szCs w:val="22"/>
        </w:rPr>
        <w:t>de Chihuahua sobre los que se señala que existen violaciones a los derechos humanos</w:t>
      </w:r>
      <w:r>
        <w:rPr>
          <w:rFonts w:ascii="Arial" w:eastAsia="Arial" w:hAnsi="Arial" w:cs="Arial"/>
          <w:color w:val="000000" w:themeColor="text1"/>
          <w:sz w:val="22"/>
          <w:szCs w:val="22"/>
        </w:rPr>
        <w:t xml:space="preserve"> </w:t>
      </w:r>
      <w:r w:rsidRPr="002B7778">
        <w:rPr>
          <w:rFonts w:ascii="Arial" w:eastAsia="Arial" w:hAnsi="Arial" w:cs="Arial"/>
          <w:color w:val="000000" w:themeColor="text1"/>
          <w:sz w:val="22"/>
          <w:szCs w:val="22"/>
        </w:rPr>
        <w:t>de las mujeres, a fin de regir su propio funcionamiento.</w:t>
      </w:r>
    </w:p>
    <w:p w14:paraId="2C35D0BA" w14:textId="5E89CB81" w:rsidR="00B73A85" w:rsidRDefault="00B73A85" w:rsidP="002B7778">
      <w:pPr>
        <w:shd w:val="clear" w:color="auto" w:fill="FFFFFF"/>
        <w:spacing w:line="276" w:lineRule="auto"/>
        <w:jc w:val="both"/>
        <w:rPr>
          <w:rFonts w:ascii="Arial" w:eastAsia="Arial" w:hAnsi="Arial" w:cs="Arial"/>
          <w:color w:val="000000" w:themeColor="text1"/>
          <w:sz w:val="22"/>
          <w:szCs w:val="22"/>
        </w:rPr>
      </w:pPr>
    </w:p>
    <w:p w14:paraId="29B76329" w14:textId="47C07AEF" w:rsidR="002B7778" w:rsidRDefault="00B73A85" w:rsidP="002B7778">
      <w:pPr>
        <w:shd w:val="clear" w:color="auto" w:fill="FFFFFF"/>
        <w:spacing w:line="276" w:lineRule="auto"/>
        <w:jc w:val="both"/>
        <w:rPr>
          <w:rFonts w:ascii="Arial" w:eastAsia="Arial" w:hAnsi="Arial" w:cs="Arial"/>
          <w:color w:val="000000" w:themeColor="text1"/>
          <w:sz w:val="22"/>
          <w:szCs w:val="22"/>
        </w:rPr>
      </w:pPr>
      <w:r>
        <w:rPr>
          <w:rFonts w:ascii="Arial" w:eastAsia="Arial" w:hAnsi="Arial" w:cs="Arial"/>
          <w:color w:val="000000" w:themeColor="text1"/>
          <w:sz w:val="22"/>
          <w:szCs w:val="22"/>
        </w:rPr>
        <w:t xml:space="preserve">Desde el mes de enero a junio de la presente anualidad no se había generado ninguna acción para la </w:t>
      </w:r>
      <w:r w:rsidRPr="00B73A85">
        <w:rPr>
          <w:rFonts w:ascii="Arial" w:eastAsia="Arial" w:hAnsi="Arial" w:cs="Arial"/>
          <w:color w:val="000000" w:themeColor="text1"/>
          <w:sz w:val="22"/>
          <w:szCs w:val="22"/>
        </w:rPr>
        <w:t>Generar la alerta de género solicitada aún y que cuando en esta temporalidad se dio el confinamiento de personas causadas por la pandemia del covi</w:t>
      </w:r>
      <w:r>
        <w:rPr>
          <w:rFonts w:ascii="Arial" w:eastAsia="Arial" w:hAnsi="Arial" w:cs="Arial"/>
          <w:color w:val="000000" w:themeColor="text1"/>
          <w:sz w:val="22"/>
          <w:szCs w:val="22"/>
        </w:rPr>
        <w:t>d-</w:t>
      </w:r>
      <w:r w:rsidRPr="00B73A85">
        <w:rPr>
          <w:rFonts w:ascii="Arial" w:eastAsia="Arial" w:hAnsi="Arial" w:cs="Arial"/>
          <w:color w:val="000000" w:themeColor="text1"/>
          <w:sz w:val="22"/>
          <w:szCs w:val="22"/>
        </w:rPr>
        <w:t>19 la cual generó un alto índice de violencia contra la mujer en todas sus modalidades</w:t>
      </w:r>
      <w:r>
        <w:rPr>
          <w:rFonts w:ascii="Arial" w:eastAsia="Arial" w:hAnsi="Arial" w:cs="Arial"/>
          <w:color w:val="000000" w:themeColor="text1"/>
          <w:sz w:val="22"/>
          <w:szCs w:val="22"/>
        </w:rPr>
        <w:t>.</w:t>
      </w:r>
    </w:p>
    <w:p w14:paraId="3E38FD90" w14:textId="2B6455E1" w:rsidR="00B73A85" w:rsidRDefault="00B73A85" w:rsidP="002B7778">
      <w:pPr>
        <w:shd w:val="clear" w:color="auto" w:fill="FFFFFF"/>
        <w:spacing w:line="276" w:lineRule="auto"/>
        <w:jc w:val="both"/>
        <w:rPr>
          <w:rFonts w:ascii="Arial" w:eastAsia="Arial" w:hAnsi="Arial" w:cs="Arial"/>
          <w:color w:val="000000" w:themeColor="text1"/>
          <w:sz w:val="22"/>
          <w:szCs w:val="22"/>
        </w:rPr>
      </w:pPr>
    </w:p>
    <w:p w14:paraId="433F670A" w14:textId="3B927181" w:rsidR="00B73A85" w:rsidRDefault="00B73A85" w:rsidP="002B7778">
      <w:pPr>
        <w:shd w:val="clear" w:color="auto" w:fill="FFFFFF"/>
        <w:spacing w:line="276" w:lineRule="auto"/>
        <w:jc w:val="both"/>
        <w:rPr>
          <w:rFonts w:ascii="Arial" w:eastAsia="Arial" w:hAnsi="Arial" w:cs="Arial"/>
          <w:color w:val="000000" w:themeColor="text1"/>
          <w:sz w:val="22"/>
          <w:szCs w:val="22"/>
        </w:rPr>
      </w:pPr>
      <w:r>
        <w:rPr>
          <w:rFonts w:ascii="Arial" w:eastAsia="Arial" w:hAnsi="Arial" w:cs="Arial"/>
          <w:color w:val="000000" w:themeColor="text1"/>
          <w:sz w:val="22"/>
          <w:szCs w:val="22"/>
        </w:rPr>
        <w:t>De acuerdo con el periódico La Jornada</w:t>
      </w:r>
      <w:r>
        <w:rPr>
          <w:rStyle w:val="Refdenotaalpie"/>
          <w:rFonts w:ascii="Arial" w:eastAsia="Arial" w:hAnsi="Arial" w:cs="Arial"/>
          <w:color w:val="000000" w:themeColor="text1"/>
          <w:sz w:val="22"/>
          <w:szCs w:val="22"/>
        </w:rPr>
        <w:footnoteReference w:id="2"/>
      </w:r>
      <w:r>
        <w:rPr>
          <w:rFonts w:ascii="Arial" w:eastAsia="Arial" w:hAnsi="Arial" w:cs="Arial"/>
          <w:color w:val="000000" w:themeColor="text1"/>
          <w:sz w:val="22"/>
          <w:szCs w:val="22"/>
        </w:rPr>
        <w:t xml:space="preserve"> hasta el 6 de septiembre de 2020 se contabilizaban </w:t>
      </w:r>
      <w:r w:rsidRPr="00B73A85">
        <w:rPr>
          <w:rFonts w:ascii="Arial" w:eastAsia="Arial" w:hAnsi="Arial" w:cs="Arial"/>
          <w:color w:val="000000" w:themeColor="text1"/>
          <w:sz w:val="22"/>
          <w:szCs w:val="22"/>
        </w:rPr>
        <w:t>212 crímenes de género en la entidad; de los cuales 124 expedientes son de Ciudad Juárez, según cifras de la Fiscalía Especializada de la Mujer, que sólo considera 17 feminicidios.</w:t>
      </w:r>
      <w:r>
        <w:rPr>
          <w:rFonts w:ascii="Arial" w:eastAsia="Arial" w:hAnsi="Arial" w:cs="Arial"/>
          <w:color w:val="000000" w:themeColor="text1"/>
          <w:sz w:val="22"/>
          <w:szCs w:val="22"/>
        </w:rPr>
        <w:t xml:space="preserve"> </w:t>
      </w:r>
      <w:r w:rsidRPr="00B73A85">
        <w:rPr>
          <w:rFonts w:ascii="Arial" w:eastAsia="Arial" w:hAnsi="Arial" w:cs="Arial"/>
          <w:color w:val="000000" w:themeColor="text1"/>
          <w:sz w:val="22"/>
          <w:szCs w:val="22"/>
        </w:rPr>
        <w:t>Abril</w:t>
      </w:r>
      <w:r w:rsidR="00F30CF2">
        <w:rPr>
          <w:rFonts w:ascii="Arial" w:eastAsia="Arial" w:hAnsi="Arial" w:cs="Arial"/>
          <w:color w:val="000000" w:themeColor="text1"/>
          <w:sz w:val="22"/>
          <w:szCs w:val="22"/>
        </w:rPr>
        <w:t xml:space="preserve"> </w:t>
      </w:r>
      <w:r w:rsidRPr="00B73A85">
        <w:rPr>
          <w:rFonts w:ascii="Arial" w:eastAsia="Arial" w:hAnsi="Arial" w:cs="Arial"/>
          <w:color w:val="000000" w:themeColor="text1"/>
          <w:sz w:val="22"/>
          <w:szCs w:val="22"/>
        </w:rPr>
        <w:t>fue el mes más violento en Chihuahua, con 37 homicidios de mujeres y 234 de hombres; en enero sólo se registraron 17 casos de féminas y 176 de varones.</w:t>
      </w:r>
    </w:p>
    <w:p w14:paraId="7C1942AB" w14:textId="05E28890" w:rsidR="009E3484" w:rsidRDefault="009E3484" w:rsidP="002B7778">
      <w:pPr>
        <w:shd w:val="clear" w:color="auto" w:fill="FFFFFF"/>
        <w:spacing w:line="276" w:lineRule="auto"/>
        <w:jc w:val="both"/>
        <w:rPr>
          <w:rFonts w:ascii="Arial" w:eastAsia="Arial" w:hAnsi="Arial" w:cs="Arial"/>
          <w:color w:val="000000" w:themeColor="text1"/>
          <w:sz w:val="22"/>
          <w:szCs w:val="22"/>
        </w:rPr>
      </w:pPr>
    </w:p>
    <w:p w14:paraId="5E9DBBB3" w14:textId="06609DEA" w:rsidR="009E3484" w:rsidRDefault="009E3484" w:rsidP="002B7778">
      <w:pPr>
        <w:shd w:val="clear" w:color="auto" w:fill="FFFFFF"/>
        <w:spacing w:line="276" w:lineRule="auto"/>
        <w:jc w:val="both"/>
        <w:rPr>
          <w:rFonts w:ascii="Arial" w:eastAsia="Arial" w:hAnsi="Arial" w:cs="Arial"/>
          <w:color w:val="000000" w:themeColor="text1"/>
          <w:sz w:val="22"/>
          <w:szCs w:val="22"/>
        </w:rPr>
      </w:pPr>
      <w:r>
        <w:rPr>
          <w:rFonts w:ascii="Arial" w:eastAsia="Arial" w:hAnsi="Arial" w:cs="Arial"/>
          <w:color w:val="000000" w:themeColor="text1"/>
          <w:sz w:val="22"/>
          <w:szCs w:val="22"/>
        </w:rPr>
        <w:t xml:space="preserve">Así mismo </w:t>
      </w:r>
      <w:r w:rsidRPr="009E3484">
        <w:rPr>
          <w:rFonts w:ascii="Arial" w:eastAsia="Arial" w:hAnsi="Arial" w:cs="Arial"/>
          <w:color w:val="000000" w:themeColor="text1"/>
          <w:sz w:val="22"/>
          <w:szCs w:val="22"/>
        </w:rPr>
        <w:t xml:space="preserve">la académica y feminista Gabriela </w:t>
      </w:r>
      <w:r w:rsidR="000A1F18" w:rsidRPr="009E3484">
        <w:rPr>
          <w:rFonts w:ascii="Arial" w:eastAsia="Arial" w:hAnsi="Arial" w:cs="Arial"/>
          <w:color w:val="000000" w:themeColor="text1"/>
          <w:sz w:val="22"/>
          <w:szCs w:val="22"/>
        </w:rPr>
        <w:t>Borunda</w:t>
      </w:r>
      <w:r w:rsidR="000A1F18">
        <w:rPr>
          <w:rFonts w:ascii="Arial" w:eastAsia="Arial" w:hAnsi="Arial" w:cs="Arial"/>
          <w:color w:val="000000" w:themeColor="text1"/>
          <w:sz w:val="22"/>
          <w:szCs w:val="22"/>
        </w:rPr>
        <w:t xml:space="preserve"> manifestó</w:t>
      </w:r>
      <w:r>
        <w:rPr>
          <w:rFonts w:ascii="Arial" w:eastAsia="Arial" w:hAnsi="Arial" w:cs="Arial"/>
          <w:color w:val="000000" w:themeColor="text1"/>
          <w:sz w:val="22"/>
          <w:szCs w:val="22"/>
        </w:rPr>
        <w:t xml:space="preserve"> en Diario  de Juárez</w:t>
      </w:r>
      <w:r>
        <w:rPr>
          <w:rStyle w:val="Refdenotaalpie"/>
          <w:rFonts w:ascii="Arial" w:eastAsia="Arial" w:hAnsi="Arial" w:cs="Arial"/>
          <w:color w:val="000000" w:themeColor="text1"/>
          <w:sz w:val="22"/>
          <w:szCs w:val="22"/>
        </w:rPr>
        <w:footnoteReference w:id="3"/>
      </w:r>
      <w:r>
        <w:rPr>
          <w:rFonts w:ascii="Arial" w:eastAsia="Arial" w:hAnsi="Arial" w:cs="Arial"/>
          <w:color w:val="000000" w:themeColor="text1"/>
          <w:sz w:val="22"/>
          <w:szCs w:val="22"/>
        </w:rPr>
        <w:t>, que el</w:t>
      </w:r>
      <w:r w:rsidRPr="009E3484">
        <w:rPr>
          <w:rFonts w:ascii="Arial" w:eastAsia="Arial" w:hAnsi="Arial" w:cs="Arial"/>
          <w:color w:val="000000" w:themeColor="text1"/>
          <w:sz w:val="22"/>
          <w:szCs w:val="22"/>
        </w:rPr>
        <w:t xml:space="preserve"> grupo de trabajo creado para atender la solicitud de Alerta de Violencia de Género contra las Mujeres no ha concluido las investigaciones requeridas por “pereza”, ya que no quieren trabajar, no acuden a las colonias para levantar las estadísticas de la violencia hacia la mujer y por eso no hay avances, señaló </w:t>
      </w:r>
    </w:p>
    <w:p w14:paraId="2DF07C2A" w14:textId="7DD810A6" w:rsidR="00F30CF2" w:rsidRDefault="00F30CF2" w:rsidP="002B7778">
      <w:pPr>
        <w:shd w:val="clear" w:color="auto" w:fill="FFFFFF"/>
        <w:spacing w:line="276" w:lineRule="auto"/>
        <w:jc w:val="both"/>
        <w:rPr>
          <w:rFonts w:ascii="Arial" w:eastAsia="Arial" w:hAnsi="Arial" w:cs="Arial"/>
          <w:color w:val="000000" w:themeColor="text1"/>
          <w:sz w:val="22"/>
          <w:szCs w:val="22"/>
        </w:rPr>
      </w:pPr>
    </w:p>
    <w:p w14:paraId="6503B5C0" w14:textId="08CEC39F" w:rsidR="00F30CF2" w:rsidRDefault="00F30CF2" w:rsidP="002B7778">
      <w:pPr>
        <w:shd w:val="clear" w:color="auto" w:fill="FFFFFF"/>
        <w:spacing w:line="276" w:lineRule="auto"/>
        <w:jc w:val="both"/>
        <w:rPr>
          <w:rFonts w:ascii="Arial" w:eastAsia="Arial" w:hAnsi="Arial" w:cs="Arial"/>
          <w:color w:val="000000" w:themeColor="text1"/>
          <w:sz w:val="22"/>
          <w:szCs w:val="22"/>
        </w:rPr>
      </w:pPr>
      <w:r w:rsidRPr="00F30CF2">
        <w:rPr>
          <w:rFonts w:ascii="Arial" w:eastAsia="Arial" w:hAnsi="Arial" w:cs="Arial"/>
          <w:color w:val="000000" w:themeColor="text1"/>
          <w:sz w:val="22"/>
          <w:szCs w:val="22"/>
        </w:rPr>
        <w:t>Derivado del anterior y en atención a que los crímenes en contra las mujeres la expresión más grave violencia</w:t>
      </w:r>
      <w:r>
        <w:rPr>
          <w:rFonts w:ascii="Arial" w:eastAsia="Arial" w:hAnsi="Arial" w:cs="Arial"/>
          <w:color w:val="000000" w:themeColor="text1"/>
          <w:sz w:val="22"/>
          <w:szCs w:val="22"/>
        </w:rPr>
        <w:t>,</w:t>
      </w:r>
      <w:r w:rsidRPr="00F30CF2">
        <w:rPr>
          <w:rFonts w:ascii="Arial" w:eastAsia="Arial" w:hAnsi="Arial" w:cs="Arial"/>
          <w:color w:val="000000" w:themeColor="text1"/>
          <w:sz w:val="22"/>
          <w:szCs w:val="22"/>
        </w:rPr>
        <w:t xml:space="preserve"> debemos ser preventivos solicita</w:t>
      </w:r>
      <w:r>
        <w:rPr>
          <w:rFonts w:ascii="Arial" w:eastAsia="Arial" w:hAnsi="Arial" w:cs="Arial"/>
          <w:color w:val="000000" w:themeColor="text1"/>
          <w:sz w:val="22"/>
          <w:szCs w:val="22"/>
        </w:rPr>
        <w:t>r</w:t>
      </w:r>
      <w:r w:rsidRPr="00F30CF2">
        <w:rPr>
          <w:rFonts w:ascii="Arial" w:eastAsia="Arial" w:hAnsi="Arial" w:cs="Arial"/>
          <w:color w:val="000000" w:themeColor="text1"/>
          <w:sz w:val="22"/>
          <w:szCs w:val="22"/>
        </w:rPr>
        <w:t xml:space="preserve"> a la Comisión Nacional a través del grupo de trabajo</w:t>
      </w:r>
      <w:r>
        <w:rPr>
          <w:rFonts w:ascii="Arial" w:eastAsia="Arial" w:hAnsi="Arial" w:cs="Arial"/>
          <w:color w:val="000000" w:themeColor="text1"/>
          <w:sz w:val="22"/>
          <w:szCs w:val="22"/>
        </w:rPr>
        <w:t xml:space="preserve"> se</w:t>
      </w:r>
      <w:r w:rsidRPr="00F30CF2">
        <w:rPr>
          <w:rFonts w:ascii="Arial" w:eastAsia="Arial" w:hAnsi="Arial" w:cs="Arial"/>
          <w:color w:val="000000" w:themeColor="text1"/>
          <w:sz w:val="22"/>
          <w:szCs w:val="22"/>
        </w:rPr>
        <w:t xml:space="preserve"> generen los mecanismos necesarios para erradicar el feminicidio, no es posible que a una sociedad tan lastimada como la chihuahuense por la desaparición de mujeres y niñas se omita por el estado mexicano a</w:t>
      </w:r>
      <w:r>
        <w:rPr>
          <w:rFonts w:ascii="Arial" w:eastAsia="Arial" w:hAnsi="Arial" w:cs="Arial"/>
          <w:color w:val="000000" w:themeColor="text1"/>
          <w:sz w:val="22"/>
          <w:szCs w:val="22"/>
        </w:rPr>
        <w:t xml:space="preserve"> </w:t>
      </w:r>
      <w:r w:rsidRPr="00F30CF2">
        <w:rPr>
          <w:rFonts w:ascii="Arial" w:eastAsia="Arial" w:hAnsi="Arial" w:cs="Arial"/>
          <w:color w:val="000000" w:themeColor="text1"/>
          <w:sz w:val="22"/>
          <w:szCs w:val="22"/>
        </w:rPr>
        <w:t>declarar esta alerta de género</w:t>
      </w:r>
      <w:r>
        <w:rPr>
          <w:rFonts w:ascii="Arial" w:eastAsia="Arial" w:hAnsi="Arial" w:cs="Arial"/>
          <w:color w:val="000000" w:themeColor="text1"/>
          <w:sz w:val="22"/>
          <w:szCs w:val="22"/>
        </w:rPr>
        <w:t xml:space="preserve">, </w:t>
      </w:r>
      <w:r w:rsidRPr="00F30CF2">
        <w:rPr>
          <w:rFonts w:ascii="Arial" w:eastAsia="Arial" w:hAnsi="Arial" w:cs="Arial"/>
          <w:color w:val="000000" w:themeColor="text1"/>
          <w:sz w:val="22"/>
          <w:szCs w:val="22"/>
        </w:rPr>
        <w:t xml:space="preserve">la </w:t>
      </w:r>
      <w:r w:rsidRPr="00F30CF2">
        <w:rPr>
          <w:rFonts w:ascii="Arial" w:eastAsia="Arial" w:hAnsi="Arial" w:cs="Arial"/>
          <w:color w:val="000000" w:themeColor="text1"/>
          <w:sz w:val="22"/>
          <w:szCs w:val="22"/>
        </w:rPr>
        <w:lastRenderedPageBreak/>
        <w:t xml:space="preserve">sentencia más relevante sobre feminicidio o violencia contra la mujer es la conocida como </w:t>
      </w:r>
      <w:r>
        <w:rPr>
          <w:rFonts w:ascii="Arial" w:eastAsia="Arial" w:hAnsi="Arial" w:cs="Arial"/>
          <w:color w:val="000000" w:themeColor="text1"/>
          <w:sz w:val="22"/>
          <w:szCs w:val="22"/>
        </w:rPr>
        <w:t>“</w:t>
      </w:r>
      <w:r w:rsidRPr="00F30CF2">
        <w:rPr>
          <w:rFonts w:ascii="Arial" w:eastAsia="Arial" w:hAnsi="Arial" w:cs="Arial"/>
          <w:color w:val="000000" w:themeColor="text1"/>
          <w:sz w:val="22"/>
          <w:szCs w:val="22"/>
        </w:rPr>
        <w:t>Campo Algodonero</w:t>
      </w:r>
      <w:r>
        <w:rPr>
          <w:rFonts w:ascii="Arial" w:eastAsia="Arial" w:hAnsi="Arial" w:cs="Arial"/>
          <w:color w:val="000000" w:themeColor="text1"/>
          <w:sz w:val="22"/>
          <w:szCs w:val="22"/>
        </w:rPr>
        <w:t>”</w:t>
      </w:r>
      <w:r w:rsidRPr="00F30CF2">
        <w:rPr>
          <w:rFonts w:ascii="Arial" w:eastAsia="Arial" w:hAnsi="Arial" w:cs="Arial"/>
          <w:color w:val="000000" w:themeColor="text1"/>
          <w:sz w:val="22"/>
          <w:szCs w:val="22"/>
        </w:rPr>
        <w:t xml:space="preserve"> donde </w:t>
      </w:r>
      <w:r>
        <w:rPr>
          <w:rFonts w:ascii="Arial" w:eastAsia="Arial" w:hAnsi="Arial" w:cs="Arial"/>
          <w:color w:val="000000" w:themeColor="text1"/>
          <w:sz w:val="22"/>
          <w:szCs w:val="22"/>
        </w:rPr>
        <w:t>tres</w:t>
      </w:r>
      <w:r w:rsidRPr="00F30CF2">
        <w:rPr>
          <w:rFonts w:ascii="Arial" w:eastAsia="Arial" w:hAnsi="Arial" w:cs="Arial"/>
          <w:color w:val="000000" w:themeColor="text1"/>
          <w:sz w:val="22"/>
          <w:szCs w:val="22"/>
        </w:rPr>
        <w:t xml:space="preserve"> jóvenes juarenses fallecieron por la incomprensión de autoridades al no buscarlas en forma inmediata</w:t>
      </w:r>
      <w:r>
        <w:rPr>
          <w:rFonts w:ascii="Arial" w:eastAsia="Arial" w:hAnsi="Arial" w:cs="Arial"/>
          <w:color w:val="000000" w:themeColor="text1"/>
          <w:sz w:val="22"/>
          <w:szCs w:val="22"/>
        </w:rPr>
        <w:t>,</w:t>
      </w:r>
      <w:r w:rsidRPr="00F30CF2">
        <w:rPr>
          <w:rFonts w:ascii="Arial" w:eastAsia="Arial" w:hAnsi="Arial" w:cs="Arial"/>
          <w:color w:val="000000" w:themeColor="text1"/>
          <w:sz w:val="22"/>
          <w:szCs w:val="22"/>
        </w:rPr>
        <w:t xml:space="preserve"> estigmatizarlas</w:t>
      </w:r>
      <w:r>
        <w:rPr>
          <w:rFonts w:ascii="Arial" w:eastAsia="Arial" w:hAnsi="Arial" w:cs="Arial"/>
          <w:color w:val="000000" w:themeColor="text1"/>
          <w:sz w:val="22"/>
          <w:szCs w:val="22"/>
        </w:rPr>
        <w:t xml:space="preserve">, </w:t>
      </w:r>
      <w:r w:rsidRPr="00F30CF2">
        <w:rPr>
          <w:rFonts w:ascii="Arial" w:eastAsia="Arial" w:hAnsi="Arial" w:cs="Arial"/>
          <w:color w:val="000000" w:themeColor="text1"/>
          <w:sz w:val="22"/>
          <w:szCs w:val="22"/>
        </w:rPr>
        <w:t>violentar sus derechos humanos y los de las familias como víctimas indirectas</w:t>
      </w:r>
      <w:r>
        <w:rPr>
          <w:rFonts w:ascii="Arial" w:eastAsia="Arial" w:hAnsi="Arial" w:cs="Arial"/>
          <w:color w:val="000000" w:themeColor="text1"/>
          <w:sz w:val="22"/>
          <w:szCs w:val="22"/>
        </w:rPr>
        <w:t>,</w:t>
      </w:r>
      <w:r w:rsidRPr="00F30CF2">
        <w:rPr>
          <w:rFonts w:ascii="Arial" w:eastAsia="Arial" w:hAnsi="Arial" w:cs="Arial"/>
          <w:color w:val="000000" w:themeColor="text1"/>
          <w:sz w:val="22"/>
          <w:szCs w:val="22"/>
        </w:rPr>
        <w:t xml:space="preserve"> finalmente concluir en que las investigaciones no estuvieron realizadas en tiempo y forma</w:t>
      </w:r>
      <w:r>
        <w:rPr>
          <w:rFonts w:ascii="Arial" w:eastAsia="Arial" w:hAnsi="Arial" w:cs="Arial"/>
          <w:color w:val="000000" w:themeColor="text1"/>
          <w:sz w:val="22"/>
          <w:szCs w:val="22"/>
        </w:rPr>
        <w:t xml:space="preserve">. </w:t>
      </w:r>
    </w:p>
    <w:p w14:paraId="721F3898" w14:textId="32CB0BCA" w:rsidR="00B73A85" w:rsidRDefault="00B73A85" w:rsidP="002B7778">
      <w:pPr>
        <w:shd w:val="clear" w:color="auto" w:fill="FFFFFF"/>
        <w:spacing w:line="276" w:lineRule="auto"/>
        <w:jc w:val="both"/>
        <w:rPr>
          <w:rFonts w:ascii="Arial" w:eastAsia="Arial" w:hAnsi="Arial" w:cs="Arial"/>
          <w:color w:val="000000" w:themeColor="text1"/>
          <w:sz w:val="22"/>
          <w:szCs w:val="22"/>
        </w:rPr>
      </w:pPr>
    </w:p>
    <w:p w14:paraId="13D0D74D" w14:textId="17FFE8B1" w:rsidR="004F32F2" w:rsidRPr="00C2797D" w:rsidRDefault="004F32F2" w:rsidP="00F22A8E">
      <w:pPr>
        <w:shd w:val="clear" w:color="auto" w:fill="FFFFFF"/>
        <w:spacing w:line="276" w:lineRule="auto"/>
        <w:jc w:val="both"/>
        <w:rPr>
          <w:rFonts w:ascii="Arial" w:eastAsia="Arial" w:hAnsi="Arial" w:cs="Arial"/>
          <w:color w:val="000000" w:themeColor="text1"/>
          <w:sz w:val="22"/>
          <w:szCs w:val="22"/>
        </w:rPr>
      </w:pPr>
      <w:r w:rsidRPr="00C2797D">
        <w:rPr>
          <w:rFonts w:ascii="Arial" w:eastAsia="Arial" w:hAnsi="Arial" w:cs="Arial"/>
          <w:color w:val="000000" w:themeColor="text1"/>
          <w:sz w:val="22"/>
          <w:szCs w:val="22"/>
        </w:rPr>
        <w:t>Por lo anteriormente expuesto y con fundamento en los artículos 68 fracción I de la Constitución Política del Estado, así como los numerales 169, 174 fracción I y 175 de la Ley Orgánica del Poder Legislativo y el artículo 106 del Reglamento Interior de Prácticas Parlamentarias, someto a consideración el siguiente:</w:t>
      </w:r>
    </w:p>
    <w:p w14:paraId="4EA62ABD" w14:textId="77777777" w:rsidR="00CB49E4" w:rsidRPr="00C2797D" w:rsidRDefault="00CB49E4" w:rsidP="00F22A8E">
      <w:pPr>
        <w:spacing w:line="276" w:lineRule="auto"/>
        <w:jc w:val="center"/>
        <w:rPr>
          <w:rFonts w:ascii="Arial" w:eastAsia="Arial" w:hAnsi="Arial" w:cs="Arial"/>
          <w:b/>
          <w:color w:val="000000" w:themeColor="text1"/>
          <w:sz w:val="22"/>
          <w:szCs w:val="22"/>
        </w:rPr>
      </w:pPr>
    </w:p>
    <w:p w14:paraId="58807CE5" w14:textId="77777777" w:rsidR="00CB49E4" w:rsidRPr="00C2797D" w:rsidRDefault="00CB49E4" w:rsidP="00F22A8E">
      <w:pPr>
        <w:spacing w:line="276" w:lineRule="auto"/>
        <w:jc w:val="center"/>
        <w:rPr>
          <w:rFonts w:ascii="Arial" w:eastAsia="Arial" w:hAnsi="Arial" w:cs="Arial"/>
          <w:b/>
          <w:color w:val="000000" w:themeColor="text1"/>
          <w:sz w:val="22"/>
          <w:szCs w:val="22"/>
        </w:rPr>
      </w:pPr>
    </w:p>
    <w:p w14:paraId="4B4A49E7" w14:textId="57C26A9A" w:rsidR="000F231C" w:rsidRPr="00C2797D" w:rsidRDefault="000F231C" w:rsidP="00F22A8E">
      <w:pPr>
        <w:spacing w:line="276" w:lineRule="auto"/>
        <w:jc w:val="center"/>
        <w:rPr>
          <w:rFonts w:ascii="Arial" w:eastAsia="Arial" w:hAnsi="Arial" w:cs="Arial"/>
          <w:b/>
          <w:color w:val="000000" w:themeColor="text1"/>
          <w:sz w:val="22"/>
          <w:szCs w:val="22"/>
        </w:rPr>
      </w:pPr>
      <w:r w:rsidRPr="00C2797D">
        <w:rPr>
          <w:rFonts w:ascii="Arial" w:eastAsia="Arial" w:hAnsi="Arial" w:cs="Arial"/>
          <w:b/>
          <w:color w:val="000000" w:themeColor="text1"/>
          <w:sz w:val="22"/>
          <w:szCs w:val="22"/>
        </w:rPr>
        <w:t>ACUERDO</w:t>
      </w:r>
    </w:p>
    <w:p w14:paraId="7C01FBDB" w14:textId="315CE157" w:rsidR="000F231C" w:rsidRPr="00C2797D" w:rsidRDefault="000F231C" w:rsidP="00F22A8E">
      <w:pPr>
        <w:spacing w:line="276" w:lineRule="auto"/>
        <w:jc w:val="both"/>
        <w:rPr>
          <w:rFonts w:ascii="Arial" w:eastAsia="Arial" w:hAnsi="Arial" w:cs="Arial"/>
          <w:color w:val="000000" w:themeColor="text1"/>
          <w:sz w:val="22"/>
          <w:szCs w:val="22"/>
        </w:rPr>
      </w:pPr>
    </w:p>
    <w:p w14:paraId="6BEC7C47" w14:textId="4714FBC7" w:rsidR="00165B97" w:rsidRDefault="00F30CF2" w:rsidP="00A51483">
      <w:pPr>
        <w:spacing w:line="276" w:lineRule="auto"/>
        <w:jc w:val="both"/>
        <w:rPr>
          <w:rFonts w:ascii="Arial" w:eastAsia="Arial" w:hAnsi="Arial" w:cs="Arial"/>
          <w:color w:val="000000" w:themeColor="text1"/>
          <w:sz w:val="22"/>
          <w:szCs w:val="22"/>
        </w:rPr>
      </w:pPr>
      <w:r>
        <w:rPr>
          <w:rFonts w:ascii="Arial" w:eastAsia="Arial" w:hAnsi="Arial" w:cs="Arial"/>
          <w:b/>
          <w:color w:val="000000" w:themeColor="text1"/>
          <w:sz w:val="22"/>
          <w:szCs w:val="22"/>
        </w:rPr>
        <w:t>ÚNICO</w:t>
      </w:r>
      <w:r w:rsidRPr="00C2797D">
        <w:rPr>
          <w:rFonts w:ascii="Arial" w:eastAsia="Arial" w:hAnsi="Arial" w:cs="Arial"/>
          <w:b/>
          <w:color w:val="000000" w:themeColor="text1"/>
          <w:sz w:val="22"/>
          <w:szCs w:val="22"/>
        </w:rPr>
        <w:t xml:space="preserve">. </w:t>
      </w:r>
      <w:r w:rsidR="000F231C" w:rsidRPr="00C2797D">
        <w:rPr>
          <w:rFonts w:ascii="Arial" w:eastAsia="Arial" w:hAnsi="Arial" w:cs="Arial"/>
          <w:b/>
          <w:color w:val="000000" w:themeColor="text1"/>
          <w:sz w:val="22"/>
          <w:szCs w:val="22"/>
        </w:rPr>
        <w:t>–</w:t>
      </w:r>
      <w:r w:rsidR="000F231C" w:rsidRPr="00C2797D">
        <w:rPr>
          <w:rFonts w:ascii="Arial" w:eastAsia="Arial" w:hAnsi="Arial" w:cs="Arial"/>
          <w:color w:val="000000" w:themeColor="text1"/>
          <w:sz w:val="22"/>
          <w:szCs w:val="22"/>
        </w:rPr>
        <w:t xml:space="preserve"> </w:t>
      </w:r>
      <w:r w:rsidR="00165B97" w:rsidRPr="00C2797D">
        <w:rPr>
          <w:rFonts w:ascii="Arial" w:eastAsia="Arial" w:hAnsi="Arial" w:cs="Arial"/>
          <w:color w:val="000000" w:themeColor="text1"/>
          <w:sz w:val="22"/>
          <w:szCs w:val="22"/>
        </w:rPr>
        <w:t>La Sexagésima Sexta Legislatura exhorta a</w:t>
      </w:r>
      <w:r w:rsidR="00C418A6">
        <w:rPr>
          <w:rFonts w:ascii="Arial" w:eastAsia="Arial" w:hAnsi="Arial" w:cs="Arial"/>
          <w:color w:val="000000" w:themeColor="text1"/>
          <w:sz w:val="22"/>
          <w:szCs w:val="22"/>
        </w:rPr>
        <w:t xml:space="preserve"> la</w:t>
      </w:r>
      <w:r w:rsidR="00C418A6" w:rsidRPr="00C418A6">
        <w:t xml:space="preserve"> </w:t>
      </w:r>
      <w:r w:rsidR="00C418A6" w:rsidRPr="00C418A6">
        <w:rPr>
          <w:rFonts w:ascii="Arial" w:eastAsia="Arial" w:hAnsi="Arial" w:cs="Arial"/>
          <w:color w:val="000000" w:themeColor="text1"/>
          <w:sz w:val="22"/>
          <w:szCs w:val="22"/>
        </w:rPr>
        <w:t>Comisión Nacional para Prevenir y Erradicar la Violencia Contra las Mujeres a fin de que se declare la alerta de violencia de género contra las mujeres en el Estado de Chihuahua</w:t>
      </w:r>
      <w:r w:rsidR="00C418A6">
        <w:rPr>
          <w:rFonts w:ascii="Arial" w:eastAsia="Arial" w:hAnsi="Arial" w:cs="Arial"/>
          <w:color w:val="000000" w:themeColor="text1"/>
          <w:sz w:val="22"/>
          <w:szCs w:val="22"/>
        </w:rPr>
        <w:t>.</w:t>
      </w:r>
    </w:p>
    <w:p w14:paraId="17DC58B2" w14:textId="77777777" w:rsidR="004650F0" w:rsidRDefault="004650F0" w:rsidP="004650F0">
      <w:pPr>
        <w:spacing w:line="276" w:lineRule="auto"/>
        <w:jc w:val="both"/>
        <w:rPr>
          <w:rFonts w:ascii="Arial" w:eastAsia="Arial" w:hAnsi="Arial" w:cs="Arial"/>
          <w:color w:val="000000" w:themeColor="text1"/>
          <w:sz w:val="22"/>
          <w:szCs w:val="22"/>
        </w:rPr>
      </w:pPr>
    </w:p>
    <w:p w14:paraId="79CA6816" w14:textId="27824077" w:rsidR="007C44EB" w:rsidRPr="00C2797D" w:rsidRDefault="007C44EB" w:rsidP="00F22A8E">
      <w:pPr>
        <w:spacing w:line="276" w:lineRule="auto"/>
        <w:jc w:val="both"/>
        <w:rPr>
          <w:rFonts w:ascii="Arial" w:eastAsia="Arial" w:hAnsi="Arial" w:cs="Arial"/>
          <w:color w:val="000000" w:themeColor="text1"/>
          <w:sz w:val="22"/>
          <w:szCs w:val="22"/>
        </w:rPr>
      </w:pPr>
      <w:r w:rsidRPr="00C2797D">
        <w:rPr>
          <w:rFonts w:ascii="Arial" w:eastAsia="Arial" w:hAnsi="Arial" w:cs="Arial"/>
          <w:b/>
          <w:color w:val="000000" w:themeColor="text1"/>
          <w:sz w:val="22"/>
          <w:szCs w:val="22"/>
        </w:rPr>
        <w:t xml:space="preserve">ECONÓMICO. - </w:t>
      </w:r>
      <w:r w:rsidRPr="00C2797D">
        <w:rPr>
          <w:rFonts w:ascii="Arial" w:eastAsia="Arial" w:hAnsi="Arial" w:cs="Arial"/>
          <w:color w:val="000000" w:themeColor="text1"/>
          <w:sz w:val="22"/>
          <w:szCs w:val="22"/>
        </w:rPr>
        <w:t>Aprobado que sea túrnese a la secretaria para que elabore la Minuta de Acuerdo correspondiente.</w:t>
      </w:r>
    </w:p>
    <w:p w14:paraId="6507FD44" w14:textId="77777777" w:rsidR="007C44EB" w:rsidRPr="00C2797D" w:rsidRDefault="007C44EB" w:rsidP="00F22A8E">
      <w:pPr>
        <w:spacing w:line="276" w:lineRule="auto"/>
        <w:rPr>
          <w:rFonts w:ascii="Arial" w:eastAsia="Arial" w:hAnsi="Arial" w:cs="Arial"/>
          <w:color w:val="000000" w:themeColor="text1"/>
          <w:sz w:val="22"/>
          <w:szCs w:val="22"/>
        </w:rPr>
      </w:pPr>
    </w:p>
    <w:p w14:paraId="7E8BFB7B" w14:textId="1D4A0444" w:rsidR="007C44EB" w:rsidRPr="00C2797D" w:rsidRDefault="007C44EB" w:rsidP="00F22A8E">
      <w:pPr>
        <w:spacing w:line="276" w:lineRule="auto"/>
        <w:jc w:val="both"/>
        <w:rPr>
          <w:rFonts w:ascii="Arial" w:eastAsia="Arial" w:hAnsi="Arial" w:cs="Arial"/>
          <w:color w:val="000000" w:themeColor="text1"/>
          <w:sz w:val="22"/>
          <w:szCs w:val="22"/>
        </w:rPr>
      </w:pPr>
      <w:r w:rsidRPr="00C2797D">
        <w:rPr>
          <w:rFonts w:ascii="Arial" w:eastAsia="Arial" w:hAnsi="Arial" w:cs="Arial"/>
          <w:b/>
          <w:color w:val="000000" w:themeColor="text1"/>
          <w:sz w:val="22"/>
          <w:szCs w:val="22"/>
        </w:rPr>
        <w:t xml:space="preserve">D A D </w:t>
      </w:r>
      <w:r w:rsidR="005C4F19" w:rsidRPr="00C2797D">
        <w:rPr>
          <w:rFonts w:ascii="Arial" w:eastAsia="Arial" w:hAnsi="Arial" w:cs="Arial"/>
          <w:b/>
          <w:color w:val="000000" w:themeColor="text1"/>
          <w:sz w:val="22"/>
          <w:szCs w:val="22"/>
        </w:rPr>
        <w:t xml:space="preserve">O </w:t>
      </w:r>
      <w:r w:rsidR="005C4F19" w:rsidRPr="00C2797D">
        <w:rPr>
          <w:rFonts w:ascii="Arial" w:hAnsi="Arial" w:cs="Arial"/>
          <w:bCs/>
          <w:color w:val="000000" w:themeColor="text1"/>
          <w:sz w:val="22"/>
          <w:szCs w:val="22"/>
        </w:rPr>
        <w:t>en</w:t>
      </w:r>
      <w:r w:rsidRPr="00C2797D">
        <w:rPr>
          <w:rFonts w:ascii="Arial" w:hAnsi="Arial" w:cs="Arial"/>
          <w:bCs/>
          <w:color w:val="000000" w:themeColor="text1"/>
          <w:sz w:val="22"/>
          <w:szCs w:val="22"/>
        </w:rPr>
        <w:t xml:space="preserve"> la ciudad de Chihuahua, Chih., a los </w:t>
      </w:r>
      <w:r w:rsidR="007E165B">
        <w:rPr>
          <w:rFonts w:ascii="Arial" w:hAnsi="Arial" w:cs="Arial"/>
          <w:bCs/>
          <w:color w:val="000000" w:themeColor="text1"/>
          <w:sz w:val="22"/>
          <w:szCs w:val="22"/>
        </w:rPr>
        <w:t>2</w:t>
      </w:r>
      <w:r w:rsidR="009E3484">
        <w:rPr>
          <w:rFonts w:ascii="Arial" w:hAnsi="Arial" w:cs="Arial"/>
          <w:bCs/>
          <w:color w:val="000000" w:themeColor="text1"/>
          <w:sz w:val="22"/>
          <w:szCs w:val="22"/>
        </w:rPr>
        <w:t>4</w:t>
      </w:r>
      <w:r w:rsidR="00D41237" w:rsidRPr="00C2797D">
        <w:rPr>
          <w:rFonts w:ascii="Arial" w:hAnsi="Arial" w:cs="Arial"/>
          <w:bCs/>
          <w:color w:val="000000" w:themeColor="text1"/>
          <w:sz w:val="22"/>
          <w:szCs w:val="22"/>
        </w:rPr>
        <w:t xml:space="preserve"> </w:t>
      </w:r>
      <w:r w:rsidRPr="00C2797D">
        <w:rPr>
          <w:rFonts w:ascii="Arial" w:hAnsi="Arial" w:cs="Arial"/>
          <w:bCs/>
          <w:color w:val="000000" w:themeColor="text1"/>
          <w:sz w:val="22"/>
          <w:szCs w:val="22"/>
        </w:rPr>
        <w:t xml:space="preserve">días del mes de </w:t>
      </w:r>
      <w:r w:rsidR="007E165B">
        <w:rPr>
          <w:rFonts w:ascii="Arial" w:hAnsi="Arial" w:cs="Arial"/>
          <w:bCs/>
          <w:color w:val="000000" w:themeColor="text1"/>
          <w:sz w:val="22"/>
          <w:szCs w:val="22"/>
        </w:rPr>
        <w:t>septiembre</w:t>
      </w:r>
      <w:r w:rsidR="00D41237" w:rsidRPr="00C2797D">
        <w:rPr>
          <w:rFonts w:ascii="Arial" w:hAnsi="Arial" w:cs="Arial"/>
          <w:bCs/>
          <w:color w:val="000000" w:themeColor="text1"/>
          <w:sz w:val="22"/>
          <w:szCs w:val="22"/>
        </w:rPr>
        <w:t xml:space="preserve"> </w:t>
      </w:r>
      <w:r w:rsidRPr="00C2797D">
        <w:rPr>
          <w:rFonts w:ascii="Arial" w:hAnsi="Arial" w:cs="Arial"/>
          <w:bCs/>
          <w:color w:val="000000" w:themeColor="text1"/>
          <w:sz w:val="22"/>
          <w:szCs w:val="22"/>
        </w:rPr>
        <w:t>de 20</w:t>
      </w:r>
      <w:r w:rsidR="001B189A" w:rsidRPr="00C2797D">
        <w:rPr>
          <w:rFonts w:ascii="Arial" w:hAnsi="Arial" w:cs="Arial"/>
          <w:bCs/>
          <w:color w:val="000000" w:themeColor="text1"/>
          <w:sz w:val="22"/>
          <w:szCs w:val="22"/>
        </w:rPr>
        <w:t>20</w:t>
      </w:r>
      <w:r w:rsidRPr="00C2797D">
        <w:rPr>
          <w:rFonts w:ascii="Arial" w:hAnsi="Arial" w:cs="Arial"/>
          <w:bCs/>
          <w:color w:val="000000" w:themeColor="text1"/>
          <w:sz w:val="22"/>
          <w:szCs w:val="22"/>
        </w:rPr>
        <w:t>.</w:t>
      </w:r>
    </w:p>
    <w:p w14:paraId="5B3B9F75" w14:textId="77777777" w:rsidR="007C44EB" w:rsidRPr="00C2797D" w:rsidRDefault="007C44EB" w:rsidP="00F22A8E">
      <w:pPr>
        <w:spacing w:line="276" w:lineRule="auto"/>
        <w:jc w:val="both"/>
        <w:rPr>
          <w:rFonts w:ascii="Arial" w:eastAsia="Arial" w:hAnsi="Arial" w:cs="Arial"/>
          <w:color w:val="000000" w:themeColor="text1"/>
          <w:sz w:val="22"/>
          <w:szCs w:val="22"/>
        </w:rPr>
      </w:pPr>
    </w:p>
    <w:p w14:paraId="77B909B9" w14:textId="10B6EC21" w:rsidR="00CC519F" w:rsidRPr="00C2797D" w:rsidRDefault="00CC519F" w:rsidP="00F22A8E">
      <w:pPr>
        <w:spacing w:line="276" w:lineRule="auto"/>
        <w:jc w:val="center"/>
        <w:rPr>
          <w:rFonts w:ascii="Arial" w:eastAsia="Arial" w:hAnsi="Arial" w:cs="Arial"/>
          <w:b/>
          <w:color w:val="000000" w:themeColor="text1"/>
          <w:sz w:val="22"/>
          <w:szCs w:val="22"/>
        </w:rPr>
      </w:pPr>
    </w:p>
    <w:p w14:paraId="6DF82DD7" w14:textId="77777777" w:rsidR="00CC519F" w:rsidRPr="00C2797D" w:rsidRDefault="00CC519F" w:rsidP="00F22A8E">
      <w:pPr>
        <w:spacing w:line="276" w:lineRule="auto"/>
        <w:jc w:val="center"/>
        <w:rPr>
          <w:rFonts w:ascii="Arial" w:eastAsia="Arial" w:hAnsi="Arial" w:cs="Arial"/>
          <w:b/>
          <w:color w:val="000000" w:themeColor="text1"/>
          <w:sz w:val="22"/>
          <w:szCs w:val="22"/>
        </w:rPr>
      </w:pPr>
      <w:bookmarkStart w:id="1" w:name="_Hlk36103317"/>
      <w:r w:rsidRPr="00C2797D">
        <w:rPr>
          <w:rFonts w:ascii="Arial" w:eastAsia="Arial" w:hAnsi="Arial" w:cs="Arial"/>
          <w:b/>
          <w:color w:val="000000" w:themeColor="text1"/>
          <w:sz w:val="22"/>
          <w:szCs w:val="22"/>
        </w:rPr>
        <w:t>ATENTAMENTE</w:t>
      </w:r>
    </w:p>
    <w:p w14:paraId="7F39F851" w14:textId="77777777" w:rsidR="00CC519F" w:rsidRPr="00C2797D" w:rsidRDefault="00CC519F" w:rsidP="00F22A8E">
      <w:pPr>
        <w:spacing w:line="276" w:lineRule="auto"/>
        <w:jc w:val="right"/>
        <w:rPr>
          <w:rFonts w:ascii="Arial" w:eastAsia="Arial" w:hAnsi="Arial" w:cs="Arial"/>
          <w:b/>
          <w:color w:val="000000" w:themeColor="text1"/>
          <w:sz w:val="22"/>
          <w:szCs w:val="22"/>
        </w:rPr>
      </w:pPr>
    </w:p>
    <w:p w14:paraId="65265896" w14:textId="0B216AE8" w:rsidR="007C44EB" w:rsidRPr="00C2797D" w:rsidRDefault="007C44EB" w:rsidP="00F22A8E">
      <w:pPr>
        <w:spacing w:line="276" w:lineRule="auto"/>
        <w:jc w:val="center"/>
        <w:rPr>
          <w:rFonts w:ascii="Arial" w:eastAsia="Arial" w:hAnsi="Arial" w:cs="Arial"/>
          <w:b/>
          <w:color w:val="000000" w:themeColor="text1"/>
          <w:sz w:val="22"/>
          <w:szCs w:val="22"/>
        </w:rPr>
      </w:pPr>
    </w:p>
    <w:p w14:paraId="2F019B44" w14:textId="77777777" w:rsidR="007C44EB" w:rsidRPr="00C2797D" w:rsidRDefault="007C44EB" w:rsidP="00F22A8E">
      <w:pPr>
        <w:spacing w:line="276" w:lineRule="auto"/>
        <w:jc w:val="center"/>
        <w:rPr>
          <w:rFonts w:ascii="Arial" w:hAnsi="Arial" w:cs="Arial"/>
          <w:b/>
          <w:bCs/>
          <w:color w:val="000000" w:themeColor="text1"/>
          <w:sz w:val="22"/>
          <w:szCs w:val="22"/>
        </w:rPr>
      </w:pPr>
    </w:p>
    <w:p w14:paraId="1B5A7369" w14:textId="77777777" w:rsidR="007C44EB" w:rsidRPr="00C2797D" w:rsidRDefault="007C44EB" w:rsidP="00F22A8E">
      <w:pPr>
        <w:spacing w:line="276" w:lineRule="auto"/>
        <w:jc w:val="center"/>
        <w:rPr>
          <w:rFonts w:ascii="Arial" w:hAnsi="Arial" w:cs="Arial"/>
          <w:b/>
          <w:bCs/>
          <w:color w:val="000000" w:themeColor="text1"/>
          <w:sz w:val="22"/>
          <w:szCs w:val="22"/>
        </w:rPr>
      </w:pPr>
    </w:p>
    <w:p w14:paraId="3E031F39" w14:textId="77777777" w:rsidR="007C44EB" w:rsidRPr="00C2797D" w:rsidRDefault="007C44EB" w:rsidP="00F22A8E">
      <w:pPr>
        <w:spacing w:line="276" w:lineRule="auto"/>
        <w:jc w:val="center"/>
        <w:rPr>
          <w:rFonts w:ascii="Arial" w:hAnsi="Arial" w:cs="Arial"/>
          <w:b/>
          <w:bCs/>
          <w:color w:val="000000" w:themeColor="text1"/>
          <w:sz w:val="22"/>
          <w:szCs w:val="22"/>
        </w:rPr>
      </w:pPr>
    </w:p>
    <w:p w14:paraId="04F80002" w14:textId="6BFAE978" w:rsidR="007C44EB" w:rsidRPr="00C2797D" w:rsidRDefault="007C44EB" w:rsidP="00F22A8E">
      <w:pPr>
        <w:spacing w:line="276" w:lineRule="auto"/>
        <w:jc w:val="center"/>
        <w:rPr>
          <w:rFonts w:ascii="Arial" w:hAnsi="Arial" w:cs="Arial"/>
          <w:b/>
          <w:bCs/>
          <w:color w:val="000000" w:themeColor="text1"/>
          <w:sz w:val="22"/>
          <w:szCs w:val="22"/>
        </w:rPr>
      </w:pPr>
      <w:r w:rsidRPr="00C2797D">
        <w:rPr>
          <w:rFonts w:ascii="Arial" w:hAnsi="Arial" w:cs="Arial"/>
          <w:b/>
          <w:bCs/>
          <w:color w:val="000000" w:themeColor="text1"/>
          <w:sz w:val="22"/>
          <w:szCs w:val="22"/>
        </w:rPr>
        <w:t>DIP.  BENJAMÍN CARRERA CHÁVEZ</w:t>
      </w:r>
    </w:p>
    <w:bookmarkEnd w:id="1"/>
    <w:p w14:paraId="13DBA12C" w14:textId="6BC2E322" w:rsidR="00F142E5" w:rsidRPr="00C2797D" w:rsidRDefault="00F142E5" w:rsidP="00F22A8E">
      <w:pPr>
        <w:spacing w:line="276" w:lineRule="auto"/>
        <w:jc w:val="center"/>
        <w:rPr>
          <w:rFonts w:ascii="Arial" w:hAnsi="Arial" w:cs="Arial"/>
          <w:b/>
          <w:bCs/>
          <w:color w:val="000000" w:themeColor="text1"/>
          <w:sz w:val="22"/>
          <w:szCs w:val="22"/>
        </w:rPr>
      </w:pPr>
    </w:p>
    <w:p w14:paraId="2E907A80" w14:textId="77B850BF" w:rsidR="00F142E5" w:rsidRPr="00C2797D" w:rsidRDefault="00F142E5" w:rsidP="00F22A8E">
      <w:pPr>
        <w:spacing w:line="276" w:lineRule="auto"/>
        <w:jc w:val="center"/>
        <w:rPr>
          <w:rFonts w:ascii="Arial" w:hAnsi="Arial" w:cs="Arial"/>
          <w:b/>
          <w:bCs/>
          <w:color w:val="000000" w:themeColor="text1"/>
          <w:sz w:val="22"/>
          <w:szCs w:val="22"/>
        </w:rPr>
      </w:pPr>
    </w:p>
    <w:p w14:paraId="0C74581F" w14:textId="66655036" w:rsidR="00F142E5" w:rsidRPr="00C2797D" w:rsidRDefault="00F142E5" w:rsidP="00F22A8E">
      <w:pPr>
        <w:spacing w:line="276" w:lineRule="auto"/>
        <w:jc w:val="center"/>
        <w:rPr>
          <w:rFonts w:ascii="Arial" w:hAnsi="Arial" w:cs="Arial"/>
          <w:b/>
          <w:bCs/>
          <w:color w:val="000000" w:themeColor="text1"/>
          <w:sz w:val="22"/>
          <w:szCs w:val="22"/>
        </w:rPr>
      </w:pPr>
    </w:p>
    <w:p w14:paraId="57C3153C" w14:textId="72129508" w:rsidR="00F142E5" w:rsidRPr="00C2797D" w:rsidRDefault="00F142E5" w:rsidP="00F22A8E">
      <w:pPr>
        <w:spacing w:line="276" w:lineRule="auto"/>
        <w:jc w:val="center"/>
        <w:rPr>
          <w:rFonts w:ascii="Arial" w:hAnsi="Arial" w:cs="Arial"/>
          <w:b/>
          <w:bCs/>
          <w:color w:val="000000" w:themeColor="text1"/>
          <w:sz w:val="22"/>
          <w:szCs w:val="22"/>
        </w:rPr>
      </w:pPr>
    </w:p>
    <w:p w14:paraId="1D88B5BA" w14:textId="77777777" w:rsidR="00F142E5" w:rsidRPr="00C2797D" w:rsidRDefault="00F142E5" w:rsidP="00F22A8E">
      <w:pPr>
        <w:spacing w:line="276" w:lineRule="auto"/>
        <w:jc w:val="center"/>
        <w:rPr>
          <w:rFonts w:ascii="Arial" w:hAnsi="Arial" w:cs="Arial"/>
          <w:b/>
          <w:bCs/>
          <w:color w:val="000000" w:themeColor="text1"/>
          <w:sz w:val="22"/>
          <w:szCs w:val="22"/>
        </w:rPr>
      </w:pPr>
    </w:p>
    <w:p w14:paraId="1C0EF5CA" w14:textId="56AAE18E" w:rsidR="007C44EB" w:rsidRPr="00C2797D" w:rsidRDefault="007C44EB" w:rsidP="00F22A8E">
      <w:pPr>
        <w:spacing w:line="276" w:lineRule="auto"/>
        <w:jc w:val="center"/>
        <w:rPr>
          <w:rFonts w:ascii="Arial" w:eastAsia="Arial" w:hAnsi="Arial" w:cs="Arial"/>
          <w:bCs/>
          <w:color w:val="000000" w:themeColor="text1"/>
          <w:sz w:val="22"/>
          <w:szCs w:val="22"/>
          <w:vertAlign w:val="superscript"/>
        </w:rPr>
      </w:pPr>
    </w:p>
    <w:sectPr w:rsidR="007C44EB" w:rsidRPr="00C2797D" w:rsidSect="00A06B60">
      <w:footerReference w:type="even" r:id="rId8"/>
      <w:footerReference w:type="default" r:id="rId9"/>
      <w:pgSz w:w="12240" w:h="15840"/>
      <w:pgMar w:top="2835" w:right="1701" w:bottom="1701" w:left="170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47003D" w14:textId="77777777" w:rsidR="0008284B" w:rsidRDefault="0008284B">
      <w:r>
        <w:separator/>
      </w:r>
    </w:p>
  </w:endnote>
  <w:endnote w:type="continuationSeparator" w:id="0">
    <w:p w14:paraId="19563591" w14:textId="77777777" w:rsidR="0008284B" w:rsidRDefault="00082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491A36" w14:textId="77777777" w:rsidR="00A34FA6" w:rsidRDefault="00A34FA6">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end"/>
    </w:r>
  </w:p>
  <w:p w14:paraId="4B7F73A4" w14:textId="77777777" w:rsidR="00A34FA6" w:rsidRDefault="00A34FA6">
    <w:pPr>
      <w:pBdr>
        <w:top w:val="nil"/>
        <w:left w:val="nil"/>
        <w:bottom w:val="nil"/>
        <w:right w:val="nil"/>
        <w:between w:val="nil"/>
      </w:pBdr>
      <w:tabs>
        <w:tab w:val="center" w:pos="4252"/>
        <w:tab w:val="right" w:pos="8504"/>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FE3CFE" w14:textId="77777777" w:rsidR="00A34FA6" w:rsidRDefault="00A34FA6">
    <w:pPr>
      <w:pBdr>
        <w:top w:val="nil"/>
        <w:left w:val="nil"/>
        <w:bottom w:val="nil"/>
        <w:right w:val="nil"/>
        <w:between w:val="nil"/>
      </w:pBdr>
      <w:tabs>
        <w:tab w:val="center" w:pos="4252"/>
        <w:tab w:val="right" w:pos="8504"/>
      </w:tabs>
      <w:ind w:right="360"/>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D84098" w14:textId="77777777" w:rsidR="0008284B" w:rsidRDefault="0008284B">
      <w:r>
        <w:separator/>
      </w:r>
    </w:p>
  </w:footnote>
  <w:footnote w:type="continuationSeparator" w:id="0">
    <w:p w14:paraId="0F742EC6" w14:textId="77777777" w:rsidR="0008284B" w:rsidRDefault="0008284B">
      <w:r>
        <w:continuationSeparator/>
      </w:r>
    </w:p>
  </w:footnote>
  <w:footnote w:id="1">
    <w:p w14:paraId="613F9082" w14:textId="4428DCA9" w:rsidR="002B7778" w:rsidRPr="009E3484" w:rsidRDefault="002B7778">
      <w:pPr>
        <w:pStyle w:val="Textonotapie"/>
        <w:rPr>
          <w:rFonts w:ascii="Arial" w:hAnsi="Arial" w:cs="Arial"/>
          <w:sz w:val="16"/>
          <w:szCs w:val="16"/>
        </w:rPr>
      </w:pPr>
      <w:r w:rsidRPr="009E3484">
        <w:rPr>
          <w:rStyle w:val="Refdenotaalpie"/>
          <w:rFonts w:ascii="Arial" w:hAnsi="Arial" w:cs="Arial"/>
          <w:sz w:val="16"/>
          <w:szCs w:val="16"/>
        </w:rPr>
        <w:footnoteRef/>
      </w:r>
      <w:r w:rsidRPr="009E3484">
        <w:rPr>
          <w:rFonts w:ascii="Arial" w:hAnsi="Arial" w:cs="Arial"/>
          <w:sz w:val="16"/>
          <w:szCs w:val="16"/>
        </w:rPr>
        <w:t xml:space="preserve"> </w:t>
      </w:r>
      <w:sdt>
        <w:sdtPr>
          <w:rPr>
            <w:rFonts w:ascii="Arial" w:hAnsi="Arial" w:cs="Arial"/>
            <w:sz w:val="16"/>
            <w:szCs w:val="16"/>
          </w:rPr>
          <w:id w:val="-448774914"/>
          <w:citation/>
        </w:sdtPr>
        <w:sdtEndPr/>
        <w:sdtContent>
          <w:r w:rsidRPr="009E3484">
            <w:rPr>
              <w:rFonts w:ascii="Arial" w:hAnsi="Arial" w:cs="Arial"/>
              <w:sz w:val="16"/>
              <w:szCs w:val="16"/>
            </w:rPr>
            <w:fldChar w:fldCharType="begin"/>
          </w:r>
          <w:r w:rsidRPr="009E3484">
            <w:rPr>
              <w:rFonts w:ascii="Arial" w:hAnsi="Arial" w:cs="Arial"/>
              <w:sz w:val="16"/>
              <w:szCs w:val="16"/>
            </w:rPr>
            <w:instrText xml:space="preserve"> CITATION htt56 \l 2058 </w:instrText>
          </w:r>
          <w:r w:rsidRPr="009E3484">
            <w:rPr>
              <w:rFonts w:ascii="Arial" w:hAnsi="Arial" w:cs="Arial"/>
              <w:sz w:val="16"/>
              <w:szCs w:val="16"/>
            </w:rPr>
            <w:fldChar w:fldCharType="separate"/>
          </w:r>
          <w:r w:rsidRPr="009E3484">
            <w:rPr>
              <w:rFonts w:ascii="Arial" w:hAnsi="Arial" w:cs="Arial"/>
              <w:noProof/>
              <w:sz w:val="16"/>
              <w:szCs w:val="16"/>
            </w:rPr>
            <w:t>(https://portales.segob.gob.mx/es/Transparencia/AVGM_chihuhua, s.f.)</w:t>
          </w:r>
          <w:r w:rsidRPr="009E3484">
            <w:rPr>
              <w:rFonts w:ascii="Arial" w:hAnsi="Arial" w:cs="Arial"/>
              <w:sz w:val="16"/>
              <w:szCs w:val="16"/>
            </w:rPr>
            <w:fldChar w:fldCharType="end"/>
          </w:r>
        </w:sdtContent>
      </w:sdt>
    </w:p>
  </w:footnote>
  <w:footnote w:id="2">
    <w:p w14:paraId="56BEA1AB" w14:textId="5C12A3DD" w:rsidR="00B73A85" w:rsidRPr="009E3484" w:rsidRDefault="00B73A85">
      <w:pPr>
        <w:pStyle w:val="Textonotapie"/>
        <w:rPr>
          <w:rFonts w:ascii="Arial" w:hAnsi="Arial" w:cs="Arial"/>
          <w:sz w:val="16"/>
          <w:szCs w:val="16"/>
        </w:rPr>
      </w:pPr>
      <w:r w:rsidRPr="009E3484">
        <w:rPr>
          <w:rStyle w:val="Refdenotaalpie"/>
          <w:rFonts w:ascii="Arial" w:hAnsi="Arial" w:cs="Arial"/>
          <w:sz w:val="16"/>
          <w:szCs w:val="16"/>
        </w:rPr>
        <w:footnoteRef/>
      </w:r>
      <w:r w:rsidRPr="009E3484">
        <w:rPr>
          <w:rFonts w:ascii="Arial" w:hAnsi="Arial" w:cs="Arial"/>
          <w:sz w:val="16"/>
          <w:szCs w:val="16"/>
        </w:rPr>
        <w:t xml:space="preserve"> </w:t>
      </w:r>
      <w:sdt>
        <w:sdtPr>
          <w:rPr>
            <w:rFonts w:ascii="Arial" w:hAnsi="Arial" w:cs="Arial"/>
            <w:sz w:val="16"/>
            <w:szCs w:val="16"/>
          </w:rPr>
          <w:id w:val="-1407602604"/>
          <w:citation/>
        </w:sdtPr>
        <w:sdtEndPr/>
        <w:sdtContent>
          <w:r w:rsidRPr="009E3484">
            <w:rPr>
              <w:rFonts w:ascii="Arial" w:hAnsi="Arial" w:cs="Arial"/>
              <w:sz w:val="16"/>
              <w:szCs w:val="16"/>
            </w:rPr>
            <w:fldChar w:fldCharType="begin"/>
          </w:r>
          <w:r w:rsidRPr="009E3484">
            <w:rPr>
              <w:rFonts w:ascii="Arial" w:hAnsi="Arial" w:cs="Arial"/>
              <w:sz w:val="16"/>
              <w:szCs w:val="16"/>
            </w:rPr>
            <w:instrText xml:space="preserve"> CITATION htt57 \l 2058 </w:instrText>
          </w:r>
          <w:r w:rsidRPr="009E3484">
            <w:rPr>
              <w:rFonts w:ascii="Arial" w:hAnsi="Arial" w:cs="Arial"/>
              <w:sz w:val="16"/>
              <w:szCs w:val="16"/>
            </w:rPr>
            <w:fldChar w:fldCharType="separate"/>
          </w:r>
          <w:r w:rsidRPr="009E3484">
            <w:rPr>
              <w:rFonts w:ascii="Arial" w:hAnsi="Arial" w:cs="Arial"/>
              <w:noProof/>
              <w:sz w:val="16"/>
              <w:szCs w:val="16"/>
            </w:rPr>
            <w:t>(https://www.jornada.com.mx/2020/09/06/estados/019n3est, s.f.)</w:t>
          </w:r>
          <w:r w:rsidRPr="009E3484">
            <w:rPr>
              <w:rFonts w:ascii="Arial" w:hAnsi="Arial" w:cs="Arial"/>
              <w:sz w:val="16"/>
              <w:szCs w:val="16"/>
            </w:rPr>
            <w:fldChar w:fldCharType="end"/>
          </w:r>
        </w:sdtContent>
      </w:sdt>
    </w:p>
  </w:footnote>
  <w:footnote w:id="3">
    <w:p w14:paraId="1A257DE7" w14:textId="212968F9" w:rsidR="009E3484" w:rsidRPr="009E3484" w:rsidRDefault="009E3484">
      <w:pPr>
        <w:pStyle w:val="Textonotapie"/>
        <w:rPr>
          <w:rFonts w:ascii="Arial" w:hAnsi="Arial" w:cs="Arial"/>
          <w:sz w:val="16"/>
          <w:szCs w:val="16"/>
        </w:rPr>
      </w:pPr>
      <w:r w:rsidRPr="009E3484">
        <w:rPr>
          <w:rStyle w:val="Refdenotaalpie"/>
          <w:rFonts w:ascii="Arial" w:hAnsi="Arial" w:cs="Arial"/>
          <w:sz w:val="16"/>
          <w:szCs w:val="16"/>
        </w:rPr>
        <w:footnoteRef/>
      </w:r>
      <w:r w:rsidRPr="009E3484">
        <w:rPr>
          <w:rFonts w:ascii="Arial" w:hAnsi="Arial" w:cs="Arial"/>
          <w:sz w:val="16"/>
          <w:szCs w:val="16"/>
        </w:rPr>
        <w:t xml:space="preserve"> </w:t>
      </w:r>
      <w:sdt>
        <w:sdtPr>
          <w:rPr>
            <w:rFonts w:ascii="Arial" w:hAnsi="Arial" w:cs="Arial"/>
            <w:sz w:val="16"/>
            <w:szCs w:val="16"/>
          </w:rPr>
          <w:id w:val="-568812339"/>
          <w:citation/>
        </w:sdtPr>
        <w:sdtEndPr/>
        <w:sdtContent>
          <w:r w:rsidRPr="009E3484">
            <w:rPr>
              <w:rFonts w:ascii="Arial" w:hAnsi="Arial" w:cs="Arial"/>
              <w:sz w:val="16"/>
              <w:szCs w:val="16"/>
            </w:rPr>
            <w:fldChar w:fldCharType="begin"/>
          </w:r>
          <w:r w:rsidRPr="009E3484">
            <w:rPr>
              <w:rFonts w:ascii="Arial" w:hAnsi="Arial" w:cs="Arial"/>
              <w:sz w:val="16"/>
              <w:szCs w:val="16"/>
            </w:rPr>
            <w:instrText xml:space="preserve"> CITATION htt58 \l 2058 </w:instrText>
          </w:r>
          <w:r w:rsidRPr="009E3484">
            <w:rPr>
              <w:rFonts w:ascii="Arial" w:hAnsi="Arial" w:cs="Arial"/>
              <w:sz w:val="16"/>
              <w:szCs w:val="16"/>
            </w:rPr>
            <w:fldChar w:fldCharType="separate"/>
          </w:r>
          <w:r w:rsidRPr="009E3484">
            <w:rPr>
              <w:rFonts w:ascii="Arial" w:hAnsi="Arial" w:cs="Arial"/>
              <w:noProof/>
              <w:sz w:val="16"/>
              <w:szCs w:val="16"/>
            </w:rPr>
            <w:t>(https://diario.mx/estado/por-pereza-no-avanza-la-alerta-de-genero-20200923-1711675.html, s.f.)</w:t>
          </w:r>
          <w:r w:rsidRPr="009E3484">
            <w:rPr>
              <w:rFonts w:ascii="Arial" w:hAnsi="Arial" w:cs="Arial"/>
              <w:sz w:val="16"/>
              <w:szCs w:val="16"/>
            </w:rPr>
            <w:fldChar w:fldCharType="end"/>
          </w:r>
        </w:sdtContent>
      </w:sdt>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B55A1"/>
    <w:multiLevelType w:val="hybridMultilevel"/>
    <w:tmpl w:val="D196FD9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2510F70"/>
    <w:multiLevelType w:val="multilevel"/>
    <w:tmpl w:val="C43CC3FC"/>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27722D"/>
    <w:multiLevelType w:val="multilevel"/>
    <w:tmpl w:val="DD0A4BE6"/>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2F2ED1"/>
    <w:multiLevelType w:val="hybridMultilevel"/>
    <w:tmpl w:val="93907F2C"/>
    <w:lvl w:ilvl="0" w:tplc="2F86711A">
      <w:start w:val="1"/>
      <w:numFmt w:val="decimal"/>
      <w:lvlText w:val="%1."/>
      <w:lvlJc w:val="lef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B533232"/>
    <w:multiLevelType w:val="hybridMultilevel"/>
    <w:tmpl w:val="DDA6CB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C111934"/>
    <w:multiLevelType w:val="multilevel"/>
    <w:tmpl w:val="30B85C96"/>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AB3464"/>
    <w:multiLevelType w:val="multilevel"/>
    <w:tmpl w:val="3B94E7C4"/>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C84205"/>
    <w:multiLevelType w:val="hybridMultilevel"/>
    <w:tmpl w:val="4552C46A"/>
    <w:lvl w:ilvl="0" w:tplc="9FE20B06">
      <w:start w:val="1"/>
      <w:numFmt w:val="lowerLetter"/>
      <w:lvlText w:val="%1)"/>
      <w:lvlJc w:val="left"/>
      <w:pPr>
        <w:ind w:left="720" w:hanging="360"/>
      </w:pPr>
      <w:rPr>
        <w:b/>
        <w:bCs/>
        <w:sz w:val="22"/>
        <w:szCs w:val="22"/>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B390643"/>
    <w:multiLevelType w:val="hybridMultilevel"/>
    <w:tmpl w:val="B0204F2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B606BBA"/>
    <w:multiLevelType w:val="hybridMultilevel"/>
    <w:tmpl w:val="16A86CE6"/>
    <w:lvl w:ilvl="0" w:tplc="080A000F">
      <w:start w:val="1"/>
      <w:numFmt w:val="decimal"/>
      <w:lvlText w:val="%1."/>
      <w:lvlJc w:val="left"/>
      <w:pPr>
        <w:ind w:left="1095" w:hanging="360"/>
      </w:pPr>
    </w:lvl>
    <w:lvl w:ilvl="1" w:tplc="080A0019" w:tentative="1">
      <w:start w:val="1"/>
      <w:numFmt w:val="lowerLetter"/>
      <w:lvlText w:val="%2."/>
      <w:lvlJc w:val="left"/>
      <w:pPr>
        <w:ind w:left="1815" w:hanging="360"/>
      </w:pPr>
    </w:lvl>
    <w:lvl w:ilvl="2" w:tplc="080A001B" w:tentative="1">
      <w:start w:val="1"/>
      <w:numFmt w:val="lowerRoman"/>
      <w:lvlText w:val="%3."/>
      <w:lvlJc w:val="right"/>
      <w:pPr>
        <w:ind w:left="2535" w:hanging="180"/>
      </w:pPr>
    </w:lvl>
    <w:lvl w:ilvl="3" w:tplc="080A000F" w:tentative="1">
      <w:start w:val="1"/>
      <w:numFmt w:val="decimal"/>
      <w:lvlText w:val="%4."/>
      <w:lvlJc w:val="left"/>
      <w:pPr>
        <w:ind w:left="3255" w:hanging="360"/>
      </w:pPr>
    </w:lvl>
    <w:lvl w:ilvl="4" w:tplc="080A0019" w:tentative="1">
      <w:start w:val="1"/>
      <w:numFmt w:val="lowerLetter"/>
      <w:lvlText w:val="%5."/>
      <w:lvlJc w:val="left"/>
      <w:pPr>
        <w:ind w:left="3975" w:hanging="360"/>
      </w:pPr>
    </w:lvl>
    <w:lvl w:ilvl="5" w:tplc="080A001B" w:tentative="1">
      <w:start w:val="1"/>
      <w:numFmt w:val="lowerRoman"/>
      <w:lvlText w:val="%6."/>
      <w:lvlJc w:val="right"/>
      <w:pPr>
        <w:ind w:left="4695" w:hanging="180"/>
      </w:pPr>
    </w:lvl>
    <w:lvl w:ilvl="6" w:tplc="080A000F" w:tentative="1">
      <w:start w:val="1"/>
      <w:numFmt w:val="decimal"/>
      <w:lvlText w:val="%7."/>
      <w:lvlJc w:val="left"/>
      <w:pPr>
        <w:ind w:left="5415" w:hanging="360"/>
      </w:pPr>
    </w:lvl>
    <w:lvl w:ilvl="7" w:tplc="080A0019" w:tentative="1">
      <w:start w:val="1"/>
      <w:numFmt w:val="lowerLetter"/>
      <w:lvlText w:val="%8."/>
      <w:lvlJc w:val="left"/>
      <w:pPr>
        <w:ind w:left="6135" w:hanging="360"/>
      </w:pPr>
    </w:lvl>
    <w:lvl w:ilvl="8" w:tplc="080A001B" w:tentative="1">
      <w:start w:val="1"/>
      <w:numFmt w:val="lowerRoman"/>
      <w:lvlText w:val="%9."/>
      <w:lvlJc w:val="right"/>
      <w:pPr>
        <w:ind w:left="6855" w:hanging="180"/>
      </w:pPr>
    </w:lvl>
  </w:abstractNum>
  <w:abstractNum w:abstractNumId="10" w15:restartNumberingAfterBreak="0">
    <w:nsid w:val="1C076B86"/>
    <w:multiLevelType w:val="hybridMultilevel"/>
    <w:tmpl w:val="4C2810C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C4A7AAE"/>
    <w:multiLevelType w:val="multilevel"/>
    <w:tmpl w:val="54AE067A"/>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C118A5"/>
    <w:multiLevelType w:val="multilevel"/>
    <w:tmpl w:val="383CB284"/>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40D4BF0"/>
    <w:multiLevelType w:val="hybridMultilevel"/>
    <w:tmpl w:val="E522CD54"/>
    <w:lvl w:ilvl="0" w:tplc="31306E5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26B64564"/>
    <w:multiLevelType w:val="hybridMultilevel"/>
    <w:tmpl w:val="B1A80FB2"/>
    <w:lvl w:ilvl="0" w:tplc="080A000F">
      <w:start w:val="1"/>
      <w:numFmt w:val="decimal"/>
      <w:lvlText w:val="%1."/>
      <w:lvlJc w:val="left"/>
      <w:pPr>
        <w:ind w:left="720" w:hanging="360"/>
      </w:pPr>
      <w:rPr>
        <w:rFonts w:hint="default"/>
        <w:b/>
        <w:color w:val="2F2F2F"/>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B1D2A78"/>
    <w:multiLevelType w:val="multilevel"/>
    <w:tmpl w:val="F8B838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D0B4C6A"/>
    <w:multiLevelType w:val="multilevel"/>
    <w:tmpl w:val="67EC5A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1BD5C5B"/>
    <w:multiLevelType w:val="multilevel"/>
    <w:tmpl w:val="ACFA9B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B03BE7"/>
    <w:multiLevelType w:val="hybridMultilevel"/>
    <w:tmpl w:val="C3FE7FD4"/>
    <w:lvl w:ilvl="0" w:tplc="B6DC95AE">
      <w:start w:val="1"/>
      <w:numFmt w:val="lowerLetter"/>
      <w:lvlText w:val="%1)"/>
      <w:lvlJc w:val="left"/>
      <w:pPr>
        <w:ind w:left="720" w:hanging="360"/>
      </w:pPr>
      <w:rPr>
        <w:rFonts w:ascii="Arial" w:hAnsi="Arial" w:cs="Arial" w:hint="default"/>
        <w:b/>
        <w:color w:val="2F2F2F"/>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2F632E2"/>
    <w:multiLevelType w:val="hybridMultilevel"/>
    <w:tmpl w:val="D6A89D0A"/>
    <w:lvl w:ilvl="0" w:tplc="FBA2FF02">
      <w:start w:val="1"/>
      <w:numFmt w:val="decimal"/>
      <w:lvlText w:val="%1."/>
      <w:lvlJc w:val="left"/>
      <w:pPr>
        <w:ind w:left="720" w:hanging="360"/>
      </w:pPr>
      <w:rPr>
        <w:b w:val="0"/>
        <w:bCs w:val="0"/>
        <w:i w:val="0"/>
        <w:iCs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7976A14"/>
    <w:multiLevelType w:val="multilevel"/>
    <w:tmpl w:val="846C9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F2D5F87"/>
    <w:multiLevelType w:val="multilevel"/>
    <w:tmpl w:val="EDB4BD54"/>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09B3C33"/>
    <w:multiLevelType w:val="hybridMultilevel"/>
    <w:tmpl w:val="669CFB6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0AA752F"/>
    <w:multiLevelType w:val="hybridMultilevel"/>
    <w:tmpl w:val="A320AE0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1174FC8"/>
    <w:multiLevelType w:val="multilevel"/>
    <w:tmpl w:val="C1846864"/>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4BA579F"/>
    <w:multiLevelType w:val="hybridMultilevel"/>
    <w:tmpl w:val="D196FD9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A9205AB"/>
    <w:multiLevelType w:val="multilevel"/>
    <w:tmpl w:val="60E4A64A"/>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CFA6964"/>
    <w:multiLevelType w:val="hybridMultilevel"/>
    <w:tmpl w:val="D196FD9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F5A08CD"/>
    <w:multiLevelType w:val="multilevel"/>
    <w:tmpl w:val="970E62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2F415A"/>
    <w:multiLevelType w:val="hybridMultilevel"/>
    <w:tmpl w:val="D196FD9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6AF441A"/>
    <w:multiLevelType w:val="hybridMultilevel"/>
    <w:tmpl w:val="BDD41C34"/>
    <w:lvl w:ilvl="0" w:tplc="CAA810E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9E605C2"/>
    <w:multiLevelType w:val="multilevel"/>
    <w:tmpl w:val="3EC0AC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CD469B"/>
    <w:multiLevelType w:val="multilevel"/>
    <w:tmpl w:val="F61ADD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06F5BA3"/>
    <w:multiLevelType w:val="hybridMultilevel"/>
    <w:tmpl w:val="0CB8466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1FF378F"/>
    <w:multiLevelType w:val="multilevel"/>
    <w:tmpl w:val="63FC1D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31C067C"/>
    <w:multiLevelType w:val="multilevel"/>
    <w:tmpl w:val="FBF0D8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DA704E"/>
    <w:multiLevelType w:val="hybridMultilevel"/>
    <w:tmpl w:val="D196FD9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BED3F17"/>
    <w:multiLevelType w:val="multilevel"/>
    <w:tmpl w:val="32704D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C4D1E4A"/>
    <w:multiLevelType w:val="hybridMultilevel"/>
    <w:tmpl w:val="D196FD90"/>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F096B1F"/>
    <w:multiLevelType w:val="multilevel"/>
    <w:tmpl w:val="8DF8E2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F5B4F64"/>
    <w:multiLevelType w:val="multilevel"/>
    <w:tmpl w:val="044A07E6"/>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03D34DA"/>
    <w:multiLevelType w:val="multilevel"/>
    <w:tmpl w:val="76A891B0"/>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1910A6E"/>
    <w:multiLevelType w:val="hybridMultilevel"/>
    <w:tmpl w:val="D196FD9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3781F77"/>
    <w:multiLevelType w:val="multilevel"/>
    <w:tmpl w:val="8ED64272"/>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4D72B01"/>
    <w:multiLevelType w:val="hybridMultilevel"/>
    <w:tmpl w:val="FDAEAD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83C76E0"/>
    <w:multiLevelType w:val="hybridMultilevel"/>
    <w:tmpl w:val="848C92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8437581"/>
    <w:multiLevelType w:val="multilevel"/>
    <w:tmpl w:val="66880B94"/>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A486EA4"/>
    <w:multiLevelType w:val="hybridMultilevel"/>
    <w:tmpl w:val="352C435C"/>
    <w:lvl w:ilvl="0" w:tplc="9ADEC818">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AAE3981"/>
    <w:multiLevelType w:val="hybridMultilevel"/>
    <w:tmpl w:val="D196FD9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7B1C3D8E"/>
    <w:multiLevelType w:val="hybridMultilevel"/>
    <w:tmpl w:val="154C824C"/>
    <w:lvl w:ilvl="0" w:tplc="080A000F">
      <w:start w:val="1"/>
      <w:numFmt w:val="decimal"/>
      <w:lvlText w:val="%1."/>
      <w:lvlJc w:val="left"/>
      <w:pPr>
        <w:ind w:left="720" w:hanging="360"/>
      </w:pPr>
    </w:lvl>
    <w:lvl w:ilvl="1" w:tplc="03EA8CC8">
      <w:start w:val="1"/>
      <w:numFmt w:val="decimal"/>
      <w:lvlText w:val="%2."/>
      <w:lvlJc w:val="left"/>
      <w:pPr>
        <w:ind w:left="1440" w:hanging="360"/>
      </w:pPr>
      <w:rPr>
        <w:rFonts w:ascii="Arial" w:eastAsia="Times New Roman" w:hAnsi="Arial" w:cs="Arial"/>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7"/>
  </w:num>
  <w:num w:numId="2">
    <w:abstractNumId w:val="10"/>
  </w:num>
  <w:num w:numId="3">
    <w:abstractNumId w:val="8"/>
  </w:num>
  <w:num w:numId="4">
    <w:abstractNumId w:val="32"/>
  </w:num>
  <w:num w:numId="5">
    <w:abstractNumId w:val="2"/>
  </w:num>
  <w:num w:numId="6">
    <w:abstractNumId w:val="11"/>
  </w:num>
  <w:num w:numId="7">
    <w:abstractNumId w:val="40"/>
  </w:num>
  <w:num w:numId="8">
    <w:abstractNumId w:val="24"/>
  </w:num>
  <w:num w:numId="9">
    <w:abstractNumId w:val="6"/>
  </w:num>
  <w:num w:numId="10">
    <w:abstractNumId w:val="1"/>
  </w:num>
  <w:num w:numId="11">
    <w:abstractNumId w:val="5"/>
  </w:num>
  <w:num w:numId="12">
    <w:abstractNumId w:val="30"/>
  </w:num>
  <w:num w:numId="13">
    <w:abstractNumId w:val="18"/>
  </w:num>
  <w:num w:numId="14">
    <w:abstractNumId w:val="9"/>
  </w:num>
  <w:num w:numId="15">
    <w:abstractNumId w:val="15"/>
  </w:num>
  <w:num w:numId="16">
    <w:abstractNumId w:val="26"/>
  </w:num>
  <w:num w:numId="17">
    <w:abstractNumId w:val="43"/>
  </w:num>
  <w:num w:numId="18">
    <w:abstractNumId w:val="14"/>
  </w:num>
  <w:num w:numId="19">
    <w:abstractNumId w:val="20"/>
  </w:num>
  <w:num w:numId="20">
    <w:abstractNumId w:val="34"/>
  </w:num>
  <w:num w:numId="21">
    <w:abstractNumId w:val="12"/>
  </w:num>
  <w:num w:numId="22">
    <w:abstractNumId w:val="22"/>
  </w:num>
  <w:num w:numId="23">
    <w:abstractNumId w:val="49"/>
  </w:num>
  <w:num w:numId="24">
    <w:abstractNumId w:val="16"/>
  </w:num>
  <w:num w:numId="25">
    <w:abstractNumId w:val="41"/>
  </w:num>
  <w:num w:numId="26">
    <w:abstractNumId w:val="21"/>
  </w:num>
  <w:num w:numId="27">
    <w:abstractNumId w:val="46"/>
  </w:num>
  <w:num w:numId="28">
    <w:abstractNumId w:val="19"/>
  </w:num>
  <w:num w:numId="29">
    <w:abstractNumId w:val="37"/>
  </w:num>
  <w:num w:numId="30">
    <w:abstractNumId w:val="17"/>
  </w:num>
  <w:num w:numId="31">
    <w:abstractNumId w:val="31"/>
  </w:num>
  <w:num w:numId="32">
    <w:abstractNumId w:val="39"/>
  </w:num>
  <w:num w:numId="33">
    <w:abstractNumId w:val="28"/>
  </w:num>
  <w:num w:numId="34">
    <w:abstractNumId w:val="35"/>
  </w:num>
  <w:num w:numId="35">
    <w:abstractNumId w:val="44"/>
  </w:num>
  <w:num w:numId="36">
    <w:abstractNumId w:val="7"/>
  </w:num>
  <w:num w:numId="37">
    <w:abstractNumId w:val="13"/>
  </w:num>
  <w:num w:numId="38">
    <w:abstractNumId w:val="3"/>
  </w:num>
  <w:num w:numId="39">
    <w:abstractNumId w:val="45"/>
  </w:num>
  <w:num w:numId="40">
    <w:abstractNumId w:val="4"/>
  </w:num>
  <w:num w:numId="41">
    <w:abstractNumId w:val="23"/>
  </w:num>
  <w:num w:numId="42">
    <w:abstractNumId w:val="38"/>
  </w:num>
  <w:num w:numId="43">
    <w:abstractNumId w:val="36"/>
  </w:num>
  <w:num w:numId="44">
    <w:abstractNumId w:val="42"/>
  </w:num>
  <w:num w:numId="45">
    <w:abstractNumId w:val="48"/>
  </w:num>
  <w:num w:numId="46">
    <w:abstractNumId w:val="29"/>
  </w:num>
  <w:num w:numId="47">
    <w:abstractNumId w:val="25"/>
  </w:num>
  <w:num w:numId="48">
    <w:abstractNumId w:val="0"/>
  </w:num>
  <w:num w:numId="49">
    <w:abstractNumId w:val="27"/>
  </w:num>
  <w:num w:numId="5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0E0"/>
    <w:rsid w:val="00010BDC"/>
    <w:rsid w:val="000148BC"/>
    <w:rsid w:val="000247AA"/>
    <w:rsid w:val="00032B9B"/>
    <w:rsid w:val="000343B6"/>
    <w:rsid w:val="000379B4"/>
    <w:rsid w:val="000430E0"/>
    <w:rsid w:val="0008284B"/>
    <w:rsid w:val="00085D12"/>
    <w:rsid w:val="00085D2D"/>
    <w:rsid w:val="000A1F18"/>
    <w:rsid w:val="000A4815"/>
    <w:rsid w:val="000A65D8"/>
    <w:rsid w:val="000D3C33"/>
    <w:rsid w:val="000D52D8"/>
    <w:rsid w:val="000D78BB"/>
    <w:rsid w:val="000F231C"/>
    <w:rsid w:val="000F430B"/>
    <w:rsid w:val="00104050"/>
    <w:rsid w:val="00104C56"/>
    <w:rsid w:val="00112D53"/>
    <w:rsid w:val="00114B3D"/>
    <w:rsid w:val="001210AE"/>
    <w:rsid w:val="00124ECF"/>
    <w:rsid w:val="00141086"/>
    <w:rsid w:val="00165B97"/>
    <w:rsid w:val="00172E1A"/>
    <w:rsid w:val="00177A98"/>
    <w:rsid w:val="001A3473"/>
    <w:rsid w:val="001A4DBC"/>
    <w:rsid w:val="001B189A"/>
    <w:rsid w:val="001D4693"/>
    <w:rsid w:val="001E5AD5"/>
    <w:rsid w:val="001F4010"/>
    <w:rsid w:val="0021260C"/>
    <w:rsid w:val="0021547A"/>
    <w:rsid w:val="002157DB"/>
    <w:rsid w:val="00224665"/>
    <w:rsid w:val="00234858"/>
    <w:rsid w:val="00257B39"/>
    <w:rsid w:val="00282797"/>
    <w:rsid w:val="0029491A"/>
    <w:rsid w:val="002B05CB"/>
    <w:rsid w:val="002B6802"/>
    <w:rsid w:val="002B7778"/>
    <w:rsid w:val="002E1F57"/>
    <w:rsid w:val="002F4252"/>
    <w:rsid w:val="002F76D0"/>
    <w:rsid w:val="00301C84"/>
    <w:rsid w:val="00326BAC"/>
    <w:rsid w:val="00333DE4"/>
    <w:rsid w:val="00335D33"/>
    <w:rsid w:val="00336332"/>
    <w:rsid w:val="00350776"/>
    <w:rsid w:val="0038057F"/>
    <w:rsid w:val="00381B64"/>
    <w:rsid w:val="00385416"/>
    <w:rsid w:val="0038636B"/>
    <w:rsid w:val="003940FB"/>
    <w:rsid w:val="003B1922"/>
    <w:rsid w:val="003D0F74"/>
    <w:rsid w:val="003F0A01"/>
    <w:rsid w:val="00401BC1"/>
    <w:rsid w:val="00406BC7"/>
    <w:rsid w:val="00420C73"/>
    <w:rsid w:val="00427472"/>
    <w:rsid w:val="004355D4"/>
    <w:rsid w:val="00436803"/>
    <w:rsid w:val="0044040D"/>
    <w:rsid w:val="004546BB"/>
    <w:rsid w:val="00460CC3"/>
    <w:rsid w:val="004620F6"/>
    <w:rsid w:val="0046410F"/>
    <w:rsid w:val="004650F0"/>
    <w:rsid w:val="004778A0"/>
    <w:rsid w:val="00494226"/>
    <w:rsid w:val="004B0E6B"/>
    <w:rsid w:val="004B783F"/>
    <w:rsid w:val="004C42CC"/>
    <w:rsid w:val="004C575B"/>
    <w:rsid w:val="004D3319"/>
    <w:rsid w:val="004E3936"/>
    <w:rsid w:val="004E4289"/>
    <w:rsid w:val="004F32F2"/>
    <w:rsid w:val="004F5766"/>
    <w:rsid w:val="00502FAC"/>
    <w:rsid w:val="005200F1"/>
    <w:rsid w:val="00536EE7"/>
    <w:rsid w:val="00547712"/>
    <w:rsid w:val="00553868"/>
    <w:rsid w:val="0058766D"/>
    <w:rsid w:val="00593F47"/>
    <w:rsid w:val="005A4EF7"/>
    <w:rsid w:val="005A69ED"/>
    <w:rsid w:val="005C4F19"/>
    <w:rsid w:val="005F0205"/>
    <w:rsid w:val="006311B2"/>
    <w:rsid w:val="0065615B"/>
    <w:rsid w:val="00691396"/>
    <w:rsid w:val="006A3AB3"/>
    <w:rsid w:val="006B056F"/>
    <w:rsid w:val="006B197F"/>
    <w:rsid w:val="006B75A2"/>
    <w:rsid w:val="006C28E7"/>
    <w:rsid w:val="006C4845"/>
    <w:rsid w:val="006D293D"/>
    <w:rsid w:val="006D4116"/>
    <w:rsid w:val="006D5811"/>
    <w:rsid w:val="006D7732"/>
    <w:rsid w:val="006F0B15"/>
    <w:rsid w:val="00701EAC"/>
    <w:rsid w:val="0070728B"/>
    <w:rsid w:val="00710C7A"/>
    <w:rsid w:val="00732DFB"/>
    <w:rsid w:val="00777FF9"/>
    <w:rsid w:val="007A46C1"/>
    <w:rsid w:val="007A681C"/>
    <w:rsid w:val="007B47ED"/>
    <w:rsid w:val="007C006F"/>
    <w:rsid w:val="007C1F59"/>
    <w:rsid w:val="007C3A8D"/>
    <w:rsid w:val="007C44EB"/>
    <w:rsid w:val="007E165B"/>
    <w:rsid w:val="007E688D"/>
    <w:rsid w:val="00807214"/>
    <w:rsid w:val="00812226"/>
    <w:rsid w:val="00816975"/>
    <w:rsid w:val="00827367"/>
    <w:rsid w:val="00827936"/>
    <w:rsid w:val="00835062"/>
    <w:rsid w:val="0084305A"/>
    <w:rsid w:val="008509C1"/>
    <w:rsid w:val="00852960"/>
    <w:rsid w:val="008574B1"/>
    <w:rsid w:val="0087562D"/>
    <w:rsid w:val="008768EB"/>
    <w:rsid w:val="00887EF7"/>
    <w:rsid w:val="008B1868"/>
    <w:rsid w:val="008B6934"/>
    <w:rsid w:val="008C010E"/>
    <w:rsid w:val="008C0D39"/>
    <w:rsid w:val="008D4F8A"/>
    <w:rsid w:val="008E696F"/>
    <w:rsid w:val="008E7D00"/>
    <w:rsid w:val="00904361"/>
    <w:rsid w:val="00907CA0"/>
    <w:rsid w:val="009254D5"/>
    <w:rsid w:val="00970924"/>
    <w:rsid w:val="00977CA7"/>
    <w:rsid w:val="00987DC2"/>
    <w:rsid w:val="009B433A"/>
    <w:rsid w:val="009C2A8C"/>
    <w:rsid w:val="009D59FE"/>
    <w:rsid w:val="009D7E23"/>
    <w:rsid w:val="009E3484"/>
    <w:rsid w:val="009F665E"/>
    <w:rsid w:val="009F6DBA"/>
    <w:rsid w:val="00A06B60"/>
    <w:rsid w:val="00A10467"/>
    <w:rsid w:val="00A12554"/>
    <w:rsid w:val="00A16002"/>
    <w:rsid w:val="00A26F20"/>
    <w:rsid w:val="00A32E33"/>
    <w:rsid w:val="00A34FA6"/>
    <w:rsid w:val="00A51483"/>
    <w:rsid w:val="00A72036"/>
    <w:rsid w:val="00A84F7E"/>
    <w:rsid w:val="00A8685A"/>
    <w:rsid w:val="00A8788A"/>
    <w:rsid w:val="00A9135B"/>
    <w:rsid w:val="00A93896"/>
    <w:rsid w:val="00AA2802"/>
    <w:rsid w:val="00AA63FA"/>
    <w:rsid w:val="00AC4926"/>
    <w:rsid w:val="00AE0654"/>
    <w:rsid w:val="00B118E7"/>
    <w:rsid w:val="00B15357"/>
    <w:rsid w:val="00B21D9F"/>
    <w:rsid w:val="00B569F5"/>
    <w:rsid w:val="00B67ABD"/>
    <w:rsid w:val="00B73A85"/>
    <w:rsid w:val="00B74166"/>
    <w:rsid w:val="00B84F35"/>
    <w:rsid w:val="00B91F15"/>
    <w:rsid w:val="00B97983"/>
    <w:rsid w:val="00BC37E3"/>
    <w:rsid w:val="00BD2683"/>
    <w:rsid w:val="00BE7BC4"/>
    <w:rsid w:val="00BF392A"/>
    <w:rsid w:val="00BF4D04"/>
    <w:rsid w:val="00C00C12"/>
    <w:rsid w:val="00C127EC"/>
    <w:rsid w:val="00C13E34"/>
    <w:rsid w:val="00C15C01"/>
    <w:rsid w:val="00C16BD4"/>
    <w:rsid w:val="00C2797D"/>
    <w:rsid w:val="00C418A6"/>
    <w:rsid w:val="00C44DA9"/>
    <w:rsid w:val="00C45E6F"/>
    <w:rsid w:val="00C47AB3"/>
    <w:rsid w:val="00C52DE8"/>
    <w:rsid w:val="00C54F5B"/>
    <w:rsid w:val="00C6247B"/>
    <w:rsid w:val="00C66E14"/>
    <w:rsid w:val="00C67188"/>
    <w:rsid w:val="00C87D91"/>
    <w:rsid w:val="00CA17C0"/>
    <w:rsid w:val="00CB1EBC"/>
    <w:rsid w:val="00CB2066"/>
    <w:rsid w:val="00CB49E4"/>
    <w:rsid w:val="00CC2CEB"/>
    <w:rsid w:val="00CC519F"/>
    <w:rsid w:val="00CE2562"/>
    <w:rsid w:val="00CF2241"/>
    <w:rsid w:val="00CF5A35"/>
    <w:rsid w:val="00D11BAB"/>
    <w:rsid w:val="00D41237"/>
    <w:rsid w:val="00D47BED"/>
    <w:rsid w:val="00D548F0"/>
    <w:rsid w:val="00D568AC"/>
    <w:rsid w:val="00D8414B"/>
    <w:rsid w:val="00D84740"/>
    <w:rsid w:val="00D95E46"/>
    <w:rsid w:val="00DA2838"/>
    <w:rsid w:val="00DB4A44"/>
    <w:rsid w:val="00DC7F30"/>
    <w:rsid w:val="00DD3D47"/>
    <w:rsid w:val="00DD3ECF"/>
    <w:rsid w:val="00E00DCD"/>
    <w:rsid w:val="00E02B96"/>
    <w:rsid w:val="00E043E9"/>
    <w:rsid w:val="00E073E6"/>
    <w:rsid w:val="00E10005"/>
    <w:rsid w:val="00E2479D"/>
    <w:rsid w:val="00E25EBD"/>
    <w:rsid w:val="00E31FBC"/>
    <w:rsid w:val="00E33A2A"/>
    <w:rsid w:val="00E457A4"/>
    <w:rsid w:val="00E4642C"/>
    <w:rsid w:val="00E62CB7"/>
    <w:rsid w:val="00E843F2"/>
    <w:rsid w:val="00EA44B4"/>
    <w:rsid w:val="00EC5B9C"/>
    <w:rsid w:val="00ED0B9F"/>
    <w:rsid w:val="00EE4A46"/>
    <w:rsid w:val="00EE4FE1"/>
    <w:rsid w:val="00EE6405"/>
    <w:rsid w:val="00EF1561"/>
    <w:rsid w:val="00EF4017"/>
    <w:rsid w:val="00F01B51"/>
    <w:rsid w:val="00F142E5"/>
    <w:rsid w:val="00F22730"/>
    <w:rsid w:val="00F22A8E"/>
    <w:rsid w:val="00F22BBA"/>
    <w:rsid w:val="00F27A84"/>
    <w:rsid w:val="00F30CF2"/>
    <w:rsid w:val="00F41BE9"/>
    <w:rsid w:val="00F50B87"/>
    <w:rsid w:val="00F803AD"/>
    <w:rsid w:val="00F93550"/>
    <w:rsid w:val="00F94F97"/>
    <w:rsid w:val="00F975AB"/>
    <w:rsid w:val="00FA587E"/>
    <w:rsid w:val="00FB25E1"/>
    <w:rsid w:val="00FB6ABD"/>
    <w:rsid w:val="00FF144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CDED0"/>
  <w15:docId w15:val="{CE55ECB4-95F0-4BB8-9440-30E7A0BD9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0F0"/>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iedepgina">
    <w:name w:val="footer"/>
    <w:basedOn w:val="Normal"/>
    <w:link w:val="PiedepginaCar"/>
    <w:uiPriority w:val="99"/>
    <w:unhideWhenUsed/>
    <w:rsid w:val="00D17245"/>
    <w:pPr>
      <w:tabs>
        <w:tab w:val="center" w:pos="4252"/>
        <w:tab w:val="right" w:pos="8504"/>
      </w:tabs>
    </w:pPr>
  </w:style>
  <w:style w:type="character" w:customStyle="1" w:styleId="PiedepginaCar">
    <w:name w:val="Pie de página Car"/>
    <w:basedOn w:val="Fuentedeprrafopredeter"/>
    <w:link w:val="Piedepgina"/>
    <w:uiPriority w:val="99"/>
    <w:rsid w:val="00D17245"/>
  </w:style>
  <w:style w:type="character" w:styleId="Nmerodepgina">
    <w:name w:val="page number"/>
    <w:basedOn w:val="Fuentedeprrafopredeter"/>
    <w:uiPriority w:val="99"/>
    <w:semiHidden/>
    <w:unhideWhenUsed/>
    <w:rsid w:val="00D17245"/>
  </w:style>
  <w:style w:type="paragraph" w:styleId="Textodeglobo">
    <w:name w:val="Balloon Text"/>
    <w:basedOn w:val="Normal"/>
    <w:link w:val="TextodegloboCar"/>
    <w:uiPriority w:val="99"/>
    <w:semiHidden/>
    <w:unhideWhenUsed/>
    <w:rsid w:val="00D730B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30B2"/>
    <w:rPr>
      <w:rFonts w:ascii="Segoe UI" w:hAnsi="Segoe UI" w:cs="Segoe UI"/>
      <w:sz w:val="18"/>
      <w:szCs w:val="18"/>
    </w:rPr>
  </w:style>
  <w:style w:type="paragraph" w:styleId="Encabezado">
    <w:name w:val="header"/>
    <w:basedOn w:val="Normal"/>
    <w:link w:val="EncabezadoCar"/>
    <w:uiPriority w:val="99"/>
    <w:unhideWhenUsed/>
    <w:rsid w:val="00694707"/>
    <w:pPr>
      <w:tabs>
        <w:tab w:val="center" w:pos="4419"/>
        <w:tab w:val="right" w:pos="8838"/>
      </w:tabs>
    </w:pPr>
  </w:style>
  <w:style w:type="character" w:customStyle="1" w:styleId="EncabezadoCar">
    <w:name w:val="Encabezado Car"/>
    <w:basedOn w:val="Fuentedeprrafopredeter"/>
    <w:link w:val="Encabezado"/>
    <w:uiPriority w:val="99"/>
    <w:rsid w:val="00694707"/>
  </w:style>
  <w:style w:type="paragraph" w:styleId="Prrafodelista">
    <w:name w:val="List Paragraph"/>
    <w:basedOn w:val="Normal"/>
    <w:uiPriority w:val="34"/>
    <w:qFormat/>
    <w:rsid w:val="00FC2466"/>
    <w:pPr>
      <w:ind w:left="720"/>
      <w:contextualSpacing/>
    </w:pPr>
  </w:style>
  <w:style w:type="paragraph" w:styleId="NormalWeb">
    <w:name w:val="Normal (Web)"/>
    <w:basedOn w:val="Normal"/>
    <w:uiPriority w:val="99"/>
    <w:unhideWhenUsed/>
    <w:rsid w:val="007A4B93"/>
    <w:pPr>
      <w:spacing w:before="100" w:beforeAutospacing="1" w:after="100" w:afterAutospacing="1"/>
    </w:pPr>
    <w:rPr>
      <w:rFonts w:ascii="Times New Roman" w:eastAsia="Times New Roman" w:hAnsi="Times New Roman" w:cs="Times New Roman"/>
    </w:rPr>
  </w:style>
  <w:style w:type="table" w:styleId="Tablaconcuadrcula">
    <w:name w:val="Table Grid"/>
    <w:basedOn w:val="Tablanormal"/>
    <w:uiPriority w:val="59"/>
    <w:rsid w:val="00BF3E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character" w:styleId="Hipervnculo">
    <w:name w:val="Hyperlink"/>
    <w:basedOn w:val="Fuentedeprrafopredeter"/>
    <w:uiPriority w:val="99"/>
    <w:unhideWhenUsed/>
    <w:rsid w:val="004C575B"/>
    <w:rPr>
      <w:color w:val="0000FF"/>
      <w:u w:val="single"/>
    </w:rPr>
  </w:style>
  <w:style w:type="character" w:customStyle="1" w:styleId="Mencinsinresolver1">
    <w:name w:val="Mención sin resolver1"/>
    <w:basedOn w:val="Fuentedeprrafopredeter"/>
    <w:uiPriority w:val="99"/>
    <w:semiHidden/>
    <w:unhideWhenUsed/>
    <w:rsid w:val="00BF4D04"/>
    <w:rPr>
      <w:color w:val="605E5C"/>
      <w:shd w:val="clear" w:color="auto" w:fill="E1DFDD"/>
    </w:rPr>
  </w:style>
  <w:style w:type="character" w:styleId="Textoennegrita">
    <w:name w:val="Strong"/>
    <w:basedOn w:val="Fuentedeprrafopredeter"/>
    <w:uiPriority w:val="22"/>
    <w:qFormat/>
    <w:rsid w:val="00E843F2"/>
    <w:rPr>
      <w:b/>
      <w:bCs/>
    </w:rPr>
  </w:style>
  <w:style w:type="character" w:customStyle="1" w:styleId="UnresolvedMention">
    <w:name w:val="Unresolved Mention"/>
    <w:basedOn w:val="Fuentedeprrafopredeter"/>
    <w:uiPriority w:val="99"/>
    <w:semiHidden/>
    <w:unhideWhenUsed/>
    <w:rsid w:val="00B74166"/>
    <w:rPr>
      <w:color w:val="605E5C"/>
      <w:shd w:val="clear" w:color="auto" w:fill="E1DFDD"/>
    </w:rPr>
  </w:style>
  <w:style w:type="paragraph" w:styleId="Textonotapie">
    <w:name w:val="footnote text"/>
    <w:basedOn w:val="Normal"/>
    <w:link w:val="TextonotapieCar"/>
    <w:uiPriority w:val="99"/>
    <w:semiHidden/>
    <w:unhideWhenUsed/>
    <w:rsid w:val="00A34FA6"/>
    <w:rPr>
      <w:sz w:val="20"/>
      <w:szCs w:val="20"/>
    </w:rPr>
  </w:style>
  <w:style w:type="character" w:customStyle="1" w:styleId="TextonotapieCar">
    <w:name w:val="Texto nota pie Car"/>
    <w:basedOn w:val="Fuentedeprrafopredeter"/>
    <w:link w:val="Textonotapie"/>
    <w:uiPriority w:val="99"/>
    <w:semiHidden/>
    <w:rsid w:val="00A34FA6"/>
    <w:rPr>
      <w:sz w:val="20"/>
      <w:szCs w:val="20"/>
    </w:rPr>
  </w:style>
  <w:style w:type="character" w:styleId="Refdenotaalpie">
    <w:name w:val="footnote reference"/>
    <w:basedOn w:val="Fuentedeprrafopredeter"/>
    <w:uiPriority w:val="99"/>
    <w:semiHidden/>
    <w:unhideWhenUsed/>
    <w:rsid w:val="00A34F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34052">
      <w:bodyDiv w:val="1"/>
      <w:marLeft w:val="0"/>
      <w:marRight w:val="0"/>
      <w:marTop w:val="0"/>
      <w:marBottom w:val="0"/>
      <w:divBdr>
        <w:top w:val="none" w:sz="0" w:space="0" w:color="auto"/>
        <w:left w:val="none" w:sz="0" w:space="0" w:color="auto"/>
        <w:bottom w:val="none" w:sz="0" w:space="0" w:color="auto"/>
        <w:right w:val="none" w:sz="0" w:space="0" w:color="auto"/>
      </w:divBdr>
    </w:div>
    <w:div w:id="189076463">
      <w:bodyDiv w:val="1"/>
      <w:marLeft w:val="0"/>
      <w:marRight w:val="0"/>
      <w:marTop w:val="0"/>
      <w:marBottom w:val="0"/>
      <w:divBdr>
        <w:top w:val="none" w:sz="0" w:space="0" w:color="auto"/>
        <w:left w:val="none" w:sz="0" w:space="0" w:color="auto"/>
        <w:bottom w:val="none" w:sz="0" w:space="0" w:color="auto"/>
        <w:right w:val="none" w:sz="0" w:space="0" w:color="auto"/>
      </w:divBdr>
    </w:div>
    <w:div w:id="240409467">
      <w:bodyDiv w:val="1"/>
      <w:marLeft w:val="0"/>
      <w:marRight w:val="0"/>
      <w:marTop w:val="0"/>
      <w:marBottom w:val="0"/>
      <w:divBdr>
        <w:top w:val="none" w:sz="0" w:space="0" w:color="auto"/>
        <w:left w:val="none" w:sz="0" w:space="0" w:color="auto"/>
        <w:bottom w:val="none" w:sz="0" w:space="0" w:color="auto"/>
        <w:right w:val="none" w:sz="0" w:space="0" w:color="auto"/>
      </w:divBdr>
      <w:divsChild>
        <w:div w:id="1496647679">
          <w:marLeft w:val="0"/>
          <w:marRight w:val="0"/>
          <w:marTop w:val="0"/>
          <w:marBottom w:val="80"/>
          <w:divBdr>
            <w:top w:val="none" w:sz="0" w:space="0" w:color="auto"/>
            <w:left w:val="none" w:sz="0" w:space="0" w:color="auto"/>
            <w:bottom w:val="none" w:sz="0" w:space="0" w:color="auto"/>
            <w:right w:val="none" w:sz="0" w:space="0" w:color="auto"/>
          </w:divBdr>
        </w:div>
        <w:div w:id="1353070661">
          <w:marLeft w:val="0"/>
          <w:marRight w:val="0"/>
          <w:marTop w:val="0"/>
          <w:marBottom w:val="80"/>
          <w:divBdr>
            <w:top w:val="none" w:sz="0" w:space="0" w:color="auto"/>
            <w:left w:val="none" w:sz="0" w:space="0" w:color="auto"/>
            <w:bottom w:val="none" w:sz="0" w:space="0" w:color="auto"/>
            <w:right w:val="none" w:sz="0" w:space="0" w:color="auto"/>
          </w:divBdr>
        </w:div>
        <w:div w:id="1072703521">
          <w:marLeft w:val="0"/>
          <w:marRight w:val="0"/>
          <w:marTop w:val="0"/>
          <w:marBottom w:val="80"/>
          <w:divBdr>
            <w:top w:val="none" w:sz="0" w:space="0" w:color="auto"/>
            <w:left w:val="none" w:sz="0" w:space="0" w:color="auto"/>
            <w:bottom w:val="none" w:sz="0" w:space="0" w:color="auto"/>
            <w:right w:val="none" w:sz="0" w:space="0" w:color="auto"/>
          </w:divBdr>
        </w:div>
        <w:div w:id="122621577">
          <w:marLeft w:val="0"/>
          <w:marRight w:val="0"/>
          <w:marTop w:val="0"/>
          <w:marBottom w:val="80"/>
          <w:divBdr>
            <w:top w:val="none" w:sz="0" w:space="0" w:color="auto"/>
            <w:left w:val="none" w:sz="0" w:space="0" w:color="auto"/>
            <w:bottom w:val="none" w:sz="0" w:space="0" w:color="auto"/>
            <w:right w:val="none" w:sz="0" w:space="0" w:color="auto"/>
          </w:divBdr>
        </w:div>
        <w:div w:id="831795685">
          <w:marLeft w:val="0"/>
          <w:marRight w:val="0"/>
          <w:marTop w:val="0"/>
          <w:marBottom w:val="80"/>
          <w:divBdr>
            <w:top w:val="none" w:sz="0" w:space="0" w:color="auto"/>
            <w:left w:val="none" w:sz="0" w:space="0" w:color="auto"/>
            <w:bottom w:val="none" w:sz="0" w:space="0" w:color="auto"/>
            <w:right w:val="none" w:sz="0" w:space="0" w:color="auto"/>
          </w:divBdr>
        </w:div>
        <w:div w:id="1101873864">
          <w:marLeft w:val="0"/>
          <w:marRight w:val="0"/>
          <w:marTop w:val="0"/>
          <w:marBottom w:val="80"/>
          <w:divBdr>
            <w:top w:val="none" w:sz="0" w:space="0" w:color="auto"/>
            <w:left w:val="none" w:sz="0" w:space="0" w:color="auto"/>
            <w:bottom w:val="none" w:sz="0" w:space="0" w:color="auto"/>
            <w:right w:val="none" w:sz="0" w:space="0" w:color="auto"/>
          </w:divBdr>
        </w:div>
        <w:div w:id="532112625">
          <w:marLeft w:val="0"/>
          <w:marRight w:val="0"/>
          <w:marTop w:val="0"/>
          <w:marBottom w:val="80"/>
          <w:divBdr>
            <w:top w:val="none" w:sz="0" w:space="0" w:color="auto"/>
            <w:left w:val="none" w:sz="0" w:space="0" w:color="auto"/>
            <w:bottom w:val="none" w:sz="0" w:space="0" w:color="auto"/>
            <w:right w:val="none" w:sz="0" w:space="0" w:color="auto"/>
          </w:divBdr>
        </w:div>
        <w:div w:id="186453610">
          <w:marLeft w:val="0"/>
          <w:marRight w:val="0"/>
          <w:marTop w:val="0"/>
          <w:marBottom w:val="80"/>
          <w:divBdr>
            <w:top w:val="none" w:sz="0" w:space="0" w:color="auto"/>
            <w:left w:val="none" w:sz="0" w:space="0" w:color="auto"/>
            <w:bottom w:val="none" w:sz="0" w:space="0" w:color="auto"/>
            <w:right w:val="none" w:sz="0" w:space="0" w:color="auto"/>
          </w:divBdr>
        </w:div>
        <w:div w:id="386073764">
          <w:marLeft w:val="0"/>
          <w:marRight w:val="0"/>
          <w:marTop w:val="0"/>
          <w:marBottom w:val="80"/>
          <w:divBdr>
            <w:top w:val="none" w:sz="0" w:space="0" w:color="auto"/>
            <w:left w:val="none" w:sz="0" w:space="0" w:color="auto"/>
            <w:bottom w:val="none" w:sz="0" w:space="0" w:color="auto"/>
            <w:right w:val="none" w:sz="0" w:space="0" w:color="auto"/>
          </w:divBdr>
        </w:div>
      </w:divsChild>
    </w:div>
    <w:div w:id="255983671">
      <w:bodyDiv w:val="1"/>
      <w:marLeft w:val="0"/>
      <w:marRight w:val="0"/>
      <w:marTop w:val="0"/>
      <w:marBottom w:val="0"/>
      <w:divBdr>
        <w:top w:val="none" w:sz="0" w:space="0" w:color="auto"/>
        <w:left w:val="none" w:sz="0" w:space="0" w:color="auto"/>
        <w:bottom w:val="none" w:sz="0" w:space="0" w:color="auto"/>
        <w:right w:val="none" w:sz="0" w:space="0" w:color="auto"/>
      </w:divBdr>
    </w:div>
    <w:div w:id="362756415">
      <w:bodyDiv w:val="1"/>
      <w:marLeft w:val="0"/>
      <w:marRight w:val="0"/>
      <w:marTop w:val="0"/>
      <w:marBottom w:val="0"/>
      <w:divBdr>
        <w:top w:val="none" w:sz="0" w:space="0" w:color="auto"/>
        <w:left w:val="none" w:sz="0" w:space="0" w:color="auto"/>
        <w:bottom w:val="none" w:sz="0" w:space="0" w:color="auto"/>
        <w:right w:val="none" w:sz="0" w:space="0" w:color="auto"/>
      </w:divBdr>
    </w:div>
    <w:div w:id="658121933">
      <w:bodyDiv w:val="1"/>
      <w:marLeft w:val="0"/>
      <w:marRight w:val="0"/>
      <w:marTop w:val="0"/>
      <w:marBottom w:val="0"/>
      <w:divBdr>
        <w:top w:val="none" w:sz="0" w:space="0" w:color="auto"/>
        <w:left w:val="none" w:sz="0" w:space="0" w:color="auto"/>
        <w:bottom w:val="none" w:sz="0" w:space="0" w:color="auto"/>
        <w:right w:val="none" w:sz="0" w:space="0" w:color="auto"/>
      </w:divBdr>
    </w:div>
    <w:div w:id="667253645">
      <w:bodyDiv w:val="1"/>
      <w:marLeft w:val="0"/>
      <w:marRight w:val="0"/>
      <w:marTop w:val="0"/>
      <w:marBottom w:val="0"/>
      <w:divBdr>
        <w:top w:val="none" w:sz="0" w:space="0" w:color="auto"/>
        <w:left w:val="none" w:sz="0" w:space="0" w:color="auto"/>
        <w:bottom w:val="none" w:sz="0" w:space="0" w:color="auto"/>
        <w:right w:val="none" w:sz="0" w:space="0" w:color="auto"/>
      </w:divBdr>
      <w:divsChild>
        <w:div w:id="1586457168">
          <w:marLeft w:val="0"/>
          <w:marRight w:val="0"/>
          <w:marTop w:val="0"/>
          <w:marBottom w:val="101"/>
          <w:divBdr>
            <w:top w:val="none" w:sz="0" w:space="0" w:color="auto"/>
            <w:left w:val="none" w:sz="0" w:space="0" w:color="auto"/>
            <w:bottom w:val="none" w:sz="0" w:space="0" w:color="auto"/>
            <w:right w:val="none" w:sz="0" w:space="0" w:color="auto"/>
          </w:divBdr>
        </w:div>
        <w:div w:id="761880433">
          <w:marLeft w:val="0"/>
          <w:marRight w:val="0"/>
          <w:marTop w:val="0"/>
          <w:marBottom w:val="101"/>
          <w:divBdr>
            <w:top w:val="none" w:sz="0" w:space="0" w:color="auto"/>
            <w:left w:val="none" w:sz="0" w:space="0" w:color="auto"/>
            <w:bottom w:val="none" w:sz="0" w:space="0" w:color="auto"/>
            <w:right w:val="none" w:sz="0" w:space="0" w:color="auto"/>
          </w:divBdr>
        </w:div>
      </w:divsChild>
    </w:div>
    <w:div w:id="697314850">
      <w:bodyDiv w:val="1"/>
      <w:marLeft w:val="0"/>
      <w:marRight w:val="0"/>
      <w:marTop w:val="0"/>
      <w:marBottom w:val="0"/>
      <w:divBdr>
        <w:top w:val="none" w:sz="0" w:space="0" w:color="auto"/>
        <w:left w:val="none" w:sz="0" w:space="0" w:color="auto"/>
        <w:bottom w:val="none" w:sz="0" w:space="0" w:color="auto"/>
        <w:right w:val="none" w:sz="0" w:space="0" w:color="auto"/>
      </w:divBdr>
    </w:div>
    <w:div w:id="804465564">
      <w:bodyDiv w:val="1"/>
      <w:marLeft w:val="0"/>
      <w:marRight w:val="0"/>
      <w:marTop w:val="0"/>
      <w:marBottom w:val="0"/>
      <w:divBdr>
        <w:top w:val="none" w:sz="0" w:space="0" w:color="auto"/>
        <w:left w:val="none" w:sz="0" w:space="0" w:color="auto"/>
        <w:bottom w:val="none" w:sz="0" w:space="0" w:color="auto"/>
        <w:right w:val="none" w:sz="0" w:space="0" w:color="auto"/>
      </w:divBdr>
    </w:div>
    <w:div w:id="868303638">
      <w:bodyDiv w:val="1"/>
      <w:marLeft w:val="0"/>
      <w:marRight w:val="0"/>
      <w:marTop w:val="0"/>
      <w:marBottom w:val="0"/>
      <w:divBdr>
        <w:top w:val="none" w:sz="0" w:space="0" w:color="auto"/>
        <w:left w:val="none" w:sz="0" w:space="0" w:color="auto"/>
        <w:bottom w:val="none" w:sz="0" w:space="0" w:color="auto"/>
        <w:right w:val="none" w:sz="0" w:space="0" w:color="auto"/>
      </w:divBdr>
    </w:div>
    <w:div w:id="899367741">
      <w:bodyDiv w:val="1"/>
      <w:marLeft w:val="0"/>
      <w:marRight w:val="0"/>
      <w:marTop w:val="0"/>
      <w:marBottom w:val="0"/>
      <w:divBdr>
        <w:top w:val="none" w:sz="0" w:space="0" w:color="auto"/>
        <w:left w:val="none" w:sz="0" w:space="0" w:color="auto"/>
        <w:bottom w:val="none" w:sz="0" w:space="0" w:color="auto"/>
        <w:right w:val="none" w:sz="0" w:space="0" w:color="auto"/>
      </w:divBdr>
    </w:div>
    <w:div w:id="941497535">
      <w:bodyDiv w:val="1"/>
      <w:marLeft w:val="0"/>
      <w:marRight w:val="0"/>
      <w:marTop w:val="0"/>
      <w:marBottom w:val="0"/>
      <w:divBdr>
        <w:top w:val="none" w:sz="0" w:space="0" w:color="auto"/>
        <w:left w:val="none" w:sz="0" w:space="0" w:color="auto"/>
        <w:bottom w:val="none" w:sz="0" w:space="0" w:color="auto"/>
        <w:right w:val="none" w:sz="0" w:space="0" w:color="auto"/>
      </w:divBdr>
    </w:div>
    <w:div w:id="1166704493">
      <w:bodyDiv w:val="1"/>
      <w:marLeft w:val="0"/>
      <w:marRight w:val="0"/>
      <w:marTop w:val="0"/>
      <w:marBottom w:val="0"/>
      <w:divBdr>
        <w:top w:val="none" w:sz="0" w:space="0" w:color="auto"/>
        <w:left w:val="none" w:sz="0" w:space="0" w:color="auto"/>
        <w:bottom w:val="none" w:sz="0" w:space="0" w:color="auto"/>
        <w:right w:val="none" w:sz="0" w:space="0" w:color="auto"/>
      </w:divBdr>
      <w:divsChild>
        <w:div w:id="786582134">
          <w:marLeft w:val="0"/>
          <w:marRight w:val="0"/>
          <w:marTop w:val="0"/>
          <w:marBottom w:val="101"/>
          <w:divBdr>
            <w:top w:val="none" w:sz="0" w:space="0" w:color="auto"/>
            <w:left w:val="none" w:sz="0" w:space="0" w:color="auto"/>
            <w:bottom w:val="none" w:sz="0" w:space="0" w:color="auto"/>
            <w:right w:val="none" w:sz="0" w:space="0" w:color="auto"/>
          </w:divBdr>
        </w:div>
        <w:div w:id="571474214">
          <w:marLeft w:val="0"/>
          <w:marRight w:val="0"/>
          <w:marTop w:val="0"/>
          <w:marBottom w:val="101"/>
          <w:divBdr>
            <w:top w:val="none" w:sz="0" w:space="0" w:color="auto"/>
            <w:left w:val="none" w:sz="0" w:space="0" w:color="auto"/>
            <w:bottom w:val="none" w:sz="0" w:space="0" w:color="auto"/>
            <w:right w:val="none" w:sz="0" w:space="0" w:color="auto"/>
          </w:divBdr>
        </w:div>
        <w:div w:id="107940873">
          <w:marLeft w:val="0"/>
          <w:marRight w:val="0"/>
          <w:marTop w:val="0"/>
          <w:marBottom w:val="101"/>
          <w:divBdr>
            <w:top w:val="none" w:sz="0" w:space="0" w:color="auto"/>
            <w:left w:val="none" w:sz="0" w:space="0" w:color="auto"/>
            <w:bottom w:val="none" w:sz="0" w:space="0" w:color="auto"/>
            <w:right w:val="none" w:sz="0" w:space="0" w:color="auto"/>
          </w:divBdr>
        </w:div>
      </w:divsChild>
    </w:div>
    <w:div w:id="1204516238">
      <w:bodyDiv w:val="1"/>
      <w:marLeft w:val="0"/>
      <w:marRight w:val="0"/>
      <w:marTop w:val="0"/>
      <w:marBottom w:val="0"/>
      <w:divBdr>
        <w:top w:val="none" w:sz="0" w:space="0" w:color="auto"/>
        <w:left w:val="none" w:sz="0" w:space="0" w:color="auto"/>
        <w:bottom w:val="none" w:sz="0" w:space="0" w:color="auto"/>
        <w:right w:val="none" w:sz="0" w:space="0" w:color="auto"/>
      </w:divBdr>
    </w:div>
    <w:div w:id="1335307434">
      <w:bodyDiv w:val="1"/>
      <w:marLeft w:val="0"/>
      <w:marRight w:val="0"/>
      <w:marTop w:val="0"/>
      <w:marBottom w:val="0"/>
      <w:divBdr>
        <w:top w:val="none" w:sz="0" w:space="0" w:color="auto"/>
        <w:left w:val="none" w:sz="0" w:space="0" w:color="auto"/>
        <w:bottom w:val="none" w:sz="0" w:space="0" w:color="auto"/>
        <w:right w:val="none" w:sz="0" w:space="0" w:color="auto"/>
      </w:divBdr>
    </w:div>
    <w:div w:id="1385526278">
      <w:bodyDiv w:val="1"/>
      <w:marLeft w:val="0"/>
      <w:marRight w:val="0"/>
      <w:marTop w:val="0"/>
      <w:marBottom w:val="0"/>
      <w:divBdr>
        <w:top w:val="none" w:sz="0" w:space="0" w:color="auto"/>
        <w:left w:val="none" w:sz="0" w:space="0" w:color="auto"/>
        <w:bottom w:val="none" w:sz="0" w:space="0" w:color="auto"/>
        <w:right w:val="none" w:sz="0" w:space="0" w:color="auto"/>
      </w:divBdr>
    </w:div>
    <w:div w:id="1410729812">
      <w:bodyDiv w:val="1"/>
      <w:marLeft w:val="0"/>
      <w:marRight w:val="0"/>
      <w:marTop w:val="0"/>
      <w:marBottom w:val="0"/>
      <w:divBdr>
        <w:top w:val="none" w:sz="0" w:space="0" w:color="auto"/>
        <w:left w:val="none" w:sz="0" w:space="0" w:color="auto"/>
        <w:bottom w:val="none" w:sz="0" w:space="0" w:color="auto"/>
        <w:right w:val="none" w:sz="0" w:space="0" w:color="auto"/>
      </w:divBdr>
    </w:div>
    <w:div w:id="1518158042">
      <w:bodyDiv w:val="1"/>
      <w:marLeft w:val="0"/>
      <w:marRight w:val="0"/>
      <w:marTop w:val="0"/>
      <w:marBottom w:val="0"/>
      <w:divBdr>
        <w:top w:val="none" w:sz="0" w:space="0" w:color="auto"/>
        <w:left w:val="none" w:sz="0" w:space="0" w:color="auto"/>
        <w:bottom w:val="none" w:sz="0" w:space="0" w:color="auto"/>
        <w:right w:val="none" w:sz="0" w:space="0" w:color="auto"/>
      </w:divBdr>
    </w:div>
    <w:div w:id="1615290183">
      <w:bodyDiv w:val="1"/>
      <w:marLeft w:val="0"/>
      <w:marRight w:val="0"/>
      <w:marTop w:val="0"/>
      <w:marBottom w:val="0"/>
      <w:divBdr>
        <w:top w:val="none" w:sz="0" w:space="0" w:color="auto"/>
        <w:left w:val="none" w:sz="0" w:space="0" w:color="auto"/>
        <w:bottom w:val="none" w:sz="0" w:space="0" w:color="auto"/>
        <w:right w:val="none" w:sz="0" w:space="0" w:color="auto"/>
      </w:divBdr>
    </w:div>
    <w:div w:id="1688872132">
      <w:bodyDiv w:val="1"/>
      <w:marLeft w:val="0"/>
      <w:marRight w:val="0"/>
      <w:marTop w:val="0"/>
      <w:marBottom w:val="0"/>
      <w:divBdr>
        <w:top w:val="none" w:sz="0" w:space="0" w:color="auto"/>
        <w:left w:val="none" w:sz="0" w:space="0" w:color="auto"/>
        <w:bottom w:val="none" w:sz="0" w:space="0" w:color="auto"/>
        <w:right w:val="none" w:sz="0" w:space="0" w:color="auto"/>
      </w:divBdr>
      <w:divsChild>
        <w:div w:id="1954627878">
          <w:marLeft w:val="0"/>
          <w:marRight w:val="0"/>
          <w:marTop w:val="0"/>
          <w:marBottom w:val="80"/>
          <w:divBdr>
            <w:top w:val="none" w:sz="0" w:space="0" w:color="auto"/>
            <w:left w:val="none" w:sz="0" w:space="0" w:color="auto"/>
            <w:bottom w:val="none" w:sz="0" w:space="0" w:color="auto"/>
            <w:right w:val="none" w:sz="0" w:space="0" w:color="auto"/>
          </w:divBdr>
        </w:div>
        <w:div w:id="1724211829">
          <w:marLeft w:val="0"/>
          <w:marRight w:val="0"/>
          <w:marTop w:val="0"/>
          <w:marBottom w:val="80"/>
          <w:divBdr>
            <w:top w:val="none" w:sz="0" w:space="0" w:color="auto"/>
            <w:left w:val="none" w:sz="0" w:space="0" w:color="auto"/>
            <w:bottom w:val="none" w:sz="0" w:space="0" w:color="auto"/>
            <w:right w:val="none" w:sz="0" w:space="0" w:color="auto"/>
          </w:divBdr>
        </w:div>
        <w:div w:id="1236554563">
          <w:marLeft w:val="0"/>
          <w:marRight w:val="0"/>
          <w:marTop w:val="0"/>
          <w:marBottom w:val="80"/>
          <w:divBdr>
            <w:top w:val="none" w:sz="0" w:space="0" w:color="auto"/>
            <w:left w:val="none" w:sz="0" w:space="0" w:color="auto"/>
            <w:bottom w:val="none" w:sz="0" w:space="0" w:color="auto"/>
            <w:right w:val="none" w:sz="0" w:space="0" w:color="auto"/>
          </w:divBdr>
        </w:div>
        <w:div w:id="1549300713">
          <w:marLeft w:val="0"/>
          <w:marRight w:val="0"/>
          <w:marTop w:val="0"/>
          <w:marBottom w:val="80"/>
          <w:divBdr>
            <w:top w:val="none" w:sz="0" w:space="0" w:color="auto"/>
            <w:left w:val="none" w:sz="0" w:space="0" w:color="auto"/>
            <w:bottom w:val="none" w:sz="0" w:space="0" w:color="auto"/>
            <w:right w:val="none" w:sz="0" w:space="0" w:color="auto"/>
          </w:divBdr>
        </w:div>
        <w:div w:id="1227833704">
          <w:marLeft w:val="0"/>
          <w:marRight w:val="0"/>
          <w:marTop w:val="0"/>
          <w:marBottom w:val="80"/>
          <w:divBdr>
            <w:top w:val="none" w:sz="0" w:space="0" w:color="auto"/>
            <w:left w:val="none" w:sz="0" w:space="0" w:color="auto"/>
            <w:bottom w:val="none" w:sz="0" w:space="0" w:color="auto"/>
            <w:right w:val="none" w:sz="0" w:space="0" w:color="auto"/>
          </w:divBdr>
        </w:div>
        <w:div w:id="1325427243">
          <w:marLeft w:val="0"/>
          <w:marRight w:val="0"/>
          <w:marTop w:val="0"/>
          <w:marBottom w:val="80"/>
          <w:divBdr>
            <w:top w:val="none" w:sz="0" w:space="0" w:color="auto"/>
            <w:left w:val="none" w:sz="0" w:space="0" w:color="auto"/>
            <w:bottom w:val="none" w:sz="0" w:space="0" w:color="auto"/>
            <w:right w:val="none" w:sz="0" w:space="0" w:color="auto"/>
          </w:divBdr>
        </w:div>
        <w:div w:id="342825447">
          <w:marLeft w:val="0"/>
          <w:marRight w:val="0"/>
          <w:marTop w:val="0"/>
          <w:marBottom w:val="70"/>
          <w:divBdr>
            <w:top w:val="none" w:sz="0" w:space="0" w:color="auto"/>
            <w:left w:val="none" w:sz="0" w:space="0" w:color="auto"/>
            <w:bottom w:val="none" w:sz="0" w:space="0" w:color="auto"/>
            <w:right w:val="none" w:sz="0" w:space="0" w:color="auto"/>
          </w:divBdr>
        </w:div>
        <w:div w:id="851994220">
          <w:marLeft w:val="0"/>
          <w:marRight w:val="0"/>
          <w:marTop w:val="0"/>
          <w:marBottom w:val="70"/>
          <w:divBdr>
            <w:top w:val="none" w:sz="0" w:space="0" w:color="auto"/>
            <w:left w:val="none" w:sz="0" w:space="0" w:color="auto"/>
            <w:bottom w:val="none" w:sz="0" w:space="0" w:color="auto"/>
            <w:right w:val="none" w:sz="0" w:space="0" w:color="auto"/>
          </w:divBdr>
        </w:div>
        <w:div w:id="1534878304">
          <w:marLeft w:val="0"/>
          <w:marRight w:val="0"/>
          <w:marTop w:val="0"/>
          <w:marBottom w:val="70"/>
          <w:divBdr>
            <w:top w:val="none" w:sz="0" w:space="0" w:color="auto"/>
            <w:left w:val="none" w:sz="0" w:space="0" w:color="auto"/>
            <w:bottom w:val="none" w:sz="0" w:space="0" w:color="auto"/>
            <w:right w:val="none" w:sz="0" w:space="0" w:color="auto"/>
          </w:divBdr>
        </w:div>
        <w:div w:id="762141239">
          <w:marLeft w:val="0"/>
          <w:marRight w:val="0"/>
          <w:marTop w:val="0"/>
          <w:marBottom w:val="70"/>
          <w:divBdr>
            <w:top w:val="none" w:sz="0" w:space="0" w:color="auto"/>
            <w:left w:val="none" w:sz="0" w:space="0" w:color="auto"/>
            <w:bottom w:val="none" w:sz="0" w:space="0" w:color="auto"/>
            <w:right w:val="none" w:sz="0" w:space="0" w:color="auto"/>
          </w:divBdr>
        </w:div>
        <w:div w:id="97725764">
          <w:marLeft w:val="0"/>
          <w:marRight w:val="0"/>
          <w:marTop w:val="0"/>
          <w:marBottom w:val="70"/>
          <w:divBdr>
            <w:top w:val="none" w:sz="0" w:space="0" w:color="auto"/>
            <w:left w:val="none" w:sz="0" w:space="0" w:color="auto"/>
            <w:bottom w:val="none" w:sz="0" w:space="0" w:color="auto"/>
            <w:right w:val="none" w:sz="0" w:space="0" w:color="auto"/>
          </w:divBdr>
        </w:div>
        <w:div w:id="252786255">
          <w:marLeft w:val="0"/>
          <w:marRight w:val="0"/>
          <w:marTop w:val="0"/>
          <w:marBottom w:val="70"/>
          <w:divBdr>
            <w:top w:val="none" w:sz="0" w:space="0" w:color="auto"/>
            <w:left w:val="none" w:sz="0" w:space="0" w:color="auto"/>
            <w:bottom w:val="none" w:sz="0" w:space="0" w:color="auto"/>
            <w:right w:val="none" w:sz="0" w:space="0" w:color="auto"/>
          </w:divBdr>
        </w:div>
        <w:div w:id="2057973496">
          <w:marLeft w:val="0"/>
          <w:marRight w:val="0"/>
          <w:marTop w:val="0"/>
          <w:marBottom w:val="70"/>
          <w:divBdr>
            <w:top w:val="none" w:sz="0" w:space="0" w:color="auto"/>
            <w:left w:val="none" w:sz="0" w:space="0" w:color="auto"/>
            <w:bottom w:val="none" w:sz="0" w:space="0" w:color="auto"/>
            <w:right w:val="none" w:sz="0" w:space="0" w:color="auto"/>
          </w:divBdr>
        </w:div>
      </w:divsChild>
    </w:div>
    <w:div w:id="1694450932">
      <w:bodyDiv w:val="1"/>
      <w:marLeft w:val="0"/>
      <w:marRight w:val="0"/>
      <w:marTop w:val="0"/>
      <w:marBottom w:val="0"/>
      <w:divBdr>
        <w:top w:val="none" w:sz="0" w:space="0" w:color="auto"/>
        <w:left w:val="none" w:sz="0" w:space="0" w:color="auto"/>
        <w:bottom w:val="none" w:sz="0" w:space="0" w:color="auto"/>
        <w:right w:val="none" w:sz="0" w:space="0" w:color="auto"/>
      </w:divBdr>
    </w:div>
    <w:div w:id="1718507530">
      <w:bodyDiv w:val="1"/>
      <w:marLeft w:val="0"/>
      <w:marRight w:val="0"/>
      <w:marTop w:val="0"/>
      <w:marBottom w:val="0"/>
      <w:divBdr>
        <w:top w:val="none" w:sz="0" w:space="0" w:color="auto"/>
        <w:left w:val="none" w:sz="0" w:space="0" w:color="auto"/>
        <w:bottom w:val="none" w:sz="0" w:space="0" w:color="auto"/>
        <w:right w:val="none" w:sz="0" w:space="0" w:color="auto"/>
      </w:divBdr>
    </w:div>
    <w:div w:id="1989244356">
      <w:bodyDiv w:val="1"/>
      <w:marLeft w:val="0"/>
      <w:marRight w:val="0"/>
      <w:marTop w:val="0"/>
      <w:marBottom w:val="0"/>
      <w:divBdr>
        <w:top w:val="none" w:sz="0" w:space="0" w:color="auto"/>
        <w:left w:val="none" w:sz="0" w:space="0" w:color="auto"/>
        <w:bottom w:val="none" w:sz="0" w:space="0" w:color="auto"/>
        <w:right w:val="none" w:sz="0" w:space="0" w:color="auto"/>
      </w:divBdr>
    </w:div>
    <w:div w:id="2073114314">
      <w:bodyDiv w:val="1"/>
      <w:marLeft w:val="0"/>
      <w:marRight w:val="0"/>
      <w:marTop w:val="0"/>
      <w:marBottom w:val="0"/>
      <w:divBdr>
        <w:top w:val="none" w:sz="0" w:space="0" w:color="auto"/>
        <w:left w:val="none" w:sz="0" w:space="0" w:color="auto"/>
        <w:bottom w:val="none" w:sz="0" w:space="0" w:color="auto"/>
        <w:right w:val="none" w:sz="0" w:space="0" w:color="auto"/>
      </w:divBdr>
    </w:div>
    <w:div w:id="2100635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htt53</b:Tag>
    <b:SourceType>InternetSite</b:SourceType>
    <b:Guid>{1479B240-14E6-4BBF-9ED8-95058FC8866F}</b:Guid>
    <b:Title>https://voxeu.org/article/flattening-pandemic-and-recession-curves</b:Title>
    <b:RefOrder>1</b:RefOrder>
  </b:Source>
  <b:Source>
    <b:Tag>htt54</b:Tag>
    <b:SourceType>InternetSite</b:SourceType>
    <b:Guid>{A56BEF06-F75E-4E25-A6D4-9A26893397EA}</b:Guid>
    <b:Title>https://www.colef.mx/wp-content/uploads/2020/05/articulo-divulgacio%CC%81n-eliseo-diaz-11may20-1.pdf</b:Title>
    <b:RefOrder>2</b:RefOrder>
  </b:Source>
  <b:Source>
    <b:Tag>elp</b:Tag>
    <b:SourceType>InternetSite</b:SourceType>
    <b:Guid>{7EC665B2-D605-44E7-8E15-5BF877C4956F}</b:Guid>
    <b:Title>el pasado 8 de septiembre en el carísimo restaurante La Casona en la ciudad de Chihuahua tras la reunión de los llamados “gobernadores federalistas” llevada a cabo en Palacio de Gobierno.</b:Title>
    <b:RefOrder>3</b:RefOrder>
  </b:Source>
  <b:Source>
    <b:Tag>htt55</b:Tag>
    <b:SourceType>InternetSite</b:SourceType>
    <b:Guid>{3D179E33-D615-4BDC-965D-197B54B4E288}</b:Guid>
    <b:Title>https://www.inegi.org.mx/programas/dutih/2019/#:~:text=La%20Encuesta%20Nacional%20sobre%20Disponibilidad,a%C3%B1os%20o%20m%C3%A1s%20en%20M%C3%A9xico%2C</b:Title>
    <b:RefOrder>4</b:RefOrder>
  </b:Source>
  <b:Source>
    <b:Tag>htt56</b:Tag>
    <b:SourceType>InternetSite</b:SourceType>
    <b:Guid>{053997FE-BAE0-4485-A793-91CA623F2098}</b:Guid>
    <b:Title>https://portales.segob.gob.mx/es/Transparencia/AVGM_chihuhua</b:Title>
    <b:RefOrder>5</b:RefOrder>
  </b:Source>
  <b:Source>
    <b:Tag>htt57</b:Tag>
    <b:SourceType>InternetSite</b:SourceType>
    <b:Guid>{8F9BF165-FDE9-44B4-808E-6A6E233AEBD9}</b:Guid>
    <b:Title>https://www.jornada.com.mx/2020/09/06/estados/019n3est</b:Title>
    <b:RefOrder>6</b:RefOrder>
  </b:Source>
  <b:Source>
    <b:Tag>htt58</b:Tag>
    <b:SourceType>InternetSite</b:SourceType>
    <b:Guid>{17BEB4B0-46C1-4DDD-9C4E-1C750D0E27DF}</b:Guid>
    <b:Title>https://diario.mx/estado/por-pereza-no-avanza-la-alerta-de-genero-20200923-1711675.html</b:Title>
    <b:RefOrder>7</b:RefOrder>
  </b:Source>
</b:Sources>
</file>

<file path=customXml/itemProps1.xml><?xml version="1.0" encoding="utf-8"?>
<ds:datastoreItem xmlns:ds="http://schemas.openxmlformats.org/officeDocument/2006/customXml" ds:itemID="{6F89A3B5-615E-4B7A-8E62-DB553A11A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950</Words>
  <Characters>5227</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 P</dc:creator>
  <cp:lastModifiedBy>Usuario de Windows</cp:lastModifiedBy>
  <cp:revision>2</cp:revision>
  <cp:lastPrinted>2019-10-22T15:27:00Z</cp:lastPrinted>
  <dcterms:created xsi:type="dcterms:W3CDTF">2020-09-23T22:59:00Z</dcterms:created>
  <dcterms:modified xsi:type="dcterms:W3CDTF">2020-09-23T22:59:00Z</dcterms:modified>
</cp:coreProperties>
</file>