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98B" w:rsidRPr="00581F14" w:rsidRDefault="0096698B" w:rsidP="0096698B">
      <w:pPr>
        <w:spacing w:line="360" w:lineRule="auto"/>
        <w:jc w:val="both"/>
        <w:rPr>
          <w:rFonts w:ascii="Century Gothic" w:hAnsi="Century Gothic" w:cs="Arial"/>
          <w:b/>
          <w:lang w:val="es-ES"/>
        </w:rPr>
      </w:pPr>
      <w:r w:rsidRPr="00581F14">
        <w:rPr>
          <w:rFonts w:ascii="Century Gothic" w:hAnsi="Century Gothic" w:cs="Arial"/>
          <w:b/>
          <w:lang w:val="es-ES"/>
        </w:rPr>
        <w:t>H. CONGRESO DEL ESTADO</w:t>
      </w:r>
    </w:p>
    <w:p w:rsidR="0096698B" w:rsidRPr="00581F14" w:rsidRDefault="0096698B" w:rsidP="0096698B">
      <w:pPr>
        <w:spacing w:line="360" w:lineRule="auto"/>
        <w:jc w:val="both"/>
        <w:rPr>
          <w:rFonts w:ascii="Century Gothic" w:hAnsi="Century Gothic" w:cs="Arial"/>
          <w:b/>
          <w:lang w:val="es-ES"/>
        </w:rPr>
      </w:pPr>
      <w:r w:rsidRPr="00581F14">
        <w:rPr>
          <w:rFonts w:ascii="Century Gothic" w:hAnsi="Century Gothic" w:cs="Arial"/>
          <w:b/>
          <w:lang w:val="es-ES"/>
        </w:rPr>
        <w:t>PRESENTE.-</w:t>
      </w:r>
    </w:p>
    <w:p w:rsidR="0096698B" w:rsidRPr="00581F14" w:rsidRDefault="0096698B" w:rsidP="0096698B">
      <w:pPr>
        <w:spacing w:line="360" w:lineRule="auto"/>
        <w:jc w:val="both"/>
        <w:rPr>
          <w:rFonts w:ascii="Century Gothic" w:hAnsi="Century Gothic" w:cs="Arial"/>
          <w:lang w:val="es-ES"/>
        </w:rPr>
      </w:pPr>
    </w:p>
    <w:p w:rsidR="0096698B" w:rsidRDefault="0096698B" w:rsidP="0096698B">
      <w:pPr>
        <w:pStyle w:val="Encabezado"/>
        <w:spacing w:line="360" w:lineRule="auto"/>
        <w:jc w:val="both"/>
        <w:rPr>
          <w:rFonts w:ascii="Century Gothic" w:hAnsi="Century Gothic" w:cs="Arial"/>
        </w:rPr>
      </w:pPr>
      <w:r w:rsidRPr="00581F14">
        <w:rPr>
          <w:rFonts w:ascii="Century Gothic" w:hAnsi="Century Gothic" w:cs="Arial"/>
        </w:rPr>
        <w:t xml:space="preserve">La </w:t>
      </w:r>
      <w:r w:rsidRPr="00581F14">
        <w:rPr>
          <w:rStyle w:val="Estilo1"/>
          <w:rFonts w:ascii="Century Gothic" w:hAnsi="Century Gothic" w:cs="Arial"/>
          <w:lang w:val="es-MX"/>
        </w:rPr>
        <w:t xml:space="preserve">Comisión de </w:t>
      </w:r>
      <w:r>
        <w:rPr>
          <w:rStyle w:val="Estilo1"/>
          <w:rFonts w:ascii="Century Gothic" w:hAnsi="Century Gothic" w:cs="Arial"/>
          <w:lang w:val="es-MX"/>
        </w:rPr>
        <w:t>Economía, Turismo y Servicios</w:t>
      </w:r>
      <w:r w:rsidRPr="00581F14">
        <w:rPr>
          <w:rFonts w:ascii="Century Gothic" w:hAnsi="Century Gothic" w:cs="Arial"/>
        </w:rPr>
        <w:t>, con fundamento en lo dispuesto por los artículos</w:t>
      </w:r>
      <w:r>
        <w:rPr>
          <w:rFonts w:ascii="Century Gothic" w:hAnsi="Century Gothic" w:cs="Arial"/>
        </w:rPr>
        <w:t xml:space="preserve"> 64 fracción I de la Constitución Política,</w:t>
      </w:r>
      <w:r w:rsidRPr="00581F14">
        <w:rPr>
          <w:rFonts w:ascii="Century Gothic" w:hAnsi="Century Gothic" w:cs="Arial"/>
        </w:rPr>
        <w:t xml:space="preserve"> 87, 88 y 111 de la Ley Orgánica</w:t>
      </w:r>
      <w:r w:rsidR="008C6F16">
        <w:rPr>
          <w:rFonts w:ascii="Century Gothic" w:hAnsi="Century Gothic" w:cs="Arial"/>
        </w:rPr>
        <w:t xml:space="preserve"> del Poder Legislativo</w:t>
      </w:r>
      <w:r w:rsidRPr="00581F14">
        <w:rPr>
          <w:rFonts w:ascii="Century Gothic" w:hAnsi="Century Gothic" w:cs="Arial"/>
        </w:rPr>
        <w:t xml:space="preserve">, </w:t>
      </w:r>
      <w:r>
        <w:rPr>
          <w:rFonts w:ascii="Century Gothic" w:hAnsi="Century Gothic" w:cs="Arial"/>
        </w:rPr>
        <w:t>así como 80 y 81 del Reglamento Interior</w:t>
      </w:r>
      <w:r w:rsidR="008C6F16">
        <w:rPr>
          <w:rFonts w:ascii="Century Gothic" w:hAnsi="Century Gothic" w:cs="Arial"/>
        </w:rPr>
        <w:t xml:space="preserve"> y de Prácticas Parlamentarias, todos del Estado de Chihuahua;</w:t>
      </w:r>
      <w:r>
        <w:rPr>
          <w:rFonts w:ascii="Century Gothic" w:hAnsi="Century Gothic" w:cs="Arial"/>
        </w:rPr>
        <w:t xml:space="preserve"> somete a la consideración del Pleno </w:t>
      </w:r>
      <w:r w:rsidR="008C6F16">
        <w:rPr>
          <w:rFonts w:ascii="Century Gothic" w:hAnsi="Century Gothic" w:cs="Arial"/>
        </w:rPr>
        <w:t>el presente d</w:t>
      </w:r>
      <w:r w:rsidRPr="00581F14">
        <w:rPr>
          <w:rFonts w:ascii="Century Gothic" w:hAnsi="Century Gothic" w:cs="Arial"/>
        </w:rPr>
        <w:t xml:space="preserve">ictamen, elaborado </w:t>
      </w:r>
      <w:r>
        <w:rPr>
          <w:rFonts w:ascii="Century Gothic" w:hAnsi="Century Gothic" w:cs="Arial"/>
        </w:rPr>
        <w:t xml:space="preserve">con </w:t>
      </w:r>
      <w:r w:rsidRPr="00581F14">
        <w:rPr>
          <w:rFonts w:ascii="Century Gothic" w:hAnsi="Century Gothic" w:cs="Arial"/>
        </w:rPr>
        <w:t xml:space="preserve">base </w:t>
      </w:r>
      <w:r>
        <w:rPr>
          <w:rFonts w:ascii="Century Gothic" w:hAnsi="Century Gothic" w:cs="Arial"/>
        </w:rPr>
        <w:t xml:space="preserve">en </w:t>
      </w:r>
      <w:r w:rsidRPr="00581F14">
        <w:rPr>
          <w:rFonts w:ascii="Century Gothic" w:hAnsi="Century Gothic" w:cs="Arial"/>
        </w:rPr>
        <w:t>los siguientes:</w:t>
      </w:r>
    </w:p>
    <w:p w:rsidR="008C6F16" w:rsidRPr="00581F14" w:rsidRDefault="008C6F16" w:rsidP="0096698B">
      <w:pPr>
        <w:pStyle w:val="Encabezado"/>
        <w:spacing w:line="360" w:lineRule="auto"/>
        <w:jc w:val="both"/>
        <w:rPr>
          <w:rFonts w:ascii="Century Gothic" w:hAnsi="Century Gothic" w:cs="Arial"/>
        </w:rPr>
      </w:pPr>
    </w:p>
    <w:p w:rsidR="0096698B" w:rsidRPr="00581F14" w:rsidRDefault="0096698B" w:rsidP="0096698B">
      <w:pPr>
        <w:spacing w:line="360" w:lineRule="auto"/>
        <w:jc w:val="center"/>
        <w:rPr>
          <w:rFonts w:ascii="Century Gothic" w:hAnsi="Century Gothic" w:cs="Arial"/>
          <w:b/>
          <w:lang w:val="es-ES"/>
        </w:rPr>
      </w:pPr>
      <w:r w:rsidRPr="00581F14">
        <w:rPr>
          <w:rFonts w:ascii="Century Gothic" w:hAnsi="Century Gothic" w:cs="Arial"/>
          <w:b/>
          <w:lang w:val="es-ES"/>
        </w:rPr>
        <w:t>ANTECEDENTES</w:t>
      </w:r>
    </w:p>
    <w:p w:rsidR="0096698B" w:rsidRPr="00581F14" w:rsidRDefault="0096698B" w:rsidP="0096698B">
      <w:pPr>
        <w:spacing w:line="360" w:lineRule="auto"/>
        <w:jc w:val="center"/>
        <w:rPr>
          <w:rFonts w:ascii="Century Gothic" w:hAnsi="Century Gothic" w:cs="Arial"/>
          <w:b/>
          <w:lang w:val="es-ES"/>
        </w:rPr>
      </w:pPr>
    </w:p>
    <w:p w:rsidR="0096698B" w:rsidRDefault="0096698B" w:rsidP="0096698B">
      <w:pPr>
        <w:spacing w:line="360" w:lineRule="auto"/>
        <w:jc w:val="both"/>
        <w:rPr>
          <w:rFonts w:ascii="Century Gothic" w:hAnsi="Century Gothic" w:cs="Arial"/>
        </w:rPr>
      </w:pPr>
      <w:r w:rsidRPr="005C0AEC">
        <w:rPr>
          <w:rFonts w:ascii="Century Gothic" w:hAnsi="Century Gothic" w:cs="Arial"/>
          <w:b/>
          <w:lang w:val="es-ES"/>
        </w:rPr>
        <w:t>I.-</w:t>
      </w:r>
      <w:r w:rsidRPr="005C0AEC">
        <w:rPr>
          <w:rFonts w:ascii="Century Gothic" w:hAnsi="Century Gothic" w:cs="Arial"/>
          <w:lang w:val="es-ES"/>
        </w:rPr>
        <w:t xml:space="preserve"> Con fecha </w:t>
      </w:r>
      <w:r w:rsidR="005C0AEC">
        <w:rPr>
          <w:rFonts w:ascii="Century Gothic" w:hAnsi="Century Gothic" w:cs="Arial"/>
          <w:lang w:val="es-MX"/>
        </w:rPr>
        <w:t>4 de jul</w:t>
      </w:r>
      <w:r w:rsidRPr="005C0AEC">
        <w:rPr>
          <w:rFonts w:ascii="Century Gothic" w:hAnsi="Century Gothic" w:cs="Arial"/>
          <w:lang w:val="es-MX"/>
        </w:rPr>
        <w:t>io de 2017</w:t>
      </w:r>
      <w:r w:rsidRPr="005C0AEC">
        <w:rPr>
          <w:rFonts w:ascii="Century Gothic" w:hAnsi="Century Gothic" w:cs="Arial"/>
          <w:lang w:val="es-ES"/>
        </w:rPr>
        <w:t>, la Diputada Imelda Irene Beltrán Amaya</w:t>
      </w:r>
      <w:r w:rsidRPr="005C0AEC">
        <w:rPr>
          <w:rFonts w:ascii="Century Gothic" w:hAnsi="Century Gothic" w:cs="Arial"/>
        </w:rPr>
        <w:t>, integrante del Grupo Parlamentario del Partido Revoluci</w:t>
      </w:r>
      <w:r w:rsidR="008C6F16">
        <w:rPr>
          <w:rFonts w:ascii="Century Gothic" w:hAnsi="Century Gothic" w:cs="Arial"/>
        </w:rPr>
        <w:t>onario Institucional, presentó i</w:t>
      </w:r>
      <w:r w:rsidRPr="005C0AEC">
        <w:rPr>
          <w:rFonts w:ascii="Century Gothic" w:hAnsi="Century Gothic" w:cs="Arial"/>
        </w:rPr>
        <w:t xml:space="preserve">niciativa mediante la cual propone exhortar al </w:t>
      </w:r>
      <w:r w:rsidR="005C0AEC" w:rsidRPr="005C0AEC">
        <w:rPr>
          <w:rFonts w:ascii="Century Gothic" w:hAnsi="Century Gothic" w:cs="Arial"/>
        </w:rPr>
        <w:t xml:space="preserve">titular del Poder Ejecutivo del Estado de Chihuahua, a través de la Secretaría de Innovación y Desarrollo Económico, para que se constituya la Dirección de Turismo en la Entidad.  </w:t>
      </w:r>
    </w:p>
    <w:p w:rsidR="006164EA" w:rsidRDefault="006164EA" w:rsidP="0096698B">
      <w:pPr>
        <w:spacing w:line="360" w:lineRule="auto"/>
        <w:jc w:val="both"/>
        <w:rPr>
          <w:rFonts w:ascii="Century Gothic" w:hAnsi="Century Gothic" w:cs="Arial"/>
          <w:lang w:val="es-ES"/>
        </w:rPr>
      </w:pPr>
    </w:p>
    <w:p w:rsidR="0096698B" w:rsidRDefault="0096698B" w:rsidP="0096698B">
      <w:pPr>
        <w:spacing w:line="360" w:lineRule="auto"/>
        <w:jc w:val="both"/>
        <w:rPr>
          <w:rFonts w:ascii="Century Gothic" w:hAnsi="Century Gothic" w:cs="Arial"/>
          <w:lang w:val="es-ES"/>
        </w:rPr>
      </w:pPr>
      <w:r>
        <w:rPr>
          <w:rFonts w:ascii="Century Gothic" w:hAnsi="Century Gothic" w:cs="Arial"/>
          <w:b/>
          <w:lang w:val="es-ES"/>
        </w:rPr>
        <w:t xml:space="preserve">II.- </w:t>
      </w:r>
      <w:r>
        <w:rPr>
          <w:rFonts w:ascii="Century Gothic" w:hAnsi="Century Gothic" w:cs="Arial"/>
          <w:lang w:val="es-ES"/>
        </w:rPr>
        <w:t xml:space="preserve">La Presidencia del H. Congreso del Estado, con fecha </w:t>
      </w:r>
      <w:r w:rsidR="00461BEA">
        <w:rPr>
          <w:rFonts w:ascii="Century Gothic" w:hAnsi="Century Gothic" w:cs="Arial"/>
          <w:lang w:val="es-ES"/>
        </w:rPr>
        <w:t xml:space="preserve">4 de julio </w:t>
      </w:r>
      <w:r>
        <w:rPr>
          <w:rFonts w:ascii="Century Gothic" w:hAnsi="Century Gothic" w:cs="Arial"/>
          <w:lang w:val="es-ES"/>
        </w:rPr>
        <w:t>de 2017 y en uso de las facultades que le confiere el artículo 75, fracción XIII, de la Ley Orgánica del Poder Legislativo, tuvo a bien turnar a esta Comis</w:t>
      </w:r>
      <w:r w:rsidR="008C6F16">
        <w:rPr>
          <w:rFonts w:ascii="Century Gothic" w:hAnsi="Century Gothic" w:cs="Arial"/>
          <w:lang w:val="es-ES"/>
        </w:rPr>
        <w:t>ión de Dictamen Legislativo la i</w:t>
      </w:r>
      <w:r>
        <w:rPr>
          <w:rFonts w:ascii="Century Gothic" w:hAnsi="Century Gothic" w:cs="Arial"/>
          <w:lang w:val="es-ES"/>
        </w:rPr>
        <w:t>niciativa de mérito a efecto de proceder al estudio, análisis y elaboración del dictamen correspondiente.</w:t>
      </w:r>
    </w:p>
    <w:p w:rsidR="0096698B" w:rsidRPr="00896138" w:rsidRDefault="0096698B" w:rsidP="0096698B">
      <w:pPr>
        <w:spacing w:line="360" w:lineRule="auto"/>
        <w:jc w:val="both"/>
        <w:rPr>
          <w:rFonts w:ascii="Century Gothic" w:hAnsi="Century Gothic" w:cs="Arial"/>
          <w:lang w:val="es-ES"/>
        </w:rPr>
      </w:pPr>
    </w:p>
    <w:p w:rsidR="0096698B" w:rsidRDefault="0096698B" w:rsidP="0096698B">
      <w:pPr>
        <w:spacing w:line="360" w:lineRule="auto"/>
        <w:jc w:val="both"/>
        <w:rPr>
          <w:rFonts w:ascii="Century Gothic" w:hAnsi="Century Gothic" w:cs="Arial"/>
        </w:rPr>
      </w:pPr>
      <w:r w:rsidRPr="0089091C">
        <w:rPr>
          <w:rFonts w:ascii="Century Gothic" w:hAnsi="Century Gothic" w:cs="Arial"/>
          <w:b/>
          <w:bCs/>
        </w:rPr>
        <w:lastRenderedPageBreak/>
        <w:t>II</w:t>
      </w:r>
      <w:r>
        <w:rPr>
          <w:rFonts w:ascii="Century Gothic" w:hAnsi="Century Gothic" w:cs="Arial"/>
          <w:b/>
          <w:bCs/>
        </w:rPr>
        <w:t>I</w:t>
      </w:r>
      <w:r w:rsidRPr="0089091C">
        <w:rPr>
          <w:rFonts w:ascii="Century Gothic" w:hAnsi="Century Gothic" w:cs="Arial"/>
          <w:b/>
          <w:bCs/>
        </w:rPr>
        <w:t>.-</w:t>
      </w:r>
      <w:r w:rsidRPr="0089091C">
        <w:rPr>
          <w:rFonts w:ascii="Century Gothic" w:hAnsi="Century Gothic" w:cs="Arial"/>
          <w:bCs/>
        </w:rPr>
        <w:t xml:space="preserve"> </w:t>
      </w:r>
      <w:r w:rsidRPr="0089091C">
        <w:rPr>
          <w:rFonts w:ascii="Century Gothic" w:hAnsi="Century Gothic" w:cs="Arial"/>
        </w:rPr>
        <w:t>La Iniciativa se sustenta esencialmente en los siguientes argumentos:</w:t>
      </w:r>
    </w:p>
    <w:p w:rsidR="002967C7" w:rsidRPr="000A6394" w:rsidRDefault="000A6394" w:rsidP="000A6394">
      <w:pPr>
        <w:spacing w:line="360" w:lineRule="auto"/>
        <w:ind w:left="426"/>
        <w:jc w:val="both"/>
        <w:rPr>
          <w:rFonts w:ascii="Century Gothic" w:hAnsi="Century Gothic"/>
          <w:i/>
        </w:rPr>
      </w:pPr>
      <w:r>
        <w:rPr>
          <w:rFonts w:ascii="Century Gothic" w:hAnsi="Century Gothic"/>
          <w:i/>
        </w:rPr>
        <w:t>“</w:t>
      </w:r>
      <w:r w:rsidR="002967C7" w:rsidRPr="000A6394">
        <w:rPr>
          <w:rFonts w:ascii="Century Gothic" w:hAnsi="Century Gothic"/>
          <w:i/>
        </w:rPr>
        <w:t>México es el quinto país en el mundo en biodiversidad, los atractivos turísticos que tiene Chihuahua son dignamente reconocidos a nivel internacional y es momento de convertir nuestras bondades geográficas en productos turísticos que nos definan ante el mundo como la opción lógica para invertir.</w:t>
      </w:r>
    </w:p>
    <w:p w:rsidR="002967C7" w:rsidRPr="000A6394" w:rsidRDefault="002967C7" w:rsidP="002967C7">
      <w:pPr>
        <w:spacing w:line="360" w:lineRule="auto"/>
        <w:jc w:val="both"/>
        <w:rPr>
          <w:rFonts w:ascii="Century Gothic" w:hAnsi="Century Gothic"/>
          <w:i/>
        </w:rPr>
      </w:pPr>
    </w:p>
    <w:p w:rsidR="002967C7" w:rsidRPr="000A6394" w:rsidRDefault="002967C7" w:rsidP="000A6394">
      <w:pPr>
        <w:spacing w:line="360" w:lineRule="auto"/>
        <w:ind w:left="426"/>
        <w:jc w:val="both"/>
        <w:rPr>
          <w:rFonts w:ascii="Century Gothic" w:hAnsi="Century Gothic"/>
          <w:i/>
        </w:rPr>
      </w:pPr>
      <w:r w:rsidRPr="000A6394">
        <w:rPr>
          <w:rFonts w:ascii="Century Gothic" w:hAnsi="Century Gothic"/>
          <w:i/>
        </w:rPr>
        <w:t>La diversificada oferta turística que Chihuahua ofrece a nuestros visitantes, comprende la zona arqueológica de Paquimé considerada Patrimonio Cultural de la Humanidad; el Pueblo Mágico de Creel, en el Municipio de Bocoyna; las localidades de Guachochi, San Francisco de Conchos, Nuevo Casas Grandes, las 40 Casas en el Municipio de Madera, y Parral con su gran significado histórico. Uno de los destinos con mayor crecimiento en el Estado y uno de los puntos turísticos más atractivos para el suroeste de los Estados Unidos de Norteamérica es el Parque Barrancas del Cobre, ubicado en el Divisadero, en el Municipio de Urique, siendo la Sierra Tarahumara un destino de clase mundial.</w:t>
      </w:r>
    </w:p>
    <w:p w:rsidR="002967C7" w:rsidRPr="000A6394" w:rsidRDefault="002967C7" w:rsidP="002967C7">
      <w:pPr>
        <w:spacing w:line="360" w:lineRule="auto"/>
        <w:jc w:val="both"/>
        <w:rPr>
          <w:rFonts w:ascii="Century Gothic" w:hAnsi="Century Gothic"/>
          <w:i/>
        </w:rPr>
      </w:pPr>
    </w:p>
    <w:p w:rsidR="002967C7" w:rsidRPr="000A6394" w:rsidRDefault="002967C7" w:rsidP="000A6394">
      <w:pPr>
        <w:spacing w:line="360" w:lineRule="auto"/>
        <w:ind w:left="426"/>
        <w:jc w:val="both"/>
        <w:rPr>
          <w:rFonts w:ascii="Century Gothic" w:hAnsi="Century Gothic"/>
          <w:i/>
        </w:rPr>
      </w:pPr>
      <w:r w:rsidRPr="000A6394">
        <w:rPr>
          <w:rFonts w:ascii="Century Gothic" w:hAnsi="Century Gothic"/>
          <w:i/>
        </w:rPr>
        <w:t>Sin embargo a pesar de lo anterior dentro de nuestra estructura estatal, no existe una dependencia o dirección encargada exclusivamente del área del turismo.</w:t>
      </w:r>
    </w:p>
    <w:p w:rsidR="002967C7" w:rsidRPr="000A6394" w:rsidRDefault="002967C7" w:rsidP="002967C7">
      <w:pPr>
        <w:spacing w:line="360" w:lineRule="auto"/>
        <w:jc w:val="both"/>
        <w:rPr>
          <w:rFonts w:ascii="Century Gothic" w:hAnsi="Century Gothic"/>
          <w:i/>
        </w:rPr>
      </w:pPr>
    </w:p>
    <w:p w:rsidR="002967C7" w:rsidRPr="000A6394" w:rsidRDefault="002967C7" w:rsidP="000A6394">
      <w:pPr>
        <w:spacing w:line="360" w:lineRule="auto"/>
        <w:ind w:left="426"/>
        <w:jc w:val="both"/>
        <w:rPr>
          <w:rFonts w:ascii="Century Gothic" w:hAnsi="Century Gothic"/>
          <w:i/>
        </w:rPr>
      </w:pPr>
      <w:r w:rsidRPr="000A6394">
        <w:rPr>
          <w:rFonts w:ascii="Century Gothic" w:hAnsi="Century Gothic"/>
          <w:i/>
        </w:rPr>
        <w:t xml:space="preserve">En la sesión del día 13 de junio presente iniciativa para incluir dentro del Programa Federal de Pueblos Mágicos a los municipios de </w:t>
      </w:r>
      <w:r w:rsidRPr="000A6394">
        <w:rPr>
          <w:rFonts w:ascii="Century Gothic" w:hAnsi="Century Gothic"/>
          <w:b/>
          <w:i/>
        </w:rPr>
        <w:t xml:space="preserve">Guachochi y Urique, </w:t>
      </w:r>
      <w:r w:rsidRPr="000A6394">
        <w:rPr>
          <w:rFonts w:ascii="Century Gothic" w:hAnsi="Century Gothic"/>
          <w:i/>
        </w:rPr>
        <w:t xml:space="preserve">para lo cual acudí posteriormente a la Secretaría de Turismo en </w:t>
      </w:r>
      <w:r w:rsidRPr="000A6394">
        <w:rPr>
          <w:rFonts w:ascii="Century Gothic" w:hAnsi="Century Gothic"/>
          <w:i/>
        </w:rPr>
        <w:lastRenderedPageBreak/>
        <w:t xml:space="preserve">la ciudad de México a fin de continuar con dicha gestión, mencionándome que no pueden concluir con los asuntos relacionados con turismo, entre ellos </w:t>
      </w:r>
      <w:r w:rsidRPr="000A6394">
        <w:rPr>
          <w:rFonts w:ascii="Century Gothic" w:hAnsi="Century Gothic"/>
          <w:b/>
          <w:i/>
        </w:rPr>
        <w:t>Pueblos Mágicos,</w:t>
      </w:r>
      <w:r w:rsidRPr="000A6394">
        <w:rPr>
          <w:rFonts w:ascii="Century Gothic" w:hAnsi="Century Gothic"/>
          <w:i/>
        </w:rPr>
        <w:t xml:space="preserve"> en virtud de que no existe una dependencia estatal encargada que pueda hacer las funciones y trámites necesarios. </w:t>
      </w:r>
    </w:p>
    <w:p w:rsidR="002967C7" w:rsidRPr="000A6394" w:rsidRDefault="002967C7" w:rsidP="002967C7">
      <w:pPr>
        <w:spacing w:line="360" w:lineRule="auto"/>
        <w:jc w:val="both"/>
        <w:rPr>
          <w:rFonts w:ascii="Century Gothic" w:hAnsi="Century Gothic"/>
          <w:i/>
        </w:rPr>
      </w:pPr>
    </w:p>
    <w:p w:rsidR="002967C7" w:rsidRPr="000A6394" w:rsidRDefault="002967C7" w:rsidP="000A6394">
      <w:pPr>
        <w:spacing w:line="360" w:lineRule="auto"/>
        <w:ind w:left="426"/>
        <w:jc w:val="both"/>
        <w:rPr>
          <w:rFonts w:ascii="Century Gothic" w:hAnsi="Century Gothic"/>
          <w:i/>
        </w:rPr>
      </w:pPr>
      <w:r w:rsidRPr="000A6394">
        <w:rPr>
          <w:rFonts w:ascii="Century Gothic" w:hAnsi="Century Gothic"/>
          <w:i/>
        </w:rPr>
        <w:t>En la Ley Orgánica del Poder Ejecutivo se establecen las Secretarías de Gobierno del Estado y sus atribuciones, indicando en su artículo 28 que a la Secretaría de Innovación y Desarrollo Económico corresponde el despacho de los asuntos en materia de turismo, para lo cual deberían de contar con una Dirección especializada, sin embargo no hay un área que dé trámite a estos asuntos, remitiéndose a una sola persona quién despacha desde la oficina, y sin personal a su cargo.</w:t>
      </w:r>
    </w:p>
    <w:p w:rsidR="002967C7" w:rsidRPr="000A6394" w:rsidRDefault="002967C7" w:rsidP="002967C7">
      <w:pPr>
        <w:spacing w:line="360" w:lineRule="auto"/>
        <w:jc w:val="both"/>
        <w:rPr>
          <w:rFonts w:ascii="Century Gothic" w:hAnsi="Century Gothic"/>
          <w:i/>
        </w:rPr>
      </w:pPr>
    </w:p>
    <w:p w:rsidR="002967C7" w:rsidRPr="000A6394" w:rsidRDefault="002967C7" w:rsidP="000A6394">
      <w:pPr>
        <w:spacing w:line="360" w:lineRule="auto"/>
        <w:ind w:left="426"/>
        <w:jc w:val="both"/>
        <w:rPr>
          <w:rFonts w:ascii="Century Gothic" w:hAnsi="Century Gothic"/>
          <w:i/>
        </w:rPr>
      </w:pPr>
      <w:r w:rsidRPr="000A6394">
        <w:rPr>
          <w:rFonts w:ascii="Century Gothic" w:hAnsi="Century Gothic"/>
          <w:b/>
          <w:i/>
        </w:rPr>
        <w:t>Es de notar la falta de interés que se está dando a este sector económico</w:t>
      </w:r>
      <w:r w:rsidRPr="000A6394">
        <w:rPr>
          <w:rFonts w:ascii="Century Gothic" w:hAnsi="Century Gothic"/>
          <w:i/>
        </w:rPr>
        <w:t xml:space="preserve"> tan importante en nuestro Estado, motivo por el cual existe la apremiante necesidad de establecer los medios que permitan apoyar el desarrollo turístico en el Estado, con productos turísticos competitivos, que generen la inversión privada en el sector.</w:t>
      </w:r>
    </w:p>
    <w:p w:rsidR="002967C7" w:rsidRPr="000A6394" w:rsidRDefault="002967C7" w:rsidP="002967C7">
      <w:pPr>
        <w:spacing w:line="360" w:lineRule="auto"/>
        <w:jc w:val="both"/>
        <w:rPr>
          <w:rFonts w:ascii="Century Gothic" w:hAnsi="Century Gothic"/>
          <w:i/>
        </w:rPr>
      </w:pPr>
    </w:p>
    <w:p w:rsidR="002967C7" w:rsidRPr="000A6394" w:rsidRDefault="002967C7" w:rsidP="000A6394">
      <w:pPr>
        <w:spacing w:line="360" w:lineRule="auto"/>
        <w:ind w:left="426"/>
        <w:jc w:val="both"/>
        <w:rPr>
          <w:rFonts w:ascii="Century Gothic" w:hAnsi="Century Gothic"/>
          <w:b/>
          <w:i/>
        </w:rPr>
      </w:pPr>
      <w:r w:rsidRPr="000A6394">
        <w:rPr>
          <w:rFonts w:ascii="Century Gothic" w:hAnsi="Century Gothic"/>
          <w:i/>
        </w:rPr>
        <w:t xml:space="preserve">Es por lo anterior, que acudo a esta Honorable Diputación Permanente a presentar iniciativa de acuerdo para </w:t>
      </w:r>
      <w:r w:rsidRPr="000A6394">
        <w:rPr>
          <w:rFonts w:ascii="Century Gothic" w:hAnsi="Century Gothic"/>
          <w:b/>
          <w:i/>
        </w:rPr>
        <w:t xml:space="preserve">exhortar al Titular del Poder Ejecutivo, a través de la Secretaría de Innovación y Desarrollo Económico para que cree de manera urgente la Dirección de Turismo, con el personal y los elementos necesarios, que le permitan dar </w:t>
      </w:r>
      <w:r w:rsidRPr="000A6394">
        <w:rPr>
          <w:rFonts w:ascii="Century Gothic" w:hAnsi="Century Gothic"/>
          <w:b/>
          <w:i/>
        </w:rPr>
        <w:lastRenderedPageBreak/>
        <w:t>cumplimiento a las funciones que la Ley Orgánica del Poder Ejecutivo establece.</w:t>
      </w:r>
    </w:p>
    <w:p w:rsidR="002967C7" w:rsidRPr="000A6394" w:rsidRDefault="002967C7" w:rsidP="002967C7">
      <w:pPr>
        <w:spacing w:line="360" w:lineRule="auto"/>
        <w:jc w:val="both"/>
        <w:rPr>
          <w:rFonts w:ascii="Century Gothic" w:hAnsi="Century Gothic"/>
          <w:b/>
          <w:i/>
        </w:rPr>
      </w:pPr>
    </w:p>
    <w:p w:rsidR="002967C7" w:rsidRPr="000A6394" w:rsidRDefault="002967C7" w:rsidP="000A6394">
      <w:pPr>
        <w:spacing w:line="360" w:lineRule="auto"/>
        <w:ind w:left="426"/>
        <w:jc w:val="both"/>
        <w:rPr>
          <w:rFonts w:ascii="Century Gothic" w:hAnsi="Century Gothic"/>
          <w:i/>
        </w:rPr>
      </w:pPr>
      <w:r w:rsidRPr="000A6394">
        <w:rPr>
          <w:rFonts w:ascii="Century Gothic" w:hAnsi="Century Gothic"/>
          <w:b/>
          <w:i/>
        </w:rPr>
        <w:t xml:space="preserve">Actualmente no se cuenta con el área y no se está pudiendo dar seguimiento a los trámites en la materia, entre ellos lo relativo al Programa Federal de Pueblos Mágicos. </w:t>
      </w:r>
      <w:r w:rsidRPr="000A6394">
        <w:rPr>
          <w:rFonts w:ascii="Century Gothic" w:hAnsi="Century Gothic"/>
          <w:i/>
        </w:rPr>
        <w:t xml:space="preserve"> </w:t>
      </w:r>
    </w:p>
    <w:p w:rsidR="002967C7" w:rsidRPr="000A6394" w:rsidRDefault="002967C7" w:rsidP="002967C7">
      <w:pPr>
        <w:spacing w:line="360" w:lineRule="auto"/>
        <w:jc w:val="both"/>
        <w:rPr>
          <w:rFonts w:ascii="Century Gothic" w:hAnsi="Century Gothic"/>
          <w:i/>
        </w:rPr>
      </w:pPr>
    </w:p>
    <w:p w:rsidR="002967C7" w:rsidRPr="000A6394" w:rsidRDefault="002967C7" w:rsidP="000A6394">
      <w:pPr>
        <w:spacing w:line="360" w:lineRule="auto"/>
        <w:ind w:left="426"/>
        <w:jc w:val="both"/>
        <w:rPr>
          <w:rFonts w:ascii="Century Gothic" w:hAnsi="Century Gothic"/>
          <w:i/>
        </w:rPr>
      </w:pPr>
      <w:r w:rsidRPr="000A6394">
        <w:rPr>
          <w:rFonts w:ascii="Century Gothic" w:hAnsi="Century Gothic"/>
          <w:i/>
        </w:rPr>
        <w:t xml:space="preserve">Es urgente el determinar un área que despache los asuntos en materia de turismo en la calidad y con la capacidad de establecer un plan estratégico de desarrollo turístico integral que incorpore todos los elementos que tienen que ver con el desarrollo turístico del estado, a los hoteleros, a los rarámuri, la infraestructura y demás elementos, incluyendo todas las necesidades de manera consensada y actualizada. </w:t>
      </w:r>
      <w:r w:rsidRPr="000A6394">
        <w:rPr>
          <w:rFonts w:ascii="Century Gothic" w:hAnsi="Century Gothic"/>
          <w:b/>
          <w:i/>
        </w:rPr>
        <w:t>Lo anterior en virtud de que los productos turísticos son elementos vitales para atraer une derrama económica directa al bolsillo de los chihuahuenses.</w:t>
      </w:r>
      <w:r w:rsidR="000A6394">
        <w:rPr>
          <w:rFonts w:ascii="Century Gothic" w:hAnsi="Century Gothic"/>
          <w:i/>
        </w:rPr>
        <w:t>”</w:t>
      </w:r>
    </w:p>
    <w:p w:rsidR="0096698B" w:rsidRPr="0089091C" w:rsidRDefault="0096698B" w:rsidP="0096698B">
      <w:pPr>
        <w:jc w:val="both"/>
        <w:rPr>
          <w:rFonts w:ascii="Century Gothic" w:hAnsi="Century Gothic" w:cs="Arial"/>
        </w:rPr>
      </w:pPr>
    </w:p>
    <w:p w:rsidR="0096698B" w:rsidRDefault="0096698B" w:rsidP="0096698B">
      <w:pPr>
        <w:spacing w:line="360" w:lineRule="auto"/>
        <w:jc w:val="both"/>
        <w:rPr>
          <w:rStyle w:val="DefaultCar"/>
          <w:rFonts w:ascii="Century Gothic" w:hAnsi="Century Gothic"/>
          <w:lang w:val="es-MX"/>
        </w:rPr>
      </w:pPr>
      <w:r>
        <w:rPr>
          <w:rFonts w:ascii="Century Gothic" w:hAnsi="Century Gothic" w:cs="Arial"/>
          <w:b/>
        </w:rPr>
        <w:t>IV</w:t>
      </w:r>
      <w:r w:rsidRPr="00D85F48">
        <w:rPr>
          <w:rFonts w:ascii="Century Gothic" w:hAnsi="Century Gothic" w:cs="Arial"/>
          <w:b/>
        </w:rPr>
        <w:t>.-</w:t>
      </w:r>
      <w:r>
        <w:rPr>
          <w:rFonts w:ascii="Century Gothic" w:hAnsi="Century Gothic" w:cs="Arial"/>
        </w:rPr>
        <w:t xml:space="preserve"> La Comisión de Economía, Turismo y Servicios</w:t>
      </w:r>
      <w:r w:rsidRPr="00D85F48">
        <w:rPr>
          <w:rFonts w:ascii="Century Gothic" w:hAnsi="Century Gothic" w:cs="Arial"/>
        </w:rPr>
        <w:t xml:space="preserve">, después de entrar al estudio y análisis </w:t>
      </w:r>
      <w:r w:rsidRPr="00D85F48">
        <w:rPr>
          <w:rStyle w:val="DefaultCar"/>
          <w:rFonts w:ascii="Century Gothic" w:hAnsi="Century Gothic"/>
        </w:rPr>
        <w:t>de los p</w:t>
      </w:r>
      <w:r w:rsidR="008C6F16">
        <w:rPr>
          <w:rStyle w:val="DefaultCar"/>
          <w:rFonts w:ascii="Century Gothic" w:hAnsi="Century Gothic"/>
        </w:rPr>
        <w:t>lanteamientos enunciados en la i</w:t>
      </w:r>
      <w:r w:rsidRPr="00D85F48">
        <w:rPr>
          <w:rStyle w:val="DefaultCar"/>
          <w:rFonts w:ascii="Century Gothic" w:hAnsi="Century Gothic"/>
        </w:rPr>
        <w:t>niciativa referida, tiene a bien formular las siguiente</w:t>
      </w:r>
      <w:r w:rsidRPr="00D85F48">
        <w:rPr>
          <w:rStyle w:val="DefaultCar"/>
          <w:rFonts w:ascii="Century Gothic" w:hAnsi="Century Gothic"/>
          <w:lang w:val="es-MX"/>
        </w:rPr>
        <w:t>s</w:t>
      </w:r>
      <w:r>
        <w:rPr>
          <w:rStyle w:val="DefaultCar"/>
          <w:rFonts w:ascii="Century Gothic" w:hAnsi="Century Gothic"/>
          <w:lang w:val="es-MX"/>
        </w:rPr>
        <w:t>:</w:t>
      </w:r>
    </w:p>
    <w:p w:rsidR="0096698B" w:rsidRPr="00D85F48" w:rsidRDefault="0096698B" w:rsidP="0096698B">
      <w:pPr>
        <w:spacing w:line="360" w:lineRule="auto"/>
        <w:jc w:val="both"/>
        <w:rPr>
          <w:rStyle w:val="DefaultCar"/>
          <w:rFonts w:ascii="Century Gothic" w:hAnsi="Century Gothic"/>
          <w:lang w:val="es-MX"/>
        </w:rPr>
      </w:pPr>
    </w:p>
    <w:p w:rsidR="0096698B" w:rsidRPr="00D85F48" w:rsidRDefault="0096698B" w:rsidP="0096698B">
      <w:pPr>
        <w:spacing w:line="360" w:lineRule="auto"/>
        <w:jc w:val="center"/>
        <w:rPr>
          <w:rFonts w:ascii="Century Gothic" w:hAnsi="Century Gothic" w:cs="Arial"/>
          <w:b/>
          <w:lang w:val="es-ES"/>
        </w:rPr>
      </w:pPr>
      <w:r w:rsidRPr="00D85F48">
        <w:rPr>
          <w:rFonts w:ascii="Century Gothic" w:hAnsi="Century Gothic" w:cs="Arial"/>
          <w:b/>
          <w:lang w:val="es-ES"/>
        </w:rPr>
        <w:t>CONSIDERACIONES</w:t>
      </w:r>
    </w:p>
    <w:p w:rsidR="0096698B" w:rsidRPr="00D85F48" w:rsidRDefault="0096698B" w:rsidP="0096698B">
      <w:pPr>
        <w:spacing w:line="360" w:lineRule="auto"/>
        <w:jc w:val="both"/>
        <w:rPr>
          <w:rFonts w:ascii="Century Gothic" w:eastAsia="Calibri" w:hAnsi="Century Gothic" w:cs="Arial"/>
          <w:bCs/>
          <w:lang w:val="es-ES"/>
        </w:rPr>
      </w:pPr>
    </w:p>
    <w:p w:rsidR="0096698B" w:rsidRDefault="0096698B" w:rsidP="0096698B">
      <w:pPr>
        <w:spacing w:line="360" w:lineRule="auto"/>
        <w:jc w:val="both"/>
        <w:rPr>
          <w:rFonts w:ascii="Century Gothic" w:hAnsi="Century Gothic" w:cs="Arial"/>
          <w:lang w:val="es-ES"/>
        </w:rPr>
      </w:pPr>
      <w:r w:rsidRPr="00EC1EEB">
        <w:rPr>
          <w:rFonts w:ascii="Century Gothic" w:hAnsi="Century Gothic" w:cs="Arial"/>
          <w:b/>
          <w:lang w:val="es-ES"/>
        </w:rPr>
        <w:lastRenderedPageBreak/>
        <w:t>I.-</w:t>
      </w:r>
      <w:r>
        <w:rPr>
          <w:rFonts w:ascii="Century Gothic" w:hAnsi="Century Gothic" w:cs="Arial"/>
          <w:lang w:val="es-ES"/>
        </w:rPr>
        <w:t xml:space="preserve"> El Honorable Congreso del Estado, a través de esta Comisión, es competente pa</w:t>
      </w:r>
      <w:r w:rsidR="008C6F16">
        <w:rPr>
          <w:rFonts w:ascii="Century Gothic" w:hAnsi="Century Gothic" w:cs="Arial"/>
          <w:lang w:val="es-ES"/>
        </w:rPr>
        <w:t>ra conocer y resolver sobre la i</w:t>
      </w:r>
      <w:r>
        <w:rPr>
          <w:rFonts w:ascii="Century Gothic" w:hAnsi="Century Gothic" w:cs="Arial"/>
          <w:lang w:val="es-ES"/>
        </w:rPr>
        <w:t xml:space="preserve">niciativa enunciada en los antecedentes. </w:t>
      </w:r>
    </w:p>
    <w:p w:rsidR="0096698B" w:rsidRDefault="0096698B" w:rsidP="0096698B">
      <w:pPr>
        <w:spacing w:line="360" w:lineRule="auto"/>
        <w:jc w:val="both"/>
        <w:rPr>
          <w:rFonts w:ascii="Century Gothic" w:hAnsi="Century Gothic" w:cs="Arial"/>
        </w:rPr>
      </w:pPr>
    </w:p>
    <w:p w:rsidR="003D16CD" w:rsidRDefault="0096698B" w:rsidP="003D16CD">
      <w:pPr>
        <w:spacing w:line="360" w:lineRule="auto"/>
        <w:jc w:val="both"/>
        <w:rPr>
          <w:rFonts w:ascii="Century Gothic" w:hAnsi="Century Gothic" w:cs="Arial"/>
        </w:rPr>
      </w:pPr>
      <w:r w:rsidRPr="00DF76B6">
        <w:rPr>
          <w:rFonts w:ascii="Century Gothic" w:hAnsi="Century Gothic" w:cs="Arial"/>
          <w:b/>
        </w:rPr>
        <w:t xml:space="preserve">II.- </w:t>
      </w:r>
      <w:r w:rsidR="008C6F16">
        <w:rPr>
          <w:rFonts w:ascii="Century Gothic" w:hAnsi="Century Gothic" w:cs="Arial"/>
        </w:rPr>
        <w:t>La i</w:t>
      </w:r>
      <w:r>
        <w:rPr>
          <w:rFonts w:ascii="Century Gothic" w:hAnsi="Century Gothic" w:cs="Arial"/>
        </w:rPr>
        <w:t xml:space="preserve">niciativa que motiva el presente tiene como finalidad exhortar </w:t>
      </w:r>
      <w:r w:rsidR="003D16CD" w:rsidRPr="005C0AEC">
        <w:rPr>
          <w:rFonts w:ascii="Century Gothic" w:hAnsi="Century Gothic" w:cs="Arial"/>
        </w:rPr>
        <w:t xml:space="preserve">al titular del Poder Ejecutivo del Estado de Chihuahua, a través de la Secretaría de Innovación y Desarrollo Económico, para que se constituya la Dirección de Turismo en la Entidad.  </w:t>
      </w:r>
    </w:p>
    <w:p w:rsidR="0096698B" w:rsidRDefault="0096698B" w:rsidP="008D1F8C">
      <w:pPr>
        <w:spacing w:line="360" w:lineRule="auto"/>
        <w:jc w:val="both"/>
        <w:rPr>
          <w:rFonts w:ascii="Century Gothic" w:hAnsi="Century Gothic" w:cs="Arial"/>
        </w:rPr>
      </w:pPr>
    </w:p>
    <w:p w:rsidR="00073DEB" w:rsidRDefault="00B86B53" w:rsidP="00073DEB">
      <w:pPr>
        <w:spacing w:line="360" w:lineRule="auto"/>
        <w:jc w:val="both"/>
        <w:rPr>
          <w:rFonts w:ascii="Century Gothic" w:hAnsi="Century Gothic"/>
        </w:rPr>
      </w:pPr>
      <w:r w:rsidRPr="00B86B53">
        <w:rPr>
          <w:rFonts w:ascii="Century Gothic" w:hAnsi="Century Gothic" w:cs="Arial"/>
          <w:b/>
        </w:rPr>
        <w:t xml:space="preserve">III.- </w:t>
      </w:r>
      <w:r w:rsidRPr="00B86B53">
        <w:rPr>
          <w:rFonts w:ascii="Century Gothic" w:hAnsi="Century Gothic" w:cs="Arial"/>
        </w:rPr>
        <w:t>A fin de entrar al an</w:t>
      </w:r>
      <w:r w:rsidR="005343ED">
        <w:rPr>
          <w:rFonts w:ascii="Century Gothic" w:hAnsi="Century Gothic" w:cs="Arial"/>
        </w:rPr>
        <w:t>álisis del tema que plantea la i</w:t>
      </w:r>
      <w:r w:rsidRPr="00B86B53">
        <w:rPr>
          <w:rFonts w:ascii="Century Gothic" w:hAnsi="Century Gothic" w:cs="Arial"/>
        </w:rPr>
        <w:t>niciativa referida en el numeral que antecede a éste</w:t>
      </w:r>
      <w:r>
        <w:rPr>
          <w:rFonts w:ascii="Century Gothic" w:hAnsi="Century Gothic" w:cs="Arial"/>
        </w:rPr>
        <w:t>, es menester retomar algunos argume</w:t>
      </w:r>
      <w:r w:rsidR="005343ED">
        <w:rPr>
          <w:rFonts w:ascii="Century Gothic" w:hAnsi="Century Gothic" w:cs="Arial"/>
        </w:rPr>
        <w:t>ntos vertidos por la i</w:t>
      </w:r>
      <w:r w:rsidR="00A060EE">
        <w:rPr>
          <w:rFonts w:ascii="Century Gothic" w:hAnsi="Century Gothic" w:cs="Arial"/>
        </w:rPr>
        <w:t>niciadora</w:t>
      </w:r>
      <w:r>
        <w:rPr>
          <w:rFonts w:ascii="Century Gothic" w:hAnsi="Century Gothic" w:cs="Arial"/>
        </w:rPr>
        <w:t xml:space="preserve"> quien según su dicho, que consta en el exposición de motivos del documentos en estudio, </w:t>
      </w:r>
      <w:r w:rsidR="00B13AB2">
        <w:rPr>
          <w:rFonts w:ascii="Century Gothic" w:hAnsi="Century Gothic" w:cs="Arial"/>
        </w:rPr>
        <w:t xml:space="preserve">al acudir ella personalmente a la Secretaría de Turismo del Gobierno Federal a gestionar la inclusión de los municipios de Urique y Guachochi </w:t>
      </w:r>
      <w:r w:rsidR="00687470">
        <w:rPr>
          <w:rFonts w:ascii="Century Gothic" w:hAnsi="Century Gothic" w:cs="Arial"/>
        </w:rPr>
        <w:t>al programa “</w:t>
      </w:r>
      <w:r w:rsidR="00687470" w:rsidRPr="00073DEB">
        <w:rPr>
          <w:rFonts w:ascii="Century Gothic" w:hAnsi="Century Gothic" w:cs="Arial"/>
        </w:rPr>
        <w:t>Pueblos Mágicos”</w:t>
      </w:r>
      <w:r w:rsidR="00073DEB" w:rsidRPr="00073DEB">
        <w:rPr>
          <w:rFonts w:ascii="Century Gothic" w:hAnsi="Century Gothic" w:cs="Arial"/>
        </w:rPr>
        <w:t xml:space="preserve">, le informaron que no es posible realizar tal gestión en razón de que </w:t>
      </w:r>
      <w:r w:rsidR="00073DEB" w:rsidRPr="00E8779E">
        <w:rPr>
          <w:rFonts w:ascii="Century Gothic" w:hAnsi="Century Gothic" w:cs="Arial"/>
          <w:i/>
        </w:rPr>
        <w:t>“…</w:t>
      </w:r>
      <w:r w:rsidR="00073DEB" w:rsidRPr="00E8779E">
        <w:rPr>
          <w:rFonts w:ascii="Century Gothic" w:hAnsi="Century Gothic"/>
          <w:i/>
        </w:rPr>
        <w:t>no existe una dependencia estatal</w:t>
      </w:r>
      <w:r w:rsidR="00996D4C" w:rsidRPr="00E8779E">
        <w:rPr>
          <w:rFonts w:ascii="Century Gothic" w:hAnsi="Century Gothic"/>
          <w:i/>
        </w:rPr>
        <w:t xml:space="preserve"> (en Chihuahua)</w:t>
      </w:r>
      <w:r w:rsidR="00073DEB" w:rsidRPr="00E8779E">
        <w:rPr>
          <w:rFonts w:ascii="Century Gothic" w:hAnsi="Century Gothic"/>
          <w:i/>
        </w:rPr>
        <w:t xml:space="preserve"> encargada que pueda hacer las funciones y trámites necesarios”</w:t>
      </w:r>
      <w:r w:rsidR="00073DEB">
        <w:rPr>
          <w:rFonts w:ascii="Century Gothic" w:hAnsi="Century Gothic"/>
        </w:rPr>
        <w:t xml:space="preserve">. </w:t>
      </w:r>
    </w:p>
    <w:p w:rsidR="00B10E4E" w:rsidRDefault="00B10E4E" w:rsidP="00073DEB">
      <w:pPr>
        <w:spacing w:line="360" w:lineRule="auto"/>
        <w:jc w:val="both"/>
        <w:rPr>
          <w:rFonts w:ascii="Century Gothic" w:hAnsi="Century Gothic"/>
        </w:rPr>
      </w:pPr>
    </w:p>
    <w:p w:rsidR="00B10E4E" w:rsidRDefault="00295621" w:rsidP="00073DEB">
      <w:pPr>
        <w:spacing w:line="360" w:lineRule="auto"/>
        <w:jc w:val="both"/>
        <w:rPr>
          <w:rFonts w:ascii="Century Gothic" w:hAnsi="Century Gothic"/>
        </w:rPr>
      </w:pPr>
      <w:r>
        <w:rPr>
          <w:rFonts w:ascii="Century Gothic" w:hAnsi="Century Gothic"/>
        </w:rPr>
        <w:t xml:space="preserve">Se debe agregar </w:t>
      </w:r>
      <w:r w:rsidR="005343ED">
        <w:rPr>
          <w:rFonts w:ascii="Century Gothic" w:hAnsi="Century Gothic"/>
        </w:rPr>
        <w:t>que la pretensión de la i</w:t>
      </w:r>
      <w:r w:rsidR="00B10E4E">
        <w:rPr>
          <w:rFonts w:ascii="Century Gothic" w:hAnsi="Century Gothic"/>
        </w:rPr>
        <w:t>niciadora de que se incluya a los municipios</w:t>
      </w:r>
      <w:r w:rsidR="00E8779E">
        <w:rPr>
          <w:rFonts w:ascii="Century Gothic" w:hAnsi="Century Gothic"/>
        </w:rPr>
        <w:t>,</w:t>
      </w:r>
      <w:r w:rsidR="00B10E4E">
        <w:rPr>
          <w:rFonts w:ascii="Century Gothic" w:hAnsi="Century Gothic"/>
        </w:rPr>
        <w:t xml:space="preserve"> referidos en el párrafo próximo anterior</w:t>
      </w:r>
      <w:r w:rsidR="00E8779E">
        <w:rPr>
          <w:rFonts w:ascii="Century Gothic" w:hAnsi="Century Gothic"/>
        </w:rPr>
        <w:t>,</w:t>
      </w:r>
      <w:r w:rsidR="00AD1537">
        <w:rPr>
          <w:rFonts w:ascii="Century Gothic" w:hAnsi="Century Gothic"/>
        </w:rPr>
        <w:t xml:space="preserve"> dentro del programa “Pueblos Mágicos”, </w:t>
      </w:r>
      <w:r w:rsidR="005343ED">
        <w:rPr>
          <w:rFonts w:ascii="Century Gothic" w:hAnsi="Century Gothic"/>
        </w:rPr>
        <w:t>quedó plasmada en una i</w:t>
      </w:r>
      <w:r w:rsidR="00272E0B">
        <w:rPr>
          <w:rFonts w:ascii="Century Gothic" w:hAnsi="Century Gothic"/>
        </w:rPr>
        <w:t xml:space="preserve">niciativa que fue turnada a esta Comisión </w:t>
      </w:r>
      <w:r w:rsidR="00393931">
        <w:rPr>
          <w:rFonts w:ascii="Century Gothic" w:hAnsi="Century Gothic"/>
        </w:rPr>
        <w:t xml:space="preserve">el día 20 de junio del año en curso. </w:t>
      </w:r>
    </w:p>
    <w:p w:rsidR="003B7E00" w:rsidRDefault="003B7E00" w:rsidP="00073DEB">
      <w:pPr>
        <w:spacing w:line="360" w:lineRule="auto"/>
        <w:jc w:val="both"/>
        <w:rPr>
          <w:rFonts w:ascii="Century Gothic" w:hAnsi="Century Gothic"/>
        </w:rPr>
      </w:pPr>
    </w:p>
    <w:p w:rsidR="003B7E00" w:rsidRDefault="003B7E00" w:rsidP="00073DEB">
      <w:pPr>
        <w:spacing w:line="360" w:lineRule="auto"/>
        <w:jc w:val="both"/>
        <w:rPr>
          <w:rFonts w:ascii="Century Gothic" w:hAnsi="Century Gothic"/>
        </w:rPr>
      </w:pPr>
      <w:r w:rsidRPr="003B7E00">
        <w:rPr>
          <w:rFonts w:ascii="Century Gothic" w:hAnsi="Century Gothic"/>
          <w:b/>
        </w:rPr>
        <w:lastRenderedPageBreak/>
        <w:t xml:space="preserve">IV.- </w:t>
      </w:r>
      <w:r>
        <w:rPr>
          <w:rFonts w:ascii="Century Gothic" w:hAnsi="Century Gothic"/>
        </w:rPr>
        <w:t xml:space="preserve">Sin embargo, </w:t>
      </w:r>
      <w:r w:rsidR="00295621">
        <w:rPr>
          <w:rFonts w:ascii="Century Gothic" w:hAnsi="Century Gothic"/>
        </w:rPr>
        <w:t>este órgano dictaminador realiza a continuación unas</w:t>
      </w:r>
      <w:r w:rsidR="00AA2213">
        <w:rPr>
          <w:rFonts w:ascii="Century Gothic" w:hAnsi="Century Gothic"/>
        </w:rPr>
        <w:t xml:space="preserve"> precisiones en relación a</w:t>
      </w:r>
      <w:r w:rsidR="005343ED">
        <w:rPr>
          <w:rFonts w:ascii="Century Gothic" w:hAnsi="Century Gothic"/>
        </w:rPr>
        <w:t xml:space="preserve"> la afirmación que sostiene la i</w:t>
      </w:r>
      <w:r w:rsidR="00AA2213">
        <w:rPr>
          <w:rFonts w:ascii="Century Gothic" w:hAnsi="Century Gothic"/>
        </w:rPr>
        <w:t>niciadora</w:t>
      </w:r>
      <w:r w:rsidR="005D270D">
        <w:rPr>
          <w:rFonts w:ascii="Century Gothic" w:hAnsi="Century Gothic"/>
        </w:rPr>
        <w:t>,</w:t>
      </w:r>
      <w:r w:rsidR="00AA2213">
        <w:rPr>
          <w:rFonts w:ascii="Century Gothic" w:hAnsi="Century Gothic"/>
        </w:rPr>
        <w:t xml:space="preserve"> en cuanto a la carencia de una instancia o dependencia encargada de todo lo relativo a la actividad turística en esta Entidad. </w:t>
      </w:r>
    </w:p>
    <w:p w:rsidR="00542B3D" w:rsidRDefault="00542B3D" w:rsidP="00542B3D">
      <w:pPr>
        <w:spacing w:line="360" w:lineRule="auto"/>
        <w:jc w:val="both"/>
        <w:rPr>
          <w:rFonts w:ascii="Century Gothic" w:hAnsi="Century Gothic"/>
          <w:lang w:val="es-MX"/>
        </w:rPr>
      </w:pPr>
    </w:p>
    <w:p w:rsidR="00542B3D" w:rsidRDefault="007B7627" w:rsidP="00542B3D">
      <w:pPr>
        <w:spacing w:line="360" w:lineRule="auto"/>
        <w:jc w:val="both"/>
        <w:rPr>
          <w:rFonts w:ascii="Century Gothic" w:hAnsi="Century Gothic"/>
          <w:lang w:val="es-MX"/>
        </w:rPr>
      </w:pPr>
      <w:r>
        <w:rPr>
          <w:rFonts w:ascii="Century Gothic" w:hAnsi="Century Gothic"/>
          <w:lang w:val="es-MX"/>
        </w:rPr>
        <w:t>As</w:t>
      </w:r>
      <w:r w:rsidR="005343ED">
        <w:rPr>
          <w:rFonts w:ascii="Century Gothic" w:hAnsi="Century Gothic"/>
          <w:lang w:val="es-MX"/>
        </w:rPr>
        <w:t>í pues, el planteamiento de la i</w:t>
      </w:r>
      <w:r>
        <w:rPr>
          <w:rFonts w:ascii="Century Gothic" w:hAnsi="Century Gothic"/>
          <w:lang w:val="es-MX"/>
        </w:rPr>
        <w:t>niciativa en escrutinio, d</w:t>
      </w:r>
      <w:r w:rsidR="00542B3D" w:rsidRPr="00542B3D">
        <w:rPr>
          <w:rFonts w:ascii="Century Gothic" w:hAnsi="Century Gothic"/>
          <w:lang w:val="es-MX"/>
        </w:rPr>
        <w:t>esde el punto de vista jurídico, contraviene lo dispuesto por el artículo 28, fracciones I, V, VI, VII, IX, XV, XVI, XVII, XVIII, XIX, XX, XXI y XXIII de la Ley Orgánica del Poder Ejecutivo, numeral en donde se establecen las atribuciones de la Secretaría de In</w:t>
      </w:r>
      <w:r w:rsidR="005D270D">
        <w:rPr>
          <w:rFonts w:ascii="Century Gothic" w:hAnsi="Century Gothic"/>
          <w:lang w:val="es-MX"/>
        </w:rPr>
        <w:t>novación y Desarrollo Económico;</w:t>
      </w:r>
      <w:r w:rsidR="00542B3D" w:rsidRPr="00542B3D">
        <w:rPr>
          <w:rFonts w:ascii="Century Gothic" w:hAnsi="Century Gothic"/>
          <w:lang w:val="es-MX"/>
        </w:rPr>
        <w:t xml:space="preserve"> así como lo señalado en el artículo 4º de la Ley de Turismo de esta Entidad que enlista las facultades en materia turística de la mencionada Secretaría. </w:t>
      </w:r>
    </w:p>
    <w:p w:rsidR="005D270D" w:rsidRDefault="005D270D" w:rsidP="00542B3D">
      <w:pPr>
        <w:spacing w:line="360" w:lineRule="auto"/>
        <w:jc w:val="both"/>
        <w:rPr>
          <w:rFonts w:ascii="Century Gothic" w:hAnsi="Century Gothic"/>
          <w:lang w:val="es-MX"/>
        </w:rPr>
      </w:pPr>
    </w:p>
    <w:p w:rsidR="005D270D" w:rsidRDefault="005D270D" w:rsidP="00542B3D">
      <w:pPr>
        <w:spacing w:line="360" w:lineRule="auto"/>
        <w:jc w:val="both"/>
        <w:rPr>
          <w:rFonts w:ascii="Century Gothic" w:hAnsi="Century Gothic"/>
          <w:lang w:val="es-MX"/>
        </w:rPr>
      </w:pPr>
      <w:r>
        <w:rPr>
          <w:rFonts w:ascii="Century Gothic" w:hAnsi="Century Gothic"/>
          <w:lang w:val="es-MX"/>
        </w:rPr>
        <w:t xml:space="preserve">Por lo que hace al primer ordenamiento mencionado en el párrafo próximo anterior, específicamente, en su artículo 28 </w:t>
      </w:r>
      <w:r w:rsidR="009216FF">
        <w:rPr>
          <w:rFonts w:ascii="Century Gothic" w:hAnsi="Century Gothic"/>
          <w:lang w:val="es-MX"/>
        </w:rPr>
        <w:t>dispone:</w:t>
      </w:r>
    </w:p>
    <w:p w:rsidR="00E22FFB" w:rsidRDefault="00E22FFB" w:rsidP="00542B3D">
      <w:pPr>
        <w:spacing w:line="360" w:lineRule="auto"/>
        <w:jc w:val="both"/>
        <w:rPr>
          <w:rFonts w:ascii="Century Gothic" w:hAnsi="Century Gothic"/>
          <w:lang w:val="es-MX"/>
        </w:rPr>
      </w:pPr>
    </w:p>
    <w:p w:rsidR="009216FF" w:rsidRPr="00E22FFB" w:rsidRDefault="00E22FFB" w:rsidP="00E22FFB">
      <w:pPr>
        <w:spacing w:line="360" w:lineRule="auto"/>
        <w:jc w:val="both"/>
        <w:rPr>
          <w:rFonts w:ascii="Century Gothic" w:hAnsi="Century Gothic"/>
          <w:i/>
        </w:rPr>
      </w:pPr>
      <w:r w:rsidRPr="00E22FFB">
        <w:rPr>
          <w:rFonts w:ascii="Century Gothic" w:hAnsi="Century Gothic"/>
          <w:b/>
          <w:i/>
        </w:rPr>
        <w:t>“</w:t>
      </w:r>
      <w:r w:rsidR="009216FF" w:rsidRPr="00E22FFB">
        <w:rPr>
          <w:rFonts w:ascii="Century Gothic" w:hAnsi="Century Gothic"/>
          <w:b/>
          <w:i/>
        </w:rPr>
        <w:t xml:space="preserve">ARTÍCULO 28. </w:t>
      </w:r>
      <w:r w:rsidR="009216FF" w:rsidRPr="00E22FFB">
        <w:rPr>
          <w:rFonts w:ascii="Century Gothic" w:hAnsi="Century Gothic"/>
          <w:i/>
        </w:rPr>
        <w:t>A la Secretaría de Innovación y Desarrollo Económico corresponde el despacho de los siguientes asuntos:</w:t>
      </w:r>
    </w:p>
    <w:p w:rsidR="009216FF" w:rsidRPr="00E22FFB" w:rsidRDefault="009216FF" w:rsidP="00E22FFB">
      <w:pPr>
        <w:pStyle w:val="Prrafodelista"/>
        <w:numPr>
          <w:ilvl w:val="0"/>
          <w:numId w:val="5"/>
        </w:numPr>
        <w:spacing w:line="360" w:lineRule="auto"/>
        <w:jc w:val="both"/>
        <w:rPr>
          <w:rFonts w:ascii="Century Gothic" w:hAnsi="Century Gothic" w:cs="Arial"/>
          <w:i/>
          <w:sz w:val="24"/>
          <w:szCs w:val="24"/>
        </w:rPr>
      </w:pPr>
      <w:r w:rsidRPr="00E22FFB">
        <w:rPr>
          <w:rFonts w:ascii="Century Gothic" w:eastAsia="Calibri" w:hAnsi="Century Gothic" w:cs="Arial"/>
          <w:i/>
          <w:sz w:val="24"/>
          <w:szCs w:val="24"/>
        </w:rPr>
        <w:t>Promover, fomentar e impulsar las actividades industriales, forestales, mineras, comerciales y turísticas en la Entidad;</w:t>
      </w:r>
    </w:p>
    <w:p w:rsidR="009216FF" w:rsidRPr="00E22FFB" w:rsidRDefault="009216FF" w:rsidP="00E22FFB">
      <w:pPr>
        <w:spacing w:line="360" w:lineRule="auto"/>
        <w:ind w:left="360"/>
        <w:jc w:val="both"/>
        <w:rPr>
          <w:rFonts w:ascii="Century Gothic" w:hAnsi="Century Gothic" w:cs="Arial"/>
          <w:i/>
        </w:rPr>
      </w:pPr>
      <w:r w:rsidRPr="00E22FFB">
        <w:rPr>
          <w:rFonts w:ascii="Century Gothic" w:hAnsi="Century Gothic" w:cs="Arial"/>
          <w:i/>
        </w:rPr>
        <w:t>II a IV…</w:t>
      </w:r>
    </w:p>
    <w:p w:rsidR="009216FF" w:rsidRPr="00E22FFB" w:rsidRDefault="009216FF" w:rsidP="00E22FFB">
      <w:pPr>
        <w:pStyle w:val="Prrafodelista"/>
        <w:numPr>
          <w:ilvl w:val="0"/>
          <w:numId w:val="6"/>
        </w:numPr>
        <w:spacing w:line="360" w:lineRule="auto"/>
        <w:ind w:right="282"/>
        <w:jc w:val="both"/>
        <w:rPr>
          <w:rFonts w:ascii="Century Gothic" w:hAnsi="Century Gothic" w:cs="Arial"/>
          <w:i/>
          <w:sz w:val="24"/>
          <w:szCs w:val="24"/>
        </w:rPr>
      </w:pPr>
      <w:r w:rsidRPr="00E22FFB">
        <w:rPr>
          <w:rFonts w:ascii="Century Gothic" w:eastAsia="Calibri" w:hAnsi="Century Gothic" w:cs="Arial"/>
          <w:i/>
          <w:sz w:val="24"/>
          <w:szCs w:val="24"/>
        </w:rPr>
        <w:t>Asesorar y orientar a los inversionistas extranjeros y nacionales para la creación de empresas industriales, forestales, mineras, comerciales y turísticas y demás sectores productivos, a fin de promover fuentes de empleo;</w:t>
      </w:r>
    </w:p>
    <w:p w:rsidR="00FF1B22" w:rsidRPr="00E22FFB" w:rsidRDefault="00FF1B22" w:rsidP="00E22FFB">
      <w:pPr>
        <w:numPr>
          <w:ilvl w:val="0"/>
          <w:numId w:val="6"/>
        </w:numPr>
        <w:spacing w:line="360" w:lineRule="auto"/>
        <w:ind w:right="282"/>
        <w:jc w:val="both"/>
        <w:rPr>
          <w:rFonts w:ascii="Century Gothic" w:hAnsi="Century Gothic" w:cs="Arial"/>
          <w:i/>
        </w:rPr>
      </w:pPr>
      <w:r w:rsidRPr="00E22FFB">
        <w:rPr>
          <w:rFonts w:ascii="Century Gothic" w:hAnsi="Century Gothic" w:cs="Arial"/>
          <w:i/>
        </w:rPr>
        <w:lastRenderedPageBreak/>
        <w:t>Establecer un sistema de información integral de los principales sectores productivos del Estado, incluyendo las actividades industrial, comercial, turística, minera, forestal, agroindustrial, frutícola, pecuaria y de todas las que por su importancia se consideren estratégicas para el desarrollo económico, así como los mecanismos necesarios para su difusión;</w:t>
      </w:r>
    </w:p>
    <w:p w:rsidR="00BF6D33" w:rsidRPr="00E22FFB" w:rsidRDefault="00BF6D33" w:rsidP="00E22FFB">
      <w:pPr>
        <w:pStyle w:val="Prrafodelista"/>
        <w:numPr>
          <w:ilvl w:val="0"/>
          <w:numId w:val="6"/>
        </w:numPr>
        <w:spacing w:line="360" w:lineRule="auto"/>
        <w:ind w:right="282"/>
        <w:jc w:val="both"/>
        <w:rPr>
          <w:rFonts w:ascii="Century Gothic" w:hAnsi="Century Gothic" w:cs="Arial"/>
          <w:i/>
          <w:sz w:val="24"/>
          <w:szCs w:val="24"/>
        </w:rPr>
      </w:pPr>
      <w:r w:rsidRPr="00E22FFB">
        <w:rPr>
          <w:rFonts w:ascii="Century Gothic" w:eastAsia="Calibri" w:hAnsi="Century Gothic" w:cs="Arial"/>
          <w:i/>
          <w:sz w:val="24"/>
          <w:szCs w:val="24"/>
        </w:rPr>
        <w:t>Elaborar y mantener  actualizado el inventario de infraestructura industrial, turístico, forestal y minero;</w:t>
      </w:r>
    </w:p>
    <w:p w:rsidR="00BF6D33" w:rsidRPr="00E22FFB" w:rsidRDefault="00BF6D33" w:rsidP="00E22FFB">
      <w:pPr>
        <w:spacing w:line="360" w:lineRule="auto"/>
        <w:ind w:left="360" w:right="282"/>
        <w:jc w:val="both"/>
        <w:rPr>
          <w:rFonts w:ascii="Century Gothic" w:hAnsi="Century Gothic" w:cs="Arial"/>
          <w:i/>
        </w:rPr>
      </w:pPr>
      <w:r w:rsidRPr="00E22FFB">
        <w:rPr>
          <w:rFonts w:ascii="Century Gothic" w:hAnsi="Century Gothic" w:cs="Arial"/>
          <w:i/>
        </w:rPr>
        <w:t>VIII…</w:t>
      </w:r>
    </w:p>
    <w:p w:rsidR="00BF6D33" w:rsidRPr="00E22FFB" w:rsidRDefault="00BF6D33" w:rsidP="00E22FFB">
      <w:pPr>
        <w:spacing w:line="360" w:lineRule="auto"/>
        <w:ind w:left="360" w:right="282"/>
        <w:jc w:val="both"/>
        <w:rPr>
          <w:rFonts w:ascii="Century Gothic" w:hAnsi="Century Gothic" w:cs="Arial"/>
          <w:i/>
        </w:rPr>
      </w:pPr>
    </w:p>
    <w:p w:rsidR="00BF6D33" w:rsidRPr="00E22FFB" w:rsidRDefault="00BF6D33" w:rsidP="00E22FFB">
      <w:pPr>
        <w:pStyle w:val="Prrafodelista"/>
        <w:numPr>
          <w:ilvl w:val="0"/>
          <w:numId w:val="7"/>
        </w:numPr>
        <w:spacing w:line="360" w:lineRule="auto"/>
        <w:ind w:right="282"/>
        <w:jc w:val="both"/>
        <w:rPr>
          <w:rFonts w:ascii="Century Gothic" w:hAnsi="Century Gothic" w:cs="Arial"/>
          <w:i/>
          <w:sz w:val="24"/>
          <w:szCs w:val="24"/>
        </w:rPr>
      </w:pPr>
      <w:r w:rsidRPr="00E22FFB">
        <w:rPr>
          <w:rFonts w:ascii="Century Gothic" w:eastAsia="Calibri" w:hAnsi="Century Gothic" w:cs="Arial"/>
          <w:i/>
          <w:sz w:val="24"/>
          <w:szCs w:val="24"/>
        </w:rPr>
        <w:t>Participar en los planes y programas que en materia financiera, fiscal, administrativa y social se requieran para lograr el fortalecimiento de los sectores industrial, comercial, turístico, minero, agroindustrial, forestal y pecuario y demás sectores productivos;</w:t>
      </w:r>
    </w:p>
    <w:p w:rsidR="00BF6D33" w:rsidRPr="00E22FFB" w:rsidRDefault="00BF6D33" w:rsidP="00E22FFB">
      <w:pPr>
        <w:spacing w:line="360" w:lineRule="auto"/>
        <w:ind w:left="360" w:right="282"/>
        <w:jc w:val="both"/>
        <w:rPr>
          <w:rFonts w:ascii="Century Gothic" w:hAnsi="Century Gothic" w:cs="Arial"/>
          <w:i/>
        </w:rPr>
      </w:pPr>
      <w:r w:rsidRPr="00E22FFB">
        <w:rPr>
          <w:rFonts w:ascii="Century Gothic" w:hAnsi="Century Gothic" w:cs="Arial"/>
          <w:i/>
        </w:rPr>
        <w:t>X a XIV…</w:t>
      </w:r>
    </w:p>
    <w:p w:rsidR="00BF6D33" w:rsidRPr="00E22FFB" w:rsidRDefault="00BF6D33" w:rsidP="00E22FFB">
      <w:pPr>
        <w:spacing w:line="360" w:lineRule="auto"/>
        <w:ind w:right="282"/>
        <w:jc w:val="both"/>
        <w:rPr>
          <w:rFonts w:ascii="Century Gothic" w:hAnsi="Century Gothic" w:cs="Arial"/>
          <w:i/>
        </w:rPr>
      </w:pPr>
    </w:p>
    <w:p w:rsidR="00BF6D33" w:rsidRPr="00E22FFB" w:rsidRDefault="00BF6D33" w:rsidP="00E22FFB">
      <w:pPr>
        <w:spacing w:line="360" w:lineRule="auto"/>
        <w:ind w:left="284" w:right="282"/>
        <w:jc w:val="both"/>
        <w:rPr>
          <w:rFonts w:ascii="Century Gothic" w:hAnsi="Century Gothic" w:cs="Arial"/>
          <w:i/>
        </w:rPr>
      </w:pPr>
      <w:r w:rsidRPr="00E22FFB">
        <w:rPr>
          <w:rFonts w:ascii="Century Gothic" w:hAnsi="Century Gothic" w:cs="Arial"/>
          <w:i/>
        </w:rPr>
        <w:t>XV.   Diseñar estrategias e instrumentos de promoción para que el turismo del Estado tenga difusión a nivel nacional e internacional;</w:t>
      </w:r>
    </w:p>
    <w:p w:rsidR="00E22FFB" w:rsidRPr="00E22FFB" w:rsidRDefault="00E22FFB" w:rsidP="00E22FFB">
      <w:pPr>
        <w:spacing w:line="360" w:lineRule="auto"/>
        <w:ind w:left="284" w:right="282"/>
        <w:jc w:val="both"/>
        <w:rPr>
          <w:rFonts w:ascii="Century Gothic" w:hAnsi="Century Gothic" w:cs="Arial"/>
          <w:i/>
        </w:rPr>
      </w:pPr>
    </w:p>
    <w:p w:rsidR="00BF6D33" w:rsidRPr="00E22FFB" w:rsidRDefault="00BF6D33" w:rsidP="00E22FFB">
      <w:pPr>
        <w:pStyle w:val="Prrafodelista"/>
        <w:numPr>
          <w:ilvl w:val="0"/>
          <w:numId w:val="8"/>
        </w:numPr>
        <w:spacing w:line="360" w:lineRule="auto"/>
        <w:ind w:right="282"/>
        <w:jc w:val="both"/>
        <w:rPr>
          <w:rFonts w:ascii="Century Gothic" w:eastAsia="Calibri" w:hAnsi="Century Gothic" w:cs="Arial"/>
          <w:i/>
          <w:sz w:val="24"/>
          <w:szCs w:val="24"/>
        </w:rPr>
      </w:pPr>
      <w:r w:rsidRPr="00E22FFB">
        <w:rPr>
          <w:rFonts w:ascii="Century Gothic" w:eastAsia="Calibri" w:hAnsi="Century Gothic" w:cs="Arial"/>
          <w:i/>
          <w:sz w:val="24"/>
          <w:szCs w:val="24"/>
        </w:rPr>
        <w:t>Coordinar la participación de los sectores público, social y privado en las acciones orientadas a la identificación, creación, conservación, mejoramiento y uso adecuado de los recursos naturales, históricos y culturales de interés turístico en el Estado;</w:t>
      </w:r>
    </w:p>
    <w:p w:rsidR="00BF6D33" w:rsidRPr="00E22FFB" w:rsidRDefault="00BF6D33" w:rsidP="00E22FFB">
      <w:pPr>
        <w:tabs>
          <w:tab w:val="num" w:pos="-1560"/>
        </w:tabs>
        <w:spacing w:line="360" w:lineRule="auto"/>
        <w:ind w:left="2268" w:right="282" w:hanging="567"/>
        <w:jc w:val="both"/>
        <w:rPr>
          <w:rFonts w:ascii="Century Gothic" w:hAnsi="Century Gothic" w:cs="Arial"/>
          <w:i/>
        </w:rPr>
      </w:pPr>
    </w:p>
    <w:p w:rsidR="00BF6D33" w:rsidRPr="00E22FFB" w:rsidRDefault="00BF6D33" w:rsidP="00E22FFB">
      <w:pPr>
        <w:pStyle w:val="Prrafodelista"/>
        <w:numPr>
          <w:ilvl w:val="0"/>
          <w:numId w:val="8"/>
        </w:numPr>
        <w:spacing w:line="360" w:lineRule="auto"/>
        <w:ind w:right="282"/>
        <w:jc w:val="both"/>
        <w:rPr>
          <w:rFonts w:ascii="Century Gothic" w:eastAsia="Calibri" w:hAnsi="Century Gothic" w:cs="Arial"/>
          <w:i/>
          <w:sz w:val="24"/>
          <w:szCs w:val="24"/>
        </w:rPr>
      </w:pPr>
      <w:r w:rsidRPr="00E22FFB">
        <w:rPr>
          <w:rFonts w:ascii="Century Gothic" w:eastAsia="Calibri" w:hAnsi="Century Gothic" w:cs="Arial"/>
          <w:i/>
          <w:sz w:val="24"/>
          <w:szCs w:val="24"/>
        </w:rPr>
        <w:t>Coordinar las gestiones encaminadas a dotar a las localidades turísticas de infraestructura de comunicaciones y apoyar los servicios públicos y de equipamiento urbano necesarios;</w:t>
      </w:r>
    </w:p>
    <w:p w:rsidR="00BF6D33" w:rsidRPr="00E22FFB" w:rsidRDefault="00BF6D33" w:rsidP="00E22FFB">
      <w:pPr>
        <w:tabs>
          <w:tab w:val="num" w:pos="-1560"/>
        </w:tabs>
        <w:spacing w:line="360" w:lineRule="auto"/>
        <w:ind w:left="2268" w:right="282" w:hanging="567"/>
        <w:jc w:val="both"/>
        <w:rPr>
          <w:rFonts w:ascii="Century Gothic" w:hAnsi="Century Gothic" w:cs="Arial"/>
          <w:i/>
        </w:rPr>
      </w:pPr>
    </w:p>
    <w:p w:rsidR="00BF6D33" w:rsidRPr="00E22FFB" w:rsidRDefault="00BF6D33" w:rsidP="00E22FFB">
      <w:pPr>
        <w:pStyle w:val="Prrafodelista"/>
        <w:numPr>
          <w:ilvl w:val="0"/>
          <w:numId w:val="8"/>
        </w:numPr>
        <w:spacing w:line="360" w:lineRule="auto"/>
        <w:ind w:right="282"/>
        <w:jc w:val="both"/>
        <w:rPr>
          <w:rFonts w:ascii="Century Gothic" w:eastAsia="Calibri" w:hAnsi="Century Gothic" w:cs="Arial"/>
          <w:i/>
          <w:sz w:val="24"/>
          <w:szCs w:val="24"/>
        </w:rPr>
      </w:pPr>
      <w:r w:rsidRPr="00E22FFB">
        <w:rPr>
          <w:rFonts w:ascii="Century Gothic" w:eastAsia="Calibri" w:hAnsi="Century Gothic" w:cs="Arial"/>
          <w:i/>
          <w:sz w:val="24"/>
          <w:szCs w:val="24"/>
        </w:rPr>
        <w:t>Instrumentar el sistema de información turística estatal, para promover nacional e internacionalmente los destinos turísticos locales;</w:t>
      </w:r>
    </w:p>
    <w:p w:rsidR="00BF6D33" w:rsidRPr="00E22FFB" w:rsidRDefault="00BF6D33" w:rsidP="00E22FFB">
      <w:pPr>
        <w:tabs>
          <w:tab w:val="num" w:pos="-1560"/>
        </w:tabs>
        <w:spacing w:line="360" w:lineRule="auto"/>
        <w:ind w:left="2268" w:right="282" w:hanging="567"/>
        <w:jc w:val="both"/>
        <w:rPr>
          <w:rFonts w:ascii="Century Gothic" w:hAnsi="Century Gothic" w:cs="Arial"/>
          <w:i/>
        </w:rPr>
      </w:pPr>
    </w:p>
    <w:p w:rsidR="00BF6D33" w:rsidRPr="00E22FFB" w:rsidRDefault="00BF6D33" w:rsidP="00E22FFB">
      <w:pPr>
        <w:pStyle w:val="Prrafodelista"/>
        <w:numPr>
          <w:ilvl w:val="0"/>
          <w:numId w:val="8"/>
        </w:numPr>
        <w:spacing w:line="360" w:lineRule="auto"/>
        <w:ind w:right="282"/>
        <w:jc w:val="both"/>
        <w:rPr>
          <w:rFonts w:ascii="Century Gothic" w:eastAsia="Calibri" w:hAnsi="Century Gothic" w:cs="Arial"/>
          <w:i/>
          <w:sz w:val="24"/>
          <w:szCs w:val="24"/>
        </w:rPr>
      </w:pPr>
      <w:r w:rsidRPr="00E22FFB">
        <w:rPr>
          <w:rFonts w:ascii="Century Gothic" w:eastAsia="Calibri" w:hAnsi="Century Gothic" w:cs="Arial"/>
          <w:i/>
          <w:sz w:val="24"/>
          <w:szCs w:val="24"/>
        </w:rPr>
        <w:t>Otorgar la asistencia técnica que en materia turística requieran los prestadores de estos servicios;</w:t>
      </w:r>
    </w:p>
    <w:p w:rsidR="00BF6D33" w:rsidRPr="00E22FFB" w:rsidRDefault="00BF6D33" w:rsidP="00E22FFB">
      <w:pPr>
        <w:tabs>
          <w:tab w:val="num" w:pos="-1560"/>
        </w:tabs>
        <w:spacing w:line="360" w:lineRule="auto"/>
        <w:ind w:left="2268" w:right="282" w:hanging="567"/>
        <w:jc w:val="both"/>
        <w:rPr>
          <w:rFonts w:ascii="Century Gothic" w:hAnsi="Century Gothic" w:cs="Arial"/>
          <w:i/>
        </w:rPr>
      </w:pPr>
    </w:p>
    <w:p w:rsidR="00BF6D33" w:rsidRPr="00E22FFB" w:rsidRDefault="00BF6D33" w:rsidP="00E22FFB">
      <w:pPr>
        <w:pStyle w:val="Prrafodelista"/>
        <w:numPr>
          <w:ilvl w:val="0"/>
          <w:numId w:val="8"/>
        </w:numPr>
        <w:spacing w:line="360" w:lineRule="auto"/>
        <w:ind w:right="282"/>
        <w:jc w:val="both"/>
        <w:rPr>
          <w:rFonts w:ascii="Century Gothic" w:eastAsia="Calibri" w:hAnsi="Century Gothic" w:cs="Arial"/>
          <w:i/>
          <w:sz w:val="24"/>
          <w:szCs w:val="24"/>
        </w:rPr>
      </w:pPr>
      <w:r w:rsidRPr="00E22FFB">
        <w:rPr>
          <w:rFonts w:ascii="Century Gothic" w:eastAsia="Calibri" w:hAnsi="Century Gothic" w:cs="Arial"/>
          <w:i/>
          <w:sz w:val="24"/>
          <w:szCs w:val="24"/>
        </w:rPr>
        <w:t>Diseñar proyectos turísticos que involucren directamente a los pobladores en las actividades de inversión para el desarrollo de las regiones;</w:t>
      </w:r>
    </w:p>
    <w:p w:rsidR="00BF6D33" w:rsidRPr="00E22FFB" w:rsidRDefault="00BF6D33" w:rsidP="00E22FFB">
      <w:pPr>
        <w:tabs>
          <w:tab w:val="num" w:pos="-1560"/>
        </w:tabs>
        <w:spacing w:line="360" w:lineRule="auto"/>
        <w:ind w:left="2268" w:right="282" w:hanging="567"/>
        <w:jc w:val="both"/>
        <w:rPr>
          <w:rFonts w:ascii="Century Gothic" w:hAnsi="Century Gothic" w:cs="Arial"/>
          <w:i/>
        </w:rPr>
      </w:pPr>
    </w:p>
    <w:p w:rsidR="00BF6D33" w:rsidRPr="00E22FFB" w:rsidRDefault="00BF6D33" w:rsidP="00E22FFB">
      <w:pPr>
        <w:pStyle w:val="Prrafodelista"/>
        <w:numPr>
          <w:ilvl w:val="0"/>
          <w:numId w:val="8"/>
        </w:numPr>
        <w:spacing w:line="360" w:lineRule="auto"/>
        <w:ind w:right="282"/>
        <w:jc w:val="both"/>
        <w:rPr>
          <w:rFonts w:ascii="Century Gothic" w:eastAsia="Calibri" w:hAnsi="Century Gothic" w:cs="Arial"/>
          <w:i/>
          <w:sz w:val="24"/>
          <w:szCs w:val="24"/>
        </w:rPr>
      </w:pPr>
      <w:r w:rsidRPr="00E22FFB">
        <w:rPr>
          <w:rFonts w:ascii="Century Gothic" w:eastAsia="Calibri" w:hAnsi="Century Gothic" w:cs="Arial"/>
          <w:i/>
          <w:sz w:val="24"/>
          <w:szCs w:val="24"/>
        </w:rPr>
        <w:t>Fomentar el turismo ecológico promoviendo para tal efecto el cuidado y la preservación del ambiente natural;</w:t>
      </w:r>
    </w:p>
    <w:p w:rsidR="00BF6D33" w:rsidRPr="00E22FFB" w:rsidRDefault="00BF6D33" w:rsidP="00E22FFB">
      <w:pPr>
        <w:spacing w:line="360" w:lineRule="auto"/>
        <w:ind w:left="284" w:right="282"/>
        <w:jc w:val="both"/>
        <w:rPr>
          <w:rFonts w:ascii="Century Gothic" w:hAnsi="Century Gothic" w:cs="Arial"/>
          <w:i/>
        </w:rPr>
      </w:pPr>
      <w:r w:rsidRPr="00E22FFB">
        <w:rPr>
          <w:rFonts w:ascii="Century Gothic" w:hAnsi="Century Gothic" w:cs="Arial"/>
          <w:i/>
        </w:rPr>
        <w:t>XXII…</w:t>
      </w:r>
    </w:p>
    <w:p w:rsidR="00BF6D33" w:rsidRPr="00E22FFB" w:rsidRDefault="00BF6D33" w:rsidP="00E22FFB">
      <w:pPr>
        <w:spacing w:line="360" w:lineRule="auto"/>
        <w:ind w:left="284" w:right="282"/>
        <w:jc w:val="both"/>
        <w:rPr>
          <w:rFonts w:ascii="Century Gothic" w:hAnsi="Century Gothic" w:cs="Arial"/>
          <w:i/>
        </w:rPr>
      </w:pPr>
    </w:p>
    <w:p w:rsidR="00BF6D33" w:rsidRPr="00E22FFB" w:rsidRDefault="00BF6D33" w:rsidP="00E22FFB">
      <w:pPr>
        <w:spacing w:line="360" w:lineRule="auto"/>
        <w:ind w:left="284" w:right="282"/>
        <w:jc w:val="both"/>
        <w:rPr>
          <w:rFonts w:ascii="Century Gothic" w:hAnsi="Century Gothic" w:cs="Arial"/>
          <w:i/>
        </w:rPr>
      </w:pPr>
      <w:r w:rsidRPr="00E22FFB">
        <w:rPr>
          <w:rFonts w:ascii="Century Gothic" w:hAnsi="Century Gothic" w:cs="Arial"/>
          <w:i/>
        </w:rPr>
        <w:t xml:space="preserve">XXIII. </w:t>
      </w:r>
      <w:r w:rsidR="00E22FFB" w:rsidRPr="00E22FFB">
        <w:rPr>
          <w:rFonts w:ascii="Century Gothic" w:hAnsi="Century Gothic" w:cs="Arial"/>
          <w:i/>
        </w:rPr>
        <w:t xml:space="preserve">Dirigir y vigilar el cumplimiento de la Ley de Desarrollo y Fomento Económico para el Estado de Chihuahua, así como de las demás leyes y disposiciones en materia de industria, comercio, turismo y demás actividades productivas;  </w:t>
      </w:r>
    </w:p>
    <w:p w:rsidR="00E22FFB" w:rsidRPr="00E22FFB" w:rsidRDefault="00E22FFB" w:rsidP="00E22FFB">
      <w:pPr>
        <w:spacing w:line="360" w:lineRule="auto"/>
        <w:ind w:left="284" w:right="282"/>
        <w:jc w:val="both"/>
        <w:rPr>
          <w:rFonts w:ascii="Century Gothic" w:hAnsi="Century Gothic" w:cs="Arial"/>
          <w:i/>
        </w:rPr>
      </w:pPr>
    </w:p>
    <w:p w:rsidR="00E22FFB" w:rsidRDefault="00E22FFB" w:rsidP="00E22FFB">
      <w:pPr>
        <w:spacing w:line="360" w:lineRule="auto"/>
        <w:ind w:left="284" w:right="282"/>
        <w:jc w:val="both"/>
        <w:rPr>
          <w:rFonts w:ascii="Century Gothic" w:hAnsi="Century Gothic" w:cs="Arial"/>
          <w:i/>
        </w:rPr>
      </w:pPr>
      <w:r w:rsidRPr="00E22FFB">
        <w:rPr>
          <w:rFonts w:ascii="Century Gothic" w:hAnsi="Century Gothic" w:cs="Arial"/>
          <w:i/>
        </w:rPr>
        <w:lastRenderedPageBreak/>
        <w:t xml:space="preserve">XXIV a XXV… </w:t>
      </w:r>
      <w:r w:rsidR="004A4304">
        <w:rPr>
          <w:rFonts w:ascii="Century Gothic" w:hAnsi="Century Gothic" w:cs="Arial"/>
          <w:i/>
        </w:rPr>
        <w:t>“</w:t>
      </w:r>
    </w:p>
    <w:p w:rsidR="004A4304" w:rsidRDefault="004A4304" w:rsidP="00E22FFB">
      <w:pPr>
        <w:spacing w:line="360" w:lineRule="auto"/>
        <w:ind w:left="284" w:right="282"/>
        <w:jc w:val="both"/>
        <w:rPr>
          <w:rFonts w:ascii="Century Gothic" w:hAnsi="Century Gothic" w:cs="Arial"/>
          <w:i/>
        </w:rPr>
      </w:pPr>
    </w:p>
    <w:p w:rsidR="004A4304" w:rsidRDefault="004A4304" w:rsidP="004A4304">
      <w:pPr>
        <w:spacing w:line="360" w:lineRule="auto"/>
        <w:ind w:right="282"/>
        <w:jc w:val="both"/>
        <w:rPr>
          <w:rFonts w:ascii="Century Gothic" w:hAnsi="Century Gothic" w:cs="Arial"/>
        </w:rPr>
      </w:pPr>
      <w:r>
        <w:rPr>
          <w:rFonts w:ascii="Century Gothic" w:hAnsi="Century Gothic" w:cs="Arial"/>
        </w:rPr>
        <w:t>Ahora bien, la Ley de Turismo</w:t>
      </w:r>
      <w:r w:rsidR="002355F9">
        <w:rPr>
          <w:rFonts w:ascii="Century Gothic" w:hAnsi="Century Gothic" w:cs="Arial"/>
        </w:rPr>
        <w:t xml:space="preserve"> del Estado de Chihuahua en su numeral 4º a la letra señala: </w:t>
      </w:r>
    </w:p>
    <w:p w:rsidR="002355F9" w:rsidRDefault="002355F9" w:rsidP="004A4304">
      <w:pPr>
        <w:spacing w:line="360" w:lineRule="auto"/>
        <w:ind w:right="282"/>
        <w:jc w:val="both"/>
        <w:rPr>
          <w:rFonts w:ascii="Century Gothic" w:hAnsi="Century Gothic" w:cs="Arial"/>
        </w:rPr>
      </w:pPr>
    </w:p>
    <w:p w:rsidR="002355F9" w:rsidRPr="002355F9" w:rsidRDefault="002355F9" w:rsidP="002355F9">
      <w:pPr>
        <w:spacing w:line="360" w:lineRule="auto"/>
        <w:jc w:val="both"/>
        <w:rPr>
          <w:rFonts w:ascii="Century Gothic" w:hAnsi="Century Gothic" w:cs="Arial"/>
          <w:i/>
        </w:rPr>
      </w:pPr>
      <w:r w:rsidRPr="002355F9">
        <w:rPr>
          <w:rFonts w:ascii="Century Gothic" w:hAnsi="Century Gothic" w:cs="Arial"/>
          <w:b/>
          <w:i/>
        </w:rPr>
        <w:t xml:space="preserve">“Artículo 4. </w:t>
      </w:r>
      <w:r w:rsidRPr="002355F9">
        <w:rPr>
          <w:rFonts w:ascii="Century Gothic" w:hAnsi="Century Gothic" w:cs="Arial"/>
          <w:i/>
        </w:rPr>
        <w:t xml:space="preserve">Son atribuciones de </w:t>
      </w:r>
      <w:smartTag w:uri="urn:schemas-microsoft-com:office:smarttags" w:element="PersonName">
        <w:r w:rsidRPr="002355F9">
          <w:rPr>
            <w:rFonts w:ascii="Century Gothic" w:hAnsi="Century Gothic" w:cs="Arial"/>
            <w:i/>
          </w:rPr>
          <w:t>la Secretaría</w:t>
        </w:r>
      </w:smartTag>
      <w:r w:rsidRPr="002355F9">
        <w:rPr>
          <w:rFonts w:ascii="Century Gothic" w:hAnsi="Century Gothic" w:cs="Arial"/>
          <w:i/>
        </w:rPr>
        <w:t xml:space="preserve"> de Economía:</w:t>
      </w:r>
    </w:p>
    <w:p w:rsidR="002355F9" w:rsidRPr="002355F9" w:rsidRDefault="002355F9" w:rsidP="002355F9">
      <w:pPr>
        <w:spacing w:line="360" w:lineRule="auto"/>
        <w:ind w:right="282"/>
        <w:jc w:val="both"/>
        <w:rPr>
          <w:rFonts w:ascii="Century Gothic" w:hAnsi="Century Gothic" w:cs="Arial"/>
          <w:i/>
        </w:rPr>
      </w:pPr>
    </w:p>
    <w:p w:rsidR="002355F9" w:rsidRPr="002355F9" w:rsidRDefault="002355F9" w:rsidP="002355F9">
      <w:pPr>
        <w:pStyle w:val="Prrafodelista"/>
        <w:numPr>
          <w:ilvl w:val="0"/>
          <w:numId w:val="10"/>
        </w:numPr>
        <w:spacing w:line="360" w:lineRule="auto"/>
        <w:ind w:hanging="513"/>
        <w:jc w:val="both"/>
        <w:rPr>
          <w:rFonts w:ascii="Century Gothic" w:eastAsia="Calibri" w:hAnsi="Century Gothic" w:cs="Arial"/>
          <w:i/>
          <w:sz w:val="24"/>
          <w:szCs w:val="24"/>
        </w:rPr>
      </w:pPr>
      <w:r w:rsidRPr="002355F9">
        <w:rPr>
          <w:rFonts w:ascii="Century Gothic" w:eastAsia="Calibri" w:hAnsi="Century Gothic" w:cs="Arial"/>
          <w:i/>
          <w:sz w:val="24"/>
          <w:szCs w:val="24"/>
        </w:rPr>
        <w:t>Proponer al Titular del Poder Ejecutivo del Estado, las políticas aplicables en materia de Turismo.</w:t>
      </w:r>
    </w:p>
    <w:p w:rsidR="002355F9" w:rsidRPr="002355F9" w:rsidRDefault="002355F9" w:rsidP="002355F9">
      <w:pPr>
        <w:spacing w:line="360" w:lineRule="auto"/>
        <w:ind w:left="1134" w:hanging="567"/>
        <w:jc w:val="both"/>
        <w:rPr>
          <w:rFonts w:ascii="Century Gothic" w:hAnsi="Century Gothic" w:cs="Arial"/>
          <w:i/>
        </w:rPr>
      </w:pPr>
    </w:p>
    <w:p w:rsidR="002355F9" w:rsidRPr="002355F9" w:rsidRDefault="002355F9" w:rsidP="002355F9">
      <w:pPr>
        <w:spacing w:line="360" w:lineRule="auto"/>
        <w:ind w:left="1134" w:hanging="567"/>
        <w:jc w:val="both"/>
        <w:rPr>
          <w:rFonts w:ascii="Century Gothic" w:hAnsi="Century Gothic" w:cs="Arial"/>
          <w:i/>
          <w:lang w:val="es-MX"/>
        </w:rPr>
      </w:pPr>
      <w:r w:rsidRPr="002355F9">
        <w:rPr>
          <w:rFonts w:ascii="Century Gothic" w:hAnsi="Century Gothic" w:cs="Arial"/>
          <w:i/>
        </w:rPr>
        <w:t>II.</w:t>
      </w:r>
      <w:r w:rsidRPr="002355F9">
        <w:rPr>
          <w:rFonts w:ascii="Century Gothic" w:hAnsi="Century Gothic" w:cs="Arial"/>
          <w:b/>
          <w:i/>
        </w:rPr>
        <w:t xml:space="preserve"> </w:t>
      </w:r>
      <w:r w:rsidRPr="002355F9">
        <w:rPr>
          <w:rFonts w:ascii="Century Gothic" w:hAnsi="Century Gothic" w:cs="Arial"/>
          <w:b/>
          <w:i/>
        </w:rPr>
        <w:tab/>
      </w:r>
      <w:r w:rsidRPr="002355F9">
        <w:rPr>
          <w:rFonts w:ascii="Century Gothic" w:hAnsi="Century Gothic" w:cs="Arial"/>
          <w:i/>
          <w:lang w:val="es-MX"/>
        </w:rPr>
        <w:t>Cumplir y hacer cumplir las disposiciones de la Ley General de Turismo y de esta Ley, así como las de sus respectivos reglamentos.</w:t>
      </w:r>
    </w:p>
    <w:p w:rsidR="002355F9" w:rsidRPr="002355F9" w:rsidRDefault="002355F9" w:rsidP="002355F9">
      <w:pPr>
        <w:spacing w:line="360" w:lineRule="auto"/>
        <w:ind w:left="1134" w:hanging="567"/>
        <w:jc w:val="both"/>
        <w:rPr>
          <w:rFonts w:ascii="Century Gothic" w:hAnsi="Century Gothic" w:cs="Arial"/>
          <w:i/>
          <w:lang w:val="es-MX"/>
        </w:rPr>
      </w:pPr>
    </w:p>
    <w:p w:rsidR="002355F9" w:rsidRPr="002355F9" w:rsidRDefault="002355F9" w:rsidP="002355F9">
      <w:pPr>
        <w:spacing w:line="360" w:lineRule="auto"/>
        <w:ind w:left="1134" w:hanging="567"/>
        <w:jc w:val="both"/>
        <w:rPr>
          <w:rFonts w:ascii="Century Gothic" w:hAnsi="Century Gothic" w:cs="Arial"/>
          <w:bCs/>
          <w:i/>
          <w:lang w:val="es-MX"/>
        </w:rPr>
      </w:pPr>
      <w:r w:rsidRPr="002355F9">
        <w:rPr>
          <w:rFonts w:ascii="Century Gothic" w:hAnsi="Century Gothic" w:cs="Arial"/>
          <w:i/>
        </w:rPr>
        <w:t>III.</w:t>
      </w:r>
      <w:r w:rsidRPr="002355F9">
        <w:rPr>
          <w:rFonts w:ascii="Century Gothic" w:hAnsi="Century Gothic" w:cs="Arial"/>
          <w:b/>
          <w:i/>
        </w:rPr>
        <w:t xml:space="preserve"> </w:t>
      </w:r>
      <w:r w:rsidRPr="002355F9">
        <w:rPr>
          <w:rFonts w:ascii="Century Gothic" w:hAnsi="Century Gothic" w:cs="Arial"/>
          <w:b/>
          <w:i/>
        </w:rPr>
        <w:tab/>
      </w:r>
      <w:r w:rsidRPr="002355F9">
        <w:rPr>
          <w:rFonts w:ascii="Century Gothic" w:hAnsi="Century Gothic" w:cs="Arial"/>
          <w:i/>
          <w:lang w:val="es-MX"/>
        </w:rPr>
        <w:t xml:space="preserve">Participar, en coordinación con las dependencias que correspondan, en la elaboración del Plan Estatal de Desarrollo en materia de Turismo, así como en la formulación de los programas para el desarrollo de esta actividad, dentro del marco del Plan Nacional de Turismo y </w:t>
      </w:r>
      <w:r w:rsidRPr="002355F9">
        <w:rPr>
          <w:rFonts w:ascii="Century Gothic" w:hAnsi="Century Gothic" w:cs="Arial"/>
          <w:bCs/>
          <w:i/>
          <w:lang w:val="es-MX"/>
        </w:rPr>
        <w:t xml:space="preserve">del Plan Nacional de Desarrollo, para que en el respectivo ámbito de </w:t>
      </w:r>
      <w:r w:rsidRPr="002355F9">
        <w:rPr>
          <w:rFonts w:ascii="Century Gothic" w:hAnsi="Century Gothic" w:cs="Arial"/>
          <w:i/>
          <w:lang w:val="es-MX"/>
        </w:rPr>
        <w:t>atribuciones se genere la instrumentación de los programas y medidas para la preservación de los recursos naturales, prevención de la contaminación, promoción del turismo de naturaleza y el de bajo impacto, así como para el mejoramiento ambiental de las actividades e instalaciones turísticas</w:t>
      </w:r>
      <w:r w:rsidRPr="002355F9">
        <w:rPr>
          <w:rFonts w:ascii="Century Gothic" w:hAnsi="Century Gothic" w:cs="Arial"/>
          <w:bCs/>
          <w:i/>
          <w:lang w:val="es-MX"/>
        </w:rPr>
        <w:t>.</w:t>
      </w:r>
    </w:p>
    <w:p w:rsidR="002355F9" w:rsidRPr="002355F9" w:rsidRDefault="002355F9" w:rsidP="002355F9">
      <w:pPr>
        <w:spacing w:line="360" w:lineRule="auto"/>
        <w:ind w:left="1134" w:hanging="567"/>
        <w:jc w:val="both"/>
        <w:rPr>
          <w:rFonts w:ascii="Century Gothic" w:hAnsi="Century Gothic" w:cs="Arial"/>
          <w:bCs/>
          <w:i/>
          <w:lang w:val="es-MX"/>
        </w:rPr>
      </w:pPr>
    </w:p>
    <w:p w:rsidR="002355F9" w:rsidRPr="002355F9" w:rsidRDefault="002355F9" w:rsidP="002355F9">
      <w:pPr>
        <w:spacing w:line="360" w:lineRule="auto"/>
        <w:ind w:left="1134" w:hanging="567"/>
        <w:jc w:val="both"/>
        <w:rPr>
          <w:rFonts w:ascii="Century Gothic" w:hAnsi="Century Gothic" w:cs="Arial"/>
          <w:i/>
        </w:rPr>
      </w:pPr>
      <w:r w:rsidRPr="002355F9">
        <w:rPr>
          <w:rFonts w:ascii="Century Gothic" w:hAnsi="Century Gothic" w:cs="Arial"/>
          <w:i/>
        </w:rPr>
        <w:t>IV.</w:t>
      </w:r>
      <w:r w:rsidRPr="002355F9">
        <w:rPr>
          <w:rFonts w:ascii="Century Gothic" w:hAnsi="Century Gothic" w:cs="Arial"/>
          <w:b/>
          <w:i/>
        </w:rPr>
        <w:t xml:space="preserve"> </w:t>
      </w:r>
      <w:r w:rsidRPr="002355F9">
        <w:rPr>
          <w:rFonts w:ascii="Century Gothic" w:hAnsi="Century Gothic" w:cs="Arial"/>
          <w:b/>
          <w:i/>
        </w:rPr>
        <w:tab/>
      </w:r>
      <w:r w:rsidRPr="002355F9">
        <w:rPr>
          <w:rFonts w:ascii="Century Gothic" w:hAnsi="Century Gothic" w:cs="Arial"/>
          <w:i/>
        </w:rPr>
        <w:t xml:space="preserve">Coordinar, planear, fomentar y evaluar el desarrollo turístico del Estado, privilegiando la colaboración interinstitucional </w:t>
      </w:r>
      <w:r w:rsidRPr="002355F9">
        <w:rPr>
          <w:rFonts w:ascii="Century Gothic" w:hAnsi="Century Gothic" w:cs="Arial"/>
          <w:i/>
          <w:lang w:val="es-MX"/>
        </w:rPr>
        <w:t>con la Federación y municipios</w:t>
      </w:r>
      <w:r w:rsidRPr="002355F9">
        <w:rPr>
          <w:rFonts w:ascii="Century Gothic" w:hAnsi="Century Gothic" w:cs="Arial"/>
          <w:i/>
        </w:rPr>
        <w:t>.</w:t>
      </w:r>
    </w:p>
    <w:p w:rsidR="002355F9" w:rsidRPr="002355F9" w:rsidRDefault="002355F9" w:rsidP="002355F9">
      <w:pPr>
        <w:spacing w:line="360" w:lineRule="auto"/>
        <w:ind w:left="1134" w:hanging="567"/>
        <w:jc w:val="both"/>
        <w:rPr>
          <w:rFonts w:ascii="Century Gothic" w:hAnsi="Century Gothic" w:cs="Arial"/>
          <w:i/>
        </w:rPr>
      </w:pPr>
    </w:p>
    <w:p w:rsidR="002355F9" w:rsidRPr="002355F9" w:rsidRDefault="002355F9" w:rsidP="002355F9">
      <w:pPr>
        <w:spacing w:line="360" w:lineRule="auto"/>
        <w:ind w:left="1134" w:hanging="567"/>
        <w:jc w:val="both"/>
        <w:rPr>
          <w:rFonts w:ascii="Century Gothic" w:hAnsi="Century Gothic" w:cs="Arial"/>
          <w:i/>
        </w:rPr>
      </w:pPr>
      <w:r w:rsidRPr="002355F9">
        <w:rPr>
          <w:rFonts w:ascii="Century Gothic" w:hAnsi="Century Gothic" w:cs="Arial"/>
          <w:i/>
        </w:rPr>
        <w:t xml:space="preserve">V.  </w:t>
      </w:r>
      <w:r w:rsidRPr="002355F9">
        <w:rPr>
          <w:rFonts w:ascii="Century Gothic" w:hAnsi="Century Gothic" w:cs="Arial"/>
          <w:i/>
        </w:rPr>
        <w:tab/>
        <w:t xml:space="preserve">Proponer al Titular del Poder Ejecutivo del Estado, </w:t>
      </w:r>
      <w:smartTag w:uri="urn:schemas-microsoft-com:office:smarttags" w:element="PersonName">
        <w:smartTagPr>
          <w:attr w:name="ProductID" w:val="la Declaratoria"/>
        </w:smartTagPr>
        <w:r w:rsidRPr="002355F9">
          <w:rPr>
            <w:rFonts w:ascii="Century Gothic" w:hAnsi="Century Gothic" w:cs="Arial"/>
            <w:i/>
          </w:rPr>
          <w:t>la Declaratoria</w:t>
        </w:r>
      </w:smartTag>
      <w:r w:rsidRPr="002355F9">
        <w:rPr>
          <w:rFonts w:ascii="Century Gothic" w:hAnsi="Century Gothic" w:cs="Arial"/>
          <w:i/>
        </w:rPr>
        <w:t xml:space="preserve"> de Zona de Interés y/o Desarrollo Turístico, mediante el levantamiento y actualización de las zonas de interés incluidas o que se incluyan en el Atlas Turístico.</w:t>
      </w:r>
    </w:p>
    <w:p w:rsidR="002355F9" w:rsidRPr="002355F9" w:rsidRDefault="002355F9" w:rsidP="002355F9">
      <w:pPr>
        <w:spacing w:line="360" w:lineRule="auto"/>
        <w:ind w:left="1134" w:hanging="567"/>
        <w:jc w:val="both"/>
        <w:rPr>
          <w:rFonts w:ascii="Century Gothic" w:hAnsi="Century Gothic" w:cs="Arial"/>
          <w:i/>
        </w:rPr>
      </w:pPr>
    </w:p>
    <w:p w:rsidR="002355F9" w:rsidRPr="002355F9" w:rsidRDefault="002355F9" w:rsidP="002355F9">
      <w:pPr>
        <w:spacing w:line="360" w:lineRule="auto"/>
        <w:ind w:left="1134" w:hanging="567"/>
        <w:jc w:val="both"/>
        <w:rPr>
          <w:rFonts w:ascii="Century Gothic" w:hAnsi="Century Gothic" w:cs="Arial"/>
          <w:i/>
        </w:rPr>
      </w:pPr>
      <w:r w:rsidRPr="002355F9">
        <w:rPr>
          <w:rFonts w:ascii="Century Gothic" w:hAnsi="Century Gothic" w:cs="Arial"/>
          <w:i/>
        </w:rPr>
        <w:t>VI.</w:t>
      </w:r>
      <w:r w:rsidRPr="002355F9">
        <w:rPr>
          <w:rFonts w:ascii="Century Gothic" w:hAnsi="Century Gothic" w:cs="Arial"/>
          <w:b/>
          <w:i/>
        </w:rPr>
        <w:t xml:space="preserve"> </w:t>
      </w:r>
      <w:r w:rsidRPr="002355F9">
        <w:rPr>
          <w:rFonts w:ascii="Century Gothic" w:hAnsi="Century Gothic" w:cs="Arial"/>
          <w:b/>
          <w:i/>
        </w:rPr>
        <w:tab/>
      </w:r>
      <w:r w:rsidRPr="002355F9">
        <w:rPr>
          <w:rFonts w:ascii="Century Gothic" w:hAnsi="Century Gothic" w:cs="Arial"/>
          <w:i/>
        </w:rPr>
        <w:t>Establecer los Consejos Consultivos de Turismo, tanto el Estatal, como los Regionales.</w:t>
      </w:r>
    </w:p>
    <w:p w:rsidR="002355F9" w:rsidRPr="002355F9" w:rsidRDefault="002355F9" w:rsidP="002355F9">
      <w:pPr>
        <w:spacing w:line="360" w:lineRule="auto"/>
        <w:ind w:left="1134" w:hanging="567"/>
        <w:jc w:val="both"/>
        <w:rPr>
          <w:rFonts w:ascii="Century Gothic" w:hAnsi="Century Gothic" w:cs="Arial"/>
          <w:i/>
        </w:rPr>
      </w:pPr>
    </w:p>
    <w:p w:rsidR="002355F9" w:rsidRPr="002355F9" w:rsidRDefault="002355F9" w:rsidP="002355F9">
      <w:pPr>
        <w:spacing w:line="360" w:lineRule="auto"/>
        <w:ind w:left="1134" w:hanging="567"/>
        <w:jc w:val="both"/>
        <w:rPr>
          <w:rFonts w:ascii="Century Gothic" w:hAnsi="Century Gothic" w:cs="Arial"/>
          <w:i/>
        </w:rPr>
      </w:pPr>
      <w:r w:rsidRPr="002355F9">
        <w:rPr>
          <w:rFonts w:ascii="Century Gothic" w:hAnsi="Century Gothic" w:cs="Arial"/>
          <w:i/>
        </w:rPr>
        <w:t>VII.</w:t>
      </w:r>
      <w:r w:rsidRPr="002355F9">
        <w:rPr>
          <w:rFonts w:ascii="Century Gothic" w:hAnsi="Century Gothic" w:cs="Arial"/>
          <w:i/>
        </w:rPr>
        <w:tab/>
        <w:t>Otorgar asesoría técnica a los inversionistas y a los prestadores de servicios turísticos del Estado.</w:t>
      </w:r>
    </w:p>
    <w:p w:rsidR="002355F9" w:rsidRPr="002355F9" w:rsidRDefault="002355F9" w:rsidP="002355F9">
      <w:pPr>
        <w:spacing w:line="360" w:lineRule="auto"/>
        <w:ind w:left="1134" w:hanging="567"/>
        <w:jc w:val="both"/>
        <w:rPr>
          <w:rFonts w:ascii="Century Gothic" w:hAnsi="Century Gothic" w:cs="Arial"/>
          <w:i/>
        </w:rPr>
      </w:pPr>
    </w:p>
    <w:p w:rsidR="002355F9" w:rsidRPr="002355F9" w:rsidRDefault="002355F9" w:rsidP="002355F9">
      <w:pPr>
        <w:spacing w:line="360" w:lineRule="auto"/>
        <w:ind w:left="1134" w:hanging="567"/>
        <w:jc w:val="both"/>
        <w:rPr>
          <w:rFonts w:ascii="Century Gothic" w:hAnsi="Century Gothic" w:cs="Arial"/>
          <w:i/>
        </w:rPr>
      </w:pPr>
      <w:r w:rsidRPr="002355F9">
        <w:rPr>
          <w:rFonts w:ascii="Century Gothic" w:hAnsi="Century Gothic" w:cs="Arial"/>
          <w:i/>
        </w:rPr>
        <w:t>VIII.</w:t>
      </w:r>
      <w:r w:rsidRPr="002355F9">
        <w:rPr>
          <w:rFonts w:ascii="Century Gothic" w:hAnsi="Century Gothic" w:cs="Arial"/>
          <w:b/>
          <w:i/>
        </w:rPr>
        <w:t xml:space="preserve">  </w:t>
      </w:r>
      <w:r w:rsidRPr="002355F9">
        <w:rPr>
          <w:rFonts w:ascii="Century Gothic" w:hAnsi="Century Gothic" w:cs="Arial"/>
          <w:i/>
        </w:rPr>
        <w:t>Organizar, promover, dirigir y realizar, en coordinación con las autoridades competentes, congresos, convenciones y exposiciones; así como actividades culturales, artísticas, deportivas y otros eventos con fines turísticos.</w:t>
      </w:r>
    </w:p>
    <w:p w:rsidR="002355F9" w:rsidRPr="002355F9" w:rsidRDefault="002355F9" w:rsidP="002355F9">
      <w:pPr>
        <w:spacing w:line="360" w:lineRule="auto"/>
        <w:ind w:left="1134" w:hanging="567"/>
        <w:jc w:val="both"/>
        <w:rPr>
          <w:rFonts w:ascii="Century Gothic" w:hAnsi="Century Gothic" w:cs="Arial"/>
          <w:i/>
        </w:rPr>
      </w:pPr>
    </w:p>
    <w:p w:rsidR="002355F9" w:rsidRPr="002355F9" w:rsidRDefault="002355F9" w:rsidP="002355F9">
      <w:pPr>
        <w:spacing w:line="360" w:lineRule="auto"/>
        <w:ind w:left="1134" w:hanging="567"/>
        <w:jc w:val="both"/>
        <w:rPr>
          <w:rFonts w:ascii="Century Gothic" w:hAnsi="Century Gothic" w:cs="Arial"/>
          <w:i/>
        </w:rPr>
      </w:pPr>
      <w:r w:rsidRPr="002355F9">
        <w:rPr>
          <w:rFonts w:ascii="Century Gothic" w:hAnsi="Century Gothic" w:cs="Arial"/>
          <w:i/>
        </w:rPr>
        <w:t xml:space="preserve">IX. </w:t>
      </w:r>
      <w:r w:rsidRPr="002355F9">
        <w:rPr>
          <w:rFonts w:ascii="Century Gothic" w:hAnsi="Century Gothic" w:cs="Arial"/>
          <w:i/>
        </w:rPr>
        <w:tab/>
        <w:t>Promover, dirigir, coordinar o realizar material informativo, promocional y publicitario en materia de turismo del Estado.</w:t>
      </w:r>
    </w:p>
    <w:p w:rsidR="002355F9" w:rsidRPr="002355F9" w:rsidRDefault="002355F9" w:rsidP="002355F9">
      <w:pPr>
        <w:spacing w:line="360" w:lineRule="auto"/>
        <w:ind w:left="1134" w:hanging="567"/>
        <w:jc w:val="both"/>
        <w:rPr>
          <w:rFonts w:ascii="Century Gothic" w:hAnsi="Century Gothic" w:cs="Arial"/>
          <w:i/>
        </w:rPr>
      </w:pPr>
    </w:p>
    <w:p w:rsidR="002355F9" w:rsidRPr="002355F9" w:rsidRDefault="002355F9" w:rsidP="002355F9">
      <w:pPr>
        <w:spacing w:line="360" w:lineRule="auto"/>
        <w:ind w:left="1134" w:hanging="567"/>
        <w:jc w:val="both"/>
        <w:rPr>
          <w:rFonts w:ascii="Century Gothic" w:hAnsi="Century Gothic" w:cs="Arial"/>
          <w:i/>
          <w:lang w:val="es-MX"/>
        </w:rPr>
      </w:pPr>
      <w:r w:rsidRPr="002355F9">
        <w:rPr>
          <w:rFonts w:ascii="Century Gothic" w:hAnsi="Century Gothic" w:cs="Arial"/>
          <w:i/>
        </w:rPr>
        <w:lastRenderedPageBreak/>
        <w:t xml:space="preserve">X. </w:t>
      </w:r>
      <w:r w:rsidRPr="002355F9">
        <w:rPr>
          <w:rFonts w:ascii="Century Gothic" w:hAnsi="Century Gothic" w:cs="Arial"/>
          <w:i/>
        </w:rPr>
        <w:tab/>
      </w:r>
      <w:r w:rsidRPr="002355F9">
        <w:rPr>
          <w:rFonts w:ascii="Century Gothic" w:hAnsi="Century Gothic" w:cs="Arial"/>
          <w:i/>
          <w:lang w:val="es-MX"/>
        </w:rPr>
        <w:t>Constituir, integrar, mantener y actualizar el Sistema de Información Turística Estatal.</w:t>
      </w:r>
    </w:p>
    <w:p w:rsidR="002355F9" w:rsidRPr="002355F9" w:rsidRDefault="002355F9" w:rsidP="002355F9">
      <w:pPr>
        <w:spacing w:line="360" w:lineRule="auto"/>
        <w:ind w:left="1134" w:hanging="567"/>
        <w:jc w:val="both"/>
        <w:rPr>
          <w:rFonts w:ascii="Century Gothic" w:hAnsi="Century Gothic" w:cs="Arial"/>
          <w:i/>
          <w:lang w:val="es-MX"/>
        </w:rPr>
      </w:pPr>
    </w:p>
    <w:p w:rsidR="002355F9" w:rsidRPr="002355F9" w:rsidRDefault="002355F9" w:rsidP="002355F9">
      <w:pPr>
        <w:spacing w:line="360" w:lineRule="auto"/>
        <w:ind w:left="1134" w:hanging="567"/>
        <w:jc w:val="both"/>
        <w:rPr>
          <w:rFonts w:ascii="Century Gothic" w:hAnsi="Century Gothic" w:cs="Arial"/>
          <w:i/>
          <w:lang w:val="es-MX"/>
        </w:rPr>
      </w:pPr>
      <w:r w:rsidRPr="002355F9">
        <w:rPr>
          <w:rFonts w:ascii="Century Gothic" w:hAnsi="Century Gothic" w:cs="Arial"/>
          <w:i/>
        </w:rPr>
        <w:t xml:space="preserve">XI. </w:t>
      </w:r>
      <w:r w:rsidRPr="002355F9">
        <w:rPr>
          <w:rFonts w:ascii="Century Gothic" w:hAnsi="Century Gothic" w:cs="Arial"/>
          <w:i/>
        </w:rPr>
        <w:tab/>
      </w:r>
      <w:r w:rsidRPr="002355F9">
        <w:rPr>
          <w:rFonts w:ascii="Century Gothic" w:hAnsi="Century Gothic" w:cs="Arial"/>
          <w:i/>
          <w:lang w:val="es-MX"/>
        </w:rPr>
        <w:t>Apoyar y promover la formación de asociaciones, consejos, comités, patronatos, comisiones, uniones de crédito, cooperativas, fideicomisos y cualquier otro tipo de agrupación de naturaleza turística que tenga por objeto promover la inversión de capitales nacionales y extranjeros en proyectos de desarrollo turístico y para el establecimiento de servicios turísticos.</w:t>
      </w:r>
    </w:p>
    <w:p w:rsidR="002355F9" w:rsidRPr="002355F9" w:rsidRDefault="002355F9" w:rsidP="002355F9">
      <w:pPr>
        <w:spacing w:line="360" w:lineRule="auto"/>
        <w:ind w:left="1134" w:hanging="567"/>
        <w:jc w:val="both"/>
        <w:rPr>
          <w:rFonts w:ascii="Century Gothic" w:hAnsi="Century Gothic" w:cs="Arial"/>
          <w:i/>
          <w:lang w:val="es-MX"/>
        </w:rPr>
      </w:pPr>
    </w:p>
    <w:p w:rsidR="002355F9" w:rsidRPr="002355F9" w:rsidRDefault="002355F9" w:rsidP="002355F9">
      <w:pPr>
        <w:spacing w:line="360" w:lineRule="auto"/>
        <w:ind w:left="1134" w:hanging="567"/>
        <w:jc w:val="both"/>
        <w:rPr>
          <w:rFonts w:ascii="Century Gothic" w:hAnsi="Century Gothic" w:cs="Arial"/>
          <w:i/>
          <w:lang w:val="es-MX"/>
        </w:rPr>
      </w:pPr>
      <w:r w:rsidRPr="002355F9">
        <w:rPr>
          <w:rFonts w:ascii="Century Gothic" w:hAnsi="Century Gothic" w:cs="Arial"/>
          <w:i/>
        </w:rPr>
        <w:t>XII.</w:t>
      </w:r>
      <w:r w:rsidRPr="002355F9">
        <w:rPr>
          <w:rFonts w:ascii="Century Gothic" w:hAnsi="Century Gothic" w:cs="Arial"/>
          <w:i/>
          <w:lang w:val="es-MX"/>
        </w:rPr>
        <w:t xml:space="preserve"> </w:t>
      </w:r>
      <w:r w:rsidRPr="002355F9">
        <w:rPr>
          <w:rFonts w:ascii="Century Gothic" w:hAnsi="Century Gothic" w:cs="Arial"/>
          <w:i/>
          <w:lang w:val="es-MX"/>
        </w:rPr>
        <w:tab/>
        <w:t>Fomentar y apoyar la participación de los sectores público, social y privado en las acciones orientadas a la identificación, creación, conservación, mejoramiento y uso adecuado de los recursos de interés turístico</w:t>
      </w:r>
      <w:r w:rsidRPr="002355F9">
        <w:rPr>
          <w:rFonts w:ascii="Century Gothic" w:hAnsi="Century Gothic" w:cs="Arial"/>
          <w:bCs/>
          <w:i/>
          <w:lang w:val="es-MX"/>
        </w:rPr>
        <w:t xml:space="preserve"> </w:t>
      </w:r>
      <w:r w:rsidRPr="002355F9">
        <w:rPr>
          <w:rFonts w:ascii="Century Gothic" w:hAnsi="Century Gothic" w:cs="Arial"/>
          <w:i/>
          <w:lang w:val="es-MX"/>
        </w:rPr>
        <w:t xml:space="preserve">en el Estado, </w:t>
      </w:r>
      <w:r w:rsidRPr="002355F9">
        <w:rPr>
          <w:rFonts w:ascii="Century Gothic" w:hAnsi="Century Gothic" w:cs="Arial"/>
          <w:bCs/>
          <w:i/>
          <w:lang w:val="es-MX"/>
        </w:rPr>
        <w:t xml:space="preserve">fundamentalmente </w:t>
      </w:r>
      <w:r w:rsidRPr="002355F9">
        <w:rPr>
          <w:rFonts w:ascii="Century Gothic" w:hAnsi="Century Gothic" w:cs="Arial"/>
          <w:i/>
          <w:lang w:val="es-MX"/>
        </w:rPr>
        <w:t>en aquellas zonas que hayan sido declaradas como prioritarias por los Planes Nacional y Estatal de Desarrollo en el rubro de Turismo.</w:t>
      </w:r>
    </w:p>
    <w:p w:rsidR="002355F9" w:rsidRPr="002355F9" w:rsidRDefault="002355F9" w:rsidP="002355F9">
      <w:pPr>
        <w:spacing w:line="360" w:lineRule="auto"/>
        <w:ind w:left="1134" w:hanging="567"/>
        <w:jc w:val="both"/>
        <w:rPr>
          <w:rFonts w:ascii="Century Gothic" w:hAnsi="Century Gothic" w:cs="Arial"/>
          <w:i/>
          <w:lang w:val="es-MX"/>
        </w:rPr>
      </w:pPr>
    </w:p>
    <w:p w:rsidR="002355F9" w:rsidRPr="002355F9" w:rsidRDefault="002355F9" w:rsidP="002355F9">
      <w:pPr>
        <w:spacing w:line="360" w:lineRule="auto"/>
        <w:ind w:left="1134" w:hanging="567"/>
        <w:jc w:val="both"/>
        <w:rPr>
          <w:rFonts w:ascii="Century Gothic" w:hAnsi="Century Gothic" w:cs="Arial"/>
          <w:i/>
          <w:lang w:val="es-MX"/>
        </w:rPr>
      </w:pPr>
      <w:r w:rsidRPr="002355F9">
        <w:rPr>
          <w:rFonts w:ascii="Century Gothic" w:hAnsi="Century Gothic" w:cs="Arial"/>
          <w:i/>
          <w:lang w:val="es-MX"/>
        </w:rPr>
        <w:t xml:space="preserve">XIII. </w:t>
      </w:r>
      <w:r w:rsidRPr="002355F9">
        <w:rPr>
          <w:rFonts w:ascii="Century Gothic" w:hAnsi="Century Gothic" w:cs="Arial"/>
          <w:i/>
          <w:lang w:val="es-MX"/>
        </w:rPr>
        <w:tab/>
        <w:t xml:space="preserve">Emitir opinión ante las autoridades competentes, para la realización de proyectos de desarrollo </w:t>
      </w:r>
      <w:r w:rsidRPr="002355F9">
        <w:rPr>
          <w:rFonts w:ascii="Century Gothic" w:hAnsi="Century Gothic" w:cs="Arial"/>
          <w:bCs/>
          <w:i/>
          <w:lang w:val="es-MX"/>
        </w:rPr>
        <w:t>turístico, así como para</w:t>
      </w:r>
      <w:r w:rsidRPr="002355F9">
        <w:rPr>
          <w:rFonts w:ascii="Century Gothic" w:hAnsi="Century Gothic" w:cs="Arial"/>
          <w:i/>
          <w:lang w:val="es-MX"/>
        </w:rPr>
        <w:t xml:space="preserve"> el establecimiento de servicios turísticos.</w:t>
      </w:r>
    </w:p>
    <w:p w:rsidR="002355F9" w:rsidRPr="002355F9" w:rsidRDefault="002355F9" w:rsidP="002355F9">
      <w:pPr>
        <w:spacing w:line="360" w:lineRule="auto"/>
        <w:ind w:left="1134" w:hanging="567"/>
        <w:jc w:val="both"/>
        <w:rPr>
          <w:rFonts w:ascii="Century Gothic" w:hAnsi="Century Gothic" w:cs="Arial"/>
          <w:i/>
          <w:lang w:val="es-MX"/>
        </w:rPr>
      </w:pPr>
    </w:p>
    <w:p w:rsidR="002355F9" w:rsidRPr="002355F9" w:rsidRDefault="002355F9" w:rsidP="002355F9">
      <w:pPr>
        <w:spacing w:line="360" w:lineRule="auto"/>
        <w:ind w:left="1134" w:hanging="567"/>
        <w:jc w:val="both"/>
        <w:rPr>
          <w:rFonts w:ascii="Century Gothic" w:hAnsi="Century Gothic" w:cs="Arial"/>
          <w:i/>
          <w:lang w:val="es-MX"/>
        </w:rPr>
      </w:pPr>
      <w:r w:rsidRPr="002355F9">
        <w:rPr>
          <w:rFonts w:ascii="Century Gothic" w:hAnsi="Century Gothic" w:cs="Arial"/>
          <w:i/>
          <w:lang w:val="es-MX"/>
        </w:rPr>
        <w:t>XIV.</w:t>
      </w:r>
      <w:r w:rsidRPr="002355F9">
        <w:rPr>
          <w:rFonts w:ascii="Century Gothic" w:hAnsi="Century Gothic" w:cs="Arial"/>
          <w:b/>
          <w:i/>
          <w:lang w:val="es-MX"/>
        </w:rPr>
        <w:t xml:space="preserve"> </w:t>
      </w:r>
      <w:r w:rsidRPr="002355F9">
        <w:rPr>
          <w:rFonts w:ascii="Century Gothic" w:hAnsi="Century Gothic" w:cs="Arial"/>
          <w:b/>
          <w:i/>
          <w:lang w:val="es-MX"/>
        </w:rPr>
        <w:tab/>
      </w:r>
      <w:r w:rsidRPr="002355F9">
        <w:rPr>
          <w:rFonts w:ascii="Century Gothic" w:hAnsi="Century Gothic" w:cs="Arial"/>
          <w:i/>
          <w:lang w:val="es-MX"/>
        </w:rPr>
        <w:t>Coordinarse y celebrar convenios con las autoridades federales, estatales o municipales, para la realización de actividades que tiendan a fomentar, regular, planear y proteger el turismo.</w:t>
      </w:r>
    </w:p>
    <w:p w:rsidR="002355F9" w:rsidRPr="002355F9" w:rsidRDefault="002355F9" w:rsidP="002355F9">
      <w:pPr>
        <w:spacing w:line="360" w:lineRule="auto"/>
        <w:ind w:left="1134" w:hanging="567"/>
        <w:jc w:val="both"/>
        <w:rPr>
          <w:rFonts w:ascii="Century Gothic" w:hAnsi="Century Gothic" w:cs="Arial"/>
          <w:i/>
          <w:lang w:val="es-MX"/>
        </w:rPr>
      </w:pPr>
    </w:p>
    <w:p w:rsidR="002355F9" w:rsidRPr="002355F9" w:rsidRDefault="002355F9" w:rsidP="002355F9">
      <w:pPr>
        <w:spacing w:line="360" w:lineRule="auto"/>
        <w:ind w:left="1134" w:hanging="567"/>
        <w:jc w:val="both"/>
        <w:rPr>
          <w:rFonts w:ascii="Century Gothic" w:hAnsi="Century Gothic" w:cs="Arial"/>
          <w:i/>
          <w:lang w:val="es-MX"/>
        </w:rPr>
      </w:pPr>
      <w:r w:rsidRPr="002355F9">
        <w:rPr>
          <w:rFonts w:ascii="Century Gothic" w:hAnsi="Century Gothic" w:cs="Arial"/>
          <w:i/>
          <w:lang w:val="es-MX"/>
        </w:rPr>
        <w:lastRenderedPageBreak/>
        <w:t xml:space="preserve">XV.  </w:t>
      </w:r>
      <w:r w:rsidRPr="002355F9">
        <w:rPr>
          <w:rFonts w:ascii="Century Gothic" w:hAnsi="Century Gothic" w:cs="Arial"/>
          <w:i/>
          <w:lang w:val="es-MX"/>
        </w:rPr>
        <w:tab/>
        <w:t>Promover, fomentar y coordinar la realización de programas de capacitación, tanto para los prestadores de servicios turísticos como para servidores públicos en el Estado.</w:t>
      </w:r>
    </w:p>
    <w:p w:rsidR="002355F9" w:rsidRPr="002355F9" w:rsidRDefault="002355F9" w:rsidP="002355F9">
      <w:pPr>
        <w:spacing w:line="360" w:lineRule="auto"/>
        <w:ind w:left="1134" w:hanging="567"/>
        <w:jc w:val="both"/>
        <w:rPr>
          <w:rFonts w:ascii="Century Gothic" w:hAnsi="Century Gothic" w:cs="Arial"/>
          <w:i/>
          <w:lang w:val="es-MX"/>
        </w:rPr>
      </w:pPr>
    </w:p>
    <w:p w:rsidR="002355F9" w:rsidRPr="002355F9" w:rsidRDefault="002355F9" w:rsidP="002355F9">
      <w:pPr>
        <w:spacing w:line="360" w:lineRule="auto"/>
        <w:ind w:left="1134" w:hanging="567"/>
        <w:jc w:val="both"/>
        <w:rPr>
          <w:rFonts w:ascii="Century Gothic" w:hAnsi="Century Gothic" w:cs="Arial"/>
          <w:i/>
          <w:lang w:val="es-MX"/>
        </w:rPr>
      </w:pPr>
      <w:r w:rsidRPr="002355F9">
        <w:rPr>
          <w:rFonts w:ascii="Century Gothic" w:hAnsi="Century Gothic" w:cs="Arial"/>
          <w:i/>
          <w:lang w:val="es-MX"/>
        </w:rPr>
        <w:t xml:space="preserve">XVI. </w:t>
      </w:r>
      <w:r w:rsidRPr="002355F9">
        <w:rPr>
          <w:rFonts w:ascii="Century Gothic" w:hAnsi="Century Gothic" w:cs="Arial"/>
          <w:i/>
          <w:lang w:val="es-MX"/>
        </w:rPr>
        <w:tab/>
        <w:t>Promover, ante las autoridades competentes, el establecimiento de programas, instituciones y centros de enseñanza para la formación, desarrollo y profesionalización de recursos humanos requeridos para el fomento de la cultura turística.</w:t>
      </w:r>
    </w:p>
    <w:p w:rsidR="002355F9" w:rsidRPr="002355F9" w:rsidRDefault="002355F9" w:rsidP="002355F9">
      <w:pPr>
        <w:spacing w:line="360" w:lineRule="auto"/>
        <w:ind w:left="1134" w:hanging="567"/>
        <w:jc w:val="both"/>
        <w:rPr>
          <w:rFonts w:ascii="Century Gothic" w:hAnsi="Century Gothic" w:cs="Arial"/>
          <w:i/>
          <w:lang w:val="es-MX"/>
        </w:rPr>
      </w:pPr>
    </w:p>
    <w:p w:rsidR="002355F9" w:rsidRDefault="002355F9" w:rsidP="002355F9">
      <w:pPr>
        <w:spacing w:line="360" w:lineRule="auto"/>
        <w:ind w:left="1134" w:hanging="567"/>
        <w:jc w:val="both"/>
        <w:rPr>
          <w:rFonts w:ascii="Century Gothic" w:hAnsi="Century Gothic" w:cs="Arial"/>
          <w:i/>
          <w:lang w:val="es-MX"/>
        </w:rPr>
      </w:pPr>
      <w:r w:rsidRPr="002355F9">
        <w:rPr>
          <w:rFonts w:ascii="Century Gothic" w:hAnsi="Century Gothic" w:cs="Arial"/>
          <w:i/>
          <w:lang w:val="es-MX"/>
        </w:rPr>
        <w:t>XVII.</w:t>
      </w:r>
      <w:r w:rsidRPr="002355F9">
        <w:rPr>
          <w:rFonts w:ascii="Century Gothic" w:hAnsi="Century Gothic" w:cs="Arial"/>
          <w:i/>
          <w:lang w:val="es-MX"/>
        </w:rPr>
        <w:tab/>
        <w:t xml:space="preserve">Coordinarse con la Secretaría de Salud y la Secretaría de Hacienda del Estado de Chihuahua, así como con la iniciativa privada, a fin de elaborar las políticas públicas pertinentes para la promoción y desarrollo del Turismo Médico en la Entidad. </w:t>
      </w:r>
    </w:p>
    <w:p w:rsidR="005343ED" w:rsidRPr="002355F9" w:rsidRDefault="005343ED" w:rsidP="002355F9">
      <w:pPr>
        <w:spacing w:line="360" w:lineRule="auto"/>
        <w:ind w:left="1134" w:hanging="567"/>
        <w:jc w:val="both"/>
        <w:rPr>
          <w:rFonts w:ascii="Century Gothic" w:hAnsi="Century Gothic" w:cs="Arial"/>
          <w:i/>
          <w:lang w:val="es-MX"/>
        </w:rPr>
      </w:pPr>
    </w:p>
    <w:p w:rsidR="002355F9" w:rsidRPr="002355F9" w:rsidRDefault="002355F9" w:rsidP="002355F9">
      <w:pPr>
        <w:spacing w:line="360" w:lineRule="auto"/>
        <w:ind w:left="1134" w:hanging="567"/>
        <w:jc w:val="both"/>
        <w:rPr>
          <w:rFonts w:ascii="Century Gothic" w:hAnsi="Century Gothic" w:cs="Arial"/>
          <w:bCs/>
          <w:i/>
          <w:lang w:val="es-MX"/>
        </w:rPr>
      </w:pPr>
      <w:r w:rsidRPr="002355F9">
        <w:rPr>
          <w:rFonts w:ascii="Century Gothic" w:hAnsi="Century Gothic" w:cs="Arial"/>
          <w:i/>
          <w:lang w:val="es-MX"/>
        </w:rPr>
        <w:t>XVIII.</w:t>
      </w:r>
      <w:r w:rsidRPr="002355F9">
        <w:rPr>
          <w:rFonts w:ascii="Century Gothic" w:hAnsi="Century Gothic" w:cs="Arial"/>
          <w:b/>
          <w:i/>
          <w:lang w:val="es-MX"/>
        </w:rPr>
        <w:tab/>
      </w:r>
      <w:r w:rsidRPr="002355F9">
        <w:rPr>
          <w:rFonts w:ascii="Century Gothic" w:hAnsi="Century Gothic" w:cs="Arial"/>
          <w:i/>
          <w:lang w:val="es-MX"/>
        </w:rPr>
        <w:t xml:space="preserve">Ejercer las demás facultades y obligaciones que le asignen otros ordenamientos jurídicos aplicables y las que le sean atribuidas por el Titular del Ejecutivo del Estado, </w:t>
      </w:r>
      <w:r w:rsidRPr="002355F9">
        <w:rPr>
          <w:rFonts w:ascii="Century Gothic" w:hAnsi="Century Gothic" w:cs="Arial"/>
          <w:bCs/>
          <w:i/>
          <w:lang w:val="es-MX"/>
        </w:rPr>
        <w:t>en materia de Turismo.”</w:t>
      </w:r>
    </w:p>
    <w:p w:rsidR="009216FF" w:rsidRPr="009216FF" w:rsidRDefault="009216FF" w:rsidP="009216FF">
      <w:pPr>
        <w:spacing w:line="360" w:lineRule="auto"/>
        <w:ind w:left="360"/>
        <w:jc w:val="both"/>
        <w:rPr>
          <w:rFonts w:ascii="Arial" w:hAnsi="Arial"/>
        </w:rPr>
      </w:pPr>
    </w:p>
    <w:p w:rsidR="009216FF" w:rsidRPr="005D46C9" w:rsidRDefault="009216FF" w:rsidP="009216FF">
      <w:pPr>
        <w:tabs>
          <w:tab w:val="num" w:pos="-1560"/>
        </w:tabs>
        <w:ind w:left="2268" w:right="282" w:hanging="567"/>
        <w:jc w:val="both"/>
        <w:rPr>
          <w:rFonts w:ascii="Arial" w:hAnsi="Arial" w:cs="Arial"/>
        </w:rPr>
      </w:pPr>
    </w:p>
    <w:p w:rsidR="003A2C04" w:rsidRDefault="003A2C04" w:rsidP="003A2C04">
      <w:pPr>
        <w:spacing w:line="360" w:lineRule="auto"/>
        <w:jc w:val="both"/>
        <w:rPr>
          <w:rFonts w:ascii="Century Gothic" w:hAnsi="Century Gothic"/>
        </w:rPr>
      </w:pPr>
      <w:r>
        <w:rPr>
          <w:rFonts w:ascii="Century Gothic" w:hAnsi="Century Gothic"/>
        </w:rPr>
        <w:t>Por lo tanto, esta Comisión</w:t>
      </w:r>
      <w:r w:rsidR="005343ED">
        <w:rPr>
          <w:rFonts w:ascii="Century Gothic" w:hAnsi="Century Gothic"/>
        </w:rPr>
        <w:t xml:space="preserve"> estima que la propuesta de la i</w:t>
      </w:r>
      <w:r w:rsidRPr="003A2C04">
        <w:rPr>
          <w:rFonts w:ascii="Century Gothic" w:hAnsi="Century Gothic"/>
        </w:rPr>
        <w:t>niciadora resulta innecesaria ya que, a la fecha, existe una Dirección de Turismo dentro de la estructura orgánica de la Secretaría de In</w:t>
      </w:r>
      <w:r w:rsidR="00C5544F">
        <w:rPr>
          <w:rFonts w:ascii="Century Gothic" w:hAnsi="Century Gothic"/>
        </w:rPr>
        <w:t>novación y Desarrollo Económico, según consta en el apartado de Transparencia del portal electrónico oficial de Gobierno del Estado de Chihuahua.</w:t>
      </w:r>
      <w:r w:rsidR="00C5544F">
        <w:rPr>
          <w:rStyle w:val="Refdenotaalpie"/>
          <w:rFonts w:ascii="Century Gothic" w:hAnsi="Century Gothic"/>
        </w:rPr>
        <w:footnoteReference w:id="2"/>
      </w:r>
      <w:r w:rsidRPr="003A2C04">
        <w:rPr>
          <w:rFonts w:ascii="Century Gothic" w:hAnsi="Century Gothic"/>
        </w:rPr>
        <w:t xml:space="preserve"> Ahora bien, </w:t>
      </w:r>
      <w:r w:rsidRPr="003A2C04">
        <w:rPr>
          <w:rFonts w:ascii="Century Gothic" w:hAnsi="Century Gothic"/>
        </w:rPr>
        <w:lastRenderedPageBreak/>
        <w:t xml:space="preserve">retomando los preceptos legales antes invocados se puede afirmar que si bien el referido artículo de la Ley Orgánica del Poder Ejecutivo señala los asuntos que conocerá la Secretaría en cuestión, </w:t>
      </w:r>
      <w:r w:rsidR="00452264">
        <w:rPr>
          <w:rFonts w:ascii="Century Gothic" w:hAnsi="Century Gothic"/>
        </w:rPr>
        <w:t>es cierto también que e</w:t>
      </w:r>
      <w:r w:rsidRPr="003A2C04">
        <w:rPr>
          <w:rFonts w:ascii="Century Gothic" w:hAnsi="Century Gothic"/>
        </w:rPr>
        <w:t xml:space="preserve">sta última, en uso de facultades que le son propias, puede delegar su despacho en otras dependencias que se encuentren dentro de su organigrama siendo, en este caso, la Dirección de Turismo </w:t>
      </w:r>
      <w:r w:rsidR="002355F9">
        <w:rPr>
          <w:rFonts w:ascii="Century Gothic" w:hAnsi="Century Gothic"/>
        </w:rPr>
        <w:t xml:space="preserve">la que </w:t>
      </w:r>
      <w:r w:rsidRPr="003A2C04">
        <w:rPr>
          <w:rFonts w:ascii="Century Gothic" w:hAnsi="Century Gothic"/>
        </w:rPr>
        <w:t xml:space="preserve">atiende todo lo relacionado con ese sector económico. De igual manera, el numeral 4º de la Ley de Turismo menciona a detalle las atribuciones en materia exclusivamente turística de la multicitada Secretaría, sin embargo, se reitera que dada su actual conformación quien conoce de manera directa de dichos asuntos es la denominada Dirección de Turismo de la Secretaría de Innovación y Desarrollo Económico, de Gobierno del Estado de Chihuahua. </w:t>
      </w:r>
    </w:p>
    <w:p w:rsidR="003A2C04" w:rsidRDefault="003A2C04" w:rsidP="003A2C04">
      <w:pPr>
        <w:spacing w:line="360" w:lineRule="auto"/>
        <w:jc w:val="both"/>
        <w:rPr>
          <w:rFonts w:ascii="Century Gothic" w:hAnsi="Century Gothic"/>
        </w:rPr>
      </w:pPr>
    </w:p>
    <w:p w:rsidR="003A2C04" w:rsidRDefault="003A2C04" w:rsidP="003A2C04">
      <w:pPr>
        <w:spacing w:line="360" w:lineRule="auto"/>
        <w:jc w:val="both"/>
        <w:rPr>
          <w:rFonts w:ascii="Century Gothic" w:hAnsi="Century Gothic"/>
          <w:lang w:val="es-MX"/>
        </w:rPr>
      </w:pPr>
      <w:r>
        <w:rPr>
          <w:rFonts w:ascii="Century Gothic" w:hAnsi="Century Gothic"/>
          <w:lang w:val="es-MX"/>
        </w:rPr>
        <w:t>En virtud de lo antes vertido</w:t>
      </w:r>
      <w:r w:rsidRPr="003A2C04">
        <w:rPr>
          <w:rFonts w:ascii="Century Gothic" w:hAnsi="Century Gothic"/>
          <w:lang w:val="es-MX"/>
        </w:rPr>
        <w:t>,</w:t>
      </w:r>
      <w:r>
        <w:rPr>
          <w:rFonts w:ascii="Century Gothic" w:hAnsi="Century Gothic"/>
          <w:lang w:val="es-MX"/>
        </w:rPr>
        <w:t xml:space="preserve"> esta Comisión se encuentra en</w:t>
      </w:r>
      <w:r w:rsidR="005343ED">
        <w:rPr>
          <w:rFonts w:ascii="Century Gothic" w:hAnsi="Century Gothic"/>
          <w:lang w:val="es-MX"/>
        </w:rPr>
        <w:t xml:space="preserve"> posibilidad de afirmar que la i</w:t>
      </w:r>
      <w:r>
        <w:rPr>
          <w:rFonts w:ascii="Century Gothic" w:hAnsi="Century Gothic"/>
          <w:lang w:val="es-MX"/>
        </w:rPr>
        <w:t>niciativa que motiva el presente dictamen</w:t>
      </w:r>
      <w:r w:rsidRPr="003A2C04">
        <w:rPr>
          <w:rFonts w:ascii="Century Gothic" w:hAnsi="Century Gothic"/>
          <w:lang w:val="es-MX"/>
        </w:rPr>
        <w:t xml:space="preserve"> no es viable </w:t>
      </w:r>
      <w:r w:rsidR="005343ED">
        <w:rPr>
          <w:rFonts w:ascii="Century Gothic" w:hAnsi="Century Gothic"/>
          <w:lang w:val="es-MX"/>
        </w:rPr>
        <w:t>puesto que la d</w:t>
      </w:r>
      <w:r w:rsidRPr="003A2C04">
        <w:rPr>
          <w:rFonts w:ascii="Century Gothic" w:hAnsi="Century Gothic"/>
          <w:lang w:val="es-MX"/>
        </w:rPr>
        <w:t>irección que se solicita co</w:t>
      </w:r>
      <w:r>
        <w:rPr>
          <w:rFonts w:ascii="Century Gothic" w:hAnsi="Century Gothic"/>
          <w:lang w:val="es-MX"/>
        </w:rPr>
        <w:t xml:space="preserve">nstituir, a la fecha ya existe inserta dentro del organigrama de la Secretaría de Innovación y Desarrollo Económico de Gobierno del Estado de Chihuahua. </w:t>
      </w:r>
    </w:p>
    <w:p w:rsidR="00747B9F" w:rsidRDefault="00747B9F" w:rsidP="003A2C04">
      <w:pPr>
        <w:spacing w:line="360" w:lineRule="auto"/>
        <w:jc w:val="both"/>
        <w:rPr>
          <w:rFonts w:ascii="Century Gothic" w:hAnsi="Century Gothic"/>
          <w:lang w:val="es-MX"/>
        </w:rPr>
      </w:pPr>
    </w:p>
    <w:p w:rsidR="003A2C04" w:rsidRDefault="00747B9F" w:rsidP="003A2C04">
      <w:pPr>
        <w:spacing w:line="360" w:lineRule="auto"/>
        <w:jc w:val="both"/>
        <w:rPr>
          <w:rFonts w:ascii="Century Gothic" w:hAnsi="Century Gothic"/>
          <w:lang w:val="es-MX"/>
        </w:rPr>
      </w:pPr>
      <w:r>
        <w:rPr>
          <w:rFonts w:ascii="Century Gothic" w:hAnsi="Century Gothic"/>
          <w:lang w:val="es-MX"/>
        </w:rPr>
        <w:t xml:space="preserve">Sin embargo, </w:t>
      </w:r>
      <w:r w:rsidR="00495A61">
        <w:rPr>
          <w:rFonts w:ascii="Century Gothic" w:hAnsi="Century Gothic"/>
          <w:lang w:val="es-MX"/>
        </w:rPr>
        <w:t xml:space="preserve">ante el hecho de </w:t>
      </w:r>
      <w:r>
        <w:rPr>
          <w:rFonts w:ascii="Century Gothic" w:hAnsi="Century Gothic"/>
          <w:lang w:val="es-MX"/>
        </w:rPr>
        <w:t>que la Dirección</w:t>
      </w:r>
      <w:r w:rsidR="00BB01E5">
        <w:rPr>
          <w:rFonts w:ascii="Century Gothic" w:hAnsi="Century Gothic"/>
          <w:lang w:val="es-MX"/>
        </w:rPr>
        <w:t xml:space="preserve"> de Turismo </w:t>
      </w:r>
      <w:r>
        <w:rPr>
          <w:rFonts w:ascii="Century Gothic" w:hAnsi="Century Gothic"/>
          <w:lang w:val="es-MX"/>
        </w:rPr>
        <w:t>se encuentra</w:t>
      </w:r>
      <w:r w:rsidR="00BB01E5">
        <w:rPr>
          <w:rFonts w:ascii="Century Gothic" w:hAnsi="Century Gothic"/>
          <w:lang w:val="es-MX"/>
        </w:rPr>
        <w:t>,</w:t>
      </w:r>
      <w:r>
        <w:rPr>
          <w:rFonts w:ascii="Century Gothic" w:hAnsi="Century Gothic"/>
          <w:lang w:val="es-MX"/>
        </w:rPr>
        <w:t xml:space="preserve"> a la fecha</w:t>
      </w:r>
      <w:r w:rsidR="00BB01E5">
        <w:rPr>
          <w:rFonts w:ascii="Century Gothic" w:hAnsi="Century Gothic"/>
          <w:lang w:val="es-MX"/>
        </w:rPr>
        <w:t>,</w:t>
      </w:r>
      <w:r>
        <w:rPr>
          <w:rFonts w:ascii="Century Gothic" w:hAnsi="Century Gothic"/>
          <w:lang w:val="es-MX"/>
        </w:rPr>
        <w:t xml:space="preserve"> si</w:t>
      </w:r>
      <w:r w:rsidR="00E66C23">
        <w:rPr>
          <w:rFonts w:ascii="Century Gothic" w:hAnsi="Century Gothic"/>
          <w:lang w:val="es-MX"/>
        </w:rPr>
        <w:t>n una persona titular que</w:t>
      </w:r>
      <w:r w:rsidR="00F573C6">
        <w:rPr>
          <w:rFonts w:ascii="Century Gothic" w:hAnsi="Century Gothic"/>
          <w:lang w:val="es-MX"/>
        </w:rPr>
        <w:t xml:space="preserve"> formalmente la encabece</w:t>
      </w:r>
      <w:r w:rsidR="00E66C23">
        <w:rPr>
          <w:rFonts w:ascii="Century Gothic" w:hAnsi="Century Gothic"/>
          <w:lang w:val="es-MX"/>
        </w:rPr>
        <w:t xml:space="preserve">, </w:t>
      </w:r>
      <w:r w:rsidR="004B06B5">
        <w:rPr>
          <w:rFonts w:ascii="Century Gothic" w:hAnsi="Century Gothic"/>
          <w:lang w:val="es-MX"/>
        </w:rPr>
        <w:t xml:space="preserve">es </w:t>
      </w:r>
      <w:r w:rsidR="00E66C23">
        <w:rPr>
          <w:rFonts w:ascii="Century Gothic" w:hAnsi="Century Gothic"/>
          <w:lang w:val="es-MX"/>
        </w:rPr>
        <w:t>que</w:t>
      </w:r>
      <w:r w:rsidR="00BB01E5">
        <w:rPr>
          <w:rFonts w:ascii="Century Gothic" w:hAnsi="Century Gothic"/>
          <w:lang w:val="es-MX"/>
        </w:rPr>
        <w:t>,</w:t>
      </w:r>
      <w:r w:rsidR="00E66C23">
        <w:rPr>
          <w:rFonts w:ascii="Century Gothic" w:hAnsi="Century Gothic"/>
          <w:lang w:val="es-MX"/>
        </w:rPr>
        <w:t xml:space="preserve"> a juicio de esta Comisión</w:t>
      </w:r>
      <w:r w:rsidR="00BB01E5">
        <w:rPr>
          <w:rFonts w:ascii="Century Gothic" w:hAnsi="Century Gothic"/>
          <w:lang w:val="es-MX"/>
        </w:rPr>
        <w:t>,</w:t>
      </w:r>
      <w:r w:rsidR="00E66C23">
        <w:rPr>
          <w:rFonts w:ascii="Century Gothic" w:hAnsi="Century Gothic"/>
          <w:lang w:val="es-MX"/>
        </w:rPr>
        <w:t xml:space="preserve"> debe</w:t>
      </w:r>
      <w:r w:rsidR="00F573C6">
        <w:rPr>
          <w:rFonts w:ascii="Century Gothic" w:hAnsi="Century Gothic"/>
          <w:lang w:val="es-MX"/>
        </w:rPr>
        <w:t xml:space="preserve"> realizarse dicho nombramiento</w:t>
      </w:r>
      <w:r w:rsidR="00E66C23">
        <w:rPr>
          <w:rFonts w:ascii="Century Gothic" w:hAnsi="Century Gothic"/>
          <w:lang w:val="es-MX"/>
        </w:rPr>
        <w:t xml:space="preserve"> a la brevedad posible. Lo anterior, en razón de que debe darse especial </w:t>
      </w:r>
      <w:r w:rsidR="00E66C23">
        <w:rPr>
          <w:rFonts w:ascii="Century Gothic" w:hAnsi="Century Gothic"/>
          <w:lang w:val="es-MX"/>
        </w:rPr>
        <w:lastRenderedPageBreak/>
        <w:t>atención a los temas tu</w:t>
      </w:r>
      <w:r w:rsidR="00F573C6">
        <w:rPr>
          <w:rFonts w:ascii="Century Gothic" w:hAnsi="Century Gothic"/>
          <w:lang w:val="es-MX"/>
        </w:rPr>
        <w:t>rísticos en la Entidad</w:t>
      </w:r>
      <w:r w:rsidR="00F5051B">
        <w:rPr>
          <w:rFonts w:ascii="Century Gothic" w:hAnsi="Century Gothic"/>
          <w:lang w:val="es-MX"/>
        </w:rPr>
        <w:t xml:space="preserve"> por tratarse de un sector de gran importancia para la actividad económica del Estado. </w:t>
      </w:r>
      <w:r w:rsidR="00BB01E5">
        <w:rPr>
          <w:rFonts w:ascii="Century Gothic" w:hAnsi="Century Gothic"/>
          <w:lang w:val="es-MX"/>
        </w:rPr>
        <w:t xml:space="preserve">Así pues, quienes integramos este órgano dictaminador estimamos oportuno y necesario incluir un punto dentro del acuerdo, que ahora sometemos a su consideración, en donde se realice un atento exhorto con la finalidad que ha quedado plasmada en líneas anteriores. </w:t>
      </w:r>
    </w:p>
    <w:p w:rsidR="00E66C23" w:rsidRPr="003A2C04" w:rsidRDefault="00E66C23" w:rsidP="003A2C04">
      <w:pPr>
        <w:spacing w:line="360" w:lineRule="auto"/>
        <w:jc w:val="both"/>
        <w:rPr>
          <w:rFonts w:ascii="Century Gothic" w:hAnsi="Century Gothic"/>
        </w:rPr>
      </w:pPr>
    </w:p>
    <w:p w:rsidR="0096698B" w:rsidRDefault="0096698B" w:rsidP="00E8779E">
      <w:pPr>
        <w:spacing w:line="360" w:lineRule="auto"/>
        <w:jc w:val="both"/>
        <w:rPr>
          <w:rFonts w:ascii="Century Gothic" w:hAnsi="Century Gothic" w:cs="Arial"/>
        </w:rPr>
      </w:pPr>
      <w:r w:rsidRPr="00D85F48">
        <w:rPr>
          <w:rFonts w:ascii="Century Gothic" w:hAnsi="Century Gothic" w:cs="Arial"/>
        </w:rPr>
        <w:t xml:space="preserve">Por lo anteriormente </w:t>
      </w:r>
      <w:r w:rsidRPr="00313E49">
        <w:rPr>
          <w:rFonts w:ascii="Century Gothic" w:hAnsi="Century Gothic" w:cs="Arial"/>
        </w:rPr>
        <w:t>expuesto en el cuerpo del presente dictamen</w:t>
      </w:r>
      <w:r w:rsidRPr="00D85F48">
        <w:rPr>
          <w:rFonts w:ascii="Century Gothic" w:hAnsi="Century Gothic" w:cs="Arial"/>
        </w:rPr>
        <w:t>, la Comisión de</w:t>
      </w:r>
      <w:r w:rsidRPr="00D85F48">
        <w:rPr>
          <w:rFonts w:ascii="Century Gothic" w:hAnsi="Century Gothic" w:cs="Arial"/>
          <w:lang w:val="es-MX"/>
        </w:rPr>
        <w:t xml:space="preserve"> </w:t>
      </w:r>
      <w:r>
        <w:rPr>
          <w:rFonts w:ascii="Century Gothic" w:hAnsi="Century Gothic" w:cs="Arial"/>
          <w:lang w:val="es-MX"/>
        </w:rPr>
        <w:t>Economía, Turismo y Servicios</w:t>
      </w:r>
      <w:r w:rsidRPr="00D85F48">
        <w:rPr>
          <w:rFonts w:ascii="Century Gothic" w:hAnsi="Century Gothic" w:cs="Arial"/>
        </w:rPr>
        <w:t>, somete a la consideración de esta Alta Asamblea el sig</w:t>
      </w:r>
      <w:r w:rsidR="00073DEB">
        <w:rPr>
          <w:rFonts w:ascii="Century Gothic" w:hAnsi="Century Gothic" w:cs="Arial"/>
        </w:rPr>
        <w:t>uiente dictamen con carácter de</w:t>
      </w:r>
    </w:p>
    <w:p w:rsidR="00E8779E" w:rsidRDefault="00E8779E" w:rsidP="00E8779E">
      <w:pPr>
        <w:spacing w:line="360" w:lineRule="auto"/>
        <w:jc w:val="both"/>
        <w:rPr>
          <w:rFonts w:ascii="Century Gothic" w:hAnsi="Century Gothic" w:cs="Arial"/>
        </w:rPr>
      </w:pPr>
    </w:p>
    <w:p w:rsidR="00E8779E" w:rsidRPr="00E8779E" w:rsidRDefault="00E8779E" w:rsidP="00E8779E">
      <w:pPr>
        <w:spacing w:line="360" w:lineRule="auto"/>
        <w:jc w:val="both"/>
        <w:rPr>
          <w:rFonts w:ascii="Century Gothic" w:hAnsi="Century Gothic" w:cs="Arial"/>
        </w:rPr>
      </w:pPr>
    </w:p>
    <w:p w:rsidR="0096698B" w:rsidRPr="00B47935" w:rsidRDefault="0096698B" w:rsidP="0096698B">
      <w:pPr>
        <w:spacing w:line="360" w:lineRule="auto"/>
        <w:jc w:val="center"/>
        <w:rPr>
          <w:rFonts w:ascii="Century Gothic" w:hAnsi="Century Gothic" w:cs="Arial"/>
          <w:b/>
          <w:sz w:val="28"/>
          <w:szCs w:val="28"/>
        </w:rPr>
      </w:pPr>
      <w:r w:rsidRPr="00B47935">
        <w:rPr>
          <w:rFonts w:ascii="Century Gothic" w:hAnsi="Century Gothic" w:cs="Arial"/>
          <w:b/>
          <w:sz w:val="28"/>
          <w:szCs w:val="28"/>
        </w:rPr>
        <w:t>ACUERDO</w:t>
      </w:r>
    </w:p>
    <w:p w:rsidR="0096698B" w:rsidRPr="001937BA" w:rsidRDefault="0096698B" w:rsidP="0096698B">
      <w:pPr>
        <w:spacing w:line="360" w:lineRule="auto"/>
        <w:jc w:val="center"/>
        <w:rPr>
          <w:rFonts w:ascii="Century Gothic" w:hAnsi="Century Gothic" w:cs="Arial"/>
          <w:b/>
        </w:rPr>
      </w:pPr>
    </w:p>
    <w:p w:rsidR="00E8779E" w:rsidRDefault="00B47935" w:rsidP="00E8779E">
      <w:pPr>
        <w:spacing w:line="360" w:lineRule="auto"/>
        <w:jc w:val="both"/>
        <w:rPr>
          <w:rFonts w:ascii="Century Gothic" w:hAnsi="Century Gothic" w:cs="Arial"/>
        </w:rPr>
      </w:pPr>
      <w:r w:rsidRPr="00B47935">
        <w:rPr>
          <w:rFonts w:ascii="Century Gothic" w:hAnsi="Century Gothic" w:cs="Arial"/>
          <w:b/>
          <w:sz w:val="28"/>
          <w:szCs w:val="28"/>
        </w:rPr>
        <w:t>PRIMERO</w:t>
      </w:r>
      <w:r w:rsidR="0096698B" w:rsidRPr="00B47935">
        <w:rPr>
          <w:rFonts w:ascii="Century Gothic" w:hAnsi="Century Gothic" w:cs="Arial"/>
          <w:b/>
          <w:sz w:val="28"/>
          <w:szCs w:val="28"/>
        </w:rPr>
        <w:t>.-</w:t>
      </w:r>
      <w:r w:rsidR="0096698B" w:rsidRPr="001937BA">
        <w:rPr>
          <w:rFonts w:ascii="Century Gothic" w:hAnsi="Century Gothic" w:cs="Arial"/>
          <w:b/>
        </w:rPr>
        <w:t xml:space="preserve"> </w:t>
      </w:r>
      <w:r w:rsidR="005343ED" w:rsidRPr="005343ED">
        <w:rPr>
          <w:rFonts w:ascii="Century Gothic" w:hAnsi="Century Gothic" w:cstheme="minorHAnsi"/>
        </w:rPr>
        <w:t xml:space="preserve">Por las consideraciones vertidas en el dictamen que da origen al presente Acuerdo, se </w:t>
      </w:r>
      <w:r>
        <w:rPr>
          <w:rFonts w:ascii="Century Gothic" w:hAnsi="Century Gothic" w:cstheme="minorHAnsi"/>
        </w:rPr>
        <w:t xml:space="preserve">da por satisfecha </w:t>
      </w:r>
      <w:r w:rsidR="005343ED" w:rsidRPr="005343ED">
        <w:rPr>
          <w:rFonts w:ascii="Century Gothic" w:hAnsi="Century Gothic" w:cstheme="minorHAnsi"/>
        </w:rPr>
        <w:t xml:space="preserve">la iniciativa que pretende </w:t>
      </w:r>
      <w:r w:rsidR="00E8779E" w:rsidRPr="005343ED">
        <w:rPr>
          <w:rFonts w:ascii="Century Gothic" w:hAnsi="Century Gothic" w:cs="Arial"/>
        </w:rPr>
        <w:t>exhortar al titular del Poder Ejecutivo del Estado de Chihuahua, a través de la Secretaría de Innovación y Desarrollo Económico, para que se constituya la Dirección de Turismo en la Entidad</w:t>
      </w:r>
      <w:r w:rsidR="005343ED" w:rsidRPr="005343ED">
        <w:rPr>
          <w:rFonts w:ascii="Century Gothic" w:hAnsi="Century Gothic" w:cs="Arial"/>
        </w:rPr>
        <w:t>.</w:t>
      </w:r>
      <w:r w:rsidR="00E8779E" w:rsidRPr="005343ED">
        <w:rPr>
          <w:rFonts w:ascii="Century Gothic" w:hAnsi="Century Gothic" w:cs="Arial"/>
        </w:rPr>
        <w:t xml:space="preserve"> </w:t>
      </w:r>
    </w:p>
    <w:p w:rsidR="00B47935" w:rsidRDefault="00B47935" w:rsidP="00E8779E">
      <w:pPr>
        <w:spacing w:line="360" w:lineRule="auto"/>
        <w:jc w:val="both"/>
        <w:rPr>
          <w:rFonts w:ascii="Century Gothic" w:hAnsi="Century Gothic" w:cs="Arial"/>
        </w:rPr>
      </w:pPr>
    </w:p>
    <w:p w:rsidR="00B47935" w:rsidRDefault="00B47935" w:rsidP="00E8779E">
      <w:pPr>
        <w:spacing w:line="360" w:lineRule="auto"/>
        <w:jc w:val="both"/>
        <w:rPr>
          <w:rFonts w:ascii="Century Gothic" w:hAnsi="Century Gothic" w:cs="Arial"/>
        </w:rPr>
      </w:pPr>
      <w:r w:rsidRPr="00B47935">
        <w:rPr>
          <w:rFonts w:ascii="Century Gothic" w:hAnsi="Century Gothic" w:cs="Arial"/>
          <w:b/>
          <w:sz w:val="28"/>
          <w:szCs w:val="28"/>
        </w:rPr>
        <w:t xml:space="preserve">SEGUNDO.- </w:t>
      </w:r>
      <w:r w:rsidRPr="00BB0C5A">
        <w:rPr>
          <w:rFonts w:ascii="Century Gothic" w:hAnsi="Century Gothic" w:cs="Arial"/>
        </w:rPr>
        <w:t>La Sexa</w:t>
      </w:r>
      <w:r>
        <w:rPr>
          <w:rFonts w:ascii="Century Gothic" w:hAnsi="Century Gothic" w:cs="Arial"/>
        </w:rPr>
        <w:t>gésima Quinta Legislatura del Honorable</w:t>
      </w:r>
      <w:r w:rsidRPr="00BB0C5A">
        <w:rPr>
          <w:rFonts w:ascii="Century Gothic" w:hAnsi="Century Gothic" w:cs="Arial"/>
        </w:rPr>
        <w:t xml:space="preserve"> Congreso del Estado de Chih</w:t>
      </w:r>
      <w:r>
        <w:rPr>
          <w:rFonts w:ascii="Century Gothic" w:hAnsi="Century Gothic" w:cs="Arial"/>
        </w:rPr>
        <w:t xml:space="preserve">uahua exhorta respetuosamente al Poder Ejecutivo Estatal, a través de la Secretaría de Innovación y Desarrollo Económico, a fin de que se nombre, a la brevedad posible, a la persona titular de la </w:t>
      </w:r>
      <w:r>
        <w:rPr>
          <w:rFonts w:ascii="Century Gothic" w:hAnsi="Century Gothic" w:cs="Arial"/>
        </w:rPr>
        <w:lastRenderedPageBreak/>
        <w:t xml:space="preserve">Dirección de Turismo, para que se pueda dar atención a los temas prioritarios de este sector. </w:t>
      </w:r>
    </w:p>
    <w:p w:rsidR="00B47935" w:rsidRDefault="00B47935" w:rsidP="00E8779E">
      <w:pPr>
        <w:spacing w:line="360" w:lineRule="auto"/>
        <w:jc w:val="both"/>
        <w:rPr>
          <w:rFonts w:ascii="Century Gothic" w:hAnsi="Century Gothic" w:cs="Arial"/>
        </w:rPr>
      </w:pPr>
    </w:p>
    <w:p w:rsidR="00B47935" w:rsidRDefault="00B47935" w:rsidP="00B47935">
      <w:pPr>
        <w:spacing w:line="360" w:lineRule="auto"/>
        <w:jc w:val="both"/>
        <w:rPr>
          <w:rFonts w:ascii="Century Gothic" w:hAnsi="Century Gothic" w:cs="Arial"/>
        </w:rPr>
      </w:pPr>
      <w:r w:rsidRPr="00B47935">
        <w:rPr>
          <w:rFonts w:ascii="Century Gothic" w:hAnsi="Century Gothic" w:cs="Arial"/>
          <w:b/>
          <w:sz w:val="28"/>
          <w:szCs w:val="28"/>
        </w:rPr>
        <w:t>TERCERO.-</w:t>
      </w:r>
      <w:r>
        <w:rPr>
          <w:rFonts w:ascii="Century Gothic" w:hAnsi="Century Gothic" w:cs="Arial"/>
        </w:rPr>
        <w:t xml:space="preserve"> </w:t>
      </w:r>
      <w:r w:rsidRPr="00BB0C5A">
        <w:rPr>
          <w:rFonts w:ascii="Century Gothic" w:hAnsi="Century Gothic" w:cs="Arial"/>
        </w:rPr>
        <w:t xml:space="preserve">Remítase copia del presente Acuerdo a las autoridades señaladas, para su conocimiento y los efectos a que haya lugar. </w:t>
      </w:r>
    </w:p>
    <w:p w:rsidR="00E8779E" w:rsidRDefault="00E8779E" w:rsidP="0096698B">
      <w:pPr>
        <w:spacing w:line="360" w:lineRule="auto"/>
        <w:jc w:val="both"/>
        <w:rPr>
          <w:rFonts w:ascii="Century Gothic" w:hAnsi="Century Gothic" w:cs="Arial"/>
          <w:b/>
        </w:rPr>
      </w:pPr>
    </w:p>
    <w:p w:rsidR="0096698B" w:rsidRDefault="0096698B" w:rsidP="0096698B">
      <w:pPr>
        <w:spacing w:line="360" w:lineRule="auto"/>
        <w:jc w:val="both"/>
        <w:rPr>
          <w:rFonts w:ascii="Century Gothic" w:hAnsi="Century Gothic" w:cs="Arial"/>
        </w:rPr>
      </w:pPr>
      <w:r w:rsidRPr="001937BA">
        <w:rPr>
          <w:rFonts w:ascii="Century Gothic" w:hAnsi="Century Gothic" w:cs="Arial"/>
          <w:b/>
        </w:rPr>
        <w:t>ECONÓMICO.-</w:t>
      </w:r>
      <w:r w:rsidRPr="001937BA">
        <w:rPr>
          <w:rFonts w:ascii="Century Gothic" w:hAnsi="Century Gothic" w:cs="Arial"/>
        </w:rPr>
        <w:t xml:space="preserve"> Aprobado que sea, túrnese a la Secretaría para los efectos correspondientes.</w:t>
      </w:r>
    </w:p>
    <w:p w:rsidR="0096698B" w:rsidRDefault="0096698B" w:rsidP="0096698B">
      <w:pPr>
        <w:spacing w:line="360" w:lineRule="auto"/>
        <w:jc w:val="both"/>
        <w:rPr>
          <w:rFonts w:ascii="Century Gothic" w:hAnsi="Century Gothic" w:cs="Arial"/>
        </w:rPr>
      </w:pPr>
    </w:p>
    <w:p w:rsidR="005343ED" w:rsidRDefault="005343ED" w:rsidP="0096698B">
      <w:pPr>
        <w:spacing w:line="360" w:lineRule="auto"/>
        <w:jc w:val="both"/>
        <w:rPr>
          <w:rFonts w:ascii="Century Gothic" w:hAnsi="Century Gothic" w:cs="Arial"/>
        </w:rPr>
      </w:pPr>
    </w:p>
    <w:p w:rsidR="00F5051B" w:rsidRDefault="00F5051B" w:rsidP="0096698B">
      <w:pPr>
        <w:spacing w:line="360" w:lineRule="auto"/>
        <w:jc w:val="both"/>
        <w:rPr>
          <w:rFonts w:ascii="Century Gothic" w:hAnsi="Century Gothic" w:cs="Arial"/>
        </w:rPr>
      </w:pPr>
    </w:p>
    <w:p w:rsidR="00F5051B" w:rsidRDefault="00F5051B" w:rsidP="0096698B">
      <w:pPr>
        <w:spacing w:line="360" w:lineRule="auto"/>
        <w:jc w:val="both"/>
        <w:rPr>
          <w:rFonts w:ascii="Century Gothic" w:hAnsi="Century Gothic" w:cs="Arial"/>
        </w:rPr>
      </w:pPr>
    </w:p>
    <w:p w:rsidR="0096698B" w:rsidRPr="001937BA" w:rsidRDefault="0096698B" w:rsidP="0096698B">
      <w:pPr>
        <w:spacing w:line="360" w:lineRule="auto"/>
        <w:jc w:val="both"/>
        <w:rPr>
          <w:rFonts w:ascii="Century Gothic" w:hAnsi="Century Gothic" w:cs="Arial"/>
        </w:rPr>
      </w:pPr>
      <w:r w:rsidRPr="009B537F">
        <w:rPr>
          <w:rFonts w:ascii="Century Gothic" w:hAnsi="Century Gothic" w:cs="Arial"/>
          <w:spacing w:val="10"/>
        </w:rPr>
        <w:t xml:space="preserve">Dado en el Salón de Sesiones del Poder Legislativo en la Ciudad de Chihuahua, Chihuahua, a </w:t>
      </w:r>
      <w:r>
        <w:rPr>
          <w:rFonts w:ascii="Century Gothic" w:hAnsi="Century Gothic" w:cs="Arial"/>
          <w:spacing w:val="10"/>
        </w:rPr>
        <w:t xml:space="preserve">los </w:t>
      </w:r>
      <w:r w:rsidR="00D146AD">
        <w:rPr>
          <w:rFonts w:ascii="Century Gothic" w:hAnsi="Century Gothic" w:cs="Arial"/>
          <w:spacing w:val="10"/>
        </w:rPr>
        <w:t xml:space="preserve">siete </w:t>
      </w:r>
      <w:r>
        <w:rPr>
          <w:rFonts w:ascii="Century Gothic" w:hAnsi="Century Gothic" w:cs="Arial"/>
          <w:spacing w:val="10"/>
        </w:rPr>
        <w:t xml:space="preserve">días del mes de </w:t>
      </w:r>
      <w:r w:rsidR="00245B98">
        <w:rPr>
          <w:rFonts w:ascii="Century Gothic" w:hAnsi="Century Gothic" w:cs="Arial"/>
          <w:spacing w:val="10"/>
        </w:rPr>
        <w:t xml:space="preserve">noviembre </w:t>
      </w:r>
      <w:r>
        <w:rPr>
          <w:rFonts w:ascii="Century Gothic" w:hAnsi="Century Gothic" w:cs="Arial"/>
          <w:spacing w:val="10"/>
        </w:rPr>
        <w:t>del año 2017.</w:t>
      </w:r>
    </w:p>
    <w:p w:rsidR="0096698B" w:rsidRDefault="0096698B" w:rsidP="0096698B">
      <w:pPr>
        <w:rPr>
          <w:rFonts w:ascii="Century Gothic" w:hAnsi="Century Gothic" w:cs="Arial"/>
          <w:b/>
          <w:spacing w:val="10"/>
        </w:rPr>
      </w:pPr>
    </w:p>
    <w:p w:rsidR="0096698B" w:rsidRDefault="0096698B" w:rsidP="0096698B">
      <w:pPr>
        <w:rPr>
          <w:rFonts w:ascii="Century Gothic" w:hAnsi="Century Gothic" w:cs="Arial"/>
          <w:b/>
          <w:spacing w:val="10"/>
        </w:rPr>
      </w:pPr>
    </w:p>
    <w:p w:rsidR="0096698B" w:rsidRDefault="0096698B" w:rsidP="0096698B">
      <w:pPr>
        <w:rPr>
          <w:rFonts w:ascii="Century Gothic" w:hAnsi="Century Gothic" w:cs="Arial"/>
          <w:b/>
          <w:spacing w:val="10"/>
        </w:rPr>
      </w:pPr>
    </w:p>
    <w:p w:rsidR="0096698B" w:rsidRDefault="0096698B" w:rsidP="0096698B">
      <w:pPr>
        <w:rPr>
          <w:rFonts w:ascii="Century Gothic" w:hAnsi="Century Gothic" w:cs="Arial"/>
          <w:b/>
          <w:spacing w:val="10"/>
        </w:rPr>
      </w:pPr>
    </w:p>
    <w:p w:rsidR="0096698B" w:rsidRDefault="0096698B" w:rsidP="0096698B">
      <w:pPr>
        <w:rPr>
          <w:rFonts w:ascii="Century Gothic" w:hAnsi="Century Gothic" w:cs="Arial"/>
          <w:b/>
          <w:spacing w:val="10"/>
        </w:rPr>
      </w:pPr>
    </w:p>
    <w:p w:rsidR="005343ED" w:rsidRDefault="005343ED" w:rsidP="00C5544F">
      <w:pPr>
        <w:rPr>
          <w:rFonts w:ascii="Century Gothic" w:hAnsi="Century Gothic" w:cs="Arial"/>
          <w:b/>
          <w:spacing w:val="10"/>
        </w:rPr>
      </w:pPr>
    </w:p>
    <w:p w:rsidR="005343ED" w:rsidRDefault="005343ED" w:rsidP="0096698B">
      <w:pPr>
        <w:jc w:val="center"/>
        <w:rPr>
          <w:rFonts w:ascii="Century Gothic" w:hAnsi="Century Gothic" w:cs="Arial"/>
          <w:b/>
          <w:spacing w:val="10"/>
        </w:rPr>
      </w:pPr>
    </w:p>
    <w:p w:rsidR="005343ED" w:rsidRDefault="005343ED" w:rsidP="0096698B">
      <w:pPr>
        <w:jc w:val="center"/>
        <w:rPr>
          <w:rFonts w:ascii="Century Gothic" w:hAnsi="Century Gothic" w:cs="Arial"/>
          <w:b/>
          <w:spacing w:val="10"/>
        </w:rPr>
      </w:pPr>
    </w:p>
    <w:p w:rsidR="00E8779E" w:rsidRDefault="00E8779E" w:rsidP="0096698B">
      <w:pPr>
        <w:jc w:val="center"/>
        <w:rPr>
          <w:rFonts w:ascii="Century Gothic" w:hAnsi="Century Gothic" w:cs="Arial"/>
          <w:b/>
          <w:spacing w:val="10"/>
        </w:rPr>
      </w:pPr>
    </w:p>
    <w:p w:rsidR="00F5051B" w:rsidRDefault="00F5051B" w:rsidP="0096698B">
      <w:pPr>
        <w:jc w:val="center"/>
        <w:rPr>
          <w:rFonts w:ascii="Century Gothic" w:hAnsi="Century Gothic" w:cs="Arial"/>
          <w:b/>
          <w:spacing w:val="10"/>
        </w:rPr>
      </w:pPr>
    </w:p>
    <w:p w:rsidR="00F5051B" w:rsidRDefault="00F5051B" w:rsidP="0096698B">
      <w:pPr>
        <w:jc w:val="center"/>
        <w:rPr>
          <w:rFonts w:ascii="Century Gothic" w:hAnsi="Century Gothic" w:cs="Arial"/>
          <w:b/>
          <w:spacing w:val="10"/>
        </w:rPr>
      </w:pPr>
    </w:p>
    <w:p w:rsidR="00F5051B" w:rsidRDefault="00F5051B" w:rsidP="0096698B">
      <w:pPr>
        <w:jc w:val="center"/>
        <w:rPr>
          <w:rFonts w:ascii="Century Gothic" w:hAnsi="Century Gothic" w:cs="Arial"/>
          <w:b/>
          <w:spacing w:val="10"/>
        </w:rPr>
      </w:pPr>
    </w:p>
    <w:p w:rsidR="00F5051B" w:rsidRDefault="00F5051B" w:rsidP="0096698B">
      <w:pPr>
        <w:jc w:val="center"/>
        <w:rPr>
          <w:rFonts w:ascii="Century Gothic" w:hAnsi="Century Gothic" w:cs="Arial"/>
          <w:b/>
          <w:spacing w:val="10"/>
        </w:rPr>
      </w:pPr>
    </w:p>
    <w:p w:rsidR="00F5051B" w:rsidRDefault="00F5051B" w:rsidP="0096698B">
      <w:pPr>
        <w:jc w:val="center"/>
        <w:rPr>
          <w:rFonts w:ascii="Century Gothic" w:hAnsi="Century Gothic" w:cs="Arial"/>
          <w:b/>
          <w:spacing w:val="10"/>
        </w:rPr>
      </w:pPr>
    </w:p>
    <w:p w:rsidR="00F5051B" w:rsidRDefault="00F5051B" w:rsidP="0096698B">
      <w:pPr>
        <w:jc w:val="center"/>
        <w:rPr>
          <w:rFonts w:ascii="Century Gothic" w:hAnsi="Century Gothic" w:cs="Arial"/>
          <w:b/>
          <w:spacing w:val="10"/>
        </w:rPr>
      </w:pPr>
    </w:p>
    <w:p w:rsidR="00F5051B" w:rsidRDefault="00F5051B" w:rsidP="00BB01E5">
      <w:pPr>
        <w:rPr>
          <w:rFonts w:ascii="Century Gothic" w:hAnsi="Century Gothic" w:cs="Arial"/>
          <w:b/>
          <w:spacing w:val="10"/>
        </w:rPr>
      </w:pPr>
    </w:p>
    <w:p w:rsidR="00E8779E" w:rsidRDefault="00E8779E" w:rsidP="0096698B">
      <w:pPr>
        <w:jc w:val="center"/>
        <w:rPr>
          <w:rFonts w:ascii="Century Gothic" w:hAnsi="Century Gothic" w:cs="Arial"/>
          <w:b/>
          <w:spacing w:val="10"/>
        </w:rPr>
      </w:pPr>
    </w:p>
    <w:p w:rsidR="0096698B" w:rsidRDefault="0096698B" w:rsidP="0096698B">
      <w:pPr>
        <w:jc w:val="center"/>
        <w:rPr>
          <w:rFonts w:ascii="Century Gothic" w:hAnsi="Century Gothic" w:cs="Arial"/>
          <w:b/>
          <w:spacing w:val="10"/>
        </w:rPr>
      </w:pPr>
      <w:r>
        <w:rPr>
          <w:rFonts w:ascii="Century Gothic" w:hAnsi="Century Gothic" w:cs="Arial"/>
          <w:b/>
          <w:spacing w:val="10"/>
        </w:rPr>
        <w:t>ASI LO APROBÓ LA COMISIÓN DE ECONOMÍA, TURISMO Y SERVICIOS, EN REUNIÓN DE FECHA</w:t>
      </w:r>
      <w:r w:rsidR="005343ED">
        <w:rPr>
          <w:rFonts w:ascii="Century Gothic" w:hAnsi="Century Gothic" w:cs="Arial"/>
          <w:b/>
          <w:spacing w:val="10"/>
        </w:rPr>
        <w:t xml:space="preserve"> </w:t>
      </w:r>
      <w:r w:rsidR="00C5544F">
        <w:rPr>
          <w:rFonts w:ascii="Century Gothic" w:hAnsi="Century Gothic" w:cs="Arial"/>
          <w:b/>
          <w:spacing w:val="10"/>
        </w:rPr>
        <w:t>31</w:t>
      </w:r>
      <w:r w:rsidR="005343ED">
        <w:rPr>
          <w:rFonts w:ascii="Century Gothic" w:hAnsi="Century Gothic" w:cs="Arial"/>
          <w:b/>
          <w:spacing w:val="10"/>
        </w:rPr>
        <w:t xml:space="preserve"> DE OCTUBRE</w:t>
      </w:r>
      <w:r w:rsidR="00E8779E">
        <w:rPr>
          <w:rFonts w:ascii="Century Gothic" w:hAnsi="Century Gothic" w:cs="Arial"/>
          <w:b/>
          <w:spacing w:val="10"/>
        </w:rPr>
        <w:t xml:space="preserve"> </w:t>
      </w:r>
      <w:r>
        <w:rPr>
          <w:rFonts w:ascii="Century Gothic" w:hAnsi="Century Gothic" w:cs="Arial"/>
          <w:b/>
          <w:spacing w:val="10"/>
        </w:rPr>
        <w:t>DE 2017.</w:t>
      </w:r>
    </w:p>
    <w:p w:rsidR="0096698B" w:rsidRDefault="0096698B" w:rsidP="0096698B">
      <w:pPr>
        <w:jc w:val="center"/>
        <w:rPr>
          <w:rFonts w:ascii="Century Gothic" w:hAnsi="Century Gothic" w:cs="Arial"/>
          <w:b/>
          <w:spacing w:val="10"/>
        </w:rPr>
      </w:pPr>
    </w:p>
    <w:p w:rsidR="0096698B" w:rsidRDefault="0096698B" w:rsidP="0096698B">
      <w:pPr>
        <w:spacing w:line="360" w:lineRule="auto"/>
        <w:jc w:val="center"/>
        <w:rPr>
          <w:rFonts w:ascii="Century Gothic" w:hAnsi="Century Gothic" w:cs="Arial"/>
          <w:b/>
          <w:spacing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11"/>
        <w:gridCol w:w="3767"/>
      </w:tblGrid>
      <w:tr w:rsidR="0096698B" w:rsidRPr="00770A1E" w:rsidTr="00E66C23">
        <w:tc>
          <w:tcPr>
            <w:tcW w:w="5211" w:type="dxa"/>
          </w:tcPr>
          <w:p w:rsidR="0096698B" w:rsidRPr="00770A1E" w:rsidRDefault="0096698B" w:rsidP="00E66C23">
            <w:pPr>
              <w:spacing w:line="360" w:lineRule="auto"/>
              <w:jc w:val="center"/>
              <w:rPr>
                <w:rFonts w:ascii="Century Gothic" w:hAnsi="Century Gothic" w:cs="Arial"/>
                <w:b/>
                <w:spacing w:val="10"/>
              </w:rPr>
            </w:pPr>
            <w:r w:rsidRPr="00770A1E">
              <w:rPr>
                <w:rFonts w:ascii="Century Gothic" w:hAnsi="Century Gothic" w:cs="Arial"/>
                <w:b/>
                <w:spacing w:val="10"/>
              </w:rPr>
              <w:t>INTEGRANTES</w:t>
            </w:r>
          </w:p>
        </w:tc>
        <w:tc>
          <w:tcPr>
            <w:tcW w:w="3767" w:type="dxa"/>
          </w:tcPr>
          <w:p w:rsidR="0096698B" w:rsidRPr="00770A1E" w:rsidRDefault="0096698B" w:rsidP="00E66C23">
            <w:pPr>
              <w:spacing w:line="360" w:lineRule="auto"/>
              <w:jc w:val="center"/>
              <w:rPr>
                <w:rFonts w:ascii="Century Gothic" w:hAnsi="Century Gothic" w:cs="Arial"/>
                <w:b/>
                <w:spacing w:val="10"/>
              </w:rPr>
            </w:pPr>
            <w:r w:rsidRPr="00770A1E">
              <w:rPr>
                <w:rFonts w:ascii="Century Gothic" w:hAnsi="Century Gothic" w:cs="Arial"/>
                <w:b/>
                <w:spacing w:val="10"/>
              </w:rPr>
              <w:t>FIRMA Y SENTIDO DEL VOTO</w:t>
            </w:r>
          </w:p>
        </w:tc>
      </w:tr>
      <w:tr w:rsidR="0096698B" w:rsidRPr="00770A1E" w:rsidTr="00E66C23">
        <w:tc>
          <w:tcPr>
            <w:tcW w:w="5211" w:type="dxa"/>
          </w:tcPr>
          <w:p w:rsidR="0096698B" w:rsidRPr="00770A1E" w:rsidRDefault="0096698B" w:rsidP="00E66C23">
            <w:pPr>
              <w:spacing w:line="360" w:lineRule="auto"/>
              <w:jc w:val="center"/>
              <w:rPr>
                <w:rFonts w:ascii="Century Gothic" w:hAnsi="Century Gothic" w:cs="Arial"/>
                <w:b/>
                <w:spacing w:val="10"/>
              </w:rPr>
            </w:pPr>
            <w:r>
              <w:rPr>
                <w:rFonts w:ascii="Century Gothic" w:hAnsi="Century Gothic" w:cs="Arial"/>
                <w:b/>
                <w:spacing w:val="10"/>
              </w:rPr>
              <w:t>DIP. MARIBEL HERNÁNDEZ MARTÍNEZ</w:t>
            </w:r>
          </w:p>
          <w:p w:rsidR="0096698B" w:rsidRPr="00770A1E" w:rsidRDefault="0096698B" w:rsidP="00E66C23">
            <w:pPr>
              <w:spacing w:line="360" w:lineRule="auto"/>
              <w:jc w:val="center"/>
              <w:rPr>
                <w:rFonts w:ascii="Century Gothic" w:hAnsi="Century Gothic" w:cs="Arial"/>
                <w:b/>
                <w:spacing w:val="10"/>
              </w:rPr>
            </w:pPr>
            <w:r w:rsidRPr="00770A1E">
              <w:rPr>
                <w:rFonts w:ascii="Century Gothic" w:hAnsi="Century Gothic" w:cs="Arial"/>
                <w:b/>
                <w:spacing w:val="10"/>
              </w:rPr>
              <w:t>PRESIDENTA</w:t>
            </w:r>
          </w:p>
        </w:tc>
        <w:tc>
          <w:tcPr>
            <w:tcW w:w="3767" w:type="dxa"/>
          </w:tcPr>
          <w:p w:rsidR="0096698B" w:rsidRPr="00770A1E" w:rsidRDefault="0096698B" w:rsidP="00E66C23">
            <w:pPr>
              <w:spacing w:line="360" w:lineRule="auto"/>
              <w:jc w:val="center"/>
              <w:rPr>
                <w:rFonts w:ascii="Century Gothic" w:hAnsi="Century Gothic" w:cs="Arial"/>
                <w:b/>
                <w:spacing w:val="10"/>
              </w:rPr>
            </w:pPr>
          </w:p>
        </w:tc>
      </w:tr>
      <w:tr w:rsidR="0096698B" w:rsidRPr="00770A1E" w:rsidTr="00E66C23">
        <w:tc>
          <w:tcPr>
            <w:tcW w:w="5211" w:type="dxa"/>
          </w:tcPr>
          <w:p w:rsidR="0096698B" w:rsidRPr="00770A1E" w:rsidRDefault="0096698B" w:rsidP="00E66C23">
            <w:pPr>
              <w:spacing w:line="360" w:lineRule="auto"/>
              <w:jc w:val="center"/>
              <w:rPr>
                <w:rFonts w:ascii="Century Gothic" w:hAnsi="Century Gothic" w:cs="Arial"/>
                <w:b/>
                <w:spacing w:val="10"/>
              </w:rPr>
            </w:pPr>
            <w:r w:rsidRPr="00770A1E">
              <w:rPr>
                <w:rFonts w:ascii="Century Gothic" w:hAnsi="Century Gothic" w:cs="Arial"/>
                <w:b/>
                <w:spacing w:val="10"/>
              </w:rPr>
              <w:t>D</w:t>
            </w:r>
            <w:r>
              <w:rPr>
                <w:rFonts w:ascii="Century Gothic" w:hAnsi="Century Gothic" w:cs="Arial"/>
                <w:b/>
                <w:spacing w:val="10"/>
              </w:rPr>
              <w:t>IP. HEVER QUEZADA FLORES</w:t>
            </w:r>
          </w:p>
          <w:p w:rsidR="0096698B" w:rsidRPr="00770A1E" w:rsidRDefault="0096698B" w:rsidP="00E66C23">
            <w:pPr>
              <w:spacing w:line="360" w:lineRule="auto"/>
              <w:jc w:val="center"/>
              <w:rPr>
                <w:rFonts w:ascii="Century Gothic" w:hAnsi="Century Gothic" w:cs="Arial"/>
                <w:b/>
                <w:spacing w:val="10"/>
              </w:rPr>
            </w:pPr>
            <w:r>
              <w:rPr>
                <w:rFonts w:ascii="Century Gothic" w:hAnsi="Century Gothic" w:cs="Arial"/>
                <w:b/>
                <w:spacing w:val="10"/>
              </w:rPr>
              <w:t>SECRETARIO</w:t>
            </w:r>
          </w:p>
        </w:tc>
        <w:tc>
          <w:tcPr>
            <w:tcW w:w="3767" w:type="dxa"/>
          </w:tcPr>
          <w:p w:rsidR="0096698B" w:rsidRPr="00770A1E" w:rsidRDefault="0096698B" w:rsidP="00E66C23">
            <w:pPr>
              <w:spacing w:line="360" w:lineRule="auto"/>
              <w:jc w:val="center"/>
              <w:rPr>
                <w:rFonts w:ascii="Century Gothic" w:hAnsi="Century Gothic" w:cs="Arial"/>
                <w:b/>
                <w:spacing w:val="10"/>
              </w:rPr>
            </w:pPr>
          </w:p>
        </w:tc>
      </w:tr>
      <w:tr w:rsidR="0096698B" w:rsidRPr="00770A1E" w:rsidTr="00E66C23">
        <w:tc>
          <w:tcPr>
            <w:tcW w:w="5211" w:type="dxa"/>
          </w:tcPr>
          <w:p w:rsidR="0096698B" w:rsidRPr="00770A1E" w:rsidRDefault="0096698B" w:rsidP="00E66C23">
            <w:pPr>
              <w:spacing w:line="360" w:lineRule="auto"/>
              <w:jc w:val="center"/>
              <w:rPr>
                <w:rFonts w:ascii="Century Gothic" w:hAnsi="Century Gothic" w:cs="Arial"/>
                <w:b/>
                <w:spacing w:val="10"/>
              </w:rPr>
            </w:pPr>
            <w:r>
              <w:rPr>
                <w:rFonts w:ascii="Century Gothic" w:hAnsi="Century Gothic" w:cs="Arial"/>
                <w:b/>
                <w:spacing w:val="10"/>
              </w:rPr>
              <w:t>DIP. PATRICIA GLORIA JURADO ALONSO</w:t>
            </w:r>
          </w:p>
          <w:p w:rsidR="0096698B" w:rsidRPr="00770A1E" w:rsidRDefault="0096698B" w:rsidP="00E66C23">
            <w:pPr>
              <w:spacing w:line="360" w:lineRule="auto"/>
              <w:jc w:val="center"/>
              <w:rPr>
                <w:rFonts w:ascii="Century Gothic" w:hAnsi="Century Gothic" w:cs="Arial"/>
                <w:b/>
                <w:spacing w:val="10"/>
              </w:rPr>
            </w:pPr>
            <w:r w:rsidRPr="00770A1E">
              <w:rPr>
                <w:rFonts w:ascii="Century Gothic" w:hAnsi="Century Gothic" w:cs="Arial"/>
                <w:b/>
                <w:spacing w:val="10"/>
              </w:rPr>
              <w:t>VOCAL</w:t>
            </w:r>
          </w:p>
        </w:tc>
        <w:tc>
          <w:tcPr>
            <w:tcW w:w="3767" w:type="dxa"/>
          </w:tcPr>
          <w:p w:rsidR="0096698B" w:rsidRPr="00770A1E" w:rsidRDefault="0096698B" w:rsidP="00E66C23">
            <w:pPr>
              <w:spacing w:line="360" w:lineRule="auto"/>
              <w:jc w:val="center"/>
              <w:rPr>
                <w:rFonts w:ascii="Century Gothic" w:hAnsi="Century Gothic" w:cs="Arial"/>
                <w:b/>
                <w:spacing w:val="10"/>
              </w:rPr>
            </w:pPr>
          </w:p>
        </w:tc>
      </w:tr>
      <w:tr w:rsidR="0096698B" w:rsidRPr="00770A1E" w:rsidTr="00E66C23">
        <w:tc>
          <w:tcPr>
            <w:tcW w:w="5211" w:type="dxa"/>
          </w:tcPr>
          <w:p w:rsidR="0096698B" w:rsidRDefault="0096698B" w:rsidP="00E66C23">
            <w:pPr>
              <w:spacing w:line="360" w:lineRule="auto"/>
              <w:jc w:val="center"/>
              <w:rPr>
                <w:rFonts w:ascii="Century Gothic" w:hAnsi="Century Gothic" w:cs="Arial"/>
                <w:b/>
                <w:spacing w:val="10"/>
              </w:rPr>
            </w:pPr>
            <w:r>
              <w:rPr>
                <w:rFonts w:ascii="Century Gothic" w:hAnsi="Century Gothic" w:cs="Arial"/>
                <w:b/>
                <w:spacing w:val="10"/>
              </w:rPr>
              <w:t>DIP. ROCÍO GRISEL SAÉNZ RAMÍREZ</w:t>
            </w:r>
          </w:p>
          <w:p w:rsidR="0096698B" w:rsidRPr="00770A1E" w:rsidRDefault="0096698B" w:rsidP="00E66C23">
            <w:pPr>
              <w:spacing w:line="360" w:lineRule="auto"/>
              <w:jc w:val="center"/>
              <w:rPr>
                <w:rFonts w:ascii="Century Gothic" w:hAnsi="Century Gothic" w:cs="Arial"/>
                <w:b/>
                <w:spacing w:val="10"/>
              </w:rPr>
            </w:pPr>
            <w:r w:rsidRPr="00770A1E">
              <w:rPr>
                <w:rFonts w:ascii="Century Gothic" w:hAnsi="Century Gothic" w:cs="Arial"/>
                <w:b/>
                <w:spacing w:val="10"/>
              </w:rPr>
              <w:t>VOCAL</w:t>
            </w:r>
          </w:p>
        </w:tc>
        <w:tc>
          <w:tcPr>
            <w:tcW w:w="3767" w:type="dxa"/>
          </w:tcPr>
          <w:p w:rsidR="0096698B" w:rsidRPr="00770A1E" w:rsidRDefault="0096698B" w:rsidP="00E66C23">
            <w:pPr>
              <w:spacing w:line="360" w:lineRule="auto"/>
              <w:jc w:val="center"/>
              <w:rPr>
                <w:rFonts w:ascii="Century Gothic" w:hAnsi="Century Gothic" w:cs="Arial"/>
                <w:b/>
                <w:spacing w:val="10"/>
              </w:rPr>
            </w:pPr>
          </w:p>
        </w:tc>
      </w:tr>
      <w:tr w:rsidR="0096698B" w:rsidRPr="00770A1E" w:rsidTr="00E66C23">
        <w:tc>
          <w:tcPr>
            <w:tcW w:w="5211" w:type="dxa"/>
          </w:tcPr>
          <w:p w:rsidR="0096698B" w:rsidRPr="00770A1E" w:rsidRDefault="0096698B" w:rsidP="00E66C23">
            <w:pPr>
              <w:spacing w:line="360" w:lineRule="auto"/>
              <w:jc w:val="center"/>
              <w:rPr>
                <w:rFonts w:ascii="Century Gothic" w:hAnsi="Century Gothic" w:cs="Arial"/>
                <w:b/>
                <w:spacing w:val="10"/>
              </w:rPr>
            </w:pPr>
            <w:r>
              <w:rPr>
                <w:rFonts w:ascii="Century Gothic" w:hAnsi="Century Gothic" w:cs="Arial"/>
                <w:b/>
                <w:spacing w:val="10"/>
              </w:rPr>
              <w:t>DIP. JESÚS ALBERTO VALENCIANO GARCÍA</w:t>
            </w:r>
          </w:p>
          <w:p w:rsidR="0096698B" w:rsidRPr="00770A1E" w:rsidRDefault="0096698B" w:rsidP="00E66C23">
            <w:pPr>
              <w:spacing w:line="360" w:lineRule="auto"/>
              <w:jc w:val="center"/>
              <w:rPr>
                <w:rFonts w:ascii="Century Gothic" w:hAnsi="Century Gothic" w:cs="Arial"/>
                <w:b/>
                <w:spacing w:val="10"/>
              </w:rPr>
            </w:pPr>
            <w:r w:rsidRPr="00770A1E">
              <w:rPr>
                <w:rFonts w:ascii="Century Gothic" w:hAnsi="Century Gothic" w:cs="Arial"/>
                <w:b/>
                <w:spacing w:val="10"/>
              </w:rPr>
              <w:t>VOCAL</w:t>
            </w:r>
          </w:p>
        </w:tc>
        <w:tc>
          <w:tcPr>
            <w:tcW w:w="3767" w:type="dxa"/>
          </w:tcPr>
          <w:p w:rsidR="0096698B" w:rsidRPr="00770A1E" w:rsidRDefault="0096698B" w:rsidP="00E66C23">
            <w:pPr>
              <w:spacing w:line="360" w:lineRule="auto"/>
              <w:jc w:val="center"/>
              <w:rPr>
                <w:rFonts w:ascii="Century Gothic" w:hAnsi="Century Gothic" w:cs="Arial"/>
                <w:b/>
                <w:spacing w:val="10"/>
              </w:rPr>
            </w:pPr>
          </w:p>
        </w:tc>
      </w:tr>
    </w:tbl>
    <w:p w:rsidR="0096698B" w:rsidRDefault="0096698B" w:rsidP="0096698B">
      <w:pPr>
        <w:ind w:left="4961" w:right="193"/>
        <w:jc w:val="both"/>
        <w:rPr>
          <w:rFonts w:ascii="Century Gothic" w:hAnsi="Century Gothic" w:cs="Arial"/>
          <w:color w:val="C4BC96"/>
          <w:sz w:val="14"/>
          <w:szCs w:val="14"/>
        </w:rPr>
      </w:pPr>
    </w:p>
    <w:p w:rsidR="0096698B" w:rsidRDefault="0096698B" w:rsidP="0096698B">
      <w:pPr>
        <w:ind w:left="4961" w:right="193"/>
        <w:jc w:val="both"/>
        <w:rPr>
          <w:rFonts w:ascii="Century Gothic" w:hAnsi="Century Gothic" w:cs="Arial"/>
          <w:color w:val="C4BC96"/>
          <w:sz w:val="14"/>
          <w:szCs w:val="14"/>
        </w:rPr>
      </w:pPr>
    </w:p>
    <w:p w:rsidR="0096698B" w:rsidRDefault="0096698B" w:rsidP="0096698B">
      <w:pPr>
        <w:ind w:left="4961" w:right="193"/>
        <w:jc w:val="both"/>
        <w:rPr>
          <w:rFonts w:ascii="Century Gothic" w:hAnsi="Century Gothic" w:cs="Arial"/>
          <w:color w:val="C4BC96"/>
          <w:sz w:val="14"/>
          <w:szCs w:val="14"/>
        </w:rPr>
      </w:pPr>
    </w:p>
    <w:p w:rsidR="0096698B" w:rsidRDefault="0096698B" w:rsidP="0096698B">
      <w:pPr>
        <w:ind w:left="4961" w:right="193"/>
        <w:jc w:val="both"/>
        <w:rPr>
          <w:rFonts w:ascii="Century Gothic" w:hAnsi="Century Gothic" w:cs="Arial"/>
          <w:color w:val="C4BC96"/>
          <w:sz w:val="14"/>
          <w:szCs w:val="14"/>
        </w:rPr>
      </w:pPr>
    </w:p>
    <w:p w:rsidR="003A2C04" w:rsidRPr="003A2C04" w:rsidRDefault="0096698B" w:rsidP="003A2C04">
      <w:pPr>
        <w:spacing w:line="360" w:lineRule="auto"/>
        <w:jc w:val="both"/>
        <w:rPr>
          <w:rFonts w:ascii="Century Gothic" w:hAnsi="Century Gothic" w:cs="Arial"/>
          <w:sz w:val="18"/>
          <w:szCs w:val="18"/>
        </w:rPr>
      </w:pPr>
      <w:r w:rsidRPr="003A2C04">
        <w:rPr>
          <w:rFonts w:ascii="Century Gothic" w:hAnsi="Century Gothic" w:cs="Arial"/>
          <w:sz w:val="18"/>
          <w:szCs w:val="18"/>
        </w:rPr>
        <w:t>La presente ho</w:t>
      </w:r>
      <w:r w:rsidRPr="003A2C04">
        <w:rPr>
          <w:rFonts w:ascii="Century Gothic" w:hAnsi="Century Gothic" w:cs="Arial"/>
          <w:sz w:val="18"/>
          <w:szCs w:val="18"/>
          <w:lang w:val="es-MX"/>
        </w:rPr>
        <w:t xml:space="preserve">ja de firmas corresponde al Dictamen que </w:t>
      </w:r>
      <w:r w:rsidRPr="003A2C04">
        <w:rPr>
          <w:rFonts w:ascii="Century Gothic" w:hAnsi="Century Gothic" w:cs="Arial"/>
          <w:bCs/>
          <w:sz w:val="18"/>
          <w:szCs w:val="18"/>
          <w:lang w:val="es-MX"/>
        </w:rPr>
        <w:t xml:space="preserve">recae a la Iniciativa con carácter </w:t>
      </w:r>
      <w:r w:rsidRPr="003A2C04">
        <w:rPr>
          <w:rFonts w:ascii="Century Gothic" w:hAnsi="Century Gothic" w:cs="Arial"/>
          <w:sz w:val="18"/>
          <w:szCs w:val="18"/>
        </w:rPr>
        <w:t xml:space="preserve">de Acuerdo presentada por </w:t>
      </w:r>
      <w:r w:rsidRPr="003A2C04">
        <w:rPr>
          <w:rFonts w:ascii="Century Gothic" w:hAnsi="Century Gothic" w:cs="Arial"/>
          <w:sz w:val="18"/>
          <w:szCs w:val="18"/>
          <w:lang w:val="es-ES"/>
        </w:rPr>
        <w:t>la Diputada Imelda Irene Beltrán Amaya</w:t>
      </w:r>
      <w:r w:rsidRPr="003A2C04">
        <w:rPr>
          <w:rFonts w:ascii="Century Gothic" w:hAnsi="Century Gothic" w:cs="Arial"/>
          <w:sz w:val="18"/>
          <w:szCs w:val="18"/>
        </w:rPr>
        <w:t xml:space="preserve">, integrante del Grupo Parlamentario del Partido Revolucionario Institucional, mediante la cual propone exhortar </w:t>
      </w:r>
      <w:r w:rsidR="003A2C04" w:rsidRPr="003A2C04">
        <w:rPr>
          <w:rFonts w:ascii="Century Gothic" w:hAnsi="Century Gothic" w:cs="Arial"/>
          <w:sz w:val="18"/>
          <w:szCs w:val="18"/>
        </w:rPr>
        <w:t xml:space="preserve">al titular del Poder Ejecutivo del Estado de Chihuahua, a través de la Secretaría de Innovación y Desarrollo Económico, para que se constituya la Dirección de Turismo en la Entidad.  </w:t>
      </w:r>
    </w:p>
    <w:p w:rsidR="0096698B" w:rsidRDefault="0096698B" w:rsidP="003A2C04">
      <w:pPr>
        <w:spacing w:line="360" w:lineRule="auto"/>
        <w:jc w:val="both"/>
      </w:pPr>
    </w:p>
    <w:sectPr w:rsidR="0096698B" w:rsidSect="00E66C23">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2CF9" w:rsidRDefault="00792CF9" w:rsidP="0096698B">
      <w:r>
        <w:separator/>
      </w:r>
    </w:p>
  </w:endnote>
  <w:endnote w:type="continuationSeparator" w:id="1">
    <w:p w:rsidR="00792CF9" w:rsidRDefault="00792CF9" w:rsidP="009669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3818887"/>
      <w:docPartObj>
        <w:docPartGallery w:val="Page Numbers (Bottom of Page)"/>
        <w:docPartUnique/>
      </w:docPartObj>
    </w:sdtPr>
    <w:sdtContent>
      <w:p w:rsidR="00E66C23" w:rsidRDefault="00E66C23" w:rsidP="00E66C23">
        <w:pPr>
          <w:pStyle w:val="Piedepgina"/>
          <w:jc w:val="center"/>
        </w:pPr>
        <w:fldSimple w:instr="PAGE   \* MERGEFORMAT">
          <w:r w:rsidR="004B06B5" w:rsidRPr="004B06B5">
            <w:rPr>
              <w:noProof/>
              <w:lang w:val="es-ES"/>
            </w:rPr>
            <w:t>13</w:t>
          </w:r>
        </w:fldSimple>
      </w:p>
    </w:sdtContent>
  </w:sdt>
  <w:p w:rsidR="00E66C23" w:rsidRPr="004804CA" w:rsidRDefault="00E66C23" w:rsidP="00E66C23">
    <w:pPr>
      <w:spacing w:line="360" w:lineRule="auto"/>
      <w:ind w:right="48"/>
      <w:jc w:val="right"/>
      <w:rPr>
        <w:rFonts w:ascii="Century Gothic" w:hAnsi="Century Gothic" w:cs="Arial"/>
        <w:sz w:val="20"/>
        <w:szCs w:val="20"/>
        <w:shd w:val="clear" w:color="auto" w:fill="FAF8F6"/>
        <w:lang w:val="en-US"/>
      </w:rPr>
    </w:pPr>
    <w:r>
      <w:rPr>
        <w:rFonts w:ascii="Century Gothic" w:hAnsi="Century Gothic"/>
        <w:sz w:val="20"/>
        <w:szCs w:val="20"/>
        <w:lang w:val="en-US"/>
      </w:rPr>
      <w:t>A757</w:t>
    </w:r>
    <w:r w:rsidRPr="004804CA">
      <w:rPr>
        <w:rFonts w:ascii="Century Gothic" w:hAnsi="Century Gothic"/>
        <w:sz w:val="20"/>
        <w:szCs w:val="20"/>
        <w:lang w:val="en-US"/>
      </w:rPr>
      <w:t>/</w:t>
    </w:r>
    <w:r w:rsidRPr="004804CA">
      <w:rPr>
        <w:rFonts w:ascii="Century Gothic" w:eastAsia="Arial" w:hAnsi="Century Gothic" w:cs="Arial"/>
        <w:sz w:val="20"/>
        <w:szCs w:val="20"/>
        <w:lang w:val="en-US"/>
      </w:rPr>
      <w:t xml:space="preserve"> LEAT/GOR/SGL/PFE</w:t>
    </w:r>
  </w:p>
  <w:p w:rsidR="00E66C23" w:rsidRPr="004804CA" w:rsidRDefault="00E66C23" w:rsidP="00E66C23">
    <w:pPr>
      <w:pStyle w:val="Piedepgina"/>
      <w:jc w:val="right"/>
      <w:rPr>
        <w:rFonts w:ascii="Century Gothic" w:hAnsi="Century Gothic"/>
        <w:sz w:val="18"/>
        <w:szCs w:val="18"/>
        <w:lang w:val="en-US"/>
      </w:rPr>
    </w:pPr>
    <w:r w:rsidRPr="004804CA">
      <w:rPr>
        <w:rFonts w:ascii="Century Gothic" w:hAnsi="Century Gothic"/>
        <w:sz w:val="18"/>
        <w:szCs w:val="18"/>
        <w:lang w:val="en-US"/>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2CF9" w:rsidRDefault="00792CF9" w:rsidP="0096698B">
      <w:r>
        <w:separator/>
      </w:r>
    </w:p>
  </w:footnote>
  <w:footnote w:type="continuationSeparator" w:id="1">
    <w:p w:rsidR="00792CF9" w:rsidRDefault="00792CF9" w:rsidP="0096698B">
      <w:r>
        <w:continuationSeparator/>
      </w:r>
    </w:p>
  </w:footnote>
  <w:footnote w:id="2">
    <w:p w:rsidR="00E66C23" w:rsidRPr="00C5544F" w:rsidRDefault="00E66C23" w:rsidP="00C5544F">
      <w:pPr>
        <w:pStyle w:val="Textonotapie"/>
        <w:rPr>
          <w:lang w:val="es-MX"/>
        </w:rPr>
      </w:pPr>
      <w:r>
        <w:rPr>
          <w:rStyle w:val="Refdenotaalpie"/>
        </w:rPr>
        <w:footnoteRef/>
      </w:r>
      <w:r>
        <w:t xml:space="preserve"> </w:t>
      </w:r>
      <w:r w:rsidRPr="00C5544F">
        <w:t>http://www.chihuahua.com.mx/Transparencia/direcciones.html</w:t>
      </w:r>
    </w:p>
    <w:p w:rsidR="00E66C23" w:rsidRPr="00C5544F" w:rsidRDefault="00E66C23">
      <w:pPr>
        <w:pStyle w:val="Textonotapie"/>
        <w:rPr>
          <w:lang w:val="es-MX"/>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C23" w:rsidRPr="00865120" w:rsidRDefault="00E66C23" w:rsidP="00E66C23">
    <w:pPr>
      <w:pStyle w:val="Encabezado"/>
      <w:jc w:val="right"/>
      <w:rPr>
        <w:rFonts w:ascii="Century Gothic" w:hAnsi="Century Gothic"/>
        <w:sz w:val="18"/>
        <w:szCs w:val="18"/>
        <w:lang w:val="es-MX"/>
      </w:rPr>
    </w:pPr>
    <w:r>
      <w:rPr>
        <w:rFonts w:ascii="Century Gothic" w:hAnsi="Century Gothic" w:cs="Arial"/>
        <w:bCs/>
        <w:color w:val="222222"/>
        <w:sz w:val="18"/>
        <w:szCs w:val="18"/>
        <w:shd w:val="clear" w:color="auto" w:fill="FFFFFF"/>
      </w:rPr>
      <w:t>“</w:t>
    </w:r>
    <w:r w:rsidRPr="00865120">
      <w:rPr>
        <w:rFonts w:ascii="Century Gothic" w:hAnsi="Century Gothic" w:cs="Arial"/>
        <w:bCs/>
        <w:color w:val="222222"/>
        <w:sz w:val="18"/>
        <w:szCs w:val="18"/>
        <w:shd w:val="clear" w:color="auto" w:fill="FFFFFF"/>
      </w:rPr>
      <w:t>2017, Año del Centenario</w:t>
    </w:r>
    <w:r>
      <w:rPr>
        <w:rFonts w:ascii="Century Gothic" w:hAnsi="Century Gothic" w:cs="Arial"/>
        <w:bCs/>
        <w:color w:val="222222"/>
        <w:sz w:val="18"/>
        <w:szCs w:val="18"/>
        <w:shd w:val="clear" w:color="auto" w:fill="FFFFFF"/>
      </w:rPr>
      <w:t xml:space="preserve"> de la Promulgación </w:t>
    </w:r>
    <w:r w:rsidRPr="00865120">
      <w:rPr>
        <w:rFonts w:ascii="Century Gothic" w:hAnsi="Century Gothic" w:cs="Arial"/>
        <w:bCs/>
        <w:color w:val="222222"/>
        <w:sz w:val="18"/>
        <w:szCs w:val="18"/>
        <w:shd w:val="clear" w:color="auto" w:fill="FFFFFF"/>
      </w:rPr>
      <w:t xml:space="preserve"> de la Constitución Política de los Estados Unidos Mexicanos”</w:t>
    </w:r>
  </w:p>
  <w:p w:rsidR="00E66C23" w:rsidRPr="0015437D" w:rsidRDefault="00E66C23" w:rsidP="00E66C23">
    <w:pPr>
      <w:pStyle w:val="Encabezado"/>
      <w:jc w:val="right"/>
      <w:rPr>
        <w:rFonts w:ascii="Bradley Hand ITC" w:hAnsi="Bradley Hand ITC"/>
        <w:lang w:val="es-MX"/>
      </w:rPr>
    </w:pPr>
  </w:p>
  <w:p w:rsidR="00E66C23" w:rsidRDefault="00E66C23" w:rsidP="00E66C23">
    <w:pPr>
      <w:jc w:val="right"/>
      <w:rPr>
        <w:rStyle w:val="NOMBRES"/>
      </w:rPr>
    </w:pPr>
  </w:p>
  <w:p w:rsidR="00E66C23" w:rsidRDefault="00E66C23" w:rsidP="00E66C23">
    <w:pPr>
      <w:pStyle w:val="Encabezado"/>
      <w:jc w:val="right"/>
      <w:rPr>
        <w:rStyle w:val="Estilo4"/>
        <w:rFonts w:ascii="Century Gothic" w:hAnsi="Century Gothic"/>
        <w:b/>
        <w:sz w:val="28"/>
        <w:szCs w:val="28"/>
      </w:rPr>
    </w:pPr>
    <w:r w:rsidRPr="00776ADB">
      <w:rPr>
        <w:rStyle w:val="Estilo4"/>
        <w:rFonts w:ascii="Century Gothic" w:hAnsi="Century Gothic"/>
        <w:b/>
        <w:sz w:val="28"/>
        <w:szCs w:val="28"/>
      </w:rPr>
      <w:t>Comisión de Economía, Turismo y Servicios.</w:t>
    </w:r>
  </w:p>
  <w:p w:rsidR="00E66C23" w:rsidRPr="00776ADB" w:rsidRDefault="00E66C23" w:rsidP="00E66C23">
    <w:pPr>
      <w:pStyle w:val="Encabezado"/>
      <w:jc w:val="right"/>
      <w:rPr>
        <w:rStyle w:val="Estilo4"/>
        <w:rFonts w:ascii="Century Gothic" w:hAnsi="Century Gothic"/>
        <w:b/>
        <w:sz w:val="28"/>
        <w:szCs w:val="28"/>
      </w:rPr>
    </w:pPr>
    <w:r>
      <w:rPr>
        <w:rStyle w:val="Estilo4"/>
        <w:rFonts w:ascii="Century Gothic" w:hAnsi="Century Gothic"/>
        <w:b/>
        <w:sz w:val="28"/>
        <w:szCs w:val="28"/>
      </w:rPr>
      <w:t>LXV LEGISLATURA</w:t>
    </w:r>
  </w:p>
  <w:p w:rsidR="00E66C23" w:rsidRPr="00776ADB" w:rsidRDefault="00E66C23" w:rsidP="00E66C23">
    <w:pPr>
      <w:pStyle w:val="Encabezado"/>
      <w:jc w:val="right"/>
      <w:rPr>
        <w:rStyle w:val="Estilo4"/>
        <w:rFonts w:ascii="Century Gothic" w:hAnsi="Century Gothic"/>
        <w:b/>
        <w:sz w:val="28"/>
        <w:szCs w:val="28"/>
      </w:rPr>
    </w:pPr>
  </w:p>
  <w:p w:rsidR="00E66C23" w:rsidRPr="00776ADB" w:rsidRDefault="00E66C23" w:rsidP="00E66C23">
    <w:pPr>
      <w:pStyle w:val="Encabezado"/>
      <w:jc w:val="right"/>
      <w:rPr>
        <w:rFonts w:ascii="Century Gothic" w:hAnsi="Century Gothic"/>
        <w:b/>
        <w:sz w:val="28"/>
        <w:szCs w:val="28"/>
      </w:rPr>
    </w:pPr>
    <w:r>
      <w:rPr>
        <w:rFonts w:ascii="Century Gothic" w:hAnsi="Century Gothic"/>
        <w:b/>
        <w:sz w:val="28"/>
        <w:szCs w:val="28"/>
      </w:rPr>
      <w:t xml:space="preserve">DCETS/12 </w:t>
    </w:r>
    <w:r w:rsidRPr="00776ADB">
      <w:rPr>
        <w:rFonts w:ascii="Century Gothic" w:hAnsi="Century Gothic"/>
        <w:b/>
        <w:sz w:val="28"/>
        <w:szCs w:val="28"/>
      </w:rPr>
      <w:t>/2017</w:t>
    </w:r>
  </w:p>
  <w:p w:rsidR="00E66C23" w:rsidRDefault="00E66C2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E18FE"/>
    <w:multiLevelType w:val="hybridMultilevel"/>
    <w:tmpl w:val="545EEE1E"/>
    <w:lvl w:ilvl="0" w:tplc="160C5258">
      <w:start w:val="1"/>
      <w:numFmt w:val="upperRoman"/>
      <w:lvlText w:val="%1."/>
      <w:lvlJc w:val="left"/>
      <w:pPr>
        <w:ind w:left="1857" w:hanging="720"/>
      </w:pPr>
      <w:rPr>
        <w:rFonts w:hint="default"/>
        <w:b/>
      </w:rPr>
    </w:lvl>
    <w:lvl w:ilvl="1" w:tplc="080A0019" w:tentative="1">
      <w:start w:val="1"/>
      <w:numFmt w:val="lowerLetter"/>
      <w:lvlText w:val="%2."/>
      <w:lvlJc w:val="left"/>
      <w:pPr>
        <w:ind w:left="2217" w:hanging="360"/>
      </w:pPr>
    </w:lvl>
    <w:lvl w:ilvl="2" w:tplc="080A001B" w:tentative="1">
      <w:start w:val="1"/>
      <w:numFmt w:val="lowerRoman"/>
      <w:lvlText w:val="%3."/>
      <w:lvlJc w:val="right"/>
      <w:pPr>
        <w:ind w:left="2937" w:hanging="180"/>
      </w:pPr>
    </w:lvl>
    <w:lvl w:ilvl="3" w:tplc="080A000F" w:tentative="1">
      <w:start w:val="1"/>
      <w:numFmt w:val="decimal"/>
      <w:lvlText w:val="%4."/>
      <w:lvlJc w:val="left"/>
      <w:pPr>
        <w:ind w:left="3657" w:hanging="360"/>
      </w:pPr>
    </w:lvl>
    <w:lvl w:ilvl="4" w:tplc="080A0019" w:tentative="1">
      <w:start w:val="1"/>
      <w:numFmt w:val="lowerLetter"/>
      <w:lvlText w:val="%5."/>
      <w:lvlJc w:val="left"/>
      <w:pPr>
        <w:ind w:left="4377" w:hanging="360"/>
      </w:pPr>
    </w:lvl>
    <w:lvl w:ilvl="5" w:tplc="080A001B" w:tentative="1">
      <w:start w:val="1"/>
      <w:numFmt w:val="lowerRoman"/>
      <w:lvlText w:val="%6."/>
      <w:lvlJc w:val="right"/>
      <w:pPr>
        <w:ind w:left="5097" w:hanging="180"/>
      </w:pPr>
    </w:lvl>
    <w:lvl w:ilvl="6" w:tplc="080A000F" w:tentative="1">
      <w:start w:val="1"/>
      <w:numFmt w:val="decimal"/>
      <w:lvlText w:val="%7."/>
      <w:lvlJc w:val="left"/>
      <w:pPr>
        <w:ind w:left="5817" w:hanging="360"/>
      </w:pPr>
    </w:lvl>
    <w:lvl w:ilvl="7" w:tplc="080A0019" w:tentative="1">
      <w:start w:val="1"/>
      <w:numFmt w:val="lowerLetter"/>
      <w:lvlText w:val="%8."/>
      <w:lvlJc w:val="left"/>
      <w:pPr>
        <w:ind w:left="6537" w:hanging="360"/>
      </w:pPr>
    </w:lvl>
    <w:lvl w:ilvl="8" w:tplc="080A001B" w:tentative="1">
      <w:start w:val="1"/>
      <w:numFmt w:val="lowerRoman"/>
      <w:lvlText w:val="%9."/>
      <w:lvlJc w:val="right"/>
      <w:pPr>
        <w:ind w:left="7257" w:hanging="180"/>
      </w:pPr>
    </w:lvl>
  </w:abstractNum>
  <w:abstractNum w:abstractNumId="1">
    <w:nsid w:val="188D1664"/>
    <w:multiLevelType w:val="hybridMultilevel"/>
    <w:tmpl w:val="18D0686C"/>
    <w:lvl w:ilvl="0" w:tplc="A09ACC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A7C1B45"/>
    <w:multiLevelType w:val="hybridMultilevel"/>
    <w:tmpl w:val="9C98DD22"/>
    <w:lvl w:ilvl="0" w:tplc="932EF0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14E40DE"/>
    <w:multiLevelType w:val="hybridMultilevel"/>
    <w:tmpl w:val="F2DA5B94"/>
    <w:lvl w:ilvl="0" w:tplc="DDC08D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5886726"/>
    <w:multiLevelType w:val="hybridMultilevel"/>
    <w:tmpl w:val="46023A36"/>
    <w:lvl w:ilvl="0" w:tplc="054818DE">
      <w:start w:val="9"/>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4046978"/>
    <w:multiLevelType w:val="hybridMultilevel"/>
    <w:tmpl w:val="B25AB6A6"/>
    <w:lvl w:ilvl="0" w:tplc="A328C7A2">
      <w:start w:val="1"/>
      <w:numFmt w:val="upperRoman"/>
      <w:lvlText w:val="%1."/>
      <w:lvlJc w:val="left"/>
      <w:pPr>
        <w:tabs>
          <w:tab w:val="num" w:pos="720"/>
        </w:tabs>
        <w:ind w:left="720" w:hanging="180"/>
      </w:pPr>
      <w:rPr>
        <w:rFonts w:cs="Times New Roman" w:hint="default"/>
        <w:b w:val="0"/>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6">
    <w:nsid w:val="686709D3"/>
    <w:multiLevelType w:val="hybridMultilevel"/>
    <w:tmpl w:val="88C08D28"/>
    <w:lvl w:ilvl="0" w:tplc="031A63C8">
      <w:start w:val="1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19A0389"/>
    <w:multiLevelType w:val="hybridMultilevel"/>
    <w:tmpl w:val="7D3492E4"/>
    <w:lvl w:ilvl="0" w:tplc="28467C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93E1FE0"/>
    <w:multiLevelType w:val="hybridMultilevel"/>
    <w:tmpl w:val="B8F2D44A"/>
    <w:lvl w:ilvl="0" w:tplc="E96A0922">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ED74D54"/>
    <w:multiLevelType w:val="hybridMultilevel"/>
    <w:tmpl w:val="59660FAA"/>
    <w:lvl w:ilvl="0" w:tplc="A0A69E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9"/>
  </w:num>
  <w:num w:numId="3">
    <w:abstractNumId w:val="1"/>
  </w:num>
  <w:num w:numId="4">
    <w:abstractNumId w:val="7"/>
  </w:num>
  <w:num w:numId="5">
    <w:abstractNumId w:val="3"/>
  </w:num>
  <w:num w:numId="6">
    <w:abstractNumId w:val="8"/>
  </w:num>
  <w:num w:numId="7">
    <w:abstractNumId w:val="4"/>
  </w:num>
  <w:num w:numId="8">
    <w:abstractNumId w:val="6"/>
  </w:num>
  <w:num w:numId="9">
    <w:abstractNumId w:val="0"/>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6698B"/>
    <w:rsid w:val="00073DEB"/>
    <w:rsid w:val="00093088"/>
    <w:rsid w:val="000A0EA9"/>
    <w:rsid w:val="000A6394"/>
    <w:rsid w:val="0014467B"/>
    <w:rsid w:val="002355F9"/>
    <w:rsid w:val="00245B98"/>
    <w:rsid w:val="00272E0B"/>
    <w:rsid w:val="00295621"/>
    <w:rsid w:val="002967C7"/>
    <w:rsid w:val="002B1D46"/>
    <w:rsid w:val="002F331D"/>
    <w:rsid w:val="00387497"/>
    <w:rsid w:val="00393931"/>
    <w:rsid w:val="003A2C04"/>
    <w:rsid w:val="003B7555"/>
    <w:rsid w:val="003B7E00"/>
    <w:rsid w:val="003D16CD"/>
    <w:rsid w:val="0043057C"/>
    <w:rsid w:val="00452264"/>
    <w:rsid w:val="00461BEA"/>
    <w:rsid w:val="00495A61"/>
    <w:rsid w:val="004A4304"/>
    <w:rsid w:val="004B06B5"/>
    <w:rsid w:val="005245CE"/>
    <w:rsid w:val="005343ED"/>
    <w:rsid w:val="00542B3D"/>
    <w:rsid w:val="005C0AEC"/>
    <w:rsid w:val="005D270D"/>
    <w:rsid w:val="006164EA"/>
    <w:rsid w:val="00687470"/>
    <w:rsid w:val="00702A0A"/>
    <w:rsid w:val="00736B00"/>
    <w:rsid w:val="00747B9F"/>
    <w:rsid w:val="00760E09"/>
    <w:rsid w:val="00781A5C"/>
    <w:rsid w:val="00792CF9"/>
    <w:rsid w:val="007B7627"/>
    <w:rsid w:val="008244FC"/>
    <w:rsid w:val="00864BA7"/>
    <w:rsid w:val="008C6F16"/>
    <w:rsid w:val="008D1F8C"/>
    <w:rsid w:val="009216FF"/>
    <w:rsid w:val="0096698B"/>
    <w:rsid w:val="00996D4C"/>
    <w:rsid w:val="009E7D6E"/>
    <w:rsid w:val="00A060EE"/>
    <w:rsid w:val="00A53DBB"/>
    <w:rsid w:val="00A71DAA"/>
    <w:rsid w:val="00A97EA3"/>
    <w:rsid w:val="00AA2213"/>
    <w:rsid w:val="00AD1537"/>
    <w:rsid w:val="00B10E4E"/>
    <w:rsid w:val="00B13AB2"/>
    <w:rsid w:val="00B47935"/>
    <w:rsid w:val="00B86B53"/>
    <w:rsid w:val="00B87111"/>
    <w:rsid w:val="00B93453"/>
    <w:rsid w:val="00BB01E5"/>
    <w:rsid w:val="00BB6804"/>
    <w:rsid w:val="00BE176E"/>
    <w:rsid w:val="00BF6D33"/>
    <w:rsid w:val="00C330BC"/>
    <w:rsid w:val="00C5544F"/>
    <w:rsid w:val="00CB3720"/>
    <w:rsid w:val="00D146AD"/>
    <w:rsid w:val="00DD3EDB"/>
    <w:rsid w:val="00E22FFB"/>
    <w:rsid w:val="00E370A9"/>
    <w:rsid w:val="00E66C23"/>
    <w:rsid w:val="00E8779E"/>
    <w:rsid w:val="00F474BF"/>
    <w:rsid w:val="00F5051B"/>
    <w:rsid w:val="00F573C6"/>
    <w:rsid w:val="00FF1B2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98B"/>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6698B"/>
    <w:pPr>
      <w:tabs>
        <w:tab w:val="center" w:pos="4252"/>
        <w:tab w:val="right" w:pos="8504"/>
      </w:tabs>
    </w:pPr>
  </w:style>
  <w:style w:type="character" w:customStyle="1" w:styleId="EncabezadoCar">
    <w:name w:val="Encabezado Car"/>
    <w:basedOn w:val="Fuentedeprrafopredeter"/>
    <w:link w:val="Encabezado"/>
    <w:uiPriority w:val="99"/>
    <w:rsid w:val="0096698B"/>
    <w:rPr>
      <w:rFonts w:ascii="Times New Roman" w:eastAsia="Times New Roman" w:hAnsi="Times New Roman" w:cs="Times New Roman"/>
      <w:sz w:val="24"/>
      <w:szCs w:val="24"/>
      <w:lang w:val="es-ES_tradnl" w:eastAsia="es-ES_tradnl"/>
    </w:rPr>
  </w:style>
  <w:style w:type="character" w:customStyle="1" w:styleId="Estilo1">
    <w:name w:val="Estilo1"/>
    <w:uiPriority w:val="1"/>
    <w:rsid w:val="0096698B"/>
    <w:rPr>
      <w:rFonts w:ascii="Arial" w:hAnsi="Arial"/>
      <w:sz w:val="24"/>
    </w:rPr>
  </w:style>
  <w:style w:type="paragraph" w:customStyle="1" w:styleId="Default">
    <w:name w:val="Default"/>
    <w:link w:val="DefaultCar"/>
    <w:rsid w:val="0096698B"/>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DefaultCar">
    <w:name w:val="Default Car"/>
    <w:basedOn w:val="Fuentedeprrafopredeter"/>
    <w:link w:val="Default"/>
    <w:rsid w:val="0096698B"/>
    <w:rPr>
      <w:rFonts w:ascii="Arial" w:eastAsia="Times New Roman" w:hAnsi="Arial" w:cs="Arial"/>
      <w:color w:val="000000"/>
      <w:sz w:val="24"/>
      <w:szCs w:val="24"/>
      <w:lang w:val="es-ES" w:eastAsia="es-ES"/>
    </w:rPr>
  </w:style>
  <w:style w:type="paragraph" w:styleId="Piedepgina">
    <w:name w:val="footer"/>
    <w:basedOn w:val="Normal"/>
    <w:link w:val="PiedepginaCar"/>
    <w:uiPriority w:val="99"/>
    <w:unhideWhenUsed/>
    <w:rsid w:val="0096698B"/>
    <w:pPr>
      <w:tabs>
        <w:tab w:val="center" w:pos="4419"/>
        <w:tab w:val="right" w:pos="8838"/>
      </w:tabs>
    </w:pPr>
  </w:style>
  <w:style w:type="character" w:customStyle="1" w:styleId="PiedepginaCar">
    <w:name w:val="Pie de página Car"/>
    <w:basedOn w:val="Fuentedeprrafopredeter"/>
    <w:link w:val="Piedepgina"/>
    <w:uiPriority w:val="99"/>
    <w:rsid w:val="0096698B"/>
    <w:rPr>
      <w:rFonts w:ascii="Times New Roman" w:eastAsia="Times New Roman" w:hAnsi="Times New Roman" w:cs="Times New Roman"/>
      <w:sz w:val="24"/>
      <w:szCs w:val="24"/>
      <w:lang w:val="es-ES_tradnl" w:eastAsia="es-ES_tradnl"/>
    </w:rPr>
  </w:style>
  <w:style w:type="character" w:customStyle="1" w:styleId="NOMBRES">
    <w:name w:val="NOMBRES"/>
    <w:basedOn w:val="Fuentedeprrafopredeter"/>
    <w:uiPriority w:val="1"/>
    <w:rsid w:val="0096698B"/>
    <w:rPr>
      <w:rFonts w:ascii="Arial" w:hAnsi="Arial"/>
      <w:b/>
      <w:sz w:val="24"/>
    </w:rPr>
  </w:style>
  <w:style w:type="character" w:customStyle="1" w:styleId="Estilo4">
    <w:name w:val="Estilo4"/>
    <w:basedOn w:val="Fuentedeprrafopredeter"/>
    <w:uiPriority w:val="1"/>
    <w:rsid w:val="0096698B"/>
    <w:rPr>
      <w:rFonts w:ascii="Edwardian Script ITC" w:hAnsi="Edwardian Script ITC"/>
      <w:sz w:val="36"/>
    </w:rPr>
  </w:style>
  <w:style w:type="paragraph" w:styleId="Textonotapie">
    <w:name w:val="footnote text"/>
    <w:basedOn w:val="Normal"/>
    <w:link w:val="TextonotapieCar"/>
    <w:uiPriority w:val="99"/>
    <w:semiHidden/>
    <w:unhideWhenUsed/>
    <w:rsid w:val="0096698B"/>
    <w:rPr>
      <w:sz w:val="20"/>
      <w:szCs w:val="20"/>
    </w:rPr>
  </w:style>
  <w:style w:type="character" w:customStyle="1" w:styleId="TextonotapieCar">
    <w:name w:val="Texto nota pie Car"/>
    <w:basedOn w:val="Fuentedeprrafopredeter"/>
    <w:link w:val="Textonotapie"/>
    <w:uiPriority w:val="99"/>
    <w:semiHidden/>
    <w:rsid w:val="0096698B"/>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96698B"/>
    <w:rPr>
      <w:vertAlign w:val="superscript"/>
    </w:rPr>
  </w:style>
  <w:style w:type="character" w:styleId="Hipervnculo">
    <w:name w:val="Hyperlink"/>
    <w:basedOn w:val="Fuentedeprrafopredeter"/>
    <w:uiPriority w:val="99"/>
    <w:unhideWhenUsed/>
    <w:rsid w:val="0096698B"/>
    <w:rPr>
      <w:color w:val="0000FF" w:themeColor="hyperlink"/>
      <w:u w:val="single"/>
    </w:rPr>
  </w:style>
  <w:style w:type="paragraph" w:styleId="Prrafodelista">
    <w:name w:val="List Paragraph"/>
    <w:basedOn w:val="Normal"/>
    <w:uiPriority w:val="34"/>
    <w:qFormat/>
    <w:rsid w:val="00542B3D"/>
    <w:pPr>
      <w:ind w:left="720"/>
      <w:contextualSpacing/>
      <w:jc w:val="center"/>
    </w:pPr>
    <w:rPr>
      <w:rFonts w:asciiTheme="minorHAnsi" w:eastAsiaTheme="minorHAnsi" w:hAnsiTheme="minorHAnsi" w:cstheme="minorBidi"/>
      <w:sz w:val="22"/>
      <w:szCs w:val="22"/>
      <w:lang w:val="es-E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6B110-B513-4B69-B753-EAFF0EDEA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16</Pages>
  <Words>2810</Words>
  <Characters>15460</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iflores</dc:creator>
  <cp:lastModifiedBy>iflores</cp:lastModifiedBy>
  <cp:revision>47</cp:revision>
  <cp:lastPrinted>2017-10-30T20:50:00Z</cp:lastPrinted>
  <dcterms:created xsi:type="dcterms:W3CDTF">2017-08-04T17:55:00Z</dcterms:created>
  <dcterms:modified xsi:type="dcterms:W3CDTF">2017-11-03T17:52:00Z</dcterms:modified>
</cp:coreProperties>
</file>