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D427" w14:textId="138D5072" w:rsidR="00580F3F" w:rsidRPr="00580F3F" w:rsidRDefault="00580F3F" w:rsidP="00580F3F">
      <w:pPr>
        <w:spacing w:line="360" w:lineRule="auto"/>
        <w:jc w:val="right"/>
        <w:rPr>
          <w:rFonts w:ascii="Avenir Next LT Pro" w:eastAsia="Calibri" w:hAnsi="Avenir Next LT Pro" w:cs="Arial"/>
          <w:sz w:val="24"/>
          <w:szCs w:val="24"/>
        </w:rPr>
      </w:pPr>
      <w:r w:rsidRPr="00580F3F">
        <w:rPr>
          <w:rFonts w:ascii="Avenir Next LT Pro" w:eastAsia="Calibri" w:hAnsi="Avenir Next LT Pro" w:cs="Arial"/>
          <w:sz w:val="24"/>
          <w:szCs w:val="24"/>
        </w:rPr>
        <w:t xml:space="preserve">Chihuahua a </w:t>
      </w:r>
      <w:r w:rsidR="00753CF9">
        <w:rPr>
          <w:rFonts w:ascii="Avenir Next LT Pro" w:eastAsia="Calibri" w:hAnsi="Avenir Next LT Pro" w:cs="Arial"/>
          <w:sz w:val="24"/>
          <w:szCs w:val="24"/>
        </w:rPr>
        <w:t>06</w:t>
      </w:r>
      <w:r w:rsidR="00EE701A">
        <w:rPr>
          <w:rFonts w:ascii="Avenir Next LT Pro" w:eastAsia="Calibri" w:hAnsi="Avenir Next LT Pro" w:cs="Arial"/>
          <w:sz w:val="24"/>
          <w:szCs w:val="24"/>
        </w:rPr>
        <w:t xml:space="preserve"> </w:t>
      </w:r>
      <w:r w:rsidRPr="00580F3F">
        <w:rPr>
          <w:rFonts w:ascii="Avenir Next LT Pro" w:eastAsia="Calibri" w:hAnsi="Avenir Next LT Pro" w:cs="Arial"/>
          <w:sz w:val="24"/>
          <w:szCs w:val="24"/>
        </w:rPr>
        <w:t xml:space="preserve">de </w:t>
      </w:r>
      <w:r w:rsidR="0003472E">
        <w:rPr>
          <w:rFonts w:ascii="Avenir Next LT Pro" w:eastAsia="Calibri" w:hAnsi="Avenir Next LT Pro" w:cs="Arial"/>
          <w:sz w:val="24"/>
          <w:szCs w:val="24"/>
        </w:rPr>
        <w:t>junio</w:t>
      </w:r>
      <w:r w:rsidRPr="00580F3F">
        <w:rPr>
          <w:rFonts w:ascii="Avenir Next LT Pro" w:eastAsia="Calibri" w:hAnsi="Avenir Next LT Pro" w:cs="Arial"/>
          <w:sz w:val="24"/>
          <w:szCs w:val="24"/>
        </w:rPr>
        <w:t xml:space="preserve"> del 2025</w:t>
      </w:r>
    </w:p>
    <w:p w14:paraId="111E51B0" w14:textId="77777777"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H. CONGRESO DEL ESTADO</w:t>
      </w:r>
    </w:p>
    <w:p w14:paraId="53307DCA" w14:textId="77777777"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 xml:space="preserve">P R E S E N T E.- </w:t>
      </w:r>
    </w:p>
    <w:p w14:paraId="065698B6" w14:textId="0B499F60" w:rsidR="00075C12" w:rsidRPr="00580F3F" w:rsidRDefault="00075C12" w:rsidP="00075C12">
      <w:pPr>
        <w:spacing w:line="360" w:lineRule="auto"/>
        <w:jc w:val="both"/>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JOSÉ LUIS VILLALOBOS GARCÍA</w:t>
      </w:r>
      <w:r w:rsidRPr="00580F3F">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w:t>
      </w:r>
      <w:r w:rsidR="000D6DB3" w:rsidRPr="000D6DB3">
        <w:rPr>
          <w:rFonts w:ascii="Avenir Next LT Pro" w:eastAsia="Calibri" w:hAnsi="Avenir Next LT Pro" w:cs="Arial"/>
          <w:sz w:val="24"/>
          <w:szCs w:val="24"/>
        </w:rPr>
        <w:t>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w:t>
      </w:r>
      <w:r w:rsidRPr="00580F3F">
        <w:rPr>
          <w:rFonts w:ascii="Avenir Next LT Pro" w:eastAsia="Calibri" w:hAnsi="Avenir Next LT Pro" w:cs="Arial"/>
          <w:sz w:val="24"/>
          <w:szCs w:val="24"/>
        </w:rPr>
        <w:t>, y demás relativos comparezco ante esta Honorable Soberanía, a fin de presentar</w:t>
      </w:r>
      <w:r w:rsidRPr="00580F3F">
        <w:rPr>
          <w:rFonts w:ascii="Avenir Next LT Pro" w:eastAsia="Calibri" w:hAnsi="Avenir Next LT Pro" w:cs="Arial"/>
          <w:b/>
          <w:bCs/>
          <w:sz w:val="24"/>
          <w:szCs w:val="24"/>
        </w:rPr>
        <w:t>;</w:t>
      </w:r>
      <w:r>
        <w:rPr>
          <w:rFonts w:ascii="Avenir Next LT Pro" w:eastAsia="Calibri" w:hAnsi="Avenir Next LT Pro" w:cs="Arial"/>
          <w:b/>
          <w:bCs/>
          <w:sz w:val="24"/>
          <w:szCs w:val="24"/>
        </w:rPr>
        <w:t xml:space="preserve"> INICIATIVA CON CÁRACTER DE DECRETO </w:t>
      </w:r>
      <w:r w:rsidR="00EE701A">
        <w:rPr>
          <w:rFonts w:ascii="Avenir Next LT Pro" w:eastAsia="Calibri" w:hAnsi="Avenir Next LT Pro" w:cs="Arial"/>
          <w:b/>
          <w:bCs/>
          <w:sz w:val="24"/>
          <w:szCs w:val="24"/>
        </w:rPr>
        <w:t>A EFECTO</w:t>
      </w:r>
      <w:bookmarkStart w:id="0" w:name="_Hlk196247125"/>
      <w:r w:rsidR="002A0BFF">
        <w:rPr>
          <w:rFonts w:ascii="Avenir Next LT Pro" w:eastAsia="Calibri" w:hAnsi="Avenir Next LT Pro" w:cs="Arial"/>
          <w:b/>
          <w:bCs/>
          <w:sz w:val="24"/>
          <w:szCs w:val="24"/>
        </w:rPr>
        <w:t xml:space="preserve"> DE </w:t>
      </w:r>
      <w:r w:rsidR="00354A52">
        <w:rPr>
          <w:rFonts w:ascii="Avenir Next LT Pro" w:eastAsia="Calibri" w:hAnsi="Avenir Next LT Pro" w:cs="Arial"/>
          <w:b/>
          <w:bCs/>
          <w:sz w:val="24"/>
          <w:szCs w:val="24"/>
        </w:rPr>
        <w:t xml:space="preserve">REFORMAR LA FRACCIÓN </w:t>
      </w:r>
      <w:r w:rsidR="0003472E">
        <w:rPr>
          <w:rFonts w:ascii="Avenir Next LT Pro" w:eastAsia="Calibri" w:hAnsi="Avenir Next LT Pro" w:cs="Arial"/>
          <w:b/>
          <w:bCs/>
          <w:sz w:val="24"/>
          <w:szCs w:val="24"/>
        </w:rPr>
        <w:t xml:space="preserve">VIII </w:t>
      </w:r>
      <w:r w:rsidR="006A2162">
        <w:rPr>
          <w:rFonts w:ascii="Avenir Next LT Pro" w:eastAsia="Calibri" w:hAnsi="Avenir Next LT Pro" w:cs="Arial"/>
          <w:b/>
          <w:bCs/>
          <w:sz w:val="24"/>
          <w:szCs w:val="24"/>
        </w:rPr>
        <w:t xml:space="preserve">DEL ARTÍCULO 50 </w:t>
      </w:r>
      <w:r w:rsidR="00354A52">
        <w:rPr>
          <w:rFonts w:ascii="Avenir Next LT Pro" w:eastAsia="Calibri" w:hAnsi="Avenir Next LT Pro" w:cs="Arial"/>
          <w:b/>
          <w:bCs/>
          <w:sz w:val="24"/>
          <w:szCs w:val="24"/>
        </w:rPr>
        <w:t>DE LA LEY DE TURISMO DEL ESTADO DE CHIHUAHUA</w:t>
      </w:r>
      <w:r w:rsidR="005603DF" w:rsidRPr="00186AFE">
        <w:rPr>
          <w:rFonts w:ascii="Avenir Next LT Pro" w:eastAsia="Calibri" w:hAnsi="Avenir Next LT Pro" w:cs="Arial"/>
          <w:b/>
          <w:bCs/>
          <w:sz w:val="24"/>
          <w:szCs w:val="24"/>
        </w:rPr>
        <w:t>;</w:t>
      </w:r>
      <w:r>
        <w:rPr>
          <w:rFonts w:ascii="Avenir Next LT Pro" w:eastAsia="Calibri" w:hAnsi="Avenir Next LT Pro" w:cs="Arial"/>
          <w:b/>
          <w:bCs/>
          <w:sz w:val="24"/>
          <w:szCs w:val="24"/>
        </w:rPr>
        <w:t xml:space="preserve"> </w:t>
      </w:r>
      <w:r w:rsidRPr="00580F3F">
        <w:rPr>
          <w:rFonts w:ascii="Avenir Next LT Pro" w:eastAsia="Calibri" w:hAnsi="Avenir Next LT Pro" w:cs="Arial"/>
          <w:b/>
          <w:bCs/>
          <w:sz w:val="24"/>
          <w:szCs w:val="24"/>
        </w:rPr>
        <w:t>E</w:t>
      </w:r>
      <w:r>
        <w:rPr>
          <w:rFonts w:ascii="Avenir Next LT Pro" w:eastAsia="Calibri" w:hAnsi="Avenir Next LT Pro" w:cs="Arial"/>
          <w:b/>
          <w:bCs/>
          <w:sz w:val="24"/>
          <w:szCs w:val="24"/>
        </w:rPr>
        <w:t>N MATERIA DE</w:t>
      </w:r>
      <w:bookmarkEnd w:id="0"/>
      <w:r w:rsidR="0003472E">
        <w:rPr>
          <w:rFonts w:ascii="Avenir Next LT Pro" w:eastAsia="Calibri" w:hAnsi="Avenir Next LT Pro" w:cs="Arial"/>
          <w:b/>
          <w:bCs/>
          <w:sz w:val="24"/>
          <w:szCs w:val="24"/>
        </w:rPr>
        <w:t xml:space="preserve"> PROFESIONALIZACIÓN DE</w:t>
      </w:r>
      <w:r w:rsidR="00802216">
        <w:rPr>
          <w:rFonts w:ascii="Avenir Next LT Pro" w:eastAsia="Calibri" w:hAnsi="Avenir Next LT Pro" w:cs="Arial"/>
          <w:b/>
          <w:bCs/>
          <w:sz w:val="24"/>
          <w:szCs w:val="24"/>
        </w:rPr>
        <w:t xml:space="preserve"> GUÍAS </w:t>
      </w:r>
      <w:r w:rsidR="00753CF9">
        <w:rPr>
          <w:rFonts w:ascii="Avenir Next LT Pro" w:eastAsia="Calibri" w:hAnsi="Avenir Next LT Pro" w:cs="Arial"/>
          <w:b/>
          <w:bCs/>
          <w:sz w:val="24"/>
          <w:szCs w:val="24"/>
        </w:rPr>
        <w:t>DE TURISTAS</w:t>
      </w:r>
      <w:r w:rsidR="00802216">
        <w:rPr>
          <w:rFonts w:ascii="Avenir Next LT Pro" w:eastAsia="Calibri" w:hAnsi="Avenir Next LT Pro" w:cs="Arial"/>
          <w:b/>
          <w:bCs/>
          <w:sz w:val="24"/>
          <w:szCs w:val="24"/>
        </w:rPr>
        <w:t xml:space="preserve"> EN EL ESTADO.</w:t>
      </w:r>
      <w:r w:rsidR="00354A52">
        <w:rPr>
          <w:rFonts w:ascii="Avenir Next LT Pro" w:eastAsia="Calibri" w:hAnsi="Avenir Next LT Pro" w:cs="Arial"/>
          <w:b/>
          <w:bCs/>
          <w:sz w:val="24"/>
          <w:szCs w:val="24"/>
        </w:rPr>
        <w:t xml:space="preserve"> </w:t>
      </w:r>
    </w:p>
    <w:p w14:paraId="432D27ED" w14:textId="77777777" w:rsidR="00075C12" w:rsidRPr="004F66DE" w:rsidRDefault="00075C12" w:rsidP="00075C12">
      <w:pPr>
        <w:widowControl w:val="0"/>
        <w:pBdr>
          <w:top w:val="nil"/>
          <w:left w:val="nil"/>
          <w:bottom w:val="nil"/>
          <w:right w:val="nil"/>
          <w:between w:val="nil"/>
        </w:pBdr>
        <w:spacing w:line="360" w:lineRule="auto"/>
        <w:jc w:val="center"/>
        <w:rPr>
          <w:rFonts w:ascii="Avenir Next LT Pro" w:eastAsia="Verdana" w:hAnsi="Avenir Next LT Pro" w:cs="Arial"/>
          <w:color w:val="000000"/>
          <w:sz w:val="24"/>
          <w:szCs w:val="24"/>
        </w:rPr>
      </w:pPr>
      <w:r w:rsidRPr="00580F3F">
        <w:rPr>
          <w:rFonts w:ascii="Avenir Next LT Pro" w:eastAsia="Calibri" w:hAnsi="Avenir Next LT Pro" w:cs="Arial"/>
          <w:sz w:val="24"/>
          <w:szCs w:val="24"/>
        </w:rPr>
        <w:t xml:space="preserve">Lo anterior </w:t>
      </w:r>
      <w:r w:rsidRPr="00580F3F">
        <w:rPr>
          <w:rFonts w:ascii="Avenir Next LT Pro" w:eastAsia="Verdana" w:hAnsi="Avenir Next LT Pro" w:cs="Arial"/>
          <w:color w:val="000000"/>
          <w:sz w:val="24"/>
          <w:szCs w:val="24"/>
        </w:rPr>
        <w:t xml:space="preserve">por los motivos y fundamentos que a continuación se expresan.  </w:t>
      </w:r>
    </w:p>
    <w:p w14:paraId="36619693" w14:textId="77777777" w:rsidR="00075C12" w:rsidRDefault="00075C12" w:rsidP="00075C12">
      <w:pPr>
        <w:widowControl w:val="0"/>
        <w:pBdr>
          <w:top w:val="nil"/>
          <w:left w:val="nil"/>
          <w:bottom w:val="nil"/>
          <w:right w:val="nil"/>
          <w:between w:val="nil"/>
        </w:pBdr>
        <w:spacing w:line="360" w:lineRule="auto"/>
        <w:jc w:val="center"/>
        <w:rPr>
          <w:rFonts w:ascii="Avenir Next LT Pro" w:eastAsia="Verdana" w:hAnsi="Avenir Next LT Pro" w:cs="Arial"/>
          <w:b/>
          <w:color w:val="000000"/>
          <w:sz w:val="24"/>
          <w:szCs w:val="24"/>
        </w:rPr>
      </w:pPr>
      <w:r w:rsidRPr="00580F3F">
        <w:rPr>
          <w:rFonts w:ascii="Avenir Next LT Pro" w:eastAsia="Verdana" w:hAnsi="Avenir Next LT Pro" w:cs="Arial"/>
          <w:b/>
          <w:color w:val="000000"/>
          <w:sz w:val="24"/>
          <w:szCs w:val="24"/>
        </w:rPr>
        <w:t>EXPOSICIÓN DE MOTIVOS</w:t>
      </w:r>
    </w:p>
    <w:p w14:paraId="368FC17D" w14:textId="4EF87FB1" w:rsidR="0003472E" w:rsidRDefault="0003472E" w:rsidP="0003472E">
      <w:pPr>
        <w:spacing w:line="360" w:lineRule="auto"/>
        <w:jc w:val="both"/>
        <w:rPr>
          <w:rFonts w:ascii="Avenir Next LT Pro" w:eastAsia="Calibri" w:hAnsi="Avenir Next LT Pro" w:cs="Arial"/>
          <w:sz w:val="24"/>
          <w:szCs w:val="24"/>
        </w:rPr>
      </w:pPr>
      <w:r w:rsidRPr="0003472E">
        <w:rPr>
          <w:rFonts w:ascii="Avenir Next LT Pro" w:eastAsia="Calibri" w:hAnsi="Avenir Next LT Pro" w:cs="Arial"/>
          <w:sz w:val="24"/>
          <w:szCs w:val="24"/>
        </w:rPr>
        <w:t xml:space="preserve">El turismo es una de las principales actividades económicas en el mundo, ya que genera una importante derrama económica, inversión, empleos directos e indirectos, y puede contribuir al crecimiento económico y al progreso social de los países en vías de desarrollo, pues favorece la realización de actividades que atienden la demanda de los turistas como el hospedaje, la alimentación, el transporte, la diversión, el conocimiento de tradiciones, atractivos y de la cultura, entre otras. Además, atrae inversión nacional y extranjera e impulsa la </w:t>
      </w:r>
      <w:r w:rsidRPr="0003472E">
        <w:rPr>
          <w:rFonts w:ascii="Avenir Next LT Pro" w:eastAsia="Calibri" w:hAnsi="Avenir Next LT Pro" w:cs="Arial"/>
          <w:sz w:val="24"/>
          <w:szCs w:val="24"/>
        </w:rPr>
        <w:lastRenderedPageBreak/>
        <w:t>infraestructura regional mediante la construcción de urbanización y vías de comunicación aérea</w:t>
      </w:r>
      <w:r w:rsidR="00C227A3">
        <w:rPr>
          <w:rFonts w:ascii="Avenir Next LT Pro" w:eastAsia="Calibri" w:hAnsi="Avenir Next LT Pro" w:cs="Arial"/>
          <w:sz w:val="24"/>
          <w:szCs w:val="24"/>
        </w:rPr>
        <w:t xml:space="preserve"> y</w:t>
      </w:r>
      <w:r w:rsidRPr="0003472E">
        <w:rPr>
          <w:rFonts w:ascii="Avenir Next LT Pro" w:eastAsia="Calibri" w:hAnsi="Avenir Next LT Pro" w:cs="Arial"/>
          <w:sz w:val="24"/>
          <w:szCs w:val="24"/>
        </w:rPr>
        <w:t xml:space="preserve"> terrestre</w:t>
      </w:r>
      <w:r>
        <w:rPr>
          <w:rFonts w:ascii="Avenir Next LT Pro" w:eastAsia="Calibri" w:hAnsi="Avenir Next LT Pro" w:cs="Arial"/>
          <w:sz w:val="24"/>
          <w:szCs w:val="24"/>
        </w:rPr>
        <w:t>.</w:t>
      </w:r>
      <w:r>
        <w:rPr>
          <w:rStyle w:val="Refdenotaalpie"/>
          <w:rFonts w:ascii="Avenir Next LT Pro" w:eastAsia="Calibri" w:hAnsi="Avenir Next LT Pro" w:cs="Arial"/>
          <w:sz w:val="24"/>
          <w:szCs w:val="24"/>
        </w:rPr>
        <w:footnoteReference w:id="1"/>
      </w:r>
    </w:p>
    <w:p w14:paraId="0CE535FF" w14:textId="5CB60FE6" w:rsidR="00463551" w:rsidRDefault="00D93104" w:rsidP="0003472E">
      <w:pPr>
        <w:spacing w:line="360" w:lineRule="auto"/>
        <w:jc w:val="both"/>
        <w:rPr>
          <w:rFonts w:ascii="Avenir Next LT Pro" w:eastAsia="Calibri" w:hAnsi="Avenir Next LT Pro" w:cs="Arial"/>
          <w:sz w:val="24"/>
          <w:szCs w:val="24"/>
        </w:rPr>
      </w:pPr>
      <w:r w:rsidRPr="00D93104">
        <w:rPr>
          <w:rFonts w:ascii="Avenir Next LT Pro" w:eastAsia="Calibri" w:hAnsi="Avenir Next LT Pro" w:cs="Arial"/>
          <w:sz w:val="24"/>
          <w:szCs w:val="24"/>
        </w:rPr>
        <w:t>En los primeros cuatro meses de 2025, nuestro estado recibió la visita de más de 2.5 millones de turistas, generando una ocupación hotelera del 60.66% y una derrama económica de 5 mil 423 millones de pesos</w:t>
      </w:r>
      <w:r w:rsidR="00463551">
        <w:rPr>
          <w:rFonts w:ascii="Avenir Next LT Pro" w:eastAsia="Calibri" w:hAnsi="Avenir Next LT Pro" w:cs="Arial"/>
          <w:sz w:val="24"/>
          <w:szCs w:val="24"/>
        </w:rPr>
        <w:t>.</w:t>
      </w:r>
      <w:r w:rsidR="00463551">
        <w:rPr>
          <w:rStyle w:val="Refdenotaalpie"/>
          <w:rFonts w:ascii="Avenir Next LT Pro" w:eastAsia="Calibri" w:hAnsi="Avenir Next LT Pro" w:cs="Arial"/>
          <w:sz w:val="24"/>
          <w:szCs w:val="24"/>
        </w:rPr>
        <w:footnoteReference w:id="2"/>
      </w:r>
    </w:p>
    <w:p w14:paraId="7848507A" w14:textId="77777777" w:rsidR="00D93104" w:rsidRDefault="00D93104" w:rsidP="00D93104">
      <w:pPr>
        <w:spacing w:line="360" w:lineRule="auto"/>
        <w:jc w:val="both"/>
        <w:rPr>
          <w:rFonts w:ascii="Avenir Next LT Pro" w:eastAsia="Calibri" w:hAnsi="Avenir Next LT Pro" w:cs="Arial"/>
          <w:sz w:val="24"/>
          <w:szCs w:val="24"/>
        </w:rPr>
      </w:pPr>
      <w:r w:rsidRPr="00D93104">
        <w:rPr>
          <w:rFonts w:ascii="Avenir Next LT Pro" w:eastAsia="Calibri" w:hAnsi="Avenir Next LT Pro" w:cs="Arial"/>
          <w:sz w:val="24"/>
          <w:szCs w:val="24"/>
        </w:rPr>
        <w:t xml:space="preserve">El turismo es un sector estratégico para el desarrollo económico y social del </w:t>
      </w:r>
      <w:r>
        <w:rPr>
          <w:rFonts w:ascii="Avenir Next LT Pro" w:eastAsia="Calibri" w:hAnsi="Avenir Next LT Pro" w:cs="Arial"/>
          <w:sz w:val="24"/>
          <w:szCs w:val="24"/>
        </w:rPr>
        <w:t>E</w:t>
      </w:r>
      <w:r w:rsidRPr="00D93104">
        <w:rPr>
          <w:rFonts w:ascii="Avenir Next LT Pro" w:eastAsia="Calibri" w:hAnsi="Avenir Next LT Pro" w:cs="Arial"/>
          <w:sz w:val="24"/>
          <w:szCs w:val="24"/>
        </w:rPr>
        <w:t xml:space="preserve">stado de Chihuahua.  Para potenciar su impacto positivo, es fundamental garantizar la calidad de los servicios ofrecidos, y en ese sentido, el papel de los guías de turistas es crucial. </w:t>
      </w:r>
    </w:p>
    <w:p w14:paraId="2C5D8592" w14:textId="43627A86" w:rsidR="00F937C0" w:rsidRPr="00D93104" w:rsidRDefault="00D93104" w:rsidP="00D93104">
      <w:pPr>
        <w:spacing w:line="360" w:lineRule="auto"/>
        <w:jc w:val="both"/>
        <w:rPr>
          <w:rFonts w:ascii="Avenir Next LT Pro" w:eastAsia="Calibri" w:hAnsi="Avenir Next LT Pro" w:cs="Arial"/>
          <w:sz w:val="24"/>
          <w:szCs w:val="24"/>
        </w:rPr>
      </w:pPr>
      <w:r w:rsidRPr="00D93104">
        <w:rPr>
          <w:rFonts w:ascii="Avenir Next LT Pro" w:eastAsia="Calibri" w:hAnsi="Avenir Next LT Pro" w:cs="Arial"/>
          <w:sz w:val="24"/>
          <w:szCs w:val="24"/>
        </w:rPr>
        <w:t xml:space="preserve">Las y los guías </w:t>
      </w:r>
      <w:r>
        <w:rPr>
          <w:rFonts w:ascii="Avenir Next LT Pro" w:eastAsia="Calibri" w:hAnsi="Avenir Next LT Pro" w:cs="Arial"/>
          <w:sz w:val="24"/>
          <w:szCs w:val="24"/>
        </w:rPr>
        <w:t>de turistas</w:t>
      </w:r>
      <w:r w:rsidRPr="00D93104">
        <w:rPr>
          <w:rFonts w:ascii="Avenir Next LT Pro" w:eastAsia="Calibri" w:hAnsi="Avenir Next LT Pro" w:cs="Arial"/>
          <w:sz w:val="24"/>
          <w:szCs w:val="24"/>
        </w:rPr>
        <w:t xml:space="preserve"> desempeñan un papel importante en la interpretación y comunicación del patrimonio cultural y natural de Chihuahua. La regulación y profesionalización de su trabajo es fundamental para asegurar experiencias enriquecedoras para quienes visitan el Estado. Esta iniciativa busca fomentar la profesionalización de los guías turísticos mediante certificaciones que les proporcionen conocimientos sobre la historia del Estado, así como técnicas de comunicación efectiva y gestión de grupos.</w:t>
      </w:r>
    </w:p>
    <w:p w14:paraId="5E79241C" w14:textId="10B4CDEE" w:rsidR="00556821" w:rsidRDefault="00556821" w:rsidP="0003472E">
      <w:pPr>
        <w:spacing w:line="360" w:lineRule="auto"/>
        <w:jc w:val="both"/>
        <w:rPr>
          <w:rFonts w:ascii="Avenir Next LT Pro" w:eastAsia="Calibri" w:hAnsi="Avenir Next LT Pro" w:cs="Arial"/>
          <w:sz w:val="24"/>
          <w:szCs w:val="24"/>
        </w:rPr>
      </w:pPr>
      <w:r w:rsidRPr="00556821">
        <w:rPr>
          <w:rFonts w:ascii="Avenir Next LT Pro" w:eastAsia="Calibri" w:hAnsi="Avenir Next LT Pro" w:cs="Arial"/>
          <w:sz w:val="24"/>
          <w:szCs w:val="24"/>
        </w:rPr>
        <w:t xml:space="preserve">La historia del </w:t>
      </w:r>
      <w:r w:rsidRPr="007B0DDE">
        <w:rPr>
          <w:rFonts w:ascii="Avenir Next LT Pro" w:eastAsia="Calibri" w:hAnsi="Avenir Next LT Pro" w:cs="Arial"/>
          <w:sz w:val="24"/>
          <w:szCs w:val="24"/>
        </w:rPr>
        <w:t>estado de Chihuahua es importante porque refleja procesos clave en la historia de México, como la lucha por la independencia, la defensa del territorio frente a invasiones extranjeras</w:t>
      </w:r>
      <w:r w:rsidRPr="00556821">
        <w:rPr>
          <w:rFonts w:ascii="Avenir Next LT Pro" w:eastAsia="Calibri" w:hAnsi="Avenir Next LT Pro" w:cs="Arial"/>
          <w:sz w:val="24"/>
          <w:szCs w:val="24"/>
        </w:rPr>
        <w:t xml:space="preserve">, y el desarrollo económico a través de la minería, el ferrocarril y la Revolución Mexicana. Además, Chihuahua ha sido cuna </w:t>
      </w:r>
      <w:r w:rsidRPr="00556821">
        <w:rPr>
          <w:rFonts w:ascii="Avenir Next LT Pro" w:eastAsia="Calibri" w:hAnsi="Avenir Next LT Pro" w:cs="Arial"/>
          <w:sz w:val="24"/>
          <w:szCs w:val="24"/>
        </w:rPr>
        <w:lastRenderedPageBreak/>
        <w:t>de personajes históricos destacados y escenario de eventos cruciales que marcaron el rumbo del país.</w:t>
      </w:r>
    </w:p>
    <w:p w14:paraId="4ABCDEF7" w14:textId="56048F02" w:rsidR="007B0DDE" w:rsidRDefault="007B0DDE" w:rsidP="007B0DD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Por </w:t>
      </w:r>
      <w:r w:rsidR="00D93104">
        <w:rPr>
          <w:rFonts w:ascii="Avenir Next LT Pro" w:eastAsia="Calibri" w:hAnsi="Avenir Next LT Pro" w:cs="Arial"/>
          <w:sz w:val="24"/>
          <w:szCs w:val="24"/>
        </w:rPr>
        <w:t>ejemplo,</w:t>
      </w:r>
      <w:r>
        <w:rPr>
          <w:rFonts w:ascii="Avenir Next LT Pro" w:eastAsia="Calibri" w:hAnsi="Avenir Next LT Pro" w:cs="Arial"/>
          <w:sz w:val="24"/>
          <w:szCs w:val="24"/>
        </w:rPr>
        <w:t xml:space="preserve"> la fundación de Parral,</w:t>
      </w:r>
      <w:r w:rsidRPr="007B0DDE">
        <w:rPr>
          <w:rFonts w:ascii="Avenir Next LT Pro" w:eastAsia="Calibri" w:hAnsi="Avenir Next LT Pro" w:cs="Arial"/>
          <w:sz w:val="24"/>
          <w:szCs w:val="24"/>
        </w:rPr>
        <w:t xml:space="preserve"> ciudad </w:t>
      </w:r>
      <w:r>
        <w:rPr>
          <w:rFonts w:ascii="Avenir Next LT Pro" w:eastAsia="Calibri" w:hAnsi="Avenir Next LT Pro" w:cs="Arial"/>
          <w:sz w:val="24"/>
          <w:szCs w:val="24"/>
        </w:rPr>
        <w:t xml:space="preserve">que </w:t>
      </w:r>
      <w:r w:rsidRPr="007B0DDE">
        <w:rPr>
          <w:rFonts w:ascii="Avenir Next LT Pro" w:eastAsia="Calibri" w:hAnsi="Avenir Next LT Pro" w:cs="Arial"/>
          <w:sz w:val="24"/>
          <w:szCs w:val="24"/>
        </w:rPr>
        <w:t xml:space="preserve">fue fundada en </w:t>
      </w:r>
      <w:r w:rsidRPr="007B0DDE">
        <w:rPr>
          <w:rFonts w:ascii="Avenir Next LT Pro" w:eastAsia="Calibri" w:hAnsi="Avenir Next LT Pro" w:cs="Arial"/>
          <w:b/>
          <w:bCs/>
          <w:sz w:val="24"/>
          <w:szCs w:val="24"/>
        </w:rPr>
        <w:t>1631</w:t>
      </w:r>
      <w:r w:rsidRPr="007B0DDE">
        <w:rPr>
          <w:rFonts w:ascii="Avenir Next LT Pro" w:eastAsia="Calibri" w:hAnsi="Avenir Next LT Pro" w:cs="Arial"/>
          <w:sz w:val="24"/>
          <w:szCs w:val="24"/>
        </w:rPr>
        <w:t xml:space="preserve"> tras el descubrimiento de grandes vetas de plata. Fue uno de los centros mineros más ricos de la Nueva España durante el siglo XVII.</w:t>
      </w:r>
    </w:p>
    <w:p w14:paraId="4B4ED9C3" w14:textId="77777777" w:rsidR="007B0DDE" w:rsidRDefault="007B0DDE" w:rsidP="007B0DDE">
      <w:pPr>
        <w:spacing w:line="360" w:lineRule="auto"/>
        <w:jc w:val="both"/>
        <w:rPr>
          <w:rFonts w:ascii="Avenir Next LT Pro" w:eastAsia="Calibri" w:hAnsi="Avenir Next LT Pro" w:cs="Arial"/>
          <w:sz w:val="24"/>
          <w:szCs w:val="24"/>
        </w:rPr>
      </w:pPr>
      <w:r w:rsidRPr="007B0DDE">
        <w:rPr>
          <w:rFonts w:ascii="Avenir Next LT Pro" w:eastAsia="Calibri" w:hAnsi="Avenir Next LT Pro" w:cs="Arial"/>
          <w:sz w:val="24"/>
          <w:szCs w:val="24"/>
        </w:rPr>
        <w:t>En 1811 Chihuahua fue crucial en la independencia, pues aquí ocurrió la captura y fusilamiento de Miguel Hidalgo y otros insurgentes (Allende, Jiménez, Aldama) en la c</w:t>
      </w:r>
      <w:r>
        <w:rPr>
          <w:rFonts w:ascii="Avenir Next LT Pro" w:eastAsia="Calibri" w:hAnsi="Avenir Next LT Pro" w:cs="Arial"/>
          <w:sz w:val="24"/>
          <w:szCs w:val="24"/>
        </w:rPr>
        <w:t>apital</w:t>
      </w:r>
      <w:r w:rsidRPr="007B0DDE">
        <w:rPr>
          <w:rFonts w:ascii="Avenir Next LT Pro" w:eastAsia="Calibri" w:hAnsi="Avenir Next LT Pro" w:cs="Arial"/>
          <w:sz w:val="24"/>
          <w:szCs w:val="24"/>
        </w:rPr>
        <w:t xml:space="preserve"> tras su derrota en el norte</w:t>
      </w:r>
      <w:r>
        <w:rPr>
          <w:rFonts w:ascii="Avenir Next LT Pro" w:eastAsia="Calibri" w:hAnsi="Avenir Next LT Pro" w:cs="Arial"/>
          <w:sz w:val="24"/>
          <w:szCs w:val="24"/>
        </w:rPr>
        <w:t>, la cual</w:t>
      </w:r>
      <w:r w:rsidRPr="007B0DDE">
        <w:rPr>
          <w:rFonts w:ascii="Avenir Next LT Pro" w:eastAsia="Calibri" w:hAnsi="Avenir Next LT Pro" w:cs="Arial"/>
          <w:sz w:val="24"/>
          <w:szCs w:val="24"/>
        </w:rPr>
        <w:t xml:space="preserve"> se convirtió en un centro de resistencia y vigilancia durante la guerra.</w:t>
      </w:r>
      <w:r>
        <w:rPr>
          <w:rFonts w:ascii="Avenir Next LT Pro" w:eastAsia="Calibri" w:hAnsi="Avenir Next LT Pro" w:cs="Arial"/>
          <w:sz w:val="24"/>
          <w:szCs w:val="24"/>
        </w:rPr>
        <w:t xml:space="preserve"> </w:t>
      </w:r>
    </w:p>
    <w:p w14:paraId="0E6E55D7" w14:textId="43EA0697" w:rsidR="007B0DDE" w:rsidRDefault="007B0DDE" w:rsidP="0003472E">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Durante </w:t>
      </w:r>
      <w:r w:rsidRPr="007B0DDE">
        <w:rPr>
          <w:rFonts w:ascii="Avenir Next LT Pro" w:eastAsia="Calibri" w:hAnsi="Avenir Next LT Pro" w:cs="Arial"/>
          <w:sz w:val="24"/>
          <w:szCs w:val="24"/>
        </w:rPr>
        <w:t>1864</w:t>
      </w:r>
      <w:r>
        <w:rPr>
          <w:rFonts w:ascii="Avenir Next LT Pro" w:eastAsia="Calibri" w:hAnsi="Avenir Next LT Pro" w:cs="Arial"/>
          <w:sz w:val="24"/>
          <w:szCs w:val="24"/>
        </w:rPr>
        <w:t xml:space="preserve"> y </w:t>
      </w:r>
      <w:r w:rsidRPr="007B0DDE">
        <w:rPr>
          <w:rFonts w:ascii="Avenir Next LT Pro" w:eastAsia="Calibri" w:hAnsi="Avenir Next LT Pro" w:cs="Arial"/>
          <w:sz w:val="24"/>
          <w:szCs w:val="24"/>
        </w:rPr>
        <w:t>1866</w:t>
      </w:r>
      <w:r>
        <w:rPr>
          <w:rFonts w:ascii="Avenir Next LT Pro" w:eastAsia="Calibri" w:hAnsi="Avenir Next LT Pro" w:cs="Arial"/>
          <w:sz w:val="24"/>
          <w:szCs w:val="24"/>
        </w:rPr>
        <w:t xml:space="preserve">, </w:t>
      </w:r>
      <w:r w:rsidRPr="007B0DDE">
        <w:rPr>
          <w:rFonts w:ascii="Avenir Next LT Pro" w:eastAsia="Calibri" w:hAnsi="Avenir Next LT Pro" w:cs="Arial"/>
          <w:sz w:val="24"/>
          <w:szCs w:val="24"/>
        </w:rPr>
        <w:t>Benito Juárez se refugió en Chihuahua durante la Intervención Francesa, desde donde dirigió el gobierno republicano en resistencia.</w:t>
      </w:r>
      <w:r>
        <w:rPr>
          <w:rFonts w:ascii="Avenir Next LT Pro" w:eastAsia="Calibri" w:hAnsi="Avenir Next LT Pro" w:cs="Arial"/>
          <w:sz w:val="24"/>
          <w:szCs w:val="24"/>
        </w:rPr>
        <w:t xml:space="preserve"> Y estos son solo algunos ejemplos de la historia que ha formado a nuestro gran Estado. </w:t>
      </w:r>
    </w:p>
    <w:p w14:paraId="375F58F7" w14:textId="548F0457" w:rsidR="006A2162" w:rsidRPr="006A2162" w:rsidRDefault="006A2162" w:rsidP="006A2162">
      <w:pPr>
        <w:spacing w:line="360" w:lineRule="auto"/>
        <w:jc w:val="both"/>
        <w:rPr>
          <w:rFonts w:ascii="Avenir Next LT Pro" w:eastAsia="Calibri" w:hAnsi="Avenir Next LT Pro" w:cs="Arial"/>
          <w:sz w:val="24"/>
          <w:szCs w:val="24"/>
        </w:rPr>
      </w:pPr>
      <w:r w:rsidRPr="006A2162">
        <w:rPr>
          <w:rFonts w:ascii="Avenir Next LT Pro" w:eastAsia="Calibri" w:hAnsi="Avenir Next LT Pro" w:cs="Arial"/>
          <w:sz w:val="24"/>
          <w:szCs w:val="24"/>
        </w:rPr>
        <w:t xml:space="preserve">La profesionalización de las personas que ejercen como guías </w:t>
      </w:r>
      <w:r>
        <w:rPr>
          <w:rFonts w:ascii="Avenir Next LT Pro" w:eastAsia="Calibri" w:hAnsi="Avenir Next LT Pro" w:cs="Arial"/>
          <w:sz w:val="24"/>
          <w:szCs w:val="24"/>
        </w:rPr>
        <w:t xml:space="preserve">de turistas </w:t>
      </w:r>
      <w:r w:rsidRPr="006A2162">
        <w:rPr>
          <w:rFonts w:ascii="Avenir Next LT Pro" w:eastAsia="Calibri" w:hAnsi="Avenir Next LT Pro" w:cs="Arial"/>
          <w:sz w:val="24"/>
          <w:szCs w:val="24"/>
        </w:rPr>
        <w:t xml:space="preserve">es un tema de suma relevancia para el desarrollo del turismo en Chihuahua. Los guías </w:t>
      </w:r>
      <w:r>
        <w:rPr>
          <w:rFonts w:ascii="Avenir Next LT Pro" w:eastAsia="Calibri" w:hAnsi="Avenir Next LT Pro" w:cs="Arial"/>
          <w:sz w:val="24"/>
          <w:szCs w:val="24"/>
        </w:rPr>
        <w:t xml:space="preserve">de turistas </w:t>
      </w:r>
      <w:r w:rsidRPr="006A2162">
        <w:rPr>
          <w:rFonts w:ascii="Avenir Next LT Pro" w:eastAsia="Calibri" w:hAnsi="Avenir Next LT Pro" w:cs="Arial"/>
          <w:sz w:val="24"/>
          <w:szCs w:val="24"/>
        </w:rPr>
        <w:t>no solo enriquecen la experiencia de los visitantes al transmitirles conocimientos sobre el patrimonio cultural y natural del Estado, sino que también desempeñan un papel esencial en la preservación y promoción de este patrimonio. Contar con guías certificados asegura que las personas encargadas de esta labor tengan una formación adecuada en historia, técnicas de comunicación efectiva, gestión de grupos y conocimientos específicos sobre los atractivos locales.</w:t>
      </w:r>
    </w:p>
    <w:p w14:paraId="5FE4DE1C" w14:textId="00DBAC87" w:rsidR="006A2162" w:rsidRPr="006A2162" w:rsidRDefault="006A2162" w:rsidP="006A2162">
      <w:pPr>
        <w:spacing w:line="360" w:lineRule="auto"/>
        <w:jc w:val="both"/>
        <w:rPr>
          <w:rFonts w:ascii="Avenir Next LT Pro" w:eastAsia="Calibri" w:hAnsi="Avenir Next LT Pro" w:cs="Arial"/>
          <w:sz w:val="24"/>
          <w:szCs w:val="24"/>
        </w:rPr>
      </w:pPr>
      <w:r w:rsidRPr="006A2162">
        <w:rPr>
          <w:rFonts w:ascii="Avenir Next LT Pro" w:eastAsia="Calibri" w:hAnsi="Avenir Next LT Pro" w:cs="Arial"/>
          <w:sz w:val="24"/>
          <w:szCs w:val="24"/>
        </w:rPr>
        <w:t xml:space="preserve">Por otro lado, la certificación de guías </w:t>
      </w:r>
      <w:r w:rsidR="00753CF9">
        <w:rPr>
          <w:rFonts w:ascii="Avenir Next LT Pro" w:eastAsia="Calibri" w:hAnsi="Avenir Next LT Pro" w:cs="Arial"/>
          <w:sz w:val="24"/>
          <w:szCs w:val="24"/>
        </w:rPr>
        <w:t>de turistas</w:t>
      </w:r>
      <w:r w:rsidRPr="006A2162">
        <w:rPr>
          <w:rFonts w:ascii="Avenir Next LT Pro" w:eastAsia="Calibri" w:hAnsi="Avenir Next LT Pro" w:cs="Arial"/>
          <w:sz w:val="24"/>
          <w:szCs w:val="24"/>
        </w:rPr>
        <w:t xml:space="preserve"> se traduce en un impacto económico positivo, ya que fomenta el desarrollo de comunidades locales al </w:t>
      </w:r>
      <w:r w:rsidRPr="006A2162">
        <w:rPr>
          <w:rFonts w:ascii="Avenir Next LT Pro" w:eastAsia="Calibri" w:hAnsi="Avenir Next LT Pro" w:cs="Arial"/>
          <w:sz w:val="24"/>
          <w:szCs w:val="24"/>
        </w:rPr>
        <w:lastRenderedPageBreak/>
        <w:t>incrementar el flujo de visitantes y la generación de ingresos mediante actividades relacionadas con el turismo. Además, la formación profesional de los guías contribuye al rescate y conservación del patrimonio cultural y natural, estableciendo un estándar de calidad y responsabilidad en la prestación de este servicio.</w:t>
      </w:r>
    </w:p>
    <w:p w14:paraId="3F1229C6" w14:textId="536C03E8" w:rsidR="00075C12" w:rsidRDefault="00075C12" w:rsidP="00186AFE">
      <w:pPr>
        <w:spacing w:line="360" w:lineRule="auto"/>
        <w:jc w:val="both"/>
        <w:rPr>
          <w:rFonts w:ascii="Avenir Next LT Pro" w:eastAsia="Calibri" w:hAnsi="Avenir Next LT Pro" w:cs="Arial"/>
          <w:b/>
          <w:bCs/>
          <w:sz w:val="24"/>
          <w:szCs w:val="24"/>
        </w:rPr>
      </w:pPr>
      <w:r w:rsidRPr="00DC34CF">
        <w:rPr>
          <w:rFonts w:ascii="Avenir Next LT Pro" w:eastAsia="Calibri" w:hAnsi="Avenir Next LT Pro" w:cs="Arial"/>
          <w:b/>
          <w:bCs/>
          <w:sz w:val="24"/>
          <w:szCs w:val="24"/>
        </w:rPr>
        <w:t xml:space="preserve">Por lo anteriormente expuesto, me permito someter a consideración de esta soberanía, el presente proyecto con carácter de: </w:t>
      </w:r>
    </w:p>
    <w:p w14:paraId="125D184A" w14:textId="3C26FF05" w:rsidR="00580F3F" w:rsidRPr="00580F3F" w:rsidRDefault="00580F3F" w:rsidP="00580F3F">
      <w:pPr>
        <w:spacing w:line="360" w:lineRule="auto"/>
        <w:jc w:val="center"/>
        <w:rPr>
          <w:rFonts w:ascii="Avenir Next LT Pro" w:eastAsia="Calibri" w:hAnsi="Avenir Next LT Pro" w:cs="Arial"/>
          <w:b/>
          <w:bCs/>
          <w:sz w:val="24"/>
          <w:szCs w:val="24"/>
        </w:rPr>
      </w:pPr>
      <w:r w:rsidRPr="00580F3F">
        <w:rPr>
          <w:rFonts w:ascii="Avenir Next LT Pro" w:eastAsia="Calibri" w:hAnsi="Avenir Next LT Pro" w:cs="Arial"/>
          <w:b/>
          <w:bCs/>
          <w:sz w:val="24"/>
          <w:szCs w:val="24"/>
        </w:rPr>
        <w:t>DECRETO</w:t>
      </w:r>
    </w:p>
    <w:p w14:paraId="187997CA" w14:textId="51D4210C" w:rsid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PRIMERO. -</w:t>
      </w:r>
      <w:r w:rsidRPr="00580F3F">
        <w:rPr>
          <w:rFonts w:ascii="Avenir Next LT Pro" w:eastAsia="Calibri" w:hAnsi="Avenir Next LT Pro" w:cs="Arial"/>
          <w:sz w:val="24"/>
          <w:szCs w:val="24"/>
        </w:rPr>
        <w:t xml:space="preserve">  </w:t>
      </w:r>
      <w:r w:rsidR="006A2162">
        <w:rPr>
          <w:rFonts w:ascii="Avenir Next LT Pro" w:eastAsia="Calibri" w:hAnsi="Avenir Next LT Pro" w:cs="Arial"/>
          <w:sz w:val="24"/>
          <w:szCs w:val="24"/>
        </w:rPr>
        <w:t>Se</w:t>
      </w:r>
      <w:r w:rsidR="00395D4C" w:rsidRPr="00395D4C">
        <w:rPr>
          <w:rFonts w:ascii="Avenir Next LT Pro" w:eastAsia="Calibri" w:hAnsi="Avenir Next LT Pro" w:cs="Arial"/>
          <w:b/>
          <w:bCs/>
          <w:sz w:val="24"/>
          <w:szCs w:val="24"/>
        </w:rPr>
        <w:t xml:space="preserve"> </w:t>
      </w:r>
      <w:r w:rsidR="00354A52">
        <w:rPr>
          <w:rFonts w:ascii="Avenir Next LT Pro" w:eastAsia="Calibri" w:hAnsi="Avenir Next LT Pro" w:cs="Arial"/>
          <w:b/>
          <w:bCs/>
          <w:sz w:val="24"/>
          <w:szCs w:val="24"/>
        </w:rPr>
        <w:t xml:space="preserve">REFORMA </w:t>
      </w:r>
      <w:r w:rsidR="006A2162">
        <w:rPr>
          <w:rFonts w:ascii="Avenir Next LT Pro" w:eastAsia="Calibri" w:hAnsi="Avenir Next LT Pro" w:cs="Arial"/>
          <w:b/>
          <w:bCs/>
          <w:sz w:val="24"/>
          <w:szCs w:val="24"/>
        </w:rPr>
        <w:t>la fracción VIII del artículo 50 de la Ley de Turismo del Estado de Chihuahua</w:t>
      </w:r>
      <w:r w:rsidR="00354A52" w:rsidRPr="00186AFE">
        <w:rPr>
          <w:rFonts w:ascii="Avenir Next LT Pro" w:eastAsia="Calibri" w:hAnsi="Avenir Next LT Pro" w:cs="Arial"/>
          <w:b/>
          <w:bCs/>
          <w:sz w:val="24"/>
          <w:szCs w:val="24"/>
        </w:rPr>
        <w:t>;</w:t>
      </w:r>
      <w:r w:rsidR="00354A52">
        <w:rPr>
          <w:rFonts w:ascii="Avenir Next LT Pro" w:eastAsia="Calibri" w:hAnsi="Avenir Next LT Pro" w:cs="Arial"/>
          <w:b/>
          <w:bCs/>
          <w:sz w:val="24"/>
          <w:szCs w:val="24"/>
        </w:rPr>
        <w:t xml:space="preserve"> </w:t>
      </w:r>
      <w:r w:rsidRPr="00580F3F">
        <w:rPr>
          <w:rFonts w:ascii="Avenir Next LT Pro" w:eastAsia="Calibri" w:hAnsi="Avenir Next LT Pro" w:cs="Arial"/>
          <w:sz w:val="24"/>
          <w:szCs w:val="24"/>
        </w:rPr>
        <w:t>para quedar redactado como se señala a continuación:</w:t>
      </w:r>
    </w:p>
    <w:p w14:paraId="09593D6C" w14:textId="77777777" w:rsidR="002A0BFF" w:rsidRPr="002A0BFF" w:rsidRDefault="002A0BFF" w:rsidP="002A0BFF">
      <w:pPr>
        <w:spacing w:line="360" w:lineRule="auto"/>
        <w:jc w:val="both"/>
        <w:rPr>
          <w:rFonts w:ascii="Avenir Next LT Pro" w:eastAsia="Calibri" w:hAnsi="Avenir Next LT Pro" w:cs="Arial"/>
          <w:sz w:val="24"/>
          <w:szCs w:val="24"/>
        </w:rPr>
      </w:pPr>
      <w:r w:rsidRPr="006A2162">
        <w:rPr>
          <w:rFonts w:ascii="Avenir Next LT Pro" w:eastAsia="Calibri" w:hAnsi="Avenir Next LT Pro" w:cs="Arial"/>
          <w:b/>
          <w:bCs/>
          <w:sz w:val="24"/>
          <w:szCs w:val="24"/>
        </w:rPr>
        <w:t>Artículo 50.</w:t>
      </w:r>
      <w:r w:rsidRPr="002A0BFF">
        <w:rPr>
          <w:rFonts w:ascii="Avenir Next LT Pro" w:eastAsia="Calibri" w:hAnsi="Avenir Next LT Pro" w:cs="Arial"/>
          <w:sz w:val="24"/>
          <w:szCs w:val="24"/>
        </w:rPr>
        <w:t xml:space="preserve"> Obligaciones de las personas prestadoras de servicios turísticos:</w:t>
      </w:r>
    </w:p>
    <w:p w14:paraId="3F96062A" w14:textId="494A646B" w:rsidR="002A0BFF" w:rsidRPr="002A0BFF" w:rsidRDefault="002A0BFF" w:rsidP="002A0BFF">
      <w:pPr>
        <w:spacing w:line="360" w:lineRule="auto"/>
        <w:jc w:val="both"/>
        <w:rPr>
          <w:rFonts w:ascii="Avenir Next LT Pro" w:eastAsia="Calibri" w:hAnsi="Avenir Next LT Pro" w:cs="Arial"/>
          <w:sz w:val="24"/>
          <w:szCs w:val="24"/>
        </w:rPr>
      </w:pPr>
      <w:r w:rsidRPr="002A0BFF">
        <w:rPr>
          <w:rFonts w:ascii="Avenir Next LT Pro" w:eastAsia="Calibri" w:hAnsi="Avenir Next LT Pro" w:cs="Arial"/>
          <w:sz w:val="24"/>
          <w:szCs w:val="24"/>
        </w:rPr>
        <w:t xml:space="preserve">I a </w:t>
      </w:r>
      <w:r w:rsidR="0003472E">
        <w:rPr>
          <w:rFonts w:ascii="Avenir Next LT Pro" w:eastAsia="Calibri" w:hAnsi="Avenir Next LT Pro" w:cs="Arial"/>
          <w:sz w:val="24"/>
          <w:szCs w:val="24"/>
        </w:rPr>
        <w:t>VII</w:t>
      </w:r>
      <w:r w:rsidR="004B30FF">
        <w:rPr>
          <w:rFonts w:ascii="Avenir Next LT Pro" w:eastAsia="Calibri" w:hAnsi="Avenir Next LT Pro" w:cs="Arial"/>
          <w:sz w:val="24"/>
          <w:szCs w:val="24"/>
        </w:rPr>
        <w:t>…</w:t>
      </w:r>
    </w:p>
    <w:p w14:paraId="36A946F3" w14:textId="7E8E74DB" w:rsidR="00C8560E" w:rsidRDefault="0003472E" w:rsidP="00F937C0">
      <w:pPr>
        <w:spacing w:line="360" w:lineRule="auto"/>
        <w:jc w:val="both"/>
        <w:rPr>
          <w:rFonts w:ascii="Avenir Next LT Pro" w:eastAsia="Calibri" w:hAnsi="Avenir Next LT Pro" w:cs="Arial"/>
          <w:b/>
          <w:bCs/>
          <w:sz w:val="24"/>
          <w:szCs w:val="24"/>
        </w:rPr>
      </w:pPr>
      <w:r w:rsidRPr="006A2162">
        <w:rPr>
          <w:rFonts w:ascii="Avenir Next LT Pro" w:eastAsia="Calibri" w:hAnsi="Avenir Next LT Pro" w:cs="Arial"/>
          <w:b/>
          <w:bCs/>
          <w:sz w:val="24"/>
          <w:szCs w:val="24"/>
        </w:rPr>
        <w:t>VIII.</w:t>
      </w:r>
      <w:r>
        <w:rPr>
          <w:rFonts w:ascii="Avenir Next LT Pro" w:eastAsia="Calibri" w:hAnsi="Avenir Next LT Pro" w:cs="Arial"/>
          <w:sz w:val="24"/>
          <w:szCs w:val="24"/>
        </w:rPr>
        <w:t xml:space="preserve"> </w:t>
      </w:r>
      <w:r w:rsidRPr="0003472E">
        <w:rPr>
          <w:rFonts w:ascii="Avenir Next LT Pro" w:eastAsia="Calibri" w:hAnsi="Avenir Next LT Pro" w:cs="Arial"/>
          <w:sz w:val="24"/>
          <w:szCs w:val="24"/>
        </w:rPr>
        <w:t>Profesionalizar a sus trabajadores y empleados, en los términos de las leyes respectivas, en coordinación con la Secretaría.</w:t>
      </w:r>
      <w:r>
        <w:rPr>
          <w:rFonts w:ascii="Avenir Next LT Pro" w:eastAsia="Calibri" w:hAnsi="Avenir Next LT Pro" w:cs="Arial"/>
          <w:sz w:val="24"/>
          <w:szCs w:val="24"/>
        </w:rPr>
        <w:t xml:space="preserve"> </w:t>
      </w:r>
      <w:r w:rsidR="00F937C0">
        <w:rPr>
          <w:rFonts w:ascii="Avenir Next LT Pro" w:eastAsia="Calibri" w:hAnsi="Avenir Next LT Pro" w:cs="Arial"/>
          <w:b/>
          <w:bCs/>
          <w:sz w:val="24"/>
          <w:szCs w:val="24"/>
        </w:rPr>
        <w:t xml:space="preserve">En el caso de personas que son </w:t>
      </w:r>
      <w:r w:rsidR="00F937C0" w:rsidRPr="00F937C0">
        <w:rPr>
          <w:rFonts w:ascii="Avenir Next LT Pro" w:eastAsia="Calibri" w:hAnsi="Avenir Next LT Pro" w:cs="Arial"/>
          <w:b/>
          <w:bCs/>
          <w:sz w:val="24"/>
          <w:szCs w:val="24"/>
        </w:rPr>
        <w:t xml:space="preserve">guías </w:t>
      </w:r>
      <w:r w:rsidR="006A2162">
        <w:rPr>
          <w:rFonts w:ascii="Avenir Next LT Pro" w:eastAsia="Calibri" w:hAnsi="Avenir Next LT Pro" w:cs="Arial"/>
          <w:b/>
          <w:bCs/>
          <w:sz w:val="24"/>
          <w:szCs w:val="24"/>
        </w:rPr>
        <w:t>de turistas</w:t>
      </w:r>
      <w:r w:rsidR="00F937C0" w:rsidRPr="00F937C0">
        <w:rPr>
          <w:rFonts w:ascii="Avenir Next LT Pro" w:eastAsia="Calibri" w:hAnsi="Avenir Next LT Pro" w:cs="Arial"/>
          <w:b/>
          <w:bCs/>
          <w:sz w:val="24"/>
          <w:szCs w:val="24"/>
        </w:rPr>
        <w:t xml:space="preserve">, estas deberán acreditar una capacitación certificada que incluya conocimientos en historia y cultura del estado de </w:t>
      </w:r>
      <w:proofErr w:type="gramStart"/>
      <w:r w:rsidR="00F937C0" w:rsidRPr="00F937C0">
        <w:rPr>
          <w:rFonts w:ascii="Avenir Next LT Pro" w:eastAsia="Calibri" w:hAnsi="Avenir Next LT Pro" w:cs="Arial"/>
          <w:b/>
          <w:bCs/>
          <w:sz w:val="24"/>
          <w:szCs w:val="24"/>
        </w:rPr>
        <w:t>Chihuahua</w:t>
      </w:r>
      <w:proofErr w:type="gramEnd"/>
      <w:r w:rsidR="00F937C0" w:rsidRPr="00F937C0">
        <w:rPr>
          <w:rFonts w:ascii="Avenir Next LT Pro" w:eastAsia="Calibri" w:hAnsi="Avenir Next LT Pro" w:cs="Arial"/>
          <w:b/>
          <w:bCs/>
          <w:sz w:val="24"/>
          <w:szCs w:val="24"/>
        </w:rPr>
        <w:t xml:space="preserve"> </w:t>
      </w:r>
      <w:r w:rsidR="007B0DDE">
        <w:rPr>
          <w:rFonts w:ascii="Avenir Next LT Pro" w:eastAsia="Calibri" w:hAnsi="Avenir Next LT Pro" w:cs="Arial"/>
          <w:b/>
          <w:bCs/>
          <w:sz w:val="24"/>
          <w:szCs w:val="24"/>
        </w:rPr>
        <w:t>así como de</w:t>
      </w:r>
      <w:r w:rsidR="00F937C0" w:rsidRPr="00F937C0">
        <w:rPr>
          <w:rFonts w:ascii="Avenir Next LT Pro" w:eastAsia="Calibri" w:hAnsi="Avenir Next LT Pro" w:cs="Arial"/>
          <w:b/>
          <w:bCs/>
          <w:sz w:val="24"/>
          <w:szCs w:val="24"/>
        </w:rPr>
        <w:t xml:space="preserve"> comunicación efectiva y gestión de grupos.</w:t>
      </w:r>
    </w:p>
    <w:p w14:paraId="4C552F4C" w14:textId="6A3E7A50" w:rsidR="004B30FF" w:rsidRPr="004B30FF" w:rsidRDefault="004B30FF" w:rsidP="00F937C0">
      <w:pPr>
        <w:spacing w:line="360" w:lineRule="auto"/>
        <w:jc w:val="both"/>
        <w:rPr>
          <w:rFonts w:ascii="Avenir Next LT Pro" w:eastAsia="Calibri" w:hAnsi="Avenir Next LT Pro" w:cs="Arial"/>
          <w:sz w:val="24"/>
          <w:szCs w:val="24"/>
        </w:rPr>
      </w:pPr>
      <w:r w:rsidRPr="004B30FF">
        <w:rPr>
          <w:rFonts w:ascii="Avenir Next LT Pro" w:eastAsia="Calibri" w:hAnsi="Avenir Next LT Pro" w:cs="Arial"/>
          <w:sz w:val="24"/>
          <w:szCs w:val="24"/>
        </w:rPr>
        <w:t>IX a XXIII…</w:t>
      </w:r>
    </w:p>
    <w:p w14:paraId="1A5BF36C" w14:textId="0F6BD3CE" w:rsidR="00580F3F" w:rsidRPr="00580F3F" w:rsidRDefault="00580F3F" w:rsidP="00742415">
      <w:pPr>
        <w:spacing w:line="360" w:lineRule="auto"/>
        <w:jc w:val="center"/>
        <w:rPr>
          <w:rFonts w:ascii="Avenir Next LT Pro" w:eastAsia="Calibri" w:hAnsi="Avenir Next LT Pro" w:cs="Arial"/>
          <w:b/>
          <w:bCs/>
          <w:sz w:val="24"/>
          <w:szCs w:val="24"/>
          <w:lang w:val="en-US"/>
        </w:rPr>
      </w:pPr>
      <w:r w:rsidRPr="00580F3F">
        <w:rPr>
          <w:rFonts w:ascii="Avenir Next LT Pro" w:eastAsia="Calibri" w:hAnsi="Avenir Next LT Pro" w:cs="Arial"/>
          <w:b/>
          <w:bCs/>
          <w:sz w:val="24"/>
          <w:szCs w:val="24"/>
          <w:lang w:val="en-US"/>
        </w:rPr>
        <w:t>T R A N S I T O R I O</w:t>
      </w:r>
    </w:p>
    <w:p w14:paraId="54962F68" w14:textId="77777777"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 xml:space="preserve">ÚNICO. - </w:t>
      </w:r>
      <w:r w:rsidRPr="00580F3F">
        <w:rPr>
          <w:rFonts w:ascii="Avenir Next LT Pro" w:eastAsia="Calibri" w:hAnsi="Avenir Next LT Pro" w:cs="Arial"/>
          <w:sz w:val="24"/>
          <w:szCs w:val="24"/>
        </w:rPr>
        <w:t>El presente Decreto entrará en vigor al día siguiente de su publicación en el Periódico Oficial del Estado.</w:t>
      </w:r>
    </w:p>
    <w:p w14:paraId="20A58154" w14:textId="5504D282"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lastRenderedPageBreak/>
        <w:t xml:space="preserve">ECONÓMICO. </w:t>
      </w:r>
      <w:r w:rsidRPr="00580F3F">
        <w:rPr>
          <w:rFonts w:ascii="Avenir Next LT Pro" w:eastAsia="Calibri" w:hAnsi="Avenir Next LT Pro" w:cs="Arial"/>
          <w:sz w:val="24"/>
          <w:szCs w:val="24"/>
        </w:rPr>
        <w:t>Aprobado que sea,</w:t>
      </w:r>
      <w:r w:rsidRPr="00580F3F">
        <w:rPr>
          <w:rFonts w:ascii="Avenir Next LT Pro" w:eastAsia="Calibri" w:hAnsi="Avenir Next LT Pro" w:cs="Arial"/>
          <w:b/>
          <w:bCs/>
          <w:sz w:val="24"/>
          <w:szCs w:val="24"/>
        </w:rPr>
        <w:t xml:space="preserve"> </w:t>
      </w:r>
      <w:r w:rsidRPr="00580F3F">
        <w:rPr>
          <w:rFonts w:ascii="Avenir Next LT Pro" w:eastAsia="Calibri" w:hAnsi="Avenir Next LT Pro" w:cs="Arial"/>
          <w:sz w:val="24"/>
          <w:szCs w:val="24"/>
        </w:rPr>
        <w:t>túrnese a la Secretaría para que elabore la minuta de Decreto, en los términos en que deba publicarse.</w:t>
      </w:r>
    </w:p>
    <w:p w14:paraId="085F49B0" w14:textId="300BAF2B" w:rsidR="00580F3F" w:rsidRPr="00580F3F" w:rsidRDefault="00580F3F" w:rsidP="00580F3F">
      <w:pPr>
        <w:spacing w:line="360" w:lineRule="auto"/>
        <w:jc w:val="both"/>
        <w:rPr>
          <w:rFonts w:ascii="Avenir Next LT Pro" w:eastAsia="Calibri" w:hAnsi="Avenir Next LT Pro" w:cs="Arial"/>
          <w:sz w:val="24"/>
          <w:szCs w:val="24"/>
        </w:rPr>
      </w:pPr>
      <w:r w:rsidRPr="00580F3F">
        <w:rPr>
          <w:rFonts w:ascii="Avenir Next LT Pro" w:eastAsia="Calibri" w:hAnsi="Avenir Next LT Pro" w:cs="Arial"/>
          <w:b/>
          <w:bCs/>
          <w:sz w:val="24"/>
          <w:szCs w:val="24"/>
        </w:rPr>
        <w:t>D A D O</w:t>
      </w:r>
      <w:r w:rsidRPr="00580F3F">
        <w:rPr>
          <w:rFonts w:ascii="Avenir Next LT Pro" w:eastAsia="Calibri" w:hAnsi="Avenir Next LT Pro" w:cs="Arial"/>
          <w:sz w:val="24"/>
          <w:szCs w:val="24"/>
        </w:rPr>
        <w:t xml:space="preserve"> en la sede del Poder Legislativo del Estado de Chihuahua, a los </w:t>
      </w:r>
      <w:r w:rsidR="00753CF9">
        <w:rPr>
          <w:rFonts w:ascii="Avenir Next LT Pro" w:eastAsia="Calibri" w:hAnsi="Avenir Next LT Pro" w:cs="Arial"/>
          <w:sz w:val="24"/>
          <w:szCs w:val="24"/>
        </w:rPr>
        <w:t xml:space="preserve">06 </w:t>
      </w:r>
      <w:r w:rsidRPr="005603DF">
        <w:rPr>
          <w:rFonts w:ascii="Avenir Next LT Pro" w:eastAsia="Calibri" w:hAnsi="Avenir Next LT Pro" w:cs="Arial"/>
          <w:sz w:val="24"/>
          <w:szCs w:val="24"/>
        </w:rPr>
        <w:t xml:space="preserve">días del mes de </w:t>
      </w:r>
      <w:r w:rsidR="00753CF9">
        <w:rPr>
          <w:rFonts w:ascii="Avenir Next LT Pro" w:eastAsia="Calibri" w:hAnsi="Avenir Next LT Pro" w:cs="Arial"/>
          <w:sz w:val="24"/>
          <w:szCs w:val="24"/>
        </w:rPr>
        <w:t>junio</w:t>
      </w:r>
      <w:r w:rsidRPr="00580F3F">
        <w:rPr>
          <w:rFonts w:ascii="Avenir Next LT Pro" w:eastAsia="Calibri" w:hAnsi="Avenir Next LT Pro" w:cs="Arial"/>
          <w:sz w:val="24"/>
          <w:szCs w:val="24"/>
        </w:rPr>
        <w:t xml:space="preserve"> de 202</w:t>
      </w:r>
      <w:r w:rsidR="005D2B58">
        <w:rPr>
          <w:rFonts w:ascii="Avenir Next LT Pro" w:eastAsia="Calibri" w:hAnsi="Avenir Next LT Pro" w:cs="Arial"/>
          <w:sz w:val="24"/>
          <w:szCs w:val="24"/>
        </w:rPr>
        <w:t>5</w:t>
      </w:r>
      <w:r w:rsidRPr="00580F3F">
        <w:rPr>
          <w:rFonts w:ascii="Avenir Next LT Pro" w:eastAsia="Calibri" w:hAnsi="Avenir Next LT Pro" w:cs="Arial"/>
          <w:sz w:val="24"/>
          <w:szCs w:val="24"/>
        </w:rPr>
        <w:t>.</w:t>
      </w:r>
    </w:p>
    <w:p w14:paraId="58DE7C71" w14:textId="4FED749A" w:rsidR="00580F3F" w:rsidRPr="00580F3F" w:rsidRDefault="00580F3F" w:rsidP="00186AFE">
      <w:pPr>
        <w:spacing w:line="360" w:lineRule="auto"/>
        <w:jc w:val="center"/>
        <w:rPr>
          <w:rFonts w:ascii="Avenir Next LT Pro" w:eastAsia="Calibri" w:hAnsi="Avenir Next LT Pro" w:cs="Arial"/>
          <w:b/>
          <w:sz w:val="24"/>
          <w:szCs w:val="24"/>
        </w:rPr>
      </w:pPr>
      <w:r w:rsidRPr="00580F3F">
        <w:rPr>
          <w:rFonts w:ascii="Avenir Next LT Pro" w:eastAsia="Calibri" w:hAnsi="Avenir Next LT Pro" w:cs="Arial"/>
          <w:b/>
          <w:sz w:val="24"/>
          <w:szCs w:val="24"/>
        </w:rPr>
        <w:t>ATENTAMENT</w:t>
      </w:r>
      <w:r w:rsidR="00186AFE">
        <w:rPr>
          <w:rFonts w:ascii="Avenir Next LT Pro" w:eastAsia="Calibri" w:hAnsi="Avenir Next LT Pro" w:cs="Arial"/>
          <w:b/>
          <w:sz w:val="24"/>
          <w:szCs w:val="24"/>
        </w:rPr>
        <w:t>E</w:t>
      </w:r>
    </w:p>
    <w:p w14:paraId="6A58D9E8" w14:textId="77777777" w:rsidR="00580F3F" w:rsidRPr="00580F3F" w:rsidRDefault="00580F3F" w:rsidP="00580F3F">
      <w:pPr>
        <w:spacing w:line="360" w:lineRule="auto"/>
        <w:rPr>
          <w:rFonts w:ascii="Avenir Next LT Pro" w:eastAsia="Calibri" w:hAnsi="Avenir Next LT Pro" w:cs="Arial"/>
          <w:b/>
          <w:sz w:val="24"/>
          <w:szCs w:val="24"/>
        </w:rPr>
      </w:pPr>
    </w:p>
    <w:p w14:paraId="6DAC97D5" w14:textId="77777777" w:rsidR="00580F3F" w:rsidRPr="00580F3F" w:rsidRDefault="00580F3F" w:rsidP="00580F3F">
      <w:pPr>
        <w:pBdr>
          <w:top w:val="nil"/>
          <w:left w:val="nil"/>
          <w:bottom w:val="nil"/>
          <w:right w:val="nil"/>
          <w:between w:val="nil"/>
          <w:bar w:val="nil"/>
        </w:pBdr>
        <w:tabs>
          <w:tab w:val="left" w:pos="6120"/>
        </w:tabs>
        <w:spacing w:line="360" w:lineRule="auto"/>
        <w:jc w:val="center"/>
        <w:rPr>
          <w:rFonts w:ascii="Avenir Next LT Pro" w:eastAsia="Arial" w:hAnsi="Avenir Next LT Pro" w:cs="Arial"/>
          <w:b/>
          <w:bCs/>
          <w:color w:val="000000"/>
          <w:sz w:val="24"/>
          <w:szCs w:val="24"/>
          <w:u w:color="000000"/>
          <w:bdr w:val="nil"/>
          <w:shd w:val="clear" w:color="auto" w:fill="FFFFFF"/>
          <w:lang w:val="es-ES_tradnl" w:eastAsia="es-MX"/>
          <w14:textOutline w14:w="12700" w14:cap="flat" w14:cmpd="sng" w14:algn="ctr">
            <w14:noFill/>
            <w14:prstDash w14:val="solid"/>
            <w14:miter w14:lim="400000"/>
          </w14:textOutline>
        </w:rPr>
      </w:pPr>
      <w:r w:rsidRPr="00580F3F">
        <w:rPr>
          <w:rFonts w:ascii="Avenir Next LT Pro" w:eastAsia="Arial Unicode MS" w:hAnsi="Avenir Next LT Pro" w:cs="Arial"/>
          <w:b/>
          <w:bCs/>
          <w:color w:val="000000"/>
          <w:sz w:val="24"/>
          <w:szCs w:val="24"/>
          <w:u w:color="000000"/>
          <w:bdr w:val="nil"/>
          <w:shd w:val="clear" w:color="auto" w:fill="FFFFFF"/>
          <w:lang w:val="es-ES_tradnl" w:eastAsia="es-MX"/>
          <w14:textOutline w14:w="12700" w14:cap="flat" w14:cmpd="sng" w14:algn="ctr">
            <w14:noFill/>
            <w14:prstDash w14:val="solid"/>
            <w14:miter w14:lim="400000"/>
          </w14:textOutline>
        </w:rPr>
        <w:t xml:space="preserve">DIP. </w:t>
      </w:r>
      <w:r w:rsidRPr="00580F3F">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t>JOSÉ LUIS VILLALOBOS GARCÍA.</w:t>
      </w:r>
    </w:p>
    <w:p w14:paraId="6ABC9656" w14:textId="62E2B61D" w:rsidR="00186AFE" w:rsidRPr="002E2554" w:rsidRDefault="00186AFE" w:rsidP="00186AFE">
      <w:pPr>
        <w:pBdr>
          <w:top w:val="nil"/>
          <w:left w:val="nil"/>
          <w:bottom w:val="nil"/>
          <w:right w:val="nil"/>
          <w:between w:val="nil"/>
          <w:bar w:val="nil"/>
        </w:pBdr>
        <w:tabs>
          <w:tab w:val="left" w:pos="6120"/>
        </w:tabs>
        <w:spacing w:line="240" w:lineRule="auto"/>
        <w:jc w:val="both"/>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w:t>
      </w:r>
      <w:r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a efecto de</w:t>
      </w:r>
      <w:r w:rsidRPr="00186AF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reformar </w:t>
      </w:r>
      <w:r w:rsidR="00C8560E" w:rsidRPr="00C8560E">
        <w:rPr>
          <w:rFonts w:ascii="Avenir Next LT Pro" w:eastAsia="Calibri" w:hAnsi="Avenir Next LT Pro" w:cs="Arial"/>
          <w:b/>
          <w:bCs/>
          <w:sz w:val="16"/>
          <w:szCs w:val="16"/>
        </w:rPr>
        <w:t xml:space="preserve">fracción </w:t>
      </w:r>
      <w:r w:rsidR="00802216">
        <w:rPr>
          <w:rFonts w:ascii="Avenir Next LT Pro" w:eastAsia="Calibri" w:hAnsi="Avenir Next LT Pro" w:cs="Arial"/>
          <w:b/>
          <w:bCs/>
          <w:sz w:val="16"/>
          <w:szCs w:val="16"/>
        </w:rPr>
        <w:t xml:space="preserve">VIII del </w:t>
      </w:r>
      <w:r w:rsidR="00C8560E" w:rsidRPr="00C8560E">
        <w:rPr>
          <w:rFonts w:ascii="Avenir Next LT Pro" w:eastAsia="Calibri" w:hAnsi="Avenir Next LT Pro" w:cs="Arial"/>
          <w:b/>
          <w:bCs/>
          <w:sz w:val="16"/>
          <w:szCs w:val="16"/>
        </w:rPr>
        <w:t xml:space="preserve">artículo 50 de la </w:t>
      </w:r>
      <w:r w:rsidR="00C8560E">
        <w:rPr>
          <w:rFonts w:ascii="Avenir Next LT Pro" w:eastAsia="Calibri" w:hAnsi="Avenir Next LT Pro" w:cs="Arial"/>
          <w:b/>
          <w:bCs/>
          <w:sz w:val="16"/>
          <w:szCs w:val="16"/>
        </w:rPr>
        <w:t>L</w:t>
      </w:r>
      <w:r w:rsidR="00C8560E" w:rsidRPr="00C8560E">
        <w:rPr>
          <w:rFonts w:ascii="Avenir Next LT Pro" w:eastAsia="Calibri" w:hAnsi="Avenir Next LT Pro" w:cs="Arial"/>
          <w:b/>
          <w:bCs/>
          <w:sz w:val="16"/>
          <w:szCs w:val="16"/>
        </w:rPr>
        <w:t xml:space="preserve">ey de </w:t>
      </w:r>
      <w:r w:rsidR="00C8560E">
        <w:rPr>
          <w:rFonts w:ascii="Avenir Next LT Pro" w:eastAsia="Calibri" w:hAnsi="Avenir Next LT Pro" w:cs="Arial"/>
          <w:b/>
          <w:bCs/>
          <w:sz w:val="16"/>
          <w:szCs w:val="16"/>
        </w:rPr>
        <w:t>T</w:t>
      </w:r>
      <w:r w:rsidR="00C8560E" w:rsidRPr="00C8560E">
        <w:rPr>
          <w:rFonts w:ascii="Avenir Next LT Pro" w:eastAsia="Calibri" w:hAnsi="Avenir Next LT Pro" w:cs="Arial"/>
          <w:b/>
          <w:bCs/>
          <w:sz w:val="16"/>
          <w:szCs w:val="16"/>
        </w:rPr>
        <w:t xml:space="preserve">urismo del </w:t>
      </w:r>
      <w:r w:rsidR="00C8560E">
        <w:rPr>
          <w:rFonts w:ascii="Avenir Next LT Pro" w:eastAsia="Calibri" w:hAnsi="Avenir Next LT Pro" w:cs="Arial"/>
          <w:b/>
          <w:bCs/>
          <w:sz w:val="16"/>
          <w:szCs w:val="16"/>
        </w:rPr>
        <w:t>E</w:t>
      </w:r>
      <w:r w:rsidR="00C8560E" w:rsidRPr="00C8560E">
        <w:rPr>
          <w:rFonts w:ascii="Avenir Next LT Pro" w:eastAsia="Calibri" w:hAnsi="Avenir Next LT Pro" w:cs="Arial"/>
          <w:b/>
          <w:bCs/>
          <w:sz w:val="16"/>
          <w:szCs w:val="16"/>
        </w:rPr>
        <w:t xml:space="preserve">stado de </w:t>
      </w:r>
      <w:r w:rsidR="00C8560E">
        <w:rPr>
          <w:rFonts w:ascii="Avenir Next LT Pro" w:eastAsia="Calibri" w:hAnsi="Avenir Next LT Pro" w:cs="Arial"/>
          <w:b/>
          <w:bCs/>
          <w:sz w:val="16"/>
          <w:szCs w:val="16"/>
        </w:rPr>
        <w:t>C</w:t>
      </w:r>
      <w:r w:rsidR="00C8560E" w:rsidRPr="00C8560E">
        <w:rPr>
          <w:rFonts w:ascii="Avenir Next LT Pro" w:eastAsia="Calibri" w:hAnsi="Avenir Next LT Pro" w:cs="Arial"/>
          <w:b/>
          <w:bCs/>
          <w:sz w:val="16"/>
          <w:szCs w:val="16"/>
        </w:rPr>
        <w:t>hihuahua</w:t>
      </w:r>
      <w:r w:rsidR="00C8560E" w:rsidRPr="00186AFE">
        <w:rPr>
          <w:rFonts w:ascii="Avenir Next LT Pro" w:eastAsia="Calibri" w:hAnsi="Avenir Next LT Pro" w:cs="Arial"/>
          <w:b/>
          <w:bCs/>
          <w:sz w:val="24"/>
          <w:szCs w:val="24"/>
        </w:rPr>
        <w:t>;</w:t>
      </w:r>
      <w:r w:rsidR="00C8560E">
        <w:rPr>
          <w:rFonts w:ascii="Avenir Next LT Pro" w:eastAsia="Calibri" w:hAnsi="Avenir Next LT Pro" w:cs="Arial"/>
          <w:b/>
          <w:bCs/>
          <w:sz w:val="24"/>
          <w:szCs w:val="24"/>
        </w:rPr>
        <w:t xml:space="preserve"> </w:t>
      </w:r>
      <w:r w:rsidRPr="00186AF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en materia</w:t>
      </w:r>
      <w:r w:rsidR="00C8560E" w:rsidRPr="00C8560E">
        <w:rPr>
          <w:rFonts w:ascii="Avenir Next LT Pro" w:eastAsia="Calibri" w:hAnsi="Avenir Next LT Pro" w:cs="Arial"/>
          <w:b/>
          <w:bCs/>
          <w:sz w:val="16"/>
          <w:szCs w:val="16"/>
        </w:rPr>
        <w:t xml:space="preserve"> </w:t>
      </w:r>
      <w:r w:rsidR="00802216">
        <w:rPr>
          <w:rFonts w:ascii="Avenir Next LT Pro" w:eastAsia="Calibri" w:hAnsi="Avenir Next LT Pro" w:cs="Arial"/>
          <w:b/>
          <w:bCs/>
          <w:sz w:val="16"/>
          <w:szCs w:val="16"/>
        </w:rPr>
        <w:t xml:space="preserve">de profesionalización de guías turísticos en el Estado de Chihuahua. </w:t>
      </w:r>
    </w:p>
    <w:p w14:paraId="64D6E952" w14:textId="77777777" w:rsidR="007F665E" w:rsidRPr="00A4474A" w:rsidRDefault="007F665E" w:rsidP="00186AFE">
      <w:pPr>
        <w:jc w:val="both"/>
        <w:rPr>
          <w:rFonts w:ascii="Arial" w:hAnsi="Arial" w:cs="Arial"/>
          <w:u w:val="single"/>
        </w:rPr>
      </w:pPr>
    </w:p>
    <w:sectPr w:rsidR="007F665E" w:rsidRPr="00A4474A" w:rsidSect="000D6DB3">
      <w:headerReference w:type="default" r:id="rId8"/>
      <w:footerReference w:type="default" r:id="rId9"/>
      <w:pgSz w:w="12240" w:h="15840"/>
      <w:pgMar w:top="340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FD38" w14:textId="77777777" w:rsidR="00F6675E" w:rsidRDefault="00F6675E" w:rsidP="007F665E">
      <w:pPr>
        <w:spacing w:after="0" w:line="240" w:lineRule="auto"/>
      </w:pPr>
      <w:r>
        <w:separator/>
      </w:r>
    </w:p>
  </w:endnote>
  <w:endnote w:type="continuationSeparator" w:id="0">
    <w:p w14:paraId="125B03CC" w14:textId="77777777" w:rsidR="00F6675E" w:rsidRDefault="00F6675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769"/>
      <w:docPartObj>
        <w:docPartGallery w:val="Page Numbers (Bottom of Page)"/>
        <w:docPartUnique/>
      </w:docPartObj>
    </w:sdtPr>
    <w:sdtEndPr>
      <w:rPr>
        <w:noProof/>
      </w:rPr>
    </w:sdtEndPr>
    <w:sdtContent>
      <w:p w14:paraId="120D5540" w14:textId="0313DF91" w:rsidR="00186AFE" w:rsidRDefault="00186AFE">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2F7902BB" w14:textId="77777777" w:rsidR="00186AFE" w:rsidRDefault="00186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97B4" w14:textId="77777777" w:rsidR="00F6675E" w:rsidRDefault="00F6675E" w:rsidP="007F665E">
      <w:pPr>
        <w:spacing w:after="0" w:line="240" w:lineRule="auto"/>
      </w:pPr>
      <w:r>
        <w:separator/>
      </w:r>
    </w:p>
  </w:footnote>
  <w:footnote w:type="continuationSeparator" w:id="0">
    <w:p w14:paraId="1BF9891F" w14:textId="77777777" w:rsidR="00F6675E" w:rsidRDefault="00F6675E" w:rsidP="007F665E">
      <w:pPr>
        <w:spacing w:after="0" w:line="240" w:lineRule="auto"/>
      </w:pPr>
      <w:r>
        <w:continuationSeparator/>
      </w:r>
    </w:p>
  </w:footnote>
  <w:footnote w:id="1">
    <w:p w14:paraId="2E3882A2" w14:textId="1926783A" w:rsidR="0003472E" w:rsidRDefault="0003472E">
      <w:pPr>
        <w:pStyle w:val="Textonotapie"/>
      </w:pPr>
      <w:r>
        <w:rPr>
          <w:rStyle w:val="Refdenotaalpie"/>
        </w:rPr>
        <w:footnoteRef/>
      </w:r>
      <w:r>
        <w:t xml:space="preserve"> </w:t>
      </w:r>
      <w:hyperlink r:id="rId1" w:history="1">
        <w:r w:rsidRPr="00D0167B">
          <w:rPr>
            <w:rStyle w:val="Hipervnculo"/>
          </w:rPr>
          <w:t>https://archivos.diputados.gob.mx/Centros_Estudio/Cesop/Comisiones/2_turismo.htm</w:t>
        </w:r>
      </w:hyperlink>
      <w:r>
        <w:t xml:space="preserve"> </w:t>
      </w:r>
    </w:p>
  </w:footnote>
  <w:footnote w:id="2">
    <w:p w14:paraId="1E2AE026" w14:textId="6BCB98F8" w:rsidR="00463551" w:rsidRDefault="00463551">
      <w:pPr>
        <w:pStyle w:val="Textonotapie"/>
      </w:pPr>
      <w:r>
        <w:rPr>
          <w:rStyle w:val="Refdenotaalpie"/>
        </w:rPr>
        <w:footnoteRef/>
      </w:r>
      <w:r>
        <w:t xml:space="preserve"> </w:t>
      </w:r>
      <w:hyperlink r:id="rId2" w:history="1">
        <w:r w:rsidR="00D93104" w:rsidRPr="00D93104">
          <w:rPr>
            <w:rStyle w:val="Hipervnculo"/>
          </w:rPr>
          <w:t>https://www.chihuahua.com.mx/content/PRONTUARIOS/ESPA%C3%91OL/2025/052025%20-%20Prontuario%20Estad%C3%ADstico%20Chihuahua.pdf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44BBADE2"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0119753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3E94"/>
    <w:multiLevelType w:val="multilevel"/>
    <w:tmpl w:val="05A2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84C5B"/>
    <w:multiLevelType w:val="hybridMultilevel"/>
    <w:tmpl w:val="9FA27EEE"/>
    <w:lvl w:ilvl="0" w:tplc="994ED1C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A2D3684"/>
    <w:multiLevelType w:val="hybridMultilevel"/>
    <w:tmpl w:val="A0267D3E"/>
    <w:lvl w:ilvl="0" w:tplc="01905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820195"/>
    <w:multiLevelType w:val="hybridMultilevel"/>
    <w:tmpl w:val="A16C4B9E"/>
    <w:lvl w:ilvl="0" w:tplc="BEE600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60F2A"/>
    <w:multiLevelType w:val="hybridMultilevel"/>
    <w:tmpl w:val="7C0421CA"/>
    <w:lvl w:ilvl="0" w:tplc="B750E916">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461306"/>
    <w:multiLevelType w:val="multilevel"/>
    <w:tmpl w:val="20B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41762"/>
    <w:multiLevelType w:val="hybridMultilevel"/>
    <w:tmpl w:val="889C6CB8"/>
    <w:lvl w:ilvl="0" w:tplc="3B04640C">
      <w:start w:val="3"/>
      <w:numFmt w:val="bullet"/>
      <w:lvlText w:val=""/>
      <w:lvlJc w:val="left"/>
      <w:pPr>
        <w:ind w:left="720" w:hanging="360"/>
      </w:pPr>
      <w:rPr>
        <w:rFonts w:ascii="Symbol" w:eastAsia="Verdan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FE0E27"/>
    <w:multiLevelType w:val="multilevel"/>
    <w:tmpl w:val="515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05D0F"/>
    <w:multiLevelType w:val="hybridMultilevel"/>
    <w:tmpl w:val="86E8D98C"/>
    <w:lvl w:ilvl="0" w:tplc="1DAC8FB0">
      <w:start w:val="1"/>
      <w:numFmt w:val="upperRoman"/>
      <w:lvlText w:val="%1."/>
      <w:lvlJc w:val="left"/>
      <w:pPr>
        <w:tabs>
          <w:tab w:val="num" w:pos="2420"/>
        </w:tabs>
        <w:ind w:left="242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72E"/>
    <w:rsid w:val="00034AF4"/>
    <w:rsid w:val="00050866"/>
    <w:rsid w:val="00063874"/>
    <w:rsid w:val="00075C12"/>
    <w:rsid w:val="00080DF4"/>
    <w:rsid w:val="000B3D68"/>
    <w:rsid w:val="000B55FF"/>
    <w:rsid w:val="000C416F"/>
    <w:rsid w:val="000D6DB3"/>
    <w:rsid w:val="001516C1"/>
    <w:rsid w:val="001605AF"/>
    <w:rsid w:val="00165737"/>
    <w:rsid w:val="00174A98"/>
    <w:rsid w:val="00186AFE"/>
    <w:rsid w:val="001911AA"/>
    <w:rsid w:val="001923EB"/>
    <w:rsid w:val="00196C38"/>
    <w:rsid w:val="001D478B"/>
    <w:rsid w:val="001E430E"/>
    <w:rsid w:val="001E5423"/>
    <w:rsid w:val="0022768D"/>
    <w:rsid w:val="002823CB"/>
    <w:rsid w:val="00285741"/>
    <w:rsid w:val="00291896"/>
    <w:rsid w:val="002A0BFF"/>
    <w:rsid w:val="002B0F59"/>
    <w:rsid w:val="002F3643"/>
    <w:rsid w:val="003148B1"/>
    <w:rsid w:val="00326670"/>
    <w:rsid w:val="00354A52"/>
    <w:rsid w:val="00366B9A"/>
    <w:rsid w:val="00395D4C"/>
    <w:rsid w:val="003D3DCB"/>
    <w:rsid w:val="003E2B29"/>
    <w:rsid w:val="0040243A"/>
    <w:rsid w:val="00405EE8"/>
    <w:rsid w:val="004327CE"/>
    <w:rsid w:val="00444C92"/>
    <w:rsid w:val="00463551"/>
    <w:rsid w:val="00480B2B"/>
    <w:rsid w:val="004865CF"/>
    <w:rsid w:val="0049451B"/>
    <w:rsid w:val="004946B2"/>
    <w:rsid w:val="004B30FF"/>
    <w:rsid w:val="004C1D83"/>
    <w:rsid w:val="004C60C5"/>
    <w:rsid w:val="004C71B4"/>
    <w:rsid w:val="004D5B3F"/>
    <w:rsid w:val="004F4807"/>
    <w:rsid w:val="004F66DE"/>
    <w:rsid w:val="004F69EC"/>
    <w:rsid w:val="00511854"/>
    <w:rsid w:val="00535087"/>
    <w:rsid w:val="00551EA8"/>
    <w:rsid w:val="00556821"/>
    <w:rsid w:val="005603DF"/>
    <w:rsid w:val="005609E4"/>
    <w:rsid w:val="00561A86"/>
    <w:rsid w:val="00563E0A"/>
    <w:rsid w:val="00580F3F"/>
    <w:rsid w:val="0059206D"/>
    <w:rsid w:val="005B7249"/>
    <w:rsid w:val="005C44A6"/>
    <w:rsid w:val="005C73F2"/>
    <w:rsid w:val="005D2B58"/>
    <w:rsid w:val="005E0DF5"/>
    <w:rsid w:val="005F7200"/>
    <w:rsid w:val="005F7DB5"/>
    <w:rsid w:val="00611606"/>
    <w:rsid w:val="006302F3"/>
    <w:rsid w:val="00650B46"/>
    <w:rsid w:val="00652673"/>
    <w:rsid w:val="00665648"/>
    <w:rsid w:val="006813DE"/>
    <w:rsid w:val="006A2162"/>
    <w:rsid w:val="006A3359"/>
    <w:rsid w:val="006A339C"/>
    <w:rsid w:val="006A4ED0"/>
    <w:rsid w:val="006B61CA"/>
    <w:rsid w:val="006B75E5"/>
    <w:rsid w:val="006E47B4"/>
    <w:rsid w:val="006F0371"/>
    <w:rsid w:val="006F4357"/>
    <w:rsid w:val="006F6C92"/>
    <w:rsid w:val="0070484A"/>
    <w:rsid w:val="00740750"/>
    <w:rsid w:val="00742415"/>
    <w:rsid w:val="00745590"/>
    <w:rsid w:val="00753CF9"/>
    <w:rsid w:val="007654B5"/>
    <w:rsid w:val="007659A7"/>
    <w:rsid w:val="007926CD"/>
    <w:rsid w:val="007B0426"/>
    <w:rsid w:val="007B0DDE"/>
    <w:rsid w:val="007C35F7"/>
    <w:rsid w:val="007D7677"/>
    <w:rsid w:val="007E18C7"/>
    <w:rsid w:val="007F665E"/>
    <w:rsid w:val="00802216"/>
    <w:rsid w:val="00827AFB"/>
    <w:rsid w:val="008301BB"/>
    <w:rsid w:val="0083058F"/>
    <w:rsid w:val="00830FD0"/>
    <w:rsid w:val="00833BFD"/>
    <w:rsid w:val="00834171"/>
    <w:rsid w:val="008354FD"/>
    <w:rsid w:val="008460D5"/>
    <w:rsid w:val="008818DB"/>
    <w:rsid w:val="008A7B52"/>
    <w:rsid w:val="008B7E36"/>
    <w:rsid w:val="008C4B8F"/>
    <w:rsid w:val="008F5B89"/>
    <w:rsid w:val="008F6A06"/>
    <w:rsid w:val="0091102A"/>
    <w:rsid w:val="00914A10"/>
    <w:rsid w:val="009521B8"/>
    <w:rsid w:val="00952796"/>
    <w:rsid w:val="00953B98"/>
    <w:rsid w:val="009715A5"/>
    <w:rsid w:val="0097619F"/>
    <w:rsid w:val="00991B3F"/>
    <w:rsid w:val="009B06AF"/>
    <w:rsid w:val="009B4CBF"/>
    <w:rsid w:val="009C7E6E"/>
    <w:rsid w:val="009D4CA4"/>
    <w:rsid w:val="00A02F09"/>
    <w:rsid w:val="00A26403"/>
    <w:rsid w:val="00A4474A"/>
    <w:rsid w:val="00A52512"/>
    <w:rsid w:val="00A6330E"/>
    <w:rsid w:val="00A72F3B"/>
    <w:rsid w:val="00A74344"/>
    <w:rsid w:val="00A7703F"/>
    <w:rsid w:val="00A94A98"/>
    <w:rsid w:val="00AE0F07"/>
    <w:rsid w:val="00AF3AF7"/>
    <w:rsid w:val="00B00A7B"/>
    <w:rsid w:val="00B01D91"/>
    <w:rsid w:val="00B069AC"/>
    <w:rsid w:val="00B17AA0"/>
    <w:rsid w:val="00B40A2E"/>
    <w:rsid w:val="00B53860"/>
    <w:rsid w:val="00B86B44"/>
    <w:rsid w:val="00BA6F58"/>
    <w:rsid w:val="00C17A1B"/>
    <w:rsid w:val="00C227A3"/>
    <w:rsid w:val="00C7157D"/>
    <w:rsid w:val="00C8031F"/>
    <w:rsid w:val="00C8560E"/>
    <w:rsid w:val="00C9033A"/>
    <w:rsid w:val="00C941FA"/>
    <w:rsid w:val="00CA7AF4"/>
    <w:rsid w:val="00CB333C"/>
    <w:rsid w:val="00CE5C19"/>
    <w:rsid w:val="00CE5E37"/>
    <w:rsid w:val="00D03976"/>
    <w:rsid w:val="00D064A4"/>
    <w:rsid w:val="00D139B8"/>
    <w:rsid w:val="00D23B3D"/>
    <w:rsid w:val="00D32053"/>
    <w:rsid w:val="00D36826"/>
    <w:rsid w:val="00D65AA7"/>
    <w:rsid w:val="00D65DAA"/>
    <w:rsid w:val="00D93104"/>
    <w:rsid w:val="00DB3F45"/>
    <w:rsid w:val="00DC34CF"/>
    <w:rsid w:val="00DD2755"/>
    <w:rsid w:val="00DE3672"/>
    <w:rsid w:val="00DF34BE"/>
    <w:rsid w:val="00E0763E"/>
    <w:rsid w:val="00E10849"/>
    <w:rsid w:val="00E261C7"/>
    <w:rsid w:val="00E26BBA"/>
    <w:rsid w:val="00E31664"/>
    <w:rsid w:val="00E3264D"/>
    <w:rsid w:val="00E56C04"/>
    <w:rsid w:val="00EB012D"/>
    <w:rsid w:val="00EB4543"/>
    <w:rsid w:val="00EB6AC6"/>
    <w:rsid w:val="00ED704C"/>
    <w:rsid w:val="00EE701A"/>
    <w:rsid w:val="00F438A6"/>
    <w:rsid w:val="00F45237"/>
    <w:rsid w:val="00F6675E"/>
    <w:rsid w:val="00F7552A"/>
    <w:rsid w:val="00F85652"/>
    <w:rsid w:val="00F937C0"/>
    <w:rsid w:val="00FC758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E262351B-A452-45E9-951F-6F871CB9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580F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0F3F"/>
    <w:rPr>
      <w:sz w:val="20"/>
      <w:szCs w:val="20"/>
    </w:rPr>
  </w:style>
  <w:style w:type="character" w:styleId="Refdenotaalpie">
    <w:name w:val="footnote reference"/>
    <w:basedOn w:val="Fuentedeprrafopredeter"/>
    <w:uiPriority w:val="99"/>
    <w:semiHidden/>
    <w:unhideWhenUsed/>
    <w:rsid w:val="00580F3F"/>
    <w:rPr>
      <w:vertAlign w:val="superscript"/>
    </w:rPr>
  </w:style>
  <w:style w:type="character" w:customStyle="1" w:styleId="Hipervnculo1">
    <w:name w:val="Hipervínculo1"/>
    <w:basedOn w:val="Fuentedeprrafopredeter"/>
    <w:uiPriority w:val="99"/>
    <w:unhideWhenUsed/>
    <w:rsid w:val="00580F3F"/>
    <w:rPr>
      <w:color w:val="0563C1"/>
      <w:u w:val="single"/>
    </w:rPr>
  </w:style>
  <w:style w:type="character" w:styleId="Hipervnculo">
    <w:name w:val="Hyperlink"/>
    <w:basedOn w:val="Fuentedeprrafopredeter"/>
    <w:uiPriority w:val="99"/>
    <w:unhideWhenUsed/>
    <w:rsid w:val="00580F3F"/>
    <w:rPr>
      <w:color w:val="0563C1" w:themeColor="hyperlink"/>
      <w:u w:val="single"/>
    </w:rPr>
  </w:style>
  <w:style w:type="paragraph" w:styleId="Prrafodelista">
    <w:name w:val="List Paragraph"/>
    <w:basedOn w:val="Normal"/>
    <w:uiPriority w:val="34"/>
    <w:qFormat/>
    <w:rsid w:val="006B61CA"/>
    <w:pPr>
      <w:ind w:left="720"/>
      <w:contextualSpacing/>
    </w:pPr>
  </w:style>
  <w:style w:type="character" w:styleId="Mencinsinresolver">
    <w:name w:val="Unresolved Mention"/>
    <w:basedOn w:val="Fuentedeprrafopredeter"/>
    <w:uiPriority w:val="99"/>
    <w:semiHidden/>
    <w:unhideWhenUsed/>
    <w:rsid w:val="005609E4"/>
    <w:rPr>
      <w:color w:val="605E5C"/>
      <w:shd w:val="clear" w:color="auto" w:fill="E1DFDD"/>
    </w:rPr>
  </w:style>
  <w:style w:type="table" w:styleId="Tablaconcuadrcula">
    <w:name w:val="Table Grid"/>
    <w:basedOn w:val="Tablanormal"/>
    <w:uiPriority w:val="39"/>
    <w:rsid w:val="008C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491">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63950912">
      <w:bodyDiv w:val="1"/>
      <w:marLeft w:val="0"/>
      <w:marRight w:val="0"/>
      <w:marTop w:val="0"/>
      <w:marBottom w:val="0"/>
      <w:divBdr>
        <w:top w:val="none" w:sz="0" w:space="0" w:color="auto"/>
        <w:left w:val="none" w:sz="0" w:space="0" w:color="auto"/>
        <w:bottom w:val="none" w:sz="0" w:space="0" w:color="auto"/>
        <w:right w:val="none" w:sz="0" w:space="0" w:color="auto"/>
      </w:divBdr>
    </w:div>
    <w:div w:id="727728206">
      <w:bodyDiv w:val="1"/>
      <w:marLeft w:val="0"/>
      <w:marRight w:val="0"/>
      <w:marTop w:val="0"/>
      <w:marBottom w:val="0"/>
      <w:divBdr>
        <w:top w:val="none" w:sz="0" w:space="0" w:color="auto"/>
        <w:left w:val="none" w:sz="0" w:space="0" w:color="auto"/>
        <w:bottom w:val="none" w:sz="0" w:space="0" w:color="auto"/>
        <w:right w:val="none" w:sz="0" w:space="0" w:color="auto"/>
      </w:divBdr>
    </w:div>
    <w:div w:id="1035472214">
      <w:bodyDiv w:val="1"/>
      <w:marLeft w:val="0"/>
      <w:marRight w:val="0"/>
      <w:marTop w:val="0"/>
      <w:marBottom w:val="0"/>
      <w:divBdr>
        <w:top w:val="none" w:sz="0" w:space="0" w:color="auto"/>
        <w:left w:val="none" w:sz="0" w:space="0" w:color="auto"/>
        <w:bottom w:val="none" w:sz="0" w:space="0" w:color="auto"/>
        <w:right w:val="none" w:sz="0" w:space="0" w:color="auto"/>
      </w:divBdr>
    </w:div>
    <w:div w:id="1188056732">
      <w:bodyDiv w:val="1"/>
      <w:marLeft w:val="0"/>
      <w:marRight w:val="0"/>
      <w:marTop w:val="0"/>
      <w:marBottom w:val="0"/>
      <w:divBdr>
        <w:top w:val="none" w:sz="0" w:space="0" w:color="auto"/>
        <w:left w:val="none" w:sz="0" w:space="0" w:color="auto"/>
        <w:bottom w:val="none" w:sz="0" w:space="0" w:color="auto"/>
        <w:right w:val="none" w:sz="0" w:space="0" w:color="auto"/>
      </w:divBdr>
    </w:div>
    <w:div w:id="1213687508">
      <w:bodyDiv w:val="1"/>
      <w:marLeft w:val="0"/>
      <w:marRight w:val="0"/>
      <w:marTop w:val="0"/>
      <w:marBottom w:val="0"/>
      <w:divBdr>
        <w:top w:val="none" w:sz="0" w:space="0" w:color="auto"/>
        <w:left w:val="none" w:sz="0" w:space="0" w:color="auto"/>
        <w:bottom w:val="none" w:sz="0" w:space="0" w:color="auto"/>
        <w:right w:val="none" w:sz="0" w:space="0" w:color="auto"/>
      </w:divBdr>
    </w:div>
    <w:div w:id="1218780549">
      <w:bodyDiv w:val="1"/>
      <w:marLeft w:val="0"/>
      <w:marRight w:val="0"/>
      <w:marTop w:val="0"/>
      <w:marBottom w:val="0"/>
      <w:divBdr>
        <w:top w:val="none" w:sz="0" w:space="0" w:color="auto"/>
        <w:left w:val="none" w:sz="0" w:space="0" w:color="auto"/>
        <w:bottom w:val="none" w:sz="0" w:space="0" w:color="auto"/>
        <w:right w:val="none" w:sz="0" w:space="0" w:color="auto"/>
      </w:divBdr>
    </w:div>
    <w:div w:id="1237663736">
      <w:bodyDiv w:val="1"/>
      <w:marLeft w:val="0"/>
      <w:marRight w:val="0"/>
      <w:marTop w:val="0"/>
      <w:marBottom w:val="0"/>
      <w:divBdr>
        <w:top w:val="none" w:sz="0" w:space="0" w:color="auto"/>
        <w:left w:val="none" w:sz="0" w:space="0" w:color="auto"/>
        <w:bottom w:val="none" w:sz="0" w:space="0" w:color="auto"/>
        <w:right w:val="none" w:sz="0" w:space="0" w:color="auto"/>
      </w:divBdr>
    </w:div>
    <w:div w:id="1468938574">
      <w:bodyDiv w:val="1"/>
      <w:marLeft w:val="0"/>
      <w:marRight w:val="0"/>
      <w:marTop w:val="0"/>
      <w:marBottom w:val="0"/>
      <w:divBdr>
        <w:top w:val="none" w:sz="0" w:space="0" w:color="auto"/>
        <w:left w:val="none" w:sz="0" w:space="0" w:color="auto"/>
        <w:bottom w:val="none" w:sz="0" w:space="0" w:color="auto"/>
        <w:right w:val="none" w:sz="0" w:space="0" w:color="auto"/>
      </w:divBdr>
    </w:div>
    <w:div w:id="1637762854">
      <w:bodyDiv w:val="1"/>
      <w:marLeft w:val="0"/>
      <w:marRight w:val="0"/>
      <w:marTop w:val="0"/>
      <w:marBottom w:val="0"/>
      <w:divBdr>
        <w:top w:val="none" w:sz="0" w:space="0" w:color="auto"/>
        <w:left w:val="none" w:sz="0" w:space="0" w:color="auto"/>
        <w:bottom w:val="none" w:sz="0" w:space="0" w:color="auto"/>
        <w:right w:val="none" w:sz="0" w:space="0" w:color="auto"/>
      </w:divBdr>
    </w:div>
    <w:div w:id="1771926167">
      <w:bodyDiv w:val="1"/>
      <w:marLeft w:val="0"/>
      <w:marRight w:val="0"/>
      <w:marTop w:val="0"/>
      <w:marBottom w:val="0"/>
      <w:divBdr>
        <w:top w:val="none" w:sz="0" w:space="0" w:color="auto"/>
        <w:left w:val="none" w:sz="0" w:space="0" w:color="auto"/>
        <w:bottom w:val="none" w:sz="0" w:space="0" w:color="auto"/>
        <w:right w:val="none" w:sz="0" w:space="0" w:color="auto"/>
      </w:divBdr>
    </w:div>
    <w:div w:id="19016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hihuahua.com.mx/content/PRONTUARIOS/ESPA%C3%91OL/2025/052025%20-%20Prontuario%20Estad%C3%ADstico%20Chihuahua.pdf%20" TargetMode="External"/><Relationship Id="rId1" Type="http://schemas.openxmlformats.org/officeDocument/2006/relationships/hyperlink" Target="https://archivos.diputados.gob.mx/Centros_Estudio/Cesop/Comisiones/2_turism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C5199-E543-431C-8776-CEE05397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Andrea Daniela Flores Chacon</cp:lastModifiedBy>
  <cp:revision>2</cp:revision>
  <cp:lastPrinted>2025-01-29T19:44:00Z</cp:lastPrinted>
  <dcterms:created xsi:type="dcterms:W3CDTF">2025-06-05T20:02:00Z</dcterms:created>
  <dcterms:modified xsi:type="dcterms:W3CDTF">2025-06-05T20:02:00Z</dcterms:modified>
</cp:coreProperties>
</file>