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FE99" w14:textId="77777777" w:rsidR="00691F09" w:rsidRPr="00C464B4" w:rsidRDefault="00691F09" w:rsidP="00691F09">
      <w:pPr>
        <w:rPr>
          <w:b/>
        </w:rPr>
      </w:pPr>
      <w:r w:rsidRPr="00C464B4">
        <w:rPr>
          <w:b/>
        </w:rPr>
        <w:t>HONORABLE CONGRESO DEL ESTADO DE CHIHUAHUA</w:t>
      </w:r>
    </w:p>
    <w:p w14:paraId="24D12327" w14:textId="77777777" w:rsidR="00691F09" w:rsidRPr="00C464B4" w:rsidRDefault="00691F09" w:rsidP="00691F09">
      <w:pPr>
        <w:rPr>
          <w:b/>
        </w:rPr>
      </w:pPr>
      <w:r w:rsidRPr="00C464B4">
        <w:rPr>
          <w:b/>
        </w:rPr>
        <w:t>P R E S E N T E.-</w:t>
      </w:r>
    </w:p>
    <w:p w14:paraId="063E5468" w14:textId="77777777" w:rsidR="00691F09" w:rsidRPr="00C464B4" w:rsidRDefault="00691F09" w:rsidP="00691F09"/>
    <w:p w14:paraId="2038C6F7" w14:textId="35482930" w:rsidR="00691F09" w:rsidRPr="00C464B4" w:rsidRDefault="00691F09" w:rsidP="00691F09">
      <w:pPr>
        <w:rPr>
          <w:b/>
          <w:bCs/>
        </w:rPr>
      </w:pPr>
      <w:r w:rsidRPr="00C464B4">
        <w:t xml:space="preserve">El suscrito </w:t>
      </w:r>
      <w:r w:rsidRPr="00C464B4">
        <w:rPr>
          <w:b/>
        </w:rPr>
        <w:t>Omar Bazán Flores</w:t>
      </w:r>
      <w:r w:rsidRPr="00C464B4">
        <w:t xml:space="preserve">, Diputado de la LXVII Legislatura del Honorable Congreso del Estado, </w:t>
      </w:r>
      <w:r w:rsidRPr="00C464B4">
        <w:rPr>
          <w:b/>
        </w:rPr>
        <w:t>integrante al grupo parlamentario del Partido Revolucionario Institucional,</w:t>
      </w:r>
      <w:r w:rsidRPr="00C464B4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C464B4">
        <w:rPr>
          <w:b/>
        </w:rPr>
        <w:t xml:space="preserve">Iniciativa con carácter de </w:t>
      </w:r>
      <w:r w:rsidRPr="00C464B4">
        <w:rPr>
          <w:b/>
          <w:bCs/>
        </w:rPr>
        <w:t xml:space="preserve">Decreto con el propósito </w:t>
      </w:r>
      <w:r w:rsidRPr="00C464B4">
        <w:rPr>
          <w:b/>
        </w:rPr>
        <w:t>de reformar</w:t>
      </w:r>
      <w:r>
        <w:rPr>
          <w:b/>
        </w:rPr>
        <w:t xml:space="preserve"> </w:t>
      </w:r>
      <w:r w:rsidRPr="0074152D">
        <w:rPr>
          <w:b/>
        </w:rPr>
        <w:t>la</w:t>
      </w:r>
      <w:r w:rsidR="001E2A53">
        <w:rPr>
          <w:b/>
          <w:bCs/>
        </w:rPr>
        <w:t xml:space="preserve"> </w:t>
      </w:r>
      <w:r w:rsidR="001E2A53" w:rsidRPr="00AF5443">
        <w:rPr>
          <w:b/>
        </w:rPr>
        <w:t>Ley Estatal de Educación</w:t>
      </w:r>
      <w:r w:rsidRPr="00C464B4">
        <w:rPr>
          <w:b/>
        </w:rPr>
        <w:t xml:space="preserve">, a fin de que </w:t>
      </w:r>
      <w:r w:rsidRPr="001E2A53">
        <w:rPr>
          <w:b/>
        </w:rPr>
        <w:t>se</w:t>
      </w:r>
      <w:r w:rsidR="001E2A53">
        <w:rPr>
          <w:b/>
        </w:rPr>
        <w:t xml:space="preserve"> </w:t>
      </w:r>
      <w:r w:rsidR="001E2A53" w:rsidRPr="00AF5443">
        <w:rPr>
          <w:b/>
          <w:color w:val="000000" w:themeColor="text1"/>
        </w:rPr>
        <w:t xml:space="preserve">adicionen </w:t>
      </w:r>
      <w:r w:rsidR="001E2A53" w:rsidRPr="00916885">
        <w:rPr>
          <w:b/>
          <w:color w:val="000000" w:themeColor="text1"/>
        </w:rPr>
        <w:t xml:space="preserve">una </w:t>
      </w:r>
      <w:r w:rsidR="001E2A53" w:rsidRPr="00B67010">
        <w:rPr>
          <w:b/>
          <w:color w:val="000000" w:themeColor="text1"/>
        </w:rPr>
        <w:t>fracción</w:t>
      </w:r>
      <w:r w:rsidR="001E2A53">
        <w:rPr>
          <w:b/>
          <w:color w:val="000000" w:themeColor="text1"/>
        </w:rPr>
        <w:t xml:space="preserve"> XXVII</w:t>
      </w:r>
      <w:r w:rsidR="001E2A53" w:rsidRPr="00B67010">
        <w:rPr>
          <w:b/>
          <w:color w:val="000000" w:themeColor="text1"/>
        </w:rPr>
        <w:t xml:space="preserve"> </w:t>
      </w:r>
      <w:r w:rsidR="001E2A53" w:rsidRPr="001E2A53">
        <w:rPr>
          <w:b/>
          <w:color w:val="000000" w:themeColor="text1"/>
        </w:rPr>
        <w:t xml:space="preserve">el Artículo </w:t>
      </w:r>
      <w:r w:rsidR="001E2A53">
        <w:rPr>
          <w:b/>
          <w:color w:val="000000" w:themeColor="text1"/>
        </w:rPr>
        <w:t>8</w:t>
      </w:r>
      <w:r w:rsidR="001E2A53" w:rsidRPr="00163A61">
        <w:rPr>
          <w:b/>
          <w:bCs/>
          <w:color w:val="000000" w:themeColor="text1"/>
        </w:rPr>
        <w:t>,</w:t>
      </w:r>
      <w:r w:rsidR="001E2A53">
        <w:rPr>
          <w:b/>
          <w:bCs/>
          <w:color w:val="000000" w:themeColor="text1"/>
        </w:rPr>
        <w:t xml:space="preserve"> de igual manera una fracción XXIV en el Articulo 116</w:t>
      </w:r>
      <w:r w:rsidRPr="001E2A53">
        <w:rPr>
          <w:b/>
          <w:bCs/>
        </w:rPr>
        <w:t>, con la finalidad de</w:t>
      </w:r>
      <w:r w:rsidR="001E2A53">
        <w:rPr>
          <w:b/>
          <w:bCs/>
        </w:rPr>
        <w:t xml:space="preserve"> Implementar planes y programas de educación menstrual</w:t>
      </w:r>
      <w:r>
        <w:rPr>
          <w:b/>
          <w:bCs/>
        </w:rPr>
        <w:t xml:space="preserve">, </w:t>
      </w:r>
      <w:r w:rsidRPr="00C464B4">
        <w:t>por lo que me permito someter ante Ustedes la siguiente:</w:t>
      </w:r>
    </w:p>
    <w:p w14:paraId="3D35B983" w14:textId="77777777" w:rsidR="00691F09" w:rsidRPr="00C464B4" w:rsidRDefault="00691F09" w:rsidP="00691F09"/>
    <w:p w14:paraId="511AB0E1" w14:textId="77777777" w:rsidR="00691F09" w:rsidRPr="00C464B4" w:rsidRDefault="00691F09" w:rsidP="00691F09">
      <w:pPr>
        <w:jc w:val="center"/>
        <w:rPr>
          <w:b/>
        </w:rPr>
      </w:pPr>
      <w:r w:rsidRPr="00C464B4">
        <w:rPr>
          <w:b/>
        </w:rPr>
        <w:t>EXPOSICIÓN DE MOTIVOS</w:t>
      </w:r>
    </w:p>
    <w:p w14:paraId="141A98B8" w14:textId="76EC68FF" w:rsidR="00595102" w:rsidRDefault="00595102"/>
    <w:p w14:paraId="03E210B5" w14:textId="77777777" w:rsidR="001E2A53" w:rsidRPr="001E2A53" w:rsidRDefault="001E2A53" w:rsidP="001E2A53">
      <w:r w:rsidRPr="001E2A53">
        <w:t>La facilitación gradual y progresiva del acceso gratuito a productos de gestión menstrual en las escuelas públicas, desde una perspectiva de género, es un paso crucial hacia la equidad y la justicia social. Este enfoque reconoce la menstruación como una experiencia inherentemente vinculada al género femenino y reconoce la necesidad de abordarla de manera integral y sensible a las diferencias de género.</w:t>
      </w:r>
    </w:p>
    <w:p w14:paraId="12A7B4EA" w14:textId="77777777" w:rsidR="001E2A53" w:rsidRPr="001E2A53" w:rsidRDefault="001E2A53" w:rsidP="001E2A53">
      <w:r w:rsidRPr="001E2A53">
        <w:t xml:space="preserve">Desde una perspectiva de género, se entiende que el acceso a productos de gestión menstrual es un derecho humano fundamental que garantiza la salud, la dignidad y </w:t>
      </w:r>
      <w:r w:rsidRPr="001E2A53">
        <w:lastRenderedPageBreak/>
        <w:t>la igualdad para niñas, mujeres y personas menstruales. Al hacer que estos productos estén disponibles de forma gratuita en las escuelas públicas, se elimina una barrera importante para la participación plena y efectiva en la educación, especialmente para aquellas personas que enfrentan dificultades económicas.</w:t>
      </w:r>
    </w:p>
    <w:p w14:paraId="6684F505" w14:textId="02F4739C" w:rsidR="00691F09" w:rsidRDefault="00691F09"/>
    <w:p w14:paraId="16BD832E" w14:textId="77777777" w:rsidR="001E2A53" w:rsidRPr="001E2A53" w:rsidRDefault="001E2A53" w:rsidP="001E2A53">
      <w:r w:rsidRPr="001E2A53">
        <w:t>El acceso gratuito a los productos de gestión menstrual en las escuelas públicas pertenecientes al sistema de educación estatal es un paso significativo hacia la equidad de género y la promoción de la salud menstrual. Esta medida reconoce la menstruación como una parte natural y normal de la vida de las niñas, mujeres y personas menstruales, y busca eliminar las barreras económicas que puedan impedir su acceso a estos productos esenciales.</w:t>
      </w:r>
    </w:p>
    <w:p w14:paraId="7F5E2E10" w14:textId="77777777" w:rsidR="001E2A53" w:rsidRPr="001E2A53" w:rsidRDefault="001E2A53" w:rsidP="001E2A53">
      <w:r w:rsidRPr="001E2A53">
        <w:t>Desde una perspectiva de género, esta iniciativa es fundamental para garantizar que todas las personas tengan acceso a los recursos necesarios para gestionar su menstruación de manera digna y saludable. Al proporcionar productos de gestión menstrual de forma gratuita en las escuelas públicas, se está reconociendo el derecho de las niñas y mujeres a la educación y al bienestar, sin que la menstruación sea un obstáculo para su participación plena en la vida escolar.</w:t>
      </w:r>
    </w:p>
    <w:p w14:paraId="7703D9F2" w14:textId="1BF31827" w:rsidR="001E2A53" w:rsidRDefault="002851F5">
      <w:r w:rsidRPr="002851F5">
        <w:t>Además, esta medida contribuye a reducir la estigmatización en torno a la menstruación y promueve una cultura de apoyo y comprensión hacia las necesidades menstruales de las personas. Al normalizar el acceso a estos productos en entornos educativos, se fomenta un ambiente más inclusivo y respetuoso donde las niñas y mujeres se sientan seguras y cómodas durante su período menstrual.</w:t>
      </w:r>
    </w:p>
    <w:p w14:paraId="57F26283" w14:textId="4B36AF5F" w:rsidR="002851F5" w:rsidRDefault="002851F5">
      <w:r w:rsidRPr="002851F5">
        <w:lastRenderedPageBreak/>
        <w:t>Es importante destacar que el acceso gratuito a productos de gestión menstrual en las escuelas públicas también puede tener un impacto positivo en la salud y el bienestar general de las niñas y mujeres. Al garantizar que tengan acceso a productos de calidad, se están protegiendo contra posibles riesgos para la salud asociados con el uso de productos inadecuados o la falta de acceso a productos menstruales.</w:t>
      </w:r>
    </w:p>
    <w:p w14:paraId="0BF2A2E9" w14:textId="68E4BF26" w:rsidR="002851F5" w:rsidRDefault="002851F5">
      <w:r w:rsidRPr="002851F5">
        <w:t>La pobreza menstrual es la falta de acceso a productos y a condiciones de seguridad e higiene. De acuerdo con datos del programa Higiene Menstrual del Fondo de las Naciones Unidas para la Infancia (UNICEF) en México 30% de las niñas y adolescentes utilizan papel higiénico en lugar de toallas sanitarias durante su periodo.</w:t>
      </w:r>
    </w:p>
    <w:p w14:paraId="2A861336" w14:textId="22010063" w:rsidR="002851F5" w:rsidRDefault="002851F5">
      <w:r w:rsidRPr="002851F5">
        <w:t>Las niñas y adolescentes aún están rodeadas de tabús frente a sus propias corporalidades y procesos fisiológicos, por ello,</w:t>
      </w:r>
      <w:r w:rsidR="00D01ED6">
        <w:t xml:space="preserve"> </w:t>
      </w:r>
      <w:r w:rsidRPr="002851F5">
        <w:t>que los insumos de gestión menstrual deberían ir acompañados de una capacitación amorosa que acompañe a niñas y adolescentes en sus procesos menstruales, pues hasta ahora, sentención, esto ha sido un tema ausente en las escuelas.</w:t>
      </w:r>
    </w:p>
    <w:p w14:paraId="1E896C8F" w14:textId="66A8EAC9" w:rsidR="002851F5" w:rsidRDefault="00D01ED6">
      <w:r w:rsidRPr="00D01ED6">
        <w:t>De acuerdo con UNICEF en México solo el 5% de los padres hablan con sus hijas de menstruación, por lo que, únicamente el 16% de las niñas y mujeres adolescentes cuenta con conocimientos y significados precisos sobre este proceso fisiológico, el resto debe recurrir a información a través de otras fuentes como el internet, amigas u otros familiares.</w:t>
      </w:r>
    </w:p>
    <w:p w14:paraId="79440592" w14:textId="44D3A6E4" w:rsidR="00D01ED6" w:rsidRDefault="00D01ED6">
      <w:r w:rsidRPr="00D01ED6">
        <w:t xml:space="preserve">Existe muy poca educación sexual en las escuelas, esto a pesar de que esta señalada en los programas y sumado a eso, las personas que dan educación sexual </w:t>
      </w:r>
      <w:r w:rsidRPr="00D01ED6">
        <w:lastRenderedPageBreak/>
        <w:t>en las escuelas no solo no tienen capacitación, sino que posiblemente nunca han tenido un propio proceso sobre su sexualidad</w:t>
      </w:r>
      <w:r>
        <w:t>.</w:t>
      </w:r>
    </w:p>
    <w:p w14:paraId="5F3E9C43" w14:textId="795E7956" w:rsidR="00D01ED6" w:rsidRDefault="00D01ED6">
      <w:r w:rsidRPr="00D01ED6">
        <w:t>Por lo tanto, además de tener información incorrecta o falsa, ésta suele incluir estigmas y prejuicios sociales que los llevan a vivir sus ciclos menstruales con miedo y silencio. Por ejemplo, se calcula que el 43% de las niñas y adolescentes de México prefieren quedarse en casa que ir a la escuela durante su periodo menstrual.</w:t>
      </w:r>
    </w:p>
    <w:p w14:paraId="479967EA" w14:textId="3FEA82E5" w:rsidR="002851F5" w:rsidRDefault="002851F5">
      <w:r w:rsidRPr="00D01ED6">
        <w:t>En resumen, el acceso gratuito a los productos de gestión menstrual en las escuelas públicas es una medida crucial para promover la equidad de género, la salud menstrual y el bienestar de las niñas, mujeres y personas menstruales. Esta iniciativa refleja un compromiso con la igualdad de oportunidades y el respeto por los derechos humanos, y es un paso importante hacia la creación de sociedades más justas e inclusivas para todas las personas.</w:t>
      </w:r>
    </w:p>
    <w:p w14:paraId="6BC62F01" w14:textId="2D06233D" w:rsidR="00691F09" w:rsidRDefault="00691F09"/>
    <w:p w14:paraId="1A2041A7" w14:textId="77777777" w:rsidR="00691F09" w:rsidRPr="00163A61" w:rsidRDefault="00691F09" w:rsidP="00691F09">
      <w:pPr>
        <w:rPr>
          <w:spacing w:val="-5"/>
          <w:shd w:val="clear" w:color="auto" w:fill="FFFFFF"/>
        </w:rPr>
      </w:pPr>
      <w:bookmarkStart w:id="0" w:name="_Hlk143679276"/>
      <w:r w:rsidRPr="00163A61">
        <w:rPr>
          <w:spacing w:val="-5"/>
          <w:shd w:val="clear" w:color="auto" w:fill="FFFFFF"/>
        </w:rPr>
        <w:t>Por lo anterior es que me permito someter a consideración de este</w:t>
      </w:r>
      <w:r w:rsidRPr="00163A61">
        <w:rPr>
          <w:b/>
          <w:spacing w:val="-5"/>
          <w:shd w:val="clear" w:color="auto" w:fill="FFFFFF"/>
        </w:rPr>
        <w:t xml:space="preserve"> H. Congreso del Estado de Chihuahua</w:t>
      </w:r>
      <w:r w:rsidRPr="0086516F">
        <w:rPr>
          <w:b/>
          <w:bCs/>
          <w:spacing w:val="-5"/>
          <w:shd w:val="clear" w:color="auto" w:fill="FFFFFF"/>
        </w:rPr>
        <w:t>,</w:t>
      </w:r>
      <w:r w:rsidRPr="00163A61">
        <w:rPr>
          <w:spacing w:val="-5"/>
          <w:shd w:val="clear" w:color="auto" w:fill="FFFFFF"/>
        </w:rPr>
        <w:t xml:space="preserve"> el siguiente proyecto de decreto:</w:t>
      </w:r>
    </w:p>
    <w:p w14:paraId="628359D7" w14:textId="77777777" w:rsidR="00691F09" w:rsidRPr="00163A61" w:rsidRDefault="00691F09" w:rsidP="00691F09">
      <w:pPr>
        <w:rPr>
          <w:b/>
          <w:spacing w:val="-5"/>
          <w:shd w:val="clear" w:color="auto" w:fill="FFFFFF"/>
        </w:rPr>
      </w:pPr>
    </w:p>
    <w:p w14:paraId="641A7375" w14:textId="77777777" w:rsidR="00691F09" w:rsidRPr="00163A61" w:rsidRDefault="00691F09" w:rsidP="00691F09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163A61">
        <w:rPr>
          <w:rFonts w:eastAsia="Times New Roman"/>
          <w:b/>
          <w:color w:val="000000" w:themeColor="text1"/>
          <w:lang w:eastAsia="es-MX"/>
        </w:rPr>
        <w:t>DECRETO:</w:t>
      </w:r>
    </w:p>
    <w:p w14:paraId="65CC2DFD" w14:textId="77777777" w:rsidR="00691F09" w:rsidRPr="00163A61" w:rsidRDefault="00691F09" w:rsidP="00691F09">
      <w:pPr>
        <w:rPr>
          <w:rFonts w:eastAsia="Times New Roman"/>
          <w:b/>
          <w:color w:val="000000" w:themeColor="text1"/>
          <w:lang w:eastAsia="es-MX"/>
        </w:rPr>
      </w:pPr>
    </w:p>
    <w:p w14:paraId="650D1E9F" w14:textId="5923C64F" w:rsidR="00691F09" w:rsidRPr="00163A61" w:rsidRDefault="00691F09" w:rsidP="00691F09">
      <w:pPr>
        <w:rPr>
          <w:bCs/>
          <w:color w:val="000000" w:themeColor="text1"/>
        </w:rPr>
      </w:pPr>
      <w:r w:rsidRPr="00163A61">
        <w:rPr>
          <w:rFonts w:eastAsia="Times New Roman"/>
          <w:b/>
          <w:color w:val="000000" w:themeColor="text1"/>
          <w:lang w:eastAsia="es-MX"/>
        </w:rPr>
        <w:t>ARTICULO PRIMERO. -</w:t>
      </w:r>
      <w:r w:rsidRPr="00163A61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163A61">
        <w:t>Se reforma</w:t>
      </w:r>
      <w:r w:rsidRPr="00163A61">
        <w:rPr>
          <w:bCs/>
          <w:color w:val="000000" w:themeColor="text1"/>
        </w:rPr>
        <w:t>r</w:t>
      </w:r>
      <w:r>
        <w:rPr>
          <w:b/>
          <w:color w:val="000000" w:themeColor="text1"/>
        </w:rPr>
        <w:t xml:space="preserve"> la</w:t>
      </w:r>
      <w:r w:rsidR="00AF5443">
        <w:rPr>
          <w:b/>
        </w:rPr>
        <w:t xml:space="preserve"> </w:t>
      </w:r>
      <w:r w:rsidR="00AF5443" w:rsidRPr="00AF5443">
        <w:rPr>
          <w:b/>
        </w:rPr>
        <w:t>Ley Estatal de Educación</w:t>
      </w:r>
      <w:r w:rsidRPr="00163A61">
        <w:rPr>
          <w:b/>
        </w:rPr>
        <w:t xml:space="preserve">, a fin de que </w:t>
      </w:r>
      <w:r w:rsidRPr="00AF5443">
        <w:rPr>
          <w:b/>
        </w:rPr>
        <w:t>se</w:t>
      </w:r>
      <w:r w:rsidRPr="00AF5443">
        <w:rPr>
          <w:b/>
          <w:color w:val="000000" w:themeColor="text1"/>
        </w:rPr>
        <w:t xml:space="preserve"> </w:t>
      </w:r>
      <w:r w:rsidR="00AF5443" w:rsidRPr="00AF5443">
        <w:rPr>
          <w:b/>
          <w:color w:val="000000" w:themeColor="text1"/>
        </w:rPr>
        <w:t>adicionen</w:t>
      </w:r>
      <w:r w:rsidRPr="00AF5443">
        <w:rPr>
          <w:b/>
          <w:color w:val="000000" w:themeColor="text1"/>
        </w:rPr>
        <w:t xml:space="preserve"> </w:t>
      </w:r>
      <w:r w:rsidR="00AF5443" w:rsidRPr="00916885">
        <w:rPr>
          <w:b/>
          <w:color w:val="000000" w:themeColor="text1"/>
        </w:rPr>
        <w:t xml:space="preserve">una </w:t>
      </w:r>
      <w:r w:rsidR="00AF5443" w:rsidRPr="00B67010">
        <w:rPr>
          <w:b/>
          <w:color w:val="000000" w:themeColor="text1"/>
        </w:rPr>
        <w:t>fracción</w:t>
      </w:r>
      <w:r w:rsidR="001E2A53">
        <w:rPr>
          <w:b/>
          <w:color w:val="000000" w:themeColor="text1"/>
        </w:rPr>
        <w:t xml:space="preserve"> XXVII</w:t>
      </w:r>
      <w:r w:rsidR="00AF5443" w:rsidRPr="00B67010">
        <w:rPr>
          <w:b/>
          <w:color w:val="000000" w:themeColor="text1"/>
        </w:rPr>
        <w:t xml:space="preserve"> </w:t>
      </w:r>
      <w:r w:rsidRPr="001E2A53">
        <w:rPr>
          <w:b/>
          <w:color w:val="000000" w:themeColor="text1"/>
        </w:rPr>
        <w:t xml:space="preserve">el Artículo </w:t>
      </w:r>
      <w:r w:rsidR="001E2A53">
        <w:rPr>
          <w:b/>
          <w:color w:val="000000" w:themeColor="text1"/>
        </w:rPr>
        <w:t>8</w:t>
      </w:r>
      <w:r w:rsidRPr="00163A61">
        <w:rPr>
          <w:b/>
          <w:bCs/>
          <w:color w:val="000000" w:themeColor="text1"/>
        </w:rPr>
        <w:t>,</w:t>
      </w:r>
      <w:r w:rsidR="001E2A53">
        <w:rPr>
          <w:b/>
          <w:bCs/>
          <w:color w:val="000000" w:themeColor="text1"/>
        </w:rPr>
        <w:t xml:space="preserve"> de igual manera una fracción XXIV en el Articulo 116,</w:t>
      </w:r>
      <w:r w:rsidRPr="00163A61">
        <w:rPr>
          <w:b/>
          <w:bCs/>
          <w:color w:val="000000" w:themeColor="text1"/>
        </w:rPr>
        <w:t xml:space="preserve"> </w:t>
      </w:r>
      <w:r w:rsidRPr="001E2A53">
        <w:rPr>
          <w:b/>
          <w:bCs/>
          <w:color w:val="000000" w:themeColor="text1"/>
        </w:rPr>
        <w:t>con la finalidad de</w:t>
      </w:r>
      <w:r w:rsidR="001E2A53">
        <w:rPr>
          <w:b/>
          <w:bCs/>
        </w:rPr>
        <w:t xml:space="preserve"> Implementar planes y programas de educación menstrual</w:t>
      </w:r>
      <w:r>
        <w:rPr>
          <w:b/>
          <w:bCs/>
        </w:rPr>
        <w:t xml:space="preserve">, </w:t>
      </w:r>
      <w:r w:rsidRPr="00163A61">
        <w:rPr>
          <w:bCs/>
          <w:color w:val="000000" w:themeColor="text1"/>
        </w:rPr>
        <w:t>para quedar redactados de la siguiente manera:</w:t>
      </w:r>
      <w:bookmarkEnd w:id="0"/>
    </w:p>
    <w:p w14:paraId="435CA030" w14:textId="0C6FFBE6" w:rsidR="00691F09" w:rsidRDefault="00691F09" w:rsidP="00691F09">
      <w:pPr>
        <w:rPr>
          <w:b/>
          <w:bCs/>
        </w:rPr>
      </w:pPr>
    </w:p>
    <w:p w14:paraId="3F1F4B58" w14:textId="3ADBFBD0" w:rsidR="00AF5443" w:rsidRDefault="00AF5443" w:rsidP="00691F09">
      <w:pPr>
        <w:rPr>
          <w:b/>
          <w:bCs/>
        </w:rPr>
      </w:pPr>
      <w:r>
        <w:rPr>
          <w:b/>
          <w:bCs/>
        </w:rPr>
        <w:t>Artículo 8.</w:t>
      </w:r>
    </w:p>
    <w:p w14:paraId="20979305" w14:textId="6560ABD7" w:rsidR="00AF5443" w:rsidRPr="00AF5443" w:rsidRDefault="00AF5443" w:rsidP="00691F09">
      <w:r w:rsidRPr="00AF5443">
        <w:t>I.- al XXVI.- ….</w:t>
      </w:r>
    </w:p>
    <w:p w14:paraId="4E3E12DF" w14:textId="6C99BC15" w:rsidR="003264A1" w:rsidRDefault="00AF5443" w:rsidP="00691F09">
      <w:pPr>
        <w:rPr>
          <w:b/>
          <w:bCs/>
        </w:rPr>
      </w:pPr>
      <w:r w:rsidRPr="00AF5443">
        <w:rPr>
          <w:b/>
          <w:bCs/>
        </w:rPr>
        <w:t>XXVII.</w:t>
      </w:r>
      <w:r>
        <w:rPr>
          <w:b/>
          <w:bCs/>
        </w:rPr>
        <w:t xml:space="preserve"> </w:t>
      </w:r>
      <w:r w:rsidR="003264A1">
        <w:rPr>
          <w:b/>
          <w:bCs/>
        </w:rPr>
        <w:t xml:space="preserve">Implementar planes y programas de educación menstrual. </w:t>
      </w:r>
    </w:p>
    <w:p w14:paraId="60D15FD9" w14:textId="77777777" w:rsidR="00AF5443" w:rsidRDefault="00AF5443" w:rsidP="00691F09">
      <w:pPr>
        <w:rPr>
          <w:b/>
          <w:bCs/>
        </w:rPr>
      </w:pPr>
    </w:p>
    <w:p w14:paraId="20B03761" w14:textId="730D9F00" w:rsidR="003264A1" w:rsidRDefault="00AF5443" w:rsidP="00691F09">
      <w:pPr>
        <w:rPr>
          <w:b/>
          <w:bCs/>
        </w:rPr>
      </w:pPr>
      <w:r>
        <w:rPr>
          <w:b/>
          <w:bCs/>
        </w:rPr>
        <w:t>Artículo 116.</w:t>
      </w:r>
    </w:p>
    <w:p w14:paraId="05EF5F77" w14:textId="4B2E02A4" w:rsidR="00AF5443" w:rsidRPr="00AF5443" w:rsidRDefault="00AF5443" w:rsidP="00691F09">
      <w:r>
        <w:t>I.- al XXIII.- ….</w:t>
      </w:r>
    </w:p>
    <w:p w14:paraId="1298A06C" w14:textId="25A63524" w:rsidR="00691F09" w:rsidRDefault="00AF5443" w:rsidP="003264A1">
      <w:pPr>
        <w:pStyle w:val="Textosinformato"/>
        <w:tabs>
          <w:tab w:val="right" w:leader="dot" w:pos="8828"/>
        </w:tabs>
        <w:spacing w:line="360" w:lineRule="auto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bookmarkStart w:id="1" w:name="_Hlk143679297"/>
      <w:r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 xml:space="preserve">XXIV.- </w:t>
      </w:r>
      <w:r w:rsidR="003264A1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 xml:space="preserve">Desde una perspectiva de género, se facilitará de forma gradual y progresiva de acuerdo con la suficiencia presupuestal, el acceso gratuito a los productos de gestión menstrual para niñas, mujeres y personas menstruales, en las escuelas publicas pertenecientes al sistema de educación estatal. </w:t>
      </w:r>
    </w:p>
    <w:p w14:paraId="7206CB02" w14:textId="09A6F468" w:rsidR="003264A1" w:rsidRDefault="003264A1" w:rsidP="003264A1">
      <w:pPr>
        <w:pStyle w:val="Textosinformato"/>
        <w:tabs>
          <w:tab w:val="right" w:leader="dot" w:pos="8828"/>
        </w:tabs>
        <w:spacing w:line="360" w:lineRule="auto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64FAE3D0" w14:textId="77777777" w:rsidR="003264A1" w:rsidRDefault="003264A1" w:rsidP="003264A1">
      <w:pPr>
        <w:pStyle w:val="Textosinformato"/>
        <w:tabs>
          <w:tab w:val="right" w:leader="dot" w:pos="8828"/>
        </w:tabs>
        <w:spacing w:line="360" w:lineRule="auto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3B2E4AA9" w14:textId="2B63CDCD" w:rsidR="003264A1" w:rsidRDefault="003264A1" w:rsidP="003264A1">
      <w:pPr>
        <w:pStyle w:val="Textosinformato"/>
        <w:tabs>
          <w:tab w:val="right" w:leader="dot" w:pos="8828"/>
        </w:tabs>
        <w:spacing w:line="360" w:lineRule="auto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r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Recibir productos adecuados para la gestión menstrual.</w:t>
      </w:r>
    </w:p>
    <w:p w14:paraId="1C269E70" w14:textId="77777777" w:rsidR="003264A1" w:rsidRDefault="003264A1" w:rsidP="00691F09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044F0FAD" w14:textId="77777777" w:rsidR="00691F09" w:rsidRDefault="00691F09" w:rsidP="00691F09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68191B6A" w14:textId="77777777" w:rsidR="00691F09" w:rsidRPr="00163A61" w:rsidRDefault="00691F09" w:rsidP="00691F09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r w:rsidRPr="00163A61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263D9ADC" w14:textId="77777777" w:rsidR="00691F09" w:rsidRPr="00163A61" w:rsidRDefault="00691F09" w:rsidP="00691F09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246AAC3C" w14:textId="77777777" w:rsidR="00691F09" w:rsidRPr="00163A61" w:rsidRDefault="00691F09" w:rsidP="00691F09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163A61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 w:rsidRPr="00163A61"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2B5E4A1F" w14:textId="77777777" w:rsidR="00691F09" w:rsidRPr="00163A61" w:rsidRDefault="00691F09" w:rsidP="00691F09">
      <w:pPr>
        <w:spacing w:after="0"/>
        <w:rPr>
          <w:b/>
          <w:color w:val="000000" w:themeColor="text1"/>
        </w:rPr>
      </w:pPr>
    </w:p>
    <w:p w14:paraId="5B4E564F" w14:textId="77777777" w:rsidR="00691F09" w:rsidRPr="00163A61" w:rsidRDefault="00691F09" w:rsidP="00691F09">
      <w:pPr>
        <w:spacing w:after="0"/>
        <w:rPr>
          <w:rFonts w:eastAsia="Arial"/>
          <w:color w:val="000000" w:themeColor="text1"/>
        </w:rPr>
      </w:pPr>
      <w:r w:rsidRPr="00163A61">
        <w:rPr>
          <w:b/>
          <w:color w:val="000000" w:themeColor="text1"/>
        </w:rPr>
        <w:lastRenderedPageBreak/>
        <w:t xml:space="preserve">ECONÓMICO. - </w:t>
      </w:r>
      <w:r w:rsidRPr="00163A61">
        <w:rPr>
          <w:color w:val="000000" w:themeColor="text1"/>
        </w:rPr>
        <w:t>Aprobado que sea, túrnese a la Secretaría para que elabore la minuta en los términos en correspondientes</w:t>
      </w:r>
      <w:r w:rsidRPr="00163A61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675206BD" w14:textId="77777777" w:rsidR="00691F09" w:rsidRPr="00163A61" w:rsidRDefault="00691F09" w:rsidP="00691F09">
      <w:pPr>
        <w:spacing w:after="0"/>
        <w:rPr>
          <w:color w:val="000000" w:themeColor="text1"/>
        </w:rPr>
      </w:pPr>
    </w:p>
    <w:p w14:paraId="50D96C08" w14:textId="67FA1F71" w:rsidR="00691F09" w:rsidRPr="00163A61" w:rsidRDefault="00691F09" w:rsidP="00691F09">
      <w:pPr>
        <w:spacing w:after="0"/>
        <w:rPr>
          <w:color w:val="000000" w:themeColor="text1"/>
        </w:rPr>
      </w:pPr>
      <w:r w:rsidRPr="00163A61">
        <w:rPr>
          <w:color w:val="000000" w:themeColor="text1"/>
        </w:rPr>
        <w:t xml:space="preserve">Dado en el Palacio Legislativo del Estado de Chihuahua, a los </w:t>
      </w:r>
      <w:r w:rsidR="00B56BF2">
        <w:rPr>
          <w:color w:val="000000" w:themeColor="text1"/>
        </w:rPr>
        <w:t>27</w:t>
      </w:r>
      <w:r w:rsidRPr="00163A61">
        <w:rPr>
          <w:color w:val="000000" w:themeColor="text1"/>
        </w:rPr>
        <w:t xml:space="preserve"> días del mes de </w:t>
      </w:r>
      <w:r>
        <w:rPr>
          <w:color w:val="000000" w:themeColor="text1"/>
        </w:rPr>
        <w:t>febrero</w:t>
      </w:r>
      <w:r w:rsidRPr="00163A61">
        <w:rPr>
          <w:color w:val="000000" w:themeColor="text1"/>
        </w:rPr>
        <w:t xml:space="preserve"> del año dos mil veinti</w:t>
      </w:r>
      <w:r>
        <w:rPr>
          <w:color w:val="000000" w:themeColor="text1"/>
        </w:rPr>
        <w:t>cuatro</w:t>
      </w:r>
      <w:r w:rsidRPr="00163A61">
        <w:rPr>
          <w:color w:val="000000" w:themeColor="text1"/>
        </w:rPr>
        <w:t xml:space="preserve">. </w:t>
      </w:r>
    </w:p>
    <w:p w14:paraId="401253E9" w14:textId="77777777" w:rsidR="00691F09" w:rsidRDefault="00691F09" w:rsidP="00691F09">
      <w:pPr>
        <w:spacing w:line="240" w:lineRule="auto"/>
        <w:rPr>
          <w:spacing w:val="-5"/>
          <w:shd w:val="clear" w:color="auto" w:fill="FFFFFF"/>
        </w:rPr>
      </w:pPr>
    </w:p>
    <w:p w14:paraId="300C82E4" w14:textId="77777777" w:rsidR="00691F09" w:rsidRPr="007C7679" w:rsidRDefault="00691F09" w:rsidP="00691F09">
      <w:pPr>
        <w:spacing w:line="240" w:lineRule="auto"/>
        <w:jc w:val="center"/>
        <w:rPr>
          <w:spacing w:val="-5"/>
          <w:shd w:val="clear" w:color="auto" w:fill="FFFFFF"/>
        </w:rPr>
      </w:pPr>
      <w:r w:rsidRPr="007C7679">
        <w:rPr>
          <w:spacing w:val="-5"/>
          <w:shd w:val="clear" w:color="auto" w:fill="FFFFFF"/>
        </w:rPr>
        <w:t>ATENTAMENTE</w:t>
      </w:r>
    </w:p>
    <w:p w14:paraId="6B0629E9" w14:textId="77777777" w:rsidR="00691F09" w:rsidRPr="007C7679" w:rsidRDefault="00691F09" w:rsidP="00691F09">
      <w:pPr>
        <w:spacing w:line="240" w:lineRule="auto"/>
        <w:jc w:val="center"/>
        <w:rPr>
          <w:spacing w:val="-5"/>
          <w:shd w:val="clear" w:color="auto" w:fill="FFFFFF"/>
        </w:rPr>
      </w:pPr>
      <w:r w:rsidRPr="00EF2A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8C1A5FB" wp14:editId="3809786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82BB9D" w14:textId="77777777" w:rsidR="00691F09" w:rsidRDefault="00691F09" w:rsidP="00691F09">
      <w:pPr>
        <w:spacing w:line="240" w:lineRule="auto"/>
        <w:rPr>
          <w:spacing w:val="-5"/>
          <w:shd w:val="clear" w:color="auto" w:fill="FFFFFF"/>
        </w:rPr>
      </w:pPr>
    </w:p>
    <w:p w14:paraId="40646C7F" w14:textId="77777777" w:rsidR="00691F09" w:rsidRDefault="00691F09" w:rsidP="00691F09">
      <w:pPr>
        <w:rPr>
          <w:spacing w:val="-5"/>
          <w:shd w:val="clear" w:color="auto" w:fill="FFFFFF"/>
        </w:rPr>
      </w:pPr>
    </w:p>
    <w:p w14:paraId="67A324A4" w14:textId="77777777" w:rsidR="00691F09" w:rsidRDefault="00691F09" w:rsidP="00691F09">
      <w:pPr>
        <w:jc w:val="center"/>
      </w:pPr>
      <w:r w:rsidRPr="007C7679">
        <w:rPr>
          <w:spacing w:val="-5"/>
          <w:shd w:val="clear" w:color="auto" w:fill="FFFFFF"/>
        </w:rPr>
        <w:t>DIPUTADO OMAR BAZÁN FLORES</w:t>
      </w:r>
      <w:bookmarkEnd w:id="1"/>
    </w:p>
    <w:p w14:paraId="5F82A7F6" w14:textId="77777777" w:rsidR="00691F09" w:rsidRDefault="00691F09"/>
    <w:sectPr w:rsidR="00691F09" w:rsidSect="00B56BF2">
      <w:pgSz w:w="12240" w:h="15840"/>
      <w:pgMar w:top="368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26D"/>
    <w:multiLevelType w:val="hybridMultilevel"/>
    <w:tmpl w:val="EE3C17C2"/>
    <w:lvl w:ilvl="0" w:tplc="488458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09"/>
    <w:rsid w:val="001244CF"/>
    <w:rsid w:val="001E2A53"/>
    <w:rsid w:val="002851F5"/>
    <w:rsid w:val="00320A86"/>
    <w:rsid w:val="003264A1"/>
    <w:rsid w:val="00595102"/>
    <w:rsid w:val="00691F09"/>
    <w:rsid w:val="00AF5443"/>
    <w:rsid w:val="00B56BF2"/>
    <w:rsid w:val="00C74A49"/>
    <w:rsid w:val="00D01ED6"/>
    <w:rsid w:val="00D0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8D7D"/>
  <w15:chartTrackingRefBased/>
  <w15:docId w15:val="{AEB03E8C-C5CF-4086-86BB-8EF5C5E2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691F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91F09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2851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5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5544-9F6C-4E4E-AAC1-87C21184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dcterms:created xsi:type="dcterms:W3CDTF">2024-02-19T18:44:00Z</dcterms:created>
  <dcterms:modified xsi:type="dcterms:W3CDTF">2024-02-19T18:44:00Z</dcterms:modified>
</cp:coreProperties>
</file>