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C719" w14:textId="7B86058D" w:rsidR="00D3518A" w:rsidRPr="002A140E" w:rsidRDefault="00D3518A" w:rsidP="00EA1C81">
      <w:pPr>
        <w:spacing w:line="360" w:lineRule="auto"/>
        <w:jc w:val="both"/>
        <w:rPr>
          <w:rFonts w:ascii="Century Gothic" w:hAnsi="Century Gothic"/>
          <w:b/>
          <w:bCs/>
        </w:rPr>
      </w:pPr>
      <w:bookmarkStart w:id="0" w:name="_GoBack"/>
      <w:bookmarkEnd w:id="0"/>
      <w:r w:rsidRPr="002A140E">
        <w:rPr>
          <w:rFonts w:ascii="Century Gothic" w:hAnsi="Century Gothic"/>
          <w:b/>
          <w:bCs/>
        </w:rPr>
        <w:t>H. CONGRESO DEL ESTADO.</w:t>
      </w:r>
    </w:p>
    <w:p w14:paraId="19D6682E" w14:textId="35DC6465" w:rsidR="008655A2" w:rsidRPr="002A140E" w:rsidRDefault="008655A2" w:rsidP="00EA1C81">
      <w:pPr>
        <w:spacing w:line="360" w:lineRule="auto"/>
        <w:jc w:val="both"/>
        <w:rPr>
          <w:rFonts w:ascii="Century Gothic" w:hAnsi="Century Gothic"/>
          <w:b/>
          <w:bCs/>
        </w:rPr>
      </w:pPr>
      <w:r w:rsidRPr="002A140E">
        <w:rPr>
          <w:rFonts w:ascii="Century Gothic" w:hAnsi="Century Gothic"/>
          <w:b/>
          <w:bCs/>
        </w:rPr>
        <w:t>P R E S E N T E.-</w:t>
      </w:r>
    </w:p>
    <w:p w14:paraId="7E8FF039" w14:textId="77777777" w:rsidR="0076688E" w:rsidRPr="002A140E" w:rsidRDefault="0076688E" w:rsidP="00EA1C81">
      <w:pPr>
        <w:spacing w:line="360" w:lineRule="auto"/>
        <w:jc w:val="both"/>
        <w:rPr>
          <w:rFonts w:ascii="Century Gothic" w:hAnsi="Century Gothic" w:cs="Arial"/>
          <w:lang w:val="es-ES_tradnl"/>
        </w:rPr>
      </w:pPr>
    </w:p>
    <w:p w14:paraId="7F5D76EA" w14:textId="668125E8" w:rsidR="00FD43EE" w:rsidRPr="002A140E" w:rsidRDefault="00767132" w:rsidP="00FD43EE">
      <w:pPr>
        <w:spacing w:line="360" w:lineRule="auto"/>
        <w:ind w:right="23"/>
        <w:jc w:val="both"/>
        <w:rPr>
          <w:rFonts w:ascii="Century Gothic" w:hAnsi="Century Gothic" w:cs="Arial"/>
        </w:rPr>
      </w:pPr>
      <w:r w:rsidRPr="002A140E">
        <w:rPr>
          <w:rFonts w:ascii="Century Gothic" w:hAnsi="Century Gothic" w:cs="Arial"/>
        </w:rPr>
        <w:t xml:space="preserve">Los que suscriben, </w:t>
      </w:r>
      <w:proofErr w:type="spellStart"/>
      <w:r w:rsidRPr="002A140E">
        <w:rPr>
          <w:rFonts w:ascii="Century Gothic" w:hAnsi="Century Gothic" w:cs="Arial"/>
          <w:b/>
          <w:bCs/>
        </w:rPr>
        <w:t>Edin</w:t>
      </w:r>
      <w:proofErr w:type="spellEnd"/>
      <w:r w:rsidRPr="002A140E">
        <w:rPr>
          <w:rFonts w:ascii="Century Gothic" w:hAnsi="Century Gothic" w:cs="Arial"/>
          <w:b/>
          <w:bCs/>
        </w:rPr>
        <w:t xml:space="preserve"> Cuauhtémoc Estrada Sotelo, Óscar Daniel </w:t>
      </w:r>
      <w:proofErr w:type="spellStart"/>
      <w:r w:rsidRPr="002A140E">
        <w:rPr>
          <w:rFonts w:ascii="Century Gothic" w:hAnsi="Century Gothic" w:cs="Arial"/>
          <w:b/>
          <w:bCs/>
        </w:rPr>
        <w:t>Avitia</w:t>
      </w:r>
      <w:proofErr w:type="spellEnd"/>
      <w:r w:rsidRPr="002A140E">
        <w:rPr>
          <w:rFonts w:ascii="Century Gothic" w:hAnsi="Century Gothic" w:cs="Arial"/>
          <w:b/>
          <w:bCs/>
        </w:rPr>
        <w:t xml:space="preserve"> </w:t>
      </w:r>
      <w:proofErr w:type="spellStart"/>
      <w:r w:rsidRPr="002A140E">
        <w:rPr>
          <w:rFonts w:ascii="Century Gothic" w:hAnsi="Century Gothic" w:cs="Arial"/>
          <w:b/>
          <w:bCs/>
        </w:rPr>
        <w:t>Arellanes</w:t>
      </w:r>
      <w:proofErr w:type="spellEnd"/>
      <w:r w:rsidRPr="002A140E">
        <w:rPr>
          <w:rFonts w:ascii="Century Gothic" w:hAnsi="Century Gothic" w:cs="Arial"/>
          <w:b/>
          <w:bCs/>
        </w:rPr>
        <w:t xml:space="preserve">, Rosana Díaz Reyes, Gustavo de la Rosa </w:t>
      </w:r>
      <w:proofErr w:type="spellStart"/>
      <w:r w:rsidRPr="002A140E">
        <w:rPr>
          <w:rFonts w:ascii="Century Gothic" w:hAnsi="Century Gothic" w:cs="Arial"/>
          <w:b/>
          <w:bCs/>
        </w:rPr>
        <w:t>Hickerson</w:t>
      </w:r>
      <w:proofErr w:type="spellEnd"/>
      <w:r w:rsidRPr="002A140E">
        <w:rPr>
          <w:rFonts w:ascii="Century Gothic" w:hAnsi="Century Gothic" w:cs="Arial"/>
          <w:b/>
          <w:bCs/>
        </w:rPr>
        <w:t>, Magdalena Rentería Pérez, María Antonieta Pérez Reyes, Adriana Terrazas Porras, Benjamín Carrera Chávez, David Oscar Castrejón Rivas, Ilse América García Soto</w:t>
      </w:r>
      <w:r w:rsidRPr="002A140E">
        <w:rPr>
          <w:rFonts w:ascii="Century Gothic" w:hAnsi="Century Gothic" w:cs="Arial"/>
          <w:b/>
          <w:lang w:val="es-ES_tradnl"/>
        </w:rPr>
        <w:t xml:space="preserve"> </w:t>
      </w:r>
      <w:r w:rsidRPr="002A140E">
        <w:rPr>
          <w:rFonts w:ascii="Century Gothic" w:hAnsi="Century Gothic" w:cs="Arial"/>
          <w:b/>
          <w:bCs/>
        </w:rPr>
        <w:t>y Leticia Ortega Máynez</w:t>
      </w:r>
      <w:r w:rsidR="0076688E" w:rsidRPr="002A140E">
        <w:rPr>
          <w:rFonts w:ascii="Century Gothic" w:hAnsi="Century Gothic" w:cs="Arial"/>
          <w:b/>
          <w:lang w:val="es-ES_tradnl"/>
        </w:rPr>
        <w:t xml:space="preserve"> </w:t>
      </w:r>
      <w:r w:rsidR="0076688E" w:rsidRPr="002A140E">
        <w:rPr>
          <w:rFonts w:ascii="Century Gothic" w:hAnsi="Century Gothic" w:cs="Arial"/>
          <w:lang w:val="es-ES_tradnl"/>
        </w:rPr>
        <w:t>en</w:t>
      </w:r>
      <w:r w:rsidRPr="002A140E">
        <w:rPr>
          <w:rFonts w:ascii="Century Gothic" w:hAnsi="Century Gothic" w:cs="Arial"/>
          <w:lang w:val="es-ES_tradnl"/>
        </w:rPr>
        <w:t xml:space="preserve"> nuestro</w:t>
      </w:r>
      <w:r w:rsidR="0076688E" w:rsidRPr="002A140E">
        <w:rPr>
          <w:rFonts w:ascii="Century Gothic" w:hAnsi="Century Gothic" w:cs="Arial"/>
          <w:lang w:val="es-ES_tradnl"/>
        </w:rPr>
        <w:t xml:space="preserve"> carácter de Diputad</w:t>
      </w:r>
      <w:r w:rsidRPr="002A140E">
        <w:rPr>
          <w:rFonts w:ascii="Century Gothic" w:hAnsi="Century Gothic" w:cs="Arial"/>
          <w:lang w:val="es-ES_tradnl"/>
        </w:rPr>
        <w:t xml:space="preserve">as y Diputados </w:t>
      </w:r>
      <w:r w:rsidR="0076688E" w:rsidRPr="002A140E">
        <w:rPr>
          <w:rFonts w:ascii="Century Gothic" w:hAnsi="Century Gothic" w:cs="Arial"/>
          <w:lang w:val="es-ES_tradnl"/>
        </w:rPr>
        <w:t>de la Sexagésima Séptima Legislatura y como integrante</w:t>
      </w:r>
      <w:r w:rsidRPr="002A140E">
        <w:rPr>
          <w:rFonts w:ascii="Century Gothic" w:hAnsi="Century Gothic" w:cs="Arial"/>
          <w:lang w:val="es-ES_tradnl"/>
        </w:rPr>
        <w:t>s</w:t>
      </w:r>
      <w:r w:rsidR="0076688E" w:rsidRPr="002A140E">
        <w:rPr>
          <w:rFonts w:ascii="Century Gothic" w:hAnsi="Century Gothic" w:cs="Arial"/>
          <w:lang w:val="es-ES_tradnl"/>
        </w:rPr>
        <w:t xml:space="preserve"> del </w:t>
      </w:r>
      <w:r w:rsidR="0076688E" w:rsidRPr="002A140E">
        <w:rPr>
          <w:rFonts w:ascii="Century Gothic" w:hAnsi="Century Gothic" w:cs="Arial"/>
          <w:b/>
          <w:lang w:val="es-ES_tradnl"/>
        </w:rPr>
        <w:t>Grupo Parlamentario de MORENA</w:t>
      </w:r>
      <w:r w:rsidR="006D1447" w:rsidRPr="002A140E">
        <w:rPr>
          <w:rFonts w:ascii="Century Gothic" w:hAnsi="Century Gothic" w:cs="Arial"/>
          <w:lang w:val="es-ES_tradnl"/>
        </w:rPr>
        <w:t>, acud</w:t>
      </w:r>
      <w:r w:rsidRPr="002A140E">
        <w:rPr>
          <w:rFonts w:ascii="Century Gothic" w:hAnsi="Century Gothic" w:cs="Arial"/>
          <w:lang w:val="es-ES_tradnl"/>
        </w:rPr>
        <w:t>imos</w:t>
      </w:r>
      <w:r w:rsidR="0076688E" w:rsidRPr="002A140E">
        <w:rPr>
          <w:rFonts w:ascii="Century Gothic" w:hAnsi="Century Gothic" w:cs="Arial"/>
          <w:lang w:val="es-ES_tradnl"/>
        </w:rPr>
        <w:t xml:space="preserve"> ante</w:t>
      </w:r>
      <w:r w:rsidR="00D3518A" w:rsidRPr="002A140E">
        <w:rPr>
          <w:rFonts w:ascii="Century Gothic" w:hAnsi="Century Gothic" w:cs="Arial"/>
          <w:lang w:val="es-ES_tradnl"/>
        </w:rPr>
        <w:t xml:space="preserve"> la Diputación Permanente de</w:t>
      </w:r>
      <w:r w:rsidR="0076688E" w:rsidRPr="002A140E">
        <w:rPr>
          <w:rFonts w:ascii="Century Gothic" w:hAnsi="Century Gothic" w:cs="Arial"/>
          <w:lang w:val="es-ES_tradnl"/>
        </w:rPr>
        <w:t xml:space="preserve"> esta Honorable Representación Popular, en uso de las atribuciones conferidas </w:t>
      </w:r>
      <w:r w:rsidR="00256A89" w:rsidRPr="002A140E">
        <w:rPr>
          <w:rFonts w:ascii="Century Gothic" w:hAnsi="Century Gothic" w:cs="Arial"/>
        </w:rPr>
        <w:t xml:space="preserve">por el  artículo 65, párrafo segundo, de la Constitución Política de los Estados Unidos Mexicanos así como el numeral 68 fracción I de la Constitución del Estado Libre y Soberano de Chihuahua, los ordinales 169, 170, 171, 174 fracción I, 175 y demás relativos de la Ley Orgánica del Poder Legislativo del Estado de Chihuahua, acudo ante esta Honorable Representación, para someter a su consideración </w:t>
      </w:r>
      <w:r w:rsidR="00FD43EE" w:rsidRPr="002A140E">
        <w:rPr>
          <w:rFonts w:ascii="Century Gothic" w:hAnsi="Century Gothic" w:cs="Arial"/>
          <w:b/>
        </w:rPr>
        <w:t>iniciativa con carácter de  Punto de Acuerdo, para que se instruya a la Auditoría Superior del Estado por conducto de la Comisión de Fiscalización se practique una auditoría forense a</w:t>
      </w:r>
      <w:r w:rsidR="002719B3" w:rsidRPr="002A140E">
        <w:rPr>
          <w:rFonts w:ascii="Century Gothic" w:hAnsi="Century Gothic" w:cs="Arial"/>
          <w:b/>
        </w:rPr>
        <w:t>l contrato de mutuo con interés número SDR-133/2019 que celebraron</w:t>
      </w:r>
      <w:r w:rsidR="00DB09C1" w:rsidRPr="002A140E">
        <w:rPr>
          <w:rFonts w:ascii="Century Gothic" w:hAnsi="Century Gothic" w:cs="Arial"/>
          <w:b/>
        </w:rPr>
        <w:t xml:space="preserve"> el</w:t>
      </w:r>
      <w:r w:rsidR="002719B3" w:rsidRPr="002A140E">
        <w:rPr>
          <w:rFonts w:ascii="Century Gothic" w:hAnsi="Century Gothic" w:cs="Arial"/>
          <w:b/>
        </w:rPr>
        <w:t xml:space="preserve"> Gobierno del Estado de Chihuahua</w:t>
      </w:r>
      <w:r w:rsidR="007D793F" w:rsidRPr="002A140E">
        <w:rPr>
          <w:rFonts w:ascii="Century Gothic" w:hAnsi="Century Gothic" w:cs="Arial"/>
          <w:b/>
        </w:rPr>
        <w:t xml:space="preserve"> y la persona moral denominada Agricultores Unidos </w:t>
      </w:r>
      <w:r w:rsidR="00561318" w:rsidRPr="002A140E">
        <w:rPr>
          <w:rFonts w:ascii="Century Gothic" w:hAnsi="Century Gothic" w:cs="Arial"/>
          <w:b/>
        </w:rPr>
        <w:t>de la Rivera del Río Conchos, A.C.</w:t>
      </w:r>
      <w:r w:rsidR="00FD43EE" w:rsidRPr="002A140E">
        <w:rPr>
          <w:rFonts w:ascii="Century Gothic" w:hAnsi="Century Gothic" w:cs="Arial"/>
          <w:b/>
        </w:rPr>
        <w:t xml:space="preserve">, </w:t>
      </w:r>
      <w:r w:rsidR="00FD43EE" w:rsidRPr="002A140E">
        <w:rPr>
          <w:rFonts w:ascii="Century Gothic" w:hAnsi="Century Gothic" w:cs="Arial"/>
        </w:rPr>
        <w:t>al tenor de la siguiente:</w:t>
      </w:r>
    </w:p>
    <w:p w14:paraId="5E4743D3" w14:textId="3FA7E4DF" w:rsidR="006D1447" w:rsidRPr="002A140E" w:rsidRDefault="006D1447" w:rsidP="00EA1C81">
      <w:pPr>
        <w:spacing w:line="360" w:lineRule="auto"/>
        <w:jc w:val="both"/>
        <w:rPr>
          <w:rFonts w:ascii="Century Gothic" w:hAnsi="Century Gothic" w:cs="Arial"/>
          <w:lang w:val="es-ES_tradnl"/>
        </w:rPr>
      </w:pPr>
    </w:p>
    <w:p w14:paraId="7B98BB33" w14:textId="77777777" w:rsidR="0076688E" w:rsidRPr="002A140E" w:rsidRDefault="0076688E" w:rsidP="00EA1C81">
      <w:pPr>
        <w:spacing w:line="360" w:lineRule="auto"/>
        <w:jc w:val="both"/>
        <w:rPr>
          <w:rFonts w:ascii="Century Gothic" w:hAnsi="Century Gothic" w:cs="Arial"/>
          <w:lang w:val="es-ES_tradnl"/>
        </w:rPr>
      </w:pPr>
      <w:r w:rsidRPr="002A140E">
        <w:rPr>
          <w:rFonts w:ascii="Century Gothic" w:hAnsi="Century Gothic" w:cs="Arial"/>
          <w:lang w:val="es-ES_tradnl"/>
        </w:rPr>
        <w:t>Lo anterior de conformidad con la siguiente:</w:t>
      </w:r>
    </w:p>
    <w:p w14:paraId="59B1F75F" w14:textId="78A0C996" w:rsidR="0076688E" w:rsidRPr="002A140E" w:rsidRDefault="0076688E" w:rsidP="00EA1C81">
      <w:pPr>
        <w:spacing w:line="360" w:lineRule="auto"/>
        <w:jc w:val="center"/>
        <w:rPr>
          <w:rFonts w:ascii="Century Gothic" w:hAnsi="Century Gothic" w:cs="Arial"/>
          <w:b/>
          <w:lang w:val="es-ES_tradnl"/>
        </w:rPr>
      </w:pPr>
    </w:p>
    <w:p w14:paraId="4B627DD2" w14:textId="1C81C4B9" w:rsidR="00043FC0" w:rsidRPr="002A140E" w:rsidRDefault="00043FC0" w:rsidP="00EA1C81">
      <w:pPr>
        <w:spacing w:line="360" w:lineRule="auto"/>
        <w:jc w:val="center"/>
        <w:rPr>
          <w:rFonts w:ascii="Century Gothic" w:hAnsi="Century Gothic" w:cs="Arial"/>
          <w:b/>
          <w:lang w:val="es-ES_tradnl"/>
        </w:rPr>
      </w:pPr>
    </w:p>
    <w:p w14:paraId="3964A21B" w14:textId="64ABC8C9" w:rsidR="00043FC0" w:rsidRPr="002A140E" w:rsidRDefault="00043FC0" w:rsidP="00EA1C81">
      <w:pPr>
        <w:spacing w:line="360" w:lineRule="auto"/>
        <w:jc w:val="center"/>
        <w:rPr>
          <w:rFonts w:ascii="Century Gothic" w:hAnsi="Century Gothic" w:cs="Arial"/>
          <w:b/>
          <w:lang w:val="es-ES_tradnl"/>
        </w:rPr>
      </w:pPr>
    </w:p>
    <w:p w14:paraId="2D42C533" w14:textId="77777777" w:rsidR="00043FC0" w:rsidRPr="002A140E" w:rsidRDefault="00043FC0" w:rsidP="00EA1C81">
      <w:pPr>
        <w:spacing w:line="360" w:lineRule="auto"/>
        <w:jc w:val="center"/>
        <w:rPr>
          <w:rFonts w:ascii="Century Gothic" w:hAnsi="Century Gothic" w:cs="Arial"/>
          <w:b/>
          <w:lang w:val="es-ES_tradnl"/>
        </w:rPr>
      </w:pPr>
    </w:p>
    <w:p w14:paraId="2D527BE7" w14:textId="690C4F37" w:rsidR="0076688E" w:rsidRPr="002A140E" w:rsidRDefault="0076688E" w:rsidP="00EA1C81">
      <w:pPr>
        <w:spacing w:line="360" w:lineRule="auto"/>
        <w:jc w:val="center"/>
        <w:rPr>
          <w:rFonts w:ascii="Century Gothic" w:hAnsi="Century Gothic" w:cs="Arial"/>
          <w:b/>
          <w:lang w:val="es-ES_tradnl"/>
        </w:rPr>
      </w:pPr>
      <w:r w:rsidRPr="002A140E">
        <w:rPr>
          <w:rFonts w:ascii="Century Gothic" w:hAnsi="Century Gothic" w:cs="Arial"/>
          <w:b/>
          <w:lang w:val="es-ES_tradnl"/>
        </w:rPr>
        <w:lastRenderedPageBreak/>
        <w:t>EXPOSICI</w:t>
      </w:r>
      <w:r w:rsidR="000F1245" w:rsidRPr="002A140E">
        <w:rPr>
          <w:rFonts w:ascii="Century Gothic" w:hAnsi="Century Gothic" w:cs="Arial"/>
          <w:b/>
          <w:lang w:val="es-ES_tradnl"/>
        </w:rPr>
        <w:t>Ó</w:t>
      </w:r>
      <w:r w:rsidRPr="002A140E">
        <w:rPr>
          <w:rFonts w:ascii="Century Gothic" w:hAnsi="Century Gothic" w:cs="Arial"/>
          <w:b/>
          <w:lang w:val="es-ES_tradnl"/>
        </w:rPr>
        <w:t>N DE MOTIVOS.</w:t>
      </w:r>
    </w:p>
    <w:p w14:paraId="4F2C7195" w14:textId="77777777" w:rsidR="00785C5B" w:rsidRPr="002A140E" w:rsidRDefault="00785C5B" w:rsidP="00EA1C81">
      <w:pPr>
        <w:spacing w:line="360" w:lineRule="auto"/>
        <w:jc w:val="center"/>
        <w:rPr>
          <w:rFonts w:ascii="Century Gothic" w:hAnsi="Century Gothic" w:cs="Arial"/>
          <w:b/>
          <w:lang w:val="es-ES_tradnl"/>
        </w:rPr>
      </w:pPr>
    </w:p>
    <w:p w14:paraId="08DD8C56" w14:textId="3A331AA8" w:rsidR="00BD742D" w:rsidRPr="002A140E" w:rsidRDefault="006550ED" w:rsidP="006550ED">
      <w:pPr>
        <w:spacing w:after="120" w:line="360" w:lineRule="auto"/>
        <w:jc w:val="both"/>
        <w:rPr>
          <w:rFonts w:ascii="Century Gothic" w:hAnsi="Century Gothic"/>
          <w:lang w:val="es-ES"/>
        </w:rPr>
      </w:pPr>
      <w:r w:rsidRPr="002A140E">
        <w:rPr>
          <w:rFonts w:ascii="Century Gothic" w:hAnsi="Century Gothic"/>
          <w:lang w:val="es-ES"/>
        </w:rPr>
        <w:t>El 7 de enero de 2019 fue solicitado</w:t>
      </w:r>
      <w:r w:rsidR="00674160" w:rsidRPr="002A140E">
        <w:rPr>
          <w:rFonts w:ascii="Century Gothic" w:hAnsi="Century Gothic"/>
          <w:lang w:val="es-ES"/>
        </w:rPr>
        <w:t xml:space="preserve"> mediante oficio de</w:t>
      </w:r>
      <w:r w:rsidRPr="002A140E">
        <w:rPr>
          <w:rFonts w:ascii="Century Gothic" w:hAnsi="Century Gothic"/>
          <w:lang w:val="es-ES"/>
        </w:rPr>
        <w:t xml:space="preserve"> la persona moral Agricultores Unidos de las Riveras del Rio Conchos A.C. un préstamo por la cantidad de 4 millones de pesos, para la adquisición de fertilizantes y agroquímicos a agricultores miembros de dicha asociación.</w:t>
      </w:r>
    </w:p>
    <w:p w14:paraId="1211A4AD" w14:textId="77C27D62" w:rsidR="009B2C6B" w:rsidRPr="002A140E" w:rsidRDefault="00674160" w:rsidP="006550ED">
      <w:pPr>
        <w:spacing w:after="120" w:line="360" w:lineRule="auto"/>
        <w:jc w:val="both"/>
        <w:rPr>
          <w:rFonts w:ascii="Century Gothic" w:hAnsi="Century Gothic"/>
          <w:lang w:val="es-ES"/>
        </w:rPr>
      </w:pPr>
      <w:r w:rsidRPr="002A140E">
        <w:rPr>
          <w:rFonts w:ascii="Century Gothic" w:hAnsi="Century Gothic"/>
          <w:lang w:val="es-ES"/>
        </w:rPr>
        <w:t>Posteriormente, el</w:t>
      </w:r>
      <w:r w:rsidR="009B2C6B" w:rsidRPr="002A140E">
        <w:rPr>
          <w:rFonts w:ascii="Century Gothic" w:hAnsi="Century Gothic"/>
          <w:lang w:val="es-ES"/>
        </w:rPr>
        <w:t xml:space="preserve"> 7 de mayo </w:t>
      </w:r>
      <w:r w:rsidRPr="002A140E">
        <w:rPr>
          <w:rFonts w:ascii="Century Gothic" w:hAnsi="Century Gothic"/>
          <w:lang w:val="es-ES"/>
        </w:rPr>
        <w:t xml:space="preserve">del 2019 </w:t>
      </w:r>
      <w:r w:rsidR="009B2C6B" w:rsidRPr="002A140E">
        <w:rPr>
          <w:rFonts w:ascii="Century Gothic" w:hAnsi="Century Gothic"/>
          <w:lang w:val="es-ES"/>
        </w:rPr>
        <w:t xml:space="preserve">fue celebrado un contrato de mutuo con interés número SD-133/2019 </w:t>
      </w:r>
      <w:r w:rsidRPr="002A140E">
        <w:rPr>
          <w:rFonts w:ascii="Century Gothic" w:hAnsi="Century Gothic"/>
          <w:lang w:val="es-ES"/>
        </w:rPr>
        <w:t xml:space="preserve">entre </w:t>
      </w:r>
      <w:r w:rsidR="009B2C6B" w:rsidRPr="002A140E">
        <w:rPr>
          <w:rFonts w:ascii="Century Gothic" w:hAnsi="Century Gothic"/>
          <w:lang w:val="es-ES"/>
        </w:rPr>
        <w:t>el Gobierno del Estado de Chihuahua, por conducto de la Secretaría de Hacienda, y por la otra parte la persona moral Agricultores Unidos de la Rivera del Río Conchos A.C..</w:t>
      </w:r>
    </w:p>
    <w:p w14:paraId="7A31E5C7" w14:textId="4B71E294" w:rsidR="001E0ADE" w:rsidRPr="002A140E" w:rsidRDefault="001E0ADE" w:rsidP="006550ED">
      <w:pPr>
        <w:spacing w:after="120" w:line="360" w:lineRule="auto"/>
        <w:jc w:val="both"/>
        <w:rPr>
          <w:rFonts w:ascii="Century Gothic" w:hAnsi="Century Gothic"/>
          <w:lang w:val="es-ES"/>
        </w:rPr>
      </w:pPr>
      <w:r w:rsidRPr="002A140E">
        <w:rPr>
          <w:rFonts w:ascii="Century Gothic" w:hAnsi="Century Gothic"/>
          <w:lang w:val="es-ES"/>
        </w:rPr>
        <w:t xml:space="preserve">El Gobierno del Estado mediante dicho contrato concedió a la </w:t>
      </w:r>
      <w:r w:rsidR="00043FC0" w:rsidRPr="002A140E">
        <w:rPr>
          <w:rFonts w:ascii="Century Gothic" w:hAnsi="Century Gothic"/>
          <w:lang w:val="es-ES"/>
        </w:rPr>
        <w:t>a</w:t>
      </w:r>
      <w:r w:rsidRPr="002A140E">
        <w:rPr>
          <w:rFonts w:ascii="Century Gothic" w:hAnsi="Century Gothic"/>
          <w:lang w:val="es-ES"/>
        </w:rPr>
        <w:t xml:space="preserve">sociación un préstamo por la suma de $4’000,000.00 (Cuatro millones de pesos 00/100 M.N.) mediante un cheque expedido por la Secretaría de Hacienda. </w:t>
      </w:r>
    </w:p>
    <w:p w14:paraId="02C1CA34" w14:textId="766562D0" w:rsidR="001E0ADE" w:rsidRPr="002A140E" w:rsidRDefault="001E0ADE" w:rsidP="008B55C1">
      <w:pPr>
        <w:spacing w:after="120" w:line="360" w:lineRule="auto"/>
        <w:jc w:val="both"/>
        <w:rPr>
          <w:rFonts w:ascii="Century Gothic" w:hAnsi="Century Gothic"/>
          <w:lang w:val="es-ES"/>
        </w:rPr>
      </w:pPr>
      <w:r w:rsidRPr="002A140E">
        <w:rPr>
          <w:rFonts w:ascii="Century Gothic" w:hAnsi="Century Gothic"/>
          <w:lang w:val="es-ES"/>
        </w:rPr>
        <w:t>De acuerdo con el contrato la asociación se comprometió a destinar el importe exclusivamente para la adquisición de insumos para el desarrollo de los cultivos de los miembros de la A.C.</w:t>
      </w:r>
    </w:p>
    <w:p w14:paraId="2A8CC744" w14:textId="689DF50D" w:rsidR="001E0ADE" w:rsidRPr="002A140E" w:rsidRDefault="001E0ADE" w:rsidP="008B55C1">
      <w:pPr>
        <w:spacing w:after="120" w:line="360" w:lineRule="auto"/>
        <w:jc w:val="both"/>
        <w:rPr>
          <w:rFonts w:ascii="Century Gothic" w:hAnsi="Century Gothic"/>
          <w:lang w:val="es-ES"/>
        </w:rPr>
      </w:pPr>
      <w:r w:rsidRPr="002A140E">
        <w:rPr>
          <w:rFonts w:ascii="Century Gothic" w:hAnsi="Century Gothic"/>
          <w:lang w:val="es-ES"/>
        </w:rPr>
        <w:t>El préstamo causaría una tasa del 6% anual sobre saldos insolutos, liquidándose dicho interés conjuntamente mediante pago único a más tardar el 31 de diciembre de 2019.</w:t>
      </w:r>
    </w:p>
    <w:p w14:paraId="0ECEE7F1" w14:textId="7C07F02A" w:rsidR="001E0ADE" w:rsidRPr="002A140E" w:rsidRDefault="001E0ADE" w:rsidP="008B55C1">
      <w:pPr>
        <w:spacing w:after="120" w:line="360" w:lineRule="auto"/>
        <w:jc w:val="both"/>
        <w:rPr>
          <w:rFonts w:ascii="Century Gothic" w:hAnsi="Century Gothic"/>
          <w:lang w:val="es-ES"/>
        </w:rPr>
      </w:pPr>
      <w:r w:rsidRPr="002A140E">
        <w:rPr>
          <w:rFonts w:ascii="Century Gothic" w:hAnsi="Century Gothic"/>
          <w:lang w:val="es-ES"/>
        </w:rPr>
        <w:t>Las partes convinieron establecer un interés moratorio en caso de incumplimiento a las obligaciones, por cada día de incumplimiento</w:t>
      </w:r>
      <w:r w:rsidR="00250BE4" w:rsidRPr="002A140E">
        <w:rPr>
          <w:rFonts w:ascii="Century Gothic" w:hAnsi="Century Gothic"/>
          <w:lang w:val="es-ES"/>
        </w:rPr>
        <w:t>, a cargo de la asociación a razón de multiplicar la tasa fijada por los intereses ordinarios estipulados, por 1.5 de manera mensual.</w:t>
      </w:r>
    </w:p>
    <w:p w14:paraId="57958546" w14:textId="521C8773" w:rsidR="00250BE4" w:rsidRPr="002A140E" w:rsidRDefault="00250BE4" w:rsidP="008B55C1">
      <w:pPr>
        <w:spacing w:after="120" w:line="360" w:lineRule="auto"/>
        <w:jc w:val="both"/>
        <w:rPr>
          <w:rFonts w:ascii="Century Gothic" w:hAnsi="Century Gothic"/>
          <w:lang w:val="es-ES"/>
        </w:rPr>
      </w:pPr>
      <w:r w:rsidRPr="002A140E">
        <w:rPr>
          <w:rFonts w:ascii="Century Gothic" w:hAnsi="Century Gothic"/>
          <w:lang w:val="es-ES"/>
        </w:rPr>
        <w:t>En el contrato asimismo se estableció que el Gobierno por conducto de la Dirección de Fomento Agropecuario t</w:t>
      </w:r>
      <w:r w:rsidR="00043FC0" w:rsidRPr="002A140E">
        <w:rPr>
          <w:rFonts w:ascii="Century Gothic" w:hAnsi="Century Gothic"/>
          <w:lang w:val="es-ES"/>
        </w:rPr>
        <w:t xml:space="preserve">endría la </w:t>
      </w:r>
      <w:r w:rsidRPr="002A140E">
        <w:rPr>
          <w:rFonts w:ascii="Century Gothic" w:hAnsi="Century Gothic"/>
          <w:lang w:val="es-ES"/>
        </w:rPr>
        <w:t xml:space="preserve">facultad de supervisar </w:t>
      </w:r>
      <w:r w:rsidRPr="002A140E">
        <w:rPr>
          <w:rFonts w:ascii="Century Gothic" w:hAnsi="Century Gothic"/>
          <w:lang w:val="es-ES"/>
        </w:rPr>
        <w:lastRenderedPageBreak/>
        <w:t xml:space="preserve">y verificar que los recursos aportados se ejercieran, únicamente para el fin especificado. </w:t>
      </w:r>
    </w:p>
    <w:p w14:paraId="7DFF807C" w14:textId="373455B7" w:rsidR="00674160" w:rsidRPr="002A140E" w:rsidRDefault="002C39E4" w:rsidP="008B55C1">
      <w:pPr>
        <w:pStyle w:val="NormalWeb"/>
        <w:shd w:val="clear" w:color="auto" w:fill="FFFFFF"/>
        <w:spacing w:before="150" w:beforeAutospacing="0" w:after="150" w:afterAutospacing="0" w:line="360" w:lineRule="auto"/>
        <w:jc w:val="both"/>
        <w:rPr>
          <w:rFonts w:ascii="Century Gothic" w:hAnsi="Century Gothic" w:cs="Open Sans"/>
        </w:rPr>
      </w:pPr>
      <w:r w:rsidRPr="002A140E">
        <w:rPr>
          <w:rFonts w:ascii="Century Gothic" w:hAnsi="Century Gothic" w:cs="Open Sans"/>
        </w:rPr>
        <w:t xml:space="preserve">A la fecha </w:t>
      </w:r>
      <w:r w:rsidR="00674160" w:rsidRPr="002A140E">
        <w:rPr>
          <w:rFonts w:ascii="Century Gothic" w:hAnsi="Century Gothic" w:cs="Open Sans"/>
        </w:rPr>
        <w:t>el contrato ha sido</w:t>
      </w:r>
      <w:r w:rsidRPr="002A140E">
        <w:rPr>
          <w:rFonts w:ascii="Century Gothic" w:hAnsi="Century Gothic" w:cs="Open Sans"/>
        </w:rPr>
        <w:t xml:space="preserve"> incumpli</w:t>
      </w:r>
      <w:r w:rsidR="00674160" w:rsidRPr="002A140E">
        <w:rPr>
          <w:rFonts w:ascii="Century Gothic" w:hAnsi="Century Gothic" w:cs="Open Sans"/>
        </w:rPr>
        <w:t>do por la asociación. L</w:t>
      </w:r>
      <w:r w:rsidRPr="002A140E">
        <w:rPr>
          <w:rFonts w:ascii="Century Gothic" w:hAnsi="Century Gothic" w:cs="Open Sans"/>
        </w:rPr>
        <w:t>a deuda de la asociación asciende a 5 millones 056 mil pesos</w:t>
      </w:r>
      <w:r w:rsidR="00377389">
        <w:rPr>
          <w:rFonts w:ascii="Century Gothic" w:hAnsi="Century Gothic" w:cs="Open Sans"/>
        </w:rPr>
        <w:t>.</w:t>
      </w:r>
    </w:p>
    <w:p w14:paraId="73272F02" w14:textId="11A59820" w:rsidR="008B55C1" w:rsidRPr="002A140E" w:rsidRDefault="002C39E4" w:rsidP="008B55C1">
      <w:pPr>
        <w:pStyle w:val="NormalWeb"/>
        <w:shd w:val="clear" w:color="auto" w:fill="FFFFFF"/>
        <w:spacing w:before="150" w:beforeAutospacing="0" w:after="150" w:afterAutospacing="0" w:line="360" w:lineRule="auto"/>
        <w:jc w:val="both"/>
        <w:rPr>
          <w:rFonts w:ascii="Century Gothic" w:hAnsi="Century Gothic" w:cs="Open Sans"/>
        </w:rPr>
      </w:pPr>
      <w:r w:rsidRPr="002A140E">
        <w:rPr>
          <w:rFonts w:ascii="Century Gothic" w:hAnsi="Century Gothic" w:cs="Open Sans"/>
        </w:rPr>
        <w:t>Asimismo,</w:t>
      </w:r>
      <w:r w:rsidR="00674160" w:rsidRPr="002A140E">
        <w:rPr>
          <w:rFonts w:ascii="Century Gothic" w:hAnsi="Century Gothic" w:cs="Open Sans"/>
        </w:rPr>
        <w:t xml:space="preserve"> a partir de </w:t>
      </w:r>
      <w:r w:rsidR="008F0D26">
        <w:rPr>
          <w:rFonts w:ascii="Century Gothic" w:hAnsi="Century Gothic" w:cs="Open Sans"/>
        </w:rPr>
        <w:t xml:space="preserve">los resultados de una </w:t>
      </w:r>
      <w:r w:rsidR="001758C1">
        <w:rPr>
          <w:rFonts w:ascii="Century Gothic" w:hAnsi="Century Gothic" w:cs="Open Sans"/>
        </w:rPr>
        <w:t xml:space="preserve">auditoría </w:t>
      </w:r>
      <w:r w:rsidR="008F0D26">
        <w:rPr>
          <w:rFonts w:ascii="Century Gothic" w:hAnsi="Century Gothic" w:cs="Open Sans"/>
        </w:rPr>
        <w:t>externa presentados</w:t>
      </w:r>
      <w:r w:rsidR="001758C1">
        <w:rPr>
          <w:rFonts w:ascii="Century Gothic" w:hAnsi="Century Gothic" w:cs="Open Sans"/>
        </w:rPr>
        <w:t xml:space="preserve"> en la asamblea</w:t>
      </w:r>
      <w:r w:rsidR="008F0D26">
        <w:rPr>
          <w:rFonts w:ascii="Century Gothic" w:hAnsi="Century Gothic" w:cs="Open Sans"/>
        </w:rPr>
        <w:t xml:space="preserve"> extraordinaria de la asociación -convocada por la actual mesa directiva- se dio a </w:t>
      </w:r>
      <w:r w:rsidR="001758C1">
        <w:rPr>
          <w:rFonts w:ascii="Century Gothic" w:hAnsi="Century Gothic" w:cs="Open Sans"/>
        </w:rPr>
        <w:t>conocer</w:t>
      </w:r>
      <w:r w:rsidR="00F077E6" w:rsidRPr="002A140E">
        <w:rPr>
          <w:rFonts w:ascii="Century Gothic" w:hAnsi="Century Gothic" w:cs="Open Sans"/>
        </w:rPr>
        <w:t xml:space="preserve"> que los recursos nunca llegaron a los destinatarios,</w:t>
      </w:r>
      <w:r w:rsidRPr="002A140E">
        <w:rPr>
          <w:rFonts w:ascii="Century Gothic" w:hAnsi="Century Gothic" w:cs="Open Sans"/>
        </w:rPr>
        <w:t xml:space="preserve"> es decir</w:t>
      </w:r>
      <w:r w:rsidR="008B55C1" w:rsidRPr="002A140E">
        <w:rPr>
          <w:rFonts w:ascii="Century Gothic" w:hAnsi="Century Gothic" w:cs="Open Sans"/>
        </w:rPr>
        <w:t>, no fueron utilizados para la</w:t>
      </w:r>
      <w:r w:rsidRPr="002A140E">
        <w:rPr>
          <w:rFonts w:ascii="Century Gothic" w:hAnsi="Century Gothic" w:cs="Open Sans"/>
        </w:rPr>
        <w:t xml:space="preserve"> </w:t>
      </w:r>
      <w:r w:rsidR="008B55C1" w:rsidRPr="002A140E">
        <w:rPr>
          <w:rFonts w:ascii="Century Gothic" w:hAnsi="Century Gothic"/>
          <w:lang w:val="es-ES"/>
        </w:rPr>
        <w:t>adquisición de fertilizantes y agroquímicos</w:t>
      </w:r>
      <w:r w:rsidR="008F0D26">
        <w:rPr>
          <w:rFonts w:ascii="Century Gothic" w:hAnsi="Century Gothic"/>
          <w:lang w:val="es-ES"/>
        </w:rPr>
        <w:t>. La</w:t>
      </w:r>
      <w:r w:rsidR="008F0D26">
        <w:rPr>
          <w:rFonts w:ascii="Century Gothic" w:hAnsi="Century Gothic" w:cs="Open Sans"/>
        </w:rPr>
        <w:t xml:space="preserve"> mayoría de los agricultores socios no se enteraron de los recursos disponibles para préstamo, lo que ha despertado inconformidades.</w:t>
      </w:r>
    </w:p>
    <w:p w14:paraId="080486C3" w14:textId="7082108B" w:rsidR="00F077E6" w:rsidRPr="002A140E" w:rsidRDefault="008B55C1" w:rsidP="008B55C1">
      <w:pPr>
        <w:pStyle w:val="NormalWeb"/>
        <w:shd w:val="clear" w:color="auto" w:fill="FFFFFF"/>
        <w:spacing w:before="150" w:beforeAutospacing="0" w:after="150" w:afterAutospacing="0" w:line="360" w:lineRule="auto"/>
        <w:jc w:val="both"/>
        <w:rPr>
          <w:rFonts w:ascii="Century Gothic" w:hAnsi="Century Gothic" w:cs="Open Sans"/>
        </w:rPr>
      </w:pPr>
      <w:r w:rsidRPr="002A140E">
        <w:rPr>
          <w:rFonts w:ascii="Century Gothic" w:hAnsi="Century Gothic" w:cs="Open Sans"/>
        </w:rPr>
        <w:t>Los</w:t>
      </w:r>
      <w:r w:rsidR="00F077E6" w:rsidRPr="002A140E">
        <w:rPr>
          <w:rFonts w:ascii="Century Gothic" w:hAnsi="Century Gothic" w:cs="Open Sans"/>
        </w:rPr>
        <w:t xml:space="preserve"> afectados</w:t>
      </w:r>
      <w:r w:rsidRPr="002A140E">
        <w:rPr>
          <w:rFonts w:ascii="Century Gothic" w:hAnsi="Century Gothic" w:cs="Open Sans"/>
        </w:rPr>
        <w:t xml:space="preserve"> ya han solicitado</w:t>
      </w:r>
      <w:r w:rsidR="00F077E6" w:rsidRPr="002A140E">
        <w:rPr>
          <w:rFonts w:ascii="Century Gothic" w:hAnsi="Century Gothic" w:cs="Open Sans"/>
        </w:rPr>
        <w:t xml:space="preserve"> al Gobierno del Estado se practique una auditoría porque se asegura que los 4 millones de pesos que se otorgaron, se distribuyeron únicamente entre amigos y parientes del</w:t>
      </w:r>
      <w:r w:rsidR="00043FC0" w:rsidRPr="002A140E">
        <w:rPr>
          <w:rFonts w:ascii="Century Gothic" w:hAnsi="Century Gothic" w:cs="Open Sans"/>
        </w:rPr>
        <w:t xml:space="preserve"> entonces </w:t>
      </w:r>
      <w:r w:rsidR="00DB09C1" w:rsidRPr="002A140E">
        <w:rPr>
          <w:rFonts w:ascii="Century Gothic" w:hAnsi="Century Gothic" w:cs="Open Sans"/>
        </w:rPr>
        <w:t xml:space="preserve">presidente de la Asociación y ahora </w:t>
      </w:r>
      <w:r w:rsidR="00F077E6" w:rsidRPr="002A140E">
        <w:rPr>
          <w:rFonts w:ascii="Century Gothic" w:hAnsi="Century Gothic" w:cs="Open Sans"/>
        </w:rPr>
        <w:t xml:space="preserve">alcalde </w:t>
      </w:r>
      <w:r w:rsidR="00043FC0" w:rsidRPr="002A140E">
        <w:rPr>
          <w:rFonts w:ascii="Century Gothic" w:hAnsi="Century Gothic" w:cs="Open Sans"/>
        </w:rPr>
        <w:t>de Camargo</w:t>
      </w:r>
      <w:r w:rsidR="00DB09C1" w:rsidRPr="002A140E">
        <w:rPr>
          <w:rFonts w:ascii="Century Gothic" w:hAnsi="Century Gothic" w:cs="Open Sans"/>
        </w:rPr>
        <w:t xml:space="preserve">. Finalmente, </w:t>
      </w:r>
      <w:r w:rsidR="00496CB9" w:rsidRPr="002A140E">
        <w:rPr>
          <w:rFonts w:ascii="Century Gothic" w:hAnsi="Century Gothic" w:cs="Open Sans"/>
        </w:rPr>
        <w:t>no</w:t>
      </w:r>
      <w:r w:rsidR="00DB09C1" w:rsidRPr="002A140E">
        <w:rPr>
          <w:rFonts w:ascii="Century Gothic" w:hAnsi="Century Gothic" w:cs="Open Sans"/>
        </w:rPr>
        <w:t xml:space="preserve"> fueron</w:t>
      </w:r>
      <w:r w:rsidR="00496CB9" w:rsidRPr="002A140E">
        <w:rPr>
          <w:rFonts w:ascii="Century Gothic" w:hAnsi="Century Gothic" w:cs="Open Sans"/>
        </w:rPr>
        <w:t xml:space="preserve"> los </w:t>
      </w:r>
      <w:r w:rsidRPr="002A140E">
        <w:rPr>
          <w:rFonts w:ascii="Century Gothic" w:hAnsi="Century Gothic" w:cs="Open Sans"/>
        </w:rPr>
        <w:t>productores</w:t>
      </w:r>
      <w:r w:rsidR="00DB09C1" w:rsidRPr="002A140E">
        <w:rPr>
          <w:rFonts w:ascii="Century Gothic" w:hAnsi="Century Gothic" w:cs="Open Sans"/>
        </w:rPr>
        <w:t xml:space="preserve"> desfavorecidos a los que el</w:t>
      </w:r>
      <w:r w:rsidR="00496CB9" w:rsidRPr="002A140E">
        <w:rPr>
          <w:rFonts w:ascii="Century Gothic" w:hAnsi="Century Gothic" w:cs="Open Sans"/>
        </w:rPr>
        <w:t xml:space="preserve"> préstamo</w:t>
      </w:r>
      <w:r w:rsidR="00DB09C1" w:rsidRPr="002A140E">
        <w:rPr>
          <w:rFonts w:ascii="Century Gothic" w:hAnsi="Century Gothic" w:cs="Open Sans"/>
        </w:rPr>
        <w:t xml:space="preserve"> llegó</w:t>
      </w:r>
      <w:r w:rsidR="00496CB9" w:rsidRPr="002A140E">
        <w:rPr>
          <w:rFonts w:ascii="Century Gothic" w:hAnsi="Century Gothic" w:cs="Open Sans"/>
        </w:rPr>
        <w:t>.</w:t>
      </w:r>
    </w:p>
    <w:p w14:paraId="6FCEBAF0" w14:textId="72F7389B" w:rsidR="005D3B9E" w:rsidRPr="002A140E" w:rsidRDefault="00DA146F" w:rsidP="00EA1C81">
      <w:pPr>
        <w:spacing w:after="120" w:line="360" w:lineRule="auto"/>
        <w:jc w:val="both"/>
        <w:rPr>
          <w:rFonts w:ascii="Century Gothic" w:hAnsi="Century Gothic"/>
        </w:rPr>
      </w:pPr>
      <w:r w:rsidRPr="002A140E">
        <w:rPr>
          <w:rFonts w:ascii="Century Gothic" w:hAnsi="Century Gothic" w:cs="Open Sans"/>
        </w:rPr>
        <w:t xml:space="preserve">Ahora bien, dado </w:t>
      </w:r>
      <w:r w:rsidR="00496CB9" w:rsidRPr="002A140E">
        <w:rPr>
          <w:rFonts w:ascii="Century Gothic" w:hAnsi="Century Gothic" w:cs="Open Sans"/>
        </w:rPr>
        <w:t xml:space="preserve">que a la Auditoría Superior del Estado de Chihuahua le compete </w:t>
      </w:r>
      <w:r w:rsidR="00496CB9" w:rsidRPr="002A140E">
        <w:rPr>
          <w:rFonts w:ascii="Century Gothic" w:hAnsi="Century Gothic"/>
        </w:rPr>
        <w:t>revisar la ejecución del presupuesto de las entidades fiscalizadas</w:t>
      </w:r>
      <w:r w:rsidRPr="002A140E">
        <w:rPr>
          <w:rFonts w:ascii="Century Gothic" w:hAnsi="Century Gothic"/>
        </w:rPr>
        <w:t xml:space="preserve"> </w:t>
      </w:r>
      <w:r w:rsidR="00496CB9" w:rsidRPr="002A140E">
        <w:rPr>
          <w:rFonts w:ascii="Century Gothic" w:hAnsi="Century Gothic"/>
        </w:rPr>
        <w:t>y revisar que los egresos se ejercieron en los conceptos y partidas autorizados, incluidos</w:t>
      </w:r>
      <w:r w:rsidRPr="002A140E">
        <w:rPr>
          <w:rFonts w:ascii="Century Gothic" w:hAnsi="Century Gothic"/>
        </w:rPr>
        <w:t xml:space="preserve"> los préstamos; se solicita que como </w:t>
      </w:r>
      <w:r w:rsidR="00043FC0" w:rsidRPr="002A140E">
        <w:rPr>
          <w:rFonts w:ascii="Century Gothic" w:hAnsi="Century Gothic"/>
        </w:rPr>
        <w:t>ó</w:t>
      </w:r>
      <w:r w:rsidRPr="002A140E">
        <w:rPr>
          <w:rFonts w:ascii="Century Gothic" w:hAnsi="Century Gothic"/>
        </w:rPr>
        <w:t xml:space="preserve">rgano técnico de fiscalización </w:t>
      </w:r>
      <w:r w:rsidR="00043FC0" w:rsidRPr="002A140E">
        <w:rPr>
          <w:rFonts w:ascii="Century Gothic" w:hAnsi="Century Gothic"/>
        </w:rPr>
        <w:t xml:space="preserve">del H. Congreso del Estado </w:t>
      </w:r>
      <w:r w:rsidRPr="002A140E">
        <w:rPr>
          <w:rFonts w:ascii="Century Gothic" w:hAnsi="Century Gothic"/>
        </w:rPr>
        <w:t xml:space="preserve">investigue cuál fue el destino </w:t>
      </w:r>
      <w:r w:rsidRPr="002A140E">
        <w:rPr>
          <w:rFonts w:ascii="Century Gothic" w:hAnsi="Century Gothic"/>
          <w:lang w:val="es-ES"/>
        </w:rPr>
        <w:t>del</w:t>
      </w:r>
      <w:r w:rsidR="00496CB9" w:rsidRPr="002A140E">
        <w:rPr>
          <w:rFonts w:ascii="Century Gothic" w:hAnsi="Century Gothic"/>
          <w:lang w:val="es-ES"/>
        </w:rPr>
        <w:t xml:space="preserve"> importe </w:t>
      </w:r>
      <w:r w:rsidRPr="002A140E">
        <w:rPr>
          <w:rFonts w:ascii="Century Gothic" w:hAnsi="Century Gothic"/>
          <w:lang w:val="es-ES"/>
        </w:rPr>
        <w:t xml:space="preserve">que </w:t>
      </w:r>
      <w:r w:rsidR="00496CB9" w:rsidRPr="002A140E">
        <w:rPr>
          <w:rFonts w:ascii="Century Gothic" w:hAnsi="Century Gothic"/>
          <w:lang w:val="es-ES"/>
        </w:rPr>
        <w:t xml:space="preserve">exclusivamente </w:t>
      </w:r>
      <w:r w:rsidRPr="002A140E">
        <w:rPr>
          <w:rFonts w:ascii="Century Gothic" w:hAnsi="Century Gothic"/>
          <w:lang w:val="es-ES"/>
        </w:rPr>
        <w:t xml:space="preserve">fue </w:t>
      </w:r>
      <w:r w:rsidR="00043FC0" w:rsidRPr="002A140E">
        <w:rPr>
          <w:rFonts w:ascii="Century Gothic" w:hAnsi="Century Gothic"/>
          <w:lang w:val="es-ES"/>
        </w:rPr>
        <w:t xml:space="preserve">otorgado </w:t>
      </w:r>
      <w:r w:rsidR="00DB09C1" w:rsidRPr="002A140E">
        <w:rPr>
          <w:rFonts w:ascii="Century Gothic" w:hAnsi="Century Gothic"/>
          <w:lang w:val="es-ES"/>
        </w:rPr>
        <w:t xml:space="preserve">en crédito </w:t>
      </w:r>
      <w:r w:rsidR="00496CB9" w:rsidRPr="002A140E">
        <w:rPr>
          <w:rFonts w:ascii="Century Gothic" w:hAnsi="Century Gothic"/>
          <w:lang w:val="es-ES"/>
        </w:rPr>
        <w:t>para la adquisición de insumos para el desarrollo de los cultivos de los miembros de la A.C.</w:t>
      </w:r>
      <w:r w:rsidRPr="002A140E">
        <w:rPr>
          <w:rFonts w:ascii="Century Gothic" w:hAnsi="Century Gothic" w:cs="Open Sans"/>
        </w:rPr>
        <w:t>, y</w:t>
      </w:r>
      <w:r w:rsidRPr="002A140E">
        <w:rPr>
          <w:rFonts w:ascii="Century Gothic" w:hAnsi="Century Gothic"/>
        </w:rPr>
        <w:t xml:space="preserve"> en caso, p</w:t>
      </w:r>
      <w:r w:rsidR="00496CB9" w:rsidRPr="002A140E">
        <w:rPr>
          <w:rFonts w:ascii="Century Gothic" w:hAnsi="Century Gothic"/>
        </w:rPr>
        <w:t>rom</w:t>
      </w:r>
      <w:r w:rsidRPr="002A140E">
        <w:rPr>
          <w:rFonts w:ascii="Century Gothic" w:hAnsi="Century Gothic"/>
        </w:rPr>
        <w:t>ue</w:t>
      </w:r>
      <w:r w:rsidR="00496CB9" w:rsidRPr="002A140E">
        <w:rPr>
          <w:rFonts w:ascii="Century Gothic" w:hAnsi="Century Gothic"/>
        </w:rPr>
        <w:t>v</w:t>
      </w:r>
      <w:r w:rsidRPr="002A140E">
        <w:rPr>
          <w:rFonts w:ascii="Century Gothic" w:hAnsi="Century Gothic"/>
        </w:rPr>
        <w:t>a</w:t>
      </w:r>
      <w:r w:rsidR="00496CB9" w:rsidRPr="002A140E">
        <w:rPr>
          <w:rFonts w:ascii="Century Gothic" w:hAnsi="Century Gothic"/>
        </w:rPr>
        <w:t xml:space="preserve"> las acciones o denuncias correspondientes para la imposición de las sanciones administrativas y penales </w:t>
      </w:r>
      <w:r w:rsidRPr="002A140E">
        <w:rPr>
          <w:rFonts w:ascii="Century Gothic" w:hAnsi="Century Gothic"/>
        </w:rPr>
        <w:t xml:space="preserve">derivadas de las </w:t>
      </w:r>
      <w:r w:rsidR="00496CB9" w:rsidRPr="002A140E">
        <w:rPr>
          <w:rFonts w:ascii="Century Gothic" w:hAnsi="Century Gothic"/>
        </w:rPr>
        <w:t>auditorías e investigaciones</w:t>
      </w:r>
      <w:r w:rsidRPr="002A140E">
        <w:rPr>
          <w:rFonts w:ascii="Century Gothic" w:hAnsi="Century Gothic"/>
        </w:rPr>
        <w:t>.</w:t>
      </w:r>
    </w:p>
    <w:p w14:paraId="7BB35337" w14:textId="43A8CDD9" w:rsidR="00AC106C" w:rsidRPr="002A140E" w:rsidRDefault="008A5C44" w:rsidP="00256A89">
      <w:pPr>
        <w:spacing w:after="120" w:line="360" w:lineRule="auto"/>
        <w:jc w:val="both"/>
        <w:rPr>
          <w:rFonts w:ascii="Century Gothic" w:hAnsi="Century Gothic" w:cs="Open Sans"/>
        </w:rPr>
      </w:pPr>
      <w:r w:rsidRPr="002A140E">
        <w:rPr>
          <w:rFonts w:ascii="Century Gothic" w:hAnsi="Century Gothic"/>
        </w:rPr>
        <w:lastRenderedPageBreak/>
        <w:t>Si bien el préstamo fue concedido durante el ejercicio fiscal 2019, lo cierto es que la Auditoría Superior también puede revisar ejercicios fiscales distintos al de la Cuenta Pública en revisión</w:t>
      </w:r>
      <w:r w:rsidR="00256A89" w:rsidRPr="002A140E">
        <w:rPr>
          <w:rFonts w:ascii="Century Gothic" w:hAnsi="Century Gothic"/>
        </w:rPr>
        <w:t>, sin que por este motivo se entienda, para todos los efectos legales, abierta nuevamente la Cuenta Pública del ejercicio al que pertenece la información. Además, cabe puntualizar que el adeudo derivado del incumplimiento continúa a la fecha y aumentará</w:t>
      </w:r>
      <w:r w:rsidR="00256A89" w:rsidRPr="002A140E">
        <w:rPr>
          <w:rFonts w:ascii="Century Gothic" w:hAnsi="Century Gothic" w:cs="Open Sans"/>
        </w:rPr>
        <w:t>.</w:t>
      </w:r>
    </w:p>
    <w:p w14:paraId="64630D47" w14:textId="77777777" w:rsidR="00256A89" w:rsidRPr="002A140E" w:rsidRDefault="00256A89" w:rsidP="00256A89">
      <w:pPr>
        <w:spacing w:after="120" w:line="360" w:lineRule="auto"/>
        <w:jc w:val="both"/>
        <w:rPr>
          <w:rFonts w:ascii="Century Gothic" w:hAnsi="Century Gothic" w:cs="Open Sans"/>
        </w:rPr>
      </w:pPr>
    </w:p>
    <w:p w14:paraId="37ED46B3" w14:textId="53EECB1E" w:rsidR="00BD742D" w:rsidRPr="002A140E" w:rsidRDefault="00BD742D" w:rsidP="00EA1C81">
      <w:pPr>
        <w:spacing w:line="360" w:lineRule="auto"/>
        <w:jc w:val="center"/>
        <w:rPr>
          <w:rFonts w:ascii="Century Gothic" w:hAnsi="Century Gothic"/>
          <w:b/>
          <w:bCs/>
          <w:lang w:val="es-ES"/>
        </w:rPr>
      </w:pPr>
      <w:r w:rsidRPr="002A140E">
        <w:rPr>
          <w:rFonts w:ascii="Century Gothic" w:hAnsi="Century Gothic"/>
          <w:b/>
          <w:bCs/>
          <w:lang w:val="es-ES"/>
        </w:rPr>
        <w:t>A C U E R D O.</w:t>
      </w:r>
    </w:p>
    <w:p w14:paraId="0AF31211" w14:textId="2A08C11D" w:rsidR="00BD742D" w:rsidRPr="002A140E" w:rsidRDefault="00BD742D" w:rsidP="00EA1C81">
      <w:pPr>
        <w:spacing w:line="360" w:lineRule="auto"/>
        <w:jc w:val="center"/>
        <w:rPr>
          <w:rFonts w:ascii="Century Gothic" w:hAnsi="Century Gothic"/>
          <w:lang w:val="es-ES"/>
        </w:rPr>
      </w:pPr>
    </w:p>
    <w:p w14:paraId="21AC0561" w14:textId="4D044543" w:rsidR="00FE3410" w:rsidRPr="002A140E" w:rsidRDefault="00BD742D" w:rsidP="00EA1C81">
      <w:pPr>
        <w:spacing w:line="360" w:lineRule="auto"/>
        <w:jc w:val="both"/>
        <w:rPr>
          <w:rFonts w:ascii="Century Gothic" w:hAnsi="Century Gothic"/>
        </w:rPr>
      </w:pPr>
      <w:r w:rsidRPr="002A140E">
        <w:rPr>
          <w:rFonts w:ascii="Century Gothic" w:hAnsi="Century Gothic" w:cs="Arial"/>
          <w:b/>
          <w:lang w:val="es-ES_tradnl"/>
        </w:rPr>
        <w:t xml:space="preserve">ÚNICO: </w:t>
      </w:r>
      <w:r w:rsidR="00AB09EB" w:rsidRPr="002A140E">
        <w:rPr>
          <w:rFonts w:ascii="Century Gothic" w:hAnsi="Century Gothic" w:cs="Arial"/>
          <w:lang w:val="es-ES_tradnl"/>
        </w:rPr>
        <w:t xml:space="preserve">La Sexagésima Sexta Legislatura del H. Congreso del Estado, </w:t>
      </w:r>
      <w:r w:rsidR="00043FC0" w:rsidRPr="002A140E">
        <w:rPr>
          <w:rFonts w:ascii="Century Gothic" w:hAnsi="Century Gothic" w:cs="Arial"/>
          <w:bCs/>
        </w:rPr>
        <w:t xml:space="preserve">instruye a la Auditoría Superior del Estado por conducto de la Comisión de Fiscalización se practique una auditoría forense al contrato de mutuo con interés número SDR-133/2019 que </w:t>
      </w:r>
      <w:r w:rsidR="00DB09C1" w:rsidRPr="002A140E">
        <w:rPr>
          <w:rFonts w:ascii="Century Gothic" w:hAnsi="Century Gothic" w:cs="Arial"/>
          <w:bCs/>
        </w:rPr>
        <w:t xml:space="preserve">el </w:t>
      </w:r>
      <w:r w:rsidR="00043FC0" w:rsidRPr="002A140E">
        <w:rPr>
          <w:rFonts w:ascii="Century Gothic" w:hAnsi="Century Gothic" w:cs="Arial"/>
          <w:bCs/>
        </w:rPr>
        <w:t>Gobierno del Estado de Chihuahua y la persona moral denominada Agricultores Unidos de la Rivera del Río Conchos, A.C.</w:t>
      </w:r>
      <w:r w:rsidR="001758C1">
        <w:rPr>
          <w:rFonts w:ascii="Century Gothic" w:hAnsi="Century Gothic" w:cs="Arial"/>
          <w:bCs/>
        </w:rPr>
        <w:t xml:space="preserve"> </w:t>
      </w:r>
    </w:p>
    <w:p w14:paraId="0BC66CBB" w14:textId="77777777" w:rsidR="00E06C8F" w:rsidRPr="002A140E" w:rsidRDefault="00E06C8F" w:rsidP="00EA1C81">
      <w:pPr>
        <w:spacing w:line="360" w:lineRule="auto"/>
        <w:jc w:val="both"/>
        <w:rPr>
          <w:rFonts w:ascii="Century Gothic" w:hAnsi="Century Gothic" w:cs="Arial"/>
        </w:rPr>
      </w:pPr>
    </w:p>
    <w:p w14:paraId="277865D2" w14:textId="6F686A1E" w:rsidR="00E06C8F" w:rsidRPr="002A140E" w:rsidRDefault="00FE3410" w:rsidP="00EA1C81">
      <w:pPr>
        <w:spacing w:line="360" w:lineRule="auto"/>
        <w:jc w:val="both"/>
        <w:rPr>
          <w:rFonts w:ascii="Century Gothic" w:hAnsi="Century Gothic" w:cs="Arial"/>
        </w:rPr>
      </w:pPr>
      <w:r w:rsidRPr="002A140E">
        <w:rPr>
          <w:rFonts w:ascii="Century Gothic" w:hAnsi="Century Gothic" w:cs="Arial"/>
        </w:rPr>
        <w:t>Dado en Sesión de la Diputación Pe</w:t>
      </w:r>
      <w:r w:rsidR="00D3518A" w:rsidRPr="002A140E">
        <w:rPr>
          <w:rFonts w:ascii="Century Gothic" w:hAnsi="Century Gothic" w:cs="Arial"/>
        </w:rPr>
        <w:t>rmanente del Poder Legislativo a los</w:t>
      </w:r>
      <w:r w:rsidR="003F43C5">
        <w:rPr>
          <w:rFonts w:ascii="Century Gothic" w:hAnsi="Century Gothic" w:cs="Arial"/>
        </w:rPr>
        <w:t xml:space="preserve"> 1</w:t>
      </w:r>
      <w:r w:rsidR="008F79B5">
        <w:rPr>
          <w:rFonts w:ascii="Century Gothic" w:hAnsi="Century Gothic" w:cs="Arial"/>
        </w:rPr>
        <w:t>5</w:t>
      </w:r>
      <w:r w:rsidR="003F43C5">
        <w:rPr>
          <w:rFonts w:ascii="Century Gothic" w:hAnsi="Century Gothic" w:cs="Arial"/>
        </w:rPr>
        <w:t xml:space="preserve"> </w:t>
      </w:r>
      <w:r w:rsidR="00D3518A" w:rsidRPr="002A140E">
        <w:rPr>
          <w:rFonts w:ascii="Century Gothic" w:hAnsi="Century Gothic" w:cs="Arial"/>
        </w:rPr>
        <w:t xml:space="preserve">días del mes de </w:t>
      </w:r>
      <w:r w:rsidR="003F43C5">
        <w:rPr>
          <w:rFonts w:ascii="Century Gothic" w:hAnsi="Century Gothic" w:cs="Arial"/>
        </w:rPr>
        <w:t>agosto</w:t>
      </w:r>
      <w:r w:rsidRPr="002A140E">
        <w:rPr>
          <w:rFonts w:ascii="Century Gothic" w:hAnsi="Century Gothic" w:cs="Arial"/>
        </w:rPr>
        <w:t xml:space="preserve"> de 2022. </w:t>
      </w:r>
    </w:p>
    <w:p w14:paraId="14C85815" w14:textId="77777777" w:rsidR="006D1447" w:rsidRPr="002A140E" w:rsidRDefault="006D1447" w:rsidP="00EA1C81">
      <w:pPr>
        <w:spacing w:line="360" w:lineRule="auto"/>
        <w:jc w:val="both"/>
        <w:rPr>
          <w:rFonts w:ascii="Century Gothic" w:hAnsi="Century Gothic" w:cs="Arial"/>
        </w:rPr>
      </w:pPr>
    </w:p>
    <w:p w14:paraId="74641201" w14:textId="77777777" w:rsidR="006D1447" w:rsidRPr="002A140E" w:rsidRDefault="006D1447" w:rsidP="00EA1C81">
      <w:pPr>
        <w:spacing w:line="360" w:lineRule="auto"/>
        <w:jc w:val="both"/>
        <w:rPr>
          <w:rFonts w:ascii="Century Gothic" w:hAnsi="Century Gothic" w:cs="Arial"/>
        </w:rPr>
      </w:pPr>
    </w:p>
    <w:p w14:paraId="187B663C" w14:textId="77777777" w:rsidR="00554BB8" w:rsidRPr="002A140E" w:rsidRDefault="00554BB8" w:rsidP="00554BB8">
      <w:pPr>
        <w:spacing w:line="276" w:lineRule="auto"/>
        <w:jc w:val="center"/>
        <w:rPr>
          <w:rFonts w:ascii="Arial" w:hAnsi="Arial" w:cs="Arial"/>
          <w:b/>
        </w:rPr>
      </w:pPr>
      <w:r w:rsidRPr="002A140E">
        <w:rPr>
          <w:rFonts w:ascii="Arial" w:hAnsi="Arial" w:cs="Arial"/>
          <w:b/>
        </w:rPr>
        <w:t>A T E N T A M E N T E</w:t>
      </w:r>
    </w:p>
    <w:p w14:paraId="510DD65A" w14:textId="77777777" w:rsidR="00554BB8" w:rsidRPr="002A140E" w:rsidRDefault="00554BB8" w:rsidP="00554BB8">
      <w:pPr>
        <w:pStyle w:val="Prrafodelista"/>
        <w:spacing w:line="276" w:lineRule="auto"/>
        <w:ind w:left="0"/>
        <w:rPr>
          <w:rFonts w:ascii="Arial" w:hAnsi="Arial" w:cs="Arial"/>
          <w:b/>
          <w:shd w:val="clear" w:color="auto" w:fill="FFFFFF"/>
        </w:rPr>
      </w:pPr>
    </w:p>
    <w:p w14:paraId="1AE50A46" w14:textId="77777777" w:rsidR="00554BB8" w:rsidRPr="002A140E" w:rsidRDefault="00554BB8" w:rsidP="00554BB8">
      <w:pPr>
        <w:pStyle w:val="Prrafodelista"/>
        <w:spacing w:line="276" w:lineRule="auto"/>
        <w:ind w:left="0"/>
        <w:rPr>
          <w:rFonts w:ascii="Arial" w:hAnsi="Arial" w:cs="Arial"/>
          <w:b/>
          <w:shd w:val="clear" w:color="auto" w:fill="FFFFFF"/>
        </w:rPr>
      </w:pPr>
    </w:p>
    <w:p w14:paraId="5FC7CF28" w14:textId="77777777" w:rsidR="00554BB8" w:rsidRPr="002A140E" w:rsidRDefault="00554BB8" w:rsidP="00554BB8">
      <w:pPr>
        <w:pStyle w:val="Prrafodelista"/>
        <w:spacing w:line="276" w:lineRule="auto"/>
        <w:ind w:left="0"/>
        <w:rPr>
          <w:rFonts w:ascii="Arial" w:hAnsi="Arial" w:cs="Arial"/>
          <w:b/>
          <w:shd w:val="clear" w:color="auto" w:fill="FFFFFF"/>
        </w:rPr>
      </w:pPr>
    </w:p>
    <w:p w14:paraId="0F63266C" w14:textId="77777777" w:rsidR="00554BB8" w:rsidRPr="002A140E" w:rsidRDefault="00554BB8" w:rsidP="00554BB8">
      <w:pPr>
        <w:pStyle w:val="Prrafodelista"/>
        <w:spacing w:line="276" w:lineRule="auto"/>
        <w:ind w:left="0"/>
        <w:rPr>
          <w:rFonts w:ascii="Arial" w:hAnsi="Arial" w:cs="Arial"/>
          <w:b/>
          <w:shd w:val="clear" w:color="auto" w:fill="FFFFFF"/>
        </w:rPr>
      </w:pPr>
    </w:p>
    <w:p w14:paraId="69C5BE7F" w14:textId="5AC03BDA" w:rsidR="00554BB8" w:rsidRPr="002A140E" w:rsidRDefault="00554BB8" w:rsidP="00554BB8">
      <w:pPr>
        <w:pStyle w:val="Prrafodelista"/>
        <w:spacing w:line="276" w:lineRule="auto"/>
        <w:ind w:left="0"/>
        <w:jc w:val="center"/>
        <w:rPr>
          <w:rFonts w:ascii="Arial" w:hAnsi="Arial" w:cs="Arial"/>
          <w:b/>
          <w:shd w:val="clear" w:color="auto" w:fill="FFFFFF"/>
        </w:rPr>
      </w:pPr>
      <w:r w:rsidRPr="002A140E">
        <w:rPr>
          <w:rFonts w:ascii="Arial" w:hAnsi="Arial" w:cs="Arial"/>
          <w:b/>
        </w:rPr>
        <w:t>DIP.</w:t>
      </w:r>
      <w:r w:rsidRPr="002A140E">
        <w:rPr>
          <w:rFonts w:ascii="Arial" w:eastAsia="Times New Roman" w:hAnsi="Arial" w:cs="Arial"/>
          <w:b/>
        </w:rPr>
        <w:t xml:space="preserve"> LETICIA ORTEGA MÁYNEZ</w:t>
      </w:r>
    </w:p>
    <w:p w14:paraId="6229EFFE" w14:textId="77777777" w:rsidR="00554BB8" w:rsidRPr="002A140E" w:rsidRDefault="00554BB8" w:rsidP="00554BB8">
      <w:pPr>
        <w:pStyle w:val="Prrafodelista"/>
        <w:spacing w:line="276" w:lineRule="auto"/>
        <w:ind w:left="0"/>
        <w:jc w:val="center"/>
        <w:rPr>
          <w:rFonts w:ascii="Arial" w:hAnsi="Arial" w:cs="Arial"/>
          <w:b/>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244"/>
      </w:tblGrid>
      <w:tr w:rsidR="002A140E" w:rsidRPr="002A140E" w14:paraId="525A4C48" w14:textId="77777777" w:rsidTr="002C2266">
        <w:trPr>
          <w:trHeight w:val="1984"/>
        </w:trPr>
        <w:tc>
          <w:tcPr>
            <w:tcW w:w="4414" w:type="dxa"/>
            <w:vAlign w:val="bottom"/>
          </w:tcPr>
          <w:p w14:paraId="65F38476" w14:textId="193C203A"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 xml:space="preserve">DIP. </w:t>
            </w:r>
            <w:r w:rsidRPr="002A140E">
              <w:rPr>
                <w:rFonts w:ascii="Arial" w:eastAsia="Times New Roman" w:hAnsi="Arial" w:cs="Arial"/>
                <w:b/>
                <w:sz w:val="24"/>
                <w:szCs w:val="24"/>
              </w:rPr>
              <w:t>EDIN CUAUHTÉMOC ESTRADA SOTELO</w:t>
            </w:r>
          </w:p>
        </w:tc>
        <w:tc>
          <w:tcPr>
            <w:tcW w:w="4414" w:type="dxa"/>
            <w:vAlign w:val="bottom"/>
          </w:tcPr>
          <w:p w14:paraId="4A2D992E"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ÓSCAR DANIEL AVITIA ARELLANES</w:t>
            </w:r>
          </w:p>
        </w:tc>
      </w:tr>
      <w:tr w:rsidR="002A140E" w:rsidRPr="002A140E" w14:paraId="20DEA518" w14:textId="77777777" w:rsidTr="002C2266">
        <w:trPr>
          <w:trHeight w:val="1984"/>
        </w:trPr>
        <w:tc>
          <w:tcPr>
            <w:tcW w:w="4414" w:type="dxa"/>
            <w:vAlign w:val="bottom"/>
          </w:tcPr>
          <w:p w14:paraId="6D2D4670"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 xml:space="preserve">DIP. ROSANA DÍAZ </w:t>
            </w:r>
          </w:p>
          <w:p w14:paraId="7CF4202F"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REYES</w:t>
            </w:r>
          </w:p>
        </w:tc>
        <w:tc>
          <w:tcPr>
            <w:tcW w:w="4414" w:type="dxa"/>
            <w:vAlign w:val="bottom"/>
          </w:tcPr>
          <w:p w14:paraId="3C83A1B0"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GUSTAVO DE LA ROSA HICKERSON</w:t>
            </w:r>
          </w:p>
        </w:tc>
      </w:tr>
      <w:tr w:rsidR="002A140E" w:rsidRPr="002A140E" w14:paraId="68FD55A2" w14:textId="77777777" w:rsidTr="002C2266">
        <w:trPr>
          <w:trHeight w:val="1984"/>
        </w:trPr>
        <w:tc>
          <w:tcPr>
            <w:tcW w:w="4414" w:type="dxa"/>
            <w:vAlign w:val="bottom"/>
          </w:tcPr>
          <w:p w14:paraId="1870607D" w14:textId="77777777" w:rsidR="00554BB8" w:rsidRPr="002A140E" w:rsidRDefault="00554BB8" w:rsidP="002C2266">
            <w:pPr>
              <w:spacing w:line="276" w:lineRule="auto"/>
              <w:jc w:val="center"/>
              <w:rPr>
                <w:rFonts w:ascii="Arial" w:hAnsi="Arial" w:cs="Arial"/>
                <w:b/>
                <w:bCs/>
                <w:sz w:val="24"/>
                <w:szCs w:val="24"/>
              </w:rPr>
            </w:pPr>
            <w:r w:rsidRPr="002A140E">
              <w:rPr>
                <w:rFonts w:ascii="Arial" w:eastAsia="Times New Roman" w:hAnsi="Arial" w:cs="Arial"/>
                <w:b/>
                <w:sz w:val="24"/>
                <w:szCs w:val="24"/>
              </w:rPr>
              <w:t>DIP. MAGDALENA RENTERÍA PÉREZ</w:t>
            </w:r>
          </w:p>
        </w:tc>
        <w:tc>
          <w:tcPr>
            <w:tcW w:w="4414" w:type="dxa"/>
            <w:vAlign w:val="bottom"/>
          </w:tcPr>
          <w:p w14:paraId="2A325BED"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MARÍA ANTONIETA PÉREZ REYES</w:t>
            </w:r>
          </w:p>
        </w:tc>
      </w:tr>
      <w:tr w:rsidR="002A140E" w:rsidRPr="002A140E" w14:paraId="68566D3A" w14:textId="77777777" w:rsidTr="002C2266">
        <w:trPr>
          <w:trHeight w:val="1984"/>
        </w:trPr>
        <w:tc>
          <w:tcPr>
            <w:tcW w:w="4414" w:type="dxa"/>
            <w:vAlign w:val="bottom"/>
          </w:tcPr>
          <w:p w14:paraId="59CB0D14"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ADRIANA TERRAZAS PORRAS</w:t>
            </w:r>
          </w:p>
        </w:tc>
        <w:tc>
          <w:tcPr>
            <w:tcW w:w="4414" w:type="dxa"/>
            <w:vAlign w:val="bottom"/>
          </w:tcPr>
          <w:p w14:paraId="5DC1A150"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BENJAMÍN CARRERA CHÁVEZ</w:t>
            </w:r>
          </w:p>
        </w:tc>
      </w:tr>
      <w:tr w:rsidR="002A140E" w:rsidRPr="002A140E" w14:paraId="1A1BA85E" w14:textId="77777777" w:rsidTr="002C2266">
        <w:trPr>
          <w:trHeight w:val="1984"/>
        </w:trPr>
        <w:tc>
          <w:tcPr>
            <w:tcW w:w="4414" w:type="dxa"/>
            <w:vAlign w:val="bottom"/>
          </w:tcPr>
          <w:p w14:paraId="56A92AE0"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DAVID ÓSCAR CASTREJÓN RIVAS</w:t>
            </w:r>
          </w:p>
        </w:tc>
        <w:tc>
          <w:tcPr>
            <w:tcW w:w="4414" w:type="dxa"/>
          </w:tcPr>
          <w:p w14:paraId="32DEC74A" w14:textId="77777777" w:rsidR="00554BB8" w:rsidRPr="002A140E" w:rsidRDefault="00554BB8" w:rsidP="002C2266">
            <w:pPr>
              <w:spacing w:line="276" w:lineRule="auto"/>
              <w:jc w:val="center"/>
              <w:rPr>
                <w:rFonts w:ascii="Arial" w:hAnsi="Arial" w:cs="Arial"/>
                <w:b/>
                <w:bCs/>
                <w:sz w:val="24"/>
                <w:szCs w:val="24"/>
              </w:rPr>
            </w:pPr>
          </w:p>
          <w:p w14:paraId="27903BA6" w14:textId="77777777" w:rsidR="00554BB8" w:rsidRPr="002A140E" w:rsidRDefault="00554BB8" w:rsidP="002C2266">
            <w:pPr>
              <w:spacing w:line="276" w:lineRule="auto"/>
              <w:jc w:val="center"/>
              <w:rPr>
                <w:rFonts w:ascii="Arial" w:hAnsi="Arial" w:cs="Arial"/>
                <w:b/>
                <w:bCs/>
                <w:sz w:val="24"/>
                <w:szCs w:val="24"/>
              </w:rPr>
            </w:pPr>
          </w:p>
          <w:p w14:paraId="634D1A02" w14:textId="77777777" w:rsidR="00554BB8" w:rsidRPr="002A140E" w:rsidRDefault="00554BB8" w:rsidP="002C2266">
            <w:pPr>
              <w:spacing w:line="276" w:lineRule="auto"/>
              <w:jc w:val="center"/>
              <w:rPr>
                <w:rFonts w:ascii="Arial" w:hAnsi="Arial" w:cs="Arial"/>
                <w:b/>
                <w:bCs/>
                <w:sz w:val="24"/>
                <w:szCs w:val="24"/>
              </w:rPr>
            </w:pPr>
          </w:p>
          <w:p w14:paraId="1FEB9C3D" w14:textId="77777777" w:rsidR="00554BB8" w:rsidRPr="002A140E" w:rsidRDefault="00554BB8" w:rsidP="002C2266">
            <w:pPr>
              <w:spacing w:line="276" w:lineRule="auto"/>
              <w:jc w:val="center"/>
              <w:rPr>
                <w:rFonts w:ascii="Arial" w:hAnsi="Arial" w:cs="Arial"/>
                <w:b/>
                <w:bCs/>
                <w:sz w:val="24"/>
                <w:szCs w:val="24"/>
              </w:rPr>
            </w:pPr>
          </w:p>
          <w:p w14:paraId="2CD59E03" w14:textId="77777777" w:rsidR="00554BB8" w:rsidRPr="002A140E" w:rsidRDefault="00554BB8" w:rsidP="002C2266">
            <w:pPr>
              <w:spacing w:line="276" w:lineRule="auto"/>
              <w:jc w:val="center"/>
              <w:rPr>
                <w:rFonts w:ascii="Arial" w:hAnsi="Arial" w:cs="Arial"/>
                <w:b/>
                <w:bCs/>
                <w:sz w:val="24"/>
                <w:szCs w:val="24"/>
              </w:rPr>
            </w:pPr>
            <w:r w:rsidRPr="002A140E">
              <w:rPr>
                <w:rFonts w:ascii="Arial" w:hAnsi="Arial" w:cs="Arial"/>
                <w:b/>
                <w:bCs/>
                <w:sz w:val="24"/>
                <w:szCs w:val="24"/>
              </w:rPr>
              <w:t>DIP. ILSE AMÉRICA GARCÍA SOTO</w:t>
            </w:r>
          </w:p>
        </w:tc>
      </w:tr>
    </w:tbl>
    <w:p w14:paraId="291AE8BE" w14:textId="5A5C0BF7" w:rsidR="00492673" w:rsidRPr="002A140E" w:rsidRDefault="00492673" w:rsidP="00EA1C81">
      <w:pPr>
        <w:spacing w:before="100" w:beforeAutospacing="1" w:after="100" w:afterAutospacing="1" w:line="360" w:lineRule="auto"/>
        <w:rPr>
          <w:rFonts w:ascii="Times New Roman" w:eastAsia="Times New Roman" w:hAnsi="Times New Roman" w:cs="Times New Roman"/>
          <w:lang w:eastAsia="es-MX"/>
        </w:rPr>
      </w:pPr>
    </w:p>
    <w:p w14:paraId="5AC8ED9A" w14:textId="77777777" w:rsidR="00603B28" w:rsidRPr="002A140E" w:rsidRDefault="00603B28" w:rsidP="00EA1C81">
      <w:pPr>
        <w:spacing w:line="360" w:lineRule="auto"/>
        <w:jc w:val="both"/>
        <w:rPr>
          <w:rFonts w:ascii="Century Gothic" w:hAnsi="Century Gothic"/>
        </w:rPr>
      </w:pPr>
    </w:p>
    <w:p w14:paraId="1C4C19E3" w14:textId="5E304B79" w:rsidR="003C0509" w:rsidRPr="002A140E" w:rsidRDefault="003C0509" w:rsidP="00EA1C81">
      <w:pPr>
        <w:spacing w:line="360" w:lineRule="auto"/>
        <w:jc w:val="both"/>
        <w:rPr>
          <w:rFonts w:ascii="Century Gothic" w:hAnsi="Century Gothic"/>
        </w:rPr>
      </w:pPr>
      <w:r w:rsidRPr="002A140E">
        <w:rPr>
          <w:rFonts w:ascii="Century Gothic" w:hAnsi="Century Gothic"/>
        </w:rPr>
        <w:t xml:space="preserve"> </w:t>
      </w:r>
    </w:p>
    <w:sectPr w:rsidR="003C0509" w:rsidRPr="002A140E" w:rsidSect="005F1118">
      <w:headerReference w:type="default" r:id="rId8"/>
      <w:footerReference w:type="even" r:id="rId9"/>
      <w:footerReference w:type="default" r:id="rId10"/>
      <w:headerReference w:type="first" r:id="rId11"/>
      <w:pgSz w:w="11906" w:h="16838"/>
      <w:pgMar w:top="2552"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23036" w14:textId="77777777" w:rsidR="006F580C" w:rsidRDefault="006F580C" w:rsidP="008655A2">
      <w:r>
        <w:separator/>
      </w:r>
    </w:p>
  </w:endnote>
  <w:endnote w:type="continuationSeparator" w:id="0">
    <w:p w14:paraId="1D3BD761" w14:textId="77777777" w:rsidR="006F580C" w:rsidRDefault="006F580C" w:rsidP="008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911237623"/>
      <w:docPartObj>
        <w:docPartGallery w:val="Page Numbers (Bottom of Page)"/>
        <w:docPartUnique/>
      </w:docPartObj>
    </w:sdtPr>
    <w:sdtEndPr>
      <w:rPr>
        <w:rStyle w:val="Nmerodepgina"/>
      </w:rPr>
    </w:sdtEndPr>
    <w:sdtContent>
      <w:p w14:paraId="72B7A9A1" w14:textId="3BEF4287"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7CB1A4" w14:textId="77777777" w:rsidR="0095674C" w:rsidRDefault="0095674C" w:rsidP="00956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64631571"/>
      <w:docPartObj>
        <w:docPartGallery w:val="Page Numbers (Bottom of Page)"/>
        <w:docPartUnique/>
      </w:docPartObj>
    </w:sdtPr>
    <w:sdtEndPr>
      <w:rPr>
        <w:rStyle w:val="Nmerodepgina"/>
      </w:rPr>
    </w:sdtEndPr>
    <w:sdtContent>
      <w:p w14:paraId="311EB439" w14:textId="7DF94E90"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11DBD">
          <w:rPr>
            <w:rStyle w:val="Nmerodepgina"/>
            <w:noProof/>
          </w:rPr>
          <w:t>5</w:t>
        </w:r>
        <w:r>
          <w:rPr>
            <w:rStyle w:val="Nmerodepgina"/>
          </w:rPr>
          <w:fldChar w:fldCharType="end"/>
        </w:r>
      </w:p>
    </w:sdtContent>
  </w:sdt>
  <w:p w14:paraId="1FEBB8D6" w14:textId="77777777" w:rsidR="0095674C" w:rsidRDefault="0095674C" w:rsidP="00956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B32EE" w14:textId="77777777" w:rsidR="006F580C" w:rsidRDefault="006F580C" w:rsidP="008655A2">
      <w:r>
        <w:separator/>
      </w:r>
    </w:p>
  </w:footnote>
  <w:footnote w:type="continuationSeparator" w:id="0">
    <w:p w14:paraId="23B38A3C" w14:textId="77777777" w:rsidR="006F580C" w:rsidRDefault="006F580C" w:rsidP="0086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54EA" w14:textId="21D466F5" w:rsidR="008655A2" w:rsidRPr="008655A2" w:rsidRDefault="008655A2" w:rsidP="008655A2">
    <w:pPr>
      <w:jc w:val="right"/>
      <w:rPr>
        <w:rFonts w:ascii="Edwardian Script ITC" w:eastAsia="Brush Script MT" w:hAnsi="Edwardian Script ITC" w:cs="Brush Script MT"/>
        <w:b/>
        <w:bCs/>
        <w:i/>
        <w:sz w:val="22"/>
        <w:szCs w:val="22"/>
      </w:rPr>
    </w:pPr>
    <w:r w:rsidRPr="008655A2">
      <w:rPr>
        <w:rFonts w:ascii="Edwardian Script ITC" w:eastAsia="Brush Script MT" w:hAnsi="Edwardian Script ITC" w:cs="Brush Script MT"/>
        <w:b/>
        <w:bCs/>
        <w:i/>
        <w:sz w:val="22"/>
        <w:szCs w:val="22"/>
      </w:rPr>
      <w:t>"2022, Año del Centenario de la llegada de la Comunidad Menonita a Chihuahua”</w:t>
    </w:r>
  </w:p>
  <w:p w14:paraId="5FB2AF8F" w14:textId="3CA0DBFF" w:rsidR="008655A2" w:rsidRDefault="008655A2">
    <w:pPr>
      <w:pStyle w:val="Encabezado"/>
    </w:pPr>
  </w:p>
  <w:p w14:paraId="02248C4C" w14:textId="19220767" w:rsidR="008655A2" w:rsidRPr="008655A2" w:rsidRDefault="008655A2" w:rsidP="008655A2">
    <w:pPr>
      <w:pStyle w:val="Encabezado"/>
      <w:jc w:val="right"/>
      <w:rPr>
        <w:rFonts w:ascii="Abadi" w:hAnsi="Abadi"/>
      </w:rPr>
    </w:pPr>
    <w:r w:rsidRPr="008655A2">
      <w:rPr>
        <w:rFonts w:ascii="Abadi" w:hAnsi="Abadi"/>
      </w:rPr>
      <w:t>Grupo Parlamentario de MORENA.</w:t>
    </w:r>
  </w:p>
  <w:p w14:paraId="482C6279" w14:textId="77777777" w:rsidR="008655A2" w:rsidRDefault="008655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0ECF" w14:textId="1FB18E94" w:rsidR="005C23F9" w:rsidRPr="00C01466" w:rsidRDefault="005C23F9" w:rsidP="005C23F9">
    <w:pPr>
      <w:jc w:val="right"/>
      <w:rPr>
        <w:rFonts w:ascii="Edwardian Script ITC" w:eastAsia="Brush Script MT" w:hAnsi="Edwardian Script ITC" w:cs="Brush Script MT"/>
        <w:b/>
        <w:bCs/>
        <w:i/>
        <w:sz w:val="28"/>
        <w:szCs w:val="28"/>
      </w:rPr>
    </w:pPr>
    <w:r w:rsidRPr="008655A2">
      <w:rPr>
        <w:rFonts w:ascii="Edwardian Script ITC" w:eastAsia="Brush Script MT" w:hAnsi="Edwardian Script ITC" w:cs="Brush Script MT"/>
        <w:b/>
        <w:bCs/>
        <w:i/>
        <w:sz w:val="22"/>
        <w:szCs w:val="22"/>
      </w:rPr>
      <w:t>"</w:t>
    </w:r>
    <w:r w:rsidRPr="00C01466">
      <w:rPr>
        <w:rFonts w:ascii="Edwardian Script ITC" w:eastAsia="Brush Script MT" w:hAnsi="Edwardian Script ITC" w:cs="Brush Script MT"/>
        <w:b/>
        <w:bCs/>
        <w:i/>
        <w:sz w:val="28"/>
        <w:szCs w:val="28"/>
      </w:rPr>
      <w:t xml:space="preserve">2022, Año del Centenario de la llegada de la </w:t>
    </w:r>
    <w:r w:rsidR="00C01466">
      <w:rPr>
        <w:rFonts w:ascii="Edwardian Script ITC" w:eastAsia="Brush Script MT" w:hAnsi="Edwardian Script ITC" w:cs="Brush Script MT"/>
        <w:b/>
        <w:bCs/>
        <w:i/>
        <w:sz w:val="28"/>
        <w:szCs w:val="28"/>
      </w:rPr>
      <w:t>C</w:t>
    </w:r>
    <w:r w:rsidRPr="00C01466">
      <w:rPr>
        <w:rFonts w:ascii="Edwardian Script ITC" w:eastAsia="Brush Script MT" w:hAnsi="Edwardian Script ITC" w:cs="Brush Script MT"/>
        <w:b/>
        <w:bCs/>
        <w:i/>
        <w:sz w:val="28"/>
        <w:szCs w:val="28"/>
      </w:rPr>
      <w:t>omunidad Menonita a Chihuahua”</w:t>
    </w:r>
  </w:p>
  <w:p w14:paraId="1CE7F963" w14:textId="77777777" w:rsidR="005C23F9" w:rsidRDefault="005C23F9" w:rsidP="005C23F9">
    <w:pPr>
      <w:pStyle w:val="Encabezado"/>
    </w:pPr>
  </w:p>
  <w:p w14:paraId="0A570ACF" w14:textId="77777777" w:rsidR="005C23F9" w:rsidRPr="008655A2" w:rsidRDefault="005C23F9" w:rsidP="005C23F9">
    <w:pPr>
      <w:pStyle w:val="Encabezado"/>
      <w:jc w:val="right"/>
      <w:rPr>
        <w:rFonts w:ascii="Abadi" w:hAnsi="Abadi"/>
      </w:rPr>
    </w:pPr>
    <w:r w:rsidRPr="008655A2">
      <w:rPr>
        <w:rFonts w:ascii="Abadi" w:hAnsi="Abadi"/>
      </w:rPr>
      <w:t>Grupo Parlamentario de MORENA.</w:t>
    </w:r>
  </w:p>
  <w:p w14:paraId="48465162" w14:textId="77777777" w:rsidR="005C23F9" w:rsidRDefault="005C23F9" w:rsidP="005C23F9">
    <w:pPr>
      <w:pStyle w:val="Encabezado"/>
    </w:pPr>
  </w:p>
  <w:p w14:paraId="7B72798E" w14:textId="77777777" w:rsidR="005C23F9" w:rsidRDefault="005C23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2A8"/>
    <w:multiLevelType w:val="multilevel"/>
    <w:tmpl w:val="445AA2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6E349E"/>
    <w:multiLevelType w:val="multilevel"/>
    <w:tmpl w:val="9E78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9547C"/>
    <w:multiLevelType w:val="multilevel"/>
    <w:tmpl w:val="A2FE618C"/>
    <w:lvl w:ilvl="0">
      <w:start w:val="3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0201AD4"/>
    <w:multiLevelType w:val="multilevel"/>
    <w:tmpl w:val="E0001A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92531B"/>
    <w:multiLevelType w:val="multilevel"/>
    <w:tmpl w:val="F1FC0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47E8D"/>
    <w:multiLevelType w:val="multilevel"/>
    <w:tmpl w:val="5D1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C34CC"/>
    <w:multiLevelType w:val="multilevel"/>
    <w:tmpl w:val="4C16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7F081F"/>
    <w:multiLevelType w:val="hybridMultilevel"/>
    <w:tmpl w:val="10FA9214"/>
    <w:lvl w:ilvl="0" w:tplc="5F4C3A32">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5"/>
    <w:rsid w:val="00000387"/>
    <w:rsid w:val="00006791"/>
    <w:rsid w:val="00011DA7"/>
    <w:rsid w:val="00027CD3"/>
    <w:rsid w:val="000316B1"/>
    <w:rsid w:val="000323ED"/>
    <w:rsid w:val="00043FC0"/>
    <w:rsid w:val="000641DB"/>
    <w:rsid w:val="000C17A6"/>
    <w:rsid w:val="000E2549"/>
    <w:rsid w:val="000F1245"/>
    <w:rsid w:val="00145EB2"/>
    <w:rsid w:val="001758C1"/>
    <w:rsid w:val="00181B68"/>
    <w:rsid w:val="001B2865"/>
    <w:rsid w:val="001E0ADE"/>
    <w:rsid w:val="001F1C0B"/>
    <w:rsid w:val="00200E7B"/>
    <w:rsid w:val="00231A95"/>
    <w:rsid w:val="00246E1D"/>
    <w:rsid w:val="00250BE4"/>
    <w:rsid w:val="00256A89"/>
    <w:rsid w:val="002719B3"/>
    <w:rsid w:val="002A140E"/>
    <w:rsid w:val="002A2F7D"/>
    <w:rsid w:val="002C39E4"/>
    <w:rsid w:val="002C5C54"/>
    <w:rsid w:val="003006D1"/>
    <w:rsid w:val="00321124"/>
    <w:rsid w:val="00355351"/>
    <w:rsid w:val="00370DE4"/>
    <w:rsid w:val="00377389"/>
    <w:rsid w:val="003B12CA"/>
    <w:rsid w:val="003C0509"/>
    <w:rsid w:val="003D6301"/>
    <w:rsid w:val="003F2CD0"/>
    <w:rsid w:val="003F43C5"/>
    <w:rsid w:val="00411DBD"/>
    <w:rsid w:val="0041424D"/>
    <w:rsid w:val="00415616"/>
    <w:rsid w:val="0042090B"/>
    <w:rsid w:val="004232C6"/>
    <w:rsid w:val="00433C92"/>
    <w:rsid w:val="00492673"/>
    <w:rsid w:val="00496CB9"/>
    <w:rsid w:val="004A7719"/>
    <w:rsid w:val="004E6466"/>
    <w:rsid w:val="00553F0A"/>
    <w:rsid w:val="00554BB8"/>
    <w:rsid w:val="00560FB8"/>
    <w:rsid w:val="00561318"/>
    <w:rsid w:val="00584221"/>
    <w:rsid w:val="005C23F9"/>
    <w:rsid w:val="005C24D4"/>
    <w:rsid w:val="005D3B9E"/>
    <w:rsid w:val="005E7320"/>
    <w:rsid w:val="005F1118"/>
    <w:rsid w:val="00603B28"/>
    <w:rsid w:val="006550ED"/>
    <w:rsid w:val="00672986"/>
    <w:rsid w:val="00674160"/>
    <w:rsid w:val="00681CB8"/>
    <w:rsid w:val="00682F17"/>
    <w:rsid w:val="006A1C48"/>
    <w:rsid w:val="006D1447"/>
    <w:rsid w:val="006F262F"/>
    <w:rsid w:val="006F580C"/>
    <w:rsid w:val="00714423"/>
    <w:rsid w:val="00740833"/>
    <w:rsid w:val="0076688E"/>
    <w:rsid w:val="00767132"/>
    <w:rsid w:val="0076774F"/>
    <w:rsid w:val="00785C5B"/>
    <w:rsid w:val="00794CBA"/>
    <w:rsid w:val="00797406"/>
    <w:rsid w:val="007A7F0F"/>
    <w:rsid w:val="007D793F"/>
    <w:rsid w:val="007F417B"/>
    <w:rsid w:val="008038DD"/>
    <w:rsid w:val="008138F2"/>
    <w:rsid w:val="00827EE8"/>
    <w:rsid w:val="008623D9"/>
    <w:rsid w:val="008655A2"/>
    <w:rsid w:val="008A3281"/>
    <w:rsid w:val="008A5C44"/>
    <w:rsid w:val="008B1A03"/>
    <w:rsid w:val="008B55C1"/>
    <w:rsid w:val="008F0D26"/>
    <w:rsid w:val="008F79B5"/>
    <w:rsid w:val="0091716E"/>
    <w:rsid w:val="0095674C"/>
    <w:rsid w:val="00957F9F"/>
    <w:rsid w:val="0096281D"/>
    <w:rsid w:val="00966022"/>
    <w:rsid w:val="00990F90"/>
    <w:rsid w:val="009B2C6B"/>
    <w:rsid w:val="009C3DBC"/>
    <w:rsid w:val="009C79B5"/>
    <w:rsid w:val="009E3146"/>
    <w:rsid w:val="00AB09EB"/>
    <w:rsid w:val="00AC106C"/>
    <w:rsid w:val="00B5191F"/>
    <w:rsid w:val="00B71849"/>
    <w:rsid w:val="00B74179"/>
    <w:rsid w:val="00B900B2"/>
    <w:rsid w:val="00BD742D"/>
    <w:rsid w:val="00C01466"/>
    <w:rsid w:val="00C15E50"/>
    <w:rsid w:val="00C4636C"/>
    <w:rsid w:val="00C46E44"/>
    <w:rsid w:val="00C63299"/>
    <w:rsid w:val="00CA19DD"/>
    <w:rsid w:val="00CE7B76"/>
    <w:rsid w:val="00D3518A"/>
    <w:rsid w:val="00D8399A"/>
    <w:rsid w:val="00D916D3"/>
    <w:rsid w:val="00DA146F"/>
    <w:rsid w:val="00DB09C1"/>
    <w:rsid w:val="00DD4423"/>
    <w:rsid w:val="00DE0C89"/>
    <w:rsid w:val="00E06C8F"/>
    <w:rsid w:val="00E3686F"/>
    <w:rsid w:val="00E51899"/>
    <w:rsid w:val="00E61687"/>
    <w:rsid w:val="00E9111D"/>
    <w:rsid w:val="00EA1C81"/>
    <w:rsid w:val="00ED47E7"/>
    <w:rsid w:val="00EF6DD1"/>
    <w:rsid w:val="00F02214"/>
    <w:rsid w:val="00F077E6"/>
    <w:rsid w:val="00F111D6"/>
    <w:rsid w:val="00F77A5E"/>
    <w:rsid w:val="00F9192F"/>
    <w:rsid w:val="00FA3384"/>
    <w:rsid w:val="00FA4FCF"/>
    <w:rsid w:val="00FD43EE"/>
    <w:rsid w:val="00FE3410"/>
    <w:rsid w:val="00FF1456"/>
    <w:rsid w:val="00FF1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610"/>
  <w15:chartTrackingRefBased/>
  <w15:docId w15:val="{CEB5D746-B6DE-9847-BB38-EC14B90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F02214"/>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rsid w:val="00F02214"/>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aliases w:val="Imagen,Tabla de contenido"/>
    <w:basedOn w:val="Normal"/>
    <w:link w:val="PrrafodelistaCar"/>
    <w:uiPriority w:val="34"/>
    <w:qFormat/>
    <w:rsid w:val="008A3281"/>
    <w:pPr>
      <w:ind w:left="720"/>
      <w:contextualSpacing/>
    </w:pPr>
  </w:style>
  <w:style w:type="paragraph" w:styleId="Textodeglobo">
    <w:name w:val="Balloon Text"/>
    <w:basedOn w:val="Normal"/>
    <w:link w:val="TextodegloboCar"/>
    <w:uiPriority w:val="99"/>
    <w:semiHidden/>
    <w:unhideWhenUsed/>
    <w:rsid w:val="006D14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447"/>
    <w:rPr>
      <w:rFonts w:ascii="Segoe UI" w:hAnsi="Segoe UI" w:cs="Segoe UI"/>
      <w:sz w:val="18"/>
      <w:szCs w:val="18"/>
    </w:rPr>
  </w:style>
  <w:style w:type="character" w:customStyle="1" w:styleId="PrrafodelistaCar">
    <w:name w:val="Párrafo de lista Car"/>
    <w:aliases w:val="Imagen Car,Tabla de contenido Car"/>
    <w:link w:val="Prrafodelista"/>
    <w:uiPriority w:val="34"/>
    <w:locked/>
    <w:rsid w:val="00554BB8"/>
  </w:style>
  <w:style w:type="table" w:styleId="Tablaconcuadrcula">
    <w:name w:val="Table Grid"/>
    <w:basedOn w:val="Tablanormal"/>
    <w:uiPriority w:val="39"/>
    <w:rsid w:val="00554B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475">
      <w:bodyDiv w:val="1"/>
      <w:marLeft w:val="0"/>
      <w:marRight w:val="0"/>
      <w:marTop w:val="0"/>
      <w:marBottom w:val="0"/>
      <w:divBdr>
        <w:top w:val="none" w:sz="0" w:space="0" w:color="auto"/>
        <w:left w:val="none" w:sz="0" w:space="0" w:color="auto"/>
        <w:bottom w:val="none" w:sz="0" w:space="0" w:color="auto"/>
        <w:right w:val="none" w:sz="0" w:space="0" w:color="auto"/>
      </w:divBdr>
      <w:divsChild>
        <w:div w:id="511140481">
          <w:marLeft w:val="0"/>
          <w:marRight w:val="0"/>
          <w:marTop w:val="0"/>
          <w:marBottom w:val="0"/>
          <w:divBdr>
            <w:top w:val="none" w:sz="0" w:space="0" w:color="auto"/>
            <w:left w:val="none" w:sz="0" w:space="0" w:color="auto"/>
            <w:bottom w:val="none" w:sz="0" w:space="0" w:color="auto"/>
            <w:right w:val="none" w:sz="0" w:space="0" w:color="auto"/>
          </w:divBdr>
          <w:divsChild>
            <w:div w:id="1248272951">
              <w:marLeft w:val="0"/>
              <w:marRight w:val="0"/>
              <w:marTop w:val="0"/>
              <w:marBottom w:val="0"/>
              <w:divBdr>
                <w:top w:val="none" w:sz="0" w:space="0" w:color="auto"/>
                <w:left w:val="none" w:sz="0" w:space="0" w:color="auto"/>
                <w:bottom w:val="none" w:sz="0" w:space="0" w:color="auto"/>
                <w:right w:val="none" w:sz="0" w:space="0" w:color="auto"/>
              </w:divBdr>
              <w:divsChild>
                <w:div w:id="1018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463">
      <w:bodyDiv w:val="1"/>
      <w:marLeft w:val="0"/>
      <w:marRight w:val="0"/>
      <w:marTop w:val="0"/>
      <w:marBottom w:val="0"/>
      <w:divBdr>
        <w:top w:val="none" w:sz="0" w:space="0" w:color="auto"/>
        <w:left w:val="none" w:sz="0" w:space="0" w:color="auto"/>
        <w:bottom w:val="none" w:sz="0" w:space="0" w:color="auto"/>
        <w:right w:val="none" w:sz="0" w:space="0" w:color="auto"/>
      </w:divBdr>
      <w:divsChild>
        <w:div w:id="973216466">
          <w:marLeft w:val="0"/>
          <w:marRight w:val="0"/>
          <w:marTop w:val="0"/>
          <w:marBottom w:val="0"/>
          <w:divBdr>
            <w:top w:val="none" w:sz="0" w:space="0" w:color="auto"/>
            <w:left w:val="none" w:sz="0" w:space="0" w:color="auto"/>
            <w:bottom w:val="none" w:sz="0" w:space="0" w:color="auto"/>
            <w:right w:val="none" w:sz="0" w:space="0" w:color="auto"/>
          </w:divBdr>
          <w:divsChild>
            <w:div w:id="666135978">
              <w:marLeft w:val="0"/>
              <w:marRight w:val="0"/>
              <w:marTop w:val="0"/>
              <w:marBottom w:val="0"/>
              <w:divBdr>
                <w:top w:val="none" w:sz="0" w:space="0" w:color="auto"/>
                <w:left w:val="none" w:sz="0" w:space="0" w:color="auto"/>
                <w:bottom w:val="none" w:sz="0" w:space="0" w:color="auto"/>
                <w:right w:val="none" w:sz="0" w:space="0" w:color="auto"/>
              </w:divBdr>
              <w:divsChild>
                <w:div w:id="60956498">
                  <w:marLeft w:val="0"/>
                  <w:marRight w:val="0"/>
                  <w:marTop w:val="0"/>
                  <w:marBottom w:val="0"/>
                  <w:divBdr>
                    <w:top w:val="none" w:sz="0" w:space="0" w:color="auto"/>
                    <w:left w:val="none" w:sz="0" w:space="0" w:color="auto"/>
                    <w:bottom w:val="none" w:sz="0" w:space="0" w:color="auto"/>
                    <w:right w:val="none" w:sz="0" w:space="0" w:color="auto"/>
                  </w:divBdr>
                  <w:divsChild>
                    <w:div w:id="682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20">
      <w:bodyDiv w:val="1"/>
      <w:marLeft w:val="0"/>
      <w:marRight w:val="0"/>
      <w:marTop w:val="0"/>
      <w:marBottom w:val="0"/>
      <w:divBdr>
        <w:top w:val="none" w:sz="0" w:space="0" w:color="auto"/>
        <w:left w:val="none" w:sz="0" w:space="0" w:color="auto"/>
        <w:bottom w:val="none" w:sz="0" w:space="0" w:color="auto"/>
        <w:right w:val="none" w:sz="0" w:space="0" w:color="auto"/>
      </w:divBdr>
      <w:divsChild>
        <w:div w:id="82341609">
          <w:marLeft w:val="0"/>
          <w:marRight w:val="0"/>
          <w:marTop w:val="0"/>
          <w:marBottom w:val="0"/>
          <w:divBdr>
            <w:top w:val="none" w:sz="0" w:space="0" w:color="auto"/>
            <w:left w:val="none" w:sz="0" w:space="0" w:color="auto"/>
            <w:bottom w:val="none" w:sz="0" w:space="0" w:color="auto"/>
            <w:right w:val="none" w:sz="0" w:space="0" w:color="auto"/>
          </w:divBdr>
          <w:divsChild>
            <w:div w:id="437607958">
              <w:marLeft w:val="0"/>
              <w:marRight w:val="0"/>
              <w:marTop w:val="0"/>
              <w:marBottom w:val="0"/>
              <w:divBdr>
                <w:top w:val="none" w:sz="0" w:space="0" w:color="auto"/>
                <w:left w:val="none" w:sz="0" w:space="0" w:color="auto"/>
                <w:bottom w:val="none" w:sz="0" w:space="0" w:color="auto"/>
                <w:right w:val="none" w:sz="0" w:space="0" w:color="auto"/>
              </w:divBdr>
              <w:divsChild>
                <w:div w:id="586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351">
      <w:bodyDiv w:val="1"/>
      <w:marLeft w:val="0"/>
      <w:marRight w:val="0"/>
      <w:marTop w:val="0"/>
      <w:marBottom w:val="0"/>
      <w:divBdr>
        <w:top w:val="none" w:sz="0" w:space="0" w:color="auto"/>
        <w:left w:val="none" w:sz="0" w:space="0" w:color="auto"/>
        <w:bottom w:val="none" w:sz="0" w:space="0" w:color="auto"/>
        <w:right w:val="none" w:sz="0" w:space="0" w:color="auto"/>
      </w:divBdr>
      <w:divsChild>
        <w:div w:id="581720344">
          <w:marLeft w:val="0"/>
          <w:marRight w:val="0"/>
          <w:marTop w:val="0"/>
          <w:marBottom w:val="0"/>
          <w:divBdr>
            <w:top w:val="none" w:sz="0" w:space="0" w:color="auto"/>
            <w:left w:val="none" w:sz="0" w:space="0" w:color="auto"/>
            <w:bottom w:val="none" w:sz="0" w:space="0" w:color="auto"/>
            <w:right w:val="none" w:sz="0" w:space="0" w:color="auto"/>
          </w:divBdr>
          <w:divsChild>
            <w:div w:id="1640844431">
              <w:marLeft w:val="0"/>
              <w:marRight w:val="0"/>
              <w:marTop w:val="0"/>
              <w:marBottom w:val="0"/>
              <w:divBdr>
                <w:top w:val="none" w:sz="0" w:space="0" w:color="auto"/>
                <w:left w:val="none" w:sz="0" w:space="0" w:color="auto"/>
                <w:bottom w:val="none" w:sz="0" w:space="0" w:color="auto"/>
                <w:right w:val="none" w:sz="0" w:space="0" w:color="auto"/>
              </w:divBdr>
              <w:divsChild>
                <w:div w:id="389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743">
      <w:bodyDiv w:val="1"/>
      <w:marLeft w:val="0"/>
      <w:marRight w:val="0"/>
      <w:marTop w:val="0"/>
      <w:marBottom w:val="0"/>
      <w:divBdr>
        <w:top w:val="none" w:sz="0" w:space="0" w:color="auto"/>
        <w:left w:val="none" w:sz="0" w:space="0" w:color="auto"/>
        <w:bottom w:val="none" w:sz="0" w:space="0" w:color="auto"/>
        <w:right w:val="none" w:sz="0" w:space="0" w:color="auto"/>
      </w:divBdr>
      <w:divsChild>
        <w:div w:id="1535652534">
          <w:marLeft w:val="0"/>
          <w:marRight w:val="0"/>
          <w:marTop w:val="0"/>
          <w:marBottom w:val="0"/>
          <w:divBdr>
            <w:top w:val="none" w:sz="0" w:space="0" w:color="auto"/>
            <w:left w:val="none" w:sz="0" w:space="0" w:color="auto"/>
            <w:bottom w:val="none" w:sz="0" w:space="0" w:color="auto"/>
            <w:right w:val="none" w:sz="0" w:space="0" w:color="auto"/>
          </w:divBdr>
          <w:divsChild>
            <w:div w:id="2012641127">
              <w:marLeft w:val="0"/>
              <w:marRight w:val="0"/>
              <w:marTop w:val="0"/>
              <w:marBottom w:val="0"/>
              <w:divBdr>
                <w:top w:val="none" w:sz="0" w:space="0" w:color="auto"/>
                <w:left w:val="none" w:sz="0" w:space="0" w:color="auto"/>
                <w:bottom w:val="none" w:sz="0" w:space="0" w:color="auto"/>
                <w:right w:val="none" w:sz="0" w:space="0" w:color="auto"/>
              </w:divBdr>
              <w:divsChild>
                <w:div w:id="19785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535">
      <w:bodyDiv w:val="1"/>
      <w:marLeft w:val="0"/>
      <w:marRight w:val="0"/>
      <w:marTop w:val="0"/>
      <w:marBottom w:val="0"/>
      <w:divBdr>
        <w:top w:val="none" w:sz="0" w:space="0" w:color="auto"/>
        <w:left w:val="none" w:sz="0" w:space="0" w:color="auto"/>
        <w:bottom w:val="none" w:sz="0" w:space="0" w:color="auto"/>
        <w:right w:val="none" w:sz="0" w:space="0" w:color="auto"/>
      </w:divBdr>
      <w:divsChild>
        <w:div w:id="185289333">
          <w:marLeft w:val="0"/>
          <w:marRight w:val="0"/>
          <w:marTop w:val="0"/>
          <w:marBottom w:val="0"/>
          <w:divBdr>
            <w:top w:val="none" w:sz="0" w:space="0" w:color="auto"/>
            <w:left w:val="none" w:sz="0" w:space="0" w:color="auto"/>
            <w:bottom w:val="none" w:sz="0" w:space="0" w:color="auto"/>
            <w:right w:val="none" w:sz="0" w:space="0" w:color="auto"/>
          </w:divBdr>
          <w:divsChild>
            <w:div w:id="658340029">
              <w:marLeft w:val="0"/>
              <w:marRight w:val="0"/>
              <w:marTop w:val="0"/>
              <w:marBottom w:val="0"/>
              <w:divBdr>
                <w:top w:val="none" w:sz="0" w:space="0" w:color="auto"/>
                <w:left w:val="none" w:sz="0" w:space="0" w:color="auto"/>
                <w:bottom w:val="none" w:sz="0" w:space="0" w:color="auto"/>
                <w:right w:val="none" w:sz="0" w:space="0" w:color="auto"/>
              </w:divBdr>
              <w:divsChild>
                <w:div w:id="109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600">
      <w:bodyDiv w:val="1"/>
      <w:marLeft w:val="0"/>
      <w:marRight w:val="0"/>
      <w:marTop w:val="0"/>
      <w:marBottom w:val="0"/>
      <w:divBdr>
        <w:top w:val="none" w:sz="0" w:space="0" w:color="auto"/>
        <w:left w:val="none" w:sz="0" w:space="0" w:color="auto"/>
        <w:bottom w:val="none" w:sz="0" w:space="0" w:color="auto"/>
        <w:right w:val="none" w:sz="0" w:space="0" w:color="auto"/>
      </w:divBdr>
      <w:divsChild>
        <w:div w:id="965966874">
          <w:marLeft w:val="0"/>
          <w:marRight w:val="0"/>
          <w:marTop w:val="0"/>
          <w:marBottom w:val="0"/>
          <w:divBdr>
            <w:top w:val="none" w:sz="0" w:space="0" w:color="auto"/>
            <w:left w:val="none" w:sz="0" w:space="0" w:color="auto"/>
            <w:bottom w:val="none" w:sz="0" w:space="0" w:color="auto"/>
            <w:right w:val="none" w:sz="0" w:space="0" w:color="auto"/>
          </w:divBdr>
          <w:divsChild>
            <w:div w:id="1578632481">
              <w:marLeft w:val="0"/>
              <w:marRight w:val="0"/>
              <w:marTop w:val="0"/>
              <w:marBottom w:val="0"/>
              <w:divBdr>
                <w:top w:val="none" w:sz="0" w:space="0" w:color="auto"/>
                <w:left w:val="none" w:sz="0" w:space="0" w:color="auto"/>
                <w:bottom w:val="none" w:sz="0" w:space="0" w:color="auto"/>
                <w:right w:val="none" w:sz="0" w:space="0" w:color="auto"/>
              </w:divBdr>
              <w:divsChild>
                <w:div w:id="1068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1574">
      <w:bodyDiv w:val="1"/>
      <w:marLeft w:val="0"/>
      <w:marRight w:val="0"/>
      <w:marTop w:val="0"/>
      <w:marBottom w:val="0"/>
      <w:divBdr>
        <w:top w:val="none" w:sz="0" w:space="0" w:color="auto"/>
        <w:left w:val="none" w:sz="0" w:space="0" w:color="auto"/>
        <w:bottom w:val="none" w:sz="0" w:space="0" w:color="auto"/>
        <w:right w:val="none" w:sz="0" w:space="0" w:color="auto"/>
      </w:divBdr>
      <w:divsChild>
        <w:div w:id="1478306296">
          <w:marLeft w:val="0"/>
          <w:marRight w:val="0"/>
          <w:marTop w:val="0"/>
          <w:marBottom w:val="0"/>
          <w:divBdr>
            <w:top w:val="none" w:sz="0" w:space="0" w:color="auto"/>
            <w:left w:val="none" w:sz="0" w:space="0" w:color="auto"/>
            <w:bottom w:val="none" w:sz="0" w:space="0" w:color="auto"/>
            <w:right w:val="none" w:sz="0" w:space="0" w:color="auto"/>
          </w:divBdr>
          <w:divsChild>
            <w:div w:id="732048633">
              <w:marLeft w:val="0"/>
              <w:marRight w:val="0"/>
              <w:marTop w:val="0"/>
              <w:marBottom w:val="0"/>
              <w:divBdr>
                <w:top w:val="none" w:sz="0" w:space="0" w:color="auto"/>
                <w:left w:val="none" w:sz="0" w:space="0" w:color="auto"/>
                <w:bottom w:val="none" w:sz="0" w:space="0" w:color="auto"/>
                <w:right w:val="none" w:sz="0" w:space="0" w:color="auto"/>
              </w:divBdr>
              <w:divsChild>
                <w:div w:id="1004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78">
      <w:bodyDiv w:val="1"/>
      <w:marLeft w:val="0"/>
      <w:marRight w:val="0"/>
      <w:marTop w:val="0"/>
      <w:marBottom w:val="0"/>
      <w:divBdr>
        <w:top w:val="none" w:sz="0" w:space="0" w:color="auto"/>
        <w:left w:val="none" w:sz="0" w:space="0" w:color="auto"/>
        <w:bottom w:val="none" w:sz="0" w:space="0" w:color="auto"/>
        <w:right w:val="none" w:sz="0" w:space="0" w:color="auto"/>
      </w:divBdr>
      <w:divsChild>
        <w:div w:id="1581064532">
          <w:marLeft w:val="0"/>
          <w:marRight w:val="0"/>
          <w:marTop w:val="0"/>
          <w:marBottom w:val="0"/>
          <w:divBdr>
            <w:top w:val="none" w:sz="0" w:space="0" w:color="auto"/>
            <w:left w:val="none" w:sz="0" w:space="0" w:color="auto"/>
            <w:bottom w:val="none" w:sz="0" w:space="0" w:color="auto"/>
            <w:right w:val="none" w:sz="0" w:space="0" w:color="auto"/>
          </w:divBdr>
          <w:divsChild>
            <w:div w:id="2103330780">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973094707">
          <w:marLeft w:val="0"/>
          <w:marRight w:val="0"/>
          <w:marTop w:val="0"/>
          <w:marBottom w:val="0"/>
          <w:divBdr>
            <w:top w:val="none" w:sz="0" w:space="0" w:color="auto"/>
            <w:left w:val="none" w:sz="0" w:space="0" w:color="auto"/>
            <w:bottom w:val="none" w:sz="0" w:space="0" w:color="auto"/>
            <w:right w:val="none" w:sz="0" w:space="0" w:color="auto"/>
          </w:divBdr>
          <w:divsChild>
            <w:div w:id="1572737277">
              <w:marLeft w:val="0"/>
              <w:marRight w:val="0"/>
              <w:marTop w:val="0"/>
              <w:marBottom w:val="0"/>
              <w:divBdr>
                <w:top w:val="none" w:sz="0" w:space="0" w:color="auto"/>
                <w:left w:val="none" w:sz="0" w:space="0" w:color="auto"/>
                <w:bottom w:val="none" w:sz="0" w:space="0" w:color="auto"/>
                <w:right w:val="none" w:sz="0" w:space="0" w:color="auto"/>
              </w:divBdr>
              <w:divsChild>
                <w:div w:id="89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6298">
      <w:bodyDiv w:val="1"/>
      <w:marLeft w:val="0"/>
      <w:marRight w:val="0"/>
      <w:marTop w:val="0"/>
      <w:marBottom w:val="0"/>
      <w:divBdr>
        <w:top w:val="none" w:sz="0" w:space="0" w:color="auto"/>
        <w:left w:val="none" w:sz="0" w:space="0" w:color="auto"/>
        <w:bottom w:val="none" w:sz="0" w:space="0" w:color="auto"/>
        <w:right w:val="none" w:sz="0" w:space="0" w:color="auto"/>
      </w:divBdr>
      <w:divsChild>
        <w:div w:id="716010051">
          <w:marLeft w:val="0"/>
          <w:marRight w:val="0"/>
          <w:marTop w:val="0"/>
          <w:marBottom w:val="0"/>
          <w:divBdr>
            <w:top w:val="none" w:sz="0" w:space="0" w:color="auto"/>
            <w:left w:val="none" w:sz="0" w:space="0" w:color="auto"/>
            <w:bottom w:val="none" w:sz="0" w:space="0" w:color="auto"/>
            <w:right w:val="none" w:sz="0" w:space="0" w:color="auto"/>
          </w:divBdr>
          <w:divsChild>
            <w:div w:id="837892718">
              <w:marLeft w:val="0"/>
              <w:marRight w:val="0"/>
              <w:marTop w:val="0"/>
              <w:marBottom w:val="0"/>
              <w:divBdr>
                <w:top w:val="none" w:sz="0" w:space="0" w:color="auto"/>
                <w:left w:val="none" w:sz="0" w:space="0" w:color="auto"/>
                <w:bottom w:val="none" w:sz="0" w:space="0" w:color="auto"/>
                <w:right w:val="none" w:sz="0" w:space="0" w:color="auto"/>
              </w:divBdr>
              <w:divsChild>
                <w:div w:id="1760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1269">
      <w:bodyDiv w:val="1"/>
      <w:marLeft w:val="0"/>
      <w:marRight w:val="0"/>
      <w:marTop w:val="0"/>
      <w:marBottom w:val="0"/>
      <w:divBdr>
        <w:top w:val="none" w:sz="0" w:space="0" w:color="auto"/>
        <w:left w:val="none" w:sz="0" w:space="0" w:color="auto"/>
        <w:bottom w:val="none" w:sz="0" w:space="0" w:color="auto"/>
        <w:right w:val="none" w:sz="0" w:space="0" w:color="auto"/>
      </w:divBdr>
      <w:divsChild>
        <w:div w:id="2129540171">
          <w:marLeft w:val="0"/>
          <w:marRight w:val="0"/>
          <w:marTop w:val="0"/>
          <w:marBottom w:val="0"/>
          <w:divBdr>
            <w:top w:val="none" w:sz="0" w:space="0" w:color="auto"/>
            <w:left w:val="none" w:sz="0" w:space="0" w:color="auto"/>
            <w:bottom w:val="none" w:sz="0" w:space="0" w:color="auto"/>
            <w:right w:val="none" w:sz="0" w:space="0" w:color="auto"/>
          </w:divBdr>
          <w:divsChild>
            <w:div w:id="1633363650">
              <w:marLeft w:val="0"/>
              <w:marRight w:val="0"/>
              <w:marTop w:val="0"/>
              <w:marBottom w:val="0"/>
              <w:divBdr>
                <w:top w:val="none" w:sz="0" w:space="0" w:color="auto"/>
                <w:left w:val="none" w:sz="0" w:space="0" w:color="auto"/>
                <w:bottom w:val="none" w:sz="0" w:space="0" w:color="auto"/>
                <w:right w:val="none" w:sz="0" w:space="0" w:color="auto"/>
              </w:divBdr>
              <w:divsChild>
                <w:div w:id="173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8809">
      <w:bodyDiv w:val="1"/>
      <w:marLeft w:val="0"/>
      <w:marRight w:val="0"/>
      <w:marTop w:val="0"/>
      <w:marBottom w:val="0"/>
      <w:divBdr>
        <w:top w:val="none" w:sz="0" w:space="0" w:color="auto"/>
        <w:left w:val="none" w:sz="0" w:space="0" w:color="auto"/>
        <w:bottom w:val="none" w:sz="0" w:space="0" w:color="auto"/>
        <w:right w:val="none" w:sz="0" w:space="0" w:color="auto"/>
      </w:divBdr>
      <w:divsChild>
        <w:div w:id="981079426">
          <w:marLeft w:val="0"/>
          <w:marRight w:val="0"/>
          <w:marTop w:val="0"/>
          <w:marBottom w:val="0"/>
          <w:divBdr>
            <w:top w:val="none" w:sz="0" w:space="0" w:color="auto"/>
            <w:left w:val="none" w:sz="0" w:space="0" w:color="auto"/>
            <w:bottom w:val="none" w:sz="0" w:space="0" w:color="auto"/>
            <w:right w:val="none" w:sz="0" w:space="0" w:color="auto"/>
          </w:divBdr>
          <w:divsChild>
            <w:div w:id="813253396">
              <w:marLeft w:val="0"/>
              <w:marRight w:val="0"/>
              <w:marTop w:val="0"/>
              <w:marBottom w:val="0"/>
              <w:divBdr>
                <w:top w:val="none" w:sz="0" w:space="0" w:color="auto"/>
                <w:left w:val="none" w:sz="0" w:space="0" w:color="auto"/>
                <w:bottom w:val="none" w:sz="0" w:space="0" w:color="auto"/>
                <w:right w:val="none" w:sz="0" w:space="0" w:color="auto"/>
              </w:divBdr>
              <w:divsChild>
                <w:div w:id="1410881547">
                  <w:marLeft w:val="0"/>
                  <w:marRight w:val="0"/>
                  <w:marTop w:val="0"/>
                  <w:marBottom w:val="0"/>
                  <w:divBdr>
                    <w:top w:val="none" w:sz="0" w:space="0" w:color="auto"/>
                    <w:left w:val="none" w:sz="0" w:space="0" w:color="auto"/>
                    <w:bottom w:val="none" w:sz="0" w:space="0" w:color="auto"/>
                    <w:right w:val="none" w:sz="0" w:space="0" w:color="auto"/>
                  </w:divBdr>
                </w:div>
              </w:divsChild>
            </w:div>
            <w:div w:id="1427770243">
              <w:marLeft w:val="0"/>
              <w:marRight w:val="0"/>
              <w:marTop w:val="0"/>
              <w:marBottom w:val="0"/>
              <w:divBdr>
                <w:top w:val="none" w:sz="0" w:space="0" w:color="auto"/>
                <w:left w:val="none" w:sz="0" w:space="0" w:color="auto"/>
                <w:bottom w:val="none" w:sz="0" w:space="0" w:color="auto"/>
                <w:right w:val="none" w:sz="0" w:space="0" w:color="auto"/>
              </w:divBdr>
              <w:divsChild>
                <w:div w:id="1614510374">
                  <w:marLeft w:val="0"/>
                  <w:marRight w:val="0"/>
                  <w:marTop w:val="0"/>
                  <w:marBottom w:val="0"/>
                  <w:divBdr>
                    <w:top w:val="none" w:sz="0" w:space="0" w:color="auto"/>
                    <w:left w:val="none" w:sz="0" w:space="0" w:color="auto"/>
                    <w:bottom w:val="none" w:sz="0" w:space="0" w:color="auto"/>
                    <w:right w:val="none" w:sz="0" w:space="0" w:color="auto"/>
                  </w:divBdr>
                </w:div>
              </w:divsChild>
            </w:div>
            <w:div w:id="1314291018">
              <w:marLeft w:val="0"/>
              <w:marRight w:val="0"/>
              <w:marTop w:val="0"/>
              <w:marBottom w:val="0"/>
              <w:divBdr>
                <w:top w:val="none" w:sz="0" w:space="0" w:color="auto"/>
                <w:left w:val="none" w:sz="0" w:space="0" w:color="auto"/>
                <w:bottom w:val="none" w:sz="0" w:space="0" w:color="auto"/>
                <w:right w:val="none" w:sz="0" w:space="0" w:color="auto"/>
              </w:divBdr>
              <w:divsChild>
                <w:div w:id="755202302">
                  <w:marLeft w:val="0"/>
                  <w:marRight w:val="0"/>
                  <w:marTop w:val="0"/>
                  <w:marBottom w:val="0"/>
                  <w:divBdr>
                    <w:top w:val="none" w:sz="0" w:space="0" w:color="auto"/>
                    <w:left w:val="none" w:sz="0" w:space="0" w:color="auto"/>
                    <w:bottom w:val="none" w:sz="0" w:space="0" w:color="auto"/>
                    <w:right w:val="none" w:sz="0" w:space="0" w:color="auto"/>
                  </w:divBdr>
                </w:div>
              </w:divsChild>
            </w:div>
            <w:div w:id="422453507">
              <w:marLeft w:val="0"/>
              <w:marRight w:val="0"/>
              <w:marTop w:val="0"/>
              <w:marBottom w:val="0"/>
              <w:divBdr>
                <w:top w:val="none" w:sz="0" w:space="0" w:color="auto"/>
                <w:left w:val="none" w:sz="0" w:space="0" w:color="auto"/>
                <w:bottom w:val="none" w:sz="0" w:space="0" w:color="auto"/>
                <w:right w:val="none" w:sz="0" w:space="0" w:color="auto"/>
              </w:divBdr>
              <w:divsChild>
                <w:div w:id="8139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892">
      <w:bodyDiv w:val="1"/>
      <w:marLeft w:val="0"/>
      <w:marRight w:val="0"/>
      <w:marTop w:val="0"/>
      <w:marBottom w:val="0"/>
      <w:divBdr>
        <w:top w:val="none" w:sz="0" w:space="0" w:color="auto"/>
        <w:left w:val="none" w:sz="0" w:space="0" w:color="auto"/>
        <w:bottom w:val="none" w:sz="0" w:space="0" w:color="auto"/>
        <w:right w:val="none" w:sz="0" w:space="0" w:color="auto"/>
      </w:divBdr>
      <w:divsChild>
        <w:div w:id="1986428264">
          <w:marLeft w:val="0"/>
          <w:marRight w:val="0"/>
          <w:marTop w:val="0"/>
          <w:marBottom w:val="0"/>
          <w:divBdr>
            <w:top w:val="none" w:sz="0" w:space="0" w:color="auto"/>
            <w:left w:val="none" w:sz="0" w:space="0" w:color="auto"/>
            <w:bottom w:val="none" w:sz="0" w:space="0" w:color="auto"/>
            <w:right w:val="none" w:sz="0" w:space="0" w:color="auto"/>
          </w:divBdr>
          <w:divsChild>
            <w:div w:id="322317808">
              <w:marLeft w:val="0"/>
              <w:marRight w:val="0"/>
              <w:marTop w:val="0"/>
              <w:marBottom w:val="0"/>
              <w:divBdr>
                <w:top w:val="none" w:sz="0" w:space="0" w:color="auto"/>
                <w:left w:val="none" w:sz="0" w:space="0" w:color="auto"/>
                <w:bottom w:val="none" w:sz="0" w:space="0" w:color="auto"/>
                <w:right w:val="none" w:sz="0" w:space="0" w:color="auto"/>
              </w:divBdr>
              <w:divsChild>
                <w:div w:id="2086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3317">
      <w:bodyDiv w:val="1"/>
      <w:marLeft w:val="0"/>
      <w:marRight w:val="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101">
      <w:bodyDiv w:val="1"/>
      <w:marLeft w:val="0"/>
      <w:marRight w:val="0"/>
      <w:marTop w:val="0"/>
      <w:marBottom w:val="0"/>
      <w:divBdr>
        <w:top w:val="none" w:sz="0" w:space="0" w:color="auto"/>
        <w:left w:val="none" w:sz="0" w:space="0" w:color="auto"/>
        <w:bottom w:val="none" w:sz="0" w:space="0" w:color="auto"/>
        <w:right w:val="none" w:sz="0" w:space="0" w:color="auto"/>
      </w:divBdr>
      <w:divsChild>
        <w:div w:id="881212458">
          <w:marLeft w:val="0"/>
          <w:marRight w:val="0"/>
          <w:marTop w:val="0"/>
          <w:marBottom w:val="0"/>
          <w:divBdr>
            <w:top w:val="none" w:sz="0" w:space="0" w:color="auto"/>
            <w:left w:val="none" w:sz="0" w:space="0" w:color="auto"/>
            <w:bottom w:val="none" w:sz="0" w:space="0" w:color="auto"/>
            <w:right w:val="none" w:sz="0" w:space="0" w:color="auto"/>
          </w:divBdr>
          <w:divsChild>
            <w:div w:id="1684673826">
              <w:marLeft w:val="0"/>
              <w:marRight w:val="0"/>
              <w:marTop w:val="0"/>
              <w:marBottom w:val="0"/>
              <w:divBdr>
                <w:top w:val="none" w:sz="0" w:space="0" w:color="auto"/>
                <w:left w:val="none" w:sz="0" w:space="0" w:color="auto"/>
                <w:bottom w:val="none" w:sz="0" w:space="0" w:color="auto"/>
                <w:right w:val="none" w:sz="0" w:space="0" w:color="auto"/>
              </w:divBdr>
              <w:divsChild>
                <w:div w:id="669721798">
                  <w:marLeft w:val="0"/>
                  <w:marRight w:val="0"/>
                  <w:marTop w:val="0"/>
                  <w:marBottom w:val="0"/>
                  <w:divBdr>
                    <w:top w:val="none" w:sz="0" w:space="0" w:color="auto"/>
                    <w:left w:val="none" w:sz="0" w:space="0" w:color="auto"/>
                    <w:bottom w:val="none" w:sz="0" w:space="0" w:color="auto"/>
                    <w:right w:val="none" w:sz="0" w:space="0" w:color="auto"/>
                  </w:divBdr>
                  <w:divsChild>
                    <w:div w:id="114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782">
      <w:bodyDiv w:val="1"/>
      <w:marLeft w:val="0"/>
      <w:marRight w:val="0"/>
      <w:marTop w:val="0"/>
      <w:marBottom w:val="0"/>
      <w:divBdr>
        <w:top w:val="none" w:sz="0" w:space="0" w:color="auto"/>
        <w:left w:val="none" w:sz="0" w:space="0" w:color="auto"/>
        <w:bottom w:val="none" w:sz="0" w:space="0" w:color="auto"/>
        <w:right w:val="none" w:sz="0" w:space="0" w:color="auto"/>
      </w:divBdr>
    </w:div>
    <w:div w:id="1062220788">
      <w:bodyDiv w:val="1"/>
      <w:marLeft w:val="0"/>
      <w:marRight w:val="0"/>
      <w:marTop w:val="0"/>
      <w:marBottom w:val="0"/>
      <w:divBdr>
        <w:top w:val="none" w:sz="0" w:space="0" w:color="auto"/>
        <w:left w:val="none" w:sz="0" w:space="0" w:color="auto"/>
        <w:bottom w:val="none" w:sz="0" w:space="0" w:color="auto"/>
        <w:right w:val="none" w:sz="0" w:space="0" w:color="auto"/>
      </w:divBdr>
      <w:divsChild>
        <w:div w:id="497425892">
          <w:marLeft w:val="0"/>
          <w:marRight w:val="0"/>
          <w:marTop w:val="0"/>
          <w:marBottom w:val="0"/>
          <w:divBdr>
            <w:top w:val="none" w:sz="0" w:space="0" w:color="auto"/>
            <w:left w:val="none" w:sz="0" w:space="0" w:color="auto"/>
            <w:bottom w:val="none" w:sz="0" w:space="0" w:color="auto"/>
            <w:right w:val="none" w:sz="0" w:space="0" w:color="auto"/>
          </w:divBdr>
          <w:divsChild>
            <w:div w:id="1416395699">
              <w:marLeft w:val="0"/>
              <w:marRight w:val="0"/>
              <w:marTop w:val="0"/>
              <w:marBottom w:val="0"/>
              <w:divBdr>
                <w:top w:val="none" w:sz="0" w:space="0" w:color="auto"/>
                <w:left w:val="none" w:sz="0" w:space="0" w:color="auto"/>
                <w:bottom w:val="none" w:sz="0" w:space="0" w:color="auto"/>
                <w:right w:val="none" w:sz="0" w:space="0" w:color="auto"/>
              </w:divBdr>
              <w:divsChild>
                <w:div w:id="1605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6021">
      <w:bodyDiv w:val="1"/>
      <w:marLeft w:val="0"/>
      <w:marRight w:val="0"/>
      <w:marTop w:val="0"/>
      <w:marBottom w:val="0"/>
      <w:divBdr>
        <w:top w:val="none" w:sz="0" w:space="0" w:color="auto"/>
        <w:left w:val="none" w:sz="0" w:space="0" w:color="auto"/>
        <w:bottom w:val="none" w:sz="0" w:space="0" w:color="auto"/>
        <w:right w:val="none" w:sz="0" w:space="0" w:color="auto"/>
      </w:divBdr>
    </w:div>
    <w:div w:id="1291473297">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0">
          <w:marLeft w:val="0"/>
          <w:marRight w:val="0"/>
          <w:marTop w:val="0"/>
          <w:marBottom w:val="0"/>
          <w:divBdr>
            <w:top w:val="none" w:sz="0" w:space="0" w:color="auto"/>
            <w:left w:val="none" w:sz="0" w:space="0" w:color="auto"/>
            <w:bottom w:val="none" w:sz="0" w:space="0" w:color="auto"/>
            <w:right w:val="none" w:sz="0" w:space="0" w:color="auto"/>
          </w:divBdr>
          <w:divsChild>
            <w:div w:id="2013682270">
              <w:marLeft w:val="0"/>
              <w:marRight w:val="0"/>
              <w:marTop w:val="0"/>
              <w:marBottom w:val="0"/>
              <w:divBdr>
                <w:top w:val="none" w:sz="0" w:space="0" w:color="auto"/>
                <w:left w:val="none" w:sz="0" w:space="0" w:color="auto"/>
                <w:bottom w:val="none" w:sz="0" w:space="0" w:color="auto"/>
                <w:right w:val="none" w:sz="0" w:space="0" w:color="auto"/>
              </w:divBdr>
              <w:divsChild>
                <w:div w:id="689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716">
      <w:bodyDiv w:val="1"/>
      <w:marLeft w:val="0"/>
      <w:marRight w:val="0"/>
      <w:marTop w:val="0"/>
      <w:marBottom w:val="0"/>
      <w:divBdr>
        <w:top w:val="none" w:sz="0" w:space="0" w:color="auto"/>
        <w:left w:val="none" w:sz="0" w:space="0" w:color="auto"/>
        <w:bottom w:val="none" w:sz="0" w:space="0" w:color="auto"/>
        <w:right w:val="none" w:sz="0" w:space="0" w:color="auto"/>
      </w:divBdr>
      <w:divsChild>
        <w:div w:id="403793802">
          <w:marLeft w:val="0"/>
          <w:marRight w:val="0"/>
          <w:marTop w:val="0"/>
          <w:marBottom w:val="0"/>
          <w:divBdr>
            <w:top w:val="none" w:sz="0" w:space="0" w:color="auto"/>
            <w:left w:val="none" w:sz="0" w:space="0" w:color="auto"/>
            <w:bottom w:val="none" w:sz="0" w:space="0" w:color="auto"/>
            <w:right w:val="none" w:sz="0" w:space="0" w:color="auto"/>
          </w:divBdr>
          <w:divsChild>
            <w:div w:id="114759085">
              <w:marLeft w:val="0"/>
              <w:marRight w:val="0"/>
              <w:marTop w:val="0"/>
              <w:marBottom w:val="0"/>
              <w:divBdr>
                <w:top w:val="none" w:sz="0" w:space="0" w:color="auto"/>
                <w:left w:val="none" w:sz="0" w:space="0" w:color="auto"/>
                <w:bottom w:val="none" w:sz="0" w:space="0" w:color="auto"/>
                <w:right w:val="none" w:sz="0" w:space="0" w:color="auto"/>
              </w:divBdr>
              <w:divsChild>
                <w:div w:id="17752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074">
      <w:bodyDiv w:val="1"/>
      <w:marLeft w:val="0"/>
      <w:marRight w:val="0"/>
      <w:marTop w:val="0"/>
      <w:marBottom w:val="0"/>
      <w:divBdr>
        <w:top w:val="none" w:sz="0" w:space="0" w:color="auto"/>
        <w:left w:val="none" w:sz="0" w:space="0" w:color="auto"/>
        <w:bottom w:val="none" w:sz="0" w:space="0" w:color="auto"/>
        <w:right w:val="none" w:sz="0" w:space="0" w:color="auto"/>
      </w:divBdr>
      <w:divsChild>
        <w:div w:id="2016762108">
          <w:marLeft w:val="0"/>
          <w:marRight w:val="0"/>
          <w:marTop w:val="0"/>
          <w:marBottom w:val="0"/>
          <w:divBdr>
            <w:top w:val="none" w:sz="0" w:space="0" w:color="auto"/>
            <w:left w:val="none" w:sz="0" w:space="0" w:color="auto"/>
            <w:bottom w:val="none" w:sz="0" w:space="0" w:color="auto"/>
            <w:right w:val="none" w:sz="0" w:space="0" w:color="auto"/>
          </w:divBdr>
          <w:divsChild>
            <w:div w:id="1571234328">
              <w:marLeft w:val="0"/>
              <w:marRight w:val="0"/>
              <w:marTop w:val="0"/>
              <w:marBottom w:val="0"/>
              <w:divBdr>
                <w:top w:val="none" w:sz="0" w:space="0" w:color="auto"/>
                <w:left w:val="none" w:sz="0" w:space="0" w:color="auto"/>
                <w:bottom w:val="none" w:sz="0" w:space="0" w:color="auto"/>
                <w:right w:val="none" w:sz="0" w:space="0" w:color="auto"/>
              </w:divBdr>
              <w:divsChild>
                <w:div w:id="1994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8010">
      <w:bodyDiv w:val="1"/>
      <w:marLeft w:val="0"/>
      <w:marRight w:val="0"/>
      <w:marTop w:val="0"/>
      <w:marBottom w:val="0"/>
      <w:divBdr>
        <w:top w:val="none" w:sz="0" w:space="0" w:color="auto"/>
        <w:left w:val="none" w:sz="0" w:space="0" w:color="auto"/>
        <w:bottom w:val="none" w:sz="0" w:space="0" w:color="auto"/>
        <w:right w:val="none" w:sz="0" w:space="0" w:color="auto"/>
      </w:divBdr>
    </w:div>
    <w:div w:id="1546333643">
      <w:bodyDiv w:val="1"/>
      <w:marLeft w:val="0"/>
      <w:marRight w:val="0"/>
      <w:marTop w:val="0"/>
      <w:marBottom w:val="0"/>
      <w:divBdr>
        <w:top w:val="none" w:sz="0" w:space="0" w:color="auto"/>
        <w:left w:val="none" w:sz="0" w:space="0" w:color="auto"/>
        <w:bottom w:val="none" w:sz="0" w:space="0" w:color="auto"/>
        <w:right w:val="none" w:sz="0" w:space="0" w:color="auto"/>
      </w:divBdr>
      <w:divsChild>
        <w:div w:id="171573597">
          <w:marLeft w:val="0"/>
          <w:marRight w:val="0"/>
          <w:marTop w:val="0"/>
          <w:marBottom w:val="0"/>
          <w:divBdr>
            <w:top w:val="none" w:sz="0" w:space="0" w:color="auto"/>
            <w:left w:val="none" w:sz="0" w:space="0" w:color="auto"/>
            <w:bottom w:val="none" w:sz="0" w:space="0" w:color="auto"/>
            <w:right w:val="none" w:sz="0" w:space="0" w:color="auto"/>
          </w:divBdr>
          <w:divsChild>
            <w:div w:id="2066639686">
              <w:marLeft w:val="0"/>
              <w:marRight w:val="0"/>
              <w:marTop w:val="0"/>
              <w:marBottom w:val="0"/>
              <w:divBdr>
                <w:top w:val="none" w:sz="0" w:space="0" w:color="auto"/>
                <w:left w:val="none" w:sz="0" w:space="0" w:color="auto"/>
                <w:bottom w:val="none" w:sz="0" w:space="0" w:color="auto"/>
                <w:right w:val="none" w:sz="0" w:space="0" w:color="auto"/>
              </w:divBdr>
              <w:divsChild>
                <w:div w:id="1506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59">
      <w:bodyDiv w:val="1"/>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155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20">
          <w:marLeft w:val="0"/>
          <w:marRight w:val="0"/>
          <w:marTop w:val="0"/>
          <w:marBottom w:val="0"/>
          <w:divBdr>
            <w:top w:val="none" w:sz="0" w:space="0" w:color="auto"/>
            <w:left w:val="none" w:sz="0" w:space="0" w:color="auto"/>
            <w:bottom w:val="none" w:sz="0" w:space="0" w:color="auto"/>
            <w:right w:val="none" w:sz="0" w:space="0" w:color="auto"/>
          </w:divBdr>
          <w:divsChild>
            <w:div w:id="581916640">
              <w:marLeft w:val="0"/>
              <w:marRight w:val="0"/>
              <w:marTop w:val="0"/>
              <w:marBottom w:val="0"/>
              <w:divBdr>
                <w:top w:val="none" w:sz="0" w:space="0" w:color="auto"/>
                <w:left w:val="none" w:sz="0" w:space="0" w:color="auto"/>
                <w:bottom w:val="none" w:sz="0" w:space="0" w:color="auto"/>
                <w:right w:val="none" w:sz="0" w:space="0" w:color="auto"/>
              </w:divBdr>
              <w:divsChild>
                <w:div w:id="1711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446">
      <w:bodyDiv w:val="1"/>
      <w:marLeft w:val="0"/>
      <w:marRight w:val="0"/>
      <w:marTop w:val="0"/>
      <w:marBottom w:val="0"/>
      <w:divBdr>
        <w:top w:val="none" w:sz="0" w:space="0" w:color="auto"/>
        <w:left w:val="none" w:sz="0" w:space="0" w:color="auto"/>
        <w:bottom w:val="none" w:sz="0" w:space="0" w:color="auto"/>
        <w:right w:val="none" w:sz="0" w:space="0" w:color="auto"/>
      </w:divBdr>
      <w:divsChild>
        <w:div w:id="472407383">
          <w:marLeft w:val="0"/>
          <w:marRight w:val="0"/>
          <w:marTop w:val="0"/>
          <w:marBottom w:val="0"/>
          <w:divBdr>
            <w:top w:val="none" w:sz="0" w:space="0" w:color="auto"/>
            <w:left w:val="none" w:sz="0" w:space="0" w:color="auto"/>
            <w:bottom w:val="none" w:sz="0" w:space="0" w:color="auto"/>
            <w:right w:val="none" w:sz="0" w:space="0" w:color="auto"/>
          </w:divBdr>
          <w:divsChild>
            <w:div w:id="1366491784">
              <w:marLeft w:val="0"/>
              <w:marRight w:val="0"/>
              <w:marTop w:val="0"/>
              <w:marBottom w:val="0"/>
              <w:divBdr>
                <w:top w:val="none" w:sz="0" w:space="0" w:color="auto"/>
                <w:left w:val="none" w:sz="0" w:space="0" w:color="auto"/>
                <w:bottom w:val="none" w:sz="0" w:space="0" w:color="auto"/>
                <w:right w:val="none" w:sz="0" w:space="0" w:color="auto"/>
              </w:divBdr>
              <w:divsChild>
                <w:div w:id="1192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sChild>
        <w:div w:id="758645426">
          <w:marLeft w:val="0"/>
          <w:marRight w:val="0"/>
          <w:marTop w:val="0"/>
          <w:marBottom w:val="0"/>
          <w:divBdr>
            <w:top w:val="none" w:sz="0" w:space="0" w:color="auto"/>
            <w:left w:val="none" w:sz="0" w:space="0" w:color="auto"/>
            <w:bottom w:val="none" w:sz="0" w:space="0" w:color="auto"/>
            <w:right w:val="none" w:sz="0" w:space="0" w:color="auto"/>
          </w:divBdr>
          <w:divsChild>
            <w:div w:id="781539048">
              <w:marLeft w:val="0"/>
              <w:marRight w:val="0"/>
              <w:marTop w:val="0"/>
              <w:marBottom w:val="0"/>
              <w:divBdr>
                <w:top w:val="none" w:sz="0" w:space="0" w:color="auto"/>
                <w:left w:val="none" w:sz="0" w:space="0" w:color="auto"/>
                <w:bottom w:val="none" w:sz="0" w:space="0" w:color="auto"/>
                <w:right w:val="none" w:sz="0" w:space="0" w:color="auto"/>
              </w:divBdr>
              <w:divsChild>
                <w:div w:id="6082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490">
          <w:marLeft w:val="0"/>
          <w:marRight w:val="0"/>
          <w:marTop w:val="0"/>
          <w:marBottom w:val="0"/>
          <w:divBdr>
            <w:top w:val="none" w:sz="0" w:space="0" w:color="auto"/>
            <w:left w:val="none" w:sz="0" w:space="0" w:color="auto"/>
            <w:bottom w:val="none" w:sz="0" w:space="0" w:color="auto"/>
            <w:right w:val="none" w:sz="0" w:space="0" w:color="auto"/>
          </w:divBdr>
          <w:divsChild>
            <w:div w:id="570043193">
              <w:marLeft w:val="0"/>
              <w:marRight w:val="0"/>
              <w:marTop w:val="0"/>
              <w:marBottom w:val="0"/>
              <w:divBdr>
                <w:top w:val="none" w:sz="0" w:space="0" w:color="auto"/>
                <w:left w:val="none" w:sz="0" w:space="0" w:color="auto"/>
                <w:bottom w:val="none" w:sz="0" w:space="0" w:color="auto"/>
                <w:right w:val="none" w:sz="0" w:space="0" w:color="auto"/>
              </w:divBdr>
              <w:divsChild>
                <w:div w:id="4580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6034">
      <w:bodyDiv w:val="1"/>
      <w:marLeft w:val="0"/>
      <w:marRight w:val="0"/>
      <w:marTop w:val="0"/>
      <w:marBottom w:val="0"/>
      <w:divBdr>
        <w:top w:val="none" w:sz="0" w:space="0" w:color="auto"/>
        <w:left w:val="none" w:sz="0" w:space="0" w:color="auto"/>
        <w:bottom w:val="none" w:sz="0" w:space="0" w:color="auto"/>
        <w:right w:val="none" w:sz="0" w:space="0" w:color="auto"/>
      </w:divBdr>
      <w:divsChild>
        <w:div w:id="594484085">
          <w:marLeft w:val="0"/>
          <w:marRight w:val="0"/>
          <w:marTop w:val="0"/>
          <w:marBottom w:val="0"/>
          <w:divBdr>
            <w:top w:val="none" w:sz="0" w:space="0" w:color="auto"/>
            <w:left w:val="none" w:sz="0" w:space="0" w:color="auto"/>
            <w:bottom w:val="none" w:sz="0" w:space="0" w:color="auto"/>
            <w:right w:val="none" w:sz="0" w:space="0" w:color="auto"/>
          </w:divBdr>
          <w:divsChild>
            <w:div w:id="1600405799">
              <w:marLeft w:val="0"/>
              <w:marRight w:val="0"/>
              <w:marTop w:val="0"/>
              <w:marBottom w:val="0"/>
              <w:divBdr>
                <w:top w:val="none" w:sz="0" w:space="0" w:color="auto"/>
                <w:left w:val="none" w:sz="0" w:space="0" w:color="auto"/>
                <w:bottom w:val="none" w:sz="0" w:space="0" w:color="auto"/>
                <w:right w:val="none" w:sz="0" w:space="0" w:color="auto"/>
              </w:divBdr>
              <w:divsChild>
                <w:div w:id="933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4432">
          <w:marLeft w:val="0"/>
          <w:marRight w:val="0"/>
          <w:marTop w:val="0"/>
          <w:marBottom w:val="0"/>
          <w:divBdr>
            <w:top w:val="none" w:sz="0" w:space="0" w:color="auto"/>
            <w:left w:val="none" w:sz="0" w:space="0" w:color="auto"/>
            <w:bottom w:val="none" w:sz="0" w:space="0" w:color="auto"/>
            <w:right w:val="none" w:sz="0" w:space="0" w:color="auto"/>
          </w:divBdr>
          <w:divsChild>
            <w:div w:id="1736125966">
              <w:marLeft w:val="0"/>
              <w:marRight w:val="0"/>
              <w:marTop w:val="0"/>
              <w:marBottom w:val="0"/>
              <w:divBdr>
                <w:top w:val="none" w:sz="0" w:space="0" w:color="auto"/>
                <w:left w:val="none" w:sz="0" w:space="0" w:color="auto"/>
                <w:bottom w:val="none" w:sz="0" w:space="0" w:color="auto"/>
                <w:right w:val="none" w:sz="0" w:space="0" w:color="auto"/>
              </w:divBdr>
              <w:divsChild>
                <w:div w:id="868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9465">
      <w:bodyDiv w:val="1"/>
      <w:marLeft w:val="0"/>
      <w:marRight w:val="0"/>
      <w:marTop w:val="0"/>
      <w:marBottom w:val="0"/>
      <w:divBdr>
        <w:top w:val="none" w:sz="0" w:space="0" w:color="auto"/>
        <w:left w:val="none" w:sz="0" w:space="0" w:color="auto"/>
        <w:bottom w:val="none" w:sz="0" w:space="0" w:color="auto"/>
        <w:right w:val="none" w:sz="0" w:space="0" w:color="auto"/>
      </w:divBdr>
      <w:divsChild>
        <w:div w:id="2147358841">
          <w:marLeft w:val="0"/>
          <w:marRight w:val="0"/>
          <w:marTop w:val="0"/>
          <w:marBottom w:val="0"/>
          <w:divBdr>
            <w:top w:val="none" w:sz="0" w:space="0" w:color="auto"/>
            <w:left w:val="none" w:sz="0" w:space="0" w:color="auto"/>
            <w:bottom w:val="none" w:sz="0" w:space="0" w:color="auto"/>
            <w:right w:val="none" w:sz="0" w:space="0" w:color="auto"/>
          </w:divBdr>
          <w:divsChild>
            <w:div w:id="363869541">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9829">
      <w:bodyDiv w:val="1"/>
      <w:marLeft w:val="0"/>
      <w:marRight w:val="0"/>
      <w:marTop w:val="0"/>
      <w:marBottom w:val="0"/>
      <w:divBdr>
        <w:top w:val="none" w:sz="0" w:space="0" w:color="auto"/>
        <w:left w:val="none" w:sz="0" w:space="0" w:color="auto"/>
        <w:bottom w:val="none" w:sz="0" w:space="0" w:color="auto"/>
        <w:right w:val="none" w:sz="0" w:space="0" w:color="auto"/>
      </w:divBdr>
      <w:divsChild>
        <w:div w:id="2028015657">
          <w:marLeft w:val="0"/>
          <w:marRight w:val="0"/>
          <w:marTop w:val="0"/>
          <w:marBottom w:val="0"/>
          <w:divBdr>
            <w:top w:val="none" w:sz="0" w:space="0" w:color="auto"/>
            <w:left w:val="none" w:sz="0" w:space="0" w:color="auto"/>
            <w:bottom w:val="none" w:sz="0" w:space="0" w:color="auto"/>
            <w:right w:val="none" w:sz="0" w:space="0" w:color="auto"/>
          </w:divBdr>
          <w:divsChild>
            <w:div w:id="356926191">
              <w:marLeft w:val="0"/>
              <w:marRight w:val="0"/>
              <w:marTop w:val="0"/>
              <w:marBottom w:val="0"/>
              <w:divBdr>
                <w:top w:val="none" w:sz="0" w:space="0" w:color="auto"/>
                <w:left w:val="none" w:sz="0" w:space="0" w:color="auto"/>
                <w:bottom w:val="none" w:sz="0" w:space="0" w:color="auto"/>
                <w:right w:val="none" w:sz="0" w:space="0" w:color="auto"/>
              </w:divBdr>
              <w:divsChild>
                <w:div w:id="1794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5287">
      <w:bodyDiv w:val="1"/>
      <w:marLeft w:val="0"/>
      <w:marRight w:val="0"/>
      <w:marTop w:val="0"/>
      <w:marBottom w:val="0"/>
      <w:divBdr>
        <w:top w:val="none" w:sz="0" w:space="0" w:color="auto"/>
        <w:left w:val="none" w:sz="0" w:space="0" w:color="auto"/>
        <w:bottom w:val="none" w:sz="0" w:space="0" w:color="auto"/>
        <w:right w:val="none" w:sz="0" w:space="0" w:color="auto"/>
      </w:divBdr>
      <w:divsChild>
        <w:div w:id="494928165">
          <w:marLeft w:val="0"/>
          <w:marRight w:val="0"/>
          <w:marTop w:val="0"/>
          <w:marBottom w:val="0"/>
          <w:divBdr>
            <w:top w:val="none" w:sz="0" w:space="0" w:color="auto"/>
            <w:left w:val="none" w:sz="0" w:space="0" w:color="auto"/>
            <w:bottom w:val="none" w:sz="0" w:space="0" w:color="auto"/>
            <w:right w:val="none" w:sz="0" w:space="0" w:color="auto"/>
          </w:divBdr>
          <w:divsChild>
            <w:div w:id="1494757810">
              <w:marLeft w:val="0"/>
              <w:marRight w:val="0"/>
              <w:marTop w:val="0"/>
              <w:marBottom w:val="0"/>
              <w:divBdr>
                <w:top w:val="none" w:sz="0" w:space="0" w:color="auto"/>
                <w:left w:val="none" w:sz="0" w:space="0" w:color="auto"/>
                <w:bottom w:val="none" w:sz="0" w:space="0" w:color="auto"/>
                <w:right w:val="none" w:sz="0" w:space="0" w:color="auto"/>
              </w:divBdr>
              <w:divsChild>
                <w:div w:id="607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2476">
      <w:bodyDiv w:val="1"/>
      <w:marLeft w:val="0"/>
      <w:marRight w:val="0"/>
      <w:marTop w:val="0"/>
      <w:marBottom w:val="0"/>
      <w:divBdr>
        <w:top w:val="none" w:sz="0" w:space="0" w:color="auto"/>
        <w:left w:val="none" w:sz="0" w:space="0" w:color="auto"/>
        <w:bottom w:val="none" w:sz="0" w:space="0" w:color="auto"/>
        <w:right w:val="none" w:sz="0" w:space="0" w:color="auto"/>
      </w:divBdr>
      <w:divsChild>
        <w:div w:id="1588730771">
          <w:marLeft w:val="0"/>
          <w:marRight w:val="0"/>
          <w:marTop w:val="0"/>
          <w:marBottom w:val="0"/>
          <w:divBdr>
            <w:top w:val="none" w:sz="0" w:space="0" w:color="auto"/>
            <w:left w:val="none" w:sz="0" w:space="0" w:color="auto"/>
            <w:bottom w:val="none" w:sz="0" w:space="0" w:color="auto"/>
            <w:right w:val="none" w:sz="0" w:space="0" w:color="auto"/>
          </w:divBdr>
          <w:divsChild>
            <w:div w:id="1249733458">
              <w:marLeft w:val="0"/>
              <w:marRight w:val="0"/>
              <w:marTop w:val="0"/>
              <w:marBottom w:val="0"/>
              <w:divBdr>
                <w:top w:val="none" w:sz="0" w:space="0" w:color="auto"/>
                <w:left w:val="none" w:sz="0" w:space="0" w:color="auto"/>
                <w:bottom w:val="none" w:sz="0" w:space="0" w:color="auto"/>
                <w:right w:val="none" w:sz="0" w:space="0" w:color="auto"/>
              </w:divBdr>
              <w:divsChild>
                <w:div w:id="83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378">
      <w:bodyDiv w:val="1"/>
      <w:marLeft w:val="0"/>
      <w:marRight w:val="0"/>
      <w:marTop w:val="0"/>
      <w:marBottom w:val="0"/>
      <w:divBdr>
        <w:top w:val="none" w:sz="0" w:space="0" w:color="auto"/>
        <w:left w:val="none" w:sz="0" w:space="0" w:color="auto"/>
        <w:bottom w:val="none" w:sz="0" w:space="0" w:color="auto"/>
        <w:right w:val="none" w:sz="0" w:space="0" w:color="auto"/>
      </w:divBdr>
      <w:divsChild>
        <w:div w:id="429548017">
          <w:marLeft w:val="0"/>
          <w:marRight w:val="0"/>
          <w:marTop w:val="0"/>
          <w:marBottom w:val="0"/>
          <w:divBdr>
            <w:top w:val="none" w:sz="0" w:space="0" w:color="auto"/>
            <w:left w:val="none" w:sz="0" w:space="0" w:color="auto"/>
            <w:bottom w:val="none" w:sz="0" w:space="0" w:color="auto"/>
            <w:right w:val="none" w:sz="0" w:space="0" w:color="auto"/>
          </w:divBdr>
          <w:divsChild>
            <w:div w:id="1832091611">
              <w:marLeft w:val="0"/>
              <w:marRight w:val="0"/>
              <w:marTop w:val="0"/>
              <w:marBottom w:val="0"/>
              <w:divBdr>
                <w:top w:val="none" w:sz="0" w:space="0" w:color="auto"/>
                <w:left w:val="none" w:sz="0" w:space="0" w:color="auto"/>
                <w:bottom w:val="none" w:sz="0" w:space="0" w:color="auto"/>
                <w:right w:val="none" w:sz="0" w:space="0" w:color="auto"/>
              </w:divBdr>
              <w:divsChild>
                <w:div w:id="14321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747">
      <w:bodyDiv w:val="1"/>
      <w:marLeft w:val="0"/>
      <w:marRight w:val="0"/>
      <w:marTop w:val="0"/>
      <w:marBottom w:val="0"/>
      <w:divBdr>
        <w:top w:val="none" w:sz="0" w:space="0" w:color="auto"/>
        <w:left w:val="none" w:sz="0" w:space="0" w:color="auto"/>
        <w:bottom w:val="none" w:sz="0" w:space="0" w:color="auto"/>
        <w:right w:val="none" w:sz="0" w:space="0" w:color="auto"/>
      </w:divBdr>
      <w:divsChild>
        <w:div w:id="1478956587">
          <w:marLeft w:val="0"/>
          <w:marRight w:val="0"/>
          <w:marTop w:val="0"/>
          <w:marBottom w:val="0"/>
          <w:divBdr>
            <w:top w:val="none" w:sz="0" w:space="0" w:color="auto"/>
            <w:left w:val="none" w:sz="0" w:space="0" w:color="auto"/>
            <w:bottom w:val="none" w:sz="0" w:space="0" w:color="auto"/>
            <w:right w:val="none" w:sz="0" w:space="0" w:color="auto"/>
          </w:divBdr>
          <w:divsChild>
            <w:div w:id="1606112301">
              <w:marLeft w:val="0"/>
              <w:marRight w:val="0"/>
              <w:marTop w:val="0"/>
              <w:marBottom w:val="0"/>
              <w:divBdr>
                <w:top w:val="none" w:sz="0" w:space="0" w:color="auto"/>
                <w:left w:val="none" w:sz="0" w:space="0" w:color="auto"/>
                <w:bottom w:val="none" w:sz="0" w:space="0" w:color="auto"/>
                <w:right w:val="none" w:sz="0" w:space="0" w:color="auto"/>
              </w:divBdr>
              <w:divsChild>
                <w:div w:id="27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607">
      <w:bodyDiv w:val="1"/>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1494176249">
              <w:marLeft w:val="0"/>
              <w:marRight w:val="0"/>
              <w:marTop w:val="0"/>
              <w:marBottom w:val="0"/>
              <w:divBdr>
                <w:top w:val="none" w:sz="0" w:space="0" w:color="auto"/>
                <w:left w:val="none" w:sz="0" w:space="0" w:color="auto"/>
                <w:bottom w:val="none" w:sz="0" w:space="0" w:color="auto"/>
                <w:right w:val="none" w:sz="0" w:space="0" w:color="auto"/>
              </w:divBdr>
              <w:divsChild>
                <w:div w:id="1601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5A19-EE58-49C6-8BE9-B2701DD9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Brenda Sarahi Gonzalez Dominguez</cp:lastModifiedBy>
  <cp:revision>2</cp:revision>
  <cp:lastPrinted>2022-05-03T17:26:00Z</cp:lastPrinted>
  <dcterms:created xsi:type="dcterms:W3CDTF">2022-08-12T15:12:00Z</dcterms:created>
  <dcterms:modified xsi:type="dcterms:W3CDTF">2022-08-12T15:12:00Z</dcterms:modified>
</cp:coreProperties>
</file>