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BC2D44" w14:textId="77777777" w:rsidR="00B227B3" w:rsidRPr="000100D0" w:rsidRDefault="008958CD" w:rsidP="00BD3CBC">
      <w:pPr>
        <w:tabs>
          <w:tab w:val="left" w:pos="1336"/>
        </w:tabs>
        <w:spacing w:after="0" w:line="240" w:lineRule="auto"/>
        <w:jc w:val="both"/>
        <w:rPr>
          <w:rFonts w:ascii="Arial" w:hAnsi="Arial" w:cs="Arial"/>
          <w:b/>
          <w:sz w:val="28"/>
          <w:szCs w:val="28"/>
        </w:rPr>
      </w:pPr>
      <w:bookmarkStart w:id="0" w:name="_GoBack"/>
      <w:bookmarkEnd w:id="0"/>
      <w:r w:rsidRPr="000100D0">
        <w:rPr>
          <w:rFonts w:ascii="Arial" w:hAnsi="Arial" w:cs="Arial"/>
          <w:b/>
          <w:sz w:val="28"/>
          <w:szCs w:val="28"/>
        </w:rPr>
        <w:tab/>
      </w:r>
    </w:p>
    <w:p w14:paraId="5C216497" w14:textId="77777777" w:rsidR="000100D0" w:rsidRDefault="000100D0" w:rsidP="00BD3CBC">
      <w:pPr>
        <w:spacing w:after="0" w:line="240" w:lineRule="auto"/>
        <w:jc w:val="both"/>
        <w:rPr>
          <w:rFonts w:ascii="Arial" w:hAnsi="Arial" w:cs="Arial"/>
          <w:b/>
          <w:sz w:val="28"/>
          <w:szCs w:val="28"/>
        </w:rPr>
      </w:pPr>
    </w:p>
    <w:p w14:paraId="081CDB5C" w14:textId="77777777" w:rsidR="005B25DD" w:rsidRPr="000100D0" w:rsidRDefault="005B25DD" w:rsidP="00BD3CBC">
      <w:pPr>
        <w:spacing w:after="0" w:line="240" w:lineRule="auto"/>
        <w:jc w:val="both"/>
        <w:rPr>
          <w:rFonts w:ascii="Arial" w:hAnsi="Arial" w:cs="Arial"/>
          <w:b/>
          <w:sz w:val="28"/>
          <w:szCs w:val="28"/>
        </w:rPr>
      </w:pPr>
      <w:r w:rsidRPr="000100D0">
        <w:rPr>
          <w:rFonts w:ascii="Arial" w:hAnsi="Arial" w:cs="Arial"/>
          <w:b/>
          <w:sz w:val="28"/>
          <w:szCs w:val="28"/>
        </w:rPr>
        <w:t>H. CONGRESO DEL ESTADO DE CHIHUAHUA</w:t>
      </w:r>
    </w:p>
    <w:p w14:paraId="56181E7B" w14:textId="77777777" w:rsidR="00F24B33" w:rsidRDefault="00F24B33" w:rsidP="00BD3CBC">
      <w:pPr>
        <w:spacing w:after="0" w:line="240" w:lineRule="auto"/>
        <w:jc w:val="both"/>
        <w:rPr>
          <w:rFonts w:ascii="Arial" w:hAnsi="Arial" w:cs="Arial"/>
          <w:b/>
          <w:sz w:val="28"/>
          <w:szCs w:val="28"/>
        </w:rPr>
      </w:pPr>
      <w:r>
        <w:rPr>
          <w:rFonts w:ascii="Arial" w:hAnsi="Arial" w:cs="Arial"/>
          <w:b/>
          <w:sz w:val="28"/>
          <w:szCs w:val="28"/>
        </w:rPr>
        <w:t>DIPUTACIÓN PERMANENTE</w:t>
      </w:r>
    </w:p>
    <w:p w14:paraId="76562827" w14:textId="77777777" w:rsidR="005B25DD" w:rsidRPr="000100D0" w:rsidRDefault="005B25DD" w:rsidP="00BD3CBC">
      <w:pPr>
        <w:spacing w:after="0" w:line="240" w:lineRule="auto"/>
        <w:jc w:val="both"/>
        <w:rPr>
          <w:rFonts w:ascii="Arial" w:hAnsi="Arial" w:cs="Arial"/>
          <w:b/>
          <w:sz w:val="28"/>
          <w:szCs w:val="28"/>
        </w:rPr>
      </w:pPr>
      <w:r w:rsidRPr="000100D0">
        <w:rPr>
          <w:rFonts w:ascii="Arial" w:hAnsi="Arial" w:cs="Arial"/>
          <w:b/>
          <w:sz w:val="28"/>
          <w:szCs w:val="28"/>
        </w:rPr>
        <w:t>P R E S E N T E</w:t>
      </w:r>
      <w:r w:rsidR="00BD3CBC">
        <w:rPr>
          <w:rFonts w:ascii="Arial" w:hAnsi="Arial" w:cs="Arial"/>
          <w:b/>
          <w:sz w:val="28"/>
          <w:szCs w:val="28"/>
        </w:rPr>
        <w:t xml:space="preserve"> (S)</w:t>
      </w:r>
      <w:r w:rsidRPr="000100D0">
        <w:rPr>
          <w:rFonts w:ascii="Arial" w:hAnsi="Arial" w:cs="Arial"/>
          <w:b/>
          <w:sz w:val="28"/>
          <w:szCs w:val="28"/>
        </w:rPr>
        <w:t>. -</w:t>
      </w:r>
    </w:p>
    <w:p w14:paraId="624F4758" w14:textId="77777777" w:rsidR="00B227B3" w:rsidRPr="000100D0" w:rsidRDefault="00B227B3" w:rsidP="00BD3CBC">
      <w:pPr>
        <w:spacing w:line="240" w:lineRule="auto"/>
        <w:jc w:val="both"/>
        <w:rPr>
          <w:rFonts w:ascii="Arial" w:hAnsi="Arial" w:cs="Arial"/>
          <w:sz w:val="28"/>
          <w:szCs w:val="28"/>
        </w:rPr>
      </w:pPr>
    </w:p>
    <w:p w14:paraId="1670D975" w14:textId="77777777" w:rsidR="00576E5B" w:rsidRDefault="005B25DD" w:rsidP="00BD3CBC">
      <w:pPr>
        <w:spacing w:line="240" w:lineRule="auto"/>
        <w:jc w:val="both"/>
        <w:rPr>
          <w:rFonts w:ascii="Arial" w:hAnsi="Arial" w:cs="Arial"/>
          <w:sz w:val="28"/>
          <w:szCs w:val="28"/>
        </w:rPr>
      </w:pPr>
      <w:r w:rsidRPr="000100D0">
        <w:rPr>
          <w:rFonts w:ascii="Arial" w:hAnsi="Arial" w:cs="Arial"/>
          <w:sz w:val="28"/>
          <w:szCs w:val="28"/>
        </w:rPr>
        <w:t xml:space="preserve">Quien suscribe </w:t>
      </w:r>
      <w:r w:rsidR="004F725E" w:rsidRPr="000100D0">
        <w:rPr>
          <w:rFonts w:ascii="Arial" w:hAnsi="Arial" w:cs="Arial"/>
          <w:b/>
          <w:sz w:val="28"/>
          <w:szCs w:val="28"/>
        </w:rPr>
        <w:t>Jesús Villarreal Macías</w:t>
      </w:r>
      <w:r w:rsidR="00B227B3" w:rsidRPr="000100D0">
        <w:rPr>
          <w:rFonts w:ascii="Arial" w:hAnsi="Arial" w:cs="Arial"/>
          <w:sz w:val="28"/>
          <w:szCs w:val="28"/>
        </w:rPr>
        <w:t xml:space="preserve">, </w:t>
      </w:r>
      <w:r w:rsidRPr="000100D0">
        <w:rPr>
          <w:rFonts w:ascii="Arial" w:hAnsi="Arial" w:cs="Arial"/>
          <w:sz w:val="28"/>
          <w:szCs w:val="28"/>
        </w:rPr>
        <w:t xml:space="preserve">diputado </w:t>
      </w:r>
      <w:r w:rsidR="00B227B3" w:rsidRPr="000100D0">
        <w:rPr>
          <w:rFonts w:ascii="Arial" w:hAnsi="Arial" w:cs="Arial"/>
          <w:sz w:val="28"/>
          <w:szCs w:val="28"/>
        </w:rPr>
        <w:t xml:space="preserve">de </w:t>
      </w:r>
      <w:r w:rsidRPr="000100D0">
        <w:rPr>
          <w:rFonts w:ascii="Arial" w:hAnsi="Arial" w:cs="Arial"/>
          <w:sz w:val="28"/>
          <w:szCs w:val="28"/>
        </w:rPr>
        <w:t xml:space="preserve">la Sexagésima Sexta Legislatura del Estado de Chihuahua e integrante del Grupo Parlamentario del Partido Acción Nacional y en su representación; en ejercicio de las atribuciones que me confieren los artículos 169 y 174 fracción I, ambos de la Ley Orgánica del Poder Legislativo, comparezco ante esta Honorable Representación Popular para presentar </w:t>
      </w:r>
      <w:r w:rsidRPr="000100D0">
        <w:rPr>
          <w:rFonts w:ascii="Arial" w:hAnsi="Arial" w:cs="Arial"/>
          <w:b/>
          <w:sz w:val="28"/>
          <w:szCs w:val="28"/>
        </w:rPr>
        <w:t>Punto de Acuerdo de Urgente Resolución</w:t>
      </w:r>
      <w:r w:rsidR="00253224" w:rsidRPr="000100D0">
        <w:rPr>
          <w:rFonts w:ascii="Arial" w:hAnsi="Arial" w:cs="Arial"/>
          <w:sz w:val="28"/>
          <w:szCs w:val="28"/>
        </w:rPr>
        <w:t xml:space="preserve">, a efecto de exhortar </w:t>
      </w:r>
      <w:r w:rsidRPr="000100D0">
        <w:rPr>
          <w:rFonts w:ascii="Arial" w:hAnsi="Arial" w:cs="Arial"/>
          <w:sz w:val="28"/>
          <w:szCs w:val="28"/>
        </w:rPr>
        <w:t>al titu</w:t>
      </w:r>
      <w:r w:rsidR="00253224" w:rsidRPr="000100D0">
        <w:rPr>
          <w:rFonts w:ascii="Arial" w:hAnsi="Arial" w:cs="Arial"/>
          <w:sz w:val="28"/>
          <w:szCs w:val="28"/>
        </w:rPr>
        <w:t xml:space="preserve">lar del Poder Ejecutivo Federal, Licenciado Andrés Manuel López Obrador, </w:t>
      </w:r>
      <w:r w:rsidR="00045410">
        <w:rPr>
          <w:rFonts w:ascii="Arial" w:hAnsi="Arial" w:cs="Arial"/>
          <w:sz w:val="28"/>
          <w:szCs w:val="28"/>
        </w:rPr>
        <w:t xml:space="preserve">de manera atenta pero enérgica, para que respete la autoridad, estructura, funciones de los órganos constitucionalmente autónomos, así como la investidura </w:t>
      </w:r>
      <w:r w:rsidR="00620032">
        <w:rPr>
          <w:rFonts w:ascii="Arial" w:hAnsi="Arial" w:cs="Arial"/>
          <w:sz w:val="28"/>
          <w:szCs w:val="28"/>
        </w:rPr>
        <w:t xml:space="preserve">y atribuciones </w:t>
      </w:r>
      <w:r w:rsidR="00045410">
        <w:rPr>
          <w:rFonts w:ascii="Arial" w:hAnsi="Arial" w:cs="Arial"/>
          <w:sz w:val="28"/>
          <w:szCs w:val="28"/>
        </w:rPr>
        <w:t xml:space="preserve">con que están dotados los órganos autónomos locales y a la Cámara de Diputados para que desista de invadir la esfera competencial del </w:t>
      </w:r>
      <w:r w:rsidR="00000364">
        <w:rPr>
          <w:rFonts w:ascii="Arial" w:hAnsi="Arial" w:cs="Arial"/>
          <w:sz w:val="28"/>
          <w:szCs w:val="28"/>
        </w:rPr>
        <w:t xml:space="preserve">H. </w:t>
      </w:r>
      <w:r w:rsidR="00045410">
        <w:rPr>
          <w:rFonts w:ascii="Arial" w:hAnsi="Arial" w:cs="Arial"/>
          <w:sz w:val="28"/>
          <w:szCs w:val="28"/>
        </w:rPr>
        <w:t xml:space="preserve">Congreso del Estado de Tamaulipas, toda vez que se advierte un afán del Presidente de la República y los funcionarios federales encabezados y dirigidos por él, de atacar, destruir, reformar cualquier institución que no está conforme a su idiosincrasia, con un proceder unilateral, autoritario, sin respetar las divergencias políticas y la distribución de facultades. </w:t>
      </w:r>
    </w:p>
    <w:p w14:paraId="025312DB" w14:textId="77777777" w:rsidR="00576E5B" w:rsidRDefault="00576E5B" w:rsidP="00BD3CBC">
      <w:pPr>
        <w:spacing w:line="240" w:lineRule="auto"/>
        <w:jc w:val="both"/>
        <w:rPr>
          <w:rFonts w:ascii="Arial" w:hAnsi="Arial" w:cs="Arial"/>
          <w:sz w:val="28"/>
          <w:szCs w:val="28"/>
        </w:rPr>
      </w:pPr>
    </w:p>
    <w:p w14:paraId="48071B9F" w14:textId="77777777" w:rsidR="009A07B0" w:rsidRPr="000100D0" w:rsidRDefault="009A07B0" w:rsidP="00BD3CBC">
      <w:pPr>
        <w:spacing w:line="240" w:lineRule="auto"/>
        <w:jc w:val="both"/>
        <w:rPr>
          <w:rFonts w:ascii="Arial" w:hAnsi="Arial" w:cs="Arial"/>
          <w:sz w:val="28"/>
          <w:szCs w:val="28"/>
        </w:rPr>
      </w:pPr>
      <w:r w:rsidRPr="000100D0">
        <w:rPr>
          <w:rFonts w:ascii="Arial" w:hAnsi="Arial" w:cs="Arial"/>
          <w:sz w:val="28"/>
          <w:szCs w:val="28"/>
        </w:rPr>
        <w:t xml:space="preserve">Lo anterior al tenor de la siguiente </w:t>
      </w:r>
    </w:p>
    <w:p w14:paraId="53BB8837" w14:textId="77777777" w:rsidR="009A07B0" w:rsidRPr="000100D0" w:rsidRDefault="009A07B0" w:rsidP="00BD3CBC">
      <w:pPr>
        <w:spacing w:line="240" w:lineRule="auto"/>
        <w:jc w:val="center"/>
        <w:rPr>
          <w:rFonts w:ascii="Arial" w:hAnsi="Arial" w:cs="Arial"/>
          <w:b/>
          <w:sz w:val="28"/>
          <w:szCs w:val="28"/>
        </w:rPr>
      </w:pPr>
    </w:p>
    <w:p w14:paraId="5C659493" w14:textId="77777777" w:rsidR="00253224" w:rsidRPr="000100D0" w:rsidRDefault="009A07B0" w:rsidP="00BD3CBC">
      <w:pPr>
        <w:spacing w:line="240" w:lineRule="auto"/>
        <w:jc w:val="center"/>
        <w:rPr>
          <w:rFonts w:ascii="Arial" w:hAnsi="Arial" w:cs="Arial"/>
          <w:b/>
          <w:sz w:val="28"/>
          <w:szCs w:val="28"/>
        </w:rPr>
      </w:pPr>
      <w:r w:rsidRPr="000100D0">
        <w:rPr>
          <w:rFonts w:ascii="Arial" w:hAnsi="Arial" w:cs="Arial"/>
          <w:b/>
          <w:sz w:val="28"/>
          <w:szCs w:val="28"/>
        </w:rPr>
        <w:t>EXPOSICIÓN DE MOTIVOS:</w:t>
      </w:r>
    </w:p>
    <w:p w14:paraId="4001A923" w14:textId="77777777" w:rsidR="000100D0" w:rsidRDefault="000100D0" w:rsidP="00BD3CBC">
      <w:pPr>
        <w:spacing w:line="240" w:lineRule="auto"/>
        <w:jc w:val="both"/>
        <w:rPr>
          <w:rFonts w:ascii="Arial" w:hAnsi="Arial" w:cs="Arial"/>
          <w:b/>
          <w:sz w:val="28"/>
          <w:szCs w:val="28"/>
        </w:rPr>
      </w:pPr>
    </w:p>
    <w:p w14:paraId="1AC28679" w14:textId="77777777" w:rsidR="00620032" w:rsidRPr="00060069" w:rsidRDefault="00B719CC" w:rsidP="00BD3CBC">
      <w:pPr>
        <w:spacing w:line="240" w:lineRule="auto"/>
        <w:jc w:val="both"/>
        <w:rPr>
          <w:rFonts w:ascii="Arial" w:hAnsi="Arial" w:cs="Arial"/>
          <w:color w:val="191919"/>
          <w:spacing w:val="2"/>
          <w:sz w:val="28"/>
          <w:szCs w:val="28"/>
        </w:rPr>
      </w:pPr>
      <w:r w:rsidRPr="000100D0">
        <w:rPr>
          <w:rFonts w:ascii="Arial" w:hAnsi="Arial" w:cs="Arial"/>
          <w:b/>
          <w:sz w:val="28"/>
          <w:szCs w:val="28"/>
        </w:rPr>
        <w:t>I</w:t>
      </w:r>
      <w:r w:rsidRPr="006F66FB">
        <w:rPr>
          <w:rFonts w:ascii="Arial" w:hAnsi="Arial" w:cs="Arial"/>
          <w:sz w:val="28"/>
          <w:szCs w:val="28"/>
        </w:rPr>
        <w:t>.-</w:t>
      </w:r>
      <w:r w:rsidR="00576E5B" w:rsidRPr="006F66FB">
        <w:rPr>
          <w:rFonts w:ascii="Arial" w:hAnsi="Arial" w:cs="Arial"/>
          <w:sz w:val="28"/>
          <w:szCs w:val="28"/>
        </w:rPr>
        <w:t xml:space="preserve"> </w:t>
      </w:r>
      <w:r w:rsidR="006F66FB" w:rsidRPr="006F66FB">
        <w:rPr>
          <w:rFonts w:ascii="Arial" w:hAnsi="Arial" w:cs="Arial"/>
          <w:sz w:val="28"/>
          <w:szCs w:val="28"/>
        </w:rPr>
        <w:t>El 28 de abril del año en curso la sección instructora de la Cámara de Diputados</w:t>
      </w:r>
      <w:r w:rsidR="006F66FB">
        <w:rPr>
          <w:rFonts w:ascii="Arial" w:hAnsi="Arial" w:cs="Arial"/>
          <w:b/>
          <w:sz w:val="28"/>
          <w:szCs w:val="28"/>
        </w:rPr>
        <w:t xml:space="preserve"> </w:t>
      </w:r>
      <w:r w:rsidR="006F66FB" w:rsidRPr="006F66FB">
        <w:rPr>
          <w:rFonts w:ascii="Arial" w:hAnsi="Arial" w:cs="Arial"/>
          <w:sz w:val="28"/>
          <w:szCs w:val="28"/>
        </w:rPr>
        <w:t xml:space="preserve">del Congreso de la Unión, </w:t>
      </w:r>
      <w:r w:rsidR="006F66FB">
        <w:rPr>
          <w:rFonts w:ascii="Arial" w:hAnsi="Arial" w:cs="Arial"/>
          <w:sz w:val="28"/>
          <w:szCs w:val="28"/>
        </w:rPr>
        <w:t>aprobó el dictamen en el procedimiento de desafuero relacionado con el gobernador del Estado de Tamaulipas, que previamente había sido solicitado por la Fiscalía General de la República, ya que había sido señalado por diversos delitos, no obstante el dictamen</w:t>
      </w:r>
      <w:r w:rsidR="00767DEE">
        <w:rPr>
          <w:rFonts w:ascii="Arial" w:hAnsi="Arial" w:cs="Arial"/>
          <w:sz w:val="28"/>
          <w:szCs w:val="28"/>
        </w:rPr>
        <w:t xml:space="preserve">, a </w:t>
      </w:r>
      <w:r w:rsidR="00767DEE">
        <w:rPr>
          <w:rFonts w:ascii="Arial" w:hAnsi="Arial" w:cs="Arial"/>
          <w:sz w:val="28"/>
          <w:szCs w:val="28"/>
        </w:rPr>
        <w:lastRenderedPageBreak/>
        <w:t>decir de la sección instructora,</w:t>
      </w:r>
      <w:r w:rsidR="006F66FB">
        <w:rPr>
          <w:rFonts w:ascii="Arial" w:hAnsi="Arial" w:cs="Arial"/>
          <w:sz w:val="28"/>
          <w:szCs w:val="28"/>
        </w:rPr>
        <w:t xml:space="preserve"> se limita a referir elementos, que permiten acreditar la probable responsabilidad en el ilícito de defraudación fiscal equiparada</w:t>
      </w:r>
      <w:r w:rsidR="002463E4">
        <w:rPr>
          <w:rFonts w:ascii="Arial" w:hAnsi="Arial" w:cs="Arial"/>
          <w:sz w:val="28"/>
          <w:szCs w:val="28"/>
        </w:rPr>
        <w:t>. Dictamen que fue avalado por el Pleno de la Cámara de Diputados el pasado 30 de abril y remitid</w:t>
      </w:r>
      <w:r w:rsidR="007417B3">
        <w:rPr>
          <w:rFonts w:ascii="Arial" w:hAnsi="Arial" w:cs="Arial"/>
          <w:sz w:val="28"/>
          <w:szCs w:val="28"/>
        </w:rPr>
        <w:t>o</w:t>
      </w:r>
      <w:r w:rsidR="002463E4">
        <w:rPr>
          <w:rFonts w:ascii="Arial" w:hAnsi="Arial" w:cs="Arial"/>
          <w:sz w:val="28"/>
          <w:szCs w:val="28"/>
        </w:rPr>
        <w:t xml:space="preserve"> al Congreso del Estado de Tamaulipas, soberan</w:t>
      </w:r>
      <w:r w:rsidR="0088123C">
        <w:rPr>
          <w:rFonts w:ascii="Arial" w:hAnsi="Arial" w:cs="Arial"/>
          <w:sz w:val="28"/>
          <w:szCs w:val="28"/>
        </w:rPr>
        <w:t>ía que en pleno determinó que no procede la homologación de la declaración de procedencia emitida por la Cámara de Di</w:t>
      </w:r>
      <w:r w:rsidR="00620032">
        <w:rPr>
          <w:rFonts w:ascii="Arial" w:hAnsi="Arial" w:cs="Arial"/>
          <w:sz w:val="28"/>
          <w:szCs w:val="28"/>
        </w:rPr>
        <w:t xml:space="preserve">putados, además de declarar que no ha lugar </w:t>
      </w:r>
      <w:r w:rsidR="00620032">
        <w:rPr>
          <w:rFonts w:ascii="Arial" w:hAnsi="Arial" w:cs="Arial"/>
          <w:color w:val="191919"/>
          <w:spacing w:val="2"/>
          <w:sz w:val="30"/>
          <w:szCs w:val="30"/>
        </w:rPr>
        <w:t>a retirar la protección o inmunidad procesal penal que la propia Constitución Política de Tamaulipas le otorga al mandatario, al que se le reconoce su calidad de gobernador constitucional del Estado libre y soberano de Tamaulipas, de ahí que debe seguir fungiendo en el encargo público para el que fue electo en 2016 por la voluntad de la mayoría de la ciudadanía de Tamaulipas</w:t>
      </w:r>
      <w:r w:rsidR="00620032" w:rsidRPr="00060069">
        <w:rPr>
          <w:rFonts w:ascii="Arial" w:hAnsi="Arial" w:cs="Arial"/>
          <w:spacing w:val="2"/>
          <w:sz w:val="30"/>
          <w:szCs w:val="30"/>
        </w:rPr>
        <w:t xml:space="preserve">. </w:t>
      </w:r>
      <w:r w:rsidR="00620032" w:rsidRPr="00060069">
        <w:rPr>
          <w:rFonts w:ascii="Arial" w:hAnsi="Arial" w:cs="Arial"/>
          <w:sz w:val="28"/>
          <w:szCs w:val="28"/>
        </w:rPr>
        <w:t xml:space="preserve">Además se anunció la presentación de controversia constitucional en atención a que la decisión de la Cámara de Diputados </w:t>
      </w:r>
      <w:r w:rsidR="00060069">
        <w:rPr>
          <w:rFonts w:ascii="Arial" w:hAnsi="Arial" w:cs="Arial"/>
          <w:sz w:val="28"/>
          <w:szCs w:val="28"/>
        </w:rPr>
        <w:t xml:space="preserve">minimiza </w:t>
      </w:r>
      <w:r w:rsidR="00620032" w:rsidRPr="00060069">
        <w:rPr>
          <w:rFonts w:ascii="Arial" w:hAnsi="Arial" w:cs="Arial"/>
          <w:sz w:val="28"/>
          <w:szCs w:val="28"/>
        </w:rPr>
        <w:t xml:space="preserve">la competencia que la Constitución Política del Estado </w:t>
      </w:r>
      <w:r w:rsidR="00620032">
        <w:rPr>
          <w:rFonts w:ascii="Arial" w:hAnsi="Arial" w:cs="Arial"/>
          <w:sz w:val="28"/>
          <w:szCs w:val="28"/>
        </w:rPr>
        <w:t>de Tam</w:t>
      </w:r>
      <w:r w:rsidR="00060069">
        <w:rPr>
          <w:rFonts w:ascii="Arial" w:hAnsi="Arial" w:cs="Arial"/>
          <w:sz w:val="28"/>
          <w:szCs w:val="28"/>
        </w:rPr>
        <w:t>a</w:t>
      </w:r>
      <w:r w:rsidR="00620032">
        <w:rPr>
          <w:rFonts w:ascii="Arial" w:hAnsi="Arial" w:cs="Arial"/>
          <w:sz w:val="28"/>
          <w:szCs w:val="28"/>
        </w:rPr>
        <w:t xml:space="preserve">ulipas le concede a la Legislatura Local, atentos a lo dispuesto por el artículo 11 Constitucional, </w:t>
      </w:r>
      <w:r w:rsidR="00620032" w:rsidRPr="00620032">
        <w:rPr>
          <w:rFonts w:ascii="Arial" w:hAnsi="Arial" w:cs="Arial"/>
          <w:sz w:val="28"/>
          <w:szCs w:val="28"/>
        </w:rPr>
        <w:t xml:space="preserve">párrafo V, en el sentido de que la </w:t>
      </w:r>
      <w:r w:rsidR="00620032" w:rsidRPr="00620032">
        <w:rPr>
          <w:rFonts w:ascii="Arial" w:hAnsi="Arial" w:cs="Arial"/>
          <w:color w:val="191919"/>
          <w:spacing w:val="2"/>
          <w:sz w:val="28"/>
          <w:szCs w:val="28"/>
        </w:rPr>
        <w:t xml:space="preserve">disposición de la Cámara de </w:t>
      </w:r>
      <w:r w:rsidR="00620032" w:rsidRPr="00060069">
        <w:rPr>
          <w:rFonts w:ascii="Arial" w:hAnsi="Arial" w:cs="Arial"/>
          <w:color w:val="191919"/>
          <w:spacing w:val="2"/>
          <w:sz w:val="28"/>
          <w:szCs w:val="28"/>
        </w:rPr>
        <w:t>Diputados será comunicarla a la legislatura local y ésta proceda como corresponde.</w:t>
      </w:r>
      <w:r w:rsidR="00060069" w:rsidRPr="00060069">
        <w:rPr>
          <w:rFonts w:ascii="Arial" w:hAnsi="Arial" w:cs="Arial"/>
          <w:color w:val="191919"/>
          <w:spacing w:val="2"/>
          <w:sz w:val="28"/>
          <w:szCs w:val="28"/>
        </w:rPr>
        <w:t xml:space="preserve"> Disposición constitucional que le otorga </w:t>
      </w:r>
      <w:r w:rsidR="00620032" w:rsidRPr="00060069">
        <w:rPr>
          <w:rFonts w:ascii="Arial" w:hAnsi="Arial" w:cs="Arial"/>
          <w:color w:val="191919"/>
          <w:spacing w:val="2"/>
          <w:sz w:val="28"/>
          <w:szCs w:val="28"/>
        </w:rPr>
        <w:t>plena c</w:t>
      </w:r>
      <w:r w:rsidR="00060069" w:rsidRPr="00060069">
        <w:rPr>
          <w:rFonts w:ascii="Arial" w:hAnsi="Arial" w:cs="Arial"/>
          <w:color w:val="191919"/>
          <w:spacing w:val="2"/>
          <w:sz w:val="28"/>
          <w:szCs w:val="28"/>
        </w:rPr>
        <w:t>ompetencia constitucional al órgano soberano del E</w:t>
      </w:r>
      <w:r w:rsidR="00620032" w:rsidRPr="00060069">
        <w:rPr>
          <w:rFonts w:ascii="Arial" w:hAnsi="Arial" w:cs="Arial"/>
          <w:color w:val="191919"/>
          <w:spacing w:val="2"/>
          <w:sz w:val="28"/>
          <w:szCs w:val="28"/>
        </w:rPr>
        <w:t>stado</w:t>
      </w:r>
      <w:r w:rsidR="00060069" w:rsidRPr="00060069">
        <w:rPr>
          <w:rFonts w:ascii="Arial" w:hAnsi="Arial" w:cs="Arial"/>
          <w:color w:val="191919"/>
          <w:spacing w:val="2"/>
          <w:sz w:val="28"/>
          <w:szCs w:val="28"/>
        </w:rPr>
        <w:t xml:space="preserve"> de Tamaulipas</w:t>
      </w:r>
      <w:r w:rsidR="00620032" w:rsidRPr="00060069">
        <w:rPr>
          <w:rFonts w:ascii="Arial" w:hAnsi="Arial" w:cs="Arial"/>
          <w:color w:val="191919"/>
          <w:spacing w:val="2"/>
          <w:sz w:val="28"/>
          <w:szCs w:val="28"/>
        </w:rPr>
        <w:t xml:space="preserve"> para que determine si ha lugar o no </w:t>
      </w:r>
      <w:r w:rsidR="00060069">
        <w:rPr>
          <w:rFonts w:ascii="Arial" w:hAnsi="Arial" w:cs="Arial"/>
          <w:color w:val="191919"/>
          <w:spacing w:val="2"/>
          <w:sz w:val="28"/>
          <w:szCs w:val="28"/>
        </w:rPr>
        <w:t xml:space="preserve">la declaración de procedencia. </w:t>
      </w:r>
    </w:p>
    <w:p w14:paraId="33AD92DE" w14:textId="77777777" w:rsidR="00060069" w:rsidRDefault="00060069" w:rsidP="00BD3CBC">
      <w:pPr>
        <w:spacing w:line="240" w:lineRule="auto"/>
        <w:jc w:val="both"/>
        <w:rPr>
          <w:rFonts w:ascii="Arial" w:hAnsi="Arial" w:cs="Arial"/>
          <w:b/>
          <w:sz w:val="28"/>
          <w:szCs w:val="28"/>
        </w:rPr>
      </w:pPr>
    </w:p>
    <w:p w14:paraId="24E8305B" w14:textId="77777777" w:rsidR="00643B84" w:rsidRPr="00035D05" w:rsidRDefault="00060069" w:rsidP="00BD3CBC">
      <w:pPr>
        <w:spacing w:line="240" w:lineRule="auto"/>
        <w:jc w:val="both"/>
        <w:rPr>
          <w:rFonts w:ascii="Arial" w:hAnsi="Arial" w:cs="Arial"/>
          <w:i/>
          <w:color w:val="1F1F1F"/>
          <w:sz w:val="27"/>
          <w:szCs w:val="27"/>
        </w:rPr>
      </w:pPr>
      <w:r>
        <w:rPr>
          <w:rFonts w:ascii="Arial" w:hAnsi="Arial" w:cs="Arial"/>
          <w:sz w:val="28"/>
          <w:szCs w:val="28"/>
        </w:rPr>
        <w:t>El Presidente López Obrador, ha reiterado con frecuencia la frase “…</w:t>
      </w:r>
      <w:r w:rsidRPr="00060069">
        <w:rPr>
          <w:rFonts w:ascii="Arial" w:hAnsi="Arial" w:cs="Arial"/>
          <w:b/>
          <w:i/>
          <w:sz w:val="28"/>
          <w:szCs w:val="28"/>
        </w:rPr>
        <w:t>lo mío no es la venganza”</w:t>
      </w:r>
      <w:r>
        <w:rPr>
          <w:rFonts w:ascii="Arial" w:hAnsi="Arial" w:cs="Arial"/>
          <w:sz w:val="28"/>
          <w:szCs w:val="28"/>
        </w:rPr>
        <w:t>, lo cual no es otra cosa que una franca y auténtica</w:t>
      </w:r>
      <w:r w:rsidR="006D7D3E">
        <w:rPr>
          <w:rFonts w:ascii="Arial" w:hAnsi="Arial" w:cs="Arial"/>
          <w:sz w:val="28"/>
          <w:szCs w:val="28"/>
        </w:rPr>
        <w:t xml:space="preserve"> mentira. El proceso de desafuero del Gobernador de Tamaulipas tiene su antecedente en hechos acaecidos el 28 de agosto de 2020, momento en el cual el Gobernador de Tamaulipas, en presencia del Presidente López Obrador</w:t>
      </w:r>
      <w:r w:rsidR="00643B84">
        <w:rPr>
          <w:rFonts w:ascii="Arial" w:hAnsi="Arial" w:cs="Arial"/>
          <w:sz w:val="28"/>
          <w:szCs w:val="28"/>
        </w:rPr>
        <w:t>, en conferencia de prensa en Reynosa Tamaulipas</w:t>
      </w:r>
      <w:r w:rsidR="006D7D3E">
        <w:rPr>
          <w:rFonts w:ascii="Arial" w:hAnsi="Arial" w:cs="Arial"/>
          <w:sz w:val="28"/>
          <w:szCs w:val="28"/>
        </w:rPr>
        <w:t xml:space="preserve"> reclamó al Presiente, con la frase: </w:t>
      </w:r>
      <w:r w:rsidR="006D7D3E" w:rsidRPr="00035D05">
        <w:rPr>
          <w:rFonts w:ascii="Arial" w:hAnsi="Arial" w:cs="Arial"/>
          <w:i/>
          <w:sz w:val="28"/>
          <w:szCs w:val="28"/>
        </w:rPr>
        <w:t>“</w:t>
      </w:r>
      <w:r w:rsidR="00643B84" w:rsidRPr="00035D05">
        <w:rPr>
          <w:rFonts w:ascii="Arial" w:hAnsi="Arial" w:cs="Arial"/>
          <w:b/>
          <w:bCs/>
          <w:i/>
          <w:color w:val="1F1F1F"/>
          <w:sz w:val="27"/>
          <w:szCs w:val="27"/>
        </w:rPr>
        <w:t>“Ahora resulta que uno tiene que andar desmintiendo acusaciones de un delincuente confeso como (Emilio) Lozoya”</w:t>
      </w:r>
      <w:r w:rsidR="00643B84">
        <w:rPr>
          <w:rFonts w:ascii="Arial" w:hAnsi="Arial" w:cs="Arial"/>
          <w:b/>
          <w:bCs/>
          <w:color w:val="1F1F1F"/>
          <w:sz w:val="27"/>
          <w:szCs w:val="27"/>
        </w:rPr>
        <w:t xml:space="preserve">, </w:t>
      </w:r>
      <w:r w:rsidR="006D7D3E" w:rsidRPr="006D7D3E">
        <w:rPr>
          <w:rFonts w:ascii="Arial" w:hAnsi="Arial" w:cs="Arial"/>
          <w:sz w:val="28"/>
          <w:szCs w:val="28"/>
        </w:rPr>
        <w:t xml:space="preserve">refiriéndose a Emilio Lozoya Austin, exdirector de Pemex, </w:t>
      </w:r>
      <w:r w:rsidR="006D7D3E">
        <w:rPr>
          <w:rFonts w:ascii="Arial" w:hAnsi="Arial" w:cs="Arial"/>
          <w:sz w:val="28"/>
          <w:szCs w:val="28"/>
        </w:rPr>
        <w:t>acusado de corrupción</w:t>
      </w:r>
      <w:r w:rsidR="00643B84">
        <w:rPr>
          <w:rFonts w:ascii="Arial" w:hAnsi="Arial" w:cs="Arial"/>
          <w:sz w:val="28"/>
          <w:szCs w:val="28"/>
        </w:rPr>
        <w:t xml:space="preserve"> por el caso “Odebrecht”,  de parte de la Fiscalía General de la República</w:t>
      </w:r>
      <w:r w:rsidR="006D7D3E">
        <w:rPr>
          <w:rFonts w:ascii="Arial" w:hAnsi="Arial" w:cs="Arial"/>
          <w:sz w:val="28"/>
          <w:szCs w:val="28"/>
        </w:rPr>
        <w:t>, se encuentra libre y ni siquiera tiene que tomarse la molestia de ir a firma</w:t>
      </w:r>
      <w:r w:rsidR="00643B84">
        <w:rPr>
          <w:rFonts w:ascii="Arial" w:hAnsi="Arial" w:cs="Arial"/>
          <w:sz w:val="28"/>
          <w:szCs w:val="28"/>
        </w:rPr>
        <w:t>r</w:t>
      </w:r>
      <w:r w:rsidR="006D7D3E">
        <w:rPr>
          <w:rFonts w:ascii="Arial" w:hAnsi="Arial" w:cs="Arial"/>
          <w:sz w:val="28"/>
          <w:szCs w:val="28"/>
        </w:rPr>
        <w:t xml:space="preserve">. </w:t>
      </w:r>
      <w:r w:rsidR="00643B84">
        <w:rPr>
          <w:rFonts w:ascii="Arial" w:hAnsi="Arial" w:cs="Arial"/>
          <w:sz w:val="28"/>
          <w:szCs w:val="28"/>
        </w:rPr>
        <w:t>De igual modo mencionó: “</w:t>
      </w:r>
      <w:r w:rsidR="00643B84" w:rsidRPr="00035D05">
        <w:rPr>
          <w:rFonts w:ascii="Arial" w:hAnsi="Arial" w:cs="Arial"/>
          <w:b/>
          <w:bCs/>
          <w:i/>
          <w:color w:val="1F1F1F"/>
          <w:sz w:val="27"/>
          <w:szCs w:val="27"/>
        </w:rPr>
        <w:t xml:space="preserve">Aquí en Tamaulipas las organizaciones criminales también hacen propaganda y tiene aliados políticos, se meten a la política porque quieren que los gobiernos no se </w:t>
      </w:r>
      <w:r w:rsidR="00643B84" w:rsidRPr="00035D05">
        <w:rPr>
          <w:rFonts w:ascii="Arial" w:hAnsi="Arial" w:cs="Arial"/>
          <w:b/>
          <w:bCs/>
          <w:i/>
          <w:color w:val="1F1F1F"/>
          <w:sz w:val="27"/>
          <w:szCs w:val="27"/>
        </w:rPr>
        <w:lastRenderedPageBreak/>
        <w:t>metan ni con ellos ni sus negocios”</w:t>
      </w:r>
      <w:r w:rsidR="00035D05" w:rsidRPr="00035D05">
        <w:rPr>
          <w:rFonts w:ascii="Arial" w:hAnsi="Arial" w:cs="Arial"/>
          <w:i/>
          <w:color w:val="1F1F1F"/>
          <w:sz w:val="27"/>
          <w:szCs w:val="27"/>
        </w:rPr>
        <w:t xml:space="preserve">, </w:t>
      </w:r>
      <w:r w:rsidR="00643B84" w:rsidRPr="00035D05">
        <w:rPr>
          <w:rFonts w:ascii="Arial" w:hAnsi="Arial" w:cs="Arial"/>
          <w:i/>
          <w:color w:val="1F1F1F"/>
          <w:sz w:val="27"/>
          <w:szCs w:val="27"/>
        </w:rPr>
        <w:t>“</w:t>
      </w:r>
      <w:r w:rsidR="00643B84" w:rsidRPr="00035D05">
        <w:rPr>
          <w:rFonts w:ascii="Arial" w:hAnsi="Arial" w:cs="Arial"/>
          <w:b/>
          <w:bCs/>
          <w:i/>
          <w:color w:val="1F1F1F"/>
          <w:sz w:val="27"/>
          <w:szCs w:val="27"/>
        </w:rPr>
        <w:t>Lo dije y lo reitero: se acabó el gobierno de los criminales y el crimen desde el gobierno</w:t>
      </w:r>
      <w:r w:rsidR="00035D05" w:rsidRPr="00035D05">
        <w:rPr>
          <w:rFonts w:ascii="Arial" w:hAnsi="Arial" w:cs="Arial"/>
          <w:b/>
          <w:bCs/>
          <w:i/>
          <w:color w:val="1F1F1F"/>
          <w:sz w:val="27"/>
          <w:szCs w:val="27"/>
        </w:rPr>
        <w:t>”</w:t>
      </w:r>
      <w:r w:rsidR="00643B84" w:rsidRPr="00035D05">
        <w:rPr>
          <w:rFonts w:ascii="Arial" w:hAnsi="Arial" w:cs="Arial"/>
          <w:i/>
          <w:color w:val="1F1F1F"/>
          <w:sz w:val="27"/>
          <w:szCs w:val="27"/>
        </w:rPr>
        <w:t>. </w:t>
      </w:r>
    </w:p>
    <w:p w14:paraId="7A93E780" w14:textId="77777777" w:rsidR="00035D05" w:rsidRDefault="00035D05" w:rsidP="00BD3CBC">
      <w:pPr>
        <w:spacing w:line="240" w:lineRule="auto"/>
        <w:jc w:val="both"/>
        <w:rPr>
          <w:rFonts w:ascii="Arial" w:hAnsi="Arial" w:cs="Arial"/>
          <w:color w:val="1F1F1F"/>
          <w:sz w:val="27"/>
          <w:szCs w:val="27"/>
        </w:rPr>
      </w:pPr>
      <w:r>
        <w:rPr>
          <w:rFonts w:ascii="Arial" w:hAnsi="Arial" w:cs="Arial"/>
          <w:color w:val="1F1F1F"/>
          <w:sz w:val="27"/>
          <w:szCs w:val="27"/>
        </w:rPr>
        <w:t xml:space="preserve">Expresiones que causaron la incomodidad del Presidente López Obrador, lo cual quedó en evidencia, atendiendo a los gestos que fueron revelados por su cara, toda vez que la conferencia fue video grabada y trasmitida por los medios noticiosos nacionales.  </w:t>
      </w:r>
    </w:p>
    <w:p w14:paraId="17250E8A" w14:textId="77777777" w:rsidR="00035D05" w:rsidRDefault="00035D05" w:rsidP="00BD3CBC">
      <w:pPr>
        <w:spacing w:line="240" w:lineRule="auto"/>
        <w:jc w:val="both"/>
        <w:rPr>
          <w:rFonts w:ascii="Arial" w:hAnsi="Arial" w:cs="Arial"/>
          <w:sz w:val="28"/>
          <w:szCs w:val="28"/>
        </w:rPr>
      </w:pPr>
    </w:p>
    <w:p w14:paraId="03AB937C" w14:textId="77777777" w:rsidR="00060069" w:rsidRDefault="00643B84" w:rsidP="00BD3CBC">
      <w:pPr>
        <w:spacing w:line="240" w:lineRule="auto"/>
        <w:jc w:val="both"/>
        <w:rPr>
          <w:rFonts w:ascii="Arial" w:hAnsi="Arial" w:cs="Arial"/>
          <w:sz w:val="28"/>
          <w:szCs w:val="28"/>
        </w:rPr>
      </w:pPr>
      <w:r>
        <w:rPr>
          <w:rFonts w:ascii="Arial" w:hAnsi="Arial" w:cs="Arial"/>
          <w:sz w:val="28"/>
          <w:szCs w:val="28"/>
        </w:rPr>
        <w:t xml:space="preserve">Además hay que tomar en cuenta el hecho de que en las elecciones de 2016, de 22 distritos electorales locales el PAN, partido del gobernador de Tamaulipas, ganó 21 y Morena sólo 1. </w:t>
      </w:r>
    </w:p>
    <w:p w14:paraId="6845BD3B" w14:textId="77777777" w:rsidR="00035D05" w:rsidRDefault="00035D05" w:rsidP="00BD3CBC">
      <w:pPr>
        <w:spacing w:line="240" w:lineRule="auto"/>
        <w:jc w:val="both"/>
        <w:rPr>
          <w:rFonts w:ascii="Arial" w:hAnsi="Arial" w:cs="Arial"/>
          <w:sz w:val="28"/>
          <w:szCs w:val="28"/>
        </w:rPr>
      </w:pPr>
    </w:p>
    <w:p w14:paraId="567981AF" w14:textId="77777777" w:rsidR="00035D05" w:rsidRDefault="00006EE9" w:rsidP="00BD3CBC">
      <w:pPr>
        <w:spacing w:line="240" w:lineRule="auto"/>
        <w:jc w:val="both"/>
        <w:rPr>
          <w:rFonts w:ascii="Arial" w:hAnsi="Arial" w:cs="Arial"/>
          <w:sz w:val="28"/>
          <w:szCs w:val="28"/>
        </w:rPr>
      </w:pPr>
      <w:r>
        <w:rPr>
          <w:rFonts w:ascii="Arial" w:hAnsi="Arial" w:cs="Arial"/>
          <w:sz w:val="28"/>
          <w:szCs w:val="28"/>
        </w:rPr>
        <w:t xml:space="preserve">Recientemente, en Febrero del presente año, </w:t>
      </w:r>
      <w:r w:rsidR="00035D05">
        <w:rPr>
          <w:rFonts w:ascii="Arial" w:hAnsi="Arial" w:cs="Arial"/>
          <w:sz w:val="28"/>
          <w:szCs w:val="28"/>
        </w:rPr>
        <w:t xml:space="preserve">al enterarse el Gobernador de Tamaulipas, del proceso de desafuero </w:t>
      </w:r>
      <w:r>
        <w:rPr>
          <w:rFonts w:ascii="Arial" w:hAnsi="Arial" w:cs="Arial"/>
          <w:sz w:val="28"/>
          <w:szCs w:val="28"/>
        </w:rPr>
        <w:t xml:space="preserve">que la Cámara de Diputados instruía en su contra, entre otras cuestiones públicamente manifestó: </w:t>
      </w:r>
      <w:r w:rsidRPr="00006EE9">
        <w:rPr>
          <w:rFonts w:ascii="Arial" w:hAnsi="Arial" w:cs="Arial"/>
          <w:b/>
          <w:i/>
          <w:sz w:val="28"/>
          <w:szCs w:val="28"/>
        </w:rPr>
        <w:t>“…es de mínima justicia enterarme de que se me acusa, era de mínima decencia política haberme citado a comparecer hace un año cuando supuestamente empezaron las especulaciones, no ahora que empiezan las elecciones…”</w:t>
      </w:r>
      <w:r>
        <w:rPr>
          <w:rFonts w:ascii="Arial" w:hAnsi="Arial" w:cs="Arial"/>
          <w:sz w:val="28"/>
          <w:szCs w:val="28"/>
        </w:rPr>
        <w:t xml:space="preserve">. </w:t>
      </w:r>
    </w:p>
    <w:p w14:paraId="0E70FD14" w14:textId="77777777" w:rsidR="006D7D3E" w:rsidRDefault="006D7D3E" w:rsidP="00BD3CBC">
      <w:pPr>
        <w:spacing w:line="240" w:lineRule="auto"/>
        <w:jc w:val="both"/>
        <w:rPr>
          <w:rFonts w:ascii="Arial" w:hAnsi="Arial" w:cs="Arial"/>
          <w:sz w:val="28"/>
          <w:szCs w:val="28"/>
        </w:rPr>
      </w:pPr>
    </w:p>
    <w:p w14:paraId="1FA9AE53" w14:textId="77777777" w:rsidR="00060069" w:rsidRPr="00D67E96" w:rsidRDefault="00006EE9" w:rsidP="00BD3CBC">
      <w:pPr>
        <w:spacing w:line="240" w:lineRule="auto"/>
        <w:jc w:val="both"/>
        <w:rPr>
          <w:rFonts w:ascii="Arial" w:hAnsi="Arial" w:cs="Arial"/>
          <w:sz w:val="28"/>
          <w:szCs w:val="28"/>
          <w:shd w:val="clear" w:color="auto" w:fill="FFFFFF"/>
        </w:rPr>
      </w:pPr>
      <w:r w:rsidRPr="00D67E96">
        <w:rPr>
          <w:rFonts w:ascii="Arial" w:hAnsi="Arial" w:cs="Arial"/>
          <w:sz w:val="28"/>
          <w:szCs w:val="28"/>
        </w:rPr>
        <w:t xml:space="preserve">Es importante mencionar que el pleno de la Cámara de Diputados en la misma sesión que determinó la declaración de procedencia en contra del gobernador de Tamaulipas, aprobó el </w:t>
      </w:r>
      <w:r w:rsidRPr="00D67E96">
        <w:rPr>
          <w:rFonts w:ascii="Arial" w:hAnsi="Arial" w:cs="Arial"/>
          <w:sz w:val="28"/>
          <w:szCs w:val="28"/>
          <w:shd w:val="clear" w:color="auto" w:fill="FFFFFF"/>
        </w:rPr>
        <w:t xml:space="preserve">dictamen de la Sección Instructora que declara que no ha lugar a proceder en contra del senador de la República, Cruz Pérez Cuellar, </w:t>
      </w:r>
      <w:r w:rsidR="00975D98" w:rsidRPr="00D67E96">
        <w:rPr>
          <w:rFonts w:ascii="Arial" w:hAnsi="Arial" w:cs="Arial"/>
          <w:sz w:val="28"/>
          <w:szCs w:val="28"/>
          <w:shd w:val="clear" w:color="auto" w:fill="FFFFFF"/>
        </w:rPr>
        <w:t xml:space="preserve">hoy candidato de Morena a Presiente Municipal del Municipio de Juárez, Chihuahua, </w:t>
      </w:r>
      <w:r w:rsidRPr="00D67E96">
        <w:rPr>
          <w:rFonts w:ascii="Arial" w:hAnsi="Arial" w:cs="Arial"/>
          <w:sz w:val="28"/>
          <w:szCs w:val="28"/>
          <w:shd w:val="clear" w:color="auto" w:fill="FFFFFF"/>
        </w:rPr>
        <w:t>por su probable responsabilidad en los delitos de encubrimiento por receptación y promoción de conductas ilícitas.</w:t>
      </w:r>
      <w:r w:rsidR="00975D98" w:rsidRPr="00D67E96">
        <w:rPr>
          <w:rStyle w:val="Refdenotaalpie"/>
          <w:rFonts w:ascii="Arial" w:hAnsi="Arial" w:cs="Arial"/>
          <w:sz w:val="28"/>
          <w:szCs w:val="28"/>
          <w:shd w:val="clear" w:color="auto" w:fill="FFFFFF"/>
        </w:rPr>
        <w:footnoteReference w:id="2"/>
      </w:r>
    </w:p>
    <w:p w14:paraId="4B91799F" w14:textId="77777777" w:rsidR="00006EE9" w:rsidRDefault="00006EE9" w:rsidP="00BD3CBC">
      <w:pPr>
        <w:spacing w:line="240" w:lineRule="auto"/>
        <w:jc w:val="both"/>
        <w:rPr>
          <w:rFonts w:ascii="Arial" w:hAnsi="Arial" w:cs="Arial"/>
          <w:sz w:val="28"/>
          <w:szCs w:val="28"/>
          <w:shd w:val="clear" w:color="auto" w:fill="FFFFFF"/>
        </w:rPr>
      </w:pPr>
    </w:p>
    <w:p w14:paraId="26F3AFF1" w14:textId="77777777" w:rsidR="00D513B1" w:rsidRPr="00D513B1" w:rsidRDefault="00D513B1" w:rsidP="00D513B1">
      <w:pPr>
        <w:jc w:val="both"/>
        <w:rPr>
          <w:rFonts w:ascii="Arial" w:eastAsiaTheme="minorHAnsi" w:hAnsi="Arial" w:cs="Arial"/>
          <w:sz w:val="28"/>
          <w:szCs w:val="28"/>
        </w:rPr>
      </w:pPr>
      <w:r w:rsidRPr="00D513B1">
        <w:rPr>
          <w:rFonts w:ascii="Arial" w:eastAsiaTheme="minorHAnsi" w:hAnsi="Arial" w:cs="Arial"/>
          <w:sz w:val="28"/>
          <w:szCs w:val="28"/>
        </w:rPr>
        <w:t xml:space="preserve">En el caso del proceso de declaración de procedencia del Diputado </w:t>
      </w:r>
      <w:r w:rsidR="00AC788B">
        <w:rPr>
          <w:rFonts w:ascii="Arial" w:eastAsiaTheme="minorHAnsi" w:hAnsi="Arial" w:cs="Arial"/>
          <w:sz w:val="28"/>
          <w:szCs w:val="28"/>
        </w:rPr>
        <w:t>de partido a fin a</w:t>
      </w:r>
      <w:r w:rsidRPr="00D513B1">
        <w:rPr>
          <w:rFonts w:ascii="Arial" w:eastAsiaTheme="minorHAnsi" w:hAnsi="Arial" w:cs="Arial"/>
          <w:sz w:val="28"/>
          <w:szCs w:val="28"/>
        </w:rPr>
        <w:t xml:space="preserve"> Morena, Saúl Huerta, acusado de violación y abuso al parecer de varios menores, parece ser que será pasando las elecciones, todo indica que la Cámara de Diputados actúa bajo un criterio y calendario electoral, dependiendo de la afiliación partidista. </w:t>
      </w:r>
    </w:p>
    <w:p w14:paraId="6DB16898" w14:textId="77777777" w:rsidR="00060069" w:rsidRDefault="00060069" w:rsidP="00BD3CBC">
      <w:pPr>
        <w:spacing w:line="240" w:lineRule="auto"/>
        <w:jc w:val="both"/>
        <w:rPr>
          <w:rFonts w:ascii="Arial" w:hAnsi="Arial" w:cs="Arial"/>
          <w:sz w:val="28"/>
          <w:szCs w:val="28"/>
        </w:rPr>
      </w:pPr>
      <w:r w:rsidRPr="00060069">
        <w:rPr>
          <w:rFonts w:ascii="Arial" w:hAnsi="Arial" w:cs="Arial"/>
          <w:sz w:val="28"/>
          <w:szCs w:val="28"/>
        </w:rPr>
        <w:t>Además de la justicia selectiva que imparte la Cámara de Diputados,</w:t>
      </w:r>
      <w:r w:rsidR="00975D98">
        <w:rPr>
          <w:rFonts w:ascii="Arial" w:hAnsi="Arial" w:cs="Arial"/>
          <w:sz w:val="28"/>
          <w:szCs w:val="28"/>
        </w:rPr>
        <w:t xml:space="preserve"> </w:t>
      </w:r>
      <w:r w:rsidRPr="00060069">
        <w:rPr>
          <w:rFonts w:ascii="Arial" w:hAnsi="Arial" w:cs="Arial"/>
          <w:sz w:val="28"/>
          <w:szCs w:val="28"/>
        </w:rPr>
        <w:t xml:space="preserve">se advierte una clara venganza política hacia el Gobernador de Tamaulipas, Francisco Javier García Cabeza de Vaca, </w:t>
      </w:r>
      <w:r w:rsidR="00975D98">
        <w:rPr>
          <w:rFonts w:ascii="Arial" w:hAnsi="Arial" w:cs="Arial"/>
          <w:sz w:val="28"/>
          <w:szCs w:val="28"/>
        </w:rPr>
        <w:t xml:space="preserve">por el riesgo que representa como contrapeso político al partido Morena en el poder. </w:t>
      </w:r>
    </w:p>
    <w:p w14:paraId="4A068A53" w14:textId="77777777" w:rsidR="00060069" w:rsidRDefault="00060069" w:rsidP="00BD3CBC">
      <w:pPr>
        <w:spacing w:line="240" w:lineRule="auto"/>
        <w:jc w:val="both"/>
        <w:rPr>
          <w:rFonts w:ascii="Arial" w:hAnsi="Arial" w:cs="Arial"/>
          <w:b/>
          <w:sz w:val="28"/>
          <w:szCs w:val="28"/>
        </w:rPr>
      </w:pPr>
    </w:p>
    <w:p w14:paraId="77F57CC6" w14:textId="77777777" w:rsidR="007417B3" w:rsidRPr="00BA6B3B" w:rsidRDefault="00045410" w:rsidP="00BD3CBC">
      <w:pPr>
        <w:spacing w:line="240" w:lineRule="auto"/>
        <w:jc w:val="both"/>
        <w:rPr>
          <w:rFonts w:ascii="Arial" w:hAnsi="Arial" w:cs="Arial"/>
          <w:sz w:val="28"/>
          <w:szCs w:val="28"/>
          <w:lang w:val="es-ES_tradnl"/>
        </w:rPr>
      </w:pPr>
      <w:r w:rsidRPr="00045410">
        <w:rPr>
          <w:rFonts w:ascii="Arial" w:hAnsi="Arial" w:cs="Arial"/>
          <w:b/>
          <w:sz w:val="28"/>
          <w:szCs w:val="28"/>
        </w:rPr>
        <w:t>II.-</w:t>
      </w:r>
      <w:r>
        <w:rPr>
          <w:rFonts w:ascii="Arial" w:hAnsi="Arial" w:cs="Arial"/>
          <w:sz w:val="28"/>
          <w:szCs w:val="28"/>
        </w:rPr>
        <w:t xml:space="preserve"> El pasado día 29 de abril, en su acostumbrada conferencia “</w:t>
      </w:r>
      <w:r w:rsidRPr="00045410">
        <w:rPr>
          <w:rFonts w:ascii="Arial" w:hAnsi="Arial" w:cs="Arial"/>
          <w:b/>
          <w:i/>
          <w:sz w:val="28"/>
          <w:szCs w:val="28"/>
        </w:rPr>
        <w:t>mañanera”</w:t>
      </w:r>
      <w:r>
        <w:rPr>
          <w:rFonts w:ascii="Arial" w:hAnsi="Arial" w:cs="Arial"/>
          <w:sz w:val="28"/>
          <w:szCs w:val="28"/>
        </w:rPr>
        <w:t xml:space="preserve"> el Presidente López Obrador, planteó la desaparición del Instituto Nacional Electoral (INE) y que el Poder Judicial absorba sus funciones, como parte de su estrategia para eliminar a los órganos autónomos. Sin duda motivada su proposición</w:t>
      </w:r>
      <w:r w:rsidR="007417B3">
        <w:rPr>
          <w:rFonts w:ascii="Arial" w:hAnsi="Arial" w:cs="Arial"/>
          <w:sz w:val="28"/>
          <w:szCs w:val="28"/>
        </w:rPr>
        <w:t>, en cuanto al INE, por</w:t>
      </w:r>
      <w:r>
        <w:rPr>
          <w:rFonts w:ascii="Arial" w:hAnsi="Arial" w:cs="Arial"/>
          <w:sz w:val="28"/>
          <w:szCs w:val="28"/>
        </w:rPr>
        <w:t xml:space="preserve">que la máxima institución electoral del país había quitado las candidaturas a los aspirantes a gobernador por los Estados de Guerrero y Michoacán, no obstante que omitieron reportar sus correspondientes gastos de precampaña, </w:t>
      </w:r>
      <w:r w:rsidRPr="009C4A37">
        <w:rPr>
          <w:rFonts w:ascii="Arial" w:hAnsi="Arial" w:cs="Arial"/>
          <w:sz w:val="28"/>
          <w:szCs w:val="28"/>
        </w:rPr>
        <w:t xml:space="preserve">situación que en apego a los que dispone el artículo </w:t>
      </w:r>
      <w:r w:rsidR="007417B3" w:rsidRPr="009C4A37">
        <w:rPr>
          <w:rFonts w:ascii="Arial" w:hAnsi="Arial" w:cs="Arial"/>
          <w:sz w:val="28"/>
          <w:szCs w:val="28"/>
        </w:rPr>
        <w:t xml:space="preserve">229, numeral 3, de la Ley General de Instituciones y Procedimientos Electorales, prevé que si </w:t>
      </w:r>
      <w:r w:rsidR="007417B3" w:rsidRPr="009C4A37">
        <w:rPr>
          <w:rFonts w:ascii="Arial" w:hAnsi="Arial" w:cs="Arial"/>
          <w:sz w:val="28"/>
          <w:szCs w:val="28"/>
          <w:lang w:val="es-ES_tradnl"/>
        </w:rPr>
        <w:t xml:space="preserve"> un precandidato incumple la obligación de entregar su informe de ingresos y gastos de precampaña dentro del plazo correspondiente y hubiese obtenido la mayoría de votos en </w:t>
      </w:r>
      <w:r w:rsidR="007417B3" w:rsidRPr="00BA6B3B">
        <w:rPr>
          <w:rFonts w:ascii="Arial" w:hAnsi="Arial" w:cs="Arial"/>
          <w:sz w:val="28"/>
          <w:szCs w:val="28"/>
          <w:lang w:val="es-ES_tradnl"/>
        </w:rPr>
        <w:t xml:space="preserve">la consulta interna o en la asamblea respectiva, no podrá ser registrado legalmente como candidato. </w:t>
      </w:r>
    </w:p>
    <w:p w14:paraId="1FC0A3FB" w14:textId="77777777" w:rsidR="009C4A37" w:rsidRPr="00BA6B3B" w:rsidRDefault="009C4A37" w:rsidP="00BD3CBC">
      <w:pPr>
        <w:spacing w:line="240" w:lineRule="auto"/>
        <w:jc w:val="both"/>
        <w:rPr>
          <w:rFonts w:ascii="Arial" w:hAnsi="Arial" w:cs="Arial"/>
          <w:sz w:val="28"/>
          <w:szCs w:val="28"/>
          <w:lang w:val="es-ES_tradnl"/>
        </w:rPr>
      </w:pPr>
    </w:p>
    <w:p w14:paraId="3C5F84F6" w14:textId="6A5D60C2" w:rsidR="00767DEE" w:rsidRPr="00AD35DE" w:rsidRDefault="00975D98" w:rsidP="00BD3CBC">
      <w:pPr>
        <w:spacing w:line="240" w:lineRule="auto"/>
        <w:jc w:val="both"/>
        <w:rPr>
          <w:rFonts w:ascii="Arial" w:hAnsi="Arial" w:cs="Arial"/>
          <w:sz w:val="28"/>
          <w:szCs w:val="28"/>
          <w:lang w:val="es-ES_tradnl"/>
        </w:rPr>
      </w:pPr>
      <w:r w:rsidRPr="00BA6B3B">
        <w:rPr>
          <w:rFonts w:ascii="Arial" w:hAnsi="Arial" w:cs="Arial"/>
          <w:sz w:val="28"/>
          <w:szCs w:val="28"/>
          <w:lang w:val="es-ES_tradnl"/>
        </w:rPr>
        <w:t xml:space="preserve">E Presidente de México, Licenciado Andrés Manuel López Obrador, hasta antes de la cancelación de la candidatura, emprendo una irracional defensa por quien aspiraba a ser el candidato de Morena a la Gubernatura de Guerrero, Feliz Salgado </w:t>
      </w:r>
      <w:r w:rsidRPr="00131026">
        <w:rPr>
          <w:rFonts w:ascii="Arial" w:hAnsi="Arial" w:cs="Arial"/>
          <w:sz w:val="28"/>
          <w:szCs w:val="28"/>
          <w:lang w:val="es-ES_tradnl"/>
        </w:rPr>
        <w:t>Macedonio</w:t>
      </w:r>
      <w:r w:rsidR="00131026" w:rsidRPr="00131026">
        <w:rPr>
          <w:rFonts w:ascii="Arial" w:hAnsi="Arial" w:cs="Arial"/>
          <w:sz w:val="28"/>
          <w:szCs w:val="28"/>
          <w:lang w:val="es-ES_tradnl"/>
        </w:rPr>
        <w:t xml:space="preserve">. </w:t>
      </w:r>
      <w:r w:rsidRPr="00131026">
        <w:rPr>
          <w:rFonts w:ascii="Arial" w:hAnsi="Arial" w:cs="Arial"/>
          <w:sz w:val="28"/>
          <w:szCs w:val="28"/>
          <w:lang w:val="es-ES_tradnl"/>
        </w:rPr>
        <w:t>El 13 de</w:t>
      </w:r>
      <w:r w:rsidRPr="00BA6B3B">
        <w:rPr>
          <w:rFonts w:ascii="Arial" w:hAnsi="Arial" w:cs="Arial"/>
          <w:sz w:val="28"/>
          <w:szCs w:val="28"/>
          <w:lang w:val="es-ES_tradnl"/>
        </w:rPr>
        <w:t xml:space="preserve"> abril pasado en su conferencia “</w:t>
      </w:r>
      <w:r w:rsidRPr="00BA6B3B">
        <w:rPr>
          <w:rFonts w:ascii="Arial" w:hAnsi="Arial" w:cs="Arial"/>
          <w:b/>
          <w:i/>
          <w:sz w:val="28"/>
          <w:szCs w:val="28"/>
          <w:lang w:val="es-ES_tradnl"/>
        </w:rPr>
        <w:t>mañanera”</w:t>
      </w:r>
      <w:r w:rsidRPr="00BA6B3B">
        <w:rPr>
          <w:rFonts w:ascii="Arial" w:hAnsi="Arial" w:cs="Arial"/>
          <w:sz w:val="28"/>
          <w:szCs w:val="28"/>
          <w:lang w:val="es-ES_tradnl"/>
        </w:rPr>
        <w:t xml:space="preserve"> propuso al INE “</w:t>
      </w:r>
      <w:r w:rsidR="004E62CC">
        <w:rPr>
          <w:rFonts w:ascii="Arial" w:hAnsi="Arial" w:cs="Arial"/>
          <w:b/>
          <w:i/>
          <w:sz w:val="28"/>
          <w:szCs w:val="28"/>
          <w:lang w:val="es-ES_tradnl"/>
        </w:rPr>
        <w:t>Sancióne</w:t>
      </w:r>
      <w:r w:rsidR="004E62CC" w:rsidRPr="00BA6B3B">
        <w:rPr>
          <w:rFonts w:ascii="Arial" w:hAnsi="Arial" w:cs="Arial"/>
          <w:b/>
          <w:i/>
          <w:sz w:val="28"/>
          <w:szCs w:val="28"/>
          <w:lang w:val="es-ES_tradnl"/>
        </w:rPr>
        <w:t>nlo</w:t>
      </w:r>
      <w:r w:rsidR="00BA6B3B" w:rsidRPr="00BA6B3B">
        <w:rPr>
          <w:rFonts w:ascii="Arial" w:hAnsi="Arial" w:cs="Arial"/>
          <w:b/>
          <w:i/>
          <w:sz w:val="28"/>
          <w:szCs w:val="28"/>
          <w:lang w:val="es-ES_tradnl"/>
        </w:rPr>
        <w:t>, pero no le quiten el derecho de participar</w:t>
      </w:r>
      <w:r w:rsidR="00BA6B3B" w:rsidRPr="00BA6B3B">
        <w:rPr>
          <w:rFonts w:ascii="Arial" w:hAnsi="Arial" w:cs="Arial"/>
          <w:sz w:val="28"/>
          <w:szCs w:val="28"/>
          <w:lang w:val="es-ES_tradnl"/>
        </w:rPr>
        <w:t>”, irracional porque la Ley General de Instituciones y Procedimientos Electorales es muy clara sobre la consecuencia de no presentar los informes de ingresos y gastos correspondientes a las pr</w:t>
      </w:r>
      <w:r w:rsidR="00767DEE">
        <w:rPr>
          <w:rFonts w:ascii="Arial" w:hAnsi="Arial" w:cs="Arial"/>
          <w:sz w:val="28"/>
          <w:szCs w:val="28"/>
          <w:lang w:val="es-ES_tradnl"/>
        </w:rPr>
        <w:t>ecampañas. El Presidente propuso al INE violar la legislaci</w:t>
      </w:r>
      <w:r w:rsidR="00AD35DE">
        <w:rPr>
          <w:rFonts w:ascii="Arial" w:hAnsi="Arial" w:cs="Arial"/>
          <w:sz w:val="28"/>
          <w:szCs w:val="28"/>
          <w:lang w:val="es-ES_tradnl"/>
        </w:rPr>
        <w:t xml:space="preserve">ón electoral para favorecer a un candidato a gobernador de su partido, aún y cuando en términos del artículo 87 de la Constitución Política de los Estados Unidos </w:t>
      </w:r>
      <w:r w:rsidR="00AD35DE" w:rsidRPr="00AD35DE">
        <w:rPr>
          <w:rFonts w:ascii="Arial" w:hAnsi="Arial" w:cs="Arial"/>
          <w:sz w:val="28"/>
          <w:szCs w:val="28"/>
          <w:lang w:val="es-ES_tradnl"/>
        </w:rPr>
        <w:t>Mexicanos p</w:t>
      </w:r>
      <w:r w:rsidR="00AD35DE" w:rsidRPr="00AD35DE">
        <w:rPr>
          <w:rFonts w:ascii="Arial" w:hAnsi="Arial" w:cs="Arial"/>
          <w:sz w:val="28"/>
          <w:szCs w:val="28"/>
        </w:rPr>
        <w:t>rotest</w:t>
      </w:r>
      <w:r w:rsidR="00AD35DE">
        <w:rPr>
          <w:rFonts w:ascii="Arial" w:hAnsi="Arial" w:cs="Arial"/>
          <w:sz w:val="28"/>
          <w:szCs w:val="28"/>
        </w:rPr>
        <w:t xml:space="preserve">ó </w:t>
      </w:r>
      <w:r w:rsidR="00AD35DE" w:rsidRPr="00AD35DE">
        <w:rPr>
          <w:rFonts w:ascii="Arial" w:hAnsi="Arial" w:cs="Arial"/>
          <w:sz w:val="28"/>
          <w:szCs w:val="28"/>
        </w:rPr>
        <w:t>guardar y hacer guardar la Constitución Política de los Estados Unidos Mexicano</w:t>
      </w:r>
      <w:r w:rsidR="00AD35DE">
        <w:rPr>
          <w:rFonts w:ascii="Arial" w:hAnsi="Arial" w:cs="Arial"/>
          <w:sz w:val="28"/>
          <w:szCs w:val="28"/>
        </w:rPr>
        <w:t xml:space="preserve">s y las leyes que de ella emanaren, como lo es la legislación electoral en mención. </w:t>
      </w:r>
      <w:r w:rsidR="00AD35DE" w:rsidRPr="00AD35DE">
        <w:rPr>
          <w:rFonts w:ascii="Arial" w:hAnsi="Arial" w:cs="Arial"/>
          <w:sz w:val="28"/>
          <w:szCs w:val="28"/>
        </w:rPr>
        <w:t xml:space="preserve"> </w:t>
      </w:r>
    </w:p>
    <w:p w14:paraId="377CB4B9" w14:textId="77777777" w:rsidR="00975D98" w:rsidRPr="00BA6B3B" w:rsidRDefault="00BA6B3B" w:rsidP="00BD3CBC">
      <w:pPr>
        <w:spacing w:line="240" w:lineRule="auto"/>
        <w:jc w:val="both"/>
        <w:rPr>
          <w:rFonts w:ascii="Arial" w:hAnsi="Arial" w:cs="Arial"/>
          <w:sz w:val="28"/>
          <w:szCs w:val="28"/>
          <w:lang w:val="es-ES_tradnl"/>
        </w:rPr>
      </w:pPr>
      <w:r w:rsidRPr="00BA6B3B">
        <w:rPr>
          <w:rFonts w:ascii="Arial" w:hAnsi="Arial" w:cs="Arial"/>
          <w:sz w:val="28"/>
          <w:szCs w:val="28"/>
          <w:lang w:val="es-ES_tradnl"/>
        </w:rPr>
        <w:t xml:space="preserve"> </w:t>
      </w:r>
    </w:p>
    <w:p w14:paraId="462DF180" w14:textId="77777777" w:rsidR="00BA6B3B" w:rsidRPr="00131026" w:rsidRDefault="00BA6B3B" w:rsidP="00BD3CBC">
      <w:pPr>
        <w:spacing w:line="240" w:lineRule="auto"/>
        <w:jc w:val="both"/>
        <w:rPr>
          <w:rFonts w:ascii="Arial" w:hAnsi="Arial" w:cs="Arial"/>
          <w:sz w:val="28"/>
          <w:szCs w:val="28"/>
          <w:lang w:val="es-ES_tradnl"/>
        </w:rPr>
      </w:pPr>
      <w:r w:rsidRPr="00BA6B3B">
        <w:rPr>
          <w:rFonts w:ascii="Arial" w:hAnsi="Arial" w:cs="Arial"/>
          <w:sz w:val="28"/>
          <w:szCs w:val="28"/>
          <w:lang w:val="es-ES_tradnl"/>
        </w:rPr>
        <w:t>La actuación del Instituto Nacional Electoral, como debió ser, fue apegada al marco jurídico vigente, así lo corroboró el Tribunal Electoral al confirmar la decisión del Instituto, la respuesta del Presidente se hizo palpable en las declaraciones que emitió en su conferencia “</w:t>
      </w:r>
      <w:r w:rsidRPr="00BA6B3B">
        <w:rPr>
          <w:rFonts w:ascii="Arial" w:hAnsi="Arial" w:cs="Arial"/>
          <w:b/>
          <w:i/>
          <w:sz w:val="28"/>
          <w:szCs w:val="28"/>
          <w:lang w:val="es-ES_tradnl"/>
        </w:rPr>
        <w:t>mañanera”</w:t>
      </w:r>
      <w:r w:rsidRPr="00BA6B3B">
        <w:rPr>
          <w:rFonts w:ascii="Arial" w:hAnsi="Arial" w:cs="Arial"/>
          <w:sz w:val="28"/>
          <w:szCs w:val="28"/>
          <w:lang w:val="es-ES_tradnl"/>
        </w:rPr>
        <w:t xml:space="preserve"> del día 29 de abril pasado, al proponer la desaparición del INE y que sus funciones sean </w:t>
      </w:r>
      <w:r w:rsidRPr="00131026">
        <w:rPr>
          <w:rFonts w:ascii="Arial" w:hAnsi="Arial" w:cs="Arial"/>
          <w:sz w:val="28"/>
          <w:szCs w:val="28"/>
          <w:lang w:val="es-ES_tradnl"/>
        </w:rPr>
        <w:t xml:space="preserve">asumidas por el Poder Judicial. </w:t>
      </w:r>
    </w:p>
    <w:p w14:paraId="6B96A299" w14:textId="77777777" w:rsidR="00BA6B3B" w:rsidRDefault="00131026" w:rsidP="00BD3CBC">
      <w:pPr>
        <w:spacing w:line="240" w:lineRule="auto"/>
        <w:jc w:val="both"/>
        <w:rPr>
          <w:rFonts w:ascii="Arial" w:hAnsi="Arial" w:cs="Arial"/>
          <w:sz w:val="28"/>
          <w:szCs w:val="28"/>
          <w:lang w:val="es-ES_tradnl"/>
        </w:rPr>
      </w:pPr>
      <w:r w:rsidRPr="00D513B1">
        <w:rPr>
          <w:rFonts w:ascii="Arial" w:hAnsi="Arial" w:cs="Arial"/>
          <w:sz w:val="28"/>
          <w:szCs w:val="28"/>
          <w:lang w:val="es-ES_tradnl"/>
        </w:rPr>
        <w:t xml:space="preserve">El planteamiento del Presidente de México, representa </w:t>
      </w:r>
      <w:r>
        <w:rPr>
          <w:rFonts w:ascii="Arial" w:hAnsi="Arial" w:cs="Arial"/>
          <w:sz w:val="28"/>
          <w:szCs w:val="28"/>
          <w:lang w:val="es-ES_tradnl"/>
        </w:rPr>
        <w:t xml:space="preserve">un retroceso de por lo menos de 30 años, </w:t>
      </w:r>
    </w:p>
    <w:p w14:paraId="0CE8C564" w14:textId="77777777" w:rsidR="00131026" w:rsidRDefault="00131026" w:rsidP="00BD3CBC">
      <w:pPr>
        <w:spacing w:line="240" w:lineRule="auto"/>
        <w:jc w:val="both"/>
        <w:rPr>
          <w:rFonts w:ascii="Arial" w:hAnsi="Arial" w:cs="Arial"/>
          <w:sz w:val="28"/>
          <w:szCs w:val="28"/>
          <w:lang w:val="es-ES_tradnl"/>
        </w:rPr>
      </w:pPr>
    </w:p>
    <w:p w14:paraId="58E93FE7" w14:textId="77777777" w:rsidR="00480373" w:rsidRDefault="00131026" w:rsidP="00BD3CBC">
      <w:pPr>
        <w:spacing w:line="240" w:lineRule="auto"/>
        <w:jc w:val="both"/>
        <w:rPr>
          <w:rFonts w:ascii="Arial" w:eastAsia="Times New Roman" w:hAnsi="Arial" w:cs="Arial"/>
          <w:bCs/>
          <w:color w:val="191919"/>
          <w:sz w:val="28"/>
          <w:szCs w:val="28"/>
          <w:lang w:eastAsia="es-MX"/>
        </w:rPr>
      </w:pPr>
      <w:r>
        <w:rPr>
          <w:rFonts w:ascii="Arial" w:hAnsi="Arial" w:cs="Arial"/>
          <w:sz w:val="28"/>
          <w:szCs w:val="28"/>
          <w:lang w:val="es-ES_tradnl"/>
        </w:rPr>
        <w:t xml:space="preserve">Los pasos que se están dando desde la Presidencia de la República y obedecidos de manera incuestionable y de forma figuradamente ciega por los integrantes del Poder Legislativo Federal afines al Presidente no son obra de la casualidad, la pretensión es lograr la mayor concentración del poder posible en una sola persona, el Presidente mismo. Se busca desaparecer a todos los órganos autónomos del país, </w:t>
      </w:r>
      <w:r w:rsidR="00786B64">
        <w:rPr>
          <w:rFonts w:ascii="Arial" w:hAnsi="Arial" w:cs="Arial"/>
          <w:sz w:val="28"/>
          <w:szCs w:val="28"/>
          <w:lang w:val="es-ES_tradnl"/>
        </w:rPr>
        <w:t xml:space="preserve">bajo el pretexto de </w:t>
      </w:r>
      <w:r w:rsidR="00786B64">
        <w:rPr>
          <w:rFonts w:ascii="Arial" w:hAnsi="Arial" w:cs="Arial"/>
          <w:color w:val="191919"/>
          <w:spacing w:val="2"/>
          <w:sz w:val="30"/>
          <w:szCs w:val="30"/>
        </w:rPr>
        <w:t xml:space="preserve">que cuesta mucho mantenerlos y achacándoles determinadas irregularidades,  sin que sean del todo ciertas, se busca desaparecer </w:t>
      </w:r>
      <w:r>
        <w:rPr>
          <w:rFonts w:ascii="Arial" w:hAnsi="Arial" w:cs="Arial"/>
          <w:sz w:val="28"/>
          <w:szCs w:val="28"/>
          <w:lang w:val="es-ES_tradnl"/>
        </w:rPr>
        <w:t xml:space="preserve">además del INE, </w:t>
      </w:r>
      <w:r w:rsidR="00480373">
        <w:rPr>
          <w:rFonts w:ascii="Arial" w:hAnsi="Arial" w:cs="Arial"/>
          <w:sz w:val="28"/>
          <w:szCs w:val="28"/>
          <w:lang w:val="es-ES_tradnl"/>
        </w:rPr>
        <w:t xml:space="preserve"> </w:t>
      </w:r>
      <w:r w:rsidR="0071109B">
        <w:rPr>
          <w:rFonts w:ascii="Arial" w:hAnsi="Arial" w:cs="Arial"/>
          <w:sz w:val="28"/>
          <w:szCs w:val="28"/>
          <w:lang w:val="es-ES_tradnl"/>
        </w:rPr>
        <w:t xml:space="preserve">entre otros, </w:t>
      </w:r>
      <w:r w:rsidR="00480373">
        <w:rPr>
          <w:rFonts w:ascii="Arial" w:hAnsi="Arial" w:cs="Arial"/>
          <w:sz w:val="28"/>
          <w:szCs w:val="28"/>
          <w:lang w:val="es-ES_tradnl"/>
        </w:rPr>
        <w:t>al</w:t>
      </w:r>
      <w:r>
        <w:rPr>
          <w:rFonts w:ascii="Arial" w:hAnsi="Arial" w:cs="Arial"/>
          <w:sz w:val="28"/>
          <w:szCs w:val="28"/>
          <w:lang w:val="es-ES_tradnl"/>
        </w:rPr>
        <w:t xml:space="preserve"> Banco de México, </w:t>
      </w:r>
      <w:r w:rsidR="00480373">
        <w:rPr>
          <w:rFonts w:ascii="Arial" w:hAnsi="Arial" w:cs="Arial"/>
          <w:sz w:val="28"/>
          <w:szCs w:val="28"/>
          <w:lang w:val="es-ES_tradnl"/>
        </w:rPr>
        <w:t xml:space="preserve">la Comisión Federal de Competencia Económica, el </w:t>
      </w:r>
      <w:r>
        <w:rPr>
          <w:rFonts w:ascii="Arial" w:hAnsi="Arial" w:cs="Arial"/>
          <w:sz w:val="28"/>
          <w:szCs w:val="28"/>
          <w:lang w:val="es-ES_tradnl"/>
        </w:rPr>
        <w:t>I</w:t>
      </w:r>
      <w:r>
        <w:rPr>
          <w:rFonts w:ascii="Arial" w:hAnsi="Arial" w:cs="Arial"/>
          <w:color w:val="191919"/>
          <w:spacing w:val="2"/>
          <w:sz w:val="30"/>
          <w:szCs w:val="30"/>
        </w:rPr>
        <w:t>nstituto</w:t>
      </w:r>
      <w:r w:rsidR="00480373">
        <w:rPr>
          <w:rFonts w:ascii="Arial" w:hAnsi="Arial" w:cs="Arial"/>
          <w:color w:val="191919"/>
          <w:spacing w:val="2"/>
          <w:sz w:val="30"/>
          <w:szCs w:val="30"/>
        </w:rPr>
        <w:t xml:space="preserve"> </w:t>
      </w:r>
      <w:r>
        <w:rPr>
          <w:rFonts w:ascii="Arial" w:hAnsi="Arial" w:cs="Arial"/>
          <w:color w:val="191919"/>
          <w:spacing w:val="2"/>
          <w:sz w:val="30"/>
          <w:szCs w:val="30"/>
        </w:rPr>
        <w:t xml:space="preserve">Federal de Telecomunicaciones (IFT), el Instituto Nacional de </w:t>
      </w:r>
      <w:r w:rsidRPr="00480373">
        <w:rPr>
          <w:rFonts w:ascii="Arial" w:hAnsi="Arial" w:cs="Arial"/>
          <w:color w:val="191919"/>
          <w:spacing w:val="2"/>
          <w:sz w:val="28"/>
          <w:szCs w:val="28"/>
        </w:rPr>
        <w:t>Trasparencia, Acceso a la Información y Protección de Datos Personales (INAI), </w:t>
      </w:r>
      <w:r w:rsidR="00480373" w:rsidRPr="00480373">
        <w:rPr>
          <w:rFonts w:ascii="Arial" w:hAnsi="Arial" w:cs="Arial"/>
          <w:color w:val="191919"/>
          <w:spacing w:val="2"/>
          <w:sz w:val="28"/>
          <w:szCs w:val="28"/>
        </w:rPr>
        <w:t xml:space="preserve">Comisión Nacional de los Derechos Humanos, </w:t>
      </w:r>
      <w:r w:rsidR="00480373" w:rsidRPr="00480373">
        <w:rPr>
          <w:rFonts w:ascii="Arial" w:eastAsia="Times New Roman" w:hAnsi="Arial" w:cs="Arial"/>
          <w:bCs/>
          <w:color w:val="191919"/>
          <w:sz w:val="28"/>
          <w:szCs w:val="28"/>
          <w:lang w:eastAsia="es-MX"/>
        </w:rPr>
        <w:t>Consejo Nacional de Evaluación de la Política de Desarrollo Social</w:t>
      </w:r>
      <w:r w:rsidR="0071109B">
        <w:rPr>
          <w:rFonts w:ascii="Arial" w:eastAsia="Times New Roman" w:hAnsi="Arial" w:cs="Arial"/>
          <w:bCs/>
          <w:color w:val="191919"/>
          <w:sz w:val="28"/>
          <w:szCs w:val="28"/>
          <w:lang w:eastAsia="es-MX"/>
        </w:rPr>
        <w:t xml:space="preserve"> y el Instituto Nacional de Estadística y Geografía. </w:t>
      </w:r>
    </w:p>
    <w:p w14:paraId="07457210" w14:textId="77777777" w:rsidR="00786B64" w:rsidRDefault="00786B64" w:rsidP="00BD3CBC">
      <w:pPr>
        <w:spacing w:line="240" w:lineRule="auto"/>
        <w:jc w:val="both"/>
        <w:rPr>
          <w:rFonts w:ascii="Arial" w:eastAsia="Times New Roman" w:hAnsi="Arial" w:cs="Arial"/>
          <w:bCs/>
          <w:color w:val="191919"/>
          <w:sz w:val="28"/>
          <w:szCs w:val="28"/>
          <w:highlight w:val="cyan"/>
          <w:lang w:eastAsia="es-MX"/>
        </w:rPr>
      </w:pPr>
    </w:p>
    <w:p w14:paraId="0E358DEE" w14:textId="77777777" w:rsidR="0071109B" w:rsidRDefault="00A641DD" w:rsidP="00BD3CBC">
      <w:pPr>
        <w:spacing w:line="240" w:lineRule="auto"/>
        <w:jc w:val="both"/>
        <w:rPr>
          <w:rFonts w:ascii="Arial" w:eastAsia="Times New Roman" w:hAnsi="Arial" w:cs="Arial"/>
          <w:bCs/>
          <w:color w:val="191919"/>
          <w:sz w:val="28"/>
          <w:szCs w:val="28"/>
          <w:lang w:eastAsia="es-MX"/>
        </w:rPr>
      </w:pPr>
      <w:r>
        <w:rPr>
          <w:rFonts w:ascii="Arial" w:eastAsia="Times New Roman" w:hAnsi="Arial" w:cs="Arial"/>
          <w:bCs/>
          <w:color w:val="191919"/>
          <w:sz w:val="28"/>
          <w:szCs w:val="28"/>
          <w:lang w:eastAsia="es-MX"/>
        </w:rPr>
        <w:t>Es urgente y</w:t>
      </w:r>
      <w:r w:rsidR="0071109B">
        <w:rPr>
          <w:rFonts w:ascii="Arial" w:eastAsia="Times New Roman" w:hAnsi="Arial" w:cs="Arial"/>
          <w:bCs/>
          <w:color w:val="191919"/>
          <w:sz w:val="28"/>
          <w:szCs w:val="28"/>
          <w:lang w:eastAsia="es-MX"/>
        </w:rPr>
        <w:t xml:space="preserve"> obligación </w:t>
      </w:r>
      <w:r>
        <w:rPr>
          <w:rFonts w:ascii="Arial" w:eastAsia="Times New Roman" w:hAnsi="Arial" w:cs="Arial"/>
          <w:bCs/>
          <w:color w:val="191919"/>
          <w:sz w:val="28"/>
          <w:szCs w:val="28"/>
          <w:lang w:eastAsia="es-MX"/>
        </w:rPr>
        <w:t xml:space="preserve">nuestra </w:t>
      </w:r>
      <w:r w:rsidR="0071109B">
        <w:rPr>
          <w:rFonts w:ascii="Arial" w:eastAsia="Times New Roman" w:hAnsi="Arial" w:cs="Arial"/>
          <w:bCs/>
          <w:color w:val="191919"/>
          <w:sz w:val="28"/>
          <w:szCs w:val="28"/>
          <w:lang w:eastAsia="es-MX"/>
        </w:rPr>
        <w:t xml:space="preserve">defender y evaluar el riesgo que en alto grado representa la desaparición de dichos órganos constitucionalmente autónomos que se traduce a la vez en la concentración del poder público en una sola persona, en el Presidente de la República. </w:t>
      </w:r>
    </w:p>
    <w:p w14:paraId="3792AD31" w14:textId="77777777" w:rsidR="00164960" w:rsidRDefault="00164960" w:rsidP="00BD3CBC">
      <w:pPr>
        <w:spacing w:line="240" w:lineRule="auto"/>
        <w:jc w:val="both"/>
        <w:rPr>
          <w:rFonts w:ascii="Arial" w:hAnsi="Arial" w:cs="Arial"/>
          <w:color w:val="222222"/>
          <w:sz w:val="30"/>
          <w:szCs w:val="30"/>
          <w:shd w:val="clear" w:color="auto" w:fill="FFFFFF"/>
        </w:rPr>
      </w:pPr>
    </w:p>
    <w:p w14:paraId="110B0074" w14:textId="77777777" w:rsidR="00164960" w:rsidRDefault="0071109B" w:rsidP="00BD3CBC">
      <w:pPr>
        <w:spacing w:line="240" w:lineRule="auto"/>
        <w:jc w:val="both"/>
        <w:rPr>
          <w:rFonts w:ascii="Arial" w:hAnsi="Arial" w:cs="Arial"/>
          <w:color w:val="222222"/>
          <w:sz w:val="30"/>
          <w:szCs w:val="30"/>
          <w:shd w:val="clear" w:color="auto" w:fill="FFFFFF"/>
        </w:rPr>
      </w:pPr>
      <w:r>
        <w:rPr>
          <w:rFonts w:ascii="Arial" w:hAnsi="Arial" w:cs="Arial"/>
          <w:color w:val="222222"/>
          <w:sz w:val="30"/>
          <w:szCs w:val="30"/>
          <w:shd w:val="clear" w:color="auto" w:fill="FFFFFF"/>
        </w:rPr>
        <w:t xml:space="preserve">Determinadas decisiones del Estado mexicano se legitiman por la especialización y tecnicidad de estos órganos. </w:t>
      </w:r>
    </w:p>
    <w:p w14:paraId="6E1D18D6" w14:textId="77777777" w:rsidR="00164960" w:rsidRDefault="00164960" w:rsidP="00BD3CBC">
      <w:pPr>
        <w:spacing w:line="240" w:lineRule="auto"/>
        <w:jc w:val="both"/>
        <w:rPr>
          <w:rFonts w:ascii="Arial" w:hAnsi="Arial" w:cs="Arial"/>
          <w:color w:val="222222"/>
          <w:sz w:val="30"/>
          <w:szCs w:val="30"/>
          <w:shd w:val="clear" w:color="auto" w:fill="FFFFFF"/>
        </w:rPr>
      </w:pPr>
    </w:p>
    <w:p w14:paraId="6D4EBA82" w14:textId="77777777" w:rsidR="0071109B" w:rsidRPr="00480373" w:rsidRDefault="00164960" w:rsidP="00BD3CBC">
      <w:pPr>
        <w:spacing w:line="240" w:lineRule="auto"/>
        <w:jc w:val="both"/>
        <w:rPr>
          <w:rFonts w:ascii="Arial" w:eastAsia="Times New Roman" w:hAnsi="Arial" w:cs="Arial"/>
          <w:bCs/>
          <w:color w:val="191919"/>
          <w:sz w:val="28"/>
          <w:szCs w:val="28"/>
          <w:lang w:eastAsia="es-MX"/>
        </w:rPr>
      </w:pPr>
      <w:r w:rsidRPr="00164960">
        <w:rPr>
          <w:rFonts w:ascii="Arial" w:hAnsi="Arial" w:cs="Arial"/>
          <w:color w:val="222222"/>
          <w:sz w:val="28"/>
          <w:szCs w:val="28"/>
          <w:shd w:val="clear" w:color="auto" w:fill="FFFFFF"/>
        </w:rPr>
        <w:t>Se destaca por la Suprema Corte de Justicia de la Nación en la Controversia Constitucional 32/2005, que</w:t>
      </w:r>
      <w:r w:rsidR="00786B64">
        <w:rPr>
          <w:rFonts w:ascii="Arial" w:hAnsi="Arial" w:cs="Arial"/>
          <w:color w:val="222222"/>
          <w:sz w:val="28"/>
          <w:szCs w:val="28"/>
          <w:shd w:val="clear" w:color="auto" w:fill="FFFFFF"/>
        </w:rPr>
        <w:t>: “</w:t>
      </w:r>
      <w:r w:rsidRPr="00786B64">
        <w:rPr>
          <w:rFonts w:ascii="Arial" w:hAnsi="Arial" w:cs="Arial"/>
          <w:b/>
          <w:i/>
          <w:color w:val="222222"/>
          <w:sz w:val="28"/>
          <w:szCs w:val="28"/>
          <w:shd w:val="clear" w:color="auto" w:fill="FFFFFF"/>
        </w:rPr>
        <w:t>c</w:t>
      </w:r>
      <w:r w:rsidRPr="00786B64">
        <w:rPr>
          <w:rFonts w:ascii="Arial" w:hAnsi="Arial" w:cs="Arial"/>
          <w:b/>
          <w:i/>
          <w:color w:val="212529"/>
          <w:sz w:val="28"/>
          <w:szCs w:val="28"/>
          <w:shd w:val="clear" w:color="auto" w:fill="FFFFFF"/>
        </w:rPr>
        <w:t>on motivo de la evolución del concepto de distribución del poder público se han introducido en el sistema jurídico mexicano, a través de diversas reformas constitucionales, órganos </w:t>
      </w:r>
      <w:r w:rsidRPr="00786B64">
        <w:rPr>
          <w:rFonts w:ascii="Arial" w:hAnsi="Arial" w:cs="Arial"/>
          <w:b/>
          <w:i/>
          <w:color w:val="212529"/>
          <w:sz w:val="28"/>
          <w:szCs w:val="28"/>
        </w:rPr>
        <w:t>autónomos</w:t>
      </w:r>
      <w:r w:rsidRPr="00786B64">
        <w:rPr>
          <w:rFonts w:ascii="Arial" w:hAnsi="Arial" w:cs="Arial"/>
          <w:b/>
          <w:i/>
          <w:color w:val="212529"/>
          <w:sz w:val="28"/>
          <w:szCs w:val="28"/>
          <w:shd w:val="clear" w:color="auto" w:fill="FFFFFF"/>
        </w:rPr>
        <w:t> cuya actuación no está sujeta ni atribuida a los depositarios tradicionales del poder público (Poderes Legislativo, Ejecutivo y Judicial), a los que se les han encargado funciones estatales específicas, con el fin de obtener una mayor especialización, agilización, control y transparencia para atender eficazmente las demandas sociales; sin que con ello se altere o destruya la tradicional doctrina de la división de poderes, pues la circunstancia de que los referidos organismos guarden autonomía e independencia de los poderes primarios, no significa que no formen parte del Estado mexicano, ya que su misión principal radica en atender necesidades torales tanto del Estado como de la sociedad en general, conformándose como nuevos organismos que se encuentran a la par de los órganos tradicionales. Ahora bien, aun cuando no existe algún precepto constitucional que regule la existencia de los órganos constitucionales </w:t>
      </w:r>
      <w:r w:rsidRPr="00786B64">
        <w:rPr>
          <w:rFonts w:ascii="Arial" w:hAnsi="Arial" w:cs="Arial"/>
          <w:b/>
          <w:i/>
          <w:color w:val="212529"/>
          <w:sz w:val="28"/>
          <w:szCs w:val="28"/>
        </w:rPr>
        <w:t>autónomos</w:t>
      </w:r>
      <w:r w:rsidRPr="00786B64">
        <w:rPr>
          <w:rFonts w:ascii="Arial" w:hAnsi="Arial" w:cs="Arial"/>
          <w:b/>
          <w:i/>
          <w:color w:val="212529"/>
          <w:sz w:val="28"/>
          <w:szCs w:val="28"/>
          <w:shd w:val="clear" w:color="auto" w:fill="FFFFFF"/>
        </w:rPr>
        <w:t>, éstos deben: a) estar establecidos y configurados directamente en la Constitución; b) mantener con los otros órganos del Estado relaciones de coordinación; c) contar con autonomía e independencia funcional y financiera; y, d) atender funciones coyunturales del Estado que requieran ser eficazmente atendidas en beneficio de la sociedad</w:t>
      </w:r>
      <w:r w:rsidR="00786B64" w:rsidRPr="00786B64">
        <w:rPr>
          <w:rFonts w:ascii="Arial" w:hAnsi="Arial" w:cs="Arial"/>
          <w:b/>
          <w:i/>
          <w:color w:val="212529"/>
          <w:sz w:val="28"/>
          <w:szCs w:val="28"/>
          <w:shd w:val="clear" w:color="auto" w:fill="FFFFFF"/>
        </w:rPr>
        <w:t>”</w:t>
      </w:r>
      <w:r w:rsidRPr="00164960">
        <w:rPr>
          <w:rFonts w:ascii="Arial" w:hAnsi="Arial" w:cs="Arial"/>
          <w:color w:val="212529"/>
          <w:sz w:val="28"/>
          <w:szCs w:val="28"/>
          <w:shd w:val="clear" w:color="auto" w:fill="FFFFFF"/>
        </w:rPr>
        <w:t>.</w:t>
      </w:r>
      <w:r w:rsidR="00786B64">
        <w:rPr>
          <w:rStyle w:val="Refdenotaalpie"/>
          <w:rFonts w:ascii="Arial" w:hAnsi="Arial" w:cs="Arial"/>
          <w:color w:val="212529"/>
          <w:sz w:val="28"/>
          <w:szCs w:val="28"/>
          <w:shd w:val="clear" w:color="auto" w:fill="FFFFFF"/>
        </w:rPr>
        <w:footnoteReference w:id="3"/>
      </w:r>
    </w:p>
    <w:p w14:paraId="0055F54E" w14:textId="77777777" w:rsidR="00786B64" w:rsidRPr="00786B64" w:rsidRDefault="00786B64" w:rsidP="00BD3CBC">
      <w:pPr>
        <w:spacing w:line="240" w:lineRule="auto"/>
        <w:jc w:val="both"/>
        <w:rPr>
          <w:rFonts w:ascii="Arial" w:hAnsi="Arial" w:cs="Arial"/>
          <w:color w:val="202124"/>
          <w:sz w:val="28"/>
          <w:szCs w:val="28"/>
          <w:shd w:val="clear" w:color="auto" w:fill="FFFFFF"/>
        </w:rPr>
      </w:pPr>
    </w:p>
    <w:p w14:paraId="7CB07059" w14:textId="77777777" w:rsidR="00786B64" w:rsidRPr="00786B64" w:rsidRDefault="00786B64" w:rsidP="00BD3CBC">
      <w:pPr>
        <w:spacing w:line="240" w:lineRule="auto"/>
        <w:jc w:val="both"/>
        <w:rPr>
          <w:rFonts w:ascii="Arial" w:hAnsi="Arial" w:cs="Arial"/>
          <w:color w:val="202124"/>
          <w:sz w:val="28"/>
          <w:szCs w:val="28"/>
          <w:shd w:val="clear" w:color="auto" w:fill="FFFFFF"/>
        </w:rPr>
      </w:pPr>
      <w:r w:rsidRPr="00786B64">
        <w:rPr>
          <w:rFonts w:ascii="Arial" w:hAnsi="Arial" w:cs="Arial"/>
          <w:color w:val="202124"/>
          <w:sz w:val="28"/>
          <w:szCs w:val="28"/>
          <w:shd w:val="clear" w:color="auto" w:fill="FFFFFF"/>
        </w:rPr>
        <w:t xml:space="preserve">La autonomía de los órganos técnicos especializados, obedece también a que no se presten las tomas de decisiones y su ejecución a intereses políticos, actuar bajo conflictos de interés y fungir como contrapeso a los poderes tradicionales, a manera de ejemplo, cómo podría un poder o autoridad auto señalarse alguna violación a los derechos humanos, o bien auto sancionarse por un incumplimiento de obligación de transparencia, no debería reunirse dos cualidades en una persona juez y parte, como se pretende con la propuesta presidencial. </w:t>
      </w:r>
    </w:p>
    <w:p w14:paraId="17D2FD53" w14:textId="76CAA3F2" w:rsidR="00A641DD" w:rsidRDefault="00A641DD" w:rsidP="00BD3CBC">
      <w:pPr>
        <w:spacing w:line="240" w:lineRule="auto"/>
        <w:jc w:val="both"/>
        <w:rPr>
          <w:rFonts w:ascii="Arial" w:hAnsi="Arial" w:cs="Arial"/>
          <w:spacing w:val="2"/>
          <w:sz w:val="28"/>
          <w:szCs w:val="28"/>
        </w:rPr>
      </w:pPr>
      <w:r w:rsidRPr="009F2697">
        <w:rPr>
          <w:rFonts w:ascii="Arial" w:hAnsi="Arial" w:cs="Arial"/>
          <w:spacing w:val="2"/>
          <w:sz w:val="28"/>
          <w:szCs w:val="28"/>
        </w:rPr>
        <w:t>La concentración del poder en una sola persona trae situaciones graves e injustas</w:t>
      </w:r>
      <w:r w:rsidR="009F2697" w:rsidRPr="009F2697">
        <w:rPr>
          <w:rFonts w:ascii="Arial" w:hAnsi="Arial" w:cs="Arial"/>
          <w:spacing w:val="2"/>
          <w:sz w:val="28"/>
          <w:szCs w:val="28"/>
        </w:rPr>
        <w:t xml:space="preserve">. Se </w:t>
      </w:r>
      <w:r w:rsidR="009F2697">
        <w:rPr>
          <w:rFonts w:ascii="Arial" w:hAnsi="Arial" w:cs="Arial"/>
          <w:spacing w:val="2"/>
          <w:sz w:val="28"/>
          <w:szCs w:val="28"/>
        </w:rPr>
        <w:t xml:space="preserve">suele decir que </w:t>
      </w:r>
      <w:r w:rsidR="009F2697" w:rsidRPr="00D513B1">
        <w:rPr>
          <w:rFonts w:ascii="Arial" w:hAnsi="Arial" w:cs="Arial"/>
          <w:b/>
          <w:i/>
          <w:spacing w:val="2"/>
          <w:sz w:val="28"/>
          <w:szCs w:val="28"/>
        </w:rPr>
        <w:t>“el poder corrompe y el poder absoluto corrompe absolutamente”</w:t>
      </w:r>
      <w:r w:rsidR="009F2697">
        <w:rPr>
          <w:rFonts w:ascii="Arial" w:hAnsi="Arial" w:cs="Arial"/>
          <w:spacing w:val="2"/>
          <w:sz w:val="28"/>
          <w:szCs w:val="28"/>
        </w:rPr>
        <w:t xml:space="preserve">, cuando se tiene este poder, es fácil caer en la tentación de pensar que nada, ni nadie, se puede oponer a los deseos y decisiones de quien lo ejerce. </w:t>
      </w:r>
    </w:p>
    <w:p w14:paraId="144D05BD" w14:textId="77777777" w:rsidR="009F2697" w:rsidRDefault="009F2697" w:rsidP="00BD3CBC">
      <w:pPr>
        <w:spacing w:line="240" w:lineRule="auto"/>
        <w:jc w:val="both"/>
        <w:rPr>
          <w:rFonts w:ascii="Arial" w:hAnsi="Arial" w:cs="Arial"/>
          <w:spacing w:val="2"/>
          <w:sz w:val="28"/>
          <w:szCs w:val="28"/>
        </w:rPr>
      </w:pPr>
      <w:r>
        <w:rPr>
          <w:rFonts w:ascii="Arial" w:hAnsi="Arial" w:cs="Arial"/>
          <w:spacing w:val="2"/>
          <w:sz w:val="28"/>
          <w:szCs w:val="28"/>
        </w:rPr>
        <w:t xml:space="preserve">Así ha ocurrido ya en diversos casos recientes en el país, a saber: </w:t>
      </w:r>
    </w:p>
    <w:p w14:paraId="69E1DA0E" w14:textId="30C145B7" w:rsidR="00767DEE" w:rsidRDefault="009F2697" w:rsidP="00BD3CBC">
      <w:pPr>
        <w:spacing w:line="240" w:lineRule="auto"/>
        <w:jc w:val="both"/>
        <w:rPr>
          <w:rFonts w:ascii="Arial" w:eastAsiaTheme="minorHAnsi" w:hAnsi="Arial" w:cs="Arial"/>
          <w:sz w:val="28"/>
          <w:szCs w:val="28"/>
        </w:rPr>
      </w:pPr>
      <w:r w:rsidRPr="009F2697">
        <w:rPr>
          <w:rFonts w:ascii="Arial" w:eastAsiaTheme="minorHAnsi" w:hAnsi="Arial" w:cs="Arial"/>
          <w:sz w:val="28"/>
          <w:szCs w:val="28"/>
        </w:rPr>
        <w:t>En las palabras y acciones del Presidente se deja ver la intolerancia hacia aquellos que piensan diferente que él identifica como sus opositores. Es verdaderamente grave que los servidores públicos que se atreven a hacer alguna observación de las irregularidades o actos de corrupción en su gobierno de inmediato son objeto de amenazas de investigación manipulando</w:t>
      </w:r>
      <w:r w:rsidR="00767DEE">
        <w:rPr>
          <w:rFonts w:ascii="Arial" w:eastAsiaTheme="minorHAnsi" w:hAnsi="Arial" w:cs="Arial"/>
          <w:sz w:val="28"/>
          <w:szCs w:val="28"/>
        </w:rPr>
        <w:t xml:space="preserve"> a la Cámara de D</w:t>
      </w:r>
      <w:r w:rsidRPr="009F2697">
        <w:rPr>
          <w:rFonts w:ascii="Arial" w:eastAsiaTheme="minorHAnsi" w:hAnsi="Arial" w:cs="Arial"/>
          <w:sz w:val="28"/>
          <w:szCs w:val="28"/>
        </w:rPr>
        <w:t xml:space="preserve">iputados, como ocurrió con el Auditor Superior de la Federación que fue víctima de las amenazas del Presidente a raíz de detección de irregularidades </w:t>
      </w:r>
      <w:r w:rsidR="00AD35DE">
        <w:rPr>
          <w:rFonts w:ascii="Arial" w:eastAsiaTheme="minorHAnsi" w:hAnsi="Arial" w:cs="Arial"/>
          <w:sz w:val="28"/>
          <w:szCs w:val="28"/>
        </w:rPr>
        <w:t xml:space="preserve">en el primer año de gobierno del Presidente López Obrador, entre las que se encuentra el monto a que </w:t>
      </w:r>
      <w:r w:rsidR="004E62CC">
        <w:rPr>
          <w:rFonts w:ascii="Arial" w:eastAsiaTheme="minorHAnsi" w:hAnsi="Arial" w:cs="Arial"/>
          <w:sz w:val="28"/>
          <w:szCs w:val="28"/>
        </w:rPr>
        <w:t>ascendería</w:t>
      </w:r>
      <w:r w:rsidR="00AD35DE">
        <w:rPr>
          <w:rFonts w:ascii="Arial" w:eastAsiaTheme="minorHAnsi" w:hAnsi="Arial" w:cs="Arial"/>
          <w:sz w:val="28"/>
          <w:szCs w:val="28"/>
        </w:rPr>
        <w:t xml:space="preserve"> la cancelación del NAIM (aeropuerto de la ciudad de México) que </w:t>
      </w:r>
      <w:r w:rsidR="004E62CC">
        <w:rPr>
          <w:rFonts w:ascii="Arial" w:eastAsiaTheme="minorHAnsi" w:hAnsi="Arial" w:cs="Arial"/>
          <w:sz w:val="28"/>
          <w:szCs w:val="28"/>
        </w:rPr>
        <w:t>sería</w:t>
      </w:r>
      <w:r w:rsidR="00AD35DE">
        <w:rPr>
          <w:rFonts w:ascii="Arial" w:eastAsiaTheme="minorHAnsi" w:hAnsi="Arial" w:cs="Arial"/>
          <w:sz w:val="28"/>
          <w:szCs w:val="28"/>
        </w:rPr>
        <w:t xml:space="preserve"> del orden de los 331 mil mi</w:t>
      </w:r>
      <w:r w:rsidR="0087317E">
        <w:rPr>
          <w:rFonts w:ascii="Arial" w:eastAsiaTheme="minorHAnsi" w:hAnsi="Arial" w:cs="Arial"/>
          <w:sz w:val="28"/>
          <w:szCs w:val="28"/>
        </w:rPr>
        <w:t xml:space="preserve">llones de pesos, no sólo el Presidente pidió investigarlo, </w:t>
      </w:r>
      <w:r w:rsidRPr="009F2697">
        <w:rPr>
          <w:rFonts w:ascii="Arial" w:eastAsiaTheme="minorHAnsi" w:hAnsi="Arial" w:cs="Arial"/>
          <w:sz w:val="28"/>
          <w:szCs w:val="28"/>
        </w:rPr>
        <w:t>por reporte “</w:t>
      </w:r>
      <w:r w:rsidRPr="009F2697">
        <w:rPr>
          <w:rFonts w:ascii="Arial" w:eastAsiaTheme="minorHAnsi" w:hAnsi="Arial" w:cs="Arial"/>
          <w:b/>
          <w:i/>
          <w:sz w:val="28"/>
          <w:szCs w:val="28"/>
        </w:rPr>
        <w:t>tendencioso”,</w:t>
      </w:r>
      <w:r>
        <w:rPr>
          <w:rFonts w:ascii="Arial" w:eastAsiaTheme="minorHAnsi" w:hAnsi="Arial" w:cs="Arial"/>
          <w:sz w:val="28"/>
          <w:szCs w:val="28"/>
        </w:rPr>
        <w:t xml:space="preserve"> </w:t>
      </w:r>
      <w:r w:rsidR="0087317E">
        <w:rPr>
          <w:rFonts w:ascii="Arial" w:eastAsiaTheme="minorHAnsi" w:hAnsi="Arial" w:cs="Arial"/>
          <w:sz w:val="28"/>
          <w:szCs w:val="28"/>
        </w:rPr>
        <w:t xml:space="preserve">además de obligarlo a emitir un comunicado que dijera que había cometido errores. </w:t>
      </w:r>
      <w:r w:rsidR="00767DEE">
        <w:rPr>
          <w:rFonts w:ascii="Arial" w:eastAsiaTheme="minorHAnsi" w:hAnsi="Arial" w:cs="Arial"/>
          <w:sz w:val="28"/>
          <w:szCs w:val="28"/>
        </w:rPr>
        <w:t xml:space="preserve">Observación </w:t>
      </w:r>
      <w:r w:rsidR="0087317E">
        <w:rPr>
          <w:rFonts w:ascii="Arial" w:eastAsiaTheme="minorHAnsi" w:hAnsi="Arial" w:cs="Arial"/>
          <w:sz w:val="28"/>
          <w:szCs w:val="28"/>
        </w:rPr>
        <w:t xml:space="preserve">de la Auditoría Superior de la Federación </w:t>
      </w:r>
      <w:r w:rsidR="00767DEE">
        <w:rPr>
          <w:rFonts w:ascii="Arial" w:eastAsiaTheme="minorHAnsi" w:hAnsi="Arial" w:cs="Arial"/>
          <w:sz w:val="28"/>
          <w:szCs w:val="28"/>
        </w:rPr>
        <w:t>que al d</w:t>
      </w:r>
      <w:r w:rsidR="0087317E">
        <w:rPr>
          <w:rFonts w:ascii="Arial" w:eastAsiaTheme="minorHAnsi" w:hAnsi="Arial" w:cs="Arial"/>
          <w:sz w:val="28"/>
          <w:szCs w:val="28"/>
        </w:rPr>
        <w:t>ía de hoy</w:t>
      </w:r>
      <w:r w:rsidR="004E62CC">
        <w:rPr>
          <w:rFonts w:ascii="Arial" w:eastAsiaTheme="minorHAnsi" w:hAnsi="Arial" w:cs="Arial"/>
          <w:sz w:val="28"/>
          <w:szCs w:val="28"/>
        </w:rPr>
        <w:t>,</w:t>
      </w:r>
      <w:r w:rsidR="00767DEE">
        <w:rPr>
          <w:rFonts w:ascii="Arial" w:eastAsiaTheme="minorHAnsi" w:hAnsi="Arial" w:cs="Arial"/>
          <w:sz w:val="28"/>
          <w:szCs w:val="28"/>
        </w:rPr>
        <w:t xml:space="preserve"> </w:t>
      </w:r>
      <w:r w:rsidR="0087317E">
        <w:rPr>
          <w:rFonts w:ascii="Arial" w:eastAsiaTheme="minorHAnsi" w:hAnsi="Arial" w:cs="Arial"/>
          <w:sz w:val="28"/>
          <w:szCs w:val="28"/>
        </w:rPr>
        <w:t xml:space="preserve">han sido confirmadas por </w:t>
      </w:r>
      <w:r w:rsidR="004E62CC">
        <w:rPr>
          <w:rFonts w:ascii="Arial" w:eastAsiaTheme="minorHAnsi" w:hAnsi="Arial" w:cs="Arial"/>
          <w:sz w:val="28"/>
          <w:szCs w:val="28"/>
        </w:rPr>
        <w:t>el monto de recursos antes referido</w:t>
      </w:r>
      <w:r w:rsidR="0087317E">
        <w:rPr>
          <w:rFonts w:ascii="Arial" w:eastAsiaTheme="minorHAnsi" w:hAnsi="Arial" w:cs="Arial"/>
          <w:sz w:val="28"/>
          <w:szCs w:val="28"/>
        </w:rPr>
        <w:t>, sin que se haya detectado error metodológico alguno. Revisión que ha sido publicada por el periódico Reforma en su versión digital correspondiente al día 06 de mayo de 2021</w:t>
      </w:r>
      <w:r w:rsidR="004E62CC">
        <w:rPr>
          <w:rFonts w:ascii="Arial" w:eastAsiaTheme="minorHAnsi" w:hAnsi="Arial" w:cs="Arial"/>
          <w:sz w:val="28"/>
          <w:szCs w:val="28"/>
        </w:rPr>
        <w:t>; es decir, que efectivamente el costo de cancelación del aeropuerto internacional sería 232% más del monto estimado inicialmente.</w:t>
      </w:r>
    </w:p>
    <w:p w14:paraId="18774659" w14:textId="77777777" w:rsidR="0087317E" w:rsidRDefault="0087317E" w:rsidP="00BD3CBC">
      <w:pPr>
        <w:spacing w:line="240" w:lineRule="auto"/>
        <w:jc w:val="both"/>
        <w:rPr>
          <w:rFonts w:ascii="Arial" w:eastAsiaTheme="minorHAnsi" w:hAnsi="Arial" w:cs="Arial"/>
          <w:sz w:val="28"/>
          <w:szCs w:val="28"/>
        </w:rPr>
      </w:pPr>
    </w:p>
    <w:p w14:paraId="32D27017" w14:textId="77777777" w:rsidR="009F2697" w:rsidRPr="009F2697" w:rsidRDefault="009F2697" w:rsidP="00BD3CBC">
      <w:pPr>
        <w:spacing w:line="240" w:lineRule="auto"/>
        <w:jc w:val="both"/>
        <w:rPr>
          <w:rFonts w:ascii="Arial" w:eastAsiaTheme="minorHAnsi" w:hAnsi="Arial" w:cs="Arial"/>
          <w:sz w:val="28"/>
          <w:szCs w:val="28"/>
        </w:rPr>
      </w:pPr>
      <w:r>
        <w:rPr>
          <w:rFonts w:ascii="Arial" w:eastAsiaTheme="minorHAnsi" w:hAnsi="Arial" w:cs="Arial"/>
          <w:sz w:val="28"/>
          <w:szCs w:val="28"/>
        </w:rPr>
        <w:t xml:space="preserve">En muchos otros casos se utiliza a la Unidad de Inteligencia Financiera para </w:t>
      </w:r>
      <w:r w:rsidRPr="009F2697">
        <w:rPr>
          <w:rFonts w:ascii="Arial" w:eastAsiaTheme="minorHAnsi" w:hAnsi="Arial" w:cs="Arial"/>
          <w:sz w:val="28"/>
          <w:szCs w:val="28"/>
        </w:rPr>
        <w:t>para acallar cualquier voz que él considera disidente o de un g</w:t>
      </w:r>
      <w:r w:rsidR="0087317E">
        <w:rPr>
          <w:rFonts w:ascii="Arial" w:eastAsiaTheme="minorHAnsi" w:hAnsi="Arial" w:cs="Arial"/>
          <w:sz w:val="28"/>
          <w:szCs w:val="28"/>
        </w:rPr>
        <w:t>rupo que é</w:t>
      </w:r>
      <w:r>
        <w:rPr>
          <w:rFonts w:ascii="Arial" w:eastAsiaTheme="minorHAnsi" w:hAnsi="Arial" w:cs="Arial"/>
          <w:sz w:val="28"/>
          <w:szCs w:val="28"/>
        </w:rPr>
        <w:t xml:space="preserve">l llama conservadores, así como ocurrió con el congelamiento de cuentas de productores de Chihuahua que protestaban o lideraban la defensa del agua. </w:t>
      </w:r>
    </w:p>
    <w:p w14:paraId="4E22FF31" w14:textId="77777777" w:rsidR="009F2697" w:rsidRPr="009F2697" w:rsidRDefault="009F2697" w:rsidP="00BD3CBC">
      <w:pPr>
        <w:spacing w:line="240" w:lineRule="auto"/>
        <w:rPr>
          <w:rFonts w:ascii="Arial" w:eastAsiaTheme="minorHAnsi" w:hAnsi="Arial" w:cs="Arial"/>
          <w:sz w:val="28"/>
          <w:szCs w:val="28"/>
        </w:rPr>
      </w:pPr>
    </w:p>
    <w:p w14:paraId="2FA4D6AA" w14:textId="77777777" w:rsidR="009F2697" w:rsidRPr="009F2697" w:rsidRDefault="009F2697" w:rsidP="00BD3CBC">
      <w:pPr>
        <w:spacing w:line="240" w:lineRule="auto"/>
        <w:jc w:val="both"/>
        <w:rPr>
          <w:rFonts w:ascii="Arial" w:eastAsiaTheme="minorHAnsi" w:hAnsi="Arial" w:cs="Arial"/>
          <w:sz w:val="28"/>
          <w:szCs w:val="28"/>
        </w:rPr>
      </w:pPr>
      <w:r w:rsidRPr="009F2697">
        <w:rPr>
          <w:rFonts w:ascii="Arial" w:eastAsiaTheme="minorHAnsi" w:hAnsi="Arial" w:cs="Arial"/>
          <w:sz w:val="28"/>
          <w:szCs w:val="28"/>
        </w:rPr>
        <w:t>El Presidente está dando pasos apresurados para concentrar el poder  a través del discurso y las acciones, del discurso cuando desacredita la actividad de los órganos autónomos y otras instituciones, con información sin confirmar o de plano falsa, como son el INE, la CNDH ….. , para después proferir amenazas de quitarles precisamente esa autonomía, para ser manejados ya sea por las Secretarías de Estado que él mismo encabeza o bien dirigiéndolos a otro poder, llegando al extremo grado de decir que él se convertiría en “</w:t>
      </w:r>
      <w:r w:rsidRPr="009F2697">
        <w:rPr>
          <w:rFonts w:ascii="Arial" w:eastAsiaTheme="minorHAnsi" w:hAnsi="Arial" w:cs="Arial"/>
          <w:b/>
          <w:i/>
          <w:sz w:val="28"/>
          <w:szCs w:val="28"/>
        </w:rPr>
        <w:t>me voy a convertir en</w:t>
      </w:r>
      <w:r w:rsidRPr="009F2697">
        <w:rPr>
          <w:rFonts w:ascii="Arial" w:eastAsiaTheme="minorHAnsi" w:hAnsi="Arial" w:cs="Arial"/>
          <w:sz w:val="28"/>
          <w:szCs w:val="28"/>
        </w:rPr>
        <w:t xml:space="preserve"> </w:t>
      </w:r>
      <w:r w:rsidRPr="009F2697">
        <w:rPr>
          <w:rFonts w:ascii="Arial" w:eastAsiaTheme="minorHAnsi" w:hAnsi="Arial" w:cs="Arial"/>
          <w:b/>
          <w:i/>
          <w:sz w:val="28"/>
          <w:szCs w:val="28"/>
        </w:rPr>
        <w:t>guardián para que no haya fraude electoral</w:t>
      </w:r>
      <w:r w:rsidRPr="009F2697">
        <w:rPr>
          <w:rFonts w:ascii="Arial" w:eastAsiaTheme="minorHAnsi" w:hAnsi="Arial" w:cs="Arial"/>
          <w:sz w:val="28"/>
          <w:szCs w:val="28"/>
        </w:rPr>
        <w:t xml:space="preserve">”, lo que significa, nada más y nada menos que él se instituye como el árbitro electoral, cuestión que ya ha ocurrido en el pasado, hasta antes de 1990 cuando el gobierno  federal organizaba y operaba las elecciones a través de una Comisión Nacional Electoral, encabezada por la Secretaría de Gobernación, con la reforma de 1996, a través de amplios diálogos y consensos políticos es que se dotó de independencia y autonomía al </w:t>
      </w:r>
      <w:r>
        <w:rPr>
          <w:rFonts w:ascii="Arial" w:eastAsiaTheme="minorHAnsi" w:hAnsi="Arial" w:cs="Arial"/>
          <w:sz w:val="28"/>
          <w:szCs w:val="28"/>
        </w:rPr>
        <w:t xml:space="preserve">entonces </w:t>
      </w:r>
      <w:r w:rsidRPr="009F2697">
        <w:rPr>
          <w:rFonts w:ascii="Arial" w:eastAsiaTheme="minorHAnsi" w:hAnsi="Arial" w:cs="Arial"/>
          <w:sz w:val="28"/>
          <w:szCs w:val="28"/>
        </w:rPr>
        <w:t>IFE, como un órgano ciudadanizado, lo cual se originó a raíz de los resultados tan cuestionados y controvertidos de 1988, recuerden que en esa elección se le cayó el sistema a Manuel Bartlet cuando el candidato presidencial Carlos Salinas de Gortari se encontraba en marcada desventaja en los resultados y al volver el sistema ya iba ganando.  Las elecciones organizadas y operadas por el gobierno sin órganos como el INE sólo garantizan que el partido e</w:t>
      </w:r>
      <w:r>
        <w:rPr>
          <w:rFonts w:ascii="Arial" w:eastAsiaTheme="minorHAnsi" w:hAnsi="Arial" w:cs="Arial"/>
          <w:sz w:val="28"/>
          <w:szCs w:val="28"/>
        </w:rPr>
        <w:t xml:space="preserve">n el poder gane las elecciones. </w:t>
      </w:r>
    </w:p>
    <w:p w14:paraId="61CC05C2" w14:textId="77777777" w:rsidR="009F2697" w:rsidRPr="009F2697" w:rsidRDefault="009F2697" w:rsidP="00BD3CBC">
      <w:pPr>
        <w:spacing w:line="240" w:lineRule="auto"/>
        <w:jc w:val="both"/>
        <w:rPr>
          <w:rFonts w:ascii="Arial" w:eastAsiaTheme="minorHAnsi" w:hAnsi="Arial" w:cs="Arial"/>
          <w:sz w:val="28"/>
          <w:szCs w:val="28"/>
        </w:rPr>
      </w:pPr>
      <w:r w:rsidRPr="009F2697">
        <w:rPr>
          <w:rFonts w:ascii="Arial" w:eastAsiaTheme="minorHAnsi" w:hAnsi="Arial" w:cs="Arial"/>
          <w:sz w:val="28"/>
          <w:szCs w:val="28"/>
        </w:rPr>
        <w:t>Preocupan los pasos que se están dando en el diseño de un país centralista, con acciones como son los recortes presupuestales a los Estados y a programas que tienen que ver con la c</w:t>
      </w:r>
      <w:r>
        <w:rPr>
          <w:rFonts w:ascii="Arial" w:eastAsiaTheme="minorHAnsi" w:hAnsi="Arial" w:cs="Arial"/>
          <w:sz w:val="28"/>
          <w:szCs w:val="28"/>
        </w:rPr>
        <w:t xml:space="preserve">ultura, </w:t>
      </w:r>
      <w:r w:rsidRPr="009F2697">
        <w:rPr>
          <w:rFonts w:ascii="Arial" w:eastAsiaTheme="minorHAnsi" w:hAnsi="Arial" w:cs="Arial"/>
          <w:sz w:val="28"/>
          <w:szCs w:val="28"/>
        </w:rPr>
        <w:t>la investigación,</w:t>
      </w:r>
      <w:r>
        <w:rPr>
          <w:rFonts w:ascii="Arial" w:eastAsiaTheme="minorHAnsi" w:hAnsi="Arial" w:cs="Arial"/>
          <w:sz w:val="28"/>
          <w:szCs w:val="28"/>
        </w:rPr>
        <w:t xml:space="preserve"> la salud y el campo,</w:t>
      </w:r>
      <w:r w:rsidRPr="009F2697">
        <w:rPr>
          <w:rFonts w:ascii="Arial" w:eastAsiaTheme="minorHAnsi" w:hAnsi="Arial" w:cs="Arial"/>
          <w:sz w:val="28"/>
          <w:szCs w:val="28"/>
        </w:rPr>
        <w:t xml:space="preserve"> la insistente negativa de apoyo a aquellos que están enfermos y que no votan como son los niños con cáncer, además de acciones de control o sumisión absoluto hacia otros poderes u órganos, la reforma de regreso hacia el pasado. </w:t>
      </w:r>
    </w:p>
    <w:p w14:paraId="6B05C0AF" w14:textId="77777777" w:rsidR="009F2697" w:rsidRPr="009F2697" w:rsidRDefault="009F2697" w:rsidP="00BD3CBC">
      <w:pPr>
        <w:spacing w:line="240" w:lineRule="auto"/>
        <w:jc w:val="both"/>
        <w:rPr>
          <w:rFonts w:ascii="Arial" w:eastAsiaTheme="minorHAnsi" w:hAnsi="Arial" w:cs="Arial"/>
          <w:sz w:val="28"/>
          <w:szCs w:val="28"/>
        </w:rPr>
      </w:pPr>
      <w:r w:rsidRPr="009F2697">
        <w:rPr>
          <w:rFonts w:ascii="Arial" w:eastAsiaTheme="minorHAnsi" w:hAnsi="Arial" w:cs="Arial"/>
          <w:sz w:val="28"/>
          <w:szCs w:val="28"/>
        </w:rPr>
        <w:t xml:space="preserve">Mención particular merece la peligrosa decisión de la extensión a dos años más del periodo en el cargo del Ministro Presidente de la Suprema Corte de Justicia de la Nación, el Dr. Arturo Zaldivar, que fue aprobada por el Senado de la República con la anuencia y apoyo del Presidente, hecho que presagia la tentadora ampliación del mandato del propio Presidente y que constituye un experimento como forma de aplicar un termómetro social, para replicarlo en el futuro cercano. Si bien el prometió que no se relegiría y lo firmó ante notario, nunca prometió que su mandato no podría ser ampliado.  </w:t>
      </w:r>
    </w:p>
    <w:p w14:paraId="56BDF847" w14:textId="77777777" w:rsidR="009F2697" w:rsidRDefault="009F2697" w:rsidP="00BD3CBC">
      <w:pPr>
        <w:spacing w:line="240" w:lineRule="auto"/>
        <w:jc w:val="both"/>
        <w:rPr>
          <w:rFonts w:ascii="Arial" w:eastAsiaTheme="minorHAnsi" w:hAnsi="Arial" w:cs="Arial"/>
          <w:sz w:val="28"/>
          <w:szCs w:val="28"/>
        </w:rPr>
      </w:pPr>
    </w:p>
    <w:p w14:paraId="50EA9BA0" w14:textId="77777777" w:rsidR="002463E4" w:rsidRDefault="00620032" w:rsidP="00BD3CBC">
      <w:pPr>
        <w:spacing w:line="240" w:lineRule="auto"/>
        <w:jc w:val="both"/>
        <w:rPr>
          <w:rFonts w:ascii="Arial" w:hAnsi="Arial" w:cs="Arial"/>
          <w:bCs/>
          <w:color w:val="000000"/>
          <w:sz w:val="28"/>
          <w:szCs w:val="28"/>
        </w:rPr>
      </w:pPr>
      <w:r w:rsidRPr="00620032">
        <w:rPr>
          <w:rFonts w:ascii="Arial" w:hAnsi="Arial" w:cs="Arial"/>
          <w:b/>
          <w:sz w:val="28"/>
          <w:szCs w:val="28"/>
        </w:rPr>
        <w:t>IV.-</w:t>
      </w:r>
      <w:r>
        <w:rPr>
          <w:rFonts w:ascii="Arial" w:hAnsi="Arial" w:cs="Arial"/>
          <w:sz w:val="28"/>
          <w:szCs w:val="28"/>
        </w:rPr>
        <w:t xml:space="preserve"> </w:t>
      </w:r>
      <w:r w:rsidR="002463E4">
        <w:rPr>
          <w:rFonts w:ascii="Arial" w:hAnsi="Arial" w:cs="Arial"/>
          <w:bCs/>
          <w:color w:val="000000"/>
          <w:sz w:val="28"/>
          <w:szCs w:val="28"/>
        </w:rPr>
        <w:t xml:space="preserve">Las acciones emprendidas por el Presidente de la República y funcionarios federales, encabezados y dirigidos por él, no sólo tienen finalidad y tientes políticos-electorales con motivo </w:t>
      </w:r>
      <w:r w:rsidR="00AC788B">
        <w:rPr>
          <w:rFonts w:ascii="Arial" w:hAnsi="Arial" w:cs="Arial"/>
          <w:bCs/>
          <w:color w:val="000000"/>
          <w:sz w:val="28"/>
          <w:szCs w:val="28"/>
        </w:rPr>
        <w:t xml:space="preserve">del proceso electivo 2020-2021 o bien actos de intimidación, </w:t>
      </w:r>
      <w:r w:rsidR="002463E4">
        <w:rPr>
          <w:rFonts w:ascii="Arial" w:hAnsi="Arial" w:cs="Arial"/>
          <w:bCs/>
          <w:color w:val="000000"/>
          <w:sz w:val="28"/>
          <w:szCs w:val="28"/>
        </w:rPr>
        <w:t>sino que, lamentablemente, van más allá, buscando socavar las instituciones pilares de la democracia y la concentración del poder en un individuo, el cual busca el control absoluto, lo cual representa una regresión hist</w:t>
      </w:r>
      <w:r w:rsidR="0088123C">
        <w:rPr>
          <w:rFonts w:ascii="Arial" w:hAnsi="Arial" w:cs="Arial"/>
          <w:bCs/>
          <w:color w:val="000000"/>
          <w:sz w:val="28"/>
          <w:szCs w:val="28"/>
        </w:rPr>
        <w:t>órica para la vida democrática del pa</w:t>
      </w:r>
      <w:r w:rsidR="007417B3">
        <w:rPr>
          <w:rFonts w:ascii="Arial" w:hAnsi="Arial" w:cs="Arial"/>
          <w:bCs/>
          <w:color w:val="000000"/>
          <w:sz w:val="28"/>
          <w:szCs w:val="28"/>
        </w:rPr>
        <w:t>ís. Queda claro que el P</w:t>
      </w:r>
      <w:r w:rsidR="009C4A37">
        <w:rPr>
          <w:rFonts w:ascii="Arial" w:hAnsi="Arial" w:cs="Arial"/>
          <w:bCs/>
          <w:color w:val="000000"/>
          <w:sz w:val="28"/>
          <w:szCs w:val="28"/>
        </w:rPr>
        <w:t>residente y los</w:t>
      </w:r>
      <w:r w:rsidR="007417B3">
        <w:rPr>
          <w:rFonts w:ascii="Arial" w:hAnsi="Arial" w:cs="Arial"/>
          <w:bCs/>
          <w:color w:val="000000"/>
          <w:sz w:val="28"/>
          <w:szCs w:val="28"/>
        </w:rPr>
        <w:t xml:space="preserve"> funcionarios afines están torciendo </w:t>
      </w:r>
      <w:r w:rsidR="009C4A37">
        <w:rPr>
          <w:rFonts w:ascii="Arial" w:hAnsi="Arial" w:cs="Arial"/>
          <w:bCs/>
          <w:color w:val="000000"/>
          <w:sz w:val="28"/>
          <w:szCs w:val="28"/>
        </w:rPr>
        <w:t xml:space="preserve">peligrosamente </w:t>
      </w:r>
      <w:r w:rsidR="007417B3">
        <w:rPr>
          <w:rFonts w:ascii="Arial" w:hAnsi="Arial" w:cs="Arial"/>
          <w:bCs/>
          <w:color w:val="000000"/>
          <w:sz w:val="28"/>
          <w:szCs w:val="28"/>
        </w:rPr>
        <w:t xml:space="preserve">el orden constitucional. </w:t>
      </w:r>
    </w:p>
    <w:p w14:paraId="53612F2D" w14:textId="77777777" w:rsidR="00AC788B" w:rsidRDefault="00AC788B" w:rsidP="00BD3CBC">
      <w:pPr>
        <w:spacing w:line="240" w:lineRule="auto"/>
        <w:jc w:val="both"/>
        <w:rPr>
          <w:rFonts w:ascii="Arial" w:hAnsi="Arial" w:cs="Arial"/>
          <w:bCs/>
          <w:color w:val="000000"/>
          <w:sz w:val="28"/>
          <w:szCs w:val="28"/>
        </w:rPr>
      </w:pPr>
    </w:p>
    <w:p w14:paraId="525BBA52" w14:textId="77777777" w:rsidR="00AC788B" w:rsidRDefault="00AC788B" w:rsidP="00BD3CBC">
      <w:pPr>
        <w:spacing w:line="240" w:lineRule="auto"/>
        <w:jc w:val="both"/>
        <w:rPr>
          <w:rFonts w:ascii="Arial" w:hAnsi="Arial" w:cs="Arial"/>
          <w:bCs/>
          <w:color w:val="000000"/>
          <w:sz w:val="28"/>
          <w:szCs w:val="28"/>
        </w:rPr>
      </w:pPr>
      <w:r>
        <w:rPr>
          <w:rFonts w:ascii="Arial" w:hAnsi="Arial" w:cs="Arial"/>
          <w:bCs/>
          <w:color w:val="000000"/>
          <w:sz w:val="28"/>
          <w:szCs w:val="28"/>
        </w:rPr>
        <w:t>El Presidente de México se está mostrando tal cual es, intolerante, autoritario, absolutista, irresp</w:t>
      </w:r>
      <w:r w:rsidR="002A443B">
        <w:rPr>
          <w:rFonts w:ascii="Arial" w:hAnsi="Arial" w:cs="Arial"/>
          <w:bCs/>
          <w:color w:val="000000"/>
          <w:sz w:val="28"/>
          <w:szCs w:val="28"/>
        </w:rPr>
        <w:t>etuoso del orden constitucional y de las instituciones. E</w:t>
      </w:r>
      <w:r>
        <w:rPr>
          <w:rFonts w:ascii="Arial" w:hAnsi="Arial" w:cs="Arial"/>
          <w:bCs/>
          <w:color w:val="000000"/>
          <w:sz w:val="28"/>
          <w:szCs w:val="28"/>
        </w:rPr>
        <w:t>stamos ante una embestida presidencial que muestra su verdadero rostro, peligrosamente tal y como se había advertido d</w:t>
      </w:r>
      <w:r w:rsidR="002A443B">
        <w:rPr>
          <w:rFonts w:ascii="Arial" w:hAnsi="Arial" w:cs="Arial"/>
          <w:bCs/>
          <w:color w:val="000000"/>
          <w:sz w:val="28"/>
          <w:szCs w:val="28"/>
        </w:rPr>
        <w:t>esde hace poco más de doce años</w:t>
      </w:r>
      <w:r>
        <w:rPr>
          <w:rFonts w:ascii="Arial" w:hAnsi="Arial" w:cs="Arial"/>
          <w:bCs/>
          <w:color w:val="000000"/>
          <w:sz w:val="28"/>
          <w:szCs w:val="28"/>
        </w:rPr>
        <w:t xml:space="preserve">. Sus decisiones y acciones representan un verdadero </w:t>
      </w:r>
      <w:r w:rsidR="002A443B">
        <w:rPr>
          <w:rFonts w:ascii="Arial" w:hAnsi="Arial" w:cs="Arial"/>
          <w:bCs/>
          <w:color w:val="000000"/>
          <w:sz w:val="28"/>
          <w:szCs w:val="28"/>
        </w:rPr>
        <w:t xml:space="preserve">retroceso para el sistema político mexicano, inacabado aún pero perfectible. </w:t>
      </w:r>
    </w:p>
    <w:p w14:paraId="2407C7FD" w14:textId="77777777" w:rsidR="002A443B" w:rsidRDefault="002A443B" w:rsidP="00BD3CBC">
      <w:pPr>
        <w:spacing w:line="240" w:lineRule="auto"/>
        <w:jc w:val="both"/>
        <w:rPr>
          <w:rFonts w:ascii="Arial" w:hAnsi="Arial" w:cs="Arial"/>
          <w:bCs/>
          <w:color w:val="000000"/>
          <w:sz w:val="28"/>
          <w:szCs w:val="28"/>
        </w:rPr>
      </w:pPr>
    </w:p>
    <w:p w14:paraId="598FF379" w14:textId="77777777" w:rsidR="002A443B" w:rsidRDefault="002A443B" w:rsidP="00BD3CBC">
      <w:pPr>
        <w:spacing w:line="240" w:lineRule="auto"/>
        <w:jc w:val="both"/>
        <w:rPr>
          <w:rFonts w:ascii="Arial" w:hAnsi="Arial" w:cs="Arial"/>
          <w:bCs/>
          <w:color w:val="000000"/>
          <w:sz w:val="28"/>
          <w:szCs w:val="28"/>
        </w:rPr>
      </w:pPr>
      <w:r>
        <w:rPr>
          <w:rFonts w:ascii="Arial" w:hAnsi="Arial" w:cs="Arial"/>
          <w:bCs/>
          <w:color w:val="000000"/>
          <w:sz w:val="28"/>
          <w:szCs w:val="28"/>
        </w:rPr>
        <w:t xml:space="preserve">Sirva el presente también para hacer un llamado apremiante a los mexicanos y a los Chihuahuenses en particular, para entrar en una ruta de unidad y de defensa del orden constitucional y de las instituciones que con enorme y largo esfuerzo hemos construidos juntos a través de la historia reciente de México. </w:t>
      </w:r>
    </w:p>
    <w:p w14:paraId="027C5C80" w14:textId="77777777" w:rsidR="004F725E" w:rsidRPr="004F725E" w:rsidRDefault="004F725E" w:rsidP="00BD3CBC">
      <w:pPr>
        <w:spacing w:line="240" w:lineRule="auto"/>
        <w:jc w:val="both"/>
        <w:rPr>
          <w:rFonts w:ascii="Arial" w:eastAsiaTheme="minorHAnsi" w:hAnsi="Arial" w:cs="Arial"/>
          <w:sz w:val="28"/>
          <w:szCs w:val="28"/>
        </w:rPr>
      </w:pPr>
    </w:p>
    <w:p w14:paraId="77F5516B" w14:textId="77777777" w:rsidR="00AD79B9" w:rsidRPr="000100D0" w:rsidRDefault="00AD79B9" w:rsidP="00BD3CBC">
      <w:pPr>
        <w:pStyle w:val="Texto"/>
        <w:spacing w:after="0" w:line="240" w:lineRule="auto"/>
        <w:ind w:firstLine="0"/>
        <w:rPr>
          <w:sz w:val="28"/>
          <w:szCs w:val="28"/>
          <w:lang w:val="es-ES_tradnl"/>
        </w:rPr>
      </w:pPr>
    </w:p>
    <w:p w14:paraId="19417B8C" w14:textId="77777777" w:rsidR="00E90C7B" w:rsidRPr="000100D0" w:rsidRDefault="00E90C7B" w:rsidP="00BD3CBC">
      <w:pPr>
        <w:spacing w:after="0" w:line="240" w:lineRule="auto"/>
        <w:jc w:val="both"/>
        <w:rPr>
          <w:rFonts w:ascii="Arial" w:hAnsi="Arial" w:cs="Arial"/>
          <w:b/>
          <w:sz w:val="28"/>
          <w:szCs w:val="28"/>
          <w:highlight w:val="cyan"/>
          <w:lang w:val="es-ES"/>
        </w:rPr>
      </w:pPr>
      <w:r w:rsidRPr="000100D0">
        <w:rPr>
          <w:rFonts w:ascii="Arial" w:hAnsi="Arial" w:cs="Arial"/>
          <w:b/>
          <w:sz w:val="28"/>
          <w:szCs w:val="28"/>
          <w:lang w:val="es-ES"/>
        </w:rPr>
        <w:t xml:space="preserve">Por lo anteriormente expuesto someto a consideración de esta Honorable Representación Popular, el siguiente punto de acuerdo de urgente resolución: </w:t>
      </w:r>
    </w:p>
    <w:p w14:paraId="002D7637" w14:textId="77777777" w:rsidR="00A468DD" w:rsidRPr="000100D0" w:rsidRDefault="00A468DD" w:rsidP="00BD3CBC">
      <w:pPr>
        <w:spacing w:after="0" w:line="240" w:lineRule="auto"/>
        <w:jc w:val="both"/>
        <w:rPr>
          <w:rFonts w:ascii="Arial" w:hAnsi="Arial" w:cs="Arial"/>
          <w:b/>
          <w:sz w:val="28"/>
          <w:szCs w:val="28"/>
          <w:highlight w:val="cyan"/>
          <w:lang w:val="es-ES"/>
        </w:rPr>
      </w:pPr>
    </w:p>
    <w:p w14:paraId="6B1CD2FA" w14:textId="77777777" w:rsidR="008958CD" w:rsidRDefault="00A468DD" w:rsidP="00BD3CBC">
      <w:pPr>
        <w:spacing w:after="0" w:line="240" w:lineRule="auto"/>
        <w:jc w:val="both"/>
        <w:rPr>
          <w:rFonts w:ascii="Arial" w:hAnsi="Arial" w:cs="Arial"/>
          <w:sz w:val="26"/>
          <w:szCs w:val="26"/>
          <w:highlight w:val="lightGray"/>
        </w:rPr>
      </w:pPr>
      <w:r w:rsidRPr="000100D0">
        <w:rPr>
          <w:rFonts w:ascii="Arial" w:hAnsi="Arial" w:cs="Arial"/>
          <w:b/>
          <w:sz w:val="28"/>
          <w:szCs w:val="28"/>
          <w:lang w:val="es-ES"/>
        </w:rPr>
        <w:t xml:space="preserve">Único.- </w:t>
      </w:r>
      <w:r w:rsidR="009A07B0" w:rsidRPr="000100D0">
        <w:rPr>
          <w:rFonts w:ascii="Arial" w:hAnsi="Arial" w:cs="Arial"/>
          <w:sz w:val="28"/>
          <w:szCs w:val="28"/>
          <w:lang w:val="es-ES"/>
        </w:rPr>
        <w:t>La Sexagésima Sexta Legislatura del Estado de Chihuahua</w:t>
      </w:r>
      <w:r w:rsidR="009A07B0" w:rsidRPr="000100D0">
        <w:rPr>
          <w:rFonts w:ascii="Arial" w:hAnsi="Arial" w:cs="Arial"/>
          <w:b/>
          <w:sz w:val="28"/>
          <w:szCs w:val="28"/>
          <w:lang w:val="es-ES"/>
        </w:rPr>
        <w:t xml:space="preserve"> </w:t>
      </w:r>
      <w:r w:rsidR="00E67D6D" w:rsidRPr="000100D0">
        <w:rPr>
          <w:rFonts w:ascii="Arial" w:hAnsi="Arial" w:cs="Arial"/>
          <w:sz w:val="28"/>
          <w:szCs w:val="28"/>
          <w:lang w:val="es-ES"/>
        </w:rPr>
        <w:t xml:space="preserve"> exhorta</w:t>
      </w:r>
      <w:r w:rsidR="009A07B0" w:rsidRPr="000100D0">
        <w:rPr>
          <w:rFonts w:ascii="Arial" w:hAnsi="Arial" w:cs="Arial"/>
          <w:sz w:val="28"/>
          <w:szCs w:val="28"/>
          <w:lang w:val="es-ES"/>
        </w:rPr>
        <w:t xml:space="preserve"> al </w:t>
      </w:r>
      <w:r w:rsidRPr="000100D0">
        <w:rPr>
          <w:rFonts w:ascii="Arial" w:hAnsi="Arial" w:cs="Arial"/>
          <w:sz w:val="28"/>
          <w:szCs w:val="28"/>
        </w:rPr>
        <w:t xml:space="preserve">titular del Poder Ejecutivo Federal </w:t>
      </w:r>
      <w:r w:rsidR="009A07B0" w:rsidRPr="000100D0">
        <w:rPr>
          <w:rFonts w:ascii="Arial" w:hAnsi="Arial" w:cs="Arial"/>
          <w:sz w:val="28"/>
          <w:szCs w:val="28"/>
        </w:rPr>
        <w:t xml:space="preserve">Licenciado Andrés Manuel López Obrador, </w:t>
      </w:r>
      <w:r w:rsidR="00BD3CBC">
        <w:rPr>
          <w:rFonts w:ascii="Arial" w:hAnsi="Arial" w:cs="Arial"/>
          <w:sz w:val="28"/>
          <w:szCs w:val="28"/>
        </w:rPr>
        <w:t>de manera atenta pero enérgica, para que respete la autoridad, estructura, funciones de los órganos constitucionalmente autónomos, así como la investidura y atribuciones con que están dotados los órganos autónomos locales y a la Cámara de Diputados para que desista de invadir la esfera competencial del H. Congreso del Estado de Tamaulipas, toda vez que se advierte un afán del Presidente de la República y los funcionarios federales encabezados y dirigidos por él, de atacar, destruir, reformar cualquier institución que no está conforme a su idiosincrasia, con un proceder unilateral, autoritario, sin respetar las divergencias políticas y la distribución de facultades.</w:t>
      </w:r>
    </w:p>
    <w:p w14:paraId="4BD6A719" w14:textId="77777777" w:rsidR="00E90C7B" w:rsidRPr="00A734B0" w:rsidRDefault="00E90C7B" w:rsidP="00BD3CBC">
      <w:pPr>
        <w:spacing w:after="0" w:line="240" w:lineRule="auto"/>
        <w:jc w:val="center"/>
        <w:rPr>
          <w:rFonts w:ascii="Arial" w:hAnsi="Arial" w:cs="Arial"/>
          <w:sz w:val="28"/>
          <w:szCs w:val="28"/>
          <w:highlight w:val="cyan"/>
        </w:rPr>
      </w:pPr>
    </w:p>
    <w:p w14:paraId="04D55010" w14:textId="77777777" w:rsidR="00E90C7B" w:rsidRPr="00BD3CBC" w:rsidRDefault="000750A3" w:rsidP="00BD3CBC">
      <w:pPr>
        <w:spacing w:after="0" w:line="240" w:lineRule="auto"/>
        <w:rPr>
          <w:rFonts w:ascii="Arial" w:hAnsi="Arial" w:cs="Arial"/>
        </w:rPr>
      </w:pPr>
      <w:r w:rsidRPr="00BD3CBC">
        <w:rPr>
          <w:rFonts w:ascii="Arial" w:hAnsi="Arial" w:cs="Arial"/>
        </w:rPr>
        <w:t xml:space="preserve">                                              </w:t>
      </w:r>
      <w:r w:rsidR="00E90C7B" w:rsidRPr="00BD3CBC">
        <w:rPr>
          <w:rFonts w:ascii="Arial" w:hAnsi="Arial" w:cs="Arial"/>
        </w:rPr>
        <w:t xml:space="preserve">Dip. </w:t>
      </w:r>
      <w:r w:rsidRPr="00BD3CBC">
        <w:rPr>
          <w:rFonts w:ascii="Arial" w:hAnsi="Arial" w:cs="Arial"/>
        </w:rPr>
        <w:t xml:space="preserve">Jesús Villarreal Macías </w:t>
      </w:r>
    </w:p>
    <w:p w14:paraId="066D3176" w14:textId="77777777" w:rsidR="00E90C7B" w:rsidRPr="00BD3CBC" w:rsidRDefault="00E90C7B" w:rsidP="00BD3CBC">
      <w:pPr>
        <w:spacing w:after="0" w:line="240" w:lineRule="auto"/>
        <w:jc w:val="center"/>
        <w:rPr>
          <w:rFonts w:ascii="Arial" w:hAnsi="Arial" w:cs="Arial"/>
          <w:highlight w:val="cyan"/>
        </w:rPr>
      </w:pPr>
    </w:p>
    <w:p w14:paraId="260F1F76" w14:textId="77777777" w:rsidR="00E90C7B" w:rsidRPr="00BD3CBC" w:rsidRDefault="00E90C7B" w:rsidP="00BD3CBC">
      <w:pPr>
        <w:spacing w:after="0" w:line="240" w:lineRule="auto"/>
        <w:jc w:val="center"/>
        <w:rPr>
          <w:rFonts w:ascii="Arial" w:hAnsi="Arial" w:cs="Arial"/>
        </w:rPr>
      </w:pPr>
    </w:p>
    <w:p w14:paraId="2D36B00F" w14:textId="77777777" w:rsidR="00E90C7B" w:rsidRPr="00BD3CBC" w:rsidRDefault="00E90C7B" w:rsidP="00BD3CBC">
      <w:pPr>
        <w:spacing w:after="0" w:line="240" w:lineRule="auto"/>
        <w:rPr>
          <w:rFonts w:ascii="Arial" w:hAnsi="Arial" w:cs="Arial"/>
        </w:rPr>
      </w:pPr>
      <w:r w:rsidRPr="00BD3CBC">
        <w:rPr>
          <w:rFonts w:ascii="Arial" w:hAnsi="Arial" w:cs="Arial"/>
        </w:rPr>
        <w:t xml:space="preserve">        </w:t>
      </w:r>
      <w:r w:rsidR="008958CD" w:rsidRPr="00BD3CBC">
        <w:rPr>
          <w:rFonts w:ascii="Arial" w:hAnsi="Arial" w:cs="Arial"/>
        </w:rPr>
        <w:t xml:space="preserve">  </w:t>
      </w:r>
      <w:r w:rsidRPr="00BD3CBC">
        <w:rPr>
          <w:rFonts w:ascii="Arial" w:hAnsi="Arial" w:cs="Arial"/>
        </w:rPr>
        <w:t xml:space="preserve">Dip. Patricia Gloria Jurado Alonso        Dip. </w:t>
      </w:r>
      <w:r w:rsidR="00DC1CD9" w:rsidRPr="00BD3CBC">
        <w:rPr>
          <w:rFonts w:ascii="Arial" w:hAnsi="Arial" w:cs="Arial"/>
        </w:rPr>
        <w:t>Luis Alberto Aguilar Lozoya</w:t>
      </w:r>
    </w:p>
    <w:p w14:paraId="260D0026" w14:textId="77777777" w:rsidR="00E90C7B" w:rsidRPr="00BD3CBC" w:rsidRDefault="00E90C7B" w:rsidP="00BD3CBC">
      <w:pPr>
        <w:spacing w:after="0" w:line="240" w:lineRule="auto"/>
        <w:jc w:val="center"/>
        <w:rPr>
          <w:rFonts w:ascii="Arial" w:hAnsi="Arial" w:cs="Arial"/>
        </w:rPr>
      </w:pPr>
    </w:p>
    <w:p w14:paraId="5BCB7D55" w14:textId="77777777" w:rsidR="00E90C7B" w:rsidRPr="00BD3CBC" w:rsidRDefault="00E90C7B" w:rsidP="00BD3CBC">
      <w:pPr>
        <w:spacing w:after="0" w:line="240" w:lineRule="auto"/>
        <w:jc w:val="center"/>
        <w:rPr>
          <w:rFonts w:ascii="Arial" w:hAnsi="Arial" w:cs="Arial"/>
        </w:rPr>
      </w:pPr>
    </w:p>
    <w:p w14:paraId="28940351" w14:textId="77777777" w:rsidR="00E90C7B" w:rsidRPr="00BD3CBC" w:rsidRDefault="009357A5" w:rsidP="00BD3CBC">
      <w:pPr>
        <w:spacing w:after="0" w:line="240" w:lineRule="auto"/>
        <w:rPr>
          <w:rFonts w:ascii="Arial" w:hAnsi="Arial" w:cs="Arial"/>
        </w:rPr>
      </w:pPr>
      <w:r w:rsidRPr="00BD3CBC">
        <w:rPr>
          <w:rFonts w:ascii="Arial" w:hAnsi="Arial" w:cs="Arial"/>
        </w:rPr>
        <w:t xml:space="preserve">      </w:t>
      </w:r>
      <w:r w:rsidR="008958CD" w:rsidRPr="00BD3CBC">
        <w:rPr>
          <w:rFonts w:ascii="Arial" w:hAnsi="Arial" w:cs="Arial"/>
        </w:rPr>
        <w:t xml:space="preserve">      </w:t>
      </w:r>
      <w:r w:rsidR="00E90C7B" w:rsidRPr="00BD3CBC">
        <w:rPr>
          <w:rFonts w:ascii="Arial" w:hAnsi="Arial" w:cs="Arial"/>
        </w:rPr>
        <w:t xml:space="preserve">Dip. </w:t>
      </w:r>
      <w:r w:rsidR="000750A3" w:rsidRPr="00BD3CBC">
        <w:rPr>
          <w:rFonts w:ascii="Arial" w:hAnsi="Arial" w:cs="Arial"/>
        </w:rPr>
        <w:t xml:space="preserve">Fernando Álvarez Monje </w:t>
      </w:r>
      <w:r w:rsidR="00E90C7B" w:rsidRPr="00BD3CBC">
        <w:rPr>
          <w:rFonts w:ascii="Arial" w:hAnsi="Arial" w:cs="Arial"/>
        </w:rPr>
        <w:t xml:space="preserve">    </w:t>
      </w:r>
      <w:r w:rsidR="000100D0" w:rsidRPr="00BD3CBC">
        <w:rPr>
          <w:rFonts w:ascii="Arial" w:hAnsi="Arial" w:cs="Arial"/>
        </w:rPr>
        <w:t xml:space="preserve"> </w:t>
      </w:r>
      <w:r w:rsidR="00E90C7B" w:rsidRPr="00BD3CBC">
        <w:rPr>
          <w:rFonts w:ascii="Arial" w:hAnsi="Arial" w:cs="Arial"/>
        </w:rPr>
        <w:t xml:space="preserve">    Dip. Georgina Alejandra Bujanda Ríos</w:t>
      </w:r>
    </w:p>
    <w:p w14:paraId="5150014F" w14:textId="77777777" w:rsidR="00E90C7B" w:rsidRPr="00BD3CBC" w:rsidRDefault="00E90C7B" w:rsidP="00BD3CBC">
      <w:pPr>
        <w:spacing w:after="0" w:line="240" w:lineRule="auto"/>
        <w:jc w:val="center"/>
        <w:rPr>
          <w:rFonts w:ascii="Arial" w:hAnsi="Arial" w:cs="Arial"/>
        </w:rPr>
      </w:pPr>
    </w:p>
    <w:p w14:paraId="054F0719" w14:textId="77777777" w:rsidR="00E90C7B" w:rsidRPr="00BD3CBC" w:rsidRDefault="00E90C7B" w:rsidP="00BD3CBC">
      <w:pPr>
        <w:spacing w:after="0" w:line="240" w:lineRule="auto"/>
        <w:jc w:val="center"/>
        <w:rPr>
          <w:rFonts w:ascii="Arial" w:hAnsi="Arial" w:cs="Arial"/>
        </w:rPr>
      </w:pPr>
    </w:p>
    <w:p w14:paraId="43D003ED" w14:textId="77777777" w:rsidR="00E90C7B" w:rsidRPr="00D67E96" w:rsidRDefault="00F41BAE" w:rsidP="00BD3CBC">
      <w:pPr>
        <w:spacing w:after="0" w:line="240" w:lineRule="auto"/>
        <w:rPr>
          <w:rFonts w:ascii="Arial" w:hAnsi="Arial" w:cs="Arial"/>
        </w:rPr>
      </w:pPr>
      <w:r w:rsidRPr="00BD3CBC">
        <w:rPr>
          <w:rFonts w:ascii="Arial" w:hAnsi="Arial" w:cs="Arial"/>
        </w:rPr>
        <w:t xml:space="preserve">             </w:t>
      </w:r>
      <w:r w:rsidR="00E90C7B" w:rsidRPr="00D67E96">
        <w:rPr>
          <w:rFonts w:ascii="Arial" w:hAnsi="Arial" w:cs="Arial"/>
        </w:rPr>
        <w:t xml:space="preserve">Dip. Jorge Carlos Soto Prieto      </w:t>
      </w:r>
      <w:r w:rsidR="000100D0" w:rsidRPr="00D67E96">
        <w:rPr>
          <w:rFonts w:ascii="Arial" w:hAnsi="Arial" w:cs="Arial"/>
        </w:rPr>
        <w:t xml:space="preserve"> </w:t>
      </w:r>
      <w:r w:rsidR="00E90C7B" w:rsidRPr="00D67E96">
        <w:rPr>
          <w:rFonts w:ascii="Arial" w:hAnsi="Arial" w:cs="Arial"/>
        </w:rPr>
        <w:t xml:space="preserve">     </w:t>
      </w:r>
      <w:r w:rsidR="00767DEE" w:rsidRPr="00D67E96">
        <w:rPr>
          <w:rFonts w:ascii="Arial" w:hAnsi="Arial" w:cs="Arial"/>
        </w:rPr>
        <w:t xml:space="preserve"> </w:t>
      </w:r>
      <w:r w:rsidR="00E90C7B" w:rsidRPr="00D67E96">
        <w:rPr>
          <w:rFonts w:ascii="Arial" w:hAnsi="Arial" w:cs="Arial"/>
        </w:rPr>
        <w:t>Dip. Jesús Alberto Valenciano García</w:t>
      </w:r>
    </w:p>
    <w:p w14:paraId="1E337DA1" w14:textId="77777777" w:rsidR="00E90C7B" w:rsidRPr="00D67E96" w:rsidRDefault="00E90C7B" w:rsidP="00BD3CBC">
      <w:pPr>
        <w:spacing w:after="0" w:line="240" w:lineRule="auto"/>
        <w:jc w:val="center"/>
        <w:rPr>
          <w:rFonts w:ascii="Arial" w:hAnsi="Arial" w:cs="Arial"/>
        </w:rPr>
      </w:pPr>
    </w:p>
    <w:p w14:paraId="38675DDC" w14:textId="77777777" w:rsidR="00E90C7B" w:rsidRPr="00D67E96" w:rsidRDefault="00E90C7B" w:rsidP="00BD3CBC">
      <w:pPr>
        <w:spacing w:after="0" w:line="240" w:lineRule="auto"/>
        <w:jc w:val="center"/>
        <w:rPr>
          <w:rFonts w:ascii="Arial" w:hAnsi="Arial" w:cs="Arial"/>
        </w:rPr>
      </w:pPr>
    </w:p>
    <w:p w14:paraId="708888A0" w14:textId="77777777" w:rsidR="00E90C7B" w:rsidRPr="00D67E96" w:rsidRDefault="00F41BAE" w:rsidP="00BD3CBC">
      <w:pPr>
        <w:spacing w:after="0" w:line="240" w:lineRule="auto"/>
        <w:rPr>
          <w:rFonts w:ascii="Arial" w:hAnsi="Arial" w:cs="Arial"/>
        </w:rPr>
      </w:pPr>
      <w:r w:rsidRPr="00D67E96">
        <w:rPr>
          <w:rFonts w:ascii="Arial" w:hAnsi="Arial" w:cs="Arial"/>
        </w:rPr>
        <w:t xml:space="preserve">          </w:t>
      </w:r>
      <w:r w:rsidR="00E90C7B" w:rsidRPr="00D67E96">
        <w:rPr>
          <w:rFonts w:ascii="Arial" w:hAnsi="Arial" w:cs="Arial"/>
        </w:rPr>
        <w:t xml:space="preserve">Dip. Carmen Rocío González Alonso     </w:t>
      </w:r>
      <w:r w:rsidR="000100D0" w:rsidRPr="00D67E96">
        <w:rPr>
          <w:rFonts w:ascii="Arial" w:hAnsi="Arial" w:cs="Arial"/>
        </w:rPr>
        <w:t xml:space="preserve"> </w:t>
      </w:r>
      <w:r w:rsidR="00E90C7B" w:rsidRPr="00D67E96">
        <w:rPr>
          <w:rFonts w:ascii="Arial" w:hAnsi="Arial" w:cs="Arial"/>
        </w:rPr>
        <w:t xml:space="preserve">  Dip. Blanca Amelia Gámez Gutiérrez</w:t>
      </w:r>
    </w:p>
    <w:p w14:paraId="40EE5BCF" w14:textId="77777777" w:rsidR="00E90C7B" w:rsidRPr="00D67E96" w:rsidRDefault="00E90C7B" w:rsidP="00BD3CBC">
      <w:pPr>
        <w:spacing w:after="0" w:line="240" w:lineRule="auto"/>
        <w:jc w:val="center"/>
        <w:rPr>
          <w:rFonts w:ascii="Arial" w:hAnsi="Arial" w:cs="Arial"/>
        </w:rPr>
      </w:pPr>
    </w:p>
    <w:p w14:paraId="1344ED71" w14:textId="77777777" w:rsidR="00E67D6D" w:rsidRPr="00D67E96" w:rsidRDefault="00E67D6D" w:rsidP="00BD3CBC">
      <w:pPr>
        <w:spacing w:after="0" w:line="240" w:lineRule="auto"/>
        <w:jc w:val="center"/>
        <w:rPr>
          <w:rFonts w:ascii="Arial" w:hAnsi="Arial" w:cs="Arial"/>
        </w:rPr>
      </w:pPr>
    </w:p>
    <w:p w14:paraId="5655C857" w14:textId="77777777" w:rsidR="00E90C7B" w:rsidRPr="00D67E96" w:rsidRDefault="00F41BAE" w:rsidP="00BD3CBC">
      <w:pPr>
        <w:spacing w:after="0" w:line="240" w:lineRule="auto"/>
        <w:rPr>
          <w:rFonts w:ascii="Arial" w:hAnsi="Arial" w:cs="Arial"/>
        </w:rPr>
      </w:pPr>
      <w:r w:rsidRPr="00D67E96">
        <w:rPr>
          <w:rFonts w:ascii="Arial" w:hAnsi="Arial" w:cs="Arial"/>
        </w:rPr>
        <w:t xml:space="preserve">         </w:t>
      </w:r>
      <w:r w:rsidR="00767DEE" w:rsidRPr="00D67E96">
        <w:rPr>
          <w:rFonts w:ascii="Arial" w:hAnsi="Arial" w:cs="Arial"/>
        </w:rPr>
        <w:t xml:space="preserve">Dip. Norma Patricia Guadalupe Ortiz Villegas </w:t>
      </w:r>
      <w:r w:rsidR="00E90C7B" w:rsidRPr="00D67E96">
        <w:rPr>
          <w:rFonts w:ascii="Arial" w:hAnsi="Arial" w:cs="Arial"/>
        </w:rPr>
        <w:t xml:space="preserve"> Dip.  Miguel Francisco La Torre Sáenz</w:t>
      </w:r>
    </w:p>
    <w:p w14:paraId="33F3859A" w14:textId="77777777" w:rsidR="00E90C7B" w:rsidRPr="00D67E96" w:rsidRDefault="00E90C7B" w:rsidP="00BD3CBC">
      <w:pPr>
        <w:spacing w:after="0" w:line="240" w:lineRule="auto"/>
        <w:jc w:val="both"/>
        <w:rPr>
          <w:rFonts w:ascii="Arial" w:hAnsi="Arial" w:cs="Arial"/>
        </w:rPr>
      </w:pPr>
    </w:p>
    <w:p w14:paraId="2059302D" w14:textId="77777777" w:rsidR="00BD3CBC" w:rsidRPr="00BD3CBC" w:rsidRDefault="00E90C7B" w:rsidP="00BD3CBC">
      <w:pPr>
        <w:spacing w:after="0" w:line="240" w:lineRule="auto"/>
        <w:jc w:val="both"/>
        <w:rPr>
          <w:rFonts w:ascii="Arial" w:hAnsi="Arial" w:cs="Arial"/>
          <w:i/>
          <w:sz w:val="18"/>
          <w:szCs w:val="18"/>
        </w:rPr>
      </w:pPr>
      <w:r w:rsidRPr="00BD3CBC">
        <w:rPr>
          <w:rFonts w:ascii="Arial" w:hAnsi="Arial" w:cs="Arial"/>
          <w:b/>
          <w:i/>
          <w:sz w:val="18"/>
          <w:szCs w:val="18"/>
        </w:rPr>
        <w:t>Nota:</w:t>
      </w:r>
      <w:r w:rsidRPr="00BD3CBC">
        <w:rPr>
          <w:rFonts w:ascii="Arial" w:hAnsi="Arial" w:cs="Arial"/>
          <w:i/>
          <w:sz w:val="18"/>
          <w:szCs w:val="18"/>
        </w:rPr>
        <w:t xml:space="preserve"> Las firmas que aquí aparecen corresponden a iniciativa con carácter de punto de acuerdo de urgente resolución, mediante </w:t>
      </w:r>
      <w:r w:rsidR="009A07B0" w:rsidRPr="00BD3CBC">
        <w:rPr>
          <w:rFonts w:ascii="Arial" w:hAnsi="Arial" w:cs="Arial"/>
          <w:i/>
          <w:sz w:val="18"/>
          <w:szCs w:val="18"/>
        </w:rPr>
        <w:t>el cual se exhorta al titular del Poder Ejecutivo Federal, Licenciado Andrés Manuel López O</w:t>
      </w:r>
      <w:r w:rsidR="00BD3CBC" w:rsidRPr="00BD3CBC">
        <w:rPr>
          <w:rFonts w:ascii="Arial" w:hAnsi="Arial" w:cs="Arial"/>
          <w:i/>
          <w:sz w:val="18"/>
          <w:szCs w:val="18"/>
        </w:rPr>
        <w:t xml:space="preserve">brador y a la Cámara de Diputados, respete la autoridad, estructura, funciones de los órganos constitucionalmente autónomos, así como la investidura y atribuciones con que están dotados los órganos autónomos locales y a la Cámara de Diputados para que desista de invadir la esfera competencial del H. Congreso del Estado de Tamaulipas. </w:t>
      </w:r>
    </w:p>
    <w:sectPr w:rsidR="00BD3CBC" w:rsidRPr="00BD3CBC" w:rsidSect="009357A5">
      <w:headerReference w:type="default" r:id="rId8"/>
      <w:footerReference w:type="default" r:id="rId9"/>
      <w:pgSz w:w="12240" w:h="15840"/>
      <w:pgMar w:top="2552"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CE3DB2" w14:textId="77777777" w:rsidR="00945B12" w:rsidRDefault="00945B12" w:rsidP="009C1A81">
      <w:pPr>
        <w:spacing w:after="0" w:line="240" w:lineRule="auto"/>
      </w:pPr>
      <w:r>
        <w:separator/>
      </w:r>
    </w:p>
  </w:endnote>
  <w:endnote w:type="continuationSeparator" w:id="0">
    <w:p w14:paraId="344CE96E" w14:textId="77777777" w:rsidR="00945B12" w:rsidRDefault="00945B12" w:rsidP="009C1A81">
      <w:pPr>
        <w:spacing w:after="0" w:line="240" w:lineRule="auto"/>
      </w:pPr>
      <w:r>
        <w:continuationSeparator/>
      </w:r>
    </w:p>
  </w:endnote>
  <w:endnote w:type="continuationNotice" w:id="1">
    <w:p w14:paraId="7C5E18B9" w14:textId="77777777" w:rsidR="00945B12" w:rsidRDefault="00945B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14392"/>
      <w:docPartObj>
        <w:docPartGallery w:val="Page Numbers (Bottom of Page)"/>
        <w:docPartUnique/>
      </w:docPartObj>
    </w:sdtPr>
    <w:sdtEndPr/>
    <w:sdtContent>
      <w:p w14:paraId="232BB7ED" w14:textId="77777777" w:rsidR="00164960" w:rsidRDefault="00164960">
        <w:pPr>
          <w:pStyle w:val="Piedepgina"/>
          <w:jc w:val="right"/>
        </w:pPr>
        <w:r>
          <w:fldChar w:fldCharType="begin"/>
        </w:r>
        <w:r>
          <w:instrText>PAGE   \* MERGEFORMAT</w:instrText>
        </w:r>
        <w:r>
          <w:fldChar w:fldCharType="separate"/>
        </w:r>
        <w:r w:rsidR="00F90D55" w:rsidRPr="00F90D55">
          <w:rPr>
            <w:noProof/>
            <w:lang w:val="es-ES"/>
          </w:rPr>
          <w:t>1</w:t>
        </w:r>
        <w:r>
          <w:fldChar w:fldCharType="end"/>
        </w:r>
      </w:p>
    </w:sdtContent>
  </w:sdt>
  <w:p w14:paraId="5F3BD50A" w14:textId="77777777" w:rsidR="00164960" w:rsidRDefault="0016496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60A695" w14:textId="77777777" w:rsidR="00945B12" w:rsidRDefault="00945B12" w:rsidP="009C1A81">
      <w:pPr>
        <w:spacing w:after="0" w:line="240" w:lineRule="auto"/>
      </w:pPr>
      <w:r>
        <w:separator/>
      </w:r>
    </w:p>
  </w:footnote>
  <w:footnote w:type="continuationSeparator" w:id="0">
    <w:p w14:paraId="4F0A24F6" w14:textId="77777777" w:rsidR="00945B12" w:rsidRDefault="00945B12" w:rsidP="009C1A81">
      <w:pPr>
        <w:spacing w:after="0" w:line="240" w:lineRule="auto"/>
      </w:pPr>
      <w:r>
        <w:continuationSeparator/>
      </w:r>
    </w:p>
  </w:footnote>
  <w:footnote w:type="continuationNotice" w:id="1">
    <w:p w14:paraId="46BB6C33" w14:textId="77777777" w:rsidR="00945B12" w:rsidRDefault="00945B12">
      <w:pPr>
        <w:spacing w:after="0" w:line="240" w:lineRule="auto"/>
      </w:pPr>
    </w:p>
  </w:footnote>
  <w:footnote w:id="2">
    <w:p w14:paraId="296E740F" w14:textId="77777777" w:rsidR="00164960" w:rsidRDefault="00164960">
      <w:pPr>
        <w:pStyle w:val="Textonotapie"/>
      </w:pPr>
      <w:r>
        <w:rPr>
          <w:rStyle w:val="Refdenotaalpie"/>
        </w:rPr>
        <w:footnoteRef/>
      </w:r>
      <w:r>
        <w:t xml:space="preserve"> Recuperado de </w:t>
      </w:r>
      <w:hyperlink r:id="rId1" w:history="1">
        <w:r w:rsidRPr="00B84198">
          <w:rPr>
            <w:rStyle w:val="Hipervnculo"/>
          </w:rPr>
          <w:t>http://www5.diputados.gob.mx/index.php/esl/Comunicacion/Boletines/2021/Abril/30/6487-Determina-Camara-de-Diputados-que-no-ha-lugar-a-proceder-contra-el-senador-Cruz-Perez-Cuellar</w:t>
        </w:r>
      </w:hyperlink>
      <w:r>
        <w:t xml:space="preserve"> el 06 de mayo de 2021. </w:t>
      </w:r>
    </w:p>
  </w:footnote>
  <w:footnote w:id="3">
    <w:p w14:paraId="0D672FA8" w14:textId="77777777" w:rsidR="00786B64" w:rsidRDefault="00786B64">
      <w:pPr>
        <w:pStyle w:val="Textonotapie"/>
      </w:pPr>
      <w:r>
        <w:rPr>
          <w:rStyle w:val="Refdenotaalpie"/>
        </w:rPr>
        <w:footnoteRef/>
      </w:r>
      <w:r>
        <w:t xml:space="preserve"> Recuperado de </w:t>
      </w:r>
      <w:hyperlink r:id="rId2" w:history="1">
        <w:r w:rsidRPr="00B84198">
          <w:rPr>
            <w:rStyle w:val="Hipervnculo"/>
          </w:rPr>
          <w:t>https://sjf2.scjn.gob.mx/detalle/tesis/170238</w:t>
        </w:r>
      </w:hyperlink>
      <w:r>
        <w:t xml:space="preserve"> el 06 de mayo de 2021.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3BE465" w14:textId="77777777" w:rsidR="00164960" w:rsidRPr="00DF7993" w:rsidRDefault="00164960" w:rsidP="00E67D6D">
    <w:pPr>
      <w:jc w:val="both"/>
      <w:rPr>
        <w:rFonts w:asciiTheme="majorHAnsi" w:hAnsiTheme="majorHAnsi" w:cstheme="majorHAnsi"/>
        <w:sz w:val="20"/>
        <w:szCs w:val="20"/>
      </w:rPr>
    </w:pPr>
    <w:r w:rsidRPr="00DF7993">
      <w:rPr>
        <w:rFonts w:asciiTheme="majorHAnsi" w:hAnsiTheme="majorHAnsi" w:cstheme="majorHAnsi"/>
        <w:sz w:val="20"/>
        <w:szCs w:val="20"/>
      </w:rPr>
      <w:t xml:space="preserve">“2021 Año del Bicentenario del a Consumación de la Independencia de México” y “Año de las Culturas del Norte”. </w:t>
    </w:r>
  </w:p>
  <w:p w14:paraId="78B5C151" w14:textId="77777777" w:rsidR="00164960" w:rsidRDefault="00164960" w:rsidP="00DF7993">
    <w:pPr>
      <w:jc w:val="both"/>
    </w:pPr>
    <w:r w:rsidRPr="00DE1044">
      <w:rPr>
        <w:rFonts w:ascii="Century Gothic" w:eastAsia="Times New Roman" w:hAnsi="Century Gothic"/>
        <w:i/>
        <w:noProof/>
        <w:sz w:val="20"/>
        <w:szCs w:val="20"/>
        <w:lang w:eastAsia="es-MX"/>
      </w:rPr>
      <w:drawing>
        <wp:inline distT="0" distB="0" distL="0" distR="0" wp14:anchorId="5623ADBE" wp14:editId="31CD3B73">
          <wp:extent cx="791570" cy="709295"/>
          <wp:effectExtent l="0" t="0" r="8890" b="0"/>
          <wp:docPr id="1" name="Imagen 1" descr="Imágen Congre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 Congres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0065" cy="725868"/>
                  </a:xfrm>
                  <a:prstGeom prst="rect">
                    <a:avLst/>
                  </a:prstGeom>
                  <a:noFill/>
                  <a:ln>
                    <a:noFill/>
                  </a:ln>
                </pic:spPr>
              </pic:pic>
            </a:graphicData>
          </a:graphic>
        </wp:inline>
      </w:drawing>
    </w:r>
    <w:r>
      <w:rPr>
        <w:rFonts w:ascii="Courier New" w:hAnsi="Courier New" w:cs="Courier New"/>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D5E79"/>
    <w:multiLevelType w:val="hybridMultilevel"/>
    <w:tmpl w:val="CE66DC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0F02200"/>
    <w:multiLevelType w:val="hybridMultilevel"/>
    <w:tmpl w:val="749AA99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1D00E4F"/>
    <w:multiLevelType w:val="hybridMultilevel"/>
    <w:tmpl w:val="D27A0B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DD"/>
    <w:rsid w:val="00000364"/>
    <w:rsid w:val="000009D9"/>
    <w:rsid w:val="00006EE9"/>
    <w:rsid w:val="000100D0"/>
    <w:rsid w:val="00015CE7"/>
    <w:rsid w:val="00031715"/>
    <w:rsid w:val="0003275D"/>
    <w:rsid w:val="00035D05"/>
    <w:rsid w:val="00045410"/>
    <w:rsid w:val="00060069"/>
    <w:rsid w:val="000750A3"/>
    <w:rsid w:val="000760EC"/>
    <w:rsid w:val="000776F6"/>
    <w:rsid w:val="00093BB6"/>
    <w:rsid w:val="00095797"/>
    <w:rsid w:val="00131026"/>
    <w:rsid w:val="00164960"/>
    <w:rsid w:val="001B1C11"/>
    <w:rsid w:val="001F51D2"/>
    <w:rsid w:val="00217902"/>
    <w:rsid w:val="0023312E"/>
    <w:rsid w:val="002463E4"/>
    <w:rsid w:val="00250362"/>
    <w:rsid w:val="00253224"/>
    <w:rsid w:val="0027473D"/>
    <w:rsid w:val="00293FE4"/>
    <w:rsid w:val="002A443B"/>
    <w:rsid w:val="002A73D2"/>
    <w:rsid w:val="002B6520"/>
    <w:rsid w:val="00312933"/>
    <w:rsid w:val="003865D7"/>
    <w:rsid w:val="003A6B3F"/>
    <w:rsid w:val="003D1B28"/>
    <w:rsid w:val="003D2666"/>
    <w:rsid w:val="00400F80"/>
    <w:rsid w:val="004102E0"/>
    <w:rsid w:val="00446B7F"/>
    <w:rsid w:val="00462D80"/>
    <w:rsid w:val="00480373"/>
    <w:rsid w:val="004823F7"/>
    <w:rsid w:val="004924F8"/>
    <w:rsid w:val="00493BE1"/>
    <w:rsid w:val="004B2F36"/>
    <w:rsid w:val="004B331E"/>
    <w:rsid w:val="004C2065"/>
    <w:rsid w:val="004E62CC"/>
    <w:rsid w:val="004F725E"/>
    <w:rsid w:val="00506A8B"/>
    <w:rsid w:val="00522CAA"/>
    <w:rsid w:val="00536BF8"/>
    <w:rsid w:val="005416B9"/>
    <w:rsid w:val="00547816"/>
    <w:rsid w:val="00561942"/>
    <w:rsid w:val="005650D4"/>
    <w:rsid w:val="00576E5B"/>
    <w:rsid w:val="00594E9B"/>
    <w:rsid w:val="005B25DD"/>
    <w:rsid w:val="006102B0"/>
    <w:rsid w:val="00617A73"/>
    <w:rsid w:val="00620032"/>
    <w:rsid w:val="006207D8"/>
    <w:rsid w:val="00623B93"/>
    <w:rsid w:val="0063397B"/>
    <w:rsid w:val="00643B84"/>
    <w:rsid w:val="006518D4"/>
    <w:rsid w:val="00677FE1"/>
    <w:rsid w:val="006D7D3E"/>
    <w:rsid w:val="006E1FDA"/>
    <w:rsid w:val="006F66FB"/>
    <w:rsid w:val="0070589C"/>
    <w:rsid w:val="0071109B"/>
    <w:rsid w:val="00737081"/>
    <w:rsid w:val="007417B3"/>
    <w:rsid w:val="00744D06"/>
    <w:rsid w:val="00767DEE"/>
    <w:rsid w:val="00786B64"/>
    <w:rsid w:val="007B7899"/>
    <w:rsid w:val="007E1F65"/>
    <w:rsid w:val="007F6539"/>
    <w:rsid w:val="0080265F"/>
    <w:rsid w:val="00805969"/>
    <w:rsid w:val="0082368A"/>
    <w:rsid w:val="00855742"/>
    <w:rsid w:val="00871254"/>
    <w:rsid w:val="0087317E"/>
    <w:rsid w:val="0088123C"/>
    <w:rsid w:val="008958CD"/>
    <w:rsid w:val="009317DD"/>
    <w:rsid w:val="009357A5"/>
    <w:rsid w:val="00945143"/>
    <w:rsid w:val="00945B12"/>
    <w:rsid w:val="00966E9A"/>
    <w:rsid w:val="00975D98"/>
    <w:rsid w:val="009A07B0"/>
    <w:rsid w:val="009C1A81"/>
    <w:rsid w:val="009C4A37"/>
    <w:rsid w:val="009F2697"/>
    <w:rsid w:val="00A316D4"/>
    <w:rsid w:val="00A344F9"/>
    <w:rsid w:val="00A468DD"/>
    <w:rsid w:val="00A53469"/>
    <w:rsid w:val="00A641DD"/>
    <w:rsid w:val="00A734B0"/>
    <w:rsid w:val="00A92480"/>
    <w:rsid w:val="00AC4A01"/>
    <w:rsid w:val="00AC788B"/>
    <w:rsid w:val="00AD35DE"/>
    <w:rsid w:val="00AD79B9"/>
    <w:rsid w:val="00B227B3"/>
    <w:rsid w:val="00B23892"/>
    <w:rsid w:val="00B719CC"/>
    <w:rsid w:val="00BA6B3B"/>
    <w:rsid w:val="00BA733C"/>
    <w:rsid w:val="00BD3CBC"/>
    <w:rsid w:val="00C77F8B"/>
    <w:rsid w:val="00C86CDE"/>
    <w:rsid w:val="00C86F34"/>
    <w:rsid w:val="00CC0250"/>
    <w:rsid w:val="00CF458D"/>
    <w:rsid w:val="00D513B1"/>
    <w:rsid w:val="00D67E96"/>
    <w:rsid w:val="00D73C98"/>
    <w:rsid w:val="00D8787B"/>
    <w:rsid w:val="00DA2A05"/>
    <w:rsid w:val="00DA6662"/>
    <w:rsid w:val="00DC1CD9"/>
    <w:rsid w:val="00DF7993"/>
    <w:rsid w:val="00E02821"/>
    <w:rsid w:val="00E67D6D"/>
    <w:rsid w:val="00E90C7B"/>
    <w:rsid w:val="00EB6075"/>
    <w:rsid w:val="00EC4CC6"/>
    <w:rsid w:val="00F114F5"/>
    <w:rsid w:val="00F24B33"/>
    <w:rsid w:val="00F2595C"/>
    <w:rsid w:val="00F41BAE"/>
    <w:rsid w:val="00F90D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D03924"/>
  <w15:chartTrackingRefBased/>
  <w15:docId w15:val="{5890F90C-F71E-3245-830D-CD1569F1C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5DD"/>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6662"/>
    <w:pPr>
      <w:ind w:left="720"/>
      <w:contextualSpacing/>
    </w:pPr>
  </w:style>
  <w:style w:type="paragraph" w:styleId="Textonotapie">
    <w:name w:val="footnote text"/>
    <w:basedOn w:val="Normal"/>
    <w:link w:val="TextonotapieCar"/>
    <w:uiPriority w:val="99"/>
    <w:semiHidden/>
    <w:unhideWhenUsed/>
    <w:rsid w:val="009C1A81"/>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C1A81"/>
    <w:rPr>
      <w:rFonts w:ascii="Calibri" w:eastAsia="Calibri" w:hAnsi="Calibri" w:cs="Times New Roman"/>
      <w:sz w:val="20"/>
      <w:szCs w:val="20"/>
    </w:rPr>
  </w:style>
  <w:style w:type="character" w:styleId="Refdenotaalpie">
    <w:name w:val="footnote reference"/>
    <w:basedOn w:val="Fuentedeprrafopredeter"/>
    <w:uiPriority w:val="99"/>
    <w:semiHidden/>
    <w:unhideWhenUsed/>
    <w:rsid w:val="009C1A81"/>
    <w:rPr>
      <w:vertAlign w:val="superscript"/>
    </w:rPr>
  </w:style>
  <w:style w:type="character" w:styleId="Hipervnculo">
    <w:name w:val="Hyperlink"/>
    <w:basedOn w:val="Fuentedeprrafopredeter"/>
    <w:uiPriority w:val="99"/>
    <w:unhideWhenUsed/>
    <w:rsid w:val="009C1A81"/>
    <w:rPr>
      <w:color w:val="0563C1" w:themeColor="hyperlink"/>
      <w:u w:val="single"/>
    </w:rPr>
  </w:style>
  <w:style w:type="paragraph" w:customStyle="1" w:styleId="Texto">
    <w:name w:val="Texto"/>
    <w:aliases w:val="independiente,independiente Car Car Car"/>
    <w:basedOn w:val="Normal"/>
    <w:link w:val="TextoCar"/>
    <w:qFormat/>
    <w:rsid w:val="00493BE1"/>
    <w:pPr>
      <w:spacing w:after="101" w:line="216" w:lineRule="exact"/>
      <w:ind w:firstLine="288"/>
      <w:jc w:val="both"/>
    </w:pPr>
    <w:rPr>
      <w:rFonts w:ascii="Arial" w:eastAsia="Times New Roman" w:hAnsi="Arial" w:cs="Arial"/>
      <w:sz w:val="18"/>
      <w:szCs w:val="20"/>
      <w:lang w:val="es-ES" w:eastAsia="es-ES"/>
    </w:rPr>
  </w:style>
  <w:style w:type="paragraph" w:customStyle="1" w:styleId="INCISO">
    <w:name w:val="INCISO"/>
    <w:basedOn w:val="Normal"/>
    <w:rsid w:val="00493BE1"/>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493BE1"/>
    <w:rPr>
      <w:rFonts w:ascii="Arial" w:eastAsia="Times New Roman" w:hAnsi="Arial" w:cs="Arial"/>
      <w:sz w:val="18"/>
      <w:szCs w:val="20"/>
      <w:lang w:val="es-ES" w:eastAsia="es-ES"/>
    </w:rPr>
  </w:style>
  <w:style w:type="paragraph" w:styleId="Encabezado">
    <w:name w:val="header"/>
    <w:basedOn w:val="Normal"/>
    <w:link w:val="EncabezadoCar"/>
    <w:uiPriority w:val="99"/>
    <w:unhideWhenUsed/>
    <w:rsid w:val="0025036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0362"/>
    <w:rPr>
      <w:rFonts w:ascii="Calibri" w:eastAsia="Calibri" w:hAnsi="Calibri" w:cs="Times New Roman"/>
    </w:rPr>
  </w:style>
  <w:style w:type="paragraph" w:styleId="Piedepgina">
    <w:name w:val="footer"/>
    <w:basedOn w:val="Normal"/>
    <w:link w:val="PiedepginaCar"/>
    <w:uiPriority w:val="99"/>
    <w:unhideWhenUsed/>
    <w:rsid w:val="0025036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0362"/>
    <w:rPr>
      <w:rFonts w:ascii="Calibri" w:eastAsia="Calibri" w:hAnsi="Calibri" w:cs="Times New Roman"/>
    </w:rPr>
  </w:style>
  <w:style w:type="paragraph" w:styleId="NormalWeb">
    <w:name w:val="Normal (Web)"/>
    <w:basedOn w:val="Normal"/>
    <w:uiPriority w:val="99"/>
    <w:semiHidden/>
    <w:unhideWhenUsed/>
    <w:rsid w:val="00F114F5"/>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defaultstyledtext-xb1qmn-0">
    <w:name w:val="default__styledtext-xb1qmn-0"/>
    <w:basedOn w:val="Normal"/>
    <w:rsid w:val="00620032"/>
    <w:pPr>
      <w:spacing w:before="100" w:beforeAutospacing="1" w:after="100" w:afterAutospacing="1" w:line="240" w:lineRule="auto"/>
    </w:pPr>
    <w:rPr>
      <w:rFonts w:ascii="Times New Roman" w:eastAsia="Times New Roman" w:hAnsi="Times New Roman"/>
      <w:sz w:val="24"/>
      <w:szCs w:val="24"/>
      <w:lang w:eastAsia="es-MX"/>
    </w:rPr>
  </w:style>
  <w:style w:type="paragraph" w:customStyle="1" w:styleId="paragraph">
    <w:name w:val="paragraph"/>
    <w:basedOn w:val="Normal"/>
    <w:rsid w:val="00643B84"/>
    <w:pPr>
      <w:spacing w:before="100" w:beforeAutospacing="1" w:after="100" w:afterAutospacing="1" w:line="240" w:lineRule="auto"/>
    </w:pPr>
    <w:rPr>
      <w:rFonts w:ascii="Times New Roman" w:eastAsia="Times New Roman" w:hAnsi="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435012">
      <w:bodyDiv w:val="1"/>
      <w:marLeft w:val="0"/>
      <w:marRight w:val="0"/>
      <w:marTop w:val="0"/>
      <w:marBottom w:val="0"/>
      <w:divBdr>
        <w:top w:val="none" w:sz="0" w:space="0" w:color="auto"/>
        <w:left w:val="none" w:sz="0" w:space="0" w:color="auto"/>
        <w:bottom w:val="none" w:sz="0" w:space="0" w:color="auto"/>
        <w:right w:val="none" w:sz="0" w:space="0" w:color="auto"/>
      </w:divBdr>
    </w:div>
    <w:div w:id="529030845">
      <w:bodyDiv w:val="1"/>
      <w:marLeft w:val="0"/>
      <w:marRight w:val="0"/>
      <w:marTop w:val="0"/>
      <w:marBottom w:val="0"/>
      <w:divBdr>
        <w:top w:val="none" w:sz="0" w:space="0" w:color="auto"/>
        <w:left w:val="none" w:sz="0" w:space="0" w:color="auto"/>
        <w:bottom w:val="none" w:sz="0" w:space="0" w:color="auto"/>
        <w:right w:val="none" w:sz="0" w:space="0" w:color="auto"/>
      </w:divBdr>
    </w:div>
    <w:div w:id="533888057">
      <w:bodyDiv w:val="1"/>
      <w:marLeft w:val="0"/>
      <w:marRight w:val="0"/>
      <w:marTop w:val="0"/>
      <w:marBottom w:val="0"/>
      <w:divBdr>
        <w:top w:val="none" w:sz="0" w:space="0" w:color="auto"/>
        <w:left w:val="none" w:sz="0" w:space="0" w:color="auto"/>
        <w:bottom w:val="none" w:sz="0" w:space="0" w:color="auto"/>
        <w:right w:val="none" w:sz="0" w:space="0" w:color="auto"/>
      </w:divBdr>
    </w:div>
    <w:div w:id="1051884466">
      <w:bodyDiv w:val="1"/>
      <w:marLeft w:val="0"/>
      <w:marRight w:val="0"/>
      <w:marTop w:val="0"/>
      <w:marBottom w:val="0"/>
      <w:divBdr>
        <w:top w:val="none" w:sz="0" w:space="0" w:color="auto"/>
        <w:left w:val="none" w:sz="0" w:space="0" w:color="auto"/>
        <w:bottom w:val="none" w:sz="0" w:space="0" w:color="auto"/>
        <w:right w:val="none" w:sz="0" w:space="0" w:color="auto"/>
      </w:divBdr>
      <w:divsChild>
        <w:div w:id="59988857">
          <w:marLeft w:val="0"/>
          <w:marRight w:val="0"/>
          <w:marTop w:val="15"/>
          <w:marBottom w:val="0"/>
          <w:divBdr>
            <w:top w:val="none" w:sz="0" w:space="0" w:color="auto"/>
            <w:left w:val="none" w:sz="0" w:space="0" w:color="auto"/>
            <w:bottom w:val="none" w:sz="0" w:space="0" w:color="auto"/>
            <w:right w:val="none" w:sz="0" w:space="0" w:color="auto"/>
          </w:divBdr>
          <w:divsChild>
            <w:div w:id="1672753472">
              <w:marLeft w:val="0"/>
              <w:marRight w:val="0"/>
              <w:marTop w:val="0"/>
              <w:marBottom w:val="0"/>
              <w:divBdr>
                <w:top w:val="none" w:sz="0" w:space="0" w:color="auto"/>
                <w:left w:val="none" w:sz="0" w:space="0" w:color="auto"/>
                <w:bottom w:val="none" w:sz="0" w:space="0" w:color="auto"/>
                <w:right w:val="none" w:sz="0" w:space="0" w:color="auto"/>
              </w:divBdr>
              <w:divsChild>
                <w:div w:id="25764118">
                  <w:marLeft w:val="0"/>
                  <w:marRight w:val="0"/>
                  <w:marTop w:val="0"/>
                  <w:marBottom w:val="0"/>
                  <w:divBdr>
                    <w:top w:val="none" w:sz="0" w:space="0" w:color="auto"/>
                    <w:left w:val="none" w:sz="0" w:space="0" w:color="auto"/>
                    <w:bottom w:val="none" w:sz="0" w:space="0" w:color="auto"/>
                    <w:right w:val="none" w:sz="0" w:space="0" w:color="auto"/>
                  </w:divBdr>
                </w:div>
                <w:div w:id="142965764">
                  <w:marLeft w:val="0"/>
                  <w:marRight w:val="0"/>
                  <w:marTop w:val="0"/>
                  <w:marBottom w:val="0"/>
                  <w:divBdr>
                    <w:top w:val="none" w:sz="0" w:space="0" w:color="auto"/>
                    <w:left w:val="none" w:sz="0" w:space="0" w:color="auto"/>
                    <w:bottom w:val="none" w:sz="0" w:space="0" w:color="auto"/>
                    <w:right w:val="none" w:sz="0" w:space="0" w:color="auto"/>
                  </w:divBdr>
                </w:div>
                <w:div w:id="145636983">
                  <w:marLeft w:val="0"/>
                  <w:marRight w:val="0"/>
                  <w:marTop w:val="0"/>
                  <w:marBottom w:val="0"/>
                  <w:divBdr>
                    <w:top w:val="none" w:sz="0" w:space="0" w:color="auto"/>
                    <w:left w:val="none" w:sz="0" w:space="0" w:color="auto"/>
                    <w:bottom w:val="none" w:sz="0" w:space="0" w:color="auto"/>
                    <w:right w:val="none" w:sz="0" w:space="0" w:color="auto"/>
                  </w:divBdr>
                </w:div>
                <w:div w:id="176775516">
                  <w:marLeft w:val="0"/>
                  <w:marRight w:val="0"/>
                  <w:marTop w:val="0"/>
                  <w:marBottom w:val="0"/>
                  <w:divBdr>
                    <w:top w:val="none" w:sz="0" w:space="0" w:color="auto"/>
                    <w:left w:val="none" w:sz="0" w:space="0" w:color="auto"/>
                    <w:bottom w:val="none" w:sz="0" w:space="0" w:color="auto"/>
                    <w:right w:val="none" w:sz="0" w:space="0" w:color="auto"/>
                  </w:divBdr>
                </w:div>
                <w:div w:id="322861117">
                  <w:marLeft w:val="0"/>
                  <w:marRight w:val="0"/>
                  <w:marTop w:val="0"/>
                  <w:marBottom w:val="0"/>
                  <w:divBdr>
                    <w:top w:val="none" w:sz="0" w:space="0" w:color="auto"/>
                    <w:left w:val="none" w:sz="0" w:space="0" w:color="auto"/>
                    <w:bottom w:val="none" w:sz="0" w:space="0" w:color="auto"/>
                    <w:right w:val="none" w:sz="0" w:space="0" w:color="auto"/>
                  </w:divBdr>
                </w:div>
                <w:div w:id="324016908">
                  <w:marLeft w:val="0"/>
                  <w:marRight w:val="0"/>
                  <w:marTop w:val="0"/>
                  <w:marBottom w:val="0"/>
                  <w:divBdr>
                    <w:top w:val="none" w:sz="0" w:space="0" w:color="auto"/>
                    <w:left w:val="none" w:sz="0" w:space="0" w:color="auto"/>
                    <w:bottom w:val="none" w:sz="0" w:space="0" w:color="auto"/>
                    <w:right w:val="none" w:sz="0" w:space="0" w:color="auto"/>
                  </w:divBdr>
                </w:div>
                <w:div w:id="340358582">
                  <w:marLeft w:val="0"/>
                  <w:marRight w:val="0"/>
                  <w:marTop w:val="0"/>
                  <w:marBottom w:val="0"/>
                  <w:divBdr>
                    <w:top w:val="none" w:sz="0" w:space="0" w:color="auto"/>
                    <w:left w:val="none" w:sz="0" w:space="0" w:color="auto"/>
                    <w:bottom w:val="none" w:sz="0" w:space="0" w:color="auto"/>
                    <w:right w:val="none" w:sz="0" w:space="0" w:color="auto"/>
                  </w:divBdr>
                </w:div>
                <w:div w:id="360056559">
                  <w:marLeft w:val="0"/>
                  <w:marRight w:val="0"/>
                  <w:marTop w:val="0"/>
                  <w:marBottom w:val="0"/>
                  <w:divBdr>
                    <w:top w:val="none" w:sz="0" w:space="0" w:color="auto"/>
                    <w:left w:val="none" w:sz="0" w:space="0" w:color="auto"/>
                    <w:bottom w:val="none" w:sz="0" w:space="0" w:color="auto"/>
                    <w:right w:val="none" w:sz="0" w:space="0" w:color="auto"/>
                  </w:divBdr>
                </w:div>
                <w:div w:id="423764036">
                  <w:marLeft w:val="0"/>
                  <w:marRight w:val="0"/>
                  <w:marTop w:val="0"/>
                  <w:marBottom w:val="0"/>
                  <w:divBdr>
                    <w:top w:val="none" w:sz="0" w:space="0" w:color="auto"/>
                    <w:left w:val="none" w:sz="0" w:space="0" w:color="auto"/>
                    <w:bottom w:val="none" w:sz="0" w:space="0" w:color="auto"/>
                    <w:right w:val="none" w:sz="0" w:space="0" w:color="auto"/>
                  </w:divBdr>
                </w:div>
                <w:div w:id="546063379">
                  <w:marLeft w:val="0"/>
                  <w:marRight w:val="0"/>
                  <w:marTop w:val="0"/>
                  <w:marBottom w:val="0"/>
                  <w:divBdr>
                    <w:top w:val="none" w:sz="0" w:space="0" w:color="auto"/>
                    <w:left w:val="none" w:sz="0" w:space="0" w:color="auto"/>
                    <w:bottom w:val="none" w:sz="0" w:space="0" w:color="auto"/>
                    <w:right w:val="none" w:sz="0" w:space="0" w:color="auto"/>
                  </w:divBdr>
                </w:div>
                <w:div w:id="549000902">
                  <w:marLeft w:val="0"/>
                  <w:marRight w:val="0"/>
                  <w:marTop w:val="0"/>
                  <w:marBottom w:val="0"/>
                  <w:divBdr>
                    <w:top w:val="none" w:sz="0" w:space="0" w:color="auto"/>
                    <w:left w:val="none" w:sz="0" w:space="0" w:color="auto"/>
                    <w:bottom w:val="none" w:sz="0" w:space="0" w:color="auto"/>
                    <w:right w:val="none" w:sz="0" w:space="0" w:color="auto"/>
                  </w:divBdr>
                </w:div>
                <w:div w:id="589779041">
                  <w:marLeft w:val="0"/>
                  <w:marRight w:val="0"/>
                  <w:marTop w:val="0"/>
                  <w:marBottom w:val="0"/>
                  <w:divBdr>
                    <w:top w:val="none" w:sz="0" w:space="0" w:color="auto"/>
                    <w:left w:val="none" w:sz="0" w:space="0" w:color="auto"/>
                    <w:bottom w:val="none" w:sz="0" w:space="0" w:color="auto"/>
                    <w:right w:val="none" w:sz="0" w:space="0" w:color="auto"/>
                  </w:divBdr>
                </w:div>
                <w:div w:id="642659337">
                  <w:marLeft w:val="0"/>
                  <w:marRight w:val="0"/>
                  <w:marTop w:val="0"/>
                  <w:marBottom w:val="0"/>
                  <w:divBdr>
                    <w:top w:val="none" w:sz="0" w:space="0" w:color="auto"/>
                    <w:left w:val="none" w:sz="0" w:space="0" w:color="auto"/>
                    <w:bottom w:val="none" w:sz="0" w:space="0" w:color="auto"/>
                    <w:right w:val="none" w:sz="0" w:space="0" w:color="auto"/>
                  </w:divBdr>
                </w:div>
                <w:div w:id="644512448">
                  <w:marLeft w:val="0"/>
                  <w:marRight w:val="0"/>
                  <w:marTop w:val="0"/>
                  <w:marBottom w:val="0"/>
                  <w:divBdr>
                    <w:top w:val="none" w:sz="0" w:space="0" w:color="auto"/>
                    <w:left w:val="none" w:sz="0" w:space="0" w:color="auto"/>
                    <w:bottom w:val="none" w:sz="0" w:space="0" w:color="auto"/>
                    <w:right w:val="none" w:sz="0" w:space="0" w:color="auto"/>
                  </w:divBdr>
                </w:div>
                <w:div w:id="676035753">
                  <w:marLeft w:val="0"/>
                  <w:marRight w:val="0"/>
                  <w:marTop w:val="0"/>
                  <w:marBottom w:val="0"/>
                  <w:divBdr>
                    <w:top w:val="none" w:sz="0" w:space="0" w:color="auto"/>
                    <w:left w:val="none" w:sz="0" w:space="0" w:color="auto"/>
                    <w:bottom w:val="none" w:sz="0" w:space="0" w:color="auto"/>
                    <w:right w:val="none" w:sz="0" w:space="0" w:color="auto"/>
                  </w:divBdr>
                </w:div>
                <w:div w:id="699401379">
                  <w:marLeft w:val="0"/>
                  <w:marRight w:val="0"/>
                  <w:marTop w:val="0"/>
                  <w:marBottom w:val="0"/>
                  <w:divBdr>
                    <w:top w:val="none" w:sz="0" w:space="0" w:color="auto"/>
                    <w:left w:val="none" w:sz="0" w:space="0" w:color="auto"/>
                    <w:bottom w:val="none" w:sz="0" w:space="0" w:color="auto"/>
                    <w:right w:val="none" w:sz="0" w:space="0" w:color="auto"/>
                  </w:divBdr>
                </w:div>
                <w:div w:id="809174492">
                  <w:marLeft w:val="0"/>
                  <w:marRight w:val="0"/>
                  <w:marTop w:val="0"/>
                  <w:marBottom w:val="0"/>
                  <w:divBdr>
                    <w:top w:val="none" w:sz="0" w:space="0" w:color="auto"/>
                    <w:left w:val="none" w:sz="0" w:space="0" w:color="auto"/>
                    <w:bottom w:val="none" w:sz="0" w:space="0" w:color="auto"/>
                    <w:right w:val="none" w:sz="0" w:space="0" w:color="auto"/>
                  </w:divBdr>
                </w:div>
                <w:div w:id="849376170">
                  <w:marLeft w:val="0"/>
                  <w:marRight w:val="0"/>
                  <w:marTop w:val="0"/>
                  <w:marBottom w:val="0"/>
                  <w:divBdr>
                    <w:top w:val="none" w:sz="0" w:space="0" w:color="auto"/>
                    <w:left w:val="none" w:sz="0" w:space="0" w:color="auto"/>
                    <w:bottom w:val="none" w:sz="0" w:space="0" w:color="auto"/>
                    <w:right w:val="none" w:sz="0" w:space="0" w:color="auto"/>
                  </w:divBdr>
                </w:div>
                <w:div w:id="861434338">
                  <w:marLeft w:val="0"/>
                  <w:marRight w:val="0"/>
                  <w:marTop w:val="0"/>
                  <w:marBottom w:val="0"/>
                  <w:divBdr>
                    <w:top w:val="none" w:sz="0" w:space="0" w:color="auto"/>
                    <w:left w:val="none" w:sz="0" w:space="0" w:color="auto"/>
                    <w:bottom w:val="none" w:sz="0" w:space="0" w:color="auto"/>
                    <w:right w:val="none" w:sz="0" w:space="0" w:color="auto"/>
                  </w:divBdr>
                </w:div>
                <w:div w:id="911159889">
                  <w:marLeft w:val="0"/>
                  <w:marRight w:val="0"/>
                  <w:marTop w:val="0"/>
                  <w:marBottom w:val="0"/>
                  <w:divBdr>
                    <w:top w:val="none" w:sz="0" w:space="0" w:color="auto"/>
                    <w:left w:val="none" w:sz="0" w:space="0" w:color="auto"/>
                    <w:bottom w:val="none" w:sz="0" w:space="0" w:color="auto"/>
                    <w:right w:val="none" w:sz="0" w:space="0" w:color="auto"/>
                  </w:divBdr>
                </w:div>
                <w:div w:id="934828576">
                  <w:marLeft w:val="0"/>
                  <w:marRight w:val="0"/>
                  <w:marTop w:val="0"/>
                  <w:marBottom w:val="0"/>
                  <w:divBdr>
                    <w:top w:val="none" w:sz="0" w:space="0" w:color="auto"/>
                    <w:left w:val="none" w:sz="0" w:space="0" w:color="auto"/>
                    <w:bottom w:val="none" w:sz="0" w:space="0" w:color="auto"/>
                    <w:right w:val="none" w:sz="0" w:space="0" w:color="auto"/>
                  </w:divBdr>
                </w:div>
                <w:div w:id="936594126">
                  <w:marLeft w:val="0"/>
                  <w:marRight w:val="0"/>
                  <w:marTop w:val="0"/>
                  <w:marBottom w:val="0"/>
                  <w:divBdr>
                    <w:top w:val="none" w:sz="0" w:space="0" w:color="auto"/>
                    <w:left w:val="none" w:sz="0" w:space="0" w:color="auto"/>
                    <w:bottom w:val="none" w:sz="0" w:space="0" w:color="auto"/>
                    <w:right w:val="none" w:sz="0" w:space="0" w:color="auto"/>
                  </w:divBdr>
                </w:div>
                <w:div w:id="994457960">
                  <w:marLeft w:val="0"/>
                  <w:marRight w:val="0"/>
                  <w:marTop w:val="0"/>
                  <w:marBottom w:val="0"/>
                  <w:divBdr>
                    <w:top w:val="none" w:sz="0" w:space="0" w:color="auto"/>
                    <w:left w:val="none" w:sz="0" w:space="0" w:color="auto"/>
                    <w:bottom w:val="none" w:sz="0" w:space="0" w:color="auto"/>
                    <w:right w:val="none" w:sz="0" w:space="0" w:color="auto"/>
                  </w:divBdr>
                </w:div>
                <w:div w:id="1125808917">
                  <w:marLeft w:val="0"/>
                  <w:marRight w:val="0"/>
                  <w:marTop w:val="0"/>
                  <w:marBottom w:val="0"/>
                  <w:divBdr>
                    <w:top w:val="none" w:sz="0" w:space="0" w:color="auto"/>
                    <w:left w:val="none" w:sz="0" w:space="0" w:color="auto"/>
                    <w:bottom w:val="none" w:sz="0" w:space="0" w:color="auto"/>
                    <w:right w:val="none" w:sz="0" w:space="0" w:color="auto"/>
                  </w:divBdr>
                </w:div>
                <w:div w:id="1166482352">
                  <w:marLeft w:val="0"/>
                  <w:marRight w:val="0"/>
                  <w:marTop w:val="0"/>
                  <w:marBottom w:val="0"/>
                  <w:divBdr>
                    <w:top w:val="none" w:sz="0" w:space="0" w:color="auto"/>
                    <w:left w:val="none" w:sz="0" w:space="0" w:color="auto"/>
                    <w:bottom w:val="none" w:sz="0" w:space="0" w:color="auto"/>
                    <w:right w:val="none" w:sz="0" w:space="0" w:color="auto"/>
                  </w:divBdr>
                </w:div>
                <w:div w:id="1176992030">
                  <w:marLeft w:val="0"/>
                  <w:marRight w:val="0"/>
                  <w:marTop w:val="0"/>
                  <w:marBottom w:val="0"/>
                  <w:divBdr>
                    <w:top w:val="none" w:sz="0" w:space="0" w:color="auto"/>
                    <w:left w:val="none" w:sz="0" w:space="0" w:color="auto"/>
                    <w:bottom w:val="none" w:sz="0" w:space="0" w:color="auto"/>
                    <w:right w:val="none" w:sz="0" w:space="0" w:color="auto"/>
                  </w:divBdr>
                </w:div>
                <w:div w:id="1183200528">
                  <w:marLeft w:val="0"/>
                  <w:marRight w:val="0"/>
                  <w:marTop w:val="0"/>
                  <w:marBottom w:val="0"/>
                  <w:divBdr>
                    <w:top w:val="none" w:sz="0" w:space="0" w:color="auto"/>
                    <w:left w:val="none" w:sz="0" w:space="0" w:color="auto"/>
                    <w:bottom w:val="none" w:sz="0" w:space="0" w:color="auto"/>
                    <w:right w:val="none" w:sz="0" w:space="0" w:color="auto"/>
                  </w:divBdr>
                </w:div>
                <w:div w:id="1278173848">
                  <w:marLeft w:val="0"/>
                  <w:marRight w:val="0"/>
                  <w:marTop w:val="0"/>
                  <w:marBottom w:val="0"/>
                  <w:divBdr>
                    <w:top w:val="none" w:sz="0" w:space="0" w:color="auto"/>
                    <w:left w:val="none" w:sz="0" w:space="0" w:color="auto"/>
                    <w:bottom w:val="none" w:sz="0" w:space="0" w:color="auto"/>
                    <w:right w:val="none" w:sz="0" w:space="0" w:color="auto"/>
                  </w:divBdr>
                </w:div>
                <w:div w:id="1313094071">
                  <w:marLeft w:val="0"/>
                  <w:marRight w:val="0"/>
                  <w:marTop w:val="0"/>
                  <w:marBottom w:val="0"/>
                  <w:divBdr>
                    <w:top w:val="none" w:sz="0" w:space="0" w:color="auto"/>
                    <w:left w:val="none" w:sz="0" w:space="0" w:color="auto"/>
                    <w:bottom w:val="none" w:sz="0" w:space="0" w:color="auto"/>
                    <w:right w:val="none" w:sz="0" w:space="0" w:color="auto"/>
                  </w:divBdr>
                </w:div>
                <w:div w:id="1357346473">
                  <w:marLeft w:val="0"/>
                  <w:marRight w:val="0"/>
                  <w:marTop w:val="0"/>
                  <w:marBottom w:val="0"/>
                  <w:divBdr>
                    <w:top w:val="none" w:sz="0" w:space="0" w:color="auto"/>
                    <w:left w:val="none" w:sz="0" w:space="0" w:color="auto"/>
                    <w:bottom w:val="none" w:sz="0" w:space="0" w:color="auto"/>
                    <w:right w:val="none" w:sz="0" w:space="0" w:color="auto"/>
                  </w:divBdr>
                </w:div>
                <w:div w:id="1389264053">
                  <w:marLeft w:val="0"/>
                  <w:marRight w:val="0"/>
                  <w:marTop w:val="0"/>
                  <w:marBottom w:val="0"/>
                  <w:divBdr>
                    <w:top w:val="none" w:sz="0" w:space="0" w:color="auto"/>
                    <w:left w:val="none" w:sz="0" w:space="0" w:color="auto"/>
                    <w:bottom w:val="none" w:sz="0" w:space="0" w:color="auto"/>
                    <w:right w:val="none" w:sz="0" w:space="0" w:color="auto"/>
                  </w:divBdr>
                </w:div>
                <w:div w:id="1415783584">
                  <w:marLeft w:val="0"/>
                  <w:marRight w:val="0"/>
                  <w:marTop w:val="0"/>
                  <w:marBottom w:val="0"/>
                  <w:divBdr>
                    <w:top w:val="none" w:sz="0" w:space="0" w:color="auto"/>
                    <w:left w:val="none" w:sz="0" w:space="0" w:color="auto"/>
                    <w:bottom w:val="none" w:sz="0" w:space="0" w:color="auto"/>
                    <w:right w:val="none" w:sz="0" w:space="0" w:color="auto"/>
                  </w:divBdr>
                </w:div>
                <w:div w:id="1426194935">
                  <w:marLeft w:val="0"/>
                  <w:marRight w:val="0"/>
                  <w:marTop w:val="0"/>
                  <w:marBottom w:val="0"/>
                  <w:divBdr>
                    <w:top w:val="none" w:sz="0" w:space="0" w:color="auto"/>
                    <w:left w:val="none" w:sz="0" w:space="0" w:color="auto"/>
                    <w:bottom w:val="none" w:sz="0" w:space="0" w:color="auto"/>
                    <w:right w:val="none" w:sz="0" w:space="0" w:color="auto"/>
                  </w:divBdr>
                </w:div>
                <w:div w:id="1427388909">
                  <w:marLeft w:val="0"/>
                  <w:marRight w:val="0"/>
                  <w:marTop w:val="0"/>
                  <w:marBottom w:val="0"/>
                  <w:divBdr>
                    <w:top w:val="none" w:sz="0" w:space="0" w:color="auto"/>
                    <w:left w:val="none" w:sz="0" w:space="0" w:color="auto"/>
                    <w:bottom w:val="none" w:sz="0" w:space="0" w:color="auto"/>
                    <w:right w:val="none" w:sz="0" w:space="0" w:color="auto"/>
                  </w:divBdr>
                </w:div>
                <w:div w:id="1468669955">
                  <w:marLeft w:val="0"/>
                  <w:marRight w:val="0"/>
                  <w:marTop w:val="0"/>
                  <w:marBottom w:val="0"/>
                  <w:divBdr>
                    <w:top w:val="none" w:sz="0" w:space="0" w:color="auto"/>
                    <w:left w:val="none" w:sz="0" w:space="0" w:color="auto"/>
                    <w:bottom w:val="none" w:sz="0" w:space="0" w:color="auto"/>
                    <w:right w:val="none" w:sz="0" w:space="0" w:color="auto"/>
                  </w:divBdr>
                </w:div>
                <w:div w:id="1483234870">
                  <w:marLeft w:val="0"/>
                  <w:marRight w:val="0"/>
                  <w:marTop w:val="0"/>
                  <w:marBottom w:val="0"/>
                  <w:divBdr>
                    <w:top w:val="none" w:sz="0" w:space="0" w:color="auto"/>
                    <w:left w:val="none" w:sz="0" w:space="0" w:color="auto"/>
                    <w:bottom w:val="none" w:sz="0" w:space="0" w:color="auto"/>
                    <w:right w:val="none" w:sz="0" w:space="0" w:color="auto"/>
                  </w:divBdr>
                </w:div>
                <w:div w:id="1512380607">
                  <w:marLeft w:val="0"/>
                  <w:marRight w:val="0"/>
                  <w:marTop w:val="0"/>
                  <w:marBottom w:val="0"/>
                  <w:divBdr>
                    <w:top w:val="none" w:sz="0" w:space="0" w:color="auto"/>
                    <w:left w:val="none" w:sz="0" w:space="0" w:color="auto"/>
                    <w:bottom w:val="none" w:sz="0" w:space="0" w:color="auto"/>
                    <w:right w:val="none" w:sz="0" w:space="0" w:color="auto"/>
                  </w:divBdr>
                </w:div>
                <w:div w:id="1548639266">
                  <w:marLeft w:val="0"/>
                  <w:marRight w:val="0"/>
                  <w:marTop w:val="0"/>
                  <w:marBottom w:val="0"/>
                  <w:divBdr>
                    <w:top w:val="none" w:sz="0" w:space="0" w:color="auto"/>
                    <w:left w:val="none" w:sz="0" w:space="0" w:color="auto"/>
                    <w:bottom w:val="none" w:sz="0" w:space="0" w:color="auto"/>
                    <w:right w:val="none" w:sz="0" w:space="0" w:color="auto"/>
                  </w:divBdr>
                </w:div>
                <w:div w:id="1563321829">
                  <w:marLeft w:val="0"/>
                  <w:marRight w:val="0"/>
                  <w:marTop w:val="0"/>
                  <w:marBottom w:val="0"/>
                  <w:divBdr>
                    <w:top w:val="none" w:sz="0" w:space="0" w:color="auto"/>
                    <w:left w:val="none" w:sz="0" w:space="0" w:color="auto"/>
                    <w:bottom w:val="none" w:sz="0" w:space="0" w:color="auto"/>
                    <w:right w:val="none" w:sz="0" w:space="0" w:color="auto"/>
                  </w:divBdr>
                </w:div>
                <w:div w:id="1568108451">
                  <w:marLeft w:val="0"/>
                  <w:marRight w:val="0"/>
                  <w:marTop w:val="0"/>
                  <w:marBottom w:val="0"/>
                  <w:divBdr>
                    <w:top w:val="none" w:sz="0" w:space="0" w:color="auto"/>
                    <w:left w:val="none" w:sz="0" w:space="0" w:color="auto"/>
                    <w:bottom w:val="none" w:sz="0" w:space="0" w:color="auto"/>
                    <w:right w:val="none" w:sz="0" w:space="0" w:color="auto"/>
                  </w:divBdr>
                </w:div>
                <w:div w:id="1685859812">
                  <w:marLeft w:val="0"/>
                  <w:marRight w:val="0"/>
                  <w:marTop w:val="0"/>
                  <w:marBottom w:val="0"/>
                  <w:divBdr>
                    <w:top w:val="none" w:sz="0" w:space="0" w:color="auto"/>
                    <w:left w:val="none" w:sz="0" w:space="0" w:color="auto"/>
                    <w:bottom w:val="none" w:sz="0" w:space="0" w:color="auto"/>
                    <w:right w:val="none" w:sz="0" w:space="0" w:color="auto"/>
                  </w:divBdr>
                </w:div>
                <w:div w:id="1691029982">
                  <w:marLeft w:val="0"/>
                  <w:marRight w:val="0"/>
                  <w:marTop w:val="0"/>
                  <w:marBottom w:val="0"/>
                  <w:divBdr>
                    <w:top w:val="none" w:sz="0" w:space="0" w:color="auto"/>
                    <w:left w:val="none" w:sz="0" w:space="0" w:color="auto"/>
                    <w:bottom w:val="none" w:sz="0" w:space="0" w:color="auto"/>
                    <w:right w:val="none" w:sz="0" w:space="0" w:color="auto"/>
                  </w:divBdr>
                </w:div>
                <w:div w:id="1768232620">
                  <w:marLeft w:val="0"/>
                  <w:marRight w:val="0"/>
                  <w:marTop w:val="0"/>
                  <w:marBottom w:val="0"/>
                  <w:divBdr>
                    <w:top w:val="none" w:sz="0" w:space="0" w:color="auto"/>
                    <w:left w:val="none" w:sz="0" w:space="0" w:color="auto"/>
                    <w:bottom w:val="none" w:sz="0" w:space="0" w:color="auto"/>
                    <w:right w:val="none" w:sz="0" w:space="0" w:color="auto"/>
                  </w:divBdr>
                </w:div>
                <w:div w:id="1773012156">
                  <w:marLeft w:val="0"/>
                  <w:marRight w:val="0"/>
                  <w:marTop w:val="0"/>
                  <w:marBottom w:val="0"/>
                  <w:divBdr>
                    <w:top w:val="none" w:sz="0" w:space="0" w:color="auto"/>
                    <w:left w:val="none" w:sz="0" w:space="0" w:color="auto"/>
                    <w:bottom w:val="none" w:sz="0" w:space="0" w:color="auto"/>
                    <w:right w:val="none" w:sz="0" w:space="0" w:color="auto"/>
                  </w:divBdr>
                </w:div>
                <w:div w:id="1774325798">
                  <w:marLeft w:val="0"/>
                  <w:marRight w:val="0"/>
                  <w:marTop w:val="0"/>
                  <w:marBottom w:val="0"/>
                  <w:divBdr>
                    <w:top w:val="none" w:sz="0" w:space="0" w:color="auto"/>
                    <w:left w:val="none" w:sz="0" w:space="0" w:color="auto"/>
                    <w:bottom w:val="none" w:sz="0" w:space="0" w:color="auto"/>
                    <w:right w:val="none" w:sz="0" w:space="0" w:color="auto"/>
                  </w:divBdr>
                </w:div>
                <w:div w:id="1789010424">
                  <w:marLeft w:val="0"/>
                  <w:marRight w:val="0"/>
                  <w:marTop w:val="0"/>
                  <w:marBottom w:val="0"/>
                  <w:divBdr>
                    <w:top w:val="none" w:sz="0" w:space="0" w:color="auto"/>
                    <w:left w:val="none" w:sz="0" w:space="0" w:color="auto"/>
                    <w:bottom w:val="none" w:sz="0" w:space="0" w:color="auto"/>
                    <w:right w:val="none" w:sz="0" w:space="0" w:color="auto"/>
                  </w:divBdr>
                </w:div>
                <w:div w:id="1801217008">
                  <w:marLeft w:val="0"/>
                  <w:marRight w:val="0"/>
                  <w:marTop w:val="0"/>
                  <w:marBottom w:val="0"/>
                  <w:divBdr>
                    <w:top w:val="none" w:sz="0" w:space="0" w:color="auto"/>
                    <w:left w:val="none" w:sz="0" w:space="0" w:color="auto"/>
                    <w:bottom w:val="none" w:sz="0" w:space="0" w:color="auto"/>
                    <w:right w:val="none" w:sz="0" w:space="0" w:color="auto"/>
                  </w:divBdr>
                </w:div>
                <w:div w:id="1828477244">
                  <w:marLeft w:val="0"/>
                  <w:marRight w:val="0"/>
                  <w:marTop w:val="0"/>
                  <w:marBottom w:val="0"/>
                  <w:divBdr>
                    <w:top w:val="none" w:sz="0" w:space="0" w:color="auto"/>
                    <w:left w:val="none" w:sz="0" w:space="0" w:color="auto"/>
                    <w:bottom w:val="none" w:sz="0" w:space="0" w:color="auto"/>
                    <w:right w:val="none" w:sz="0" w:space="0" w:color="auto"/>
                  </w:divBdr>
                </w:div>
                <w:div w:id="1830246789">
                  <w:marLeft w:val="0"/>
                  <w:marRight w:val="0"/>
                  <w:marTop w:val="0"/>
                  <w:marBottom w:val="0"/>
                  <w:divBdr>
                    <w:top w:val="none" w:sz="0" w:space="0" w:color="auto"/>
                    <w:left w:val="none" w:sz="0" w:space="0" w:color="auto"/>
                    <w:bottom w:val="none" w:sz="0" w:space="0" w:color="auto"/>
                    <w:right w:val="none" w:sz="0" w:space="0" w:color="auto"/>
                  </w:divBdr>
                </w:div>
                <w:div w:id="1872918177">
                  <w:marLeft w:val="0"/>
                  <w:marRight w:val="0"/>
                  <w:marTop w:val="0"/>
                  <w:marBottom w:val="0"/>
                  <w:divBdr>
                    <w:top w:val="none" w:sz="0" w:space="0" w:color="auto"/>
                    <w:left w:val="none" w:sz="0" w:space="0" w:color="auto"/>
                    <w:bottom w:val="none" w:sz="0" w:space="0" w:color="auto"/>
                    <w:right w:val="none" w:sz="0" w:space="0" w:color="auto"/>
                  </w:divBdr>
                </w:div>
                <w:div w:id="1876113902">
                  <w:marLeft w:val="0"/>
                  <w:marRight w:val="0"/>
                  <w:marTop w:val="0"/>
                  <w:marBottom w:val="0"/>
                  <w:divBdr>
                    <w:top w:val="none" w:sz="0" w:space="0" w:color="auto"/>
                    <w:left w:val="none" w:sz="0" w:space="0" w:color="auto"/>
                    <w:bottom w:val="none" w:sz="0" w:space="0" w:color="auto"/>
                    <w:right w:val="none" w:sz="0" w:space="0" w:color="auto"/>
                  </w:divBdr>
                </w:div>
                <w:div w:id="1899511189">
                  <w:marLeft w:val="0"/>
                  <w:marRight w:val="0"/>
                  <w:marTop w:val="0"/>
                  <w:marBottom w:val="0"/>
                  <w:divBdr>
                    <w:top w:val="none" w:sz="0" w:space="0" w:color="auto"/>
                    <w:left w:val="none" w:sz="0" w:space="0" w:color="auto"/>
                    <w:bottom w:val="none" w:sz="0" w:space="0" w:color="auto"/>
                    <w:right w:val="none" w:sz="0" w:space="0" w:color="auto"/>
                  </w:divBdr>
                </w:div>
                <w:div w:id="1938055783">
                  <w:marLeft w:val="0"/>
                  <w:marRight w:val="0"/>
                  <w:marTop w:val="0"/>
                  <w:marBottom w:val="0"/>
                  <w:divBdr>
                    <w:top w:val="none" w:sz="0" w:space="0" w:color="auto"/>
                    <w:left w:val="none" w:sz="0" w:space="0" w:color="auto"/>
                    <w:bottom w:val="none" w:sz="0" w:space="0" w:color="auto"/>
                    <w:right w:val="none" w:sz="0" w:space="0" w:color="auto"/>
                  </w:divBdr>
                </w:div>
                <w:div w:id="2009088030">
                  <w:marLeft w:val="0"/>
                  <w:marRight w:val="0"/>
                  <w:marTop w:val="0"/>
                  <w:marBottom w:val="0"/>
                  <w:divBdr>
                    <w:top w:val="none" w:sz="0" w:space="0" w:color="auto"/>
                    <w:left w:val="none" w:sz="0" w:space="0" w:color="auto"/>
                    <w:bottom w:val="none" w:sz="0" w:space="0" w:color="auto"/>
                    <w:right w:val="none" w:sz="0" w:space="0" w:color="auto"/>
                  </w:divBdr>
                </w:div>
                <w:div w:id="2010711205">
                  <w:marLeft w:val="0"/>
                  <w:marRight w:val="0"/>
                  <w:marTop w:val="0"/>
                  <w:marBottom w:val="0"/>
                  <w:divBdr>
                    <w:top w:val="none" w:sz="0" w:space="0" w:color="auto"/>
                    <w:left w:val="none" w:sz="0" w:space="0" w:color="auto"/>
                    <w:bottom w:val="none" w:sz="0" w:space="0" w:color="auto"/>
                    <w:right w:val="none" w:sz="0" w:space="0" w:color="auto"/>
                  </w:divBdr>
                </w:div>
                <w:div w:id="2054688322">
                  <w:marLeft w:val="0"/>
                  <w:marRight w:val="0"/>
                  <w:marTop w:val="0"/>
                  <w:marBottom w:val="0"/>
                  <w:divBdr>
                    <w:top w:val="none" w:sz="0" w:space="0" w:color="auto"/>
                    <w:left w:val="none" w:sz="0" w:space="0" w:color="auto"/>
                    <w:bottom w:val="none" w:sz="0" w:space="0" w:color="auto"/>
                    <w:right w:val="none" w:sz="0" w:space="0" w:color="auto"/>
                  </w:divBdr>
                </w:div>
                <w:div w:id="206976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902183">
          <w:marLeft w:val="0"/>
          <w:marRight w:val="0"/>
          <w:marTop w:val="15"/>
          <w:marBottom w:val="0"/>
          <w:divBdr>
            <w:top w:val="none" w:sz="0" w:space="0" w:color="auto"/>
            <w:left w:val="none" w:sz="0" w:space="0" w:color="auto"/>
            <w:bottom w:val="none" w:sz="0" w:space="0" w:color="auto"/>
            <w:right w:val="none" w:sz="0" w:space="0" w:color="auto"/>
          </w:divBdr>
          <w:divsChild>
            <w:div w:id="1528830819">
              <w:marLeft w:val="0"/>
              <w:marRight w:val="0"/>
              <w:marTop w:val="0"/>
              <w:marBottom w:val="0"/>
              <w:divBdr>
                <w:top w:val="none" w:sz="0" w:space="0" w:color="auto"/>
                <w:left w:val="none" w:sz="0" w:space="0" w:color="auto"/>
                <w:bottom w:val="none" w:sz="0" w:space="0" w:color="auto"/>
                <w:right w:val="none" w:sz="0" w:space="0" w:color="auto"/>
              </w:divBdr>
              <w:divsChild>
                <w:div w:id="106969818">
                  <w:marLeft w:val="0"/>
                  <w:marRight w:val="0"/>
                  <w:marTop w:val="0"/>
                  <w:marBottom w:val="0"/>
                  <w:divBdr>
                    <w:top w:val="none" w:sz="0" w:space="0" w:color="auto"/>
                    <w:left w:val="none" w:sz="0" w:space="0" w:color="auto"/>
                    <w:bottom w:val="none" w:sz="0" w:space="0" w:color="auto"/>
                    <w:right w:val="none" w:sz="0" w:space="0" w:color="auto"/>
                  </w:divBdr>
                </w:div>
                <w:div w:id="184558716">
                  <w:marLeft w:val="0"/>
                  <w:marRight w:val="0"/>
                  <w:marTop w:val="0"/>
                  <w:marBottom w:val="0"/>
                  <w:divBdr>
                    <w:top w:val="none" w:sz="0" w:space="0" w:color="auto"/>
                    <w:left w:val="none" w:sz="0" w:space="0" w:color="auto"/>
                    <w:bottom w:val="none" w:sz="0" w:space="0" w:color="auto"/>
                    <w:right w:val="none" w:sz="0" w:space="0" w:color="auto"/>
                  </w:divBdr>
                </w:div>
                <w:div w:id="379288458">
                  <w:marLeft w:val="0"/>
                  <w:marRight w:val="0"/>
                  <w:marTop w:val="0"/>
                  <w:marBottom w:val="0"/>
                  <w:divBdr>
                    <w:top w:val="none" w:sz="0" w:space="0" w:color="auto"/>
                    <w:left w:val="none" w:sz="0" w:space="0" w:color="auto"/>
                    <w:bottom w:val="none" w:sz="0" w:space="0" w:color="auto"/>
                    <w:right w:val="none" w:sz="0" w:space="0" w:color="auto"/>
                  </w:divBdr>
                </w:div>
                <w:div w:id="430668809">
                  <w:marLeft w:val="0"/>
                  <w:marRight w:val="0"/>
                  <w:marTop w:val="0"/>
                  <w:marBottom w:val="0"/>
                  <w:divBdr>
                    <w:top w:val="none" w:sz="0" w:space="0" w:color="auto"/>
                    <w:left w:val="none" w:sz="0" w:space="0" w:color="auto"/>
                    <w:bottom w:val="none" w:sz="0" w:space="0" w:color="auto"/>
                    <w:right w:val="none" w:sz="0" w:space="0" w:color="auto"/>
                  </w:divBdr>
                </w:div>
                <w:div w:id="568072947">
                  <w:marLeft w:val="0"/>
                  <w:marRight w:val="0"/>
                  <w:marTop w:val="0"/>
                  <w:marBottom w:val="0"/>
                  <w:divBdr>
                    <w:top w:val="none" w:sz="0" w:space="0" w:color="auto"/>
                    <w:left w:val="none" w:sz="0" w:space="0" w:color="auto"/>
                    <w:bottom w:val="none" w:sz="0" w:space="0" w:color="auto"/>
                    <w:right w:val="none" w:sz="0" w:space="0" w:color="auto"/>
                  </w:divBdr>
                </w:div>
                <w:div w:id="711423502">
                  <w:marLeft w:val="0"/>
                  <w:marRight w:val="0"/>
                  <w:marTop w:val="0"/>
                  <w:marBottom w:val="0"/>
                  <w:divBdr>
                    <w:top w:val="none" w:sz="0" w:space="0" w:color="auto"/>
                    <w:left w:val="none" w:sz="0" w:space="0" w:color="auto"/>
                    <w:bottom w:val="none" w:sz="0" w:space="0" w:color="auto"/>
                    <w:right w:val="none" w:sz="0" w:space="0" w:color="auto"/>
                  </w:divBdr>
                </w:div>
                <w:div w:id="793909399">
                  <w:marLeft w:val="0"/>
                  <w:marRight w:val="0"/>
                  <w:marTop w:val="0"/>
                  <w:marBottom w:val="0"/>
                  <w:divBdr>
                    <w:top w:val="none" w:sz="0" w:space="0" w:color="auto"/>
                    <w:left w:val="none" w:sz="0" w:space="0" w:color="auto"/>
                    <w:bottom w:val="none" w:sz="0" w:space="0" w:color="auto"/>
                    <w:right w:val="none" w:sz="0" w:space="0" w:color="auto"/>
                  </w:divBdr>
                </w:div>
                <w:div w:id="804197588">
                  <w:marLeft w:val="0"/>
                  <w:marRight w:val="0"/>
                  <w:marTop w:val="0"/>
                  <w:marBottom w:val="0"/>
                  <w:divBdr>
                    <w:top w:val="none" w:sz="0" w:space="0" w:color="auto"/>
                    <w:left w:val="none" w:sz="0" w:space="0" w:color="auto"/>
                    <w:bottom w:val="none" w:sz="0" w:space="0" w:color="auto"/>
                    <w:right w:val="none" w:sz="0" w:space="0" w:color="auto"/>
                  </w:divBdr>
                </w:div>
                <w:div w:id="824591550">
                  <w:marLeft w:val="0"/>
                  <w:marRight w:val="0"/>
                  <w:marTop w:val="0"/>
                  <w:marBottom w:val="0"/>
                  <w:divBdr>
                    <w:top w:val="none" w:sz="0" w:space="0" w:color="auto"/>
                    <w:left w:val="none" w:sz="0" w:space="0" w:color="auto"/>
                    <w:bottom w:val="none" w:sz="0" w:space="0" w:color="auto"/>
                    <w:right w:val="none" w:sz="0" w:space="0" w:color="auto"/>
                  </w:divBdr>
                </w:div>
                <w:div w:id="888566004">
                  <w:marLeft w:val="0"/>
                  <w:marRight w:val="0"/>
                  <w:marTop w:val="0"/>
                  <w:marBottom w:val="0"/>
                  <w:divBdr>
                    <w:top w:val="none" w:sz="0" w:space="0" w:color="auto"/>
                    <w:left w:val="none" w:sz="0" w:space="0" w:color="auto"/>
                    <w:bottom w:val="none" w:sz="0" w:space="0" w:color="auto"/>
                    <w:right w:val="none" w:sz="0" w:space="0" w:color="auto"/>
                  </w:divBdr>
                </w:div>
                <w:div w:id="1077170155">
                  <w:marLeft w:val="0"/>
                  <w:marRight w:val="0"/>
                  <w:marTop w:val="0"/>
                  <w:marBottom w:val="0"/>
                  <w:divBdr>
                    <w:top w:val="none" w:sz="0" w:space="0" w:color="auto"/>
                    <w:left w:val="none" w:sz="0" w:space="0" w:color="auto"/>
                    <w:bottom w:val="none" w:sz="0" w:space="0" w:color="auto"/>
                    <w:right w:val="none" w:sz="0" w:space="0" w:color="auto"/>
                  </w:divBdr>
                </w:div>
                <w:div w:id="1173883934">
                  <w:marLeft w:val="0"/>
                  <w:marRight w:val="0"/>
                  <w:marTop w:val="0"/>
                  <w:marBottom w:val="0"/>
                  <w:divBdr>
                    <w:top w:val="none" w:sz="0" w:space="0" w:color="auto"/>
                    <w:left w:val="none" w:sz="0" w:space="0" w:color="auto"/>
                    <w:bottom w:val="none" w:sz="0" w:space="0" w:color="auto"/>
                    <w:right w:val="none" w:sz="0" w:space="0" w:color="auto"/>
                  </w:divBdr>
                </w:div>
                <w:div w:id="1261253779">
                  <w:marLeft w:val="0"/>
                  <w:marRight w:val="0"/>
                  <w:marTop w:val="0"/>
                  <w:marBottom w:val="0"/>
                  <w:divBdr>
                    <w:top w:val="none" w:sz="0" w:space="0" w:color="auto"/>
                    <w:left w:val="none" w:sz="0" w:space="0" w:color="auto"/>
                    <w:bottom w:val="none" w:sz="0" w:space="0" w:color="auto"/>
                    <w:right w:val="none" w:sz="0" w:space="0" w:color="auto"/>
                  </w:divBdr>
                </w:div>
                <w:div w:id="1372344805">
                  <w:marLeft w:val="0"/>
                  <w:marRight w:val="0"/>
                  <w:marTop w:val="0"/>
                  <w:marBottom w:val="0"/>
                  <w:divBdr>
                    <w:top w:val="none" w:sz="0" w:space="0" w:color="auto"/>
                    <w:left w:val="none" w:sz="0" w:space="0" w:color="auto"/>
                    <w:bottom w:val="none" w:sz="0" w:space="0" w:color="auto"/>
                    <w:right w:val="none" w:sz="0" w:space="0" w:color="auto"/>
                  </w:divBdr>
                </w:div>
                <w:div w:id="1423184785">
                  <w:marLeft w:val="0"/>
                  <w:marRight w:val="0"/>
                  <w:marTop w:val="0"/>
                  <w:marBottom w:val="0"/>
                  <w:divBdr>
                    <w:top w:val="none" w:sz="0" w:space="0" w:color="auto"/>
                    <w:left w:val="none" w:sz="0" w:space="0" w:color="auto"/>
                    <w:bottom w:val="none" w:sz="0" w:space="0" w:color="auto"/>
                    <w:right w:val="none" w:sz="0" w:space="0" w:color="auto"/>
                  </w:divBdr>
                </w:div>
                <w:div w:id="1543052454">
                  <w:marLeft w:val="0"/>
                  <w:marRight w:val="0"/>
                  <w:marTop w:val="0"/>
                  <w:marBottom w:val="0"/>
                  <w:divBdr>
                    <w:top w:val="none" w:sz="0" w:space="0" w:color="auto"/>
                    <w:left w:val="none" w:sz="0" w:space="0" w:color="auto"/>
                    <w:bottom w:val="none" w:sz="0" w:space="0" w:color="auto"/>
                    <w:right w:val="none" w:sz="0" w:space="0" w:color="auto"/>
                  </w:divBdr>
                </w:div>
                <w:div w:id="1580093158">
                  <w:marLeft w:val="0"/>
                  <w:marRight w:val="0"/>
                  <w:marTop w:val="0"/>
                  <w:marBottom w:val="0"/>
                  <w:divBdr>
                    <w:top w:val="none" w:sz="0" w:space="0" w:color="auto"/>
                    <w:left w:val="none" w:sz="0" w:space="0" w:color="auto"/>
                    <w:bottom w:val="none" w:sz="0" w:space="0" w:color="auto"/>
                    <w:right w:val="none" w:sz="0" w:space="0" w:color="auto"/>
                  </w:divBdr>
                </w:div>
                <w:div w:id="1638801233">
                  <w:marLeft w:val="0"/>
                  <w:marRight w:val="0"/>
                  <w:marTop w:val="0"/>
                  <w:marBottom w:val="0"/>
                  <w:divBdr>
                    <w:top w:val="none" w:sz="0" w:space="0" w:color="auto"/>
                    <w:left w:val="none" w:sz="0" w:space="0" w:color="auto"/>
                    <w:bottom w:val="none" w:sz="0" w:space="0" w:color="auto"/>
                    <w:right w:val="none" w:sz="0" w:space="0" w:color="auto"/>
                  </w:divBdr>
                </w:div>
                <w:div w:id="1809086171">
                  <w:marLeft w:val="0"/>
                  <w:marRight w:val="0"/>
                  <w:marTop w:val="0"/>
                  <w:marBottom w:val="0"/>
                  <w:divBdr>
                    <w:top w:val="none" w:sz="0" w:space="0" w:color="auto"/>
                    <w:left w:val="none" w:sz="0" w:space="0" w:color="auto"/>
                    <w:bottom w:val="none" w:sz="0" w:space="0" w:color="auto"/>
                    <w:right w:val="none" w:sz="0" w:space="0" w:color="auto"/>
                  </w:divBdr>
                </w:div>
                <w:div w:id="1812558525">
                  <w:marLeft w:val="0"/>
                  <w:marRight w:val="0"/>
                  <w:marTop w:val="0"/>
                  <w:marBottom w:val="0"/>
                  <w:divBdr>
                    <w:top w:val="none" w:sz="0" w:space="0" w:color="auto"/>
                    <w:left w:val="none" w:sz="0" w:space="0" w:color="auto"/>
                    <w:bottom w:val="none" w:sz="0" w:space="0" w:color="auto"/>
                    <w:right w:val="none" w:sz="0" w:space="0" w:color="auto"/>
                  </w:divBdr>
                </w:div>
                <w:div w:id="1842038521">
                  <w:marLeft w:val="0"/>
                  <w:marRight w:val="0"/>
                  <w:marTop w:val="0"/>
                  <w:marBottom w:val="0"/>
                  <w:divBdr>
                    <w:top w:val="none" w:sz="0" w:space="0" w:color="auto"/>
                    <w:left w:val="none" w:sz="0" w:space="0" w:color="auto"/>
                    <w:bottom w:val="none" w:sz="0" w:space="0" w:color="auto"/>
                    <w:right w:val="none" w:sz="0" w:space="0" w:color="auto"/>
                  </w:divBdr>
                </w:div>
                <w:div w:id="1896499782">
                  <w:marLeft w:val="0"/>
                  <w:marRight w:val="0"/>
                  <w:marTop w:val="0"/>
                  <w:marBottom w:val="0"/>
                  <w:divBdr>
                    <w:top w:val="none" w:sz="0" w:space="0" w:color="auto"/>
                    <w:left w:val="none" w:sz="0" w:space="0" w:color="auto"/>
                    <w:bottom w:val="none" w:sz="0" w:space="0" w:color="auto"/>
                    <w:right w:val="none" w:sz="0" w:space="0" w:color="auto"/>
                  </w:divBdr>
                </w:div>
                <w:div w:id="1961298425">
                  <w:marLeft w:val="0"/>
                  <w:marRight w:val="0"/>
                  <w:marTop w:val="0"/>
                  <w:marBottom w:val="0"/>
                  <w:divBdr>
                    <w:top w:val="none" w:sz="0" w:space="0" w:color="auto"/>
                    <w:left w:val="none" w:sz="0" w:space="0" w:color="auto"/>
                    <w:bottom w:val="none" w:sz="0" w:space="0" w:color="auto"/>
                    <w:right w:val="none" w:sz="0" w:space="0" w:color="auto"/>
                  </w:divBdr>
                </w:div>
                <w:div w:id="1979408297">
                  <w:marLeft w:val="0"/>
                  <w:marRight w:val="0"/>
                  <w:marTop w:val="0"/>
                  <w:marBottom w:val="0"/>
                  <w:divBdr>
                    <w:top w:val="none" w:sz="0" w:space="0" w:color="auto"/>
                    <w:left w:val="none" w:sz="0" w:space="0" w:color="auto"/>
                    <w:bottom w:val="none" w:sz="0" w:space="0" w:color="auto"/>
                    <w:right w:val="none" w:sz="0" w:space="0" w:color="auto"/>
                  </w:divBdr>
                </w:div>
                <w:div w:id="2051683048">
                  <w:marLeft w:val="0"/>
                  <w:marRight w:val="0"/>
                  <w:marTop w:val="0"/>
                  <w:marBottom w:val="0"/>
                  <w:divBdr>
                    <w:top w:val="none" w:sz="0" w:space="0" w:color="auto"/>
                    <w:left w:val="none" w:sz="0" w:space="0" w:color="auto"/>
                    <w:bottom w:val="none" w:sz="0" w:space="0" w:color="auto"/>
                    <w:right w:val="none" w:sz="0" w:space="0" w:color="auto"/>
                  </w:divBdr>
                </w:div>
                <w:div w:id="2089187581">
                  <w:marLeft w:val="0"/>
                  <w:marRight w:val="0"/>
                  <w:marTop w:val="0"/>
                  <w:marBottom w:val="0"/>
                  <w:divBdr>
                    <w:top w:val="none" w:sz="0" w:space="0" w:color="auto"/>
                    <w:left w:val="none" w:sz="0" w:space="0" w:color="auto"/>
                    <w:bottom w:val="none" w:sz="0" w:space="0" w:color="auto"/>
                    <w:right w:val="none" w:sz="0" w:space="0" w:color="auto"/>
                  </w:divBdr>
                </w:div>
                <w:div w:id="210634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48211">
          <w:marLeft w:val="0"/>
          <w:marRight w:val="0"/>
          <w:marTop w:val="15"/>
          <w:marBottom w:val="0"/>
          <w:divBdr>
            <w:top w:val="none" w:sz="0" w:space="0" w:color="auto"/>
            <w:left w:val="none" w:sz="0" w:space="0" w:color="auto"/>
            <w:bottom w:val="none" w:sz="0" w:space="0" w:color="auto"/>
            <w:right w:val="none" w:sz="0" w:space="0" w:color="auto"/>
          </w:divBdr>
          <w:divsChild>
            <w:div w:id="689380710">
              <w:marLeft w:val="0"/>
              <w:marRight w:val="0"/>
              <w:marTop w:val="0"/>
              <w:marBottom w:val="0"/>
              <w:divBdr>
                <w:top w:val="none" w:sz="0" w:space="0" w:color="auto"/>
                <w:left w:val="none" w:sz="0" w:space="0" w:color="auto"/>
                <w:bottom w:val="none" w:sz="0" w:space="0" w:color="auto"/>
                <w:right w:val="none" w:sz="0" w:space="0" w:color="auto"/>
              </w:divBdr>
              <w:divsChild>
                <w:div w:id="94837417">
                  <w:marLeft w:val="0"/>
                  <w:marRight w:val="0"/>
                  <w:marTop w:val="0"/>
                  <w:marBottom w:val="0"/>
                  <w:divBdr>
                    <w:top w:val="none" w:sz="0" w:space="0" w:color="auto"/>
                    <w:left w:val="none" w:sz="0" w:space="0" w:color="auto"/>
                    <w:bottom w:val="none" w:sz="0" w:space="0" w:color="auto"/>
                    <w:right w:val="none" w:sz="0" w:space="0" w:color="auto"/>
                  </w:divBdr>
                </w:div>
                <w:div w:id="215705498">
                  <w:marLeft w:val="0"/>
                  <w:marRight w:val="0"/>
                  <w:marTop w:val="0"/>
                  <w:marBottom w:val="0"/>
                  <w:divBdr>
                    <w:top w:val="none" w:sz="0" w:space="0" w:color="auto"/>
                    <w:left w:val="none" w:sz="0" w:space="0" w:color="auto"/>
                    <w:bottom w:val="none" w:sz="0" w:space="0" w:color="auto"/>
                    <w:right w:val="none" w:sz="0" w:space="0" w:color="auto"/>
                  </w:divBdr>
                </w:div>
                <w:div w:id="260263006">
                  <w:marLeft w:val="0"/>
                  <w:marRight w:val="0"/>
                  <w:marTop w:val="0"/>
                  <w:marBottom w:val="0"/>
                  <w:divBdr>
                    <w:top w:val="none" w:sz="0" w:space="0" w:color="auto"/>
                    <w:left w:val="none" w:sz="0" w:space="0" w:color="auto"/>
                    <w:bottom w:val="none" w:sz="0" w:space="0" w:color="auto"/>
                    <w:right w:val="none" w:sz="0" w:space="0" w:color="auto"/>
                  </w:divBdr>
                </w:div>
                <w:div w:id="319431321">
                  <w:marLeft w:val="0"/>
                  <w:marRight w:val="0"/>
                  <w:marTop w:val="0"/>
                  <w:marBottom w:val="0"/>
                  <w:divBdr>
                    <w:top w:val="none" w:sz="0" w:space="0" w:color="auto"/>
                    <w:left w:val="none" w:sz="0" w:space="0" w:color="auto"/>
                    <w:bottom w:val="none" w:sz="0" w:space="0" w:color="auto"/>
                    <w:right w:val="none" w:sz="0" w:space="0" w:color="auto"/>
                  </w:divBdr>
                </w:div>
                <w:div w:id="378674210">
                  <w:marLeft w:val="0"/>
                  <w:marRight w:val="0"/>
                  <w:marTop w:val="0"/>
                  <w:marBottom w:val="0"/>
                  <w:divBdr>
                    <w:top w:val="none" w:sz="0" w:space="0" w:color="auto"/>
                    <w:left w:val="none" w:sz="0" w:space="0" w:color="auto"/>
                    <w:bottom w:val="none" w:sz="0" w:space="0" w:color="auto"/>
                    <w:right w:val="none" w:sz="0" w:space="0" w:color="auto"/>
                  </w:divBdr>
                </w:div>
                <w:div w:id="398601325">
                  <w:marLeft w:val="0"/>
                  <w:marRight w:val="0"/>
                  <w:marTop w:val="0"/>
                  <w:marBottom w:val="0"/>
                  <w:divBdr>
                    <w:top w:val="none" w:sz="0" w:space="0" w:color="auto"/>
                    <w:left w:val="none" w:sz="0" w:space="0" w:color="auto"/>
                    <w:bottom w:val="none" w:sz="0" w:space="0" w:color="auto"/>
                    <w:right w:val="none" w:sz="0" w:space="0" w:color="auto"/>
                  </w:divBdr>
                </w:div>
                <w:div w:id="411779095">
                  <w:marLeft w:val="0"/>
                  <w:marRight w:val="0"/>
                  <w:marTop w:val="0"/>
                  <w:marBottom w:val="0"/>
                  <w:divBdr>
                    <w:top w:val="none" w:sz="0" w:space="0" w:color="auto"/>
                    <w:left w:val="none" w:sz="0" w:space="0" w:color="auto"/>
                    <w:bottom w:val="none" w:sz="0" w:space="0" w:color="auto"/>
                    <w:right w:val="none" w:sz="0" w:space="0" w:color="auto"/>
                  </w:divBdr>
                </w:div>
                <w:div w:id="448671256">
                  <w:marLeft w:val="0"/>
                  <w:marRight w:val="0"/>
                  <w:marTop w:val="0"/>
                  <w:marBottom w:val="0"/>
                  <w:divBdr>
                    <w:top w:val="none" w:sz="0" w:space="0" w:color="auto"/>
                    <w:left w:val="none" w:sz="0" w:space="0" w:color="auto"/>
                    <w:bottom w:val="none" w:sz="0" w:space="0" w:color="auto"/>
                    <w:right w:val="none" w:sz="0" w:space="0" w:color="auto"/>
                  </w:divBdr>
                </w:div>
                <w:div w:id="535313949">
                  <w:marLeft w:val="0"/>
                  <w:marRight w:val="0"/>
                  <w:marTop w:val="0"/>
                  <w:marBottom w:val="0"/>
                  <w:divBdr>
                    <w:top w:val="none" w:sz="0" w:space="0" w:color="auto"/>
                    <w:left w:val="none" w:sz="0" w:space="0" w:color="auto"/>
                    <w:bottom w:val="none" w:sz="0" w:space="0" w:color="auto"/>
                    <w:right w:val="none" w:sz="0" w:space="0" w:color="auto"/>
                  </w:divBdr>
                </w:div>
                <w:div w:id="579143407">
                  <w:marLeft w:val="0"/>
                  <w:marRight w:val="0"/>
                  <w:marTop w:val="0"/>
                  <w:marBottom w:val="0"/>
                  <w:divBdr>
                    <w:top w:val="none" w:sz="0" w:space="0" w:color="auto"/>
                    <w:left w:val="none" w:sz="0" w:space="0" w:color="auto"/>
                    <w:bottom w:val="none" w:sz="0" w:space="0" w:color="auto"/>
                    <w:right w:val="none" w:sz="0" w:space="0" w:color="auto"/>
                  </w:divBdr>
                </w:div>
                <w:div w:id="588393524">
                  <w:marLeft w:val="0"/>
                  <w:marRight w:val="0"/>
                  <w:marTop w:val="0"/>
                  <w:marBottom w:val="0"/>
                  <w:divBdr>
                    <w:top w:val="none" w:sz="0" w:space="0" w:color="auto"/>
                    <w:left w:val="none" w:sz="0" w:space="0" w:color="auto"/>
                    <w:bottom w:val="none" w:sz="0" w:space="0" w:color="auto"/>
                    <w:right w:val="none" w:sz="0" w:space="0" w:color="auto"/>
                  </w:divBdr>
                </w:div>
                <w:div w:id="684593117">
                  <w:marLeft w:val="0"/>
                  <w:marRight w:val="0"/>
                  <w:marTop w:val="0"/>
                  <w:marBottom w:val="0"/>
                  <w:divBdr>
                    <w:top w:val="none" w:sz="0" w:space="0" w:color="auto"/>
                    <w:left w:val="none" w:sz="0" w:space="0" w:color="auto"/>
                    <w:bottom w:val="none" w:sz="0" w:space="0" w:color="auto"/>
                    <w:right w:val="none" w:sz="0" w:space="0" w:color="auto"/>
                  </w:divBdr>
                </w:div>
                <w:div w:id="694308103">
                  <w:marLeft w:val="0"/>
                  <w:marRight w:val="0"/>
                  <w:marTop w:val="0"/>
                  <w:marBottom w:val="0"/>
                  <w:divBdr>
                    <w:top w:val="none" w:sz="0" w:space="0" w:color="auto"/>
                    <w:left w:val="none" w:sz="0" w:space="0" w:color="auto"/>
                    <w:bottom w:val="none" w:sz="0" w:space="0" w:color="auto"/>
                    <w:right w:val="none" w:sz="0" w:space="0" w:color="auto"/>
                  </w:divBdr>
                </w:div>
                <w:div w:id="723915859">
                  <w:marLeft w:val="0"/>
                  <w:marRight w:val="0"/>
                  <w:marTop w:val="0"/>
                  <w:marBottom w:val="0"/>
                  <w:divBdr>
                    <w:top w:val="none" w:sz="0" w:space="0" w:color="auto"/>
                    <w:left w:val="none" w:sz="0" w:space="0" w:color="auto"/>
                    <w:bottom w:val="none" w:sz="0" w:space="0" w:color="auto"/>
                    <w:right w:val="none" w:sz="0" w:space="0" w:color="auto"/>
                  </w:divBdr>
                </w:div>
                <w:div w:id="728962843">
                  <w:marLeft w:val="0"/>
                  <w:marRight w:val="0"/>
                  <w:marTop w:val="0"/>
                  <w:marBottom w:val="0"/>
                  <w:divBdr>
                    <w:top w:val="none" w:sz="0" w:space="0" w:color="auto"/>
                    <w:left w:val="none" w:sz="0" w:space="0" w:color="auto"/>
                    <w:bottom w:val="none" w:sz="0" w:space="0" w:color="auto"/>
                    <w:right w:val="none" w:sz="0" w:space="0" w:color="auto"/>
                  </w:divBdr>
                </w:div>
                <w:div w:id="871308792">
                  <w:marLeft w:val="0"/>
                  <w:marRight w:val="0"/>
                  <w:marTop w:val="0"/>
                  <w:marBottom w:val="0"/>
                  <w:divBdr>
                    <w:top w:val="none" w:sz="0" w:space="0" w:color="auto"/>
                    <w:left w:val="none" w:sz="0" w:space="0" w:color="auto"/>
                    <w:bottom w:val="none" w:sz="0" w:space="0" w:color="auto"/>
                    <w:right w:val="none" w:sz="0" w:space="0" w:color="auto"/>
                  </w:divBdr>
                </w:div>
                <w:div w:id="900561995">
                  <w:marLeft w:val="0"/>
                  <w:marRight w:val="0"/>
                  <w:marTop w:val="0"/>
                  <w:marBottom w:val="0"/>
                  <w:divBdr>
                    <w:top w:val="none" w:sz="0" w:space="0" w:color="auto"/>
                    <w:left w:val="none" w:sz="0" w:space="0" w:color="auto"/>
                    <w:bottom w:val="none" w:sz="0" w:space="0" w:color="auto"/>
                    <w:right w:val="none" w:sz="0" w:space="0" w:color="auto"/>
                  </w:divBdr>
                </w:div>
                <w:div w:id="941181565">
                  <w:marLeft w:val="0"/>
                  <w:marRight w:val="0"/>
                  <w:marTop w:val="0"/>
                  <w:marBottom w:val="0"/>
                  <w:divBdr>
                    <w:top w:val="none" w:sz="0" w:space="0" w:color="auto"/>
                    <w:left w:val="none" w:sz="0" w:space="0" w:color="auto"/>
                    <w:bottom w:val="none" w:sz="0" w:space="0" w:color="auto"/>
                    <w:right w:val="none" w:sz="0" w:space="0" w:color="auto"/>
                  </w:divBdr>
                </w:div>
                <w:div w:id="978997992">
                  <w:marLeft w:val="0"/>
                  <w:marRight w:val="0"/>
                  <w:marTop w:val="0"/>
                  <w:marBottom w:val="0"/>
                  <w:divBdr>
                    <w:top w:val="none" w:sz="0" w:space="0" w:color="auto"/>
                    <w:left w:val="none" w:sz="0" w:space="0" w:color="auto"/>
                    <w:bottom w:val="none" w:sz="0" w:space="0" w:color="auto"/>
                    <w:right w:val="none" w:sz="0" w:space="0" w:color="auto"/>
                  </w:divBdr>
                </w:div>
                <w:div w:id="1011759573">
                  <w:marLeft w:val="0"/>
                  <w:marRight w:val="0"/>
                  <w:marTop w:val="0"/>
                  <w:marBottom w:val="0"/>
                  <w:divBdr>
                    <w:top w:val="none" w:sz="0" w:space="0" w:color="auto"/>
                    <w:left w:val="none" w:sz="0" w:space="0" w:color="auto"/>
                    <w:bottom w:val="none" w:sz="0" w:space="0" w:color="auto"/>
                    <w:right w:val="none" w:sz="0" w:space="0" w:color="auto"/>
                  </w:divBdr>
                </w:div>
                <w:div w:id="1046366917">
                  <w:marLeft w:val="0"/>
                  <w:marRight w:val="0"/>
                  <w:marTop w:val="0"/>
                  <w:marBottom w:val="0"/>
                  <w:divBdr>
                    <w:top w:val="none" w:sz="0" w:space="0" w:color="auto"/>
                    <w:left w:val="none" w:sz="0" w:space="0" w:color="auto"/>
                    <w:bottom w:val="none" w:sz="0" w:space="0" w:color="auto"/>
                    <w:right w:val="none" w:sz="0" w:space="0" w:color="auto"/>
                  </w:divBdr>
                </w:div>
                <w:div w:id="1245527742">
                  <w:marLeft w:val="0"/>
                  <w:marRight w:val="0"/>
                  <w:marTop w:val="0"/>
                  <w:marBottom w:val="0"/>
                  <w:divBdr>
                    <w:top w:val="none" w:sz="0" w:space="0" w:color="auto"/>
                    <w:left w:val="none" w:sz="0" w:space="0" w:color="auto"/>
                    <w:bottom w:val="none" w:sz="0" w:space="0" w:color="auto"/>
                    <w:right w:val="none" w:sz="0" w:space="0" w:color="auto"/>
                  </w:divBdr>
                </w:div>
                <w:div w:id="1317957386">
                  <w:marLeft w:val="0"/>
                  <w:marRight w:val="0"/>
                  <w:marTop w:val="0"/>
                  <w:marBottom w:val="0"/>
                  <w:divBdr>
                    <w:top w:val="none" w:sz="0" w:space="0" w:color="auto"/>
                    <w:left w:val="none" w:sz="0" w:space="0" w:color="auto"/>
                    <w:bottom w:val="none" w:sz="0" w:space="0" w:color="auto"/>
                    <w:right w:val="none" w:sz="0" w:space="0" w:color="auto"/>
                  </w:divBdr>
                </w:div>
                <w:div w:id="1317996070">
                  <w:marLeft w:val="0"/>
                  <w:marRight w:val="0"/>
                  <w:marTop w:val="0"/>
                  <w:marBottom w:val="0"/>
                  <w:divBdr>
                    <w:top w:val="none" w:sz="0" w:space="0" w:color="auto"/>
                    <w:left w:val="none" w:sz="0" w:space="0" w:color="auto"/>
                    <w:bottom w:val="none" w:sz="0" w:space="0" w:color="auto"/>
                    <w:right w:val="none" w:sz="0" w:space="0" w:color="auto"/>
                  </w:divBdr>
                </w:div>
                <w:div w:id="1362166699">
                  <w:marLeft w:val="0"/>
                  <w:marRight w:val="0"/>
                  <w:marTop w:val="0"/>
                  <w:marBottom w:val="0"/>
                  <w:divBdr>
                    <w:top w:val="none" w:sz="0" w:space="0" w:color="auto"/>
                    <w:left w:val="none" w:sz="0" w:space="0" w:color="auto"/>
                    <w:bottom w:val="none" w:sz="0" w:space="0" w:color="auto"/>
                    <w:right w:val="none" w:sz="0" w:space="0" w:color="auto"/>
                  </w:divBdr>
                </w:div>
                <w:div w:id="1405832756">
                  <w:marLeft w:val="0"/>
                  <w:marRight w:val="0"/>
                  <w:marTop w:val="0"/>
                  <w:marBottom w:val="0"/>
                  <w:divBdr>
                    <w:top w:val="none" w:sz="0" w:space="0" w:color="auto"/>
                    <w:left w:val="none" w:sz="0" w:space="0" w:color="auto"/>
                    <w:bottom w:val="none" w:sz="0" w:space="0" w:color="auto"/>
                    <w:right w:val="none" w:sz="0" w:space="0" w:color="auto"/>
                  </w:divBdr>
                </w:div>
                <w:div w:id="1493528769">
                  <w:marLeft w:val="0"/>
                  <w:marRight w:val="0"/>
                  <w:marTop w:val="0"/>
                  <w:marBottom w:val="0"/>
                  <w:divBdr>
                    <w:top w:val="none" w:sz="0" w:space="0" w:color="auto"/>
                    <w:left w:val="none" w:sz="0" w:space="0" w:color="auto"/>
                    <w:bottom w:val="none" w:sz="0" w:space="0" w:color="auto"/>
                    <w:right w:val="none" w:sz="0" w:space="0" w:color="auto"/>
                  </w:divBdr>
                </w:div>
                <w:div w:id="1496147482">
                  <w:marLeft w:val="0"/>
                  <w:marRight w:val="0"/>
                  <w:marTop w:val="0"/>
                  <w:marBottom w:val="0"/>
                  <w:divBdr>
                    <w:top w:val="none" w:sz="0" w:space="0" w:color="auto"/>
                    <w:left w:val="none" w:sz="0" w:space="0" w:color="auto"/>
                    <w:bottom w:val="none" w:sz="0" w:space="0" w:color="auto"/>
                    <w:right w:val="none" w:sz="0" w:space="0" w:color="auto"/>
                  </w:divBdr>
                </w:div>
                <w:div w:id="1509248384">
                  <w:marLeft w:val="0"/>
                  <w:marRight w:val="0"/>
                  <w:marTop w:val="0"/>
                  <w:marBottom w:val="0"/>
                  <w:divBdr>
                    <w:top w:val="none" w:sz="0" w:space="0" w:color="auto"/>
                    <w:left w:val="none" w:sz="0" w:space="0" w:color="auto"/>
                    <w:bottom w:val="none" w:sz="0" w:space="0" w:color="auto"/>
                    <w:right w:val="none" w:sz="0" w:space="0" w:color="auto"/>
                  </w:divBdr>
                </w:div>
                <w:div w:id="1537934680">
                  <w:marLeft w:val="0"/>
                  <w:marRight w:val="0"/>
                  <w:marTop w:val="0"/>
                  <w:marBottom w:val="0"/>
                  <w:divBdr>
                    <w:top w:val="none" w:sz="0" w:space="0" w:color="auto"/>
                    <w:left w:val="none" w:sz="0" w:space="0" w:color="auto"/>
                    <w:bottom w:val="none" w:sz="0" w:space="0" w:color="auto"/>
                    <w:right w:val="none" w:sz="0" w:space="0" w:color="auto"/>
                  </w:divBdr>
                </w:div>
                <w:div w:id="1573544394">
                  <w:marLeft w:val="0"/>
                  <w:marRight w:val="0"/>
                  <w:marTop w:val="0"/>
                  <w:marBottom w:val="0"/>
                  <w:divBdr>
                    <w:top w:val="none" w:sz="0" w:space="0" w:color="auto"/>
                    <w:left w:val="none" w:sz="0" w:space="0" w:color="auto"/>
                    <w:bottom w:val="none" w:sz="0" w:space="0" w:color="auto"/>
                    <w:right w:val="none" w:sz="0" w:space="0" w:color="auto"/>
                  </w:divBdr>
                </w:div>
                <w:div w:id="1608655886">
                  <w:marLeft w:val="0"/>
                  <w:marRight w:val="0"/>
                  <w:marTop w:val="0"/>
                  <w:marBottom w:val="0"/>
                  <w:divBdr>
                    <w:top w:val="none" w:sz="0" w:space="0" w:color="auto"/>
                    <w:left w:val="none" w:sz="0" w:space="0" w:color="auto"/>
                    <w:bottom w:val="none" w:sz="0" w:space="0" w:color="auto"/>
                    <w:right w:val="none" w:sz="0" w:space="0" w:color="auto"/>
                  </w:divBdr>
                </w:div>
                <w:div w:id="1656568204">
                  <w:marLeft w:val="0"/>
                  <w:marRight w:val="0"/>
                  <w:marTop w:val="0"/>
                  <w:marBottom w:val="0"/>
                  <w:divBdr>
                    <w:top w:val="none" w:sz="0" w:space="0" w:color="auto"/>
                    <w:left w:val="none" w:sz="0" w:space="0" w:color="auto"/>
                    <w:bottom w:val="none" w:sz="0" w:space="0" w:color="auto"/>
                    <w:right w:val="none" w:sz="0" w:space="0" w:color="auto"/>
                  </w:divBdr>
                </w:div>
                <w:div w:id="1676804660">
                  <w:marLeft w:val="0"/>
                  <w:marRight w:val="0"/>
                  <w:marTop w:val="0"/>
                  <w:marBottom w:val="0"/>
                  <w:divBdr>
                    <w:top w:val="none" w:sz="0" w:space="0" w:color="auto"/>
                    <w:left w:val="none" w:sz="0" w:space="0" w:color="auto"/>
                    <w:bottom w:val="none" w:sz="0" w:space="0" w:color="auto"/>
                    <w:right w:val="none" w:sz="0" w:space="0" w:color="auto"/>
                  </w:divBdr>
                </w:div>
                <w:div w:id="1677146664">
                  <w:marLeft w:val="0"/>
                  <w:marRight w:val="0"/>
                  <w:marTop w:val="0"/>
                  <w:marBottom w:val="0"/>
                  <w:divBdr>
                    <w:top w:val="none" w:sz="0" w:space="0" w:color="auto"/>
                    <w:left w:val="none" w:sz="0" w:space="0" w:color="auto"/>
                    <w:bottom w:val="none" w:sz="0" w:space="0" w:color="auto"/>
                    <w:right w:val="none" w:sz="0" w:space="0" w:color="auto"/>
                  </w:divBdr>
                </w:div>
                <w:div w:id="1716002146">
                  <w:marLeft w:val="0"/>
                  <w:marRight w:val="0"/>
                  <w:marTop w:val="0"/>
                  <w:marBottom w:val="0"/>
                  <w:divBdr>
                    <w:top w:val="none" w:sz="0" w:space="0" w:color="auto"/>
                    <w:left w:val="none" w:sz="0" w:space="0" w:color="auto"/>
                    <w:bottom w:val="none" w:sz="0" w:space="0" w:color="auto"/>
                    <w:right w:val="none" w:sz="0" w:space="0" w:color="auto"/>
                  </w:divBdr>
                </w:div>
                <w:div w:id="1790315475">
                  <w:marLeft w:val="0"/>
                  <w:marRight w:val="0"/>
                  <w:marTop w:val="0"/>
                  <w:marBottom w:val="0"/>
                  <w:divBdr>
                    <w:top w:val="none" w:sz="0" w:space="0" w:color="auto"/>
                    <w:left w:val="none" w:sz="0" w:space="0" w:color="auto"/>
                    <w:bottom w:val="none" w:sz="0" w:space="0" w:color="auto"/>
                    <w:right w:val="none" w:sz="0" w:space="0" w:color="auto"/>
                  </w:divBdr>
                </w:div>
                <w:div w:id="1864202618">
                  <w:marLeft w:val="0"/>
                  <w:marRight w:val="0"/>
                  <w:marTop w:val="0"/>
                  <w:marBottom w:val="0"/>
                  <w:divBdr>
                    <w:top w:val="none" w:sz="0" w:space="0" w:color="auto"/>
                    <w:left w:val="none" w:sz="0" w:space="0" w:color="auto"/>
                    <w:bottom w:val="none" w:sz="0" w:space="0" w:color="auto"/>
                    <w:right w:val="none" w:sz="0" w:space="0" w:color="auto"/>
                  </w:divBdr>
                </w:div>
                <w:div w:id="1893036057">
                  <w:marLeft w:val="0"/>
                  <w:marRight w:val="0"/>
                  <w:marTop w:val="0"/>
                  <w:marBottom w:val="0"/>
                  <w:divBdr>
                    <w:top w:val="none" w:sz="0" w:space="0" w:color="auto"/>
                    <w:left w:val="none" w:sz="0" w:space="0" w:color="auto"/>
                    <w:bottom w:val="none" w:sz="0" w:space="0" w:color="auto"/>
                    <w:right w:val="none" w:sz="0" w:space="0" w:color="auto"/>
                  </w:divBdr>
                </w:div>
                <w:div w:id="2012485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819983">
          <w:marLeft w:val="0"/>
          <w:marRight w:val="0"/>
          <w:marTop w:val="15"/>
          <w:marBottom w:val="0"/>
          <w:divBdr>
            <w:top w:val="none" w:sz="0" w:space="0" w:color="auto"/>
            <w:left w:val="none" w:sz="0" w:space="0" w:color="auto"/>
            <w:bottom w:val="none" w:sz="0" w:space="0" w:color="auto"/>
            <w:right w:val="none" w:sz="0" w:space="0" w:color="auto"/>
          </w:divBdr>
          <w:divsChild>
            <w:div w:id="612055761">
              <w:marLeft w:val="0"/>
              <w:marRight w:val="0"/>
              <w:marTop w:val="0"/>
              <w:marBottom w:val="0"/>
              <w:divBdr>
                <w:top w:val="none" w:sz="0" w:space="0" w:color="auto"/>
                <w:left w:val="none" w:sz="0" w:space="0" w:color="auto"/>
                <w:bottom w:val="none" w:sz="0" w:space="0" w:color="auto"/>
                <w:right w:val="none" w:sz="0" w:space="0" w:color="auto"/>
              </w:divBdr>
              <w:divsChild>
                <w:div w:id="10495378">
                  <w:marLeft w:val="0"/>
                  <w:marRight w:val="0"/>
                  <w:marTop w:val="0"/>
                  <w:marBottom w:val="0"/>
                  <w:divBdr>
                    <w:top w:val="none" w:sz="0" w:space="0" w:color="auto"/>
                    <w:left w:val="none" w:sz="0" w:space="0" w:color="auto"/>
                    <w:bottom w:val="none" w:sz="0" w:space="0" w:color="auto"/>
                    <w:right w:val="none" w:sz="0" w:space="0" w:color="auto"/>
                  </w:divBdr>
                </w:div>
                <w:div w:id="60300329">
                  <w:marLeft w:val="0"/>
                  <w:marRight w:val="0"/>
                  <w:marTop w:val="0"/>
                  <w:marBottom w:val="0"/>
                  <w:divBdr>
                    <w:top w:val="none" w:sz="0" w:space="0" w:color="auto"/>
                    <w:left w:val="none" w:sz="0" w:space="0" w:color="auto"/>
                    <w:bottom w:val="none" w:sz="0" w:space="0" w:color="auto"/>
                    <w:right w:val="none" w:sz="0" w:space="0" w:color="auto"/>
                  </w:divBdr>
                </w:div>
                <w:div w:id="118108322">
                  <w:marLeft w:val="0"/>
                  <w:marRight w:val="0"/>
                  <w:marTop w:val="0"/>
                  <w:marBottom w:val="0"/>
                  <w:divBdr>
                    <w:top w:val="none" w:sz="0" w:space="0" w:color="auto"/>
                    <w:left w:val="none" w:sz="0" w:space="0" w:color="auto"/>
                    <w:bottom w:val="none" w:sz="0" w:space="0" w:color="auto"/>
                    <w:right w:val="none" w:sz="0" w:space="0" w:color="auto"/>
                  </w:divBdr>
                </w:div>
                <w:div w:id="171605880">
                  <w:marLeft w:val="0"/>
                  <w:marRight w:val="0"/>
                  <w:marTop w:val="0"/>
                  <w:marBottom w:val="0"/>
                  <w:divBdr>
                    <w:top w:val="none" w:sz="0" w:space="0" w:color="auto"/>
                    <w:left w:val="none" w:sz="0" w:space="0" w:color="auto"/>
                    <w:bottom w:val="none" w:sz="0" w:space="0" w:color="auto"/>
                    <w:right w:val="none" w:sz="0" w:space="0" w:color="auto"/>
                  </w:divBdr>
                </w:div>
                <w:div w:id="191916201">
                  <w:marLeft w:val="0"/>
                  <w:marRight w:val="0"/>
                  <w:marTop w:val="0"/>
                  <w:marBottom w:val="0"/>
                  <w:divBdr>
                    <w:top w:val="none" w:sz="0" w:space="0" w:color="auto"/>
                    <w:left w:val="none" w:sz="0" w:space="0" w:color="auto"/>
                    <w:bottom w:val="none" w:sz="0" w:space="0" w:color="auto"/>
                    <w:right w:val="none" w:sz="0" w:space="0" w:color="auto"/>
                  </w:divBdr>
                </w:div>
                <w:div w:id="212933128">
                  <w:marLeft w:val="0"/>
                  <w:marRight w:val="0"/>
                  <w:marTop w:val="0"/>
                  <w:marBottom w:val="0"/>
                  <w:divBdr>
                    <w:top w:val="none" w:sz="0" w:space="0" w:color="auto"/>
                    <w:left w:val="none" w:sz="0" w:space="0" w:color="auto"/>
                    <w:bottom w:val="none" w:sz="0" w:space="0" w:color="auto"/>
                    <w:right w:val="none" w:sz="0" w:space="0" w:color="auto"/>
                  </w:divBdr>
                </w:div>
                <w:div w:id="283775972">
                  <w:marLeft w:val="0"/>
                  <w:marRight w:val="0"/>
                  <w:marTop w:val="0"/>
                  <w:marBottom w:val="0"/>
                  <w:divBdr>
                    <w:top w:val="none" w:sz="0" w:space="0" w:color="auto"/>
                    <w:left w:val="none" w:sz="0" w:space="0" w:color="auto"/>
                    <w:bottom w:val="none" w:sz="0" w:space="0" w:color="auto"/>
                    <w:right w:val="none" w:sz="0" w:space="0" w:color="auto"/>
                  </w:divBdr>
                </w:div>
                <w:div w:id="337922800">
                  <w:marLeft w:val="0"/>
                  <w:marRight w:val="0"/>
                  <w:marTop w:val="0"/>
                  <w:marBottom w:val="0"/>
                  <w:divBdr>
                    <w:top w:val="none" w:sz="0" w:space="0" w:color="auto"/>
                    <w:left w:val="none" w:sz="0" w:space="0" w:color="auto"/>
                    <w:bottom w:val="none" w:sz="0" w:space="0" w:color="auto"/>
                    <w:right w:val="none" w:sz="0" w:space="0" w:color="auto"/>
                  </w:divBdr>
                </w:div>
                <w:div w:id="339895741">
                  <w:marLeft w:val="0"/>
                  <w:marRight w:val="0"/>
                  <w:marTop w:val="0"/>
                  <w:marBottom w:val="0"/>
                  <w:divBdr>
                    <w:top w:val="none" w:sz="0" w:space="0" w:color="auto"/>
                    <w:left w:val="none" w:sz="0" w:space="0" w:color="auto"/>
                    <w:bottom w:val="none" w:sz="0" w:space="0" w:color="auto"/>
                    <w:right w:val="none" w:sz="0" w:space="0" w:color="auto"/>
                  </w:divBdr>
                </w:div>
                <w:div w:id="378096283">
                  <w:marLeft w:val="0"/>
                  <w:marRight w:val="0"/>
                  <w:marTop w:val="0"/>
                  <w:marBottom w:val="0"/>
                  <w:divBdr>
                    <w:top w:val="none" w:sz="0" w:space="0" w:color="auto"/>
                    <w:left w:val="none" w:sz="0" w:space="0" w:color="auto"/>
                    <w:bottom w:val="none" w:sz="0" w:space="0" w:color="auto"/>
                    <w:right w:val="none" w:sz="0" w:space="0" w:color="auto"/>
                  </w:divBdr>
                </w:div>
                <w:div w:id="405033820">
                  <w:marLeft w:val="0"/>
                  <w:marRight w:val="0"/>
                  <w:marTop w:val="0"/>
                  <w:marBottom w:val="0"/>
                  <w:divBdr>
                    <w:top w:val="none" w:sz="0" w:space="0" w:color="auto"/>
                    <w:left w:val="none" w:sz="0" w:space="0" w:color="auto"/>
                    <w:bottom w:val="none" w:sz="0" w:space="0" w:color="auto"/>
                    <w:right w:val="none" w:sz="0" w:space="0" w:color="auto"/>
                  </w:divBdr>
                </w:div>
                <w:div w:id="447166444">
                  <w:marLeft w:val="0"/>
                  <w:marRight w:val="0"/>
                  <w:marTop w:val="0"/>
                  <w:marBottom w:val="0"/>
                  <w:divBdr>
                    <w:top w:val="none" w:sz="0" w:space="0" w:color="auto"/>
                    <w:left w:val="none" w:sz="0" w:space="0" w:color="auto"/>
                    <w:bottom w:val="none" w:sz="0" w:space="0" w:color="auto"/>
                    <w:right w:val="none" w:sz="0" w:space="0" w:color="auto"/>
                  </w:divBdr>
                </w:div>
                <w:div w:id="466625747">
                  <w:marLeft w:val="0"/>
                  <w:marRight w:val="0"/>
                  <w:marTop w:val="0"/>
                  <w:marBottom w:val="0"/>
                  <w:divBdr>
                    <w:top w:val="none" w:sz="0" w:space="0" w:color="auto"/>
                    <w:left w:val="none" w:sz="0" w:space="0" w:color="auto"/>
                    <w:bottom w:val="none" w:sz="0" w:space="0" w:color="auto"/>
                    <w:right w:val="none" w:sz="0" w:space="0" w:color="auto"/>
                  </w:divBdr>
                </w:div>
                <w:div w:id="481896569">
                  <w:marLeft w:val="0"/>
                  <w:marRight w:val="0"/>
                  <w:marTop w:val="0"/>
                  <w:marBottom w:val="0"/>
                  <w:divBdr>
                    <w:top w:val="none" w:sz="0" w:space="0" w:color="auto"/>
                    <w:left w:val="none" w:sz="0" w:space="0" w:color="auto"/>
                    <w:bottom w:val="none" w:sz="0" w:space="0" w:color="auto"/>
                    <w:right w:val="none" w:sz="0" w:space="0" w:color="auto"/>
                  </w:divBdr>
                </w:div>
                <w:div w:id="581254057">
                  <w:marLeft w:val="0"/>
                  <w:marRight w:val="0"/>
                  <w:marTop w:val="0"/>
                  <w:marBottom w:val="0"/>
                  <w:divBdr>
                    <w:top w:val="none" w:sz="0" w:space="0" w:color="auto"/>
                    <w:left w:val="none" w:sz="0" w:space="0" w:color="auto"/>
                    <w:bottom w:val="none" w:sz="0" w:space="0" w:color="auto"/>
                    <w:right w:val="none" w:sz="0" w:space="0" w:color="auto"/>
                  </w:divBdr>
                </w:div>
                <w:div w:id="610551266">
                  <w:marLeft w:val="0"/>
                  <w:marRight w:val="0"/>
                  <w:marTop w:val="0"/>
                  <w:marBottom w:val="0"/>
                  <w:divBdr>
                    <w:top w:val="none" w:sz="0" w:space="0" w:color="auto"/>
                    <w:left w:val="none" w:sz="0" w:space="0" w:color="auto"/>
                    <w:bottom w:val="none" w:sz="0" w:space="0" w:color="auto"/>
                    <w:right w:val="none" w:sz="0" w:space="0" w:color="auto"/>
                  </w:divBdr>
                </w:div>
                <w:div w:id="653146279">
                  <w:marLeft w:val="0"/>
                  <w:marRight w:val="0"/>
                  <w:marTop w:val="0"/>
                  <w:marBottom w:val="0"/>
                  <w:divBdr>
                    <w:top w:val="none" w:sz="0" w:space="0" w:color="auto"/>
                    <w:left w:val="none" w:sz="0" w:space="0" w:color="auto"/>
                    <w:bottom w:val="none" w:sz="0" w:space="0" w:color="auto"/>
                    <w:right w:val="none" w:sz="0" w:space="0" w:color="auto"/>
                  </w:divBdr>
                </w:div>
                <w:div w:id="671488264">
                  <w:marLeft w:val="0"/>
                  <w:marRight w:val="0"/>
                  <w:marTop w:val="0"/>
                  <w:marBottom w:val="0"/>
                  <w:divBdr>
                    <w:top w:val="none" w:sz="0" w:space="0" w:color="auto"/>
                    <w:left w:val="none" w:sz="0" w:space="0" w:color="auto"/>
                    <w:bottom w:val="none" w:sz="0" w:space="0" w:color="auto"/>
                    <w:right w:val="none" w:sz="0" w:space="0" w:color="auto"/>
                  </w:divBdr>
                </w:div>
                <w:div w:id="676856441">
                  <w:marLeft w:val="0"/>
                  <w:marRight w:val="0"/>
                  <w:marTop w:val="0"/>
                  <w:marBottom w:val="0"/>
                  <w:divBdr>
                    <w:top w:val="none" w:sz="0" w:space="0" w:color="auto"/>
                    <w:left w:val="none" w:sz="0" w:space="0" w:color="auto"/>
                    <w:bottom w:val="none" w:sz="0" w:space="0" w:color="auto"/>
                    <w:right w:val="none" w:sz="0" w:space="0" w:color="auto"/>
                  </w:divBdr>
                </w:div>
                <w:div w:id="743527153">
                  <w:marLeft w:val="0"/>
                  <w:marRight w:val="0"/>
                  <w:marTop w:val="0"/>
                  <w:marBottom w:val="0"/>
                  <w:divBdr>
                    <w:top w:val="none" w:sz="0" w:space="0" w:color="auto"/>
                    <w:left w:val="none" w:sz="0" w:space="0" w:color="auto"/>
                    <w:bottom w:val="none" w:sz="0" w:space="0" w:color="auto"/>
                    <w:right w:val="none" w:sz="0" w:space="0" w:color="auto"/>
                  </w:divBdr>
                </w:div>
                <w:div w:id="760444971">
                  <w:marLeft w:val="0"/>
                  <w:marRight w:val="0"/>
                  <w:marTop w:val="0"/>
                  <w:marBottom w:val="0"/>
                  <w:divBdr>
                    <w:top w:val="none" w:sz="0" w:space="0" w:color="auto"/>
                    <w:left w:val="none" w:sz="0" w:space="0" w:color="auto"/>
                    <w:bottom w:val="none" w:sz="0" w:space="0" w:color="auto"/>
                    <w:right w:val="none" w:sz="0" w:space="0" w:color="auto"/>
                  </w:divBdr>
                </w:div>
                <w:div w:id="773553918">
                  <w:marLeft w:val="0"/>
                  <w:marRight w:val="0"/>
                  <w:marTop w:val="0"/>
                  <w:marBottom w:val="0"/>
                  <w:divBdr>
                    <w:top w:val="none" w:sz="0" w:space="0" w:color="auto"/>
                    <w:left w:val="none" w:sz="0" w:space="0" w:color="auto"/>
                    <w:bottom w:val="none" w:sz="0" w:space="0" w:color="auto"/>
                    <w:right w:val="none" w:sz="0" w:space="0" w:color="auto"/>
                  </w:divBdr>
                </w:div>
                <w:div w:id="803043140">
                  <w:marLeft w:val="0"/>
                  <w:marRight w:val="0"/>
                  <w:marTop w:val="0"/>
                  <w:marBottom w:val="0"/>
                  <w:divBdr>
                    <w:top w:val="none" w:sz="0" w:space="0" w:color="auto"/>
                    <w:left w:val="none" w:sz="0" w:space="0" w:color="auto"/>
                    <w:bottom w:val="none" w:sz="0" w:space="0" w:color="auto"/>
                    <w:right w:val="none" w:sz="0" w:space="0" w:color="auto"/>
                  </w:divBdr>
                </w:div>
                <w:div w:id="831065052">
                  <w:marLeft w:val="0"/>
                  <w:marRight w:val="0"/>
                  <w:marTop w:val="0"/>
                  <w:marBottom w:val="0"/>
                  <w:divBdr>
                    <w:top w:val="none" w:sz="0" w:space="0" w:color="auto"/>
                    <w:left w:val="none" w:sz="0" w:space="0" w:color="auto"/>
                    <w:bottom w:val="none" w:sz="0" w:space="0" w:color="auto"/>
                    <w:right w:val="none" w:sz="0" w:space="0" w:color="auto"/>
                  </w:divBdr>
                </w:div>
                <w:div w:id="845360983">
                  <w:marLeft w:val="0"/>
                  <w:marRight w:val="0"/>
                  <w:marTop w:val="0"/>
                  <w:marBottom w:val="0"/>
                  <w:divBdr>
                    <w:top w:val="none" w:sz="0" w:space="0" w:color="auto"/>
                    <w:left w:val="none" w:sz="0" w:space="0" w:color="auto"/>
                    <w:bottom w:val="none" w:sz="0" w:space="0" w:color="auto"/>
                    <w:right w:val="none" w:sz="0" w:space="0" w:color="auto"/>
                  </w:divBdr>
                </w:div>
                <w:div w:id="889807139">
                  <w:marLeft w:val="0"/>
                  <w:marRight w:val="0"/>
                  <w:marTop w:val="0"/>
                  <w:marBottom w:val="0"/>
                  <w:divBdr>
                    <w:top w:val="none" w:sz="0" w:space="0" w:color="auto"/>
                    <w:left w:val="none" w:sz="0" w:space="0" w:color="auto"/>
                    <w:bottom w:val="none" w:sz="0" w:space="0" w:color="auto"/>
                    <w:right w:val="none" w:sz="0" w:space="0" w:color="auto"/>
                  </w:divBdr>
                </w:div>
                <w:div w:id="899286248">
                  <w:marLeft w:val="0"/>
                  <w:marRight w:val="0"/>
                  <w:marTop w:val="0"/>
                  <w:marBottom w:val="0"/>
                  <w:divBdr>
                    <w:top w:val="none" w:sz="0" w:space="0" w:color="auto"/>
                    <w:left w:val="none" w:sz="0" w:space="0" w:color="auto"/>
                    <w:bottom w:val="none" w:sz="0" w:space="0" w:color="auto"/>
                    <w:right w:val="none" w:sz="0" w:space="0" w:color="auto"/>
                  </w:divBdr>
                </w:div>
                <w:div w:id="917208905">
                  <w:marLeft w:val="0"/>
                  <w:marRight w:val="0"/>
                  <w:marTop w:val="0"/>
                  <w:marBottom w:val="0"/>
                  <w:divBdr>
                    <w:top w:val="none" w:sz="0" w:space="0" w:color="auto"/>
                    <w:left w:val="none" w:sz="0" w:space="0" w:color="auto"/>
                    <w:bottom w:val="none" w:sz="0" w:space="0" w:color="auto"/>
                    <w:right w:val="none" w:sz="0" w:space="0" w:color="auto"/>
                  </w:divBdr>
                </w:div>
                <w:div w:id="934360585">
                  <w:marLeft w:val="0"/>
                  <w:marRight w:val="0"/>
                  <w:marTop w:val="0"/>
                  <w:marBottom w:val="0"/>
                  <w:divBdr>
                    <w:top w:val="none" w:sz="0" w:space="0" w:color="auto"/>
                    <w:left w:val="none" w:sz="0" w:space="0" w:color="auto"/>
                    <w:bottom w:val="none" w:sz="0" w:space="0" w:color="auto"/>
                    <w:right w:val="none" w:sz="0" w:space="0" w:color="auto"/>
                  </w:divBdr>
                </w:div>
                <w:div w:id="1031109743">
                  <w:marLeft w:val="0"/>
                  <w:marRight w:val="0"/>
                  <w:marTop w:val="0"/>
                  <w:marBottom w:val="0"/>
                  <w:divBdr>
                    <w:top w:val="none" w:sz="0" w:space="0" w:color="auto"/>
                    <w:left w:val="none" w:sz="0" w:space="0" w:color="auto"/>
                    <w:bottom w:val="none" w:sz="0" w:space="0" w:color="auto"/>
                    <w:right w:val="none" w:sz="0" w:space="0" w:color="auto"/>
                  </w:divBdr>
                </w:div>
                <w:div w:id="1062406991">
                  <w:marLeft w:val="0"/>
                  <w:marRight w:val="0"/>
                  <w:marTop w:val="0"/>
                  <w:marBottom w:val="0"/>
                  <w:divBdr>
                    <w:top w:val="none" w:sz="0" w:space="0" w:color="auto"/>
                    <w:left w:val="none" w:sz="0" w:space="0" w:color="auto"/>
                    <w:bottom w:val="none" w:sz="0" w:space="0" w:color="auto"/>
                    <w:right w:val="none" w:sz="0" w:space="0" w:color="auto"/>
                  </w:divBdr>
                </w:div>
                <w:div w:id="1077169839">
                  <w:marLeft w:val="0"/>
                  <w:marRight w:val="0"/>
                  <w:marTop w:val="0"/>
                  <w:marBottom w:val="0"/>
                  <w:divBdr>
                    <w:top w:val="none" w:sz="0" w:space="0" w:color="auto"/>
                    <w:left w:val="none" w:sz="0" w:space="0" w:color="auto"/>
                    <w:bottom w:val="none" w:sz="0" w:space="0" w:color="auto"/>
                    <w:right w:val="none" w:sz="0" w:space="0" w:color="auto"/>
                  </w:divBdr>
                </w:div>
                <w:div w:id="1078557964">
                  <w:marLeft w:val="0"/>
                  <w:marRight w:val="0"/>
                  <w:marTop w:val="0"/>
                  <w:marBottom w:val="0"/>
                  <w:divBdr>
                    <w:top w:val="none" w:sz="0" w:space="0" w:color="auto"/>
                    <w:left w:val="none" w:sz="0" w:space="0" w:color="auto"/>
                    <w:bottom w:val="none" w:sz="0" w:space="0" w:color="auto"/>
                    <w:right w:val="none" w:sz="0" w:space="0" w:color="auto"/>
                  </w:divBdr>
                </w:div>
                <w:div w:id="1091783243">
                  <w:marLeft w:val="0"/>
                  <w:marRight w:val="0"/>
                  <w:marTop w:val="0"/>
                  <w:marBottom w:val="0"/>
                  <w:divBdr>
                    <w:top w:val="none" w:sz="0" w:space="0" w:color="auto"/>
                    <w:left w:val="none" w:sz="0" w:space="0" w:color="auto"/>
                    <w:bottom w:val="none" w:sz="0" w:space="0" w:color="auto"/>
                    <w:right w:val="none" w:sz="0" w:space="0" w:color="auto"/>
                  </w:divBdr>
                </w:div>
                <w:div w:id="1097481565">
                  <w:marLeft w:val="0"/>
                  <w:marRight w:val="0"/>
                  <w:marTop w:val="0"/>
                  <w:marBottom w:val="0"/>
                  <w:divBdr>
                    <w:top w:val="none" w:sz="0" w:space="0" w:color="auto"/>
                    <w:left w:val="none" w:sz="0" w:space="0" w:color="auto"/>
                    <w:bottom w:val="none" w:sz="0" w:space="0" w:color="auto"/>
                    <w:right w:val="none" w:sz="0" w:space="0" w:color="auto"/>
                  </w:divBdr>
                </w:div>
                <w:div w:id="1132551069">
                  <w:marLeft w:val="0"/>
                  <w:marRight w:val="0"/>
                  <w:marTop w:val="0"/>
                  <w:marBottom w:val="0"/>
                  <w:divBdr>
                    <w:top w:val="none" w:sz="0" w:space="0" w:color="auto"/>
                    <w:left w:val="none" w:sz="0" w:space="0" w:color="auto"/>
                    <w:bottom w:val="none" w:sz="0" w:space="0" w:color="auto"/>
                    <w:right w:val="none" w:sz="0" w:space="0" w:color="auto"/>
                  </w:divBdr>
                </w:div>
                <w:div w:id="1168867055">
                  <w:marLeft w:val="0"/>
                  <w:marRight w:val="0"/>
                  <w:marTop w:val="0"/>
                  <w:marBottom w:val="0"/>
                  <w:divBdr>
                    <w:top w:val="none" w:sz="0" w:space="0" w:color="auto"/>
                    <w:left w:val="none" w:sz="0" w:space="0" w:color="auto"/>
                    <w:bottom w:val="none" w:sz="0" w:space="0" w:color="auto"/>
                    <w:right w:val="none" w:sz="0" w:space="0" w:color="auto"/>
                  </w:divBdr>
                </w:div>
                <w:div w:id="1186603123">
                  <w:marLeft w:val="0"/>
                  <w:marRight w:val="0"/>
                  <w:marTop w:val="0"/>
                  <w:marBottom w:val="0"/>
                  <w:divBdr>
                    <w:top w:val="none" w:sz="0" w:space="0" w:color="auto"/>
                    <w:left w:val="none" w:sz="0" w:space="0" w:color="auto"/>
                    <w:bottom w:val="none" w:sz="0" w:space="0" w:color="auto"/>
                    <w:right w:val="none" w:sz="0" w:space="0" w:color="auto"/>
                  </w:divBdr>
                </w:div>
                <w:div w:id="1195195075">
                  <w:marLeft w:val="0"/>
                  <w:marRight w:val="0"/>
                  <w:marTop w:val="0"/>
                  <w:marBottom w:val="0"/>
                  <w:divBdr>
                    <w:top w:val="none" w:sz="0" w:space="0" w:color="auto"/>
                    <w:left w:val="none" w:sz="0" w:space="0" w:color="auto"/>
                    <w:bottom w:val="none" w:sz="0" w:space="0" w:color="auto"/>
                    <w:right w:val="none" w:sz="0" w:space="0" w:color="auto"/>
                  </w:divBdr>
                </w:div>
                <w:div w:id="1202717010">
                  <w:marLeft w:val="0"/>
                  <w:marRight w:val="0"/>
                  <w:marTop w:val="0"/>
                  <w:marBottom w:val="0"/>
                  <w:divBdr>
                    <w:top w:val="none" w:sz="0" w:space="0" w:color="auto"/>
                    <w:left w:val="none" w:sz="0" w:space="0" w:color="auto"/>
                    <w:bottom w:val="none" w:sz="0" w:space="0" w:color="auto"/>
                    <w:right w:val="none" w:sz="0" w:space="0" w:color="auto"/>
                  </w:divBdr>
                </w:div>
                <w:div w:id="1230188360">
                  <w:marLeft w:val="0"/>
                  <w:marRight w:val="0"/>
                  <w:marTop w:val="0"/>
                  <w:marBottom w:val="0"/>
                  <w:divBdr>
                    <w:top w:val="none" w:sz="0" w:space="0" w:color="auto"/>
                    <w:left w:val="none" w:sz="0" w:space="0" w:color="auto"/>
                    <w:bottom w:val="none" w:sz="0" w:space="0" w:color="auto"/>
                    <w:right w:val="none" w:sz="0" w:space="0" w:color="auto"/>
                  </w:divBdr>
                </w:div>
                <w:div w:id="1253927724">
                  <w:marLeft w:val="0"/>
                  <w:marRight w:val="0"/>
                  <w:marTop w:val="0"/>
                  <w:marBottom w:val="0"/>
                  <w:divBdr>
                    <w:top w:val="none" w:sz="0" w:space="0" w:color="auto"/>
                    <w:left w:val="none" w:sz="0" w:space="0" w:color="auto"/>
                    <w:bottom w:val="none" w:sz="0" w:space="0" w:color="auto"/>
                    <w:right w:val="none" w:sz="0" w:space="0" w:color="auto"/>
                  </w:divBdr>
                </w:div>
                <w:div w:id="1295872065">
                  <w:marLeft w:val="0"/>
                  <w:marRight w:val="0"/>
                  <w:marTop w:val="0"/>
                  <w:marBottom w:val="0"/>
                  <w:divBdr>
                    <w:top w:val="none" w:sz="0" w:space="0" w:color="auto"/>
                    <w:left w:val="none" w:sz="0" w:space="0" w:color="auto"/>
                    <w:bottom w:val="none" w:sz="0" w:space="0" w:color="auto"/>
                    <w:right w:val="none" w:sz="0" w:space="0" w:color="auto"/>
                  </w:divBdr>
                </w:div>
                <w:div w:id="1323003082">
                  <w:marLeft w:val="0"/>
                  <w:marRight w:val="0"/>
                  <w:marTop w:val="0"/>
                  <w:marBottom w:val="0"/>
                  <w:divBdr>
                    <w:top w:val="none" w:sz="0" w:space="0" w:color="auto"/>
                    <w:left w:val="none" w:sz="0" w:space="0" w:color="auto"/>
                    <w:bottom w:val="none" w:sz="0" w:space="0" w:color="auto"/>
                    <w:right w:val="none" w:sz="0" w:space="0" w:color="auto"/>
                  </w:divBdr>
                </w:div>
                <w:div w:id="1379469884">
                  <w:marLeft w:val="0"/>
                  <w:marRight w:val="0"/>
                  <w:marTop w:val="0"/>
                  <w:marBottom w:val="0"/>
                  <w:divBdr>
                    <w:top w:val="none" w:sz="0" w:space="0" w:color="auto"/>
                    <w:left w:val="none" w:sz="0" w:space="0" w:color="auto"/>
                    <w:bottom w:val="none" w:sz="0" w:space="0" w:color="auto"/>
                    <w:right w:val="none" w:sz="0" w:space="0" w:color="auto"/>
                  </w:divBdr>
                </w:div>
                <w:div w:id="1414401686">
                  <w:marLeft w:val="0"/>
                  <w:marRight w:val="0"/>
                  <w:marTop w:val="0"/>
                  <w:marBottom w:val="0"/>
                  <w:divBdr>
                    <w:top w:val="none" w:sz="0" w:space="0" w:color="auto"/>
                    <w:left w:val="none" w:sz="0" w:space="0" w:color="auto"/>
                    <w:bottom w:val="none" w:sz="0" w:space="0" w:color="auto"/>
                    <w:right w:val="none" w:sz="0" w:space="0" w:color="auto"/>
                  </w:divBdr>
                </w:div>
                <w:div w:id="1448428522">
                  <w:marLeft w:val="0"/>
                  <w:marRight w:val="0"/>
                  <w:marTop w:val="0"/>
                  <w:marBottom w:val="0"/>
                  <w:divBdr>
                    <w:top w:val="none" w:sz="0" w:space="0" w:color="auto"/>
                    <w:left w:val="none" w:sz="0" w:space="0" w:color="auto"/>
                    <w:bottom w:val="none" w:sz="0" w:space="0" w:color="auto"/>
                    <w:right w:val="none" w:sz="0" w:space="0" w:color="auto"/>
                  </w:divBdr>
                </w:div>
                <w:div w:id="1499073973">
                  <w:marLeft w:val="0"/>
                  <w:marRight w:val="0"/>
                  <w:marTop w:val="0"/>
                  <w:marBottom w:val="0"/>
                  <w:divBdr>
                    <w:top w:val="none" w:sz="0" w:space="0" w:color="auto"/>
                    <w:left w:val="none" w:sz="0" w:space="0" w:color="auto"/>
                    <w:bottom w:val="none" w:sz="0" w:space="0" w:color="auto"/>
                    <w:right w:val="none" w:sz="0" w:space="0" w:color="auto"/>
                  </w:divBdr>
                </w:div>
                <w:div w:id="1513645142">
                  <w:marLeft w:val="0"/>
                  <w:marRight w:val="0"/>
                  <w:marTop w:val="0"/>
                  <w:marBottom w:val="0"/>
                  <w:divBdr>
                    <w:top w:val="none" w:sz="0" w:space="0" w:color="auto"/>
                    <w:left w:val="none" w:sz="0" w:space="0" w:color="auto"/>
                    <w:bottom w:val="none" w:sz="0" w:space="0" w:color="auto"/>
                    <w:right w:val="none" w:sz="0" w:space="0" w:color="auto"/>
                  </w:divBdr>
                </w:div>
                <w:div w:id="1514880602">
                  <w:marLeft w:val="0"/>
                  <w:marRight w:val="0"/>
                  <w:marTop w:val="0"/>
                  <w:marBottom w:val="0"/>
                  <w:divBdr>
                    <w:top w:val="none" w:sz="0" w:space="0" w:color="auto"/>
                    <w:left w:val="none" w:sz="0" w:space="0" w:color="auto"/>
                    <w:bottom w:val="none" w:sz="0" w:space="0" w:color="auto"/>
                    <w:right w:val="none" w:sz="0" w:space="0" w:color="auto"/>
                  </w:divBdr>
                </w:div>
                <w:div w:id="1536844083">
                  <w:marLeft w:val="0"/>
                  <w:marRight w:val="0"/>
                  <w:marTop w:val="0"/>
                  <w:marBottom w:val="0"/>
                  <w:divBdr>
                    <w:top w:val="none" w:sz="0" w:space="0" w:color="auto"/>
                    <w:left w:val="none" w:sz="0" w:space="0" w:color="auto"/>
                    <w:bottom w:val="none" w:sz="0" w:space="0" w:color="auto"/>
                    <w:right w:val="none" w:sz="0" w:space="0" w:color="auto"/>
                  </w:divBdr>
                </w:div>
                <w:div w:id="1582523109">
                  <w:marLeft w:val="0"/>
                  <w:marRight w:val="0"/>
                  <w:marTop w:val="0"/>
                  <w:marBottom w:val="0"/>
                  <w:divBdr>
                    <w:top w:val="none" w:sz="0" w:space="0" w:color="auto"/>
                    <w:left w:val="none" w:sz="0" w:space="0" w:color="auto"/>
                    <w:bottom w:val="none" w:sz="0" w:space="0" w:color="auto"/>
                    <w:right w:val="none" w:sz="0" w:space="0" w:color="auto"/>
                  </w:divBdr>
                </w:div>
                <w:div w:id="1614631459">
                  <w:marLeft w:val="0"/>
                  <w:marRight w:val="0"/>
                  <w:marTop w:val="0"/>
                  <w:marBottom w:val="0"/>
                  <w:divBdr>
                    <w:top w:val="none" w:sz="0" w:space="0" w:color="auto"/>
                    <w:left w:val="none" w:sz="0" w:space="0" w:color="auto"/>
                    <w:bottom w:val="none" w:sz="0" w:space="0" w:color="auto"/>
                    <w:right w:val="none" w:sz="0" w:space="0" w:color="auto"/>
                  </w:divBdr>
                </w:div>
                <w:div w:id="1616328228">
                  <w:marLeft w:val="0"/>
                  <w:marRight w:val="0"/>
                  <w:marTop w:val="0"/>
                  <w:marBottom w:val="0"/>
                  <w:divBdr>
                    <w:top w:val="none" w:sz="0" w:space="0" w:color="auto"/>
                    <w:left w:val="none" w:sz="0" w:space="0" w:color="auto"/>
                    <w:bottom w:val="none" w:sz="0" w:space="0" w:color="auto"/>
                    <w:right w:val="none" w:sz="0" w:space="0" w:color="auto"/>
                  </w:divBdr>
                </w:div>
                <w:div w:id="1635521793">
                  <w:marLeft w:val="0"/>
                  <w:marRight w:val="0"/>
                  <w:marTop w:val="0"/>
                  <w:marBottom w:val="0"/>
                  <w:divBdr>
                    <w:top w:val="none" w:sz="0" w:space="0" w:color="auto"/>
                    <w:left w:val="none" w:sz="0" w:space="0" w:color="auto"/>
                    <w:bottom w:val="none" w:sz="0" w:space="0" w:color="auto"/>
                    <w:right w:val="none" w:sz="0" w:space="0" w:color="auto"/>
                  </w:divBdr>
                </w:div>
                <w:div w:id="1660230983">
                  <w:marLeft w:val="0"/>
                  <w:marRight w:val="0"/>
                  <w:marTop w:val="0"/>
                  <w:marBottom w:val="0"/>
                  <w:divBdr>
                    <w:top w:val="none" w:sz="0" w:space="0" w:color="auto"/>
                    <w:left w:val="none" w:sz="0" w:space="0" w:color="auto"/>
                    <w:bottom w:val="none" w:sz="0" w:space="0" w:color="auto"/>
                    <w:right w:val="none" w:sz="0" w:space="0" w:color="auto"/>
                  </w:divBdr>
                </w:div>
                <w:div w:id="1683436683">
                  <w:marLeft w:val="0"/>
                  <w:marRight w:val="0"/>
                  <w:marTop w:val="0"/>
                  <w:marBottom w:val="0"/>
                  <w:divBdr>
                    <w:top w:val="none" w:sz="0" w:space="0" w:color="auto"/>
                    <w:left w:val="none" w:sz="0" w:space="0" w:color="auto"/>
                    <w:bottom w:val="none" w:sz="0" w:space="0" w:color="auto"/>
                    <w:right w:val="none" w:sz="0" w:space="0" w:color="auto"/>
                  </w:divBdr>
                </w:div>
                <w:div w:id="1728646802">
                  <w:marLeft w:val="0"/>
                  <w:marRight w:val="0"/>
                  <w:marTop w:val="0"/>
                  <w:marBottom w:val="0"/>
                  <w:divBdr>
                    <w:top w:val="none" w:sz="0" w:space="0" w:color="auto"/>
                    <w:left w:val="none" w:sz="0" w:space="0" w:color="auto"/>
                    <w:bottom w:val="none" w:sz="0" w:space="0" w:color="auto"/>
                    <w:right w:val="none" w:sz="0" w:space="0" w:color="auto"/>
                  </w:divBdr>
                </w:div>
                <w:div w:id="1740444275">
                  <w:marLeft w:val="0"/>
                  <w:marRight w:val="0"/>
                  <w:marTop w:val="0"/>
                  <w:marBottom w:val="0"/>
                  <w:divBdr>
                    <w:top w:val="none" w:sz="0" w:space="0" w:color="auto"/>
                    <w:left w:val="none" w:sz="0" w:space="0" w:color="auto"/>
                    <w:bottom w:val="none" w:sz="0" w:space="0" w:color="auto"/>
                    <w:right w:val="none" w:sz="0" w:space="0" w:color="auto"/>
                  </w:divBdr>
                </w:div>
                <w:div w:id="1784764814">
                  <w:marLeft w:val="0"/>
                  <w:marRight w:val="0"/>
                  <w:marTop w:val="0"/>
                  <w:marBottom w:val="0"/>
                  <w:divBdr>
                    <w:top w:val="none" w:sz="0" w:space="0" w:color="auto"/>
                    <w:left w:val="none" w:sz="0" w:space="0" w:color="auto"/>
                    <w:bottom w:val="none" w:sz="0" w:space="0" w:color="auto"/>
                    <w:right w:val="none" w:sz="0" w:space="0" w:color="auto"/>
                  </w:divBdr>
                </w:div>
                <w:div w:id="1804617500">
                  <w:marLeft w:val="0"/>
                  <w:marRight w:val="0"/>
                  <w:marTop w:val="0"/>
                  <w:marBottom w:val="0"/>
                  <w:divBdr>
                    <w:top w:val="none" w:sz="0" w:space="0" w:color="auto"/>
                    <w:left w:val="none" w:sz="0" w:space="0" w:color="auto"/>
                    <w:bottom w:val="none" w:sz="0" w:space="0" w:color="auto"/>
                    <w:right w:val="none" w:sz="0" w:space="0" w:color="auto"/>
                  </w:divBdr>
                </w:div>
                <w:div w:id="1847285986">
                  <w:marLeft w:val="0"/>
                  <w:marRight w:val="0"/>
                  <w:marTop w:val="0"/>
                  <w:marBottom w:val="0"/>
                  <w:divBdr>
                    <w:top w:val="none" w:sz="0" w:space="0" w:color="auto"/>
                    <w:left w:val="none" w:sz="0" w:space="0" w:color="auto"/>
                    <w:bottom w:val="none" w:sz="0" w:space="0" w:color="auto"/>
                    <w:right w:val="none" w:sz="0" w:space="0" w:color="auto"/>
                  </w:divBdr>
                </w:div>
                <w:div w:id="1880048987">
                  <w:marLeft w:val="0"/>
                  <w:marRight w:val="0"/>
                  <w:marTop w:val="0"/>
                  <w:marBottom w:val="0"/>
                  <w:divBdr>
                    <w:top w:val="none" w:sz="0" w:space="0" w:color="auto"/>
                    <w:left w:val="none" w:sz="0" w:space="0" w:color="auto"/>
                    <w:bottom w:val="none" w:sz="0" w:space="0" w:color="auto"/>
                    <w:right w:val="none" w:sz="0" w:space="0" w:color="auto"/>
                  </w:divBdr>
                </w:div>
                <w:div w:id="1888302070">
                  <w:marLeft w:val="0"/>
                  <w:marRight w:val="0"/>
                  <w:marTop w:val="0"/>
                  <w:marBottom w:val="0"/>
                  <w:divBdr>
                    <w:top w:val="none" w:sz="0" w:space="0" w:color="auto"/>
                    <w:left w:val="none" w:sz="0" w:space="0" w:color="auto"/>
                    <w:bottom w:val="none" w:sz="0" w:space="0" w:color="auto"/>
                    <w:right w:val="none" w:sz="0" w:space="0" w:color="auto"/>
                  </w:divBdr>
                </w:div>
                <w:div w:id="1913468404">
                  <w:marLeft w:val="0"/>
                  <w:marRight w:val="0"/>
                  <w:marTop w:val="0"/>
                  <w:marBottom w:val="0"/>
                  <w:divBdr>
                    <w:top w:val="none" w:sz="0" w:space="0" w:color="auto"/>
                    <w:left w:val="none" w:sz="0" w:space="0" w:color="auto"/>
                    <w:bottom w:val="none" w:sz="0" w:space="0" w:color="auto"/>
                    <w:right w:val="none" w:sz="0" w:space="0" w:color="auto"/>
                  </w:divBdr>
                </w:div>
                <w:div w:id="1956710223">
                  <w:marLeft w:val="0"/>
                  <w:marRight w:val="0"/>
                  <w:marTop w:val="0"/>
                  <w:marBottom w:val="0"/>
                  <w:divBdr>
                    <w:top w:val="none" w:sz="0" w:space="0" w:color="auto"/>
                    <w:left w:val="none" w:sz="0" w:space="0" w:color="auto"/>
                    <w:bottom w:val="none" w:sz="0" w:space="0" w:color="auto"/>
                    <w:right w:val="none" w:sz="0" w:space="0" w:color="auto"/>
                  </w:divBdr>
                </w:div>
                <w:div w:id="1979456905">
                  <w:marLeft w:val="0"/>
                  <w:marRight w:val="0"/>
                  <w:marTop w:val="0"/>
                  <w:marBottom w:val="0"/>
                  <w:divBdr>
                    <w:top w:val="none" w:sz="0" w:space="0" w:color="auto"/>
                    <w:left w:val="none" w:sz="0" w:space="0" w:color="auto"/>
                    <w:bottom w:val="none" w:sz="0" w:space="0" w:color="auto"/>
                    <w:right w:val="none" w:sz="0" w:space="0" w:color="auto"/>
                  </w:divBdr>
                </w:div>
                <w:div w:id="2042513525">
                  <w:marLeft w:val="0"/>
                  <w:marRight w:val="0"/>
                  <w:marTop w:val="0"/>
                  <w:marBottom w:val="0"/>
                  <w:divBdr>
                    <w:top w:val="none" w:sz="0" w:space="0" w:color="auto"/>
                    <w:left w:val="none" w:sz="0" w:space="0" w:color="auto"/>
                    <w:bottom w:val="none" w:sz="0" w:space="0" w:color="auto"/>
                    <w:right w:val="none" w:sz="0" w:space="0" w:color="auto"/>
                  </w:divBdr>
                </w:div>
                <w:div w:id="205449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78402">
      <w:bodyDiv w:val="1"/>
      <w:marLeft w:val="0"/>
      <w:marRight w:val="0"/>
      <w:marTop w:val="0"/>
      <w:marBottom w:val="0"/>
      <w:divBdr>
        <w:top w:val="none" w:sz="0" w:space="0" w:color="auto"/>
        <w:left w:val="none" w:sz="0" w:space="0" w:color="auto"/>
        <w:bottom w:val="none" w:sz="0" w:space="0" w:color="auto"/>
        <w:right w:val="none" w:sz="0" w:space="0" w:color="auto"/>
      </w:divBdr>
    </w:div>
    <w:div w:id="1292638786">
      <w:bodyDiv w:val="1"/>
      <w:marLeft w:val="0"/>
      <w:marRight w:val="0"/>
      <w:marTop w:val="0"/>
      <w:marBottom w:val="0"/>
      <w:divBdr>
        <w:top w:val="none" w:sz="0" w:space="0" w:color="auto"/>
        <w:left w:val="none" w:sz="0" w:space="0" w:color="auto"/>
        <w:bottom w:val="none" w:sz="0" w:space="0" w:color="auto"/>
        <w:right w:val="none" w:sz="0" w:space="0" w:color="auto"/>
      </w:divBdr>
    </w:div>
    <w:div w:id="1489713478">
      <w:bodyDiv w:val="1"/>
      <w:marLeft w:val="0"/>
      <w:marRight w:val="0"/>
      <w:marTop w:val="0"/>
      <w:marBottom w:val="0"/>
      <w:divBdr>
        <w:top w:val="none" w:sz="0" w:space="0" w:color="auto"/>
        <w:left w:val="none" w:sz="0" w:space="0" w:color="auto"/>
        <w:bottom w:val="none" w:sz="0" w:space="0" w:color="auto"/>
        <w:right w:val="none" w:sz="0" w:space="0" w:color="auto"/>
      </w:divBdr>
    </w:div>
    <w:div w:id="1791820949">
      <w:bodyDiv w:val="1"/>
      <w:marLeft w:val="0"/>
      <w:marRight w:val="0"/>
      <w:marTop w:val="0"/>
      <w:marBottom w:val="0"/>
      <w:divBdr>
        <w:top w:val="none" w:sz="0" w:space="0" w:color="auto"/>
        <w:left w:val="none" w:sz="0" w:space="0" w:color="auto"/>
        <w:bottom w:val="none" w:sz="0" w:space="0" w:color="auto"/>
        <w:right w:val="none" w:sz="0" w:space="0" w:color="auto"/>
      </w:divBdr>
      <w:divsChild>
        <w:div w:id="448545215">
          <w:marLeft w:val="0"/>
          <w:marRight w:val="0"/>
          <w:marTop w:val="0"/>
          <w:marBottom w:val="375"/>
          <w:divBdr>
            <w:top w:val="none" w:sz="0" w:space="0" w:color="auto"/>
            <w:left w:val="none" w:sz="0" w:space="0" w:color="auto"/>
            <w:bottom w:val="none" w:sz="0" w:space="0" w:color="auto"/>
            <w:right w:val="none" w:sz="0" w:space="0" w:color="auto"/>
          </w:divBdr>
        </w:div>
      </w:divsChild>
    </w:div>
    <w:div w:id="1919897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sjf2.scjn.gob.mx/detalle/tesis/170238" TargetMode="External"/><Relationship Id="rId1" Type="http://schemas.openxmlformats.org/officeDocument/2006/relationships/hyperlink" Target="http://www5.diputados.gob.mx/index.php/esl/Comunicacion/Boletines/2021/Abril/30/6487-Determina-Camara-de-Diputados-que-no-ha-lugar-a-proceder-contra-el-senador-Cruz-Perez-Cuella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765AF-6C50-45C0-B0FA-855CC319E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3117</Words>
  <Characters>17144</Characters>
  <Application>Microsoft Office Word</Application>
  <DocSecurity>0</DocSecurity>
  <Lines>142</Lines>
  <Paragraphs>40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20221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noerm</dc:creator>
  <cp:keywords/>
  <dc:description/>
  <cp:lastModifiedBy>Usuario de Windows</cp:lastModifiedBy>
  <cp:revision>2</cp:revision>
  <dcterms:created xsi:type="dcterms:W3CDTF">2021-05-06T22:44:00Z</dcterms:created>
  <dcterms:modified xsi:type="dcterms:W3CDTF">2021-05-06T22:44:00Z</dcterms:modified>
</cp:coreProperties>
</file>