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4C72F" w14:textId="77777777" w:rsidR="004305DE" w:rsidRDefault="004305DE" w:rsidP="00993AD3">
      <w:pPr>
        <w:spacing w:after="0" w:line="360" w:lineRule="auto"/>
        <w:jc w:val="both"/>
        <w:rPr>
          <w:rFonts w:ascii="Arial" w:eastAsia="Arial" w:hAnsi="Arial" w:cs="Arial"/>
          <w:b/>
        </w:rPr>
      </w:pPr>
    </w:p>
    <w:p w14:paraId="475A5A79" w14:textId="77777777" w:rsidR="00660F42" w:rsidRDefault="00660F42" w:rsidP="00993AD3">
      <w:pPr>
        <w:spacing w:after="0" w:line="360" w:lineRule="auto"/>
        <w:jc w:val="both"/>
        <w:rPr>
          <w:rFonts w:ascii="Arial" w:eastAsia="Arial" w:hAnsi="Arial" w:cs="Arial"/>
          <w:b/>
        </w:rPr>
      </w:pPr>
    </w:p>
    <w:p w14:paraId="704DAC4B" w14:textId="77777777" w:rsidR="004305DE" w:rsidRDefault="004305DE" w:rsidP="00993AD3">
      <w:pPr>
        <w:spacing w:after="0" w:line="360" w:lineRule="auto"/>
        <w:jc w:val="both"/>
        <w:rPr>
          <w:rFonts w:ascii="Arial" w:eastAsia="Arial" w:hAnsi="Arial" w:cs="Arial"/>
          <w:b/>
        </w:rPr>
      </w:pPr>
    </w:p>
    <w:p w14:paraId="6ED7BF5D" w14:textId="77777777" w:rsidR="004305DE" w:rsidRDefault="004305DE" w:rsidP="00993AD3">
      <w:pPr>
        <w:spacing w:after="0" w:line="360" w:lineRule="auto"/>
        <w:jc w:val="both"/>
        <w:rPr>
          <w:rFonts w:ascii="Arial" w:eastAsia="Arial" w:hAnsi="Arial" w:cs="Arial"/>
          <w:b/>
        </w:rPr>
      </w:pPr>
    </w:p>
    <w:p w14:paraId="65D55861" w14:textId="77777777" w:rsidR="004305DE" w:rsidRDefault="004305DE" w:rsidP="00993AD3">
      <w:pPr>
        <w:spacing w:after="0" w:line="360" w:lineRule="auto"/>
        <w:jc w:val="both"/>
        <w:rPr>
          <w:rFonts w:ascii="Arial" w:eastAsia="Arial" w:hAnsi="Arial" w:cs="Arial"/>
          <w:b/>
        </w:rPr>
      </w:pPr>
    </w:p>
    <w:p w14:paraId="44AC7C58" w14:textId="77777777" w:rsidR="004305DE" w:rsidRDefault="004305DE" w:rsidP="00993AD3">
      <w:pPr>
        <w:spacing w:after="0" w:line="360" w:lineRule="auto"/>
        <w:jc w:val="both"/>
        <w:rPr>
          <w:rFonts w:ascii="Arial" w:eastAsia="Arial" w:hAnsi="Arial" w:cs="Arial"/>
          <w:b/>
          <w:sz w:val="24"/>
          <w:szCs w:val="24"/>
        </w:rPr>
      </w:pPr>
    </w:p>
    <w:p w14:paraId="282B2685" w14:textId="77777777" w:rsidR="004305DE" w:rsidRDefault="00EE4D4B" w:rsidP="00993AD3">
      <w:pPr>
        <w:spacing w:after="0" w:line="360" w:lineRule="auto"/>
        <w:jc w:val="both"/>
        <w:rPr>
          <w:rFonts w:ascii="Arial" w:eastAsia="Arial" w:hAnsi="Arial" w:cs="Arial"/>
          <w:b/>
          <w:sz w:val="24"/>
          <w:szCs w:val="24"/>
        </w:rPr>
      </w:pPr>
      <w:r>
        <w:rPr>
          <w:rFonts w:ascii="Arial" w:eastAsia="Arial" w:hAnsi="Arial" w:cs="Arial"/>
          <w:b/>
          <w:sz w:val="24"/>
          <w:szCs w:val="24"/>
        </w:rPr>
        <w:t>H. CONGRESO DEL ESTADO</w:t>
      </w:r>
    </w:p>
    <w:p w14:paraId="1A717B09" w14:textId="77777777" w:rsidR="004305DE" w:rsidRDefault="00EE4D4B" w:rsidP="00993AD3">
      <w:pPr>
        <w:spacing w:after="0" w:line="360" w:lineRule="auto"/>
        <w:jc w:val="both"/>
        <w:rPr>
          <w:rFonts w:ascii="Arial" w:eastAsia="Arial" w:hAnsi="Arial" w:cs="Arial"/>
          <w:b/>
          <w:sz w:val="24"/>
          <w:szCs w:val="24"/>
        </w:rPr>
      </w:pPr>
      <w:r>
        <w:rPr>
          <w:rFonts w:ascii="Arial" w:eastAsia="Arial" w:hAnsi="Arial" w:cs="Arial"/>
          <w:b/>
          <w:sz w:val="24"/>
          <w:szCs w:val="24"/>
        </w:rPr>
        <w:t>P R E S E N T E.-</w:t>
      </w:r>
    </w:p>
    <w:p w14:paraId="0E89BD06" w14:textId="77777777" w:rsidR="004305DE" w:rsidRDefault="004305DE" w:rsidP="00993AD3">
      <w:pPr>
        <w:spacing w:after="0" w:line="360" w:lineRule="auto"/>
        <w:jc w:val="both"/>
        <w:rPr>
          <w:rFonts w:ascii="Arial" w:eastAsia="Arial" w:hAnsi="Arial" w:cs="Arial"/>
          <w:sz w:val="24"/>
          <w:szCs w:val="24"/>
        </w:rPr>
      </w:pPr>
    </w:p>
    <w:p w14:paraId="55253DDC" w14:textId="77777777" w:rsidR="004305DE" w:rsidRDefault="004305DE" w:rsidP="00993AD3">
      <w:pPr>
        <w:spacing w:after="0" w:line="360" w:lineRule="auto"/>
        <w:jc w:val="both"/>
        <w:rPr>
          <w:rFonts w:ascii="Arial" w:eastAsia="Arial" w:hAnsi="Arial" w:cs="Arial"/>
          <w:sz w:val="24"/>
          <w:szCs w:val="24"/>
        </w:rPr>
      </w:pPr>
    </w:p>
    <w:p w14:paraId="10C300FC" w14:textId="4DF8910D" w:rsidR="004B56DF" w:rsidRPr="008C3E79" w:rsidRDefault="00BD089E" w:rsidP="00993AD3">
      <w:pPr>
        <w:spacing w:after="0" w:line="360" w:lineRule="auto"/>
        <w:jc w:val="both"/>
        <w:rPr>
          <w:rFonts w:ascii="Arial" w:eastAsia="Arial" w:hAnsi="Arial" w:cs="Arial"/>
          <w:b/>
          <w:sz w:val="24"/>
          <w:szCs w:val="24"/>
        </w:rPr>
      </w:pPr>
      <w:r>
        <w:rPr>
          <w:rFonts w:ascii="Arial" w:eastAsia="Arial" w:hAnsi="Arial" w:cs="Arial"/>
          <w:sz w:val="24"/>
          <w:szCs w:val="24"/>
        </w:rPr>
        <w:t>L</w:t>
      </w:r>
      <w:r w:rsidR="005C098D">
        <w:rPr>
          <w:rFonts w:ascii="Arial" w:eastAsia="Arial" w:hAnsi="Arial" w:cs="Arial"/>
          <w:sz w:val="24"/>
          <w:szCs w:val="24"/>
        </w:rPr>
        <w:t>os</w:t>
      </w:r>
      <w:r w:rsidR="009D4EC9">
        <w:rPr>
          <w:rFonts w:ascii="Arial" w:eastAsia="Arial" w:hAnsi="Arial" w:cs="Arial"/>
          <w:sz w:val="24"/>
          <w:szCs w:val="24"/>
        </w:rPr>
        <w:t xml:space="preserve"> suscrit</w:t>
      </w:r>
      <w:r w:rsidR="005C098D">
        <w:rPr>
          <w:rFonts w:ascii="Arial" w:eastAsia="Arial" w:hAnsi="Arial" w:cs="Arial"/>
          <w:sz w:val="24"/>
          <w:szCs w:val="24"/>
        </w:rPr>
        <w:t>os</w:t>
      </w:r>
      <w:r w:rsidR="009D4EC9">
        <w:rPr>
          <w:rFonts w:ascii="Arial" w:eastAsia="Arial" w:hAnsi="Arial" w:cs="Arial"/>
          <w:sz w:val="24"/>
          <w:szCs w:val="24"/>
        </w:rPr>
        <w:t>,</w:t>
      </w:r>
      <w:r w:rsidR="005C098D">
        <w:rPr>
          <w:rFonts w:ascii="Arial" w:eastAsia="Arial" w:hAnsi="Arial" w:cs="Arial"/>
          <w:sz w:val="24"/>
          <w:szCs w:val="24"/>
        </w:rPr>
        <w:t xml:space="preserve"> Diputada Amelia Deyanira Ozaeta Díaz, Diputado René Frías Bencomo, </w:t>
      </w:r>
      <w:r w:rsidR="005C098D" w:rsidRPr="005C098D">
        <w:rPr>
          <w:rFonts w:ascii="Arial" w:eastAsia="Arial" w:hAnsi="Arial" w:cs="Arial"/>
          <w:sz w:val="24"/>
          <w:szCs w:val="24"/>
        </w:rPr>
        <w:t xml:space="preserve">Diputado </w:t>
      </w:r>
      <w:r w:rsidR="005C098D">
        <w:rPr>
          <w:rFonts w:ascii="Arial" w:eastAsia="Arial" w:hAnsi="Arial" w:cs="Arial"/>
          <w:sz w:val="24"/>
          <w:szCs w:val="24"/>
        </w:rPr>
        <w:t xml:space="preserve">Humberto Chávez Herrera, </w:t>
      </w:r>
      <w:r w:rsidR="005C098D" w:rsidRPr="005C098D">
        <w:rPr>
          <w:rFonts w:ascii="Arial" w:eastAsia="Arial" w:hAnsi="Arial" w:cs="Arial"/>
          <w:sz w:val="24"/>
          <w:szCs w:val="24"/>
        </w:rPr>
        <w:t xml:space="preserve">Diputado </w:t>
      </w:r>
      <w:r w:rsidR="005C098D">
        <w:rPr>
          <w:rFonts w:ascii="Arial" w:eastAsia="Arial" w:hAnsi="Arial" w:cs="Arial"/>
          <w:sz w:val="24"/>
          <w:szCs w:val="24"/>
        </w:rPr>
        <w:t xml:space="preserve">Lorenzo Arturo Parga Amado y/o Diputado </w:t>
      </w:r>
      <w:r w:rsidR="005C098D" w:rsidRPr="005C098D">
        <w:rPr>
          <w:rFonts w:ascii="Arial" w:eastAsia="Arial" w:hAnsi="Arial" w:cs="Arial"/>
          <w:sz w:val="24"/>
          <w:szCs w:val="24"/>
        </w:rPr>
        <w:t>Gustavo De la Rosa Hickerson</w:t>
      </w:r>
      <w:r w:rsidR="005C098D">
        <w:rPr>
          <w:rFonts w:ascii="Arial" w:eastAsia="Arial" w:hAnsi="Arial" w:cs="Arial"/>
          <w:sz w:val="24"/>
          <w:szCs w:val="24"/>
        </w:rPr>
        <w:t>,</w:t>
      </w:r>
      <w:r w:rsidR="009D4EC9">
        <w:rPr>
          <w:rFonts w:ascii="Arial" w:eastAsia="Arial" w:hAnsi="Arial" w:cs="Arial"/>
          <w:sz w:val="24"/>
          <w:szCs w:val="24"/>
        </w:rPr>
        <w:t xml:space="preserve"> en </w:t>
      </w:r>
      <w:r w:rsidR="005C098D">
        <w:rPr>
          <w:rFonts w:ascii="Arial" w:eastAsia="Arial" w:hAnsi="Arial" w:cs="Arial"/>
          <w:sz w:val="24"/>
          <w:szCs w:val="24"/>
        </w:rPr>
        <w:t>nuestro</w:t>
      </w:r>
      <w:r>
        <w:rPr>
          <w:rFonts w:ascii="Arial" w:eastAsia="Arial" w:hAnsi="Arial" w:cs="Arial"/>
          <w:sz w:val="24"/>
          <w:szCs w:val="24"/>
        </w:rPr>
        <w:t xml:space="preserve"> carácter de </w:t>
      </w:r>
      <w:r w:rsidR="005C098D">
        <w:rPr>
          <w:rFonts w:ascii="Arial" w:eastAsia="Arial" w:hAnsi="Arial" w:cs="Arial"/>
          <w:sz w:val="24"/>
          <w:szCs w:val="24"/>
        </w:rPr>
        <w:t>integrantes</w:t>
      </w:r>
      <w:r w:rsidR="00E16F5B">
        <w:rPr>
          <w:rFonts w:ascii="Arial" w:eastAsia="Arial" w:hAnsi="Arial" w:cs="Arial"/>
          <w:sz w:val="24"/>
          <w:szCs w:val="24"/>
        </w:rPr>
        <w:t xml:space="preserve"> </w:t>
      </w:r>
      <w:r w:rsidR="00856BF0">
        <w:rPr>
          <w:rFonts w:ascii="Arial" w:eastAsia="Arial" w:hAnsi="Arial" w:cs="Arial"/>
          <w:sz w:val="24"/>
          <w:szCs w:val="24"/>
        </w:rPr>
        <w:t>de la Sexagésima Sex</w:t>
      </w:r>
      <w:r w:rsidR="00EE4D4B">
        <w:rPr>
          <w:rFonts w:ascii="Arial" w:eastAsia="Arial" w:hAnsi="Arial" w:cs="Arial"/>
          <w:sz w:val="24"/>
          <w:szCs w:val="24"/>
        </w:rPr>
        <w:t>ta Legislatura del H. C</w:t>
      </w:r>
      <w:r w:rsidR="00856BF0">
        <w:rPr>
          <w:rFonts w:ascii="Arial" w:eastAsia="Arial" w:hAnsi="Arial" w:cs="Arial"/>
          <w:sz w:val="24"/>
          <w:szCs w:val="24"/>
        </w:rPr>
        <w:t>ongreso del Estado e integrante</w:t>
      </w:r>
      <w:r w:rsidR="005C098D">
        <w:rPr>
          <w:rFonts w:ascii="Arial" w:eastAsia="Arial" w:hAnsi="Arial" w:cs="Arial"/>
          <w:sz w:val="24"/>
          <w:szCs w:val="24"/>
        </w:rPr>
        <w:t>s</w:t>
      </w:r>
      <w:r w:rsidR="00EE4D4B">
        <w:rPr>
          <w:rFonts w:ascii="Arial" w:eastAsia="Arial" w:hAnsi="Arial" w:cs="Arial"/>
          <w:sz w:val="24"/>
          <w:szCs w:val="24"/>
        </w:rPr>
        <w:t xml:space="preserve"> de</w:t>
      </w:r>
      <w:r w:rsidR="005C098D">
        <w:rPr>
          <w:rFonts w:ascii="Arial" w:eastAsia="Arial" w:hAnsi="Arial" w:cs="Arial"/>
          <w:sz w:val="24"/>
          <w:szCs w:val="24"/>
        </w:rPr>
        <w:t xml:space="preserve"> la Comisión de Educación y Cultura</w:t>
      </w:r>
      <w:r w:rsidR="00EE4D4B">
        <w:rPr>
          <w:rFonts w:ascii="Arial" w:eastAsia="Arial" w:hAnsi="Arial" w:cs="Arial"/>
          <w:sz w:val="24"/>
          <w:szCs w:val="24"/>
        </w:rPr>
        <w:t>, con f</w:t>
      </w:r>
      <w:r w:rsidR="000C3F2E">
        <w:rPr>
          <w:rFonts w:ascii="Arial" w:eastAsia="Arial" w:hAnsi="Arial" w:cs="Arial"/>
          <w:sz w:val="24"/>
          <w:szCs w:val="24"/>
        </w:rPr>
        <w:t>undamento en lo dispuesto por las fracciones I y II del</w:t>
      </w:r>
      <w:r w:rsidR="00EE4D4B">
        <w:rPr>
          <w:rFonts w:ascii="Arial" w:eastAsia="Arial" w:hAnsi="Arial" w:cs="Arial"/>
          <w:sz w:val="24"/>
          <w:szCs w:val="24"/>
        </w:rPr>
        <w:t xml:space="preserve"> artículo </w:t>
      </w:r>
      <w:r w:rsidR="00EE4D4B" w:rsidRPr="00D72F49">
        <w:rPr>
          <w:rFonts w:ascii="Arial" w:eastAsia="Arial" w:hAnsi="Arial" w:cs="Arial"/>
          <w:sz w:val="24"/>
          <w:szCs w:val="24"/>
        </w:rPr>
        <w:t>64</w:t>
      </w:r>
      <w:r w:rsidR="000C3F2E">
        <w:rPr>
          <w:rFonts w:ascii="Arial" w:eastAsia="Arial" w:hAnsi="Arial" w:cs="Arial"/>
          <w:sz w:val="24"/>
          <w:szCs w:val="24"/>
        </w:rPr>
        <w:t>; y fracción</w:t>
      </w:r>
      <w:r w:rsidR="00EE4D4B" w:rsidRPr="00D72F49">
        <w:rPr>
          <w:rFonts w:ascii="Arial" w:eastAsia="Arial" w:hAnsi="Arial" w:cs="Arial"/>
          <w:sz w:val="24"/>
          <w:szCs w:val="24"/>
        </w:rPr>
        <w:t xml:space="preserve"> I</w:t>
      </w:r>
      <w:r w:rsidR="000C3F2E">
        <w:rPr>
          <w:rFonts w:ascii="Arial" w:eastAsia="Arial" w:hAnsi="Arial" w:cs="Arial"/>
          <w:sz w:val="24"/>
          <w:szCs w:val="24"/>
        </w:rPr>
        <w:t xml:space="preserve"> del artículo</w:t>
      </w:r>
      <w:r w:rsidR="00EE4D4B" w:rsidRPr="00D72F49">
        <w:rPr>
          <w:rFonts w:ascii="Arial" w:eastAsia="Arial" w:hAnsi="Arial" w:cs="Arial"/>
          <w:sz w:val="24"/>
          <w:szCs w:val="24"/>
        </w:rPr>
        <w:t xml:space="preserve"> 68 de la Constitución Política del Estado, así como </w:t>
      </w:r>
      <w:r w:rsidR="000C3F2E">
        <w:rPr>
          <w:rFonts w:ascii="Arial" w:eastAsia="Arial" w:hAnsi="Arial" w:cs="Arial"/>
          <w:sz w:val="24"/>
          <w:szCs w:val="24"/>
        </w:rPr>
        <w:t>de la fracción I d</w:t>
      </w:r>
      <w:r w:rsidR="00EE4D4B" w:rsidRPr="00D72F49">
        <w:rPr>
          <w:rFonts w:ascii="Arial" w:eastAsia="Arial" w:hAnsi="Arial" w:cs="Arial"/>
          <w:sz w:val="24"/>
          <w:szCs w:val="24"/>
        </w:rPr>
        <w:t>el artículo 167 de la Ley Orgánica</w:t>
      </w:r>
      <w:r w:rsidR="009D4EC9">
        <w:rPr>
          <w:rFonts w:ascii="Arial" w:eastAsia="Arial" w:hAnsi="Arial" w:cs="Arial"/>
          <w:sz w:val="24"/>
          <w:szCs w:val="24"/>
        </w:rPr>
        <w:t xml:space="preserve"> del Poder Legislativo, acud</w:t>
      </w:r>
      <w:r w:rsidR="005C098D">
        <w:rPr>
          <w:rFonts w:ascii="Arial" w:eastAsia="Arial" w:hAnsi="Arial" w:cs="Arial"/>
          <w:sz w:val="24"/>
          <w:szCs w:val="24"/>
        </w:rPr>
        <w:t>imos</w:t>
      </w:r>
      <w:r w:rsidR="00EE4D4B" w:rsidRPr="00D72F49">
        <w:rPr>
          <w:rFonts w:ascii="Arial" w:eastAsia="Arial" w:hAnsi="Arial" w:cs="Arial"/>
          <w:sz w:val="24"/>
          <w:szCs w:val="24"/>
        </w:rPr>
        <w:t xml:space="preserve"> a esta Soberanía a presentar </w:t>
      </w:r>
      <w:r w:rsidR="009801FB">
        <w:rPr>
          <w:rFonts w:ascii="Arial" w:eastAsia="Arial" w:hAnsi="Arial" w:cs="Arial"/>
          <w:b/>
          <w:sz w:val="24"/>
          <w:szCs w:val="24"/>
        </w:rPr>
        <w:t xml:space="preserve">Iniciativa con carácter de </w:t>
      </w:r>
      <w:r w:rsidR="005C098D">
        <w:rPr>
          <w:rFonts w:ascii="Arial" w:eastAsia="Arial" w:hAnsi="Arial" w:cs="Arial"/>
          <w:b/>
          <w:sz w:val="24"/>
          <w:szCs w:val="24"/>
        </w:rPr>
        <w:t>Acuerdo</w:t>
      </w:r>
      <w:r w:rsidR="006E265F">
        <w:rPr>
          <w:rFonts w:ascii="Arial" w:eastAsia="Arial" w:hAnsi="Arial" w:cs="Arial"/>
          <w:b/>
          <w:sz w:val="24"/>
          <w:szCs w:val="24"/>
        </w:rPr>
        <w:t xml:space="preserve"> </w:t>
      </w:r>
      <w:r w:rsidR="003D5AD7">
        <w:rPr>
          <w:rFonts w:ascii="Arial" w:eastAsia="Arial" w:hAnsi="Arial" w:cs="Arial"/>
          <w:b/>
          <w:sz w:val="24"/>
          <w:szCs w:val="24"/>
        </w:rPr>
        <w:t xml:space="preserve">de urgente resolución a </w:t>
      </w:r>
      <w:r w:rsidR="00806D55">
        <w:rPr>
          <w:rFonts w:ascii="Arial" w:eastAsia="Arial" w:hAnsi="Arial" w:cs="Arial"/>
          <w:b/>
          <w:sz w:val="24"/>
          <w:szCs w:val="24"/>
        </w:rPr>
        <w:t>f</w:t>
      </w:r>
      <w:r w:rsidR="003D5AD7">
        <w:rPr>
          <w:rFonts w:ascii="Arial" w:eastAsia="Arial" w:hAnsi="Arial" w:cs="Arial"/>
          <w:b/>
          <w:sz w:val="24"/>
          <w:szCs w:val="24"/>
        </w:rPr>
        <w:t xml:space="preserve">in </w:t>
      </w:r>
      <w:r w:rsidR="00BA6070" w:rsidRPr="00BA6070">
        <w:rPr>
          <w:rFonts w:ascii="Arial" w:eastAsia="Arial" w:hAnsi="Arial" w:cs="Arial"/>
          <w:b/>
          <w:sz w:val="24"/>
          <w:szCs w:val="24"/>
        </w:rPr>
        <w:t>de Exhortar al Ejecutivo del Estado, por conducto de las Secretarias de Educación y Deporte y Salud, para realizar periódicamente valoraciones de salud física y emocional a través de programas eficientes que prevengan y atiendan al cuerpo docente de todos los niveles educativos.</w:t>
      </w:r>
      <w:r w:rsidR="006E265F" w:rsidRPr="006E265F">
        <w:rPr>
          <w:rFonts w:ascii="Arial" w:eastAsia="Arial" w:hAnsi="Arial" w:cs="Arial"/>
          <w:b/>
          <w:sz w:val="24"/>
          <w:szCs w:val="24"/>
        </w:rPr>
        <w:t>,</w:t>
      </w:r>
      <w:r w:rsidR="009801FB">
        <w:rPr>
          <w:rFonts w:ascii="Arial" w:eastAsia="Arial" w:hAnsi="Arial" w:cs="Arial"/>
          <w:b/>
          <w:sz w:val="24"/>
          <w:szCs w:val="24"/>
        </w:rPr>
        <w:t xml:space="preserve"> </w:t>
      </w:r>
      <w:r w:rsidR="00ED1870" w:rsidRPr="00ED1870">
        <w:rPr>
          <w:rFonts w:ascii="Arial" w:hAnsi="Arial" w:cs="Arial"/>
          <w:b/>
          <w:bCs/>
          <w:sz w:val="24"/>
          <w:szCs w:val="24"/>
        </w:rPr>
        <w:t> </w:t>
      </w:r>
      <w:r w:rsidR="00123AF2">
        <w:rPr>
          <w:rFonts w:ascii="Arial" w:eastAsia="Arial" w:hAnsi="Arial" w:cs="Arial"/>
          <w:sz w:val="24"/>
          <w:szCs w:val="24"/>
        </w:rPr>
        <w:t>Lo</w:t>
      </w:r>
      <w:r w:rsidR="004B56DF">
        <w:rPr>
          <w:rFonts w:ascii="Arial" w:eastAsia="Arial" w:hAnsi="Arial" w:cs="Arial"/>
          <w:sz w:val="24"/>
          <w:szCs w:val="24"/>
        </w:rPr>
        <w:t xml:space="preserve"> anterior, con sustento en la siguiente:</w:t>
      </w:r>
    </w:p>
    <w:p w14:paraId="240971C8" w14:textId="77777777" w:rsidR="00FF297F" w:rsidRDefault="00FF297F" w:rsidP="00993AD3">
      <w:pPr>
        <w:spacing w:after="0" w:line="360" w:lineRule="auto"/>
        <w:jc w:val="both"/>
        <w:rPr>
          <w:rFonts w:ascii="Arial" w:eastAsia="Arial" w:hAnsi="Arial" w:cs="Arial"/>
          <w:sz w:val="24"/>
          <w:szCs w:val="24"/>
        </w:rPr>
      </w:pPr>
    </w:p>
    <w:p w14:paraId="734FBF72" w14:textId="390DDF00" w:rsidR="006E265F" w:rsidRDefault="006E265F" w:rsidP="00993AD3">
      <w:pPr>
        <w:spacing w:after="0" w:line="360" w:lineRule="auto"/>
        <w:rPr>
          <w:rFonts w:ascii="Arial" w:eastAsia="Arial" w:hAnsi="Arial" w:cs="Arial"/>
          <w:b/>
          <w:sz w:val="24"/>
          <w:szCs w:val="24"/>
        </w:rPr>
      </w:pPr>
    </w:p>
    <w:p w14:paraId="6A6D5085" w14:textId="4D5A556F" w:rsidR="004305DE" w:rsidRDefault="00EE4D4B" w:rsidP="00993AD3">
      <w:pPr>
        <w:spacing w:after="0" w:line="360" w:lineRule="auto"/>
        <w:jc w:val="center"/>
        <w:rPr>
          <w:rFonts w:ascii="Arial" w:eastAsia="Arial" w:hAnsi="Arial" w:cs="Arial"/>
          <w:b/>
          <w:sz w:val="24"/>
          <w:szCs w:val="24"/>
        </w:rPr>
      </w:pPr>
      <w:r>
        <w:rPr>
          <w:rFonts w:ascii="Arial" w:eastAsia="Arial" w:hAnsi="Arial" w:cs="Arial"/>
          <w:b/>
          <w:sz w:val="24"/>
          <w:szCs w:val="24"/>
        </w:rPr>
        <w:t xml:space="preserve">E X P O S I C I Ó N  D E  M O T I V O </w:t>
      </w:r>
      <w:r w:rsidR="006E265F">
        <w:rPr>
          <w:rFonts w:ascii="Arial" w:eastAsia="Arial" w:hAnsi="Arial" w:cs="Arial"/>
          <w:b/>
          <w:sz w:val="24"/>
          <w:szCs w:val="24"/>
        </w:rPr>
        <w:t>S</w:t>
      </w:r>
    </w:p>
    <w:p w14:paraId="2D07FFF3" w14:textId="77777777" w:rsidR="006E265F" w:rsidRDefault="006E265F" w:rsidP="00993AD3">
      <w:pPr>
        <w:spacing w:after="0" w:line="360" w:lineRule="auto"/>
        <w:jc w:val="both"/>
        <w:rPr>
          <w:rFonts w:ascii="Arial" w:eastAsia="Arial" w:hAnsi="Arial" w:cs="Arial"/>
          <w:bCs/>
          <w:sz w:val="24"/>
          <w:szCs w:val="24"/>
        </w:rPr>
      </w:pPr>
    </w:p>
    <w:p w14:paraId="440C50D7" w14:textId="3B693984" w:rsidR="006E265F" w:rsidRDefault="00D62F9A" w:rsidP="00993AD3">
      <w:pPr>
        <w:spacing w:after="0" w:line="360" w:lineRule="auto"/>
        <w:jc w:val="both"/>
        <w:rPr>
          <w:rFonts w:ascii="Arial" w:eastAsia="Arial" w:hAnsi="Arial" w:cs="Arial"/>
          <w:bCs/>
          <w:sz w:val="24"/>
          <w:szCs w:val="24"/>
        </w:rPr>
      </w:pPr>
      <w:r w:rsidRPr="00D62F9A">
        <w:rPr>
          <w:rFonts w:ascii="Arial" w:eastAsia="Arial" w:hAnsi="Arial" w:cs="Arial"/>
          <w:b/>
          <w:sz w:val="24"/>
          <w:szCs w:val="24"/>
        </w:rPr>
        <w:t>I.-</w:t>
      </w:r>
      <w:r>
        <w:rPr>
          <w:rFonts w:ascii="Arial" w:eastAsia="Arial" w:hAnsi="Arial" w:cs="Arial"/>
          <w:bCs/>
          <w:sz w:val="24"/>
          <w:szCs w:val="24"/>
        </w:rPr>
        <w:t xml:space="preserve"> </w:t>
      </w:r>
      <w:r w:rsidR="006E265F" w:rsidRPr="006E265F">
        <w:rPr>
          <w:rFonts w:ascii="Arial" w:eastAsia="Arial" w:hAnsi="Arial" w:cs="Arial"/>
          <w:bCs/>
          <w:sz w:val="24"/>
          <w:szCs w:val="24"/>
        </w:rPr>
        <w:t xml:space="preserve">Con </w:t>
      </w:r>
      <w:r w:rsidR="006E265F">
        <w:rPr>
          <w:rFonts w:ascii="Arial" w:eastAsia="Arial" w:hAnsi="Arial" w:cs="Arial"/>
          <w:bCs/>
          <w:sz w:val="24"/>
          <w:szCs w:val="24"/>
        </w:rPr>
        <w:t>fecha 2</w:t>
      </w:r>
      <w:r w:rsidR="005C098D">
        <w:rPr>
          <w:rFonts w:ascii="Arial" w:eastAsia="Arial" w:hAnsi="Arial" w:cs="Arial"/>
          <w:bCs/>
          <w:sz w:val="24"/>
          <w:szCs w:val="24"/>
        </w:rPr>
        <w:t>7</w:t>
      </w:r>
      <w:r w:rsidR="006E265F">
        <w:rPr>
          <w:rFonts w:ascii="Arial" w:eastAsia="Arial" w:hAnsi="Arial" w:cs="Arial"/>
          <w:bCs/>
          <w:sz w:val="24"/>
          <w:szCs w:val="24"/>
        </w:rPr>
        <w:t xml:space="preserve"> de </w:t>
      </w:r>
      <w:r w:rsidR="005C098D">
        <w:rPr>
          <w:rFonts w:ascii="Arial" w:eastAsia="Arial" w:hAnsi="Arial" w:cs="Arial"/>
          <w:bCs/>
          <w:sz w:val="24"/>
          <w:szCs w:val="24"/>
        </w:rPr>
        <w:t>abril</w:t>
      </w:r>
      <w:r w:rsidR="006E265F">
        <w:rPr>
          <w:rFonts w:ascii="Arial" w:eastAsia="Arial" w:hAnsi="Arial" w:cs="Arial"/>
          <w:bCs/>
          <w:sz w:val="24"/>
          <w:szCs w:val="24"/>
        </w:rPr>
        <w:t xml:space="preserve"> de</w:t>
      </w:r>
      <w:r w:rsidR="005C098D">
        <w:rPr>
          <w:rFonts w:ascii="Arial" w:eastAsia="Arial" w:hAnsi="Arial" w:cs="Arial"/>
          <w:bCs/>
          <w:sz w:val="24"/>
          <w:szCs w:val="24"/>
        </w:rPr>
        <w:t xml:space="preserve">l presente año, por acuerdo unánime de la Comisión de Educación y Cultura, </w:t>
      </w:r>
      <w:r w:rsidR="006E265F">
        <w:rPr>
          <w:rFonts w:ascii="Arial" w:eastAsia="Arial" w:hAnsi="Arial" w:cs="Arial"/>
          <w:bCs/>
          <w:sz w:val="24"/>
          <w:szCs w:val="24"/>
        </w:rPr>
        <w:t xml:space="preserve">se aprobó </w:t>
      </w:r>
      <w:r w:rsidR="005C098D">
        <w:rPr>
          <w:rFonts w:ascii="Arial" w:eastAsia="Arial" w:hAnsi="Arial" w:cs="Arial"/>
          <w:bCs/>
          <w:sz w:val="24"/>
          <w:szCs w:val="24"/>
        </w:rPr>
        <w:t xml:space="preserve">por Acuerdo de sus Integrantes, la elaboración de una Iniciativa de Punto de Acuerdo a efecto de Exhortar al Ejecutivo del Estado, por conducto de las Secretarias de Educación y Deporte y Salud, para </w:t>
      </w:r>
      <w:r w:rsidR="005C098D" w:rsidRPr="005C098D">
        <w:rPr>
          <w:rFonts w:ascii="Arial" w:eastAsia="Arial" w:hAnsi="Arial" w:cs="Arial"/>
          <w:bCs/>
          <w:sz w:val="24"/>
          <w:szCs w:val="24"/>
        </w:rPr>
        <w:t xml:space="preserve">realizar </w:t>
      </w:r>
      <w:r w:rsidR="005C098D" w:rsidRPr="005C098D">
        <w:rPr>
          <w:rFonts w:ascii="Arial" w:eastAsia="Arial" w:hAnsi="Arial" w:cs="Arial"/>
          <w:bCs/>
          <w:sz w:val="24"/>
          <w:szCs w:val="24"/>
        </w:rPr>
        <w:lastRenderedPageBreak/>
        <w:t>periódicamente valoraciones de salud física y emocional a través de programas eficientes que prevengan y atiendan al cuerpo docente de todos los niveles educativos.</w:t>
      </w:r>
    </w:p>
    <w:p w14:paraId="4DA5421C" w14:textId="77777777" w:rsidR="00A05885" w:rsidRDefault="00A05885" w:rsidP="00BA6070">
      <w:pPr>
        <w:spacing w:after="0" w:line="360" w:lineRule="auto"/>
        <w:rPr>
          <w:rFonts w:ascii="Arial" w:eastAsia="Arial" w:hAnsi="Arial" w:cs="Arial"/>
          <w:b/>
          <w:sz w:val="24"/>
          <w:szCs w:val="24"/>
        </w:rPr>
      </w:pPr>
    </w:p>
    <w:p w14:paraId="1100E662" w14:textId="77777777" w:rsidR="00BA6070" w:rsidRPr="00BA6070" w:rsidRDefault="00D62F9A" w:rsidP="00BA6070">
      <w:pPr>
        <w:spacing w:after="0" w:line="360" w:lineRule="auto"/>
        <w:jc w:val="both"/>
        <w:rPr>
          <w:rFonts w:ascii="Arial" w:eastAsia="Arial" w:hAnsi="Arial" w:cs="Arial"/>
          <w:sz w:val="24"/>
          <w:szCs w:val="24"/>
        </w:rPr>
      </w:pPr>
      <w:r w:rsidRPr="00D62F9A">
        <w:rPr>
          <w:rFonts w:ascii="Arial" w:eastAsia="Arial" w:hAnsi="Arial" w:cs="Arial"/>
          <w:b/>
          <w:bCs/>
          <w:sz w:val="24"/>
          <w:szCs w:val="24"/>
        </w:rPr>
        <w:t>II.-</w:t>
      </w:r>
      <w:r>
        <w:rPr>
          <w:rFonts w:ascii="Arial" w:eastAsia="Arial" w:hAnsi="Arial" w:cs="Arial"/>
          <w:sz w:val="24"/>
          <w:szCs w:val="24"/>
        </w:rPr>
        <w:t xml:space="preserve"> </w:t>
      </w:r>
      <w:r w:rsidR="00BA6070" w:rsidRPr="00BA6070">
        <w:rPr>
          <w:rFonts w:ascii="Arial" w:eastAsia="Arial" w:hAnsi="Arial" w:cs="Arial"/>
          <w:sz w:val="24"/>
          <w:szCs w:val="24"/>
        </w:rPr>
        <w:t xml:space="preserve">Además de garantizar una educación universal, inclusiva, pública y laica, la nueva escuela mexicana, buscará la equidad, la excelencia y la mejora continua en la educación, teniendo como objetivos el desarrollo humano integral del educando, entre otros. </w:t>
      </w:r>
    </w:p>
    <w:p w14:paraId="4A9E07CD" w14:textId="77777777" w:rsidR="00BA6070" w:rsidRDefault="00BA6070" w:rsidP="00BA6070">
      <w:pPr>
        <w:spacing w:after="0" w:line="360" w:lineRule="auto"/>
        <w:jc w:val="both"/>
        <w:rPr>
          <w:rFonts w:ascii="Arial" w:eastAsia="Arial" w:hAnsi="Arial" w:cs="Arial"/>
          <w:sz w:val="24"/>
          <w:szCs w:val="24"/>
        </w:rPr>
      </w:pPr>
    </w:p>
    <w:p w14:paraId="6A9300BD" w14:textId="4C0A8506" w:rsidR="00BA6070" w:rsidRPr="00BA6070" w:rsidRDefault="00BA6070" w:rsidP="00BA6070">
      <w:pPr>
        <w:spacing w:after="0" w:line="360" w:lineRule="auto"/>
        <w:jc w:val="both"/>
        <w:rPr>
          <w:rFonts w:ascii="Arial" w:eastAsia="Arial" w:hAnsi="Arial" w:cs="Arial"/>
          <w:sz w:val="24"/>
          <w:szCs w:val="24"/>
        </w:rPr>
      </w:pPr>
      <w:r w:rsidRPr="00BA6070">
        <w:rPr>
          <w:rFonts w:ascii="Arial" w:eastAsia="Arial" w:hAnsi="Arial" w:cs="Arial"/>
          <w:sz w:val="24"/>
          <w:szCs w:val="24"/>
        </w:rPr>
        <w:t>En lo que respecta a los criterios de la educación, el artículo 16, fracción IX, de la Ley General de Educación, a la letra señala: Será integral porque educará para la vida y estará enfocada a las capacidades y desarrollo de las habilidades cognitivas, socioemocionales y físicas de las personas que les permitan alcanzar su bienestar y contribuir al desarrollo social.</w:t>
      </w:r>
    </w:p>
    <w:p w14:paraId="6E66BA3F" w14:textId="77777777" w:rsidR="00BA6070" w:rsidRDefault="00BA6070" w:rsidP="00BA6070">
      <w:pPr>
        <w:spacing w:after="0" w:line="360" w:lineRule="auto"/>
        <w:jc w:val="both"/>
        <w:rPr>
          <w:rFonts w:ascii="Arial" w:eastAsia="Arial" w:hAnsi="Arial" w:cs="Arial"/>
          <w:sz w:val="24"/>
          <w:szCs w:val="24"/>
        </w:rPr>
      </w:pPr>
    </w:p>
    <w:p w14:paraId="1AB39FEA" w14:textId="527E43BA" w:rsidR="00D62F9A" w:rsidRDefault="00BA6070" w:rsidP="00BA6070">
      <w:pPr>
        <w:spacing w:after="0" w:line="360" w:lineRule="auto"/>
        <w:jc w:val="both"/>
        <w:rPr>
          <w:rFonts w:ascii="Arial" w:eastAsia="Arial" w:hAnsi="Arial" w:cs="Arial"/>
          <w:sz w:val="24"/>
          <w:szCs w:val="24"/>
        </w:rPr>
      </w:pPr>
      <w:r w:rsidRPr="00BA6070">
        <w:rPr>
          <w:rFonts w:ascii="Arial" w:eastAsia="Arial" w:hAnsi="Arial" w:cs="Arial"/>
          <w:sz w:val="24"/>
          <w:szCs w:val="24"/>
        </w:rPr>
        <w:t>El artículo 18, explica que la orientación integral debe considerar, entre otras, el    desarrollo de las habilidades socioemocionales, las cuales describe en la fracción VI: Las habilidades socioemocionales, como el desarrollo de la imaginación y la creatividad de contenidos y formas; el respeto por los otros; la colaboración y el trabajo en equipo; la comunicación; el aprendizaje informal; la productividad; capacidad de iniciativa, resiliencia, responsabilidad; trabajo en red y empatía; gestión y organización.</w:t>
      </w:r>
    </w:p>
    <w:p w14:paraId="50F9223E" w14:textId="00A37F0A" w:rsidR="00BA6070" w:rsidRDefault="00BA6070" w:rsidP="00BA6070">
      <w:pPr>
        <w:spacing w:after="0" w:line="360" w:lineRule="auto"/>
        <w:jc w:val="both"/>
        <w:rPr>
          <w:rFonts w:ascii="Arial" w:eastAsia="Arial" w:hAnsi="Arial" w:cs="Arial"/>
          <w:sz w:val="24"/>
          <w:szCs w:val="24"/>
        </w:rPr>
      </w:pPr>
    </w:p>
    <w:p w14:paraId="04675448" w14:textId="77777777" w:rsidR="00BA6070" w:rsidRPr="00BA6070" w:rsidRDefault="00BA6070" w:rsidP="00BA6070">
      <w:pPr>
        <w:pBdr>
          <w:top w:val="none" w:sz="0" w:space="0" w:color="auto"/>
          <w:left w:val="none" w:sz="0" w:space="0" w:color="auto"/>
          <w:bottom w:val="none" w:sz="0" w:space="0" w:color="auto"/>
          <w:right w:val="none" w:sz="0" w:space="0" w:color="auto"/>
          <w:between w:val="none" w:sz="0" w:space="0" w:color="auto"/>
        </w:pBdr>
        <w:spacing w:after="160" w:line="360" w:lineRule="auto"/>
        <w:jc w:val="both"/>
        <w:rPr>
          <w:rFonts w:ascii="Arial" w:hAnsi="Arial" w:cs="Arial"/>
          <w:color w:val="auto"/>
          <w:sz w:val="24"/>
          <w:szCs w:val="24"/>
          <w:lang w:eastAsia="en-US"/>
        </w:rPr>
      </w:pPr>
      <w:r w:rsidRPr="00BA6070">
        <w:rPr>
          <w:rFonts w:ascii="Arial" w:hAnsi="Arial" w:cs="Arial"/>
          <w:color w:val="auto"/>
          <w:sz w:val="24"/>
          <w:szCs w:val="24"/>
          <w:lang w:eastAsia="en-US"/>
        </w:rPr>
        <w:t xml:space="preserve">La educación emocional es un “proceso educativo, continuo y permanente que pretende potenciar el desarrollo emocional como complemento indispensable del desarrollo cognitivo, constituyendo ambos los elementos esenciales del desarrollo de la personalidad integral. Capacitar al alumnado de conocimientos y </w:t>
      </w:r>
      <w:r w:rsidRPr="00BA6070">
        <w:rPr>
          <w:rFonts w:ascii="Arial" w:hAnsi="Arial" w:cs="Arial"/>
          <w:color w:val="auto"/>
          <w:sz w:val="24"/>
          <w:szCs w:val="24"/>
          <w:lang w:eastAsia="en-US"/>
        </w:rPr>
        <w:lastRenderedPageBreak/>
        <w:t xml:space="preserve">competencias emocionales que le permitan afrontar la vida tanto personal como profesional con éxito y aumentar su bienestar a nivel de salud y de convivencia”. </w:t>
      </w:r>
      <w:r w:rsidRPr="00BA6070">
        <w:rPr>
          <w:rFonts w:ascii="Arial" w:hAnsi="Arial" w:cs="Arial"/>
          <w:color w:val="auto"/>
          <w:sz w:val="24"/>
          <w:szCs w:val="24"/>
          <w:vertAlign w:val="superscript"/>
          <w:lang w:eastAsia="en-US"/>
        </w:rPr>
        <w:footnoteReference w:id="1"/>
      </w:r>
    </w:p>
    <w:p w14:paraId="0506C62B" w14:textId="0372202F" w:rsidR="00BA6070" w:rsidRDefault="00BA6070" w:rsidP="00BA6070">
      <w:pPr>
        <w:spacing w:after="0" w:line="360" w:lineRule="auto"/>
        <w:jc w:val="both"/>
        <w:rPr>
          <w:rFonts w:ascii="Arial" w:eastAsia="Arial" w:hAnsi="Arial" w:cs="Arial"/>
          <w:sz w:val="24"/>
          <w:szCs w:val="24"/>
        </w:rPr>
      </w:pPr>
      <w:r w:rsidRPr="00BA6070">
        <w:rPr>
          <w:rFonts w:ascii="Arial" w:eastAsia="Arial" w:hAnsi="Arial" w:cs="Arial"/>
          <w:sz w:val="24"/>
          <w:szCs w:val="24"/>
        </w:rPr>
        <w:t xml:space="preserve">En el informe de la UNESCO: La educación encierra un tesoro (J. Delors, 1996) se establecen los pilares básicos para la educación para el siglo XXI: aprender a conocer, aprender a hacer, aprender a ser y aprender a convivir. Estos dos últimos pilares son contemplados por la educación emocional. </w:t>
      </w:r>
    </w:p>
    <w:p w14:paraId="4C495209" w14:textId="77777777" w:rsidR="00BA6070" w:rsidRPr="00BA6070" w:rsidRDefault="00BA6070" w:rsidP="00BA6070">
      <w:pPr>
        <w:spacing w:after="0" w:line="360" w:lineRule="auto"/>
        <w:jc w:val="both"/>
        <w:rPr>
          <w:rFonts w:ascii="Arial" w:eastAsia="Arial" w:hAnsi="Arial" w:cs="Arial"/>
          <w:sz w:val="24"/>
          <w:szCs w:val="24"/>
        </w:rPr>
      </w:pPr>
    </w:p>
    <w:p w14:paraId="6FECFFEA" w14:textId="33DD0E7E" w:rsidR="00BA6070" w:rsidRDefault="00BA6070" w:rsidP="00BA6070">
      <w:pPr>
        <w:spacing w:after="0" w:line="360" w:lineRule="auto"/>
        <w:jc w:val="both"/>
        <w:rPr>
          <w:rFonts w:ascii="Arial" w:eastAsia="Arial" w:hAnsi="Arial" w:cs="Arial"/>
          <w:sz w:val="24"/>
          <w:szCs w:val="24"/>
        </w:rPr>
      </w:pPr>
      <w:r w:rsidRPr="00BA6070">
        <w:rPr>
          <w:rFonts w:ascii="Arial" w:eastAsia="Arial" w:hAnsi="Arial" w:cs="Arial"/>
          <w:sz w:val="24"/>
          <w:szCs w:val="24"/>
        </w:rPr>
        <w:t xml:space="preserve">Lo descrito en la Ley General de Educación respecto el desarrollo de habilidades socioemocionales (HSE) se relaciona con un enfoque teórico denominado: Colaboración para el aprendizaje académico, social y emocional, en el cual se enfatiza: la autoconsciencia, consciencia social, autogestión, habilidades para las relaciones    sociales y toma responsable de decisiones. </w:t>
      </w:r>
    </w:p>
    <w:p w14:paraId="4281CED7" w14:textId="77777777" w:rsidR="00BA6070" w:rsidRPr="00BA6070" w:rsidRDefault="00BA6070" w:rsidP="00BA6070">
      <w:pPr>
        <w:spacing w:after="0" w:line="360" w:lineRule="auto"/>
        <w:jc w:val="both"/>
        <w:rPr>
          <w:rFonts w:ascii="Arial" w:eastAsia="Arial" w:hAnsi="Arial" w:cs="Arial"/>
          <w:sz w:val="24"/>
          <w:szCs w:val="24"/>
        </w:rPr>
      </w:pPr>
    </w:p>
    <w:p w14:paraId="0D490D17" w14:textId="08E8EA7F" w:rsidR="00BA6070" w:rsidRDefault="00BA6070" w:rsidP="00BA6070">
      <w:pPr>
        <w:spacing w:after="0" w:line="360" w:lineRule="auto"/>
        <w:jc w:val="both"/>
        <w:rPr>
          <w:rFonts w:ascii="Arial" w:eastAsia="Arial" w:hAnsi="Arial" w:cs="Arial"/>
          <w:sz w:val="24"/>
          <w:szCs w:val="24"/>
        </w:rPr>
      </w:pPr>
      <w:r w:rsidRPr="00BA6070">
        <w:rPr>
          <w:rFonts w:ascii="Arial" w:eastAsia="Arial" w:hAnsi="Arial" w:cs="Arial"/>
          <w:sz w:val="24"/>
          <w:szCs w:val="24"/>
        </w:rPr>
        <w:t>Dicho enfoque describe a la autoconsciencia como la capacidad de identificar las propias emociones, hacer una evaluación realista de las propias capacidades y un sentido de confianza en una misma; la consciencia social se enfoca en la capacidad para identificar las emociones de los otros, poder tomar en cuenta otros puntos de vista, y la capacidad de poder interactuar de modo positivo con personas diversas; la autogestión implica    poder manejar las emociones propias en la ejecución de tareas, ser capaz de postergar recompensas y perseverar en las tareas a pesar de las dificultades y frustraciones.</w:t>
      </w:r>
    </w:p>
    <w:p w14:paraId="6A78BC30" w14:textId="77777777" w:rsidR="00BA6070" w:rsidRPr="00BA6070" w:rsidRDefault="00BA6070" w:rsidP="00BA6070">
      <w:pPr>
        <w:spacing w:after="0" w:line="360" w:lineRule="auto"/>
        <w:jc w:val="both"/>
        <w:rPr>
          <w:rFonts w:ascii="Arial" w:eastAsia="Arial" w:hAnsi="Arial" w:cs="Arial"/>
          <w:sz w:val="24"/>
          <w:szCs w:val="24"/>
        </w:rPr>
      </w:pPr>
    </w:p>
    <w:p w14:paraId="1011BC79" w14:textId="6C877A38" w:rsidR="00BA6070" w:rsidRDefault="00BA6070" w:rsidP="00993AD3">
      <w:pPr>
        <w:spacing w:after="0" w:line="360" w:lineRule="auto"/>
        <w:jc w:val="both"/>
        <w:rPr>
          <w:rFonts w:ascii="Arial" w:eastAsia="Arial" w:hAnsi="Arial" w:cs="Arial"/>
          <w:sz w:val="24"/>
          <w:szCs w:val="24"/>
        </w:rPr>
      </w:pPr>
      <w:r w:rsidRPr="00BA6070">
        <w:rPr>
          <w:rFonts w:ascii="Arial" w:eastAsia="Arial" w:hAnsi="Arial" w:cs="Arial"/>
          <w:sz w:val="24"/>
          <w:szCs w:val="24"/>
        </w:rPr>
        <w:t xml:space="preserve">Las habilidades en las relaciones sociales se evidencian cuando debemos saber manejar nuestras emociones en las relaciones sociales de modo efectivo, en la capacidad de poder mantener relaciones saludables basadas en la cooperación, poder negociar la solución a conflictos, y buscar ayuda cuando se necesita. Finalmente, la toma de decisiones responsable tiene como ejes el poder tomar </w:t>
      </w:r>
      <w:r w:rsidRPr="00BA6070">
        <w:rPr>
          <w:rFonts w:ascii="Arial" w:eastAsia="Arial" w:hAnsi="Arial" w:cs="Arial"/>
          <w:sz w:val="24"/>
          <w:szCs w:val="24"/>
        </w:rPr>
        <w:lastRenderedPageBreak/>
        <w:t>decisiones considerando factores que influyen en nuestras acciones, las posibles consecuencias y rutas alternativas de acción, al mismo tiempo que involucra poder respetar y cuidar de otros con nuestras acciones y tomar la responsabilidad de nuestros actos.</w:t>
      </w:r>
    </w:p>
    <w:p w14:paraId="196495F7" w14:textId="77777777" w:rsidR="00992F25" w:rsidRDefault="00992F25" w:rsidP="00992F25">
      <w:pPr>
        <w:spacing w:after="0" w:line="360" w:lineRule="auto"/>
        <w:jc w:val="both"/>
        <w:rPr>
          <w:rFonts w:ascii="Arial" w:eastAsia="Arial" w:hAnsi="Arial" w:cs="Arial"/>
          <w:sz w:val="24"/>
          <w:szCs w:val="24"/>
        </w:rPr>
      </w:pPr>
    </w:p>
    <w:p w14:paraId="2B4A9E6C" w14:textId="4F9A0051" w:rsidR="00992F25" w:rsidRPr="00992F25" w:rsidRDefault="00992F25" w:rsidP="00992F25">
      <w:pPr>
        <w:spacing w:after="0" w:line="360" w:lineRule="auto"/>
        <w:jc w:val="both"/>
        <w:rPr>
          <w:rFonts w:ascii="Arial" w:eastAsia="Arial" w:hAnsi="Arial" w:cs="Arial"/>
          <w:sz w:val="24"/>
          <w:szCs w:val="24"/>
        </w:rPr>
      </w:pPr>
      <w:r>
        <w:rPr>
          <w:rFonts w:ascii="Arial" w:eastAsia="Arial" w:hAnsi="Arial" w:cs="Arial"/>
          <w:sz w:val="24"/>
          <w:szCs w:val="24"/>
        </w:rPr>
        <w:t xml:space="preserve">Quienes integramos la Comisión de Educación y Cultura, en nuestro carácter de representantes sociales, pero más que nada como docentes estimamos necesario hoy más que nunca enviar este respetuoso </w:t>
      </w:r>
      <w:r w:rsidR="00005F6E">
        <w:rPr>
          <w:rFonts w:ascii="Arial" w:eastAsia="Arial" w:hAnsi="Arial" w:cs="Arial"/>
          <w:sz w:val="24"/>
          <w:szCs w:val="24"/>
        </w:rPr>
        <w:t xml:space="preserve">llamado, </w:t>
      </w:r>
      <w:r w:rsidR="00005F6E" w:rsidRPr="00992F25">
        <w:rPr>
          <w:rFonts w:ascii="Arial" w:eastAsia="Arial" w:hAnsi="Arial" w:cs="Arial"/>
          <w:sz w:val="24"/>
          <w:szCs w:val="24"/>
        </w:rPr>
        <w:t>ahora</w:t>
      </w:r>
      <w:r w:rsidRPr="00992F25">
        <w:rPr>
          <w:rFonts w:ascii="Arial" w:eastAsia="Arial" w:hAnsi="Arial" w:cs="Arial"/>
          <w:sz w:val="24"/>
          <w:szCs w:val="24"/>
        </w:rPr>
        <w:t>, a poco más de un año de la pandemia y el cierre de escuelas,</w:t>
      </w:r>
      <w:r w:rsidR="003D5AD7">
        <w:rPr>
          <w:rFonts w:ascii="Arial" w:eastAsia="Arial" w:hAnsi="Arial" w:cs="Arial"/>
          <w:sz w:val="24"/>
          <w:szCs w:val="24"/>
        </w:rPr>
        <w:t xml:space="preserve"> toda vez que</w:t>
      </w:r>
      <w:r w:rsidRPr="00992F25">
        <w:rPr>
          <w:rFonts w:ascii="Arial" w:eastAsia="Arial" w:hAnsi="Arial" w:cs="Arial"/>
          <w:sz w:val="24"/>
          <w:szCs w:val="24"/>
        </w:rPr>
        <w:t xml:space="preserve"> en estudios y artículos de interés, se habla de las secuelas que los alumnos están experimentando durante este encierro, el estar sin sus maestros, sin sus compañeros y sin posibilidad de socializar. </w:t>
      </w:r>
    </w:p>
    <w:p w14:paraId="68AC51B3" w14:textId="77777777" w:rsidR="00992F25" w:rsidRPr="00992F25" w:rsidRDefault="00992F25" w:rsidP="00992F25">
      <w:pPr>
        <w:spacing w:after="0" w:line="360" w:lineRule="auto"/>
        <w:jc w:val="both"/>
        <w:rPr>
          <w:rFonts w:ascii="Arial" w:eastAsia="Arial" w:hAnsi="Arial" w:cs="Arial"/>
          <w:sz w:val="24"/>
          <w:szCs w:val="24"/>
        </w:rPr>
      </w:pPr>
    </w:p>
    <w:p w14:paraId="35C73045" w14:textId="77777777" w:rsidR="00992F25" w:rsidRPr="00992F25" w:rsidRDefault="00992F25" w:rsidP="00992F25">
      <w:pPr>
        <w:spacing w:after="0" w:line="360" w:lineRule="auto"/>
        <w:jc w:val="both"/>
        <w:rPr>
          <w:rFonts w:ascii="Arial" w:eastAsia="Arial" w:hAnsi="Arial" w:cs="Arial"/>
          <w:sz w:val="24"/>
          <w:szCs w:val="24"/>
        </w:rPr>
      </w:pPr>
      <w:r w:rsidRPr="00992F25">
        <w:rPr>
          <w:rFonts w:ascii="Arial" w:eastAsia="Arial" w:hAnsi="Arial" w:cs="Arial"/>
          <w:sz w:val="24"/>
          <w:szCs w:val="24"/>
        </w:rPr>
        <w:t xml:space="preserve">La educación socioemocional es pues una herramienta que AYUDARÍA de gran manera a que las niñas, niños y adolescentes, trabajen con sus emociones y las puedan identificar y resolver. </w:t>
      </w:r>
    </w:p>
    <w:p w14:paraId="3593A4A7" w14:textId="77777777" w:rsidR="00992F25" w:rsidRPr="00992F25" w:rsidRDefault="00992F25" w:rsidP="00992F25">
      <w:pPr>
        <w:spacing w:after="0" w:line="360" w:lineRule="auto"/>
        <w:jc w:val="both"/>
        <w:rPr>
          <w:rFonts w:ascii="Arial" w:eastAsia="Arial" w:hAnsi="Arial" w:cs="Arial"/>
          <w:sz w:val="24"/>
          <w:szCs w:val="24"/>
        </w:rPr>
      </w:pPr>
    </w:p>
    <w:p w14:paraId="7C206F7C" w14:textId="0CCADE92" w:rsidR="00992F25" w:rsidRPr="00992F25" w:rsidRDefault="00992F25" w:rsidP="00992F25">
      <w:pPr>
        <w:spacing w:after="0" w:line="360" w:lineRule="auto"/>
        <w:jc w:val="both"/>
        <w:rPr>
          <w:rFonts w:ascii="Arial" w:eastAsia="Arial" w:hAnsi="Arial" w:cs="Arial"/>
          <w:sz w:val="24"/>
          <w:szCs w:val="24"/>
        </w:rPr>
      </w:pPr>
      <w:r>
        <w:rPr>
          <w:rFonts w:ascii="Arial" w:eastAsia="Arial" w:hAnsi="Arial" w:cs="Arial"/>
          <w:sz w:val="24"/>
          <w:szCs w:val="24"/>
        </w:rPr>
        <w:t>Este</w:t>
      </w:r>
      <w:r w:rsidRPr="00992F25">
        <w:rPr>
          <w:rFonts w:ascii="Arial" w:eastAsia="Arial" w:hAnsi="Arial" w:cs="Arial"/>
          <w:sz w:val="24"/>
          <w:szCs w:val="24"/>
        </w:rPr>
        <w:t xml:space="preserve"> exhorto </w:t>
      </w:r>
      <w:r>
        <w:rPr>
          <w:rFonts w:ascii="Arial" w:eastAsia="Arial" w:hAnsi="Arial" w:cs="Arial"/>
          <w:sz w:val="24"/>
          <w:szCs w:val="24"/>
        </w:rPr>
        <w:t>también contiene la solicitud de atención para</w:t>
      </w:r>
      <w:r w:rsidRPr="00992F25">
        <w:rPr>
          <w:rFonts w:ascii="Arial" w:eastAsia="Arial" w:hAnsi="Arial" w:cs="Arial"/>
          <w:sz w:val="24"/>
          <w:szCs w:val="24"/>
        </w:rPr>
        <w:t xml:space="preserve"> que al cuerpo docente se le puedan realizar periódicamente valoraciones de salud física y emocional a través de programas eficientes que prevengan y atiendan al cuerpo docente de todos los niveles educativos.</w:t>
      </w:r>
    </w:p>
    <w:p w14:paraId="0361D991" w14:textId="77777777" w:rsidR="00992F25" w:rsidRPr="00992F25" w:rsidRDefault="00992F25" w:rsidP="00992F25">
      <w:pPr>
        <w:spacing w:after="0" w:line="360" w:lineRule="auto"/>
        <w:jc w:val="both"/>
        <w:rPr>
          <w:rFonts w:ascii="Arial" w:eastAsia="Arial" w:hAnsi="Arial" w:cs="Arial"/>
          <w:sz w:val="24"/>
          <w:szCs w:val="24"/>
        </w:rPr>
      </w:pPr>
    </w:p>
    <w:p w14:paraId="0BCB2C25" w14:textId="286C5AB4" w:rsidR="00992F25" w:rsidRPr="00992F25" w:rsidRDefault="00992F25" w:rsidP="00992F25">
      <w:pPr>
        <w:spacing w:after="0" w:line="360" w:lineRule="auto"/>
        <w:jc w:val="both"/>
        <w:rPr>
          <w:rFonts w:ascii="Arial" w:eastAsia="Arial" w:hAnsi="Arial" w:cs="Arial"/>
          <w:sz w:val="24"/>
          <w:szCs w:val="24"/>
        </w:rPr>
      </w:pPr>
      <w:r w:rsidRPr="00992F25">
        <w:rPr>
          <w:rFonts w:ascii="Arial" w:eastAsia="Arial" w:hAnsi="Arial" w:cs="Arial"/>
          <w:sz w:val="24"/>
          <w:szCs w:val="24"/>
        </w:rPr>
        <w:t>Es imprescindible que los profesores cuenten con este servicio ante el inminente regreso a clases, por ello, les exhorto a que este punto, podamos acordarlo y apoyar al cuerpo docente</w:t>
      </w:r>
      <w:r>
        <w:rPr>
          <w:rFonts w:ascii="Arial" w:eastAsia="Arial" w:hAnsi="Arial" w:cs="Arial"/>
          <w:sz w:val="24"/>
          <w:szCs w:val="24"/>
        </w:rPr>
        <w:t>, porque como maestras y maestros que somos, comprendemos mejor que nadie el enorme reto que se avecina en los próximos meses y quizá años en el retorno a clases y el retomar la presencia de las y los educandos y docentes en todo nuestro Estado.</w:t>
      </w:r>
    </w:p>
    <w:p w14:paraId="1CB1C56B" w14:textId="77777777" w:rsidR="00BA6070" w:rsidRDefault="00BA6070" w:rsidP="00993AD3">
      <w:pPr>
        <w:spacing w:after="0" w:line="360" w:lineRule="auto"/>
        <w:jc w:val="both"/>
        <w:rPr>
          <w:rFonts w:ascii="Arial" w:eastAsia="Arial" w:hAnsi="Arial" w:cs="Arial"/>
          <w:b/>
          <w:bCs/>
          <w:sz w:val="24"/>
          <w:szCs w:val="24"/>
        </w:rPr>
      </w:pPr>
    </w:p>
    <w:p w14:paraId="61606A0F" w14:textId="77777777" w:rsidR="00993AD3" w:rsidRDefault="00993AD3" w:rsidP="00993AD3">
      <w:pPr>
        <w:spacing w:after="0" w:line="360" w:lineRule="auto"/>
        <w:jc w:val="both"/>
        <w:rPr>
          <w:rFonts w:ascii="Arial" w:eastAsia="Arial" w:hAnsi="Arial" w:cs="Arial"/>
          <w:sz w:val="24"/>
          <w:szCs w:val="24"/>
        </w:rPr>
      </w:pPr>
    </w:p>
    <w:p w14:paraId="0B7BB02B" w14:textId="427A9B65" w:rsidR="005C0ACD" w:rsidRPr="00CA334B" w:rsidRDefault="00993AD3" w:rsidP="00993AD3">
      <w:pPr>
        <w:spacing w:after="0" w:line="360" w:lineRule="auto"/>
        <w:jc w:val="both"/>
        <w:rPr>
          <w:rFonts w:ascii="Arial" w:eastAsia="Arial" w:hAnsi="Arial" w:cs="Arial"/>
          <w:sz w:val="24"/>
          <w:szCs w:val="24"/>
        </w:rPr>
      </w:pPr>
      <w:r w:rsidRPr="00993AD3">
        <w:rPr>
          <w:rFonts w:ascii="Arial" w:eastAsia="Arial" w:hAnsi="Arial" w:cs="Arial"/>
          <w:b/>
          <w:bCs/>
          <w:sz w:val="24"/>
          <w:szCs w:val="24"/>
        </w:rPr>
        <w:t xml:space="preserve">IV.- </w:t>
      </w:r>
      <w:r w:rsidRPr="00993AD3">
        <w:rPr>
          <w:rFonts w:ascii="Arial" w:eastAsia="Arial" w:hAnsi="Arial" w:cs="Arial"/>
          <w:sz w:val="24"/>
          <w:szCs w:val="24"/>
        </w:rPr>
        <w:t>Por</w:t>
      </w:r>
      <w:r>
        <w:rPr>
          <w:rFonts w:ascii="Arial" w:eastAsia="Arial" w:hAnsi="Arial" w:cs="Arial"/>
          <w:sz w:val="24"/>
          <w:szCs w:val="24"/>
        </w:rPr>
        <w:t xml:space="preserve"> todo lo anterior, </w:t>
      </w:r>
      <w:r w:rsidR="00135F5D">
        <w:rPr>
          <w:rFonts w:ascii="Arial" w:eastAsia="Arial" w:hAnsi="Arial" w:cs="Arial"/>
          <w:sz w:val="24"/>
          <w:szCs w:val="24"/>
        </w:rPr>
        <w:t>es que</w:t>
      </w:r>
      <w:r w:rsidR="00553C39">
        <w:rPr>
          <w:rFonts w:ascii="Arial" w:eastAsia="Arial" w:hAnsi="Arial" w:cs="Arial"/>
          <w:sz w:val="24"/>
          <w:szCs w:val="24"/>
        </w:rPr>
        <w:t xml:space="preserve"> </w:t>
      </w:r>
      <w:r w:rsidR="00140CF0" w:rsidRPr="00140CF0">
        <w:rPr>
          <w:rFonts w:ascii="Arial" w:eastAsia="Arial" w:hAnsi="Arial" w:cs="Arial"/>
          <w:sz w:val="24"/>
          <w:szCs w:val="24"/>
        </w:rPr>
        <w:t>somet</w:t>
      </w:r>
      <w:r w:rsidR="00992F25">
        <w:rPr>
          <w:rFonts w:ascii="Arial" w:eastAsia="Arial" w:hAnsi="Arial" w:cs="Arial"/>
          <w:sz w:val="24"/>
          <w:szCs w:val="24"/>
        </w:rPr>
        <w:t>emos</w:t>
      </w:r>
      <w:r w:rsidR="00140CF0" w:rsidRPr="00140CF0">
        <w:rPr>
          <w:rFonts w:ascii="Arial" w:eastAsia="Arial" w:hAnsi="Arial" w:cs="Arial"/>
          <w:sz w:val="24"/>
          <w:szCs w:val="24"/>
        </w:rPr>
        <w:t xml:space="preserve"> a consideración de esta </w:t>
      </w:r>
      <w:r w:rsidR="005C0ACD">
        <w:rPr>
          <w:rFonts w:ascii="Arial" w:eastAsia="Arial" w:hAnsi="Arial" w:cs="Arial"/>
          <w:sz w:val="24"/>
          <w:szCs w:val="24"/>
        </w:rPr>
        <w:t>representación popular el siguiente Proyecto de:</w:t>
      </w:r>
    </w:p>
    <w:p w14:paraId="24E1F323" w14:textId="77777777" w:rsidR="00EA738B" w:rsidRDefault="00EA738B" w:rsidP="00993AD3">
      <w:pPr>
        <w:spacing w:after="0" w:line="360" w:lineRule="auto"/>
        <w:rPr>
          <w:rFonts w:ascii="Arial" w:eastAsia="Arial" w:hAnsi="Arial" w:cs="Arial"/>
          <w:b/>
          <w:sz w:val="24"/>
          <w:szCs w:val="24"/>
        </w:rPr>
      </w:pPr>
    </w:p>
    <w:p w14:paraId="0B395345" w14:textId="6FA02A3E" w:rsidR="004305DE" w:rsidRPr="00993AD3" w:rsidRDefault="00992F25" w:rsidP="00993AD3">
      <w:pPr>
        <w:spacing w:after="0" w:line="360" w:lineRule="auto"/>
        <w:jc w:val="center"/>
        <w:rPr>
          <w:rFonts w:ascii="Arial" w:eastAsia="Arial" w:hAnsi="Arial" w:cs="Arial"/>
          <w:b/>
          <w:sz w:val="28"/>
          <w:szCs w:val="28"/>
        </w:rPr>
      </w:pPr>
      <w:r>
        <w:rPr>
          <w:rFonts w:ascii="Arial" w:eastAsia="Arial" w:hAnsi="Arial" w:cs="Arial"/>
          <w:b/>
          <w:sz w:val="28"/>
          <w:szCs w:val="28"/>
        </w:rPr>
        <w:t>ACUERDO</w:t>
      </w:r>
    </w:p>
    <w:p w14:paraId="6813C969" w14:textId="77777777" w:rsidR="00993AD3" w:rsidRPr="00993AD3" w:rsidRDefault="00993AD3" w:rsidP="00993AD3">
      <w:pPr>
        <w:pBdr>
          <w:top w:val="none" w:sz="0" w:space="0" w:color="auto"/>
          <w:left w:val="none" w:sz="0" w:space="0" w:color="auto"/>
          <w:bottom w:val="none" w:sz="0" w:space="0" w:color="auto"/>
          <w:right w:val="none" w:sz="0" w:space="0" w:color="auto"/>
          <w:between w:val="none" w:sz="0" w:space="0" w:color="auto"/>
        </w:pBdr>
        <w:spacing w:after="0" w:line="360" w:lineRule="auto"/>
        <w:ind w:right="23"/>
        <w:rPr>
          <w:rFonts w:ascii="Century Gothic" w:eastAsia="Times New Roman" w:hAnsi="Century Gothic" w:cs="Times New Roman"/>
          <w:b/>
          <w:color w:val="auto"/>
          <w:sz w:val="10"/>
          <w:szCs w:val="10"/>
          <w:lang w:val="es-ES" w:eastAsia="es-ES"/>
        </w:rPr>
      </w:pPr>
    </w:p>
    <w:p w14:paraId="5A22AD57" w14:textId="77777777" w:rsidR="00993AD3" w:rsidRPr="00993AD3" w:rsidRDefault="00993AD3" w:rsidP="00993AD3">
      <w:pPr>
        <w:pBdr>
          <w:top w:val="none" w:sz="0" w:space="0" w:color="auto"/>
          <w:left w:val="none" w:sz="0" w:space="0" w:color="auto"/>
          <w:bottom w:val="none" w:sz="0" w:space="0" w:color="auto"/>
          <w:right w:val="none" w:sz="0" w:space="0" w:color="auto"/>
          <w:between w:val="none" w:sz="0" w:space="0" w:color="auto"/>
        </w:pBdr>
        <w:spacing w:after="0" w:line="360" w:lineRule="auto"/>
        <w:ind w:right="23"/>
        <w:jc w:val="center"/>
        <w:rPr>
          <w:rFonts w:ascii="Century Gothic" w:eastAsia="Times New Roman" w:hAnsi="Century Gothic" w:cs="Times New Roman"/>
          <w:b/>
          <w:color w:val="auto"/>
          <w:sz w:val="16"/>
          <w:szCs w:val="16"/>
          <w:lang w:val="es-ES" w:eastAsia="es-ES"/>
        </w:rPr>
      </w:pPr>
    </w:p>
    <w:p w14:paraId="3AA8AC7D" w14:textId="3AEDB0F9" w:rsidR="00992F25" w:rsidRPr="00992F25" w:rsidRDefault="00992F25" w:rsidP="00992F25">
      <w:pPr>
        <w:pBdr>
          <w:top w:val="none" w:sz="0" w:space="0" w:color="auto"/>
          <w:left w:val="none" w:sz="0" w:space="0" w:color="auto"/>
          <w:bottom w:val="none" w:sz="0" w:space="0" w:color="auto"/>
          <w:right w:val="none" w:sz="0" w:space="0" w:color="auto"/>
          <w:between w:val="none" w:sz="0" w:space="0" w:color="auto"/>
        </w:pBdr>
        <w:spacing w:after="160" w:line="360" w:lineRule="auto"/>
        <w:jc w:val="both"/>
        <w:rPr>
          <w:rFonts w:ascii="Arial" w:hAnsi="Arial" w:cs="Arial"/>
          <w:color w:val="auto"/>
          <w:sz w:val="24"/>
          <w:szCs w:val="24"/>
          <w:lang w:eastAsia="en-US"/>
        </w:rPr>
      </w:pPr>
      <w:r w:rsidRPr="00992F25">
        <w:rPr>
          <w:rFonts w:ascii="Arial" w:hAnsi="Arial" w:cs="Arial"/>
          <w:b/>
          <w:color w:val="auto"/>
          <w:sz w:val="28"/>
          <w:szCs w:val="28"/>
          <w:lang w:eastAsia="en-US"/>
        </w:rPr>
        <w:t>ÚNICO.</w:t>
      </w:r>
      <w:r w:rsidRPr="00992F25">
        <w:rPr>
          <w:rFonts w:ascii="Arial" w:hAnsi="Arial" w:cs="Arial"/>
          <w:b/>
          <w:color w:val="auto"/>
          <w:sz w:val="24"/>
          <w:szCs w:val="24"/>
          <w:lang w:eastAsia="en-US"/>
        </w:rPr>
        <w:t xml:space="preserve"> </w:t>
      </w:r>
      <w:r w:rsidRPr="00992F25">
        <w:rPr>
          <w:rFonts w:ascii="Arial" w:hAnsi="Arial" w:cs="Arial"/>
          <w:color w:val="auto"/>
          <w:sz w:val="24"/>
          <w:szCs w:val="24"/>
          <w:lang w:eastAsia="en-US"/>
        </w:rPr>
        <w:t>La Sexagésima Sexta Legislatura del H</w:t>
      </w:r>
      <w:r>
        <w:rPr>
          <w:rFonts w:ascii="Arial" w:hAnsi="Arial" w:cs="Arial"/>
          <w:color w:val="auto"/>
          <w:sz w:val="24"/>
          <w:szCs w:val="24"/>
          <w:lang w:eastAsia="en-US"/>
        </w:rPr>
        <w:t>onorable</w:t>
      </w:r>
      <w:r w:rsidRPr="00992F25">
        <w:rPr>
          <w:rFonts w:ascii="Arial" w:hAnsi="Arial" w:cs="Arial"/>
          <w:color w:val="auto"/>
          <w:sz w:val="24"/>
          <w:szCs w:val="24"/>
          <w:lang w:eastAsia="en-US"/>
        </w:rPr>
        <w:t xml:space="preserve"> Congreso del Estado Chihuahua, </w:t>
      </w:r>
      <w:r w:rsidR="00005F6E">
        <w:rPr>
          <w:rFonts w:ascii="Arial" w:hAnsi="Arial" w:cs="Arial"/>
          <w:color w:val="auto"/>
          <w:sz w:val="24"/>
          <w:szCs w:val="24"/>
          <w:lang w:eastAsia="en-US"/>
        </w:rPr>
        <w:t>en estricto apego a la división constitucional d</w:t>
      </w:r>
      <w:bookmarkStart w:id="0" w:name="_GoBack"/>
      <w:r w:rsidR="00005F6E">
        <w:rPr>
          <w:rFonts w:ascii="Arial" w:hAnsi="Arial" w:cs="Arial"/>
          <w:color w:val="auto"/>
          <w:sz w:val="24"/>
          <w:szCs w:val="24"/>
          <w:lang w:eastAsia="en-US"/>
        </w:rPr>
        <w:t>e</w:t>
      </w:r>
      <w:bookmarkEnd w:id="0"/>
      <w:r w:rsidR="00005F6E">
        <w:rPr>
          <w:rFonts w:ascii="Arial" w:hAnsi="Arial" w:cs="Arial"/>
          <w:color w:val="auto"/>
          <w:sz w:val="24"/>
          <w:szCs w:val="24"/>
          <w:lang w:eastAsia="en-US"/>
        </w:rPr>
        <w:t xml:space="preserve"> Poderes, exhorta</w:t>
      </w:r>
      <w:r w:rsidRPr="00992F25">
        <w:rPr>
          <w:rFonts w:ascii="Arial" w:hAnsi="Arial" w:cs="Arial"/>
          <w:color w:val="auto"/>
          <w:sz w:val="24"/>
          <w:szCs w:val="24"/>
          <w:lang w:eastAsia="en-US"/>
        </w:rPr>
        <w:t xml:space="preserve"> respetuosamente a la </w:t>
      </w:r>
      <w:r w:rsidR="00005F6E">
        <w:rPr>
          <w:rFonts w:ascii="Arial" w:hAnsi="Arial" w:cs="Arial"/>
          <w:color w:val="auto"/>
          <w:sz w:val="24"/>
          <w:szCs w:val="24"/>
          <w:lang w:eastAsia="en-US"/>
        </w:rPr>
        <w:t>Secretaría de Educación y Deporte y a la Secretaría de Salud</w:t>
      </w:r>
      <w:r w:rsidRPr="00992F25">
        <w:rPr>
          <w:rFonts w:ascii="Arial" w:hAnsi="Arial" w:cs="Arial"/>
          <w:color w:val="auto"/>
          <w:sz w:val="24"/>
          <w:szCs w:val="24"/>
          <w:lang w:eastAsia="en-US"/>
        </w:rPr>
        <w:t xml:space="preserve">, </w:t>
      </w:r>
      <w:r w:rsidR="00005F6E">
        <w:rPr>
          <w:rFonts w:ascii="Arial" w:hAnsi="Arial" w:cs="Arial"/>
          <w:color w:val="auto"/>
          <w:sz w:val="24"/>
          <w:szCs w:val="24"/>
          <w:lang w:eastAsia="en-US"/>
        </w:rPr>
        <w:t xml:space="preserve">a efecto establecer los medios y recursos humanos necesarios y que se encuentren en disponibilidad permanente para </w:t>
      </w:r>
      <w:r w:rsidRPr="00992F25">
        <w:rPr>
          <w:rFonts w:ascii="Arial" w:hAnsi="Arial" w:cs="Arial"/>
          <w:color w:val="auto"/>
          <w:sz w:val="24"/>
          <w:szCs w:val="24"/>
          <w:lang w:eastAsia="en-US"/>
        </w:rPr>
        <w:t xml:space="preserve">realizar periódicamente valoraciones de salud física y emocional a través de programas eficientes que prevengan y atiendan </w:t>
      </w:r>
      <w:r w:rsidR="00005F6E">
        <w:rPr>
          <w:rFonts w:ascii="Arial" w:hAnsi="Arial" w:cs="Arial"/>
          <w:color w:val="auto"/>
          <w:sz w:val="24"/>
          <w:szCs w:val="24"/>
          <w:lang w:eastAsia="en-US"/>
        </w:rPr>
        <w:t xml:space="preserve">al alumnado y </w:t>
      </w:r>
      <w:r w:rsidRPr="00992F25">
        <w:rPr>
          <w:rFonts w:ascii="Arial" w:hAnsi="Arial" w:cs="Arial"/>
          <w:color w:val="auto"/>
          <w:sz w:val="24"/>
          <w:szCs w:val="24"/>
          <w:lang w:eastAsia="en-US"/>
        </w:rPr>
        <w:t>al cuerpo docente de todos los niveles educativos.</w:t>
      </w:r>
    </w:p>
    <w:p w14:paraId="7BEC207F" w14:textId="77777777" w:rsidR="00005F6E" w:rsidRDefault="00005F6E" w:rsidP="00992F25">
      <w:pPr>
        <w:pBdr>
          <w:top w:val="none" w:sz="0" w:space="0" w:color="auto"/>
          <w:left w:val="none" w:sz="0" w:space="0" w:color="auto"/>
          <w:bottom w:val="none" w:sz="0" w:space="0" w:color="auto"/>
          <w:right w:val="none" w:sz="0" w:space="0" w:color="auto"/>
          <w:between w:val="none" w:sz="0" w:space="0" w:color="auto"/>
        </w:pBdr>
        <w:spacing w:after="160" w:line="360" w:lineRule="auto"/>
        <w:jc w:val="both"/>
        <w:rPr>
          <w:rFonts w:ascii="Arial" w:hAnsi="Arial" w:cs="Arial"/>
          <w:b/>
          <w:color w:val="auto"/>
          <w:sz w:val="24"/>
          <w:szCs w:val="24"/>
          <w:lang w:eastAsia="en-US"/>
        </w:rPr>
      </w:pPr>
    </w:p>
    <w:p w14:paraId="73EE0170" w14:textId="22136AF2" w:rsidR="00992F25" w:rsidRPr="00992F25" w:rsidRDefault="00992F25" w:rsidP="00992F25">
      <w:pPr>
        <w:pBdr>
          <w:top w:val="none" w:sz="0" w:space="0" w:color="auto"/>
          <w:left w:val="none" w:sz="0" w:space="0" w:color="auto"/>
          <w:bottom w:val="none" w:sz="0" w:space="0" w:color="auto"/>
          <w:right w:val="none" w:sz="0" w:space="0" w:color="auto"/>
          <w:between w:val="none" w:sz="0" w:space="0" w:color="auto"/>
        </w:pBdr>
        <w:spacing w:after="160" w:line="360" w:lineRule="auto"/>
        <w:jc w:val="both"/>
        <w:rPr>
          <w:rFonts w:ascii="Arial" w:hAnsi="Arial" w:cs="Arial"/>
          <w:color w:val="auto"/>
          <w:sz w:val="24"/>
          <w:szCs w:val="24"/>
          <w:lang w:eastAsia="en-US"/>
        </w:rPr>
      </w:pPr>
      <w:r w:rsidRPr="00992F25">
        <w:rPr>
          <w:rFonts w:ascii="Arial" w:hAnsi="Arial" w:cs="Arial"/>
          <w:b/>
          <w:color w:val="auto"/>
          <w:sz w:val="28"/>
          <w:szCs w:val="28"/>
          <w:lang w:eastAsia="en-US"/>
        </w:rPr>
        <w:t>ECONÓMICO:</w:t>
      </w:r>
      <w:r w:rsidRPr="00992F25">
        <w:rPr>
          <w:rFonts w:ascii="Arial" w:hAnsi="Arial" w:cs="Arial"/>
          <w:b/>
          <w:color w:val="auto"/>
          <w:sz w:val="24"/>
          <w:szCs w:val="24"/>
          <w:lang w:eastAsia="en-US"/>
        </w:rPr>
        <w:t xml:space="preserve"> </w:t>
      </w:r>
      <w:r w:rsidRPr="00992F25">
        <w:rPr>
          <w:rFonts w:ascii="Arial" w:hAnsi="Arial" w:cs="Arial"/>
          <w:color w:val="auto"/>
          <w:sz w:val="24"/>
          <w:szCs w:val="24"/>
          <w:lang w:eastAsia="en-US"/>
        </w:rPr>
        <w:t xml:space="preserve">Aprobado que sea, túrnese a la Secretaría para </w:t>
      </w:r>
      <w:r w:rsidR="00005F6E">
        <w:rPr>
          <w:rFonts w:ascii="Arial" w:hAnsi="Arial" w:cs="Arial"/>
          <w:color w:val="auto"/>
          <w:sz w:val="24"/>
          <w:szCs w:val="24"/>
          <w:lang w:eastAsia="en-US"/>
        </w:rPr>
        <w:t xml:space="preserve">los efectos </w:t>
      </w:r>
      <w:r w:rsidR="00005F6E" w:rsidRPr="00992F25">
        <w:rPr>
          <w:rFonts w:ascii="Arial" w:hAnsi="Arial" w:cs="Arial"/>
          <w:color w:val="auto"/>
          <w:sz w:val="24"/>
          <w:szCs w:val="24"/>
          <w:lang w:eastAsia="en-US"/>
        </w:rPr>
        <w:t>correspondientes</w:t>
      </w:r>
      <w:r w:rsidRPr="00992F25">
        <w:rPr>
          <w:rFonts w:ascii="Arial" w:hAnsi="Arial" w:cs="Arial"/>
          <w:color w:val="auto"/>
          <w:sz w:val="24"/>
          <w:szCs w:val="24"/>
          <w:lang w:eastAsia="en-US"/>
        </w:rPr>
        <w:t>.</w:t>
      </w:r>
    </w:p>
    <w:p w14:paraId="7B701C80" w14:textId="77777777" w:rsidR="0052616A" w:rsidRDefault="0052616A" w:rsidP="00993AD3">
      <w:pPr>
        <w:spacing w:after="0" w:line="360" w:lineRule="auto"/>
        <w:rPr>
          <w:rFonts w:ascii="Arial" w:eastAsia="Arial" w:hAnsi="Arial" w:cs="Arial"/>
          <w:b/>
          <w:sz w:val="24"/>
          <w:szCs w:val="24"/>
        </w:rPr>
      </w:pPr>
    </w:p>
    <w:p w14:paraId="18BE0A70" w14:textId="32F5757F" w:rsidR="00005F6E" w:rsidRPr="00005F6E" w:rsidRDefault="00005F6E" w:rsidP="00005F6E">
      <w:pPr>
        <w:pBdr>
          <w:top w:val="none" w:sz="0" w:space="0" w:color="auto"/>
          <w:left w:val="none" w:sz="0" w:space="0" w:color="auto"/>
          <w:bottom w:val="none" w:sz="0" w:space="0" w:color="auto"/>
          <w:right w:val="none" w:sz="0" w:space="0" w:color="auto"/>
          <w:between w:val="none" w:sz="0" w:space="0" w:color="auto"/>
        </w:pBdr>
        <w:spacing w:after="0" w:line="360" w:lineRule="auto"/>
        <w:jc w:val="both"/>
        <w:rPr>
          <w:rFonts w:ascii="Century Gothic" w:eastAsia="Times New Roman" w:hAnsi="Century Gothic" w:cs="Times New Roman"/>
          <w:b/>
          <w:color w:val="auto"/>
          <w:sz w:val="24"/>
          <w:szCs w:val="24"/>
        </w:rPr>
      </w:pPr>
      <w:r w:rsidRPr="00005F6E">
        <w:rPr>
          <w:rFonts w:ascii="Century Gothic" w:eastAsia="Times New Roman" w:hAnsi="Century Gothic" w:cs="Times New Roman"/>
          <w:b/>
          <w:color w:val="auto"/>
          <w:sz w:val="24"/>
          <w:szCs w:val="24"/>
        </w:rPr>
        <w:t>ASÍ LO A</w:t>
      </w:r>
      <w:r>
        <w:rPr>
          <w:rFonts w:ascii="Century Gothic" w:eastAsia="Times New Roman" w:hAnsi="Century Gothic" w:cs="Times New Roman"/>
          <w:b/>
          <w:color w:val="auto"/>
          <w:sz w:val="24"/>
          <w:szCs w:val="24"/>
        </w:rPr>
        <w:t>CORDÓ</w:t>
      </w:r>
      <w:r w:rsidRPr="00005F6E">
        <w:rPr>
          <w:rFonts w:ascii="Century Gothic" w:eastAsia="Times New Roman" w:hAnsi="Century Gothic" w:cs="Times New Roman"/>
          <w:b/>
          <w:color w:val="auto"/>
          <w:sz w:val="24"/>
          <w:szCs w:val="24"/>
        </w:rPr>
        <w:t xml:space="preserve"> LA COMISIÓN DE EDUCACIÓN Y CULTURA, EN REUNIÓN DE FECHA 27 DE ABRIL DEL DOS MIL VEINTIUNO.</w:t>
      </w:r>
    </w:p>
    <w:p w14:paraId="4DA33910" w14:textId="77777777" w:rsidR="00005F6E" w:rsidRPr="00005F6E" w:rsidRDefault="00005F6E" w:rsidP="00005F6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entury Gothic" w:eastAsia="Arial" w:hAnsi="Century Gothic" w:cs="Arial"/>
          <w:b/>
          <w:sz w:val="24"/>
          <w:szCs w:val="24"/>
          <w:lang w:eastAsia="es-ES"/>
        </w:rPr>
      </w:pPr>
      <w:r w:rsidRPr="00005F6E">
        <w:rPr>
          <w:rFonts w:ascii="Century Gothic" w:eastAsia="Arial" w:hAnsi="Century Gothic" w:cs="Arial"/>
          <w:b/>
          <w:sz w:val="24"/>
          <w:szCs w:val="24"/>
          <w:lang w:eastAsia="es-ES"/>
        </w:rPr>
        <w:t xml:space="preserve">POR LA </w:t>
      </w:r>
      <w:r w:rsidRPr="00005F6E">
        <w:rPr>
          <w:rFonts w:ascii="Century Gothic" w:eastAsia="Arial" w:hAnsi="Century Gothic" w:cs="Arial"/>
          <w:b/>
          <w:smallCaps/>
          <w:sz w:val="24"/>
          <w:szCs w:val="24"/>
          <w:lang w:eastAsia="es-ES"/>
        </w:rPr>
        <w:t xml:space="preserve">COMISIÓN </w:t>
      </w:r>
      <w:r w:rsidRPr="00005F6E">
        <w:rPr>
          <w:rFonts w:ascii="Century Gothic" w:eastAsia="Arial" w:hAnsi="Century Gothic" w:cs="Arial"/>
          <w:b/>
          <w:sz w:val="24"/>
          <w:szCs w:val="24"/>
          <w:lang w:eastAsia="es-ES"/>
        </w:rPr>
        <w:t>DE EDUCACIÓN Y CULTURA</w:t>
      </w:r>
    </w:p>
    <w:p w14:paraId="09D0F481" w14:textId="77777777" w:rsidR="00005F6E" w:rsidRPr="00005F6E" w:rsidRDefault="00005F6E" w:rsidP="00005F6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entury Gothic" w:eastAsia="Arial" w:hAnsi="Century Gothic" w:cs="Arial"/>
          <w:b/>
          <w:sz w:val="24"/>
          <w:szCs w:val="24"/>
          <w:lang w:eastAsia="es-ES"/>
        </w:rPr>
      </w:pPr>
    </w:p>
    <w:tbl>
      <w:tblPr>
        <w:tblW w:w="5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1981"/>
        <w:gridCol w:w="1981"/>
      </w:tblGrid>
      <w:tr w:rsidR="00005F6E" w:rsidRPr="00005F6E" w14:paraId="209C1C3F" w14:textId="273CC18B" w:rsidTr="00005F6E">
        <w:trPr>
          <w:jc w:val="center"/>
        </w:trPr>
        <w:tc>
          <w:tcPr>
            <w:tcW w:w="1446" w:type="dxa"/>
            <w:vAlign w:val="center"/>
          </w:tcPr>
          <w:p w14:paraId="3040BC9A" w14:textId="77777777" w:rsidR="00005F6E" w:rsidRPr="00005F6E" w:rsidRDefault="00005F6E" w:rsidP="00005F6E">
            <w:pPr>
              <w:pBdr>
                <w:top w:val="none" w:sz="0" w:space="0" w:color="auto"/>
                <w:left w:val="none" w:sz="0" w:space="0" w:color="auto"/>
                <w:bottom w:val="none" w:sz="0" w:space="0" w:color="auto"/>
                <w:right w:val="none" w:sz="0" w:space="0" w:color="auto"/>
                <w:between w:val="none" w:sz="0" w:space="0" w:color="auto"/>
              </w:pBdr>
              <w:spacing w:after="0" w:line="360" w:lineRule="auto"/>
              <w:jc w:val="center"/>
              <w:rPr>
                <w:rFonts w:ascii="Century Gothic" w:eastAsia="Times New Roman" w:hAnsi="Century Gothic" w:cs="Arial"/>
                <w:b/>
                <w:lang w:val="es-ES" w:eastAsia="es-ES"/>
              </w:rPr>
            </w:pPr>
          </w:p>
        </w:tc>
        <w:tc>
          <w:tcPr>
            <w:tcW w:w="1981" w:type="dxa"/>
            <w:vAlign w:val="center"/>
          </w:tcPr>
          <w:p w14:paraId="3E901B37" w14:textId="77777777" w:rsidR="00005F6E" w:rsidRPr="00005F6E" w:rsidRDefault="00005F6E" w:rsidP="00005F6E">
            <w:pPr>
              <w:pBdr>
                <w:top w:val="none" w:sz="0" w:space="0" w:color="auto"/>
                <w:left w:val="none" w:sz="0" w:space="0" w:color="auto"/>
                <w:bottom w:val="none" w:sz="0" w:space="0" w:color="auto"/>
                <w:right w:val="none" w:sz="0" w:space="0" w:color="auto"/>
                <w:between w:val="none" w:sz="0" w:space="0" w:color="auto"/>
              </w:pBdr>
              <w:spacing w:after="0" w:line="360" w:lineRule="auto"/>
              <w:jc w:val="center"/>
              <w:rPr>
                <w:rFonts w:ascii="Century Gothic" w:eastAsia="Times New Roman" w:hAnsi="Century Gothic" w:cs="Arial"/>
                <w:b/>
                <w:lang w:val="es-ES" w:eastAsia="es-ES"/>
              </w:rPr>
            </w:pPr>
            <w:r w:rsidRPr="00005F6E">
              <w:rPr>
                <w:rFonts w:ascii="Century Gothic" w:eastAsia="Times New Roman" w:hAnsi="Century Gothic" w:cs="Arial"/>
                <w:b/>
                <w:lang w:val="es-ES" w:eastAsia="es-ES"/>
              </w:rPr>
              <w:t>INTEGRANTES</w:t>
            </w:r>
          </w:p>
        </w:tc>
        <w:tc>
          <w:tcPr>
            <w:tcW w:w="1981" w:type="dxa"/>
          </w:tcPr>
          <w:p w14:paraId="60D9BA06" w14:textId="37BC6C72" w:rsidR="00005F6E" w:rsidRPr="00005F6E" w:rsidRDefault="00005F6E" w:rsidP="00005F6E">
            <w:pPr>
              <w:pBdr>
                <w:top w:val="none" w:sz="0" w:space="0" w:color="auto"/>
                <w:left w:val="none" w:sz="0" w:space="0" w:color="auto"/>
                <w:bottom w:val="none" w:sz="0" w:space="0" w:color="auto"/>
                <w:right w:val="none" w:sz="0" w:space="0" w:color="auto"/>
                <w:between w:val="none" w:sz="0" w:space="0" w:color="auto"/>
              </w:pBdr>
              <w:spacing w:after="0" w:line="360" w:lineRule="auto"/>
              <w:jc w:val="center"/>
              <w:rPr>
                <w:rFonts w:ascii="Century Gothic" w:eastAsia="Times New Roman" w:hAnsi="Century Gothic" w:cs="Arial"/>
                <w:b/>
                <w:lang w:val="es-ES" w:eastAsia="es-ES"/>
              </w:rPr>
            </w:pPr>
            <w:r>
              <w:rPr>
                <w:rFonts w:ascii="Century Gothic" w:eastAsia="Times New Roman" w:hAnsi="Century Gothic" w:cs="Arial"/>
                <w:b/>
                <w:lang w:val="es-ES" w:eastAsia="es-ES"/>
              </w:rPr>
              <w:t>FIRMA</w:t>
            </w:r>
          </w:p>
        </w:tc>
      </w:tr>
      <w:tr w:rsidR="00005F6E" w:rsidRPr="00005F6E" w14:paraId="7129CEA4" w14:textId="1BC271CA" w:rsidTr="00005F6E">
        <w:trPr>
          <w:jc w:val="center"/>
        </w:trPr>
        <w:tc>
          <w:tcPr>
            <w:tcW w:w="1446" w:type="dxa"/>
            <w:vAlign w:val="center"/>
          </w:tcPr>
          <w:p w14:paraId="1FF46E43" w14:textId="605BD330" w:rsidR="00005F6E" w:rsidRPr="00005F6E" w:rsidRDefault="00005F6E" w:rsidP="00005F6E">
            <w:pPr>
              <w:pBdr>
                <w:top w:val="none" w:sz="0" w:space="0" w:color="auto"/>
                <w:left w:val="none" w:sz="0" w:space="0" w:color="auto"/>
                <w:bottom w:val="none" w:sz="0" w:space="0" w:color="auto"/>
                <w:right w:val="none" w:sz="0" w:space="0" w:color="auto"/>
                <w:between w:val="none" w:sz="0" w:space="0" w:color="auto"/>
              </w:pBdr>
              <w:spacing w:after="0" w:line="360" w:lineRule="auto"/>
              <w:rPr>
                <w:rFonts w:ascii="Century Gothic" w:eastAsia="Times New Roman" w:hAnsi="Century Gothic" w:cs="Arial"/>
                <w:b/>
                <w:sz w:val="24"/>
                <w:szCs w:val="24"/>
                <w:lang w:val="es-ES" w:eastAsia="es-ES"/>
              </w:rPr>
            </w:pPr>
            <w:r w:rsidRPr="00005F6E">
              <w:rPr>
                <w:rFonts w:ascii="Times New Roman" w:eastAsia="Times New Roman" w:hAnsi="Times New Roman" w:cs="Times New Roman"/>
                <w:noProof/>
                <w:sz w:val="24"/>
                <w:szCs w:val="20"/>
              </w:rPr>
              <w:drawing>
                <wp:inline distT="0" distB="0" distL="0" distR="0" wp14:anchorId="6248270B" wp14:editId="0C3174D5">
                  <wp:extent cx="704850" cy="752475"/>
                  <wp:effectExtent l="0" t="0" r="0" b="9525"/>
                  <wp:docPr id="5" name="Imagen 5" descr="1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12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752475"/>
                          </a:xfrm>
                          <a:prstGeom prst="rect">
                            <a:avLst/>
                          </a:prstGeom>
                          <a:noFill/>
                          <a:ln>
                            <a:noFill/>
                          </a:ln>
                        </pic:spPr>
                      </pic:pic>
                    </a:graphicData>
                  </a:graphic>
                </wp:inline>
              </w:drawing>
            </w:r>
          </w:p>
        </w:tc>
        <w:tc>
          <w:tcPr>
            <w:tcW w:w="1981" w:type="dxa"/>
            <w:vAlign w:val="center"/>
          </w:tcPr>
          <w:p w14:paraId="7F36BDDA" w14:textId="77777777" w:rsidR="00005F6E" w:rsidRPr="00005F6E" w:rsidRDefault="00005F6E" w:rsidP="00005F6E">
            <w:pPr>
              <w:pBdr>
                <w:top w:val="none" w:sz="0" w:space="0" w:color="auto"/>
                <w:left w:val="none" w:sz="0" w:space="0" w:color="auto"/>
                <w:bottom w:val="none" w:sz="0" w:space="0" w:color="auto"/>
                <w:right w:val="none" w:sz="0" w:space="0" w:color="auto"/>
                <w:between w:val="none" w:sz="0" w:space="0" w:color="auto"/>
              </w:pBdr>
              <w:spacing w:after="0" w:line="360" w:lineRule="auto"/>
              <w:rPr>
                <w:rFonts w:ascii="Century Gothic" w:eastAsia="Times New Roman" w:hAnsi="Century Gothic" w:cs="Arial"/>
                <w:b/>
                <w:lang w:val="es-ES" w:eastAsia="es-ES"/>
              </w:rPr>
            </w:pPr>
            <w:r w:rsidRPr="00005F6E">
              <w:rPr>
                <w:rFonts w:ascii="Century Gothic" w:eastAsia="Times New Roman" w:hAnsi="Century Gothic" w:cs="Arial"/>
                <w:b/>
                <w:lang w:val="es-ES" w:eastAsia="es-ES"/>
              </w:rPr>
              <w:t>DIP. RENÉ FRÍAS BENCOMO PRESIDENTE</w:t>
            </w:r>
          </w:p>
        </w:tc>
        <w:tc>
          <w:tcPr>
            <w:tcW w:w="1981" w:type="dxa"/>
          </w:tcPr>
          <w:p w14:paraId="0D9424A8" w14:textId="77777777" w:rsidR="00005F6E" w:rsidRPr="00005F6E" w:rsidRDefault="00005F6E" w:rsidP="00005F6E">
            <w:pPr>
              <w:pBdr>
                <w:top w:val="none" w:sz="0" w:space="0" w:color="auto"/>
                <w:left w:val="none" w:sz="0" w:space="0" w:color="auto"/>
                <w:bottom w:val="none" w:sz="0" w:space="0" w:color="auto"/>
                <w:right w:val="none" w:sz="0" w:space="0" w:color="auto"/>
                <w:between w:val="none" w:sz="0" w:space="0" w:color="auto"/>
              </w:pBdr>
              <w:spacing w:after="0" w:line="360" w:lineRule="auto"/>
              <w:rPr>
                <w:rFonts w:ascii="Century Gothic" w:eastAsia="Times New Roman" w:hAnsi="Century Gothic" w:cs="Arial"/>
                <w:b/>
                <w:lang w:val="es-ES" w:eastAsia="es-ES"/>
              </w:rPr>
            </w:pPr>
          </w:p>
        </w:tc>
      </w:tr>
      <w:tr w:rsidR="00005F6E" w:rsidRPr="00005F6E" w14:paraId="5A7AA459" w14:textId="074F0572" w:rsidTr="00005F6E">
        <w:trPr>
          <w:jc w:val="center"/>
        </w:trPr>
        <w:tc>
          <w:tcPr>
            <w:tcW w:w="1446" w:type="dxa"/>
            <w:vAlign w:val="center"/>
          </w:tcPr>
          <w:p w14:paraId="6BE958D8" w14:textId="67B04C42" w:rsidR="00005F6E" w:rsidRPr="00005F6E" w:rsidRDefault="00005F6E" w:rsidP="00005F6E">
            <w:pPr>
              <w:pBdr>
                <w:top w:val="none" w:sz="0" w:space="0" w:color="auto"/>
                <w:left w:val="none" w:sz="0" w:space="0" w:color="auto"/>
                <w:bottom w:val="none" w:sz="0" w:space="0" w:color="auto"/>
                <w:right w:val="none" w:sz="0" w:space="0" w:color="auto"/>
                <w:between w:val="none" w:sz="0" w:space="0" w:color="auto"/>
              </w:pBdr>
              <w:spacing w:after="0" w:line="360" w:lineRule="auto"/>
              <w:rPr>
                <w:rFonts w:ascii="Century Gothic" w:eastAsia="Times New Roman" w:hAnsi="Century Gothic" w:cs="Arial"/>
                <w:b/>
                <w:sz w:val="24"/>
                <w:szCs w:val="24"/>
                <w:lang w:val="es-ES" w:eastAsia="es-ES"/>
              </w:rPr>
            </w:pPr>
            <w:r w:rsidRPr="00005F6E">
              <w:rPr>
                <w:rFonts w:ascii="Century Gothic" w:eastAsia="Times New Roman" w:hAnsi="Century Gothic" w:cs="Arial"/>
                <w:b/>
                <w:noProof/>
                <w:sz w:val="24"/>
                <w:szCs w:val="24"/>
              </w:rPr>
              <w:drawing>
                <wp:inline distT="0" distB="0" distL="0" distR="0" wp14:anchorId="050EAF7C" wp14:editId="3708CD14">
                  <wp:extent cx="771525" cy="828675"/>
                  <wp:effectExtent l="0" t="0" r="9525" b="9525"/>
                  <wp:docPr id="4" name="Imagen 4" descr="C:\Users\acarlos.CONGRESOCHIH\Pictures\amelia deyanira 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acarlos.CONGRESOCHIH\Pictures\amelia deyanira p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828675"/>
                          </a:xfrm>
                          <a:prstGeom prst="rect">
                            <a:avLst/>
                          </a:prstGeom>
                          <a:noFill/>
                          <a:ln>
                            <a:noFill/>
                          </a:ln>
                        </pic:spPr>
                      </pic:pic>
                    </a:graphicData>
                  </a:graphic>
                </wp:inline>
              </w:drawing>
            </w:r>
          </w:p>
        </w:tc>
        <w:tc>
          <w:tcPr>
            <w:tcW w:w="1981" w:type="dxa"/>
            <w:vAlign w:val="center"/>
          </w:tcPr>
          <w:p w14:paraId="72024CA1" w14:textId="77777777" w:rsidR="00005F6E" w:rsidRPr="00005F6E" w:rsidRDefault="00005F6E" w:rsidP="00005F6E">
            <w:pPr>
              <w:pBdr>
                <w:top w:val="none" w:sz="0" w:space="0" w:color="auto"/>
                <w:left w:val="none" w:sz="0" w:space="0" w:color="auto"/>
                <w:bottom w:val="none" w:sz="0" w:space="0" w:color="auto"/>
                <w:right w:val="none" w:sz="0" w:space="0" w:color="auto"/>
                <w:between w:val="none" w:sz="0" w:space="0" w:color="auto"/>
              </w:pBdr>
              <w:spacing w:after="0" w:line="360" w:lineRule="auto"/>
              <w:rPr>
                <w:rFonts w:ascii="Century Gothic" w:eastAsia="Times New Roman" w:hAnsi="Century Gothic" w:cs="Arial"/>
                <w:b/>
                <w:lang w:val="es-ES" w:eastAsia="es-ES"/>
              </w:rPr>
            </w:pPr>
            <w:r w:rsidRPr="00005F6E">
              <w:rPr>
                <w:rFonts w:ascii="Century Gothic" w:eastAsia="Times New Roman" w:hAnsi="Century Gothic" w:cs="Arial"/>
                <w:b/>
                <w:lang w:val="es-ES" w:eastAsia="es-ES"/>
              </w:rPr>
              <w:t>DIP. AMELIA DEYANIRA OZAETA DÍAZ</w:t>
            </w:r>
          </w:p>
          <w:p w14:paraId="5D42A78F" w14:textId="77777777" w:rsidR="00005F6E" w:rsidRPr="00005F6E" w:rsidRDefault="00005F6E" w:rsidP="00005F6E">
            <w:pPr>
              <w:pBdr>
                <w:top w:val="none" w:sz="0" w:space="0" w:color="auto"/>
                <w:left w:val="none" w:sz="0" w:space="0" w:color="auto"/>
                <w:bottom w:val="none" w:sz="0" w:space="0" w:color="auto"/>
                <w:right w:val="none" w:sz="0" w:space="0" w:color="auto"/>
                <w:between w:val="none" w:sz="0" w:space="0" w:color="auto"/>
              </w:pBdr>
              <w:spacing w:after="0" w:line="360" w:lineRule="auto"/>
              <w:rPr>
                <w:rFonts w:ascii="Century Gothic" w:eastAsia="Times New Roman" w:hAnsi="Century Gothic" w:cs="Arial"/>
                <w:b/>
                <w:lang w:val="es-ES" w:eastAsia="es-ES"/>
              </w:rPr>
            </w:pPr>
            <w:r w:rsidRPr="00005F6E">
              <w:rPr>
                <w:rFonts w:ascii="Century Gothic" w:eastAsia="Times New Roman" w:hAnsi="Century Gothic" w:cs="Arial"/>
                <w:b/>
                <w:lang w:val="es-ES" w:eastAsia="es-ES"/>
              </w:rPr>
              <w:t>SECRETARIO</w:t>
            </w:r>
          </w:p>
        </w:tc>
        <w:tc>
          <w:tcPr>
            <w:tcW w:w="1981" w:type="dxa"/>
          </w:tcPr>
          <w:p w14:paraId="7D9093AB" w14:textId="77777777" w:rsidR="00005F6E" w:rsidRPr="00005F6E" w:rsidRDefault="00005F6E" w:rsidP="00005F6E">
            <w:pPr>
              <w:pBdr>
                <w:top w:val="none" w:sz="0" w:space="0" w:color="auto"/>
                <w:left w:val="none" w:sz="0" w:space="0" w:color="auto"/>
                <w:bottom w:val="none" w:sz="0" w:space="0" w:color="auto"/>
                <w:right w:val="none" w:sz="0" w:space="0" w:color="auto"/>
                <w:between w:val="none" w:sz="0" w:space="0" w:color="auto"/>
              </w:pBdr>
              <w:spacing w:after="0" w:line="360" w:lineRule="auto"/>
              <w:rPr>
                <w:rFonts w:ascii="Century Gothic" w:eastAsia="Times New Roman" w:hAnsi="Century Gothic" w:cs="Arial"/>
                <w:b/>
                <w:lang w:val="es-ES" w:eastAsia="es-ES"/>
              </w:rPr>
            </w:pPr>
          </w:p>
        </w:tc>
      </w:tr>
      <w:tr w:rsidR="00005F6E" w:rsidRPr="00005F6E" w14:paraId="56897178" w14:textId="2E7DFC3C" w:rsidTr="00005F6E">
        <w:trPr>
          <w:jc w:val="center"/>
        </w:trPr>
        <w:tc>
          <w:tcPr>
            <w:tcW w:w="1446" w:type="dxa"/>
            <w:vAlign w:val="center"/>
          </w:tcPr>
          <w:p w14:paraId="2DFFC49F" w14:textId="3DE19160" w:rsidR="00005F6E" w:rsidRPr="00005F6E" w:rsidRDefault="00005F6E" w:rsidP="00005F6E">
            <w:pPr>
              <w:pBdr>
                <w:top w:val="none" w:sz="0" w:space="0" w:color="auto"/>
                <w:left w:val="none" w:sz="0" w:space="0" w:color="auto"/>
                <w:bottom w:val="none" w:sz="0" w:space="0" w:color="auto"/>
                <w:right w:val="none" w:sz="0" w:space="0" w:color="auto"/>
                <w:between w:val="none" w:sz="0" w:space="0" w:color="auto"/>
              </w:pBdr>
              <w:spacing w:after="0" w:line="360" w:lineRule="auto"/>
              <w:rPr>
                <w:rFonts w:ascii="Century Gothic" w:eastAsia="Times New Roman" w:hAnsi="Century Gothic" w:cs="Arial"/>
                <w:b/>
                <w:sz w:val="24"/>
                <w:szCs w:val="24"/>
                <w:lang w:val="es-ES" w:eastAsia="es-ES"/>
              </w:rPr>
            </w:pPr>
            <w:r w:rsidRPr="00005F6E">
              <w:rPr>
                <w:rFonts w:ascii="Times New Roman" w:eastAsia="Times New Roman" w:hAnsi="Times New Roman" w:cs="Times New Roman"/>
                <w:noProof/>
                <w:sz w:val="24"/>
                <w:szCs w:val="20"/>
              </w:rPr>
              <w:drawing>
                <wp:inline distT="0" distB="0" distL="0" distR="0" wp14:anchorId="1F6EDD66" wp14:editId="5C8D9031">
                  <wp:extent cx="695325" cy="752475"/>
                  <wp:effectExtent l="0" t="0" r="9525" b="9525"/>
                  <wp:docPr id="3" name="Imagen 3" descr="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120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 cy="752475"/>
                          </a:xfrm>
                          <a:prstGeom prst="rect">
                            <a:avLst/>
                          </a:prstGeom>
                          <a:noFill/>
                          <a:ln>
                            <a:noFill/>
                          </a:ln>
                        </pic:spPr>
                      </pic:pic>
                    </a:graphicData>
                  </a:graphic>
                </wp:inline>
              </w:drawing>
            </w:r>
          </w:p>
        </w:tc>
        <w:tc>
          <w:tcPr>
            <w:tcW w:w="1981" w:type="dxa"/>
            <w:vAlign w:val="center"/>
          </w:tcPr>
          <w:p w14:paraId="4826DCE1" w14:textId="77777777" w:rsidR="00005F6E" w:rsidRPr="00005F6E" w:rsidRDefault="00005F6E" w:rsidP="00005F6E">
            <w:pPr>
              <w:pBdr>
                <w:top w:val="none" w:sz="0" w:space="0" w:color="auto"/>
                <w:left w:val="none" w:sz="0" w:space="0" w:color="auto"/>
                <w:bottom w:val="none" w:sz="0" w:space="0" w:color="auto"/>
                <w:right w:val="none" w:sz="0" w:space="0" w:color="auto"/>
                <w:between w:val="none" w:sz="0" w:space="0" w:color="auto"/>
              </w:pBdr>
              <w:spacing w:after="0" w:line="360" w:lineRule="auto"/>
              <w:rPr>
                <w:rFonts w:ascii="Century Gothic" w:eastAsia="Times New Roman" w:hAnsi="Century Gothic" w:cs="Arial"/>
                <w:b/>
                <w:lang w:val="es-ES" w:eastAsia="es-ES"/>
              </w:rPr>
            </w:pPr>
            <w:r w:rsidRPr="00005F6E">
              <w:rPr>
                <w:rFonts w:ascii="Century Gothic" w:eastAsia="Times New Roman" w:hAnsi="Century Gothic" w:cs="Arial"/>
                <w:b/>
                <w:lang w:val="es-ES" w:eastAsia="es-ES"/>
              </w:rPr>
              <w:t>DIP. FRANCISCO HUMBERTO CHÁVEZ HERRERA</w:t>
            </w:r>
          </w:p>
          <w:p w14:paraId="15F48AC4" w14:textId="77777777" w:rsidR="00005F6E" w:rsidRPr="00005F6E" w:rsidRDefault="00005F6E" w:rsidP="00005F6E">
            <w:pPr>
              <w:pBdr>
                <w:top w:val="none" w:sz="0" w:space="0" w:color="auto"/>
                <w:left w:val="none" w:sz="0" w:space="0" w:color="auto"/>
                <w:bottom w:val="none" w:sz="0" w:space="0" w:color="auto"/>
                <w:right w:val="none" w:sz="0" w:space="0" w:color="auto"/>
                <w:between w:val="none" w:sz="0" w:space="0" w:color="auto"/>
              </w:pBdr>
              <w:spacing w:after="0" w:line="360" w:lineRule="auto"/>
              <w:rPr>
                <w:rFonts w:ascii="Century Gothic" w:eastAsia="Times New Roman" w:hAnsi="Century Gothic" w:cs="Arial"/>
                <w:b/>
                <w:lang w:val="es-ES" w:eastAsia="es-ES"/>
              </w:rPr>
            </w:pPr>
            <w:r w:rsidRPr="00005F6E">
              <w:rPr>
                <w:rFonts w:ascii="Century Gothic" w:eastAsia="Times New Roman" w:hAnsi="Century Gothic" w:cs="Arial"/>
                <w:b/>
                <w:lang w:val="es-ES" w:eastAsia="es-ES"/>
              </w:rPr>
              <w:t>VOCAL</w:t>
            </w:r>
          </w:p>
        </w:tc>
        <w:tc>
          <w:tcPr>
            <w:tcW w:w="1981" w:type="dxa"/>
          </w:tcPr>
          <w:p w14:paraId="3242600A" w14:textId="77777777" w:rsidR="00005F6E" w:rsidRPr="00005F6E" w:rsidRDefault="00005F6E" w:rsidP="00005F6E">
            <w:pPr>
              <w:pBdr>
                <w:top w:val="none" w:sz="0" w:space="0" w:color="auto"/>
                <w:left w:val="none" w:sz="0" w:space="0" w:color="auto"/>
                <w:bottom w:val="none" w:sz="0" w:space="0" w:color="auto"/>
                <w:right w:val="none" w:sz="0" w:space="0" w:color="auto"/>
                <w:between w:val="none" w:sz="0" w:space="0" w:color="auto"/>
              </w:pBdr>
              <w:spacing w:after="0" w:line="360" w:lineRule="auto"/>
              <w:rPr>
                <w:rFonts w:ascii="Century Gothic" w:eastAsia="Times New Roman" w:hAnsi="Century Gothic" w:cs="Arial"/>
                <w:b/>
                <w:lang w:val="es-ES" w:eastAsia="es-ES"/>
              </w:rPr>
            </w:pPr>
          </w:p>
        </w:tc>
      </w:tr>
      <w:tr w:rsidR="00005F6E" w:rsidRPr="00005F6E" w14:paraId="32DC0C79" w14:textId="376B3C18" w:rsidTr="00005F6E">
        <w:trPr>
          <w:jc w:val="center"/>
        </w:trPr>
        <w:tc>
          <w:tcPr>
            <w:tcW w:w="1446" w:type="dxa"/>
            <w:vAlign w:val="center"/>
          </w:tcPr>
          <w:p w14:paraId="71D2E6A0" w14:textId="51707641" w:rsidR="00005F6E" w:rsidRPr="00005F6E" w:rsidRDefault="00005F6E" w:rsidP="00005F6E">
            <w:pPr>
              <w:pBdr>
                <w:top w:val="none" w:sz="0" w:space="0" w:color="auto"/>
                <w:left w:val="none" w:sz="0" w:space="0" w:color="auto"/>
                <w:bottom w:val="none" w:sz="0" w:space="0" w:color="auto"/>
                <w:right w:val="none" w:sz="0" w:space="0" w:color="auto"/>
                <w:between w:val="none" w:sz="0" w:space="0" w:color="auto"/>
              </w:pBdr>
              <w:spacing w:after="0" w:line="360" w:lineRule="auto"/>
              <w:rPr>
                <w:rFonts w:ascii="Century Gothic" w:eastAsia="Times New Roman" w:hAnsi="Century Gothic" w:cs="Arial"/>
                <w:b/>
                <w:sz w:val="24"/>
                <w:szCs w:val="24"/>
                <w:lang w:val="es-ES" w:eastAsia="es-ES"/>
              </w:rPr>
            </w:pPr>
            <w:r w:rsidRPr="00005F6E">
              <w:rPr>
                <w:rFonts w:ascii="Century Gothic" w:eastAsia="Times New Roman" w:hAnsi="Century Gothic" w:cs="Arial"/>
                <w:b/>
                <w:noProof/>
                <w:sz w:val="24"/>
                <w:szCs w:val="24"/>
              </w:rPr>
              <w:drawing>
                <wp:inline distT="0" distB="0" distL="0" distR="0" wp14:anchorId="7B30521D" wp14:editId="2CEB1424">
                  <wp:extent cx="742950" cy="800100"/>
                  <wp:effectExtent l="0" t="0" r="0" b="0"/>
                  <wp:docPr id="2" name="Imagen 2" descr="C:\Users\acarlos.CONGRESOCHIH\Pictures\lorenzo arturo m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acarlos.CONGRESOCHIH\Pictures\lorenzo arturo m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2950" cy="800100"/>
                          </a:xfrm>
                          <a:prstGeom prst="rect">
                            <a:avLst/>
                          </a:prstGeom>
                          <a:noFill/>
                          <a:ln>
                            <a:noFill/>
                          </a:ln>
                        </pic:spPr>
                      </pic:pic>
                    </a:graphicData>
                  </a:graphic>
                </wp:inline>
              </w:drawing>
            </w:r>
          </w:p>
        </w:tc>
        <w:tc>
          <w:tcPr>
            <w:tcW w:w="1981" w:type="dxa"/>
            <w:vAlign w:val="center"/>
          </w:tcPr>
          <w:p w14:paraId="42E686C1" w14:textId="77777777" w:rsidR="00005F6E" w:rsidRPr="00005F6E" w:rsidRDefault="00005F6E" w:rsidP="00005F6E">
            <w:pPr>
              <w:pBdr>
                <w:top w:val="none" w:sz="0" w:space="0" w:color="auto"/>
                <w:left w:val="none" w:sz="0" w:space="0" w:color="auto"/>
                <w:bottom w:val="none" w:sz="0" w:space="0" w:color="auto"/>
                <w:right w:val="none" w:sz="0" w:space="0" w:color="auto"/>
                <w:between w:val="none" w:sz="0" w:space="0" w:color="auto"/>
              </w:pBdr>
              <w:spacing w:after="0" w:line="360" w:lineRule="auto"/>
              <w:rPr>
                <w:rFonts w:ascii="Century Gothic" w:eastAsia="Times New Roman" w:hAnsi="Century Gothic" w:cs="Arial"/>
                <w:b/>
                <w:lang w:val="es-ES" w:eastAsia="es-ES"/>
              </w:rPr>
            </w:pPr>
            <w:r w:rsidRPr="00005F6E">
              <w:rPr>
                <w:rFonts w:ascii="Century Gothic" w:eastAsia="Times New Roman" w:hAnsi="Century Gothic" w:cs="Arial"/>
                <w:b/>
                <w:lang w:val="es-ES" w:eastAsia="es-ES"/>
              </w:rPr>
              <w:t>DIP. LORENZO ARTURO PARGA AMADO</w:t>
            </w:r>
          </w:p>
          <w:p w14:paraId="20CC730E" w14:textId="77777777" w:rsidR="00005F6E" w:rsidRPr="00005F6E" w:rsidRDefault="00005F6E" w:rsidP="00005F6E">
            <w:pPr>
              <w:pBdr>
                <w:top w:val="none" w:sz="0" w:space="0" w:color="auto"/>
                <w:left w:val="none" w:sz="0" w:space="0" w:color="auto"/>
                <w:bottom w:val="none" w:sz="0" w:space="0" w:color="auto"/>
                <w:right w:val="none" w:sz="0" w:space="0" w:color="auto"/>
                <w:between w:val="none" w:sz="0" w:space="0" w:color="auto"/>
              </w:pBdr>
              <w:spacing w:after="0" w:line="360" w:lineRule="auto"/>
              <w:rPr>
                <w:rFonts w:ascii="Century Gothic" w:eastAsia="Times New Roman" w:hAnsi="Century Gothic" w:cs="Arial"/>
                <w:b/>
                <w:lang w:val="es-ES" w:eastAsia="es-ES"/>
              </w:rPr>
            </w:pPr>
            <w:r w:rsidRPr="00005F6E">
              <w:rPr>
                <w:rFonts w:ascii="Century Gothic" w:eastAsia="Times New Roman" w:hAnsi="Century Gothic" w:cs="Arial"/>
                <w:b/>
                <w:lang w:val="es-ES" w:eastAsia="es-ES"/>
              </w:rPr>
              <w:t>VOCAL</w:t>
            </w:r>
          </w:p>
        </w:tc>
        <w:tc>
          <w:tcPr>
            <w:tcW w:w="1981" w:type="dxa"/>
          </w:tcPr>
          <w:p w14:paraId="27ED441B" w14:textId="77777777" w:rsidR="00005F6E" w:rsidRPr="00005F6E" w:rsidRDefault="00005F6E" w:rsidP="00005F6E">
            <w:pPr>
              <w:pBdr>
                <w:top w:val="none" w:sz="0" w:space="0" w:color="auto"/>
                <w:left w:val="none" w:sz="0" w:space="0" w:color="auto"/>
                <w:bottom w:val="none" w:sz="0" w:space="0" w:color="auto"/>
                <w:right w:val="none" w:sz="0" w:space="0" w:color="auto"/>
                <w:between w:val="none" w:sz="0" w:space="0" w:color="auto"/>
              </w:pBdr>
              <w:spacing w:after="0" w:line="360" w:lineRule="auto"/>
              <w:rPr>
                <w:rFonts w:ascii="Century Gothic" w:eastAsia="Times New Roman" w:hAnsi="Century Gothic" w:cs="Arial"/>
                <w:b/>
                <w:lang w:val="es-ES" w:eastAsia="es-ES"/>
              </w:rPr>
            </w:pPr>
          </w:p>
        </w:tc>
      </w:tr>
      <w:tr w:rsidR="00005F6E" w:rsidRPr="00005F6E" w14:paraId="510749D7" w14:textId="545A7C0D" w:rsidTr="00005F6E">
        <w:trPr>
          <w:jc w:val="center"/>
        </w:trPr>
        <w:tc>
          <w:tcPr>
            <w:tcW w:w="1446" w:type="dxa"/>
            <w:vAlign w:val="center"/>
          </w:tcPr>
          <w:p w14:paraId="3ED75B05" w14:textId="26AFA62B" w:rsidR="00005F6E" w:rsidRPr="00005F6E" w:rsidRDefault="00005F6E" w:rsidP="00005F6E">
            <w:pPr>
              <w:pBdr>
                <w:top w:val="none" w:sz="0" w:space="0" w:color="auto"/>
                <w:left w:val="none" w:sz="0" w:space="0" w:color="auto"/>
                <w:bottom w:val="none" w:sz="0" w:space="0" w:color="auto"/>
                <w:right w:val="none" w:sz="0" w:space="0" w:color="auto"/>
                <w:between w:val="none" w:sz="0" w:space="0" w:color="auto"/>
              </w:pBdr>
              <w:spacing w:after="0" w:line="360" w:lineRule="auto"/>
              <w:rPr>
                <w:rFonts w:ascii="Century Gothic" w:eastAsia="Times New Roman" w:hAnsi="Century Gothic" w:cs="Arial"/>
                <w:b/>
                <w:sz w:val="24"/>
                <w:szCs w:val="24"/>
                <w:lang w:val="es-ES" w:eastAsia="es-ES"/>
              </w:rPr>
            </w:pPr>
            <w:r w:rsidRPr="00005F6E">
              <w:rPr>
                <w:rFonts w:ascii="Century Gothic" w:eastAsia="Times New Roman" w:hAnsi="Century Gothic" w:cs="Arial"/>
                <w:b/>
                <w:noProof/>
                <w:sz w:val="24"/>
                <w:szCs w:val="24"/>
              </w:rPr>
              <w:drawing>
                <wp:inline distT="0" distB="0" distL="0" distR="0" wp14:anchorId="07CB2E5B" wp14:editId="07B4305A">
                  <wp:extent cx="771525" cy="7715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tc>
        <w:tc>
          <w:tcPr>
            <w:tcW w:w="1981" w:type="dxa"/>
            <w:vAlign w:val="center"/>
          </w:tcPr>
          <w:p w14:paraId="66CB9938" w14:textId="77777777" w:rsidR="00005F6E" w:rsidRPr="00005F6E" w:rsidRDefault="00005F6E" w:rsidP="00005F6E">
            <w:pPr>
              <w:pBdr>
                <w:top w:val="none" w:sz="0" w:space="0" w:color="auto"/>
                <w:left w:val="none" w:sz="0" w:space="0" w:color="auto"/>
                <w:bottom w:val="none" w:sz="0" w:space="0" w:color="auto"/>
                <w:right w:val="none" w:sz="0" w:space="0" w:color="auto"/>
                <w:between w:val="none" w:sz="0" w:space="0" w:color="auto"/>
              </w:pBdr>
              <w:spacing w:after="0" w:line="360" w:lineRule="auto"/>
              <w:rPr>
                <w:rFonts w:ascii="Century Gothic" w:eastAsia="Times New Roman" w:hAnsi="Century Gothic" w:cs="Arial"/>
                <w:b/>
                <w:lang w:val="es-ES" w:eastAsia="es-ES"/>
              </w:rPr>
            </w:pPr>
            <w:r w:rsidRPr="00005F6E">
              <w:rPr>
                <w:rFonts w:ascii="Century Gothic" w:eastAsia="Times New Roman" w:hAnsi="Century Gothic" w:cs="Arial"/>
                <w:b/>
                <w:lang w:val="es-ES" w:eastAsia="es-ES"/>
              </w:rPr>
              <w:t>DIP. GUSTAVO DE LA ROSA HICKERSON VOCAL</w:t>
            </w:r>
          </w:p>
        </w:tc>
        <w:tc>
          <w:tcPr>
            <w:tcW w:w="1981" w:type="dxa"/>
          </w:tcPr>
          <w:p w14:paraId="2E55DA10" w14:textId="77777777" w:rsidR="00005F6E" w:rsidRPr="00005F6E" w:rsidRDefault="00005F6E" w:rsidP="00005F6E">
            <w:pPr>
              <w:pBdr>
                <w:top w:val="none" w:sz="0" w:space="0" w:color="auto"/>
                <w:left w:val="none" w:sz="0" w:space="0" w:color="auto"/>
                <w:bottom w:val="none" w:sz="0" w:space="0" w:color="auto"/>
                <w:right w:val="none" w:sz="0" w:space="0" w:color="auto"/>
                <w:between w:val="none" w:sz="0" w:space="0" w:color="auto"/>
              </w:pBdr>
              <w:spacing w:after="0" w:line="360" w:lineRule="auto"/>
              <w:rPr>
                <w:rFonts w:ascii="Century Gothic" w:eastAsia="Times New Roman" w:hAnsi="Century Gothic" w:cs="Arial"/>
                <w:b/>
                <w:lang w:val="es-ES" w:eastAsia="es-ES"/>
              </w:rPr>
            </w:pPr>
          </w:p>
        </w:tc>
      </w:tr>
    </w:tbl>
    <w:p w14:paraId="21356995" w14:textId="2CA7A5DE" w:rsidR="002952DF" w:rsidRDefault="002952DF" w:rsidP="00993AD3">
      <w:pPr>
        <w:spacing w:after="0" w:line="360" w:lineRule="auto"/>
        <w:jc w:val="center"/>
        <w:rPr>
          <w:rFonts w:ascii="Arial" w:eastAsia="Arial" w:hAnsi="Arial" w:cs="Arial"/>
          <w:b/>
          <w:sz w:val="24"/>
          <w:szCs w:val="24"/>
        </w:rPr>
      </w:pPr>
    </w:p>
    <w:sectPr w:rsidR="002952DF" w:rsidSect="004305DE">
      <w:headerReference w:type="default" r:id="rId13"/>
      <w:type w:val="continuous"/>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CAAAD3" w14:textId="77777777" w:rsidR="00AC6387" w:rsidRDefault="00AC6387" w:rsidP="004305DE">
      <w:pPr>
        <w:spacing w:after="0" w:line="240" w:lineRule="auto"/>
      </w:pPr>
      <w:r>
        <w:separator/>
      </w:r>
    </w:p>
  </w:endnote>
  <w:endnote w:type="continuationSeparator" w:id="0">
    <w:p w14:paraId="0D8A707F" w14:textId="77777777" w:rsidR="00AC6387" w:rsidRDefault="00AC6387" w:rsidP="00430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B30F0E" w14:textId="77777777" w:rsidR="00AC6387" w:rsidRDefault="00AC6387" w:rsidP="004305DE">
      <w:pPr>
        <w:spacing w:after="0" w:line="240" w:lineRule="auto"/>
      </w:pPr>
      <w:r>
        <w:separator/>
      </w:r>
    </w:p>
  </w:footnote>
  <w:footnote w:type="continuationSeparator" w:id="0">
    <w:p w14:paraId="2F80C9CE" w14:textId="77777777" w:rsidR="00AC6387" w:rsidRDefault="00AC6387" w:rsidP="004305DE">
      <w:pPr>
        <w:spacing w:after="0" w:line="240" w:lineRule="auto"/>
      </w:pPr>
      <w:r>
        <w:continuationSeparator/>
      </w:r>
    </w:p>
  </w:footnote>
  <w:footnote w:id="1">
    <w:p w14:paraId="0B18FCC4" w14:textId="77777777" w:rsidR="00BA6070" w:rsidRPr="00DF1012" w:rsidRDefault="00BA6070" w:rsidP="00BA6070">
      <w:pPr>
        <w:pStyle w:val="Textonotapie"/>
      </w:pPr>
      <w:r>
        <w:rPr>
          <w:rStyle w:val="Refdenotaalpie"/>
        </w:rPr>
        <w:footnoteRef/>
      </w:r>
      <w:r w:rsidRPr="001E3933">
        <w:t xml:space="preserve"> </w:t>
      </w:r>
      <w:r>
        <w:t xml:space="preserve">Agirrezabala, Gorostidi Ro. </w:t>
      </w:r>
      <w:r w:rsidRPr="00DF1012">
        <w:rPr>
          <w:i/>
        </w:rPr>
        <w:t>Inteligencia emocional</w:t>
      </w:r>
      <w:r>
        <w:t xml:space="preserve">. </w:t>
      </w:r>
      <w:r w:rsidRPr="00E56644">
        <w:t xml:space="preserve">(2008). </w:t>
      </w:r>
      <w:r w:rsidRPr="00DF1012">
        <w:t>Edit. Gipuzkoa, Barcelona, España.</w:t>
      </w:r>
      <w:r>
        <w:t xml:space="preserve"> </w:t>
      </w:r>
      <w:hyperlink r:id="rId1" w:history="1">
        <w:r w:rsidRPr="00BA6070">
          <w:rPr>
            <w:rStyle w:val="Hipervnculo"/>
            <w:color w:val="000000"/>
          </w:rPr>
          <w:t>http://www.eskolabakegune.euskadi.eus/c/document_library/get_file?uuid=bf7dec04-b087-4ce9-9273-2cd15ae0c260&amp;groupId=2211625</w:t>
        </w:r>
      </w:hyperlink>
      <w:r w:rsidRPr="00BA6070">
        <w:rPr>
          <w:rStyle w:val="Hipervnculo"/>
          <w:color w:val="000000"/>
        </w:rPr>
        <w:t>, (20 de noviembre de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D15EC" w14:textId="77777777" w:rsidR="008C3E79" w:rsidRDefault="008C3E79" w:rsidP="003E35B9">
    <w:pPr>
      <w:tabs>
        <w:tab w:val="center" w:pos="4419"/>
        <w:tab w:val="right" w:pos="8838"/>
      </w:tabs>
      <w:spacing w:after="0"/>
      <w:jc w:val="right"/>
      <w:rPr>
        <w:rFonts w:ascii="Kunstler Script" w:eastAsia="Kunstler Script" w:hAnsi="Kunstler Script" w:cs="Kunstler Script"/>
        <w:b/>
        <w:sz w:val="44"/>
        <w:szCs w:val="44"/>
      </w:rPr>
    </w:pPr>
  </w:p>
  <w:p w14:paraId="632F2370" w14:textId="7E684754" w:rsidR="008C3E79" w:rsidRDefault="005C098D" w:rsidP="005C098D">
    <w:pPr>
      <w:tabs>
        <w:tab w:val="center" w:pos="4419"/>
        <w:tab w:val="right" w:pos="8838"/>
      </w:tabs>
      <w:spacing w:after="0" w:line="240" w:lineRule="auto"/>
      <w:jc w:val="right"/>
    </w:pPr>
    <w:r>
      <w:rPr>
        <w:rFonts w:ascii="Kunstler Script" w:eastAsia="Kunstler Script" w:hAnsi="Kunstler Script" w:cs="Kunstler Script"/>
        <w:b/>
        <w:sz w:val="44"/>
        <w:szCs w:val="44"/>
      </w:rPr>
      <w:t>Comisión de Educación y Cultura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3AD2"/>
    <w:multiLevelType w:val="hybridMultilevel"/>
    <w:tmpl w:val="B0CE7DE8"/>
    <w:lvl w:ilvl="0" w:tplc="DF6A87BE">
      <w:start w:val="38"/>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F53741"/>
    <w:multiLevelType w:val="hybridMultilevel"/>
    <w:tmpl w:val="EFC2A64A"/>
    <w:lvl w:ilvl="0" w:tplc="A40CD89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A6B5860"/>
    <w:multiLevelType w:val="hybridMultilevel"/>
    <w:tmpl w:val="48D47CD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270BDD"/>
    <w:multiLevelType w:val="hybridMultilevel"/>
    <w:tmpl w:val="86084E7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8949F8"/>
    <w:multiLevelType w:val="hybridMultilevel"/>
    <w:tmpl w:val="D6F035F4"/>
    <w:lvl w:ilvl="0" w:tplc="5E2C13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7A4CB9"/>
    <w:multiLevelType w:val="hybridMultilevel"/>
    <w:tmpl w:val="47B6A46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255956"/>
    <w:multiLevelType w:val="hybridMultilevel"/>
    <w:tmpl w:val="E9502D8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FC7E97"/>
    <w:multiLevelType w:val="hybridMultilevel"/>
    <w:tmpl w:val="5030A9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6634A5"/>
    <w:multiLevelType w:val="hybridMultilevel"/>
    <w:tmpl w:val="DE5E4C5A"/>
    <w:lvl w:ilvl="0" w:tplc="080A0013">
      <w:start w:val="1"/>
      <w:numFmt w:val="upperRoman"/>
      <w:lvlText w:val="%1."/>
      <w:lvlJc w:val="right"/>
      <w:pPr>
        <w:ind w:left="1428" w:hanging="360"/>
      </w:pPr>
    </w:lvl>
    <w:lvl w:ilvl="1" w:tplc="65E0A3CA">
      <w:start w:val="1"/>
      <w:numFmt w:val="decimal"/>
      <w:lvlText w:val="%2."/>
      <w:lvlJc w:val="left"/>
      <w:pPr>
        <w:ind w:left="2148" w:hanging="360"/>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9" w15:restartNumberingAfterBreak="0">
    <w:nsid w:val="25E747F1"/>
    <w:multiLevelType w:val="hybridMultilevel"/>
    <w:tmpl w:val="4A646428"/>
    <w:lvl w:ilvl="0" w:tplc="080A0017">
      <w:start w:val="1"/>
      <w:numFmt w:val="lowerLetter"/>
      <w:lvlText w:val="%1)"/>
      <w:lvlJc w:val="left"/>
      <w:pPr>
        <w:ind w:left="2160" w:hanging="360"/>
      </w:pPr>
    </w:lvl>
    <w:lvl w:ilvl="1" w:tplc="080A0019">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0" w15:restartNumberingAfterBreak="0">
    <w:nsid w:val="26E6713D"/>
    <w:multiLevelType w:val="hybridMultilevel"/>
    <w:tmpl w:val="E5A6B798"/>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1" w15:restartNumberingAfterBreak="0">
    <w:nsid w:val="31217412"/>
    <w:multiLevelType w:val="hybridMultilevel"/>
    <w:tmpl w:val="3148E60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98592B"/>
    <w:multiLevelType w:val="hybridMultilevel"/>
    <w:tmpl w:val="0BDC632A"/>
    <w:lvl w:ilvl="0" w:tplc="3E128F6A">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7876D4A"/>
    <w:multiLevelType w:val="hybridMultilevel"/>
    <w:tmpl w:val="A9D26FD2"/>
    <w:lvl w:ilvl="0" w:tplc="513A8C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A37114A"/>
    <w:multiLevelType w:val="hybridMultilevel"/>
    <w:tmpl w:val="F6DAD5FE"/>
    <w:lvl w:ilvl="0" w:tplc="FAB224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B66709F"/>
    <w:multiLevelType w:val="hybridMultilevel"/>
    <w:tmpl w:val="89445548"/>
    <w:lvl w:ilvl="0" w:tplc="705622EE">
      <w:start w:val="1"/>
      <w:numFmt w:val="bullet"/>
      <w:lvlText w:val=""/>
      <w:lvlJc w:val="left"/>
      <w:pPr>
        <w:ind w:left="720" w:hanging="360"/>
      </w:pPr>
      <w:rPr>
        <w:rFonts w:ascii="Wingdings 3" w:hAnsi="Wingdings 3"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823192"/>
    <w:multiLevelType w:val="hybridMultilevel"/>
    <w:tmpl w:val="FB50D9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0497491"/>
    <w:multiLevelType w:val="hybridMultilevel"/>
    <w:tmpl w:val="C06A3E32"/>
    <w:lvl w:ilvl="0" w:tplc="751415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2975FE6"/>
    <w:multiLevelType w:val="hybridMultilevel"/>
    <w:tmpl w:val="9788DA2E"/>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9" w15:restartNumberingAfterBreak="0">
    <w:nsid w:val="437938BD"/>
    <w:multiLevelType w:val="hybridMultilevel"/>
    <w:tmpl w:val="B4AE059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43D73FE4"/>
    <w:multiLevelType w:val="hybridMultilevel"/>
    <w:tmpl w:val="7A28DE2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A153B8D"/>
    <w:multiLevelType w:val="hybridMultilevel"/>
    <w:tmpl w:val="6F6AAA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A78281C"/>
    <w:multiLevelType w:val="hybridMultilevel"/>
    <w:tmpl w:val="47B6A46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D044507"/>
    <w:multiLevelType w:val="hybridMultilevel"/>
    <w:tmpl w:val="06BEE580"/>
    <w:lvl w:ilvl="0" w:tplc="12AC94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E0E45F8"/>
    <w:multiLevelType w:val="hybridMultilevel"/>
    <w:tmpl w:val="22DE00BC"/>
    <w:lvl w:ilvl="0" w:tplc="B4A6EA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EF67BFB"/>
    <w:multiLevelType w:val="hybridMultilevel"/>
    <w:tmpl w:val="3B5ED75E"/>
    <w:lvl w:ilvl="0" w:tplc="91E472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06E55E9"/>
    <w:multiLevelType w:val="hybridMultilevel"/>
    <w:tmpl w:val="B50C346E"/>
    <w:lvl w:ilvl="0" w:tplc="15DAC0E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553800DA"/>
    <w:multiLevelType w:val="hybridMultilevel"/>
    <w:tmpl w:val="4DAE8038"/>
    <w:lvl w:ilvl="0" w:tplc="836EA8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5BE1DD9"/>
    <w:multiLevelType w:val="hybridMultilevel"/>
    <w:tmpl w:val="F684C998"/>
    <w:lvl w:ilvl="0" w:tplc="19A2A120">
      <w:start w:val="1"/>
      <w:numFmt w:val="bullet"/>
      <w:lvlText w:val=""/>
      <w:lvlJc w:val="left"/>
      <w:pPr>
        <w:ind w:left="1080" w:hanging="360"/>
      </w:pPr>
      <w:rPr>
        <w:rFonts w:ascii="Wingdings 3" w:hAnsi="Wingdings 3"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15:restartNumberingAfterBreak="0">
    <w:nsid w:val="60A200C3"/>
    <w:multiLevelType w:val="hybridMultilevel"/>
    <w:tmpl w:val="F3164BAC"/>
    <w:lvl w:ilvl="0" w:tplc="705622EE">
      <w:start w:val="1"/>
      <w:numFmt w:val="bullet"/>
      <w:lvlText w:val=""/>
      <w:lvlJc w:val="left"/>
      <w:pPr>
        <w:ind w:left="1080" w:hanging="360"/>
      </w:pPr>
      <w:rPr>
        <w:rFonts w:ascii="Wingdings 3" w:hAnsi="Wingdings 3"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0" w15:restartNumberingAfterBreak="0">
    <w:nsid w:val="61716FEC"/>
    <w:multiLevelType w:val="hybridMultilevel"/>
    <w:tmpl w:val="0420940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62FC2A01"/>
    <w:multiLevelType w:val="hybridMultilevel"/>
    <w:tmpl w:val="4B9E6996"/>
    <w:lvl w:ilvl="0" w:tplc="631ED382">
      <w:start w:val="4"/>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3A86437"/>
    <w:multiLevelType w:val="hybridMultilevel"/>
    <w:tmpl w:val="D4D8E84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15:restartNumberingAfterBreak="0">
    <w:nsid w:val="6900797C"/>
    <w:multiLevelType w:val="hybridMultilevel"/>
    <w:tmpl w:val="D0DAF0AE"/>
    <w:lvl w:ilvl="0" w:tplc="651A25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BEC1066"/>
    <w:multiLevelType w:val="hybridMultilevel"/>
    <w:tmpl w:val="AD40075E"/>
    <w:lvl w:ilvl="0" w:tplc="A79A62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DD96137"/>
    <w:multiLevelType w:val="hybridMultilevel"/>
    <w:tmpl w:val="7FD2240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0DD2F6B"/>
    <w:multiLevelType w:val="hybridMultilevel"/>
    <w:tmpl w:val="8DA6B64A"/>
    <w:lvl w:ilvl="0" w:tplc="5A0288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0EB3E9F"/>
    <w:multiLevelType w:val="hybridMultilevel"/>
    <w:tmpl w:val="A47CCA50"/>
    <w:lvl w:ilvl="0" w:tplc="8BF25E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1B6361D"/>
    <w:multiLevelType w:val="hybridMultilevel"/>
    <w:tmpl w:val="F2D80052"/>
    <w:lvl w:ilvl="0" w:tplc="2026AFBA">
      <w:start w:val="1"/>
      <w:numFmt w:val="upperLetter"/>
      <w:lvlText w:val="%1."/>
      <w:lvlJc w:val="left"/>
      <w:pPr>
        <w:ind w:left="735" w:hanging="375"/>
      </w:pPr>
      <w:rPr>
        <w:rFonts w:hint="default"/>
      </w:rPr>
    </w:lvl>
    <w:lvl w:ilvl="1" w:tplc="B2BA1714">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4497516"/>
    <w:multiLevelType w:val="hybridMultilevel"/>
    <w:tmpl w:val="575A6C3E"/>
    <w:lvl w:ilvl="0" w:tplc="79701C52">
      <w:start w:val="1"/>
      <w:numFmt w:val="bullet"/>
      <w:lvlText w:val=""/>
      <w:lvlJc w:val="left"/>
      <w:pPr>
        <w:ind w:left="1440" w:hanging="360"/>
      </w:pPr>
      <w:rPr>
        <w:rFonts w:ascii="Wingdings 3" w:hAnsi="Wingdings 3"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0" w15:restartNumberingAfterBreak="0">
    <w:nsid w:val="750E7CF1"/>
    <w:multiLevelType w:val="hybridMultilevel"/>
    <w:tmpl w:val="E8103F4A"/>
    <w:lvl w:ilvl="0" w:tplc="095ED2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59A54B4"/>
    <w:multiLevelType w:val="hybridMultilevel"/>
    <w:tmpl w:val="918C35DE"/>
    <w:lvl w:ilvl="0" w:tplc="D7B03C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8B3493C"/>
    <w:multiLevelType w:val="hybridMultilevel"/>
    <w:tmpl w:val="8D5462D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A845BEF"/>
    <w:multiLevelType w:val="hybridMultilevel"/>
    <w:tmpl w:val="FD7E62E8"/>
    <w:lvl w:ilvl="0" w:tplc="17AA183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4" w15:restartNumberingAfterBreak="0">
    <w:nsid w:val="7A960EFF"/>
    <w:multiLevelType w:val="hybridMultilevel"/>
    <w:tmpl w:val="EBCC9DD6"/>
    <w:lvl w:ilvl="0" w:tplc="705622EE">
      <w:start w:val="1"/>
      <w:numFmt w:val="bullet"/>
      <w:lvlText w:val=""/>
      <w:lvlJc w:val="left"/>
      <w:pPr>
        <w:ind w:left="720" w:hanging="360"/>
      </w:pPr>
      <w:rPr>
        <w:rFonts w:ascii="Wingdings 3" w:hAnsi="Wingdings 3"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ABE1EC5"/>
    <w:multiLevelType w:val="hybridMultilevel"/>
    <w:tmpl w:val="64C6567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B787B59"/>
    <w:multiLevelType w:val="hybridMultilevel"/>
    <w:tmpl w:val="EC3A0FD6"/>
    <w:lvl w:ilvl="0" w:tplc="D660A3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46"/>
  </w:num>
  <w:num w:numId="3">
    <w:abstractNumId w:val="23"/>
  </w:num>
  <w:num w:numId="4">
    <w:abstractNumId w:val="36"/>
  </w:num>
  <w:num w:numId="5">
    <w:abstractNumId w:val="41"/>
  </w:num>
  <w:num w:numId="6">
    <w:abstractNumId w:val="37"/>
  </w:num>
  <w:num w:numId="7">
    <w:abstractNumId w:val="27"/>
  </w:num>
  <w:num w:numId="8">
    <w:abstractNumId w:val="7"/>
  </w:num>
  <w:num w:numId="9">
    <w:abstractNumId w:val="11"/>
  </w:num>
  <w:num w:numId="10">
    <w:abstractNumId w:val="19"/>
  </w:num>
  <w:num w:numId="11">
    <w:abstractNumId w:val="32"/>
  </w:num>
  <w:num w:numId="12">
    <w:abstractNumId w:val="15"/>
  </w:num>
  <w:num w:numId="13">
    <w:abstractNumId w:val="6"/>
  </w:num>
  <w:num w:numId="14">
    <w:abstractNumId w:val="34"/>
  </w:num>
  <w:num w:numId="15">
    <w:abstractNumId w:val="28"/>
  </w:num>
  <w:num w:numId="16">
    <w:abstractNumId w:val="44"/>
  </w:num>
  <w:num w:numId="17">
    <w:abstractNumId w:val="30"/>
  </w:num>
  <w:num w:numId="18">
    <w:abstractNumId w:val="10"/>
  </w:num>
  <w:num w:numId="19">
    <w:abstractNumId w:val="43"/>
  </w:num>
  <w:num w:numId="20">
    <w:abstractNumId w:val="42"/>
  </w:num>
  <w:num w:numId="21">
    <w:abstractNumId w:val="13"/>
  </w:num>
  <w:num w:numId="22">
    <w:abstractNumId w:val="31"/>
  </w:num>
  <w:num w:numId="23">
    <w:abstractNumId w:val="38"/>
  </w:num>
  <w:num w:numId="24">
    <w:abstractNumId w:val="9"/>
  </w:num>
  <w:num w:numId="25">
    <w:abstractNumId w:val="35"/>
  </w:num>
  <w:num w:numId="26">
    <w:abstractNumId w:val="33"/>
  </w:num>
  <w:num w:numId="27">
    <w:abstractNumId w:val="8"/>
  </w:num>
  <w:num w:numId="28">
    <w:abstractNumId w:val="26"/>
  </w:num>
  <w:num w:numId="29">
    <w:abstractNumId w:val="45"/>
  </w:num>
  <w:num w:numId="30">
    <w:abstractNumId w:val="17"/>
  </w:num>
  <w:num w:numId="31">
    <w:abstractNumId w:val="0"/>
  </w:num>
  <w:num w:numId="32">
    <w:abstractNumId w:val="29"/>
  </w:num>
  <w:num w:numId="33">
    <w:abstractNumId w:val="20"/>
  </w:num>
  <w:num w:numId="34">
    <w:abstractNumId w:val="24"/>
  </w:num>
  <w:num w:numId="35">
    <w:abstractNumId w:val="1"/>
  </w:num>
  <w:num w:numId="36">
    <w:abstractNumId w:val="18"/>
  </w:num>
  <w:num w:numId="37">
    <w:abstractNumId w:val="16"/>
  </w:num>
  <w:num w:numId="38">
    <w:abstractNumId w:val="25"/>
  </w:num>
  <w:num w:numId="39">
    <w:abstractNumId w:val="40"/>
  </w:num>
  <w:num w:numId="40">
    <w:abstractNumId w:val="5"/>
  </w:num>
  <w:num w:numId="41">
    <w:abstractNumId w:val="21"/>
  </w:num>
  <w:num w:numId="42">
    <w:abstractNumId w:val="22"/>
  </w:num>
  <w:num w:numId="43">
    <w:abstractNumId w:val="12"/>
  </w:num>
  <w:num w:numId="44">
    <w:abstractNumId w:val="2"/>
  </w:num>
  <w:num w:numId="45">
    <w:abstractNumId w:val="3"/>
  </w:num>
  <w:num w:numId="46">
    <w:abstractNumId w:val="4"/>
  </w:num>
  <w:num w:numId="47">
    <w:abstractNumId w:val="3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5DE"/>
    <w:rsid w:val="0000077B"/>
    <w:rsid w:val="00000D76"/>
    <w:rsid w:val="000010A8"/>
    <w:rsid w:val="00002E12"/>
    <w:rsid w:val="000031F1"/>
    <w:rsid w:val="000032B3"/>
    <w:rsid w:val="000040D0"/>
    <w:rsid w:val="0000575D"/>
    <w:rsid w:val="00005F6E"/>
    <w:rsid w:val="000105F1"/>
    <w:rsid w:val="00010FDC"/>
    <w:rsid w:val="000142CC"/>
    <w:rsid w:val="00022B42"/>
    <w:rsid w:val="00025C40"/>
    <w:rsid w:val="00030066"/>
    <w:rsid w:val="00043311"/>
    <w:rsid w:val="00044067"/>
    <w:rsid w:val="00052BAF"/>
    <w:rsid w:val="00065DF5"/>
    <w:rsid w:val="00066733"/>
    <w:rsid w:val="00067302"/>
    <w:rsid w:val="00067F92"/>
    <w:rsid w:val="00072810"/>
    <w:rsid w:val="00073D7B"/>
    <w:rsid w:val="000817D9"/>
    <w:rsid w:val="000817F5"/>
    <w:rsid w:val="00090FF4"/>
    <w:rsid w:val="00091265"/>
    <w:rsid w:val="00093FCE"/>
    <w:rsid w:val="000B487F"/>
    <w:rsid w:val="000B4C8A"/>
    <w:rsid w:val="000C1C7B"/>
    <w:rsid w:val="000C3F2E"/>
    <w:rsid w:val="000C4215"/>
    <w:rsid w:val="000D1264"/>
    <w:rsid w:val="000D194B"/>
    <w:rsid w:val="000D2DCA"/>
    <w:rsid w:val="000D62A9"/>
    <w:rsid w:val="000D6E2C"/>
    <w:rsid w:val="000E4F19"/>
    <w:rsid w:val="000F32ED"/>
    <w:rsid w:val="00101CD2"/>
    <w:rsid w:val="00107140"/>
    <w:rsid w:val="00110886"/>
    <w:rsid w:val="00111200"/>
    <w:rsid w:val="001139E6"/>
    <w:rsid w:val="00116F31"/>
    <w:rsid w:val="001219E4"/>
    <w:rsid w:val="001235E2"/>
    <w:rsid w:val="00123AF2"/>
    <w:rsid w:val="00135E77"/>
    <w:rsid w:val="00135F5D"/>
    <w:rsid w:val="001377CB"/>
    <w:rsid w:val="00140CF0"/>
    <w:rsid w:val="00144289"/>
    <w:rsid w:val="00144EEB"/>
    <w:rsid w:val="00147B75"/>
    <w:rsid w:val="00150836"/>
    <w:rsid w:val="001539AE"/>
    <w:rsid w:val="0015673F"/>
    <w:rsid w:val="00161E28"/>
    <w:rsid w:val="00165065"/>
    <w:rsid w:val="00170ED1"/>
    <w:rsid w:val="00172616"/>
    <w:rsid w:val="00172ECF"/>
    <w:rsid w:val="001750AB"/>
    <w:rsid w:val="0018366F"/>
    <w:rsid w:val="0018608E"/>
    <w:rsid w:val="00186CE2"/>
    <w:rsid w:val="00187AB8"/>
    <w:rsid w:val="00195551"/>
    <w:rsid w:val="001A0765"/>
    <w:rsid w:val="001A4D3C"/>
    <w:rsid w:val="001A5CC3"/>
    <w:rsid w:val="001B3115"/>
    <w:rsid w:val="001B544B"/>
    <w:rsid w:val="001B5A5B"/>
    <w:rsid w:val="001B742F"/>
    <w:rsid w:val="001B7F26"/>
    <w:rsid w:val="001C0651"/>
    <w:rsid w:val="001C2BF7"/>
    <w:rsid w:val="001E18E5"/>
    <w:rsid w:val="001E4C88"/>
    <w:rsid w:val="001E6AB6"/>
    <w:rsid w:val="001F0289"/>
    <w:rsid w:val="001F0CEB"/>
    <w:rsid w:val="001F25F7"/>
    <w:rsid w:val="001F3D2C"/>
    <w:rsid w:val="001F4499"/>
    <w:rsid w:val="001F7C42"/>
    <w:rsid w:val="002065E8"/>
    <w:rsid w:val="002112F0"/>
    <w:rsid w:val="00211C9A"/>
    <w:rsid w:val="002139EC"/>
    <w:rsid w:val="0021501A"/>
    <w:rsid w:val="00220745"/>
    <w:rsid w:val="00220F4C"/>
    <w:rsid w:val="00221BAD"/>
    <w:rsid w:val="0022210A"/>
    <w:rsid w:val="002240F6"/>
    <w:rsid w:val="00237EA4"/>
    <w:rsid w:val="00246801"/>
    <w:rsid w:val="0025237A"/>
    <w:rsid w:val="002527ED"/>
    <w:rsid w:val="00252932"/>
    <w:rsid w:val="00254CBC"/>
    <w:rsid w:val="00260243"/>
    <w:rsid w:val="00260CF8"/>
    <w:rsid w:val="00266F25"/>
    <w:rsid w:val="00271844"/>
    <w:rsid w:val="00273A2D"/>
    <w:rsid w:val="00277445"/>
    <w:rsid w:val="002926DA"/>
    <w:rsid w:val="002952DF"/>
    <w:rsid w:val="00296CB7"/>
    <w:rsid w:val="002A78DC"/>
    <w:rsid w:val="002B10E6"/>
    <w:rsid w:val="002C3A5E"/>
    <w:rsid w:val="002C4110"/>
    <w:rsid w:val="002D4A88"/>
    <w:rsid w:val="002E0CCA"/>
    <w:rsid w:val="002F0E59"/>
    <w:rsid w:val="00301940"/>
    <w:rsid w:val="00302EE4"/>
    <w:rsid w:val="0031397C"/>
    <w:rsid w:val="00314011"/>
    <w:rsid w:val="00315D55"/>
    <w:rsid w:val="003161D7"/>
    <w:rsid w:val="003172AE"/>
    <w:rsid w:val="003257E4"/>
    <w:rsid w:val="00330AD1"/>
    <w:rsid w:val="00334518"/>
    <w:rsid w:val="00337064"/>
    <w:rsid w:val="00341251"/>
    <w:rsid w:val="00342E2E"/>
    <w:rsid w:val="00344DCD"/>
    <w:rsid w:val="00353E1F"/>
    <w:rsid w:val="00356A08"/>
    <w:rsid w:val="00356A19"/>
    <w:rsid w:val="00361047"/>
    <w:rsid w:val="00364A92"/>
    <w:rsid w:val="00367F97"/>
    <w:rsid w:val="003761B5"/>
    <w:rsid w:val="003763FB"/>
    <w:rsid w:val="0038190F"/>
    <w:rsid w:val="003B1D12"/>
    <w:rsid w:val="003B4607"/>
    <w:rsid w:val="003C07FD"/>
    <w:rsid w:val="003C725B"/>
    <w:rsid w:val="003D04CF"/>
    <w:rsid w:val="003D5AD7"/>
    <w:rsid w:val="003E1B38"/>
    <w:rsid w:val="003E2923"/>
    <w:rsid w:val="003E35B9"/>
    <w:rsid w:val="003F43E4"/>
    <w:rsid w:val="00407368"/>
    <w:rsid w:val="0041230D"/>
    <w:rsid w:val="004146C9"/>
    <w:rsid w:val="0042240D"/>
    <w:rsid w:val="004305DE"/>
    <w:rsid w:val="00436E66"/>
    <w:rsid w:val="00436E7C"/>
    <w:rsid w:val="00442067"/>
    <w:rsid w:val="00451EFC"/>
    <w:rsid w:val="0045200B"/>
    <w:rsid w:val="004527C5"/>
    <w:rsid w:val="004559D0"/>
    <w:rsid w:val="00457860"/>
    <w:rsid w:val="0046397F"/>
    <w:rsid w:val="00470240"/>
    <w:rsid w:val="00472AEC"/>
    <w:rsid w:val="00474537"/>
    <w:rsid w:val="00481443"/>
    <w:rsid w:val="0048394F"/>
    <w:rsid w:val="00485AA8"/>
    <w:rsid w:val="0048738D"/>
    <w:rsid w:val="004923E6"/>
    <w:rsid w:val="0049465F"/>
    <w:rsid w:val="004A5840"/>
    <w:rsid w:val="004A645B"/>
    <w:rsid w:val="004B0145"/>
    <w:rsid w:val="004B1B84"/>
    <w:rsid w:val="004B56DF"/>
    <w:rsid w:val="004B6A20"/>
    <w:rsid w:val="004B7854"/>
    <w:rsid w:val="004C2418"/>
    <w:rsid w:val="004C4820"/>
    <w:rsid w:val="004C644C"/>
    <w:rsid w:val="004D0E5A"/>
    <w:rsid w:val="004D61E3"/>
    <w:rsid w:val="004F0064"/>
    <w:rsid w:val="004F19D0"/>
    <w:rsid w:val="004F350D"/>
    <w:rsid w:val="004F692A"/>
    <w:rsid w:val="00501C12"/>
    <w:rsid w:val="00503B8A"/>
    <w:rsid w:val="00522C52"/>
    <w:rsid w:val="0052616A"/>
    <w:rsid w:val="00531197"/>
    <w:rsid w:val="0054343F"/>
    <w:rsid w:val="0054441C"/>
    <w:rsid w:val="00553C39"/>
    <w:rsid w:val="005540A8"/>
    <w:rsid w:val="00557CA8"/>
    <w:rsid w:val="005609C8"/>
    <w:rsid w:val="00560AB5"/>
    <w:rsid w:val="005633EE"/>
    <w:rsid w:val="00567CC6"/>
    <w:rsid w:val="00570299"/>
    <w:rsid w:val="005809D8"/>
    <w:rsid w:val="00583D91"/>
    <w:rsid w:val="00586722"/>
    <w:rsid w:val="00586FBD"/>
    <w:rsid w:val="005926EC"/>
    <w:rsid w:val="005A3A32"/>
    <w:rsid w:val="005B0CE0"/>
    <w:rsid w:val="005B3DAD"/>
    <w:rsid w:val="005B533F"/>
    <w:rsid w:val="005B5812"/>
    <w:rsid w:val="005C098D"/>
    <w:rsid w:val="005C0ACD"/>
    <w:rsid w:val="005C1B85"/>
    <w:rsid w:val="005C4722"/>
    <w:rsid w:val="005D04ED"/>
    <w:rsid w:val="005D25E1"/>
    <w:rsid w:val="005D4153"/>
    <w:rsid w:val="005D71DC"/>
    <w:rsid w:val="005E1203"/>
    <w:rsid w:val="005E7B2E"/>
    <w:rsid w:val="005E7CD4"/>
    <w:rsid w:val="005F589F"/>
    <w:rsid w:val="00602DC1"/>
    <w:rsid w:val="006068E9"/>
    <w:rsid w:val="00607829"/>
    <w:rsid w:val="00610804"/>
    <w:rsid w:val="006164DD"/>
    <w:rsid w:val="006166B0"/>
    <w:rsid w:val="006235F5"/>
    <w:rsid w:val="00632CBD"/>
    <w:rsid w:val="006403C6"/>
    <w:rsid w:val="0064514B"/>
    <w:rsid w:val="006475EC"/>
    <w:rsid w:val="00650038"/>
    <w:rsid w:val="00650B84"/>
    <w:rsid w:val="0065151C"/>
    <w:rsid w:val="00652861"/>
    <w:rsid w:val="006545BC"/>
    <w:rsid w:val="00654806"/>
    <w:rsid w:val="00655A25"/>
    <w:rsid w:val="006568FE"/>
    <w:rsid w:val="00660F42"/>
    <w:rsid w:val="006613C4"/>
    <w:rsid w:val="0066438B"/>
    <w:rsid w:val="00667602"/>
    <w:rsid w:val="006776DB"/>
    <w:rsid w:val="0068132C"/>
    <w:rsid w:val="006852D1"/>
    <w:rsid w:val="006856EA"/>
    <w:rsid w:val="0068664D"/>
    <w:rsid w:val="006871F2"/>
    <w:rsid w:val="00687AEB"/>
    <w:rsid w:val="00692C67"/>
    <w:rsid w:val="006A0232"/>
    <w:rsid w:val="006A21DB"/>
    <w:rsid w:val="006A6CB9"/>
    <w:rsid w:val="006B5F0C"/>
    <w:rsid w:val="006C35E1"/>
    <w:rsid w:val="006C67C2"/>
    <w:rsid w:val="006D2603"/>
    <w:rsid w:val="006D4899"/>
    <w:rsid w:val="006D5B40"/>
    <w:rsid w:val="006D78BC"/>
    <w:rsid w:val="006E265F"/>
    <w:rsid w:val="006E2F24"/>
    <w:rsid w:val="006E41BB"/>
    <w:rsid w:val="006E6E21"/>
    <w:rsid w:val="006F1AA0"/>
    <w:rsid w:val="006F4367"/>
    <w:rsid w:val="006F481C"/>
    <w:rsid w:val="006F5A3F"/>
    <w:rsid w:val="007058A1"/>
    <w:rsid w:val="00707407"/>
    <w:rsid w:val="00720EEE"/>
    <w:rsid w:val="00724873"/>
    <w:rsid w:val="00747D69"/>
    <w:rsid w:val="007523CA"/>
    <w:rsid w:val="0075574C"/>
    <w:rsid w:val="007616D7"/>
    <w:rsid w:val="00761761"/>
    <w:rsid w:val="00763FE5"/>
    <w:rsid w:val="00765823"/>
    <w:rsid w:val="00765E05"/>
    <w:rsid w:val="00770CB5"/>
    <w:rsid w:val="00772E71"/>
    <w:rsid w:val="00777C42"/>
    <w:rsid w:val="00783C0A"/>
    <w:rsid w:val="007856A0"/>
    <w:rsid w:val="007908F7"/>
    <w:rsid w:val="0079181C"/>
    <w:rsid w:val="00792B12"/>
    <w:rsid w:val="00792C98"/>
    <w:rsid w:val="007A503B"/>
    <w:rsid w:val="007C243A"/>
    <w:rsid w:val="007C64F9"/>
    <w:rsid w:val="007C6C93"/>
    <w:rsid w:val="007D0065"/>
    <w:rsid w:val="007D48DC"/>
    <w:rsid w:val="007D5180"/>
    <w:rsid w:val="007D6827"/>
    <w:rsid w:val="007E466F"/>
    <w:rsid w:val="0080098A"/>
    <w:rsid w:val="00806D55"/>
    <w:rsid w:val="00810961"/>
    <w:rsid w:val="00812E3A"/>
    <w:rsid w:val="0081762B"/>
    <w:rsid w:val="00831EFF"/>
    <w:rsid w:val="008327A4"/>
    <w:rsid w:val="00836A59"/>
    <w:rsid w:val="00836E7E"/>
    <w:rsid w:val="00846BA7"/>
    <w:rsid w:val="008542E8"/>
    <w:rsid w:val="00856B86"/>
    <w:rsid w:val="00856BF0"/>
    <w:rsid w:val="00856FC3"/>
    <w:rsid w:val="00860E55"/>
    <w:rsid w:val="0086767B"/>
    <w:rsid w:val="00873D43"/>
    <w:rsid w:val="00876A23"/>
    <w:rsid w:val="008820AC"/>
    <w:rsid w:val="00882CA9"/>
    <w:rsid w:val="0088454E"/>
    <w:rsid w:val="00886D3F"/>
    <w:rsid w:val="00887296"/>
    <w:rsid w:val="0089328F"/>
    <w:rsid w:val="008961B7"/>
    <w:rsid w:val="008A2F71"/>
    <w:rsid w:val="008A60E4"/>
    <w:rsid w:val="008C0CA6"/>
    <w:rsid w:val="008C3E79"/>
    <w:rsid w:val="008C4D19"/>
    <w:rsid w:val="008C58B4"/>
    <w:rsid w:val="008D295A"/>
    <w:rsid w:val="008D4B43"/>
    <w:rsid w:val="008D6369"/>
    <w:rsid w:val="008F04C2"/>
    <w:rsid w:val="008F1351"/>
    <w:rsid w:val="008F2187"/>
    <w:rsid w:val="008F22C6"/>
    <w:rsid w:val="00900EDC"/>
    <w:rsid w:val="00900FD7"/>
    <w:rsid w:val="0090214F"/>
    <w:rsid w:val="009023C1"/>
    <w:rsid w:val="009174E0"/>
    <w:rsid w:val="00917754"/>
    <w:rsid w:val="009178B9"/>
    <w:rsid w:val="00922674"/>
    <w:rsid w:val="0092501C"/>
    <w:rsid w:val="00925A09"/>
    <w:rsid w:val="00931812"/>
    <w:rsid w:val="009363DF"/>
    <w:rsid w:val="00944F13"/>
    <w:rsid w:val="00947F8E"/>
    <w:rsid w:val="009500C6"/>
    <w:rsid w:val="00955DDB"/>
    <w:rsid w:val="00962CBB"/>
    <w:rsid w:val="00974AFE"/>
    <w:rsid w:val="00974B42"/>
    <w:rsid w:val="009801FB"/>
    <w:rsid w:val="00983017"/>
    <w:rsid w:val="00985968"/>
    <w:rsid w:val="00985E18"/>
    <w:rsid w:val="00991162"/>
    <w:rsid w:val="00992CD4"/>
    <w:rsid w:val="00992E88"/>
    <w:rsid w:val="00992F25"/>
    <w:rsid w:val="00993AD3"/>
    <w:rsid w:val="009A0AE2"/>
    <w:rsid w:val="009A1303"/>
    <w:rsid w:val="009A34E2"/>
    <w:rsid w:val="009A5DAA"/>
    <w:rsid w:val="009B7288"/>
    <w:rsid w:val="009C43CF"/>
    <w:rsid w:val="009C58E6"/>
    <w:rsid w:val="009D158A"/>
    <w:rsid w:val="009D19B6"/>
    <w:rsid w:val="009D41C9"/>
    <w:rsid w:val="009D4EC9"/>
    <w:rsid w:val="009D767E"/>
    <w:rsid w:val="009E1C07"/>
    <w:rsid w:val="009E1E5F"/>
    <w:rsid w:val="009E6919"/>
    <w:rsid w:val="009F1855"/>
    <w:rsid w:val="009F34F0"/>
    <w:rsid w:val="009F6E7D"/>
    <w:rsid w:val="00A003D2"/>
    <w:rsid w:val="00A018DA"/>
    <w:rsid w:val="00A0376B"/>
    <w:rsid w:val="00A04661"/>
    <w:rsid w:val="00A04AEC"/>
    <w:rsid w:val="00A05885"/>
    <w:rsid w:val="00A144E6"/>
    <w:rsid w:val="00A236BB"/>
    <w:rsid w:val="00A25734"/>
    <w:rsid w:val="00A33612"/>
    <w:rsid w:val="00A464DC"/>
    <w:rsid w:val="00A468BD"/>
    <w:rsid w:val="00A52DE9"/>
    <w:rsid w:val="00A56B7B"/>
    <w:rsid w:val="00A6000F"/>
    <w:rsid w:val="00A63871"/>
    <w:rsid w:val="00A64265"/>
    <w:rsid w:val="00A65754"/>
    <w:rsid w:val="00A70A35"/>
    <w:rsid w:val="00A75EDE"/>
    <w:rsid w:val="00A80AF7"/>
    <w:rsid w:val="00A8180B"/>
    <w:rsid w:val="00A83679"/>
    <w:rsid w:val="00A93F27"/>
    <w:rsid w:val="00A96E8B"/>
    <w:rsid w:val="00AA1AC3"/>
    <w:rsid w:val="00AA27AF"/>
    <w:rsid w:val="00AA4111"/>
    <w:rsid w:val="00AB082F"/>
    <w:rsid w:val="00AB3F7E"/>
    <w:rsid w:val="00AB46E7"/>
    <w:rsid w:val="00AB4F97"/>
    <w:rsid w:val="00AB6005"/>
    <w:rsid w:val="00AB735B"/>
    <w:rsid w:val="00AC1C6C"/>
    <w:rsid w:val="00AC438A"/>
    <w:rsid w:val="00AC6387"/>
    <w:rsid w:val="00AD30AB"/>
    <w:rsid w:val="00AD38C7"/>
    <w:rsid w:val="00AD4F7D"/>
    <w:rsid w:val="00AE5238"/>
    <w:rsid w:val="00AF1AFE"/>
    <w:rsid w:val="00B05413"/>
    <w:rsid w:val="00B14003"/>
    <w:rsid w:val="00B27FC6"/>
    <w:rsid w:val="00B31AE4"/>
    <w:rsid w:val="00B42748"/>
    <w:rsid w:val="00B47CE6"/>
    <w:rsid w:val="00B5034F"/>
    <w:rsid w:val="00B513A0"/>
    <w:rsid w:val="00B57944"/>
    <w:rsid w:val="00B75633"/>
    <w:rsid w:val="00B762E1"/>
    <w:rsid w:val="00B81810"/>
    <w:rsid w:val="00B82C23"/>
    <w:rsid w:val="00B978C5"/>
    <w:rsid w:val="00BA0D18"/>
    <w:rsid w:val="00BA228D"/>
    <w:rsid w:val="00BA4332"/>
    <w:rsid w:val="00BA6070"/>
    <w:rsid w:val="00BA6C46"/>
    <w:rsid w:val="00BD089E"/>
    <w:rsid w:val="00BF267A"/>
    <w:rsid w:val="00BF5A79"/>
    <w:rsid w:val="00C0165E"/>
    <w:rsid w:val="00C25D8A"/>
    <w:rsid w:val="00C32CB7"/>
    <w:rsid w:val="00C450A1"/>
    <w:rsid w:val="00C50C38"/>
    <w:rsid w:val="00C52431"/>
    <w:rsid w:val="00C5389A"/>
    <w:rsid w:val="00C70754"/>
    <w:rsid w:val="00C71452"/>
    <w:rsid w:val="00C7586C"/>
    <w:rsid w:val="00C8157C"/>
    <w:rsid w:val="00C82B07"/>
    <w:rsid w:val="00C846B7"/>
    <w:rsid w:val="00C85BAA"/>
    <w:rsid w:val="00C86C3F"/>
    <w:rsid w:val="00C9356E"/>
    <w:rsid w:val="00C94E22"/>
    <w:rsid w:val="00C9563D"/>
    <w:rsid w:val="00C9641B"/>
    <w:rsid w:val="00CA00E9"/>
    <w:rsid w:val="00CA334B"/>
    <w:rsid w:val="00CA3B0A"/>
    <w:rsid w:val="00CA3CC6"/>
    <w:rsid w:val="00CA434D"/>
    <w:rsid w:val="00CB7231"/>
    <w:rsid w:val="00CB739C"/>
    <w:rsid w:val="00CC1761"/>
    <w:rsid w:val="00CD2FAC"/>
    <w:rsid w:val="00CD3EA2"/>
    <w:rsid w:val="00CE45B6"/>
    <w:rsid w:val="00CE737A"/>
    <w:rsid w:val="00CF0A8B"/>
    <w:rsid w:val="00D020D2"/>
    <w:rsid w:val="00D02B8B"/>
    <w:rsid w:val="00D05B72"/>
    <w:rsid w:val="00D07E61"/>
    <w:rsid w:val="00D13F4E"/>
    <w:rsid w:val="00D16519"/>
    <w:rsid w:val="00D17B4C"/>
    <w:rsid w:val="00D22577"/>
    <w:rsid w:val="00D23DB5"/>
    <w:rsid w:val="00D258F9"/>
    <w:rsid w:val="00D34F53"/>
    <w:rsid w:val="00D35C72"/>
    <w:rsid w:val="00D372B2"/>
    <w:rsid w:val="00D40DAE"/>
    <w:rsid w:val="00D42545"/>
    <w:rsid w:val="00D4534F"/>
    <w:rsid w:val="00D47C50"/>
    <w:rsid w:val="00D50E25"/>
    <w:rsid w:val="00D62C42"/>
    <w:rsid w:val="00D62F9A"/>
    <w:rsid w:val="00D67499"/>
    <w:rsid w:val="00D71401"/>
    <w:rsid w:val="00D7181A"/>
    <w:rsid w:val="00D71DFC"/>
    <w:rsid w:val="00D72F49"/>
    <w:rsid w:val="00D80C26"/>
    <w:rsid w:val="00D86302"/>
    <w:rsid w:val="00D86EC7"/>
    <w:rsid w:val="00D9097F"/>
    <w:rsid w:val="00D90AEC"/>
    <w:rsid w:val="00D96FCB"/>
    <w:rsid w:val="00DA1287"/>
    <w:rsid w:val="00DA596B"/>
    <w:rsid w:val="00DB4C75"/>
    <w:rsid w:val="00DC2E04"/>
    <w:rsid w:val="00DC6CE8"/>
    <w:rsid w:val="00DD381F"/>
    <w:rsid w:val="00DD4774"/>
    <w:rsid w:val="00DD7D82"/>
    <w:rsid w:val="00DE5A71"/>
    <w:rsid w:val="00DF2992"/>
    <w:rsid w:val="00DF6FF6"/>
    <w:rsid w:val="00E12E41"/>
    <w:rsid w:val="00E16F5B"/>
    <w:rsid w:val="00E1748B"/>
    <w:rsid w:val="00E23730"/>
    <w:rsid w:val="00E304A4"/>
    <w:rsid w:val="00E30CC3"/>
    <w:rsid w:val="00E30F08"/>
    <w:rsid w:val="00E369B9"/>
    <w:rsid w:val="00E3778D"/>
    <w:rsid w:val="00E40660"/>
    <w:rsid w:val="00E427BC"/>
    <w:rsid w:val="00E42974"/>
    <w:rsid w:val="00E64540"/>
    <w:rsid w:val="00E647BA"/>
    <w:rsid w:val="00E667B3"/>
    <w:rsid w:val="00E70D3A"/>
    <w:rsid w:val="00E73780"/>
    <w:rsid w:val="00E75E62"/>
    <w:rsid w:val="00E81AC0"/>
    <w:rsid w:val="00E821F6"/>
    <w:rsid w:val="00E86915"/>
    <w:rsid w:val="00E873CC"/>
    <w:rsid w:val="00EA5E5A"/>
    <w:rsid w:val="00EA738B"/>
    <w:rsid w:val="00EA761F"/>
    <w:rsid w:val="00EA7F6A"/>
    <w:rsid w:val="00EB180C"/>
    <w:rsid w:val="00EB510A"/>
    <w:rsid w:val="00EC2D1C"/>
    <w:rsid w:val="00EC311D"/>
    <w:rsid w:val="00EC3B38"/>
    <w:rsid w:val="00ED1870"/>
    <w:rsid w:val="00ED2F03"/>
    <w:rsid w:val="00EE24E5"/>
    <w:rsid w:val="00EE4D4B"/>
    <w:rsid w:val="00EE6890"/>
    <w:rsid w:val="00EF17A9"/>
    <w:rsid w:val="00EF6E7E"/>
    <w:rsid w:val="00F03EAA"/>
    <w:rsid w:val="00F04310"/>
    <w:rsid w:val="00F22952"/>
    <w:rsid w:val="00F3017E"/>
    <w:rsid w:val="00F33A60"/>
    <w:rsid w:val="00F342A1"/>
    <w:rsid w:val="00F34596"/>
    <w:rsid w:val="00F35484"/>
    <w:rsid w:val="00F37078"/>
    <w:rsid w:val="00F430FB"/>
    <w:rsid w:val="00F43D4F"/>
    <w:rsid w:val="00F50184"/>
    <w:rsid w:val="00F544F6"/>
    <w:rsid w:val="00F703B5"/>
    <w:rsid w:val="00F80788"/>
    <w:rsid w:val="00F81CB5"/>
    <w:rsid w:val="00F9352D"/>
    <w:rsid w:val="00F95A2E"/>
    <w:rsid w:val="00FA5038"/>
    <w:rsid w:val="00FA5244"/>
    <w:rsid w:val="00FA72AE"/>
    <w:rsid w:val="00FB3839"/>
    <w:rsid w:val="00FB4FAA"/>
    <w:rsid w:val="00FB501D"/>
    <w:rsid w:val="00FB57CE"/>
    <w:rsid w:val="00FC586A"/>
    <w:rsid w:val="00FD0F9E"/>
    <w:rsid w:val="00FE1C40"/>
    <w:rsid w:val="00FE3978"/>
    <w:rsid w:val="00FE7B7C"/>
    <w:rsid w:val="00FF1E5B"/>
    <w:rsid w:val="00FF297F"/>
    <w:rsid w:val="00FF2DA2"/>
    <w:rsid w:val="00FF3D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8A4942"/>
  <w15:docId w15:val="{A96F71DC-3DE0-42DC-B366-4F83BC013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s-MX" w:eastAsia="es-MX"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1C3"/>
  </w:style>
  <w:style w:type="paragraph" w:styleId="Ttulo1">
    <w:name w:val="heading 1"/>
    <w:basedOn w:val="Normal1"/>
    <w:next w:val="Normal1"/>
    <w:rsid w:val="004305DE"/>
    <w:pPr>
      <w:keepNext/>
      <w:keepLines/>
      <w:spacing w:before="480" w:after="120"/>
      <w:outlineLvl w:val="0"/>
    </w:pPr>
    <w:rPr>
      <w:b/>
      <w:sz w:val="48"/>
      <w:szCs w:val="48"/>
    </w:rPr>
  </w:style>
  <w:style w:type="paragraph" w:styleId="Ttulo2">
    <w:name w:val="heading 2"/>
    <w:basedOn w:val="Normal1"/>
    <w:next w:val="Normal1"/>
    <w:rsid w:val="004305DE"/>
    <w:pPr>
      <w:keepNext/>
      <w:keepLines/>
      <w:spacing w:before="360" w:after="80"/>
      <w:outlineLvl w:val="1"/>
    </w:pPr>
    <w:rPr>
      <w:b/>
      <w:sz w:val="36"/>
      <w:szCs w:val="36"/>
    </w:rPr>
  </w:style>
  <w:style w:type="paragraph" w:styleId="Ttulo3">
    <w:name w:val="heading 3"/>
    <w:basedOn w:val="Normal1"/>
    <w:next w:val="Normal1"/>
    <w:rsid w:val="004305DE"/>
    <w:pPr>
      <w:keepNext/>
      <w:keepLines/>
      <w:spacing w:before="280" w:after="80"/>
      <w:outlineLvl w:val="2"/>
    </w:pPr>
    <w:rPr>
      <w:b/>
      <w:sz w:val="28"/>
      <w:szCs w:val="28"/>
    </w:rPr>
  </w:style>
  <w:style w:type="paragraph" w:styleId="Ttulo4">
    <w:name w:val="heading 4"/>
    <w:basedOn w:val="Normal1"/>
    <w:next w:val="Normal1"/>
    <w:rsid w:val="004305DE"/>
    <w:pPr>
      <w:keepNext/>
      <w:keepLines/>
      <w:spacing w:before="240" w:after="40"/>
      <w:outlineLvl w:val="3"/>
    </w:pPr>
    <w:rPr>
      <w:b/>
      <w:sz w:val="24"/>
      <w:szCs w:val="24"/>
    </w:rPr>
  </w:style>
  <w:style w:type="paragraph" w:styleId="Ttulo5">
    <w:name w:val="heading 5"/>
    <w:basedOn w:val="Normal1"/>
    <w:next w:val="Normal1"/>
    <w:rsid w:val="004305DE"/>
    <w:pPr>
      <w:keepNext/>
      <w:keepLines/>
      <w:spacing w:before="220" w:after="40"/>
      <w:outlineLvl w:val="4"/>
    </w:pPr>
    <w:rPr>
      <w:b/>
    </w:rPr>
  </w:style>
  <w:style w:type="paragraph" w:styleId="Ttulo6">
    <w:name w:val="heading 6"/>
    <w:basedOn w:val="Normal1"/>
    <w:next w:val="Normal1"/>
    <w:rsid w:val="004305DE"/>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4305DE"/>
  </w:style>
  <w:style w:type="table" w:customStyle="1" w:styleId="TableNormal1">
    <w:name w:val="Table Normal1"/>
    <w:rsid w:val="004305DE"/>
    <w:tblPr>
      <w:tblCellMar>
        <w:top w:w="0" w:type="dxa"/>
        <w:left w:w="0" w:type="dxa"/>
        <w:bottom w:w="0" w:type="dxa"/>
        <w:right w:w="0" w:type="dxa"/>
      </w:tblCellMar>
    </w:tblPr>
  </w:style>
  <w:style w:type="paragraph" w:styleId="Puesto">
    <w:name w:val="Title"/>
    <w:basedOn w:val="Normal1"/>
    <w:next w:val="Normal1"/>
    <w:rsid w:val="004305DE"/>
    <w:pPr>
      <w:keepNext/>
      <w:keepLines/>
      <w:spacing w:before="480" w:after="120"/>
    </w:pPr>
    <w:rPr>
      <w:b/>
      <w:sz w:val="72"/>
      <w:szCs w:val="72"/>
    </w:rPr>
  </w:style>
  <w:style w:type="paragraph" w:styleId="Prrafodelista">
    <w:name w:val="List Paragraph"/>
    <w:basedOn w:val="Normal"/>
    <w:uiPriority w:val="34"/>
    <w:qFormat/>
    <w:rsid w:val="00FD41C3"/>
    <w:pPr>
      <w:ind w:left="720"/>
      <w:contextualSpacing/>
    </w:pPr>
  </w:style>
  <w:style w:type="paragraph" w:styleId="Encabezado">
    <w:name w:val="header"/>
    <w:basedOn w:val="Normal"/>
    <w:link w:val="EncabezadoCar"/>
    <w:uiPriority w:val="99"/>
    <w:rsid w:val="00FD41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41C3"/>
  </w:style>
  <w:style w:type="paragraph" w:styleId="Piedepgina">
    <w:name w:val="footer"/>
    <w:basedOn w:val="Normal"/>
    <w:link w:val="PiedepginaCar"/>
    <w:uiPriority w:val="99"/>
    <w:rsid w:val="00FD41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41C3"/>
  </w:style>
  <w:style w:type="paragraph" w:styleId="Textodeglobo">
    <w:name w:val="Balloon Text"/>
    <w:basedOn w:val="Normal"/>
    <w:link w:val="TextodegloboCar"/>
    <w:uiPriority w:val="99"/>
    <w:rsid w:val="00FD41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FD41C3"/>
    <w:rPr>
      <w:rFonts w:ascii="Tahoma" w:hAnsi="Tahoma" w:cs="Tahoma"/>
      <w:sz w:val="16"/>
      <w:szCs w:val="16"/>
    </w:rPr>
  </w:style>
  <w:style w:type="table" w:styleId="Tablaconcuadrcula">
    <w:name w:val="Table Grid"/>
    <w:basedOn w:val="Tablanormal"/>
    <w:uiPriority w:val="59"/>
    <w:rsid w:val="008A13E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notapie">
    <w:name w:val="footnote text"/>
    <w:basedOn w:val="Normal"/>
    <w:link w:val="TextonotapieCar"/>
    <w:uiPriority w:val="99"/>
    <w:unhideWhenUsed/>
    <w:rsid w:val="002700BE"/>
    <w:pPr>
      <w:spacing w:after="0" w:line="240" w:lineRule="auto"/>
    </w:pPr>
    <w:rPr>
      <w:sz w:val="20"/>
      <w:szCs w:val="20"/>
    </w:rPr>
  </w:style>
  <w:style w:type="character" w:customStyle="1" w:styleId="TextonotapieCar">
    <w:name w:val="Texto nota pie Car"/>
    <w:basedOn w:val="Fuentedeprrafopredeter"/>
    <w:link w:val="Textonotapie"/>
    <w:uiPriority w:val="99"/>
    <w:rsid w:val="002700BE"/>
    <w:rPr>
      <w:sz w:val="20"/>
      <w:szCs w:val="20"/>
    </w:rPr>
  </w:style>
  <w:style w:type="character" w:styleId="Refdenotaalpie">
    <w:name w:val="footnote reference"/>
    <w:basedOn w:val="Fuentedeprrafopredeter"/>
    <w:uiPriority w:val="99"/>
    <w:semiHidden/>
    <w:unhideWhenUsed/>
    <w:rsid w:val="002700BE"/>
    <w:rPr>
      <w:vertAlign w:val="superscript"/>
    </w:rPr>
  </w:style>
  <w:style w:type="character" w:styleId="Hipervnculo">
    <w:name w:val="Hyperlink"/>
    <w:basedOn w:val="Fuentedeprrafopredeter"/>
    <w:uiPriority w:val="99"/>
    <w:unhideWhenUsed/>
    <w:rsid w:val="000C0954"/>
    <w:rPr>
      <w:color w:val="0000FF" w:themeColor="hyperlink"/>
      <w:u w:val="single"/>
    </w:rPr>
  </w:style>
  <w:style w:type="paragraph" w:styleId="NormalWeb">
    <w:name w:val="Normal (Web)"/>
    <w:basedOn w:val="Normal"/>
    <w:uiPriority w:val="99"/>
    <w:semiHidden/>
    <w:unhideWhenUsed/>
    <w:rsid w:val="00CD09A9"/>
    <w:pPr>
      <w:spacing w:before="100" w:beforeAutospacing="1" w:after="100" w:afterAutospacing="1" w:line="240" w:lineRule="auto"/>
    </w:pPr>
    <w:rPr>
      <w:rFonts w:ascii="Times New Roman" w:eastAsia="Times New Roman"/>
      <w:sz w:val="24"/>
      <w:szCs w:val="24"/>
    </w:rPr>
  </w:style>
  <w:style w:type="character" w:customStyle="1" w:styleId="negritas">
    <w:name w:val="negritas"/>
    <w:basedOn w:val="Fuentedeprrafopredeter"/>
    <w:rsid w:val="00CD09A9"/>
  </w:style>
  <w:style w:type="character" w:customStyle="1" w:styleId="superscript">
    <w:name w:val="superscript"/>
    <w:basedOn w:val="Fuentedeprrafopredeter"/>
    <w:rsid w:val="00CD09A9"/>
  </w:style>
  <w:style w:type="character" w:customStyle="1" w:styleId="apple-converted-space">
    <w:name w:val="apple-converted-space"/>
    <w:basedOn w:val="Fuentedeprrafopredeter"/>
    <w:rsid w:val="00CD09A9"/>
  </w:style>
  <w:style w:type="paragraph" w:customStyle="1" w:styleId="sangria">
    <w:name w:val="sangria"/>
    <w:basedOn w:val="Normal"/>
    <w:rsid w:val="00CD09A9"/>
    <w:pPr>
      <w:spacing w:before="100" w:beforeAutospacing="1" w:after="100" w:afterAutospacing="1" w:line="240" w:lineRule="auto"/>
    </w:pPr>
    <w:rPr>
      <w:rFonts w:ascii="Times New Roman" w:eastAsia="Times New Roman"/>
      <w:sz w:val="24"/>
      <w:szCs w:val="24"/>
    </w:rPr>
  </w:style>
  <w:style w:type="paragraph" w:styleId="Sangra2detindependiente">
    <w:name w:val="Body Text Indent 2"/>
    <w:basedOn w:val="Normal"/>
    <w:link w:val="Sangra2detindependienteCar"/>
    <w:rsid w:val="00DE0145"/>
    <w:pPr>
      <w:tabs>
        <w:tab w:val="left" w:pos="-142"/>
      </w:tabs>
      <w:autoSpaceDE w:val="0"/>
      <w:autoSpaceDN w:val="0"/>
      <w:spacing w:after="0" w:line="240" w:lineRule="auto"/>
      <w:ind w:left="1134" w:hanging="567"/>
      <w:jc w:val="both"/>
    </w:pPr>
    <w:rPr>
      <w:rFonts w:ascii="Arial" w:eastAsia="Times New Roman" w:hAnsi="Arial" w:cs="Arial"/>
      <w:sz w:val="20"/>
      <w:szCs w:val="20"/>
      <w:lang w:eastAsia="es-ES"/>
    </w:rPr>
  </w:style>
  <w:style w:type="character" w:customStyle="1" w:styleId="Sangra2detindependienteCar">
    <w:name w:val="Sangría 2 de t. independiente Car"/>
    <w:basedOn w:val="Fuentedeprrafopredeter"/>
    <w:link w:val="Sangra2detindependiente"/>
    <w:rsid w:val="00DE0145"/>
    <w:rPr>
      <w:rFonts w:ascii="Arial" w:eastAsia="Times New Roman" w:hAnsi="Arial" w:cs="Arial"/>
      <w:sz w:val="20"/>
      <w:szCs w:val="20"/>
      <w:lang w:eastAsia="es-ES"/>
    </w:rPr>
  </w:style>
  <w:style w:type="paragraph" w:styleId="Subttulo">
    <w:name w:val="Subtitle"/>
    <w:basedOn w:val="Normal"/>
    <w:next w:val="Normal"/>
    <w:rsid w:val="004305DE"/>
    <w:pPr>
      <w:keepNext/>
      <w:keepLines/>
      <w:spacing w:before="360" w:after="80"/>
    </w:pPr>
    <w:rPr>
      <w:rFonts w:ascii="Georgia" w:eastAsia="Georgia" w:hAnsi="Georgia" w:cs="Georgia"/>
      <w:i/>
      <w:color w:val="666666"/>
      <w:sz w:val="48"/>
      <w:szCs w:val="48"/>
    </w:rPr>
  </w:style>
  <w:style w:type="table" w:customStyle="1" w:styleId="1">
    <w:name w:val="1"/>
    <w:basedOn w:val="TableNormal1"/>
    <w:rsid w:val="004305DE"/>
    <w:pPr>
      <w:spacing w:after="0" w:line="240" w:lineRule="auto"/>
    </w:pPr>
    <w:tblPr>
      <w:tblStyleRowBandSize w:val="1"/>
      <w:tblStyleColBandSize w:val="1"/>
      <w:tblCellMar>
        <w:left w:w="108" w:type="dxa"/>
        <w:right w:w="108" w:type="dxa"/>
      </w:tblCellMar>
    </w:tblPr>
  </w:style>
  <w:style w:type="paragraph" w:styleId="Textonotaalfinal">
    <w:name w:val="endnote text"/>
    <w:basedOn w:val="Normal"/>
    <w:link w:val="TextonotaalfinalCar"/>
    <w:uiPriority w:val="99"/>
    <w:semiHidden/>
    <w:unhideWhenUsed/>
    <w:rsid w:val="003E1B3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E1B38"/>
    <w:rPr>
      <w:sz w:val="20"/>
      <w:szCs w:val="20"/>
    </w:rPr>
  </w:style>
  <w:style w:type="character" w:styleId="Refdenotaalfinal">
    <w:name w:val="endnote reference"/>
    <w:basedOn w:val="Fuentedeprrafopredeter"/>
    <w:uiPriority w:val="99"/>
    <w:semiHidden/>
    <w:unhideWhenUsed/>
    <w:rsid w:val="003E1B38"/>
    <w:rPr>
      <w:vertAlign w:val="superscript"/>
    </w:rPr>
  </w:style>
  <w:style w:type="character" w:styleId="nfasis">
    <w:name w:val="Emphasis"/>
    <w:basedOn w:val="Fuentedeprrafopredeter"/>
    <w:uiPriority w:val="20"/>
    <w:qFormat/>
    <w:rsid w:val="00602DC1"/>
    <w:rPr>
      <w:i/>
      <w:iCs/>
    </w:rPr>
  </w:style>
  <w:style w:type="table" w:styleId="Cuadrculadetablaclara">
    <w:name w:val="Grid Table Light"/>
    <w:basedOn w:val="Tablanormal"/>
    <w:uiPriority w:val="40"/>
    <w:rsid w:val="00356A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4">
    <w:name w:val="Grid Table 4"/>
    <w:basedOn w:val="Tablanormal"/>
    <w:uiPriority w:val="49"/>
    <w:rsid w:val="009363D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4-nfasis2">
    <w:name w:val="Grid Table 4 Accent 2"/>
    <w:basedOn w:val="Tablanormal"/>
    <w:uiPriority w:val="49"/>
    <w:rsid w:val="009363DF"/>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Textoindependiente3">
    <w:name w:val="Body Text 3"/>
    <w:basedOn w:val="Normal"/>
    <w:link w:val="Textoindependiente3Car"/>
    <w:uiPriority w:val="99"/>
    <w:semiHidden/>
    <w:unhideWhenUsed/>
    <w:rsid w:val="00993AD3"/>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93AD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skolabakegune.euskadi.eus/c/document_library/get_file?uuid=bf7dec04-b087-4ce9-9273-2cd15ae0c260&amp;groupId=221162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E5967B-6952-4467-B98B-EEAC2E2AB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1175</Words>
  <Characters>6464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flopez</dc:creator>
  <cp:keywords/>
  <dc:description/>
  <cp:lastModifiedBy>Usuario de Windows</cp:lastModifiedBy>
  <cp:revision>2</cp:revision>
  <cp:lastPrinted>2020-05-07T13:51:00Z</cp:lastPrinted>
  <dcterms:created xsi:type="dcterms:W3CDTF">2021-04-28T19:59:00Z</dcterms:created>
  <dcterms:modified xsi:type="dcterms:W3CDTF">2021-04-28T19:59:00Z</dcterms:modified>
</cp:coreProperties>
</file>