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A4" w:rsidRPr="00084DE6" w:rsidRDefault="00981CA4" w:rsidP="00717A94">
      <w:pPr>
        <w:spacing w:after="0" w:line="240" w:lineRule="auto"/>
        <w:rPr>
          <w:rFonts w:ascii="Arial" w:hAnsi="Arial" w:cs="Arial"/>
          <w:b/>
          <w:sz w:val="24"/>
          <w:szCs w:val="24"/>
        </w:rPr>
      </w:pPr>
      <w:r w:rsidRPr="00084DE6">
        <w:rPr>
          <w:rFonts w:ascii="Arial" w:hAnsi="Arial" w:cs="Arial"/>
          <w:b/>
          <w:sz w:val="24"/>
          <w:szCs w:val="24"/>
        </w:rPr>
        <w:t>HONORABLE CONGRESO DEL ESTADO DE CHIHUAHUA</w:t>
      </w:r>
    </w:p>
    <w:p w:rsidR="00981CA4" w:rsidRPr="00084DE6" w:rsidRDefault="00981CA4" w:rsidP="00717A94">
      <w:pPr>
        <w:spacing w:after="0" w:line="240" w:lineRule="auto"/>
        <w:rPr>
          <w:rFonts w:ascii="Arial" w:hAnsi="Arial" w:cs="Arial"/>
          <w:b/>
          <w:sz w:val="24"/>
          <w:szCs w:val="24"/>
        </w:rPr>
      </w:pPr>
      <w:r w:rsidRPr="00084DE6">
        <w:rPr>
          <w:rFonts w:ascii="Arial" w:hAnsi="Arial" w:cs="Arial"/>
          <w:b/>
          <w:sz w:val="24"/>
          <w:szCs w:val="24"/>
        </w:rPr>
        <w:t>P R E S E N T E.-</w:t>
      </w:r>
    </w:p>
    <w:p w:rsidR="00981CA4" w:rsidRPr="00084DE6" w:rsidRDefault="00981CA4" w:rsidP="00717A94">
      <w:pPr>
        <w:spacing w:after="0" w:line="360" w:lineRule="auto"/>
        <w:rPr>
          <w:rFonts w:ascii="Arial" w:hAnsi="Arial" w:cs="Arial"/>
          <w:sz w:val="24"/>
          <w:szCs w:val="24"/>
        </w:rPr>
      </w:pPr>
    </w:p>
    <w:p w:rsidR="00084DE6" w:rsidRPr="00084DE6" w:rsidRDefault="00981CA4" w:rsidP="00084DE6">
      <w:pPr>
        <w:spacing w:line="360" w:lineRule="auto"/>
        <w:jc w:val="both"/>
        <w:rPr>
          <w:rFonts w:ascii="Arial" w:hAnsi="Arial" w:cs="Arial"/>
          <w:color w:val="000000" w:themeColor="text1"/>
        </w:rPr>
      </w:pPr>
      <w:r w:rsidRPr="00084DE6">
        <w:rPr>
          <w:rFonts w:ascii="Arial" w:hAnsi="Arial" w:cs="Arial"/>
          <w:sz w:val="24"/>
          <w:szCs w:val="24"/>
        </w:rPr>
        <w:t xml:space="preserve">El suscrito </w:t>
      </w:r>
      <w:r w:rsidRPr="00084DE6">
        <w:rPr>
          <w:rFonts w:ascii="Arial" w:hAnsi="Arial" w:cs="Arial"/>
          <w:b/>
          <w:sz w:val="24"/>
          <w:szCs w:val="24"/>
        </w:rPr>
        <w:t>Omar Bazán Flores</w:t>
      </w:r>
      <w:r w:rsidRPr="00084DE6">
        <w:rPr>
          <w:rFonts w:ascii="Arial" w:hAnsi="Arial" w:cs="Arial"/>
          <w:sz w:val="24"/>
          <w:szCs w:val="24"/>
        </w:rPr>
        <w:t xml:space="preserve">, Diputado de la LXVI Legislatura del Honorable Congreso del Estado, integrante al grupo parlamentario del Partido Revolucionario Institucional, </w:t>
      </w:r>
      <w:r w:rsidRPr="00084DE6">
        <w:rPr>
          <w:rFonts w:ascii="Arial" w:hAnsi="Arial" w:cs="Arial"/>
          <w:color w:val="000000"/>
          <w:sz w:val="24"/>
          <w:szCs w:val="24"/>
        </w:rPr>
        <w:t xml:space="preserve">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a presentar  </w:t>
      </w:r>
      <w:bookmarkStart w:id="0" w:name="_GoBack"/>
      <w:r w:rsidR="00342194" w:rsidRPr="00084DE6">
        <w:rPr>
          <w:rFonts w:ascii="Arial" w:hAnsi="Arial" w:cs="Arial"/>
          <w:b/>
          <w:sz w:val="24"/>
          <w:szCs w:val="24"/>
        </w:rPr>
        <w:t xml:space="preserve">Iniciativa con carácter de Decreto </w:t>
      </w:r>
      <w:r w:rsidR="00F730D7" w:rsidRPr="00084DE6">
        <w:rPr>
          <w:rFonts w:ascii="Arial" w:hAnsi="Arial" w:cs="Arial"/>
          <w:b/>
          <w:sz w:val="24"/>
          <w:szCs w:val="24"/>
        </w:rPr>
        <w:t xml:space="preserve">con el propósito de </w:t>
      </w:r>
      <w:r w:rsidR="00084DE6" w:rsidRPr="00084DE6">
        <w:rPr>
          <w:rFonts w:ascii="Arial" w:hAnsi="Arial" w:cs="Arial"/>
          <w:b/>
          <w:bCs/>
        </w:rPr>
        <w:t xml:space="preserve">reformar la fracción </w:t>
      </w:r>
      <w:proofErr w:type="spellStart"/>
      <w:r w:rsidR="00084DE6" w:rsidRPr="00084DE6">
        <w:rPr>
          <w:rFonts w:ascii="Arial" w:hAnsi="Arial" w:cs="Arial"/>
          <w:b/>
          <w:bCs/>
        </w:rPr>
        <w:t>Il</w:t>
      </w:r>
      <w:proofErr w:type="spellEnd"/>
      <w:r w:rsidR="00084DE6" w:rsidRPr="00084DE6">
        <w:rPr>
          <w:rFonts w:ascii="Arial" w:hAnsi="Arial" w:cs="Arial"/>
          <w:b/>
          <w:bCs/>
        </w:rPr>
        <w:t xml:space="preserve"> del apartado A del artículo 6º de la Constitución de los Estados Unidos Mexicanos</w:t>
      </w:r>
      <w:r w:rsidR="00084DE6" w:rsidRPr="00084DE6">
        <w:rPr>
          <w:rFonts w:ascii="Arial" w:hAnsi="Arial" w:cs="Arial"/>
          <w:b/>
          <w:bCs/>
          <w:color w:val="2F2F2F"/>
          <w:lang w:eastAsia="es-MX"/>
        </w:rPr>
        <w:t>, a fin de introducir de forma específica la protección de la información biométrica como datos personales del ciudadano y los principios constitucionales a las que se debe sujetar su uso y resguardo como parte de la vida privada y libertad de las personas</w:t>
      </w:r>
      <w:r w:rsidR="00084DE6" w:rsidRPr="00084DE6">
        <w:rPr>
          <w:rFonts w:ascii="Arial" w:hAnsi="Arial" w:cs="Arial"/>
          <w:color w:val="2F2F2F"/>
          <w:lang w:eastAsia="es-MX"/>
        </w:rPr>
        <w:t xml:space="preserve">,  </w:t>
      </w:r>
      <w:r w:rsidR="00084DE6" w:rsidRPr="00084DE6">
        <w:rPr>
          <w:rFonts w:ascii="Arial" w:hAnsi="Arial" w:cs="Arial"/>
        </w:rPr>
        <w:t xml:space="preserve">solicitando que en caso de ser aprobada </w:t>
      </w:r>
      <w:r w:rsidR="00084DE6" w:rsidRPr="00084DE6">
        <w:rPr>
          <w:rFonts w:ascii="Arial" w:hAnsi="Arial" w:cs="Arial"/>
          <w:color w:val="000000" w:themeColor="text1"/>
        </w:rPr>
        <w:t xml:space="preserve">se eleve ante el </w:t>
      </w:r>
      <w:r w:rsidR="00084DE6" w:rsidRPr="00084DE6">
        <w:rPr>
          <w:rFonts w:ascii="Arial" w:hAnsi="Arial" w:cs="Arial"/>
          <w:b/>
          <w:bCs/>
          <w:color w:val="000000" w:themeColor="text1"/>
        </w:rPr>
        <w:t>H. CONGRESO DE LA UNIÓN</w:t>
      </w:r>
      <w:r w:rsidR="00084DE6" w:rsidRPr="00084DE6">
        <w:rPr>
          <w:rFonts w:ascii="Arial" w:hAnsi="Arial" w:cs="Arial"/>
          <w:color w:val="000000" w:themeColor="text1"/>
        </w:rPr>
        <w:t>, como iniciativa de Ley propuesta por la Sexagésima Sexta Legislatura del Poder Legislativo del Estado de Chihuahua</w:t>
      </w:r>
      <w:bookmarkEnd w:id="0"/>
      <w:r w:rsidR="00084DE6" w:rsidRPr="00084DE6">
        <w:rPr>
          <w:rFonts w:ascii="Arial" w:hAnsi="Arial" w:cs="Arial"/>
          <w:color w:val="000000" w:themeColor="text1"/>
        </w:rPr>
        <w:t>, por lo que me permito someter ante Ustedes la siguiente:</w:t>
      </w:r>
    </w:p>
    <w:p w:rsidR="00084DE6" w:rsidRPr="00084DE6" w:rsidRDefault="00084DE6" w:rsidP="00084DE6">
      <w:pPr>
        <w:spacing w:line="360" w:lineRule="auto"/>
        <w:jc w:val="both"/>
        <w:rPr>
          <w:rFonts w:ascii="Arial" w:hAnsi="Arial" w:cs="Arial"/>
          <w:color w:val="000000" w:themeColor="text1"/>
        </w:rPr>
      </w:pPr>
    </w:p>
    <w:p w:rsidR="00084DE6" w:rsidRPr="00084DE6" w:rsidRDefault="00084DE6" w:rsidP="00084DE6">
      <w:pPr>
        <w:spacing w:line="360" w:lineRule="auto"/>
        <w:jc w:val="center"/>
        <w:rPr>
          <w:rFonts w:ascii="Arial" w:hAnsi="Arial" w:cs="Arial"/>
          <w:b/>
          <w:bCs/>
          <w:color w:val="000000" w:themeColor="text1"/>
        </w:rPr>
      </w:pPr>
      <w:r w:rsidRPr="00084DE6">
        <w:rPr>
          <w:rFonts w:ascii="Arial" w:hAnsi="Arial" w:cs="Arial"/>
          <w:b/>
          <w:bCs/>
          <w:color w:val="000000" w:themeColor="text1"/>
        </w:rPr>
        <w:t>EXPOSICIÓN DE MOTIVOS</w:t>
      </w:r>
    </w:p>
    <w:p w:rsidR="00084DE6" w:rsidRPr="00084DE6" w:rsidRDefault="00084DE6" w:rsidP="00084DE6">
      <w:pPr>
        <w:pStyle w:val="Texto"/>
        <w:spacing w:line="360" w:lineRule="auto"/>
        <w:ind w:firstLine="0"/>
        <w:rPr>
          <w:bCs/>
          <w:sz w:val="24"/>
          <w:szCs w:val="24"/>
        </w:rPr>
      </w:pPr>
    </w:p>
    <w:p w:rsidR="00084DE6" w:rsidRPr="00084DE6" w:rsidRDefault="00084DE6" w:rsidP="00084DE6">
      <w:pPr>
        <w:pStyle w:val="Texto"/>
        <w:spacing w:line="360" w:lineRule="auto"/>
        <w:ind w:firstLine="0"/>
        <w:rPr>
          <w:bCs/>
          <w:sz w:val="24"/>
          <w:szCs w:val="24"/>
        </w:rPr>
      </w:pPr>
      <w:r w:rsidRPr="00084DE6">
        <w:rPr>
          <w:bCs/>
          <w:sz w:val="24"/>
          <w:szCs w:val="24"/>
        </w:rPr>
        <w:t>El 5 de enero de 2021 con 426 votos a favor, uno en contra y tres abstenciones, el pleno de la Cámara de Diputados aprobó la Ley General de Población, Movilidad Humana e Interculturalidad, la cual, entre otros elementos, contempla la creación de la Cédula Única de Identidad Digital para todos los mexicanos. Este será el nuevo documento oficial de los ciudadanos y estará basado en datos biométricos.</w:t>
      </w:r>
      <w:r w:rsidRPr="00084DE6">
        <w:t xml:space="preserve"> </w:t>
      </w:r>
      <w:r w:rsidRPr="00084DE6">
        <w:rPr>
          <w:bCs/>
          <w:sz w:val="24"/>
          <w:szCs w:val="24"/>
        </w:rPr>
        <w:t xml:space="preserve">El </w:t>
      </w:r>
      <w:r w:rsidRPr="00084DE6">
        <w:rPr>
          <w:bCs/>
          <w:sz w:val="24"/>
          <w:szCs w:val="24"/>
        </w:rPr>
        <w:lastRenderedPageBreak/>
        <w:t>dictamen turnado al Senado de la República para sus efectos constitucionales tiene por objeto garantizar el derecho a la identidad, y establece las bases de coordinación interinstitucional para formular y conducir una política de población e interculturalidad que atienda las causas y consecuencias de la dinámica demográfica.</w:t>
      </w:r>
    </w:p>
    <w:p w:rsidR="00084DE6" w:rsidRPr="00084DE6" w:rsidRDefault="00084DE6" w:rsidP="00084DE6">
      <w:pPr>
        <w:pStyle w:val="Texto"/>
        <w:spacing w:line="360" w:lineRule="auto"/>
        <w:ind w:firstLine="289"/>
        <w:rPr>
          <w:bCs/>
          <w:sz w:val="24"/>
          <w:szCs w:val="24"/>
        </w:rPr>
      </w:pPr>
    </w:p>
    <w:p w:rsidR="00084DE6" w:rsidRPr="00084DE6" w:rsidRDefault="00084DE6" w:rsidP="00084DE6">
      <w:pPr>
        <w:pStyle w:val="Texto"/>
        <w:spacing w:line="360" w:lineRule="auto"/>
        <w:ind w:firstLine="289"/>
        <w:rPr>
          <w:bCs/>
          <w:sz w:val="24"/>
          <w:szCs w:val="24"/>
        </w:rPr>
      </w:pPr>
      <w:r w:rsidRPr="00084DE6">
        <w:rPr>
          <w:bCs/>
          <w:sz w:val="24"/>
          <w:szCs w:val="24"/>
        </w:rPr>
        <w:t>A través de esta legislación se facultará a la Secretaría de Gobernación para integrar una base de datos con información de cada uno de los mexicanos del país. Además, el dictamen que fue turnado a la Cámara de Senadores, contempla la creación del Servicio Nacional de Identificación Personal y así validar la identidad de todas las personas.</w:t>
      </w:r>
    </w:p>
    <w:p w:rsidR="00084DE6" w:rsidRPr="00084DE6" w:rsidRDefault="00084DE6" w:rsidP="00084DE6">
      <w:pPr>
        <w:pStyle w:val="Texto"/>
        <w:spacing w:line="360" w:lineRule="auto"/>
        <w:ind w:firstLine="289"/>
        <w:rPr>
          <w:bCs/>
          <w:sz w:val="24"/>
          <w:szCs w:val="24"/>
        </w:rPr>
      </w:pPr>
      <w:r w:rsidRPr="00084DE6">
        <w:rPr>
          <w:bCs/>
          <w:sz w:val="24"/>
          <w:szCs w:val="24"/>
        </w:rPr>
        <w:t>La Cédula Única de Identidad Digital se expedirá para los mexicanos que se encuentran en el territorio nacional, pero también para aquellos que están en el extranjero y podrá ser impresa o mostrarse por medio de dispositivos electrónicos. Además, el proyecto considera la integración del Registro Nacional de Población para facilitar la información contenida en sus bases de datos.</w:t>
      </w:r>
    </w:p>
    <w:p w:rsidR="00084DE6" w:rsidRPr="00084DE6" w:rsidRDefault="00084DE6" w:rsidP="00084DE6">
      <w:pPr>
        <w:pStyle w:val="Texto"/>
        <w:spacing w:line="360" w:lineRule="auto"/>
        <w:ind w:firstLine="289"/>
        <w:rPr>
          <w:bCs/>
          <w:sz w:val="24"/>
          <w:szCs w:val="24"/>
        </w:rPr>
      </w:pPr>
      <w:r w:rsidRPr="00084DE6">
        <w:rPr>
          <w:bCs/>
          <w:sz w:val="24"/>
          <w:szCs w:val="24"/>
        </w:rPr>
        <w:t>En esta Cédula se integrarán datos como la Clave única de Registro de Población, los nombres y apellidos de la persona, su fecha de nacimiento, la entidad federativa en la que nació, la nacionalidad, así como todos los datos biométricos de los que disponga el reglamento correspondiente.</w:t>
      </w:r>
    </w:p>
    <w:p w:rsidR="00084DE6" w:rsidRPr="00084DE6" w:rsidRDefault="00084DE6" w:rsidP="00084DE6">
      <w:pPr>
        <w:pStyle w:val="Texto"/>
        <w:spacing w:line="360" w:lineRule="auto"/>
        <w:ind w:firstLine="289"/>
        <w:rPr>
          <w:bCs/>
          <w:sz w:val="24"/>
          <w:szCs w:val="24"/>
        </w:rPr>
      </w:pPr>
      <w:r w:rsidRPr="00084DE6">
        <w:rPr>
          <w:bCs/>
          <w:sz w:val="24"/>
          <w:szCs w:val="24"/>
        </w:rPr>
        <w:t>Desde enero, la Secretaría de Gobernación había pedido al Instituto nacional Electoral el acceso a su base de datos biométricos para fines diversos, lo que demuestra como el Estado es proclive a variar los fines y objetivos para los que recaba los datos del ciudadano, pues el padrón electoral se formó para ejercer el derecho a votar y no debe ser usado con diversos fines.</w:t>
      </w:r>
    </w:p>
    <w:p w:rsidR="00084DE6" w:rsidRPr="00084DE6" w:rsidRDefault="00084DE6" w:rsidP="00084DE6">
      <w:pPr>
        <w:pStyle w:val="Texto"/>
        <w:spacing w:line="360" w:lineRule="auto"/>
        <w:ind w:firstLine="289"/>
        <w:rPr>
          <w:bCs/>
          <w:sz w:val="24"/>
          <w:szCs w:val="24"/>
        </w:rPr>
      </w:pPr>
      <w:r w:rsidRPr="00084DE6">
        <w:rPr>
          <w:bCs/>
          <w:sz w:val="24"/>
          <w:szCs w:val="24"/>
        </w:rPr>
        <w:lastRenderedPageBreak/>
        <w:t>Una vez que se apruebe esta iniciativa, para acreditar la identidad de una persona, los organismos e instituciones públicas, del sector privado o del sistema financiero tendrán que consultar el Servicio Nacional de Identificación Personal a través de la CURP o de sus datos biométricos.</w:t>
      </w:r>
    </w:p>
    <w:p w:rsidR="00084DE6" w:rsidRPr="00084DE6" w:rsidRDefault="00084DE6" w:rsidP="00084DE6">
      <w:pPr>
        <w:pStyle w:val="Texto"/>
        <w:spacing w:line="360" w:lineRule="auto"/>
        <w:ind w:firstLine="289"/>
        <w:rPr>
          <w:bCs/>
          <w:sz w:val="24"/>
          <w:szCs w:val="24"/>
        </w:rPr>
      </w:pPr>
      <w:r w:rsidRPr="00084DE6">
        <w:rPr>
          <w:bCs/>
          <w:sz w:val="24"/>
          <w:szCs w:val="24"/>
        </w:rPr>
        <w:t>Es verdad que con esta iniciativa se “garantiza el derecho a la identidad”, pero al usarse los datos biométricos y ante la posibilidad de que estos sean sustraídos, robados o usados para fines distintos al objetivo que fueron creados, es indispensable se garantice su resguardo y los daños y perjuicios que se ocasione al ciudadano por su uso indebido.</w:t>
      </w:r>
    </w:p>
    <w:p w:rsidR="00084DE6" w:rsidRPr="00084DE6" w:rsidRDefault="00084DE6" w:rsidP="00084DE6">
      <w:pPr>
        <w:pStyle w:val="Texto"/>
        <w:spacing w:line="360" w:lineRule="auto"/>
        <w:ind w:firstLine="289"/>
        <w:rPr>
          <w:bCs/>
          <w:sz w:val="24"/>
          <w:szCs w:val="24"/>
        </w:rPr>
      </w:pPr>
      <w:r w:rsidRPr="00084DE6">
        <w:rPr>
          <w:bCs/>
          <w:sz w:val="24"/>
          <w:szCs w:val="24"/>
        </w:rPr>
        <w:t xml:space="preserve">En nuestro orden jurídico no existen disposiciones legales que sean específicas de la protección de datos biométricos, pues los textos legales se basan en disposiciones relacionadas con la protección y la privacidad de datos personales en sentido amplio. Sin embargo, tal legislación a veces muestra estar mal adaptada a los datos biométricos, de tal manera que los Estados miembros europeos han expedido un reglamento que aborda los datos biométricos y representa un importante avance en la protección de datos y la privacidad. </w:t>
      </w:r>
    </w:p>
    <w:p w:rsidR="00084DE6" w:rsidRPr="00084DE6" w:rsidRDefault="00084DE6" w:rsidP="00084DE6">
      <w:pPr>
        <w:pStyle w:val="Texto"/>
        <w:spacing w:line="360" w:lineRule="auto"/>
        <w:ind w:firstLine="289"/>
        <w:rPr>
          <w:bCs/>
          <w:sz w:val="24"/>
          <w:szCs w:val="24"/>
        </w:rPr>
      </w:pPr>
    </w:p>
    <w:p w:rsidR="00084DE6" w:rsidRPr="00084DE6" w:rsidRDefault="00084DE6" w:rsidP="00084DE6">
      <w:pPr>
        <w:pStyle w:val="Texto"/>
        <w:spacing w:line="360" w:lineRule="auto"/>
        <w:ind w:firstLine="289"/>
        <w:rPr>
          <w:bCs/>
          <w:sz w:val="24"/>
          <w:szCs w:val="24"/>
        </w:rPr>
      </w:pPr>
      <w:r w:rsidRPr="00084DE6">
        <w:rPr>
          <w:bCs/>
          <w:sz w:val="24"/>
          <w:szCs w:val="24"/>
        </w:rPr>
        <w:t>En los Estados Unidos, no existe una ley federal única e integral que regule la recopilación y el uso de datos biométricos. Sin embargo, Washington, después de Illinois y Texas, aprobaron una ley de privacidad biométrica en junio de 2017. Claramente, los reguladores estadounidenses también se están centrando cada vez más en el uso de los datos biométricos para su protección específica y con principios propios y no dentro del entorno general a de los datos privados.</w:t>
      </w:r>
    </w:p>
    <w:p w:rsidR="00084DE6" w:rsidRPr="00084DE6" w:rsidRDefault="00084DE6" w:rsidP="00084DE6">
      <w:pPr>
        <w:pStyle w:val="Texto"/>
        <w:spacing w:line="360" w:lineRule="auto"/>
        <w:ind w:firstLine="289"/>
        <w:rPr>
          <w:bCs/>
          <w:sz w:val="24"/>
          <w:szCs w:val="24"/>
        </w:rPr>
      </w:pPr>
    </w:p>
    <w:p w:rsidR="00084DE6" w:rsidRPr="00084DE6" w:rsidRDefault="00084DE6" w:rsidP="00084DE6">
      <w:pPr>
        <w:pStyle w:val="Texto"/>
        <w:spacing w:line="360" w:lineRule="auto"/>
        <w:ind w:firstLine="289"/>
        <w:rPr>
          <w:bCs/>
          <w:sz w:val="24"/>
          <w:szCs w:val="24"/>
        </w:rPr>
      </w:pPr>
      <w:r w:rsidRPr="00084DE6">
        <w:rPr>
          <w:bCs/>
          <w:sz w:val="24"/>
          <w:szCs w:val="24"/>
        </w:rPr>
        <w:lastRenderedPageBreak/>
        <w:t>Los datos biométricos son "datos personales que resultan de un procesamiento técnico específico relacionado con las características físicas, fisiológicas o de comportamiento de una persona física, que permite o confirma la identificación única de esa persona física, como imágenes faciales o datos dactiloscópicos"</w:t>
      </w:r>
    </w:p>
    <w:p w:rsidR="00084DE6" w:rsidRPr="00084DE6" w:rsidRDefault="00084DE6" w:rsidP="00084DE6">
      <w:pPr>
        <w:pStyle w:val="Texto"/>
        <w:spacing w:line="360" w:lineRule="auto"/>
        <w:ind w:firstLine="289"/>
        <w:rPr>
          <w:bCs/>
          <w:sz w:val="24"/>
          <w:szCs w:val="24"/>
        </w:rPr>
      </w:pPr>
      <w:r w:rsidRPr="00084DE6">
        <w:rPr>
          <w:bCs/>
          <w:sz w:val="24"/>
          <w:szCs w:val="24"/>
        </w:rPr>
        <w:t xml:space="preserve">Es importante preservar desde el más alto nivel constitucional el control del ciudadano sobre sus datos personales, y permitirle ejercer el derecho a ser olvidado, salvo los casos que la propia ley determine, pues para que la seguridad biométrica funcione correctamente, los derechos de los ciudadanos deben protegerse adecuadamente y los datos recopilados por las organizaciones privadas y públicas deben manejarse con cuidado y sensatez. </w:t>
      </w:r>
    </w:p>
    <w:p w:rsidR="00084DE6" w:rsidRPr="00084DE6" w:rsidRDefault="00084DE6" w:rsidP="00084DE6">
      <w:pPr>
        <w:pStyle w:val="Texto"/>
        <w:spacing w:line="360" w:lineRule="auto"/>
        <w:ind w:firstLine="289"/>
        <w:rPr>
          <w:bCs/>
          <w:sz w:val="24"/>
          <w:szCs w:val="24"/>
        </w:rPr>
      </w:pPr>
      <w:r w:rsidRPr="00084DE6">
        <w:rPr>
          <w:bCs/>
          <w:sz w:val="24"/>
          <w:szCs w:val="24"/>
        </w:rPr>
        <w:t>El reconocimiento facial, por ejemplo, se puede realizar discretamente a distancia sin que el individuo proporcione información activamente. Ya existe una aplicación de software de reconocimiento facial que las tiendas pueden usar para señalar ladrones previamente identificados o para identificar clientes que devuelven productos con demasiada frecuencia. Y no se necesita mucho para imaginar que, gracias a Facebook, estas tiendas podrían obtener fácilmente información inmediata sobre sus clientes cuando ingresen a la tienda: quiénes son, dónde viven, puntaje de ingresos y/o crédito.</w:t>
      </w:r>
    </w:p>
    <w:p w:rsidR="00084DE6" w:rsidRPr="00084DE6" w:rsidRDefault="00084DE6" w:rsidP="00084DE6">
      <w:pPr>
        <w:pStyle w:val="Texto"/>
        <w:spacing w:line="360" w:lineRule="auto"/>
        <w:ind w:firstLine="289"/>
        <w:rPr>
          <w:bCs/>
          <w:sz w:val="24"/>
          <w:szCs w:val="24"/>
        </w:rPr>
      </w:pPr>
      <w:r w:rsidRPr="00084DE6">
        <w:rPr>
          <w:bCs/>
          <w:sz w:val="24"/>
          <w:szCs w:val="24"/>
        </w:rPr>
        <w:t>Desde una perspectiva de privacidad, estas prácticas entran en conflicto con principios clave como el anonimato, el consentimiento y el propósito.</w:t>
      </w:r>
    </w:p>
    <w:p w:rsidR="00084DE6" w:rsidRPr="00084DE6" w:rsidRDefault="00084DE6" w:rsidP="00084DE6">
      <w:pPr>
        <w:pStyle w:val="Texto"/>
        <w:spacing w:line="360" w:lineRule="auto"/>
        <w:ind w:firstLine="289"/>
        <w:rPr>
          <w:bCs/>
          <w:sz w:val="24"/>
          <w:szCs w:val="24"/>
        </w:rPr>
      </w:pPr>
      <w:r w:rsidRPr="00084DE6">
        <w:rPr>
          <w:bCs/>
          <w:sz w:val="24"/>
          <w:szCs w:val="24"/>
        </w:rPr>
        <w:t xml:space="preserve">La privacidad exige una rigurosa responsabilidad. Estamos viendo el surgimiento de un consenso global, su principio fundamental es que la mala gestión de la información personal no será tolerada y que las empresas que no protejan los datos de manera adecuada deben responder patrimonialmente, pero el Estado también debe declinar a usar esos datos para control político o social, debe privilegiarse la </w:t>
      </w:r>
      <w:r w:rsidRPr="00084DE6">
        <w:rPr>
          <w:bCs/>
          <w:sz w:val="24"/>
          <w:szCs w:val="24"/>
        </w:rPr>
        <w:lastRenderedPageBreak/>
        <w:t>vida privada y libertades del individuo, sobre un estatismo riguroso, pues aun en la funciones policiales o de seguridad esos datos deben usarse en forma restringida y por excepción y bajo supervisión judicial.</w:t>
      </w:r>
    </w:p>
    <w:p w:rsidR="00084DE6" w:rsidRPr="00084DE6" w:rsidRDefault="00084DE6" w:rsidP="00084DE6">
      <w:pPr>
        <w:pStyle w:val="Texto"/>
        <w:spacing w:line="360" w:lineRule="auto"/>
        <w:ind w:firstLine="289"/>
        <w:rPr>
          <w:bCs/>
          <w:sz w:val="24"/>
          <w:szCs w:val="24"/>
        </w:rPr>
      </w:pPr>
      <w:r w:rsidRPr="00084DE6">
        <w:rPr>
          <w:bCs/>
          <w:sz w:val="24"/>
          <w:szCs w:val="24"/>
        </w:rPr>
        <w:t>En mi concepto, antes de ir avanzando en el uso indiscriminado de los datos biométricos, tenemos que sentar las bases constitucionales para la protección de éstos como un derecho del ciudadano y expedir una la Ley General para su uso y resguardo</w:t>
      </w:r>
    </w:p>
    <w:p w:rsidR="00084DE6" w:rsidRPr="00084DE6" w:rsidRDefault="00084DE6" w:rsidP="00084DE6">
      <w:pPr>
        <w:pStyle w:val="Texto"/>
        <w:spacing w:line="360" w:lineRule="auto"/>
        <w:ind w:firstLine="289"/>
        <w:rPr>
          <w:bCs/>
          <w:sz w:val="24"/>
          <w:szCs w:val="24"/>
        </w:rPr>
      </w:pPr>
    </w:p>
    <w:p w:rsidR="00084DE6" w:rsidRPr="00084DE6" w:rsidRDefault="00084DE6" w:rsidP="00084DE6">
      <w:pPr>
        <w:pStyle w:val="paragraph"/>
        <w:shd w:val="clear" w:color="auto" w:fill="FFFFFF"/>
        <w:spacing w:after="240" w:line="360" w:lineRule="auto"/>
        <w:jc w:val="both"/>
        <w:rPr>
          <w:rFonts w:ascii="Arial" w:hAnsi="Arial" w:cs="Arial"/>
        </w:rPr>
      </w:pPr>
      <w:r w:rsidRPr="00084DE6">
        <w:rPr>
          <w:rFonts w:ascii="Arial" w:hAnsi="Arial" w:cs="Arial"/>
        </w:rPr>
        <w:t xml:space="preserve">En base a estos antecedentes, someto a consideración de esta Representación Popular, el siguiente proyecto de decreto: </w:t>
      </w:r>
    </w:p>
    <w:p w:rsidR="00084DE6" w:rsidRPr="00084DE6" w:rsidRDefault="00084DE6" w:rsidP="00084DE6">
      <w:pPr>
        <w:pStyle w:val="paragraph"/>
        <w:shd w:val="clear" w:color="auto" w:fill="FFFFFF"/>
        <w:spacing w:before="0" w:beforeAutospacing="0" w:after="240" w:afterAutospacing="0" w:line="360" w:lineRule="auto"/>
        <w:jc w:val="both"/>
        <w:rPr>
          <w:rFonts w:ascii="Arial" w:hAnsi="Arial" w:cs="Arial"/>
          <w:lang w:val="es-MX"/>
        </w:rPr>
      </w:pPr>
    </w:p>
    <w:p w:rsidR="00084DE6" w:rsidRPr="00084DE6" w:rsidRDefault="00084DE6" w:rsidP="00084DE6">
      <w:pPr>
        <w:spacing w:line="360" w:lineRule="auto"/>
        <w:ind w:left="360"/>
        <w:jc w:val="center"/>
        <w:rPr>
          <w:rFonts w:ascii="Arial" w:hAnsi="Arial" w:cs="Arial"/>
          <w:b/>
        </w:rPr>
      </w:pPr>
      <w:r w:rsidRPr="00084DE6">
        <w:rPr>
          <w:rFonts w:ascii="Arial" w:hAnsi="Arial" w:cs="Arial"/>
        </w:rPr>
        <w:t> </w:t>
      </w:r>
      <w:r w:rsidRPr="00084DE6">
        <w:rPr>
          <w:rFonts w:ascii="Arial" w:hAnsi="Arial" w:cs="Arial"/>
          <w:b/>
        </w:rPr>
        <w:t>DECRETO</w:t>
      </w:r>
    </w:p>
    <w:p w:rsidR="00084DE6" w:rsidRPr="00084DE6" w:rsidRDefault="00084DE6" w:rsidP="00084DE6">
      <w:pPr>
        <w:spacing w:line="360" w:lineRule="auto"/>
        <w:jc w:val="both"/>
        <w:rPr>
          <w:rFonts w:ascii="Arial" w:hAnsi="Arial" w:cs="Arial"/>
        </w:rPr>
      </w:pPr>
    </w:p>
    <w:p w:rsidR="00084DE6" w:rsidRPr="00084DE6" w:rsidRDefault="00084DE6" w:rsidP="00084DE6">
      <w:pPr>
        <w:spacing w:line="360" w:lineRule="auto"/>
        <w:jc w:val="both"/>
        <w:rPr>
          <w:rFonts w:ascii="Arial" w:hAnsi="Arial" w:cs="Arial"/>
        </w:rPr>
      </w:pPr>
      <w:r w:rsidRPr="00084DE6">
        <w:rPr>
          <w:rFonts w:ascii="Arial" w:hAnsi="Arial" w:cs="Arial"/>
          <w:b/>
        </w:rPr>
        <w:t xml:space="preserve">ARTÍCULO </w:t>
      </w:r>
      <w:proofErr w:type="gramStart"/>
      <w:r w:rsidRPr="00084DE6">
        <w:rPr>
          <w:rFonts w:ascii="Arial" w:hAnsi="Arial" w:cs="Arial"/>
          <w:b/>
        </w:rPr>
        <w:t>ÚNICO.-</w:t>
      </w:r>
      <w:proofErr w:type="gramEnd"/>
      <w:r w:rsidRPr="00084DE6">
        <w:rPr>
          <w:rFonts w:ascii="Arial" w:hAnsi="Arial" w:cs="Arial"/>
          <w:b/>
        </w:rPr>
        <w:t xml:space="preserve"> </w:t>
      </w:r>
      <w:r w:rsidRPr="00084DE6">
        <w:rPr>
          <w:rFonts w:ascii="Arial" w:hAnsi="Arial" w:cs="Arial"/>
        </w:rPr>
        <w:t xml:space="preserve">Se reforma la fracción </w:t>
      </w:r>
      <w:proofErr w:type="spellStart"/>
      <w:r w:rsidRPr="00084DE6">
        <w:rPr>
          <w:rFonts w:ascii="Arial" w:hAnsi="Arial" w:cs="Arial"/>
        </w:rPr>
        <w:t>Il</w:t>
      </w:r>
      <w:proofErr w:type="spellEnd"/>
      <w:r w:rsidRPr="00084DE6">
        <w:rPr>
          <w:rFonts w:ascii="Arial" w:hAnsi="Arial" w:cs="Arial"/>
        </w:rPr>
        <w:t xml:space="preserve"> del apartado A del artículo 6º de la Constitución de los Estados Unidos Mexicanos, para quedar redactada de la siguiente manera:</w:t>
      </w:r>
    </w:p>
    <w:p w:rsidR="00084DE6" w:rsidRPr="00084DE6" w:rsidRDefault="00084DE6" w:rsidP="00084DE6">
      <w:pPr>
        <w:pStyle w:val="Texto"/>
        <w:spacing w:line="360" w:lineRule="auto"/>
        <w:ind w:firstLine="289"/>
        <w:rPr>
          <w:bCs/>
          <w:sz w:val="24"/>
          <w:szCs w:val="24"/>
        </w:rPr>
      </w:pPr>
    </w:p>
    <w:p w:rsidR="00084DE6" w:rsidRPr="00084DE6" w:rsidRDefault="00084DE6" w:rsidP="00084DE6">
      <w:pPr>
        <w:pStyle w:val="Texto"/>
        <w:spacing w:line="360" w:lineRule="auto"/>
        <w:ind w:firstLine="289"/>
        <w:rPr>
          <w:bCs/>
          <w:sz w:val="24"/>
          <w:szCs w:val="24"/>
        </w:rPr>
      </w:pPr>
    </w:p>
    <w:p w:rsidR="00084DE6" w:rsidRPr="00084DE6" w:rsidRDefault="00084DE6" w:rsidP="00084DE6">
      <w:pPr>
        <w:pStyle w:val="Texto"/>
        <w:rPr>
          <w:bCs/>
          <w:sz w:val="24"/>
          <w:szCs w:val="24"/>
        </w:rPr>
      </w:pPr>
    </w:p>
    <w:p w:rsidR="00084DE6" w:rsidRPr="00084DE6" w:rsidRDefault="00084DE6" w:rsidP="00084DE6">
      <w:pPr>
        <w:pStyle w:val="Texto"/>
        <w:spacing w:after="0" w:line="240" w:lineRule="auto"/>
        <w:rPr>
          <w:bCs/>
          <w:sz w:val="24"/>
          <w:szCs w:val="24"/>
        </w:rPr>
      </w:pPr>
    </w:p>
    <w:p w:rsidR="00084DE6" w:rsidRPr="00084DE6" w:rsidRDefault="00084DE6" w:rsidP="00084DE6">
      <w:pPr>
        <w:pStyle w:val="Texto"/>
        <w:spacing w:after="0" w:line="240" w:lineRule="auto"/>
        <w:rPr>
          <w:bCs/>
          <w:sz w:val="24"/>
          <w:szCs w:val="24"/>
        </w:rPr>
      </w:pPr>
    </w:p>
    <w:p w:rsidR="00084DE6" w:rsidRPr="00084DE6" w:rsidRDefault="00084DE6" w:rsidP="00084DE6">
      <w:pPr>
        <w:pStyle w:val="Texto"/>
        <w:spacing w:after="0" w:line="240" w:lineRule="auto"/>
        <w:rPr>
          <w:bCs/>
          <w:sz w:val="24"/>
          <w:szCs w:val="24"/>
        </w:rPr>
      </w:pPr>
    </w:p>
    <w:p w:rsidR="00084DE6" w:rsidRPr="00084DE6" w:rsidRDefault="00084DE6" w:rsidP="00084DE6">
      <w:pPr>
        <w:pStyle w:val="Texto"/>
        <w:spacing w:after="0" w:line="240" w:lineRule="auto"/>
        <w:rPr>
          <w:bCs/>
          <w:sz w:val="24"/>
          <w:szCs w:val="24"/>
        </w:rPr>
      </w:pPr>
      <w:r w:rsidRPr="00084DE6">
        <w:rPr>
          <w:bCs/>
          <w:sz w:val="24"/>
          <w:szCs w:val="24"/>
        </w:rPr>
        <w:t>Artículo 6o. ...</w:t>
      </w:r>
    </w:p>
    <w:p w:rsidR="00084DE6" w:rsidRPr="00084DE6" w:rsidRDefault="00084DE6" w:rsidP="00084DE6">
      <w:pPr>
        <w:ind w:firstLine="289"/>
        <w:jc w:val="both"/>
        <w:rPr>
          <w:rFonts w:ascii="Arial" w:hAnsi="Arial" w:cs="Arial"/>
          <w:bCs/>
        </w:rPr>
      </w:pPr>
    </w:p>
    <w:p w:rsidR="00084DE6" w:rsidRPr="00084DE6" w:rsidRDefault="00084DE6" w:rsidP="00084DE6">
      <w:pPr>
        <w:pStyle w:val="Texto"/>
        <w:spacing w:after="0" w:line="240" w:lineRule="auto"/>
        <w:rPr>
          <w:bCs/>
          <w:sz w:val="24"/>
          <w:szCs w:val="24"/>
        </w:rPr>
      </w:pPr>
      <w:r w:rsidRPr="00084DE6">
        <w:rPr>
          <w:bCs/>
          <w:sz w:val="24"/>
          <w:szCs w:val="24"/>
        </w:rPr>
        <w:lastRenderedPageBreak/>
        <w:t>...</w:t>
      </w:r>
    </w:p>
    <w:p w:rsidR="00084DE6" w:rsidRPr="00084DE6" w:rsidRDefault="00084DE6" w:rsidP="00084DE6">
      <w:pPr>
        <w:pStyle w:val="Texto"/>
        <w:spacing w:after="0" w:line="240" w:lineRule="auto"/>
        <w:rPr>
          <w:bCs/>
          <w:sz w:val="24"/>
          <w:szCs w:val="24"/>
        </w:rPr>
      </w:pPr>
    </w:p>
    <w:p w:rsidR="00084DE6" w:rsidRPr="00084DE6" w:rsidRDefault="00084DE6" w:rsidP="00084DE6">
      <w:pPr>
        <w:pStyle w:val="Texto"/>
        <w:spacing w:after="0" w:line="240" w:lineRule="auto"/>
        <w:rPr>
          <w:bCs/>
          <w:sz w:val="24"/>
          <w:szCs w:val="24"/>
        </w:rPr>
      </w:pPr>
      <w:r w:rsidRPr="00084DE6">
        <w:rPr>
          <w:bCs/>
          <w:sz w:val="24"/>
          <w:szCs w:val="24"/>
        </w:rPr>
        <w:t>...</w:t>
      </w:r>
    </w:p>
    <w:p w:rsidR="00084DE6" w:rsidRPr="00084DE6" w:rsidRDefault="00084DE6" w:rsidP="00084DE6">
      <w:pPr>
        <w:pStyle w:val="Texto"/>
        <w:spacing w:after="0" w:line="240" w:lineRule="auto"/>
        <w:rPr>
          <w:bCs/>
          <w:sz w:val="24"/>
          <w:szCs w:val="24"/>
        </w:rPr>
      </w:pPr>
    </w:p>
    <w:p w:rsidR="00084DE6" w:rsidRPr="00084DE6" w:rsidRDefault="00084DE6" w:rsidP="00084DE6">
      <w:pPr>
        <w:pStyle w:val="Texto"/>
        <w:spacing w:after="0" w:line="240" w:lineRule="auto"/>
        <w:rPr>
          <w:rFonts w:eastAsia="MS Mincho"/>
          <w:bCs/>
          <w:i/>
          <w:iCs/>
          <w:color w:val="0000FF"/>
          <w:sz w:val="24"/>
          <w:szCs w:val="24"/>
        </w:rPr>
      </w:pPr>
      <w:r w:rsidRPr="00084DE6">
        <w:rPr>
          <w:bCs/>
          <w:sz w:val="24"/>
          <w:szCs w:val="24"/>
        </w:rPr>
        <w:t>...</w:t>
      </w:r>
    </w:p>
    <w:p w:rsidR="00084DE6" w:rsidRPr="00084DE6" w:rsidRDefault="00084DE6" w:rsidP="00084DE6">
      <w:pPr>
        <w:ind w:firstLine="289"/>
        <w:jc w:val="both"/>
        <w:rPr>
          <w:rFonts w:ascii="Arial" w:hAnsi="Arial" w:cs="Arial"/>
          <w:bCs/>
        </w:rPr>
      </w:pPr>
    </w:p>
    <w:p w:rsidR="00084DE6" w:rsidRPr="00084DE6" w:rsidRDefault="00084DE6" w:rsidP="00084DE6">
      <w:pPr>
        <w:pStyle w:val="Texto"/>
        <w:spacing w:after="0" w:line="240" w:lineRule="auto"/>
        <w:rPr>
          <w:rFonts w:eastAsia="MS Mincho"/>
          <w:bCs/>
          <w:i/>
          <w:iCs/>
          <w:color w:val="0000FF"/>
          <w:sz w:val="24"/>
          <w:szCs w:val="24"/>
        </w:rPr>
      </w:pPr>
      <w:r w:rsidRPr="00084DE6">
        <w:rPr>
          <w:bCs/>
          <w:sz w:val="24"/>
          <w:szCs w:val="24"/>
        </w:rPr>
        <w:t xml:space="preserve">A. ... </w:t>
      </w:r>
    </w:p>
    <w:p w:rsidR="00084DE6" w:rsidRPr="00084DE6" w:rsidRDefault="00084DE6" w:rsidP="00084DE6">
      <w:pPr>
        <w:pStyle w:val="Textosinformato"/>
        <w:jc w:val="right"/>
        <w:rPr>
          <w:rFonts w:ascii="Arial" w:eastAsia="MS Mincho" w:hAnsi="Arial" w:cs="Arial"/>
          <w:bCs/>
          <w:i/>
          <w:iCs/>
          <w:color w:val="0000FF"/>
          <w:sz w:val="24"/>
          <w:szCs w:val="24"/>
          <w:lang w:val="es-MX"/>
        </w:rPr>
      </w:pPr>
    </w:p>
    <w:p w:rsidR="00084DE6" w:rsidRPr="00084DE6" w:rsidRDefault="00084DE6" w:rsidP="00084DE6">
      <w:pPr>
        <w:pStyle w:val="Texto"/>
        <w:spacing w:after="0" w:line="240" w:lineRule="auto"/>
        <w:rPr>
          <w:bCs/>
          <w:color w:val="000000"/>
          <w:sz w:val="24"/>
          <w:szCs w:val="24"/>
        </w:rPr>
      </w:pPr>
    </w:p>
    <w:p w:rsidR="00084DE6" w:rsidRPr="00084DE6" w:rsidRDefault="00084DE6" w:rsidP="00084DE6">
      <w:pPr>
        <w:pStyle w:val="Texto"/>
        <w:spacing w:after="0" w:line="240" w:lineRule="auto"/>
        <w:ind w:left="697" w:hanging="408"/>
        <w:rPr>
          <w:bCs/>
          <w:color w:val="000000"/>
          <w:sz w:val="24"/>
          <w:szCs w:val="24"/>
        </w:rPr>
      </w:pPr>
      <w:r w:rsidRPr="00084DE6">
        <w:rPr>
          <w:bCs/>
          <w:color w:val="000000"/>
          <w:sz w:val="24"/>
          <w:szCs w:val="24"/>
        </w:rPr>
        <w:t xml:space="preserve">I. </w:t>
      </w:r>
      <w:r w:rsidRPr="00084DE6">
        <w:rPr>
          <w:bCs/>
          <w:color w:val="000000"/>
          <w:sz w:val="24"/>
          <w:szCs w:val="24"/>
        </w:rPr>
        <w:tab/>
        <w:t>...</w:t>
      </w:r>
    </w:p>
    <w:p w:rsidR="00084DE6" w:rsidRPr="00084DE6" w:rsidRDefault="00084DE6" w:rsidP="00084DE6">
      <w:pPr>
        <w:pStyle w:val="Texto"/>
        <w:spacing w:after="0" w:line="240" w:lineRule="auto"/>
        <w:ind w:left="697" w:hanging="408"/>
        <w:rPr>
          <w:bCs/>
          <w:sz w:val="24"/>
          <w:szCs w:val="24"/>
        </w:rPr>
      </w:pPr>
      <w:r w:rsidRPr="00084DE6">
        <w:rPr>
          <w:bCs/>
          <w:color w:val="000000"/>
          <w:sz w:val="24"/>
          <w:szCs w:val="24"/>
        </w:rPr>
        <w:t xml:space="preserve">II. </w:t>
      </w:r>
      <w:r w:rsidRPr="00084DE6">
        <w:rPr>
          <w:bCs/>
          <w:color w:val="000000"/>
          <w:sz w:val="24"/>
          <w:szCs w:val="24"/>
        </w:rPr>
        <w:tab/>
      </w:r>
      <w:r w:rsidRPr="00084DE6">
        <w:rPr>
          <w:bCs/>
          <w:sz w:val="24"/>
          <w:szCs w:val="24"/>
        </w:rPr>
        <w:t>La información que se refiere a la vida privada y los datos personales será protegida en los términos y con las excepciones que fijen las leyes.</w:t>
      </w:r>
    </w:p>
    <w:p w:rsidR="00084DE6" w:rsidRPr="00084DE6" w:rsidRDefault="00084DE6" w:rsidP="00084DE6">
      <w:pPr>
        <w:pStyle w:val="Texto"/>
        <w:spacing w:after="0" w:line="240" w:lineRule="auto"/>
        <w:ind w:left="697" w:hanging="408"/>
        <w:rPr>
          <w:bCs/>
          <w:color w:val="000000"/>
          <w:sz w:val="24"/>
          <w:szCs w:val="24"/>
        </w:rPr>
      </w:pPr>
    </w:p>
    <w:p w:rsidR="00084DE6" w:rsidRPr="00084DE6" w:rsidRDefault="00084DE6" w:rsidP="00084DE6">
      <w:pPr>
        <w:pStyle w:val="Texto"/>
        <w:spacing w:after="0" w:line="240" w:lineRule="auto"/>
        <w:ind w:left="697" w:firstLine="0"/>
        <w:rPr>
          <w:b/>
          <w:i/>
          <w:iCs/>
          <w:color w:val="000000"/>
          <w:sz w:val="24"/>
          <w:szCs w:val="24"/>
        </w:rPr>
      </w:pPr>
      <w:r w:rsidRPr="00084DE6">
        <w:rPr>
          <w:b/>
          <w:i/>
          <w:iCs/>
          <w:color w:val="000000"/>
          <w:sz w:val="24"/>
          <w:szCs w:val="24"/>
        </w:rPr>
        <w:t>La información biométrica son datos personales que resultan de un procesamiento técnico específico relacionado con las características físicas, fisiológicas o de comportamiento de una persona física, que permite o confirma la identificación única de esa persona física dicha información se sujetará a los siguientes principios:</w:t>
      </w:r>
    </w:p>
    <w:p w:rsidR="00084DE6" w:rsidRPr="00084DE6" w:rsidRDefault="00084DE6" w:rsidP="00084DE6">
      <w:pPr>
        <w:pStyle w:val="Texto"/>
        <w:spacing w:after="0" w:line="240" w:lineRule="auto"/>
        <w:ind w:left="697" w:firstLine="0"/>
        <w:rPr>
          <w:b/>
          <w:i/>
          <w:iCs/>
          <w:color w:val="000000"/>
          <w:sz w:val="24"/>
          <w:szCs w:val="24"/>
        </w:rPr>
      </w:pPr>
    </w:p>
    <w:p w:rsidR="00084DE6" w:rsidRPr="00084DE6" w:rsidRDefault="00084DE6" w:rsidP="00084DE6">
      <w:pPr>
        <w:pStyle w:val="Texto"/>
        <w:numPr>
          <w:ilvl w:val="0"/>
          <w:numId w:val="13"/>
        </w:numPr>
        <w:spacing w:after="0" w:line="240" w:lineRule="auto"/>
        <w:rPr>
          <w:b/>
          <w:i/>
          <w:iCs/>
          <w:color w:val="000000"/>
          <w:sz w:val="24"/>
          <w:szCs w:val="24"/>
        </w:rPr>
      </w:pPr>
      <w:r w:rsidRPr="00084DE6">
        <w:rPr>
          <w:b/>
          <w:i/>
          <w:iCs/>
          <w:color w:val="000000"/>
          <w:sz w:val="24"/>
          <w:szCs w:val="24"/>
        </w:rPr>
        <w:t>El uso de la información biométrica es un derecho exclusivo del ciudadano y será protegido por el secreto de datos biométrico, que garantiza que solo su titular pueda hacer uso de ellos para ejercer su derecho de identidad personal.</w:t>
      </w:r>
    </w:p>
    <w:p w:rsidR="00084DE6" w:rsidRPr="00084DE6" w:rsidRDefault="00084DE6" w:rsidP="00084DE6">
      <w:pPr>
        <w:pStyle w:val="Texto"/>
        <w:spacing w:after="0" w:line="240" w:lineRule="auto"/>
        <w:ind w:left="697" w:firstLine="0"/>
        <w:rPr>
          <w:b/>
          <w:i/>
          <w:iCs/>
          <w:color w:val="000000"/>
          <w:sz w:val="24"/>
          <w:szCs w:val="24"/>
        </w:rPr>
      </w:pPr>
    </w:p>
    <w:p w:rsidR="00084DE6" w:rsidRPr="00084DE6" w:rsidRDefault="00084DE6" w:rsidP="00084DE6">
      <w:pPr>
        <w:pStyle w:val="Texto"/>
        <w:numPr>
          <w:ilvl w:val="0"/>
          <w:numId w:val="13"/>
        </w:numPr>
        <w:spacing w:after="0" w:line="240" w:lineRule="auto"/>
        <w:rPr>
          <w:b/>
          <w:i/>
          <w:iCs/>
          <w:color w:val="000000"/>
          <w:sz w:val="24"/>
          <w:szCs w:val="24"/>
        </w:rPr>
      </w:pPr>
      <w:r w:rsidRPr="00084DE6">
        <w:rPr>
          <w:b/>
          <w:i/>
          <w:iCs/>
          <w:color w:val="000000"/>
          <w:sz w:val="24"/>
          <w:szCs w:val="24"/>
        </w:rPr>
        <w:t>Es derecho de toda persona que antes de la recopilación de sus datos biométricos se le explique para que serán usados y como serán resguardados, garantizando que la aceptación de su registro por un tercero sea expresa e informada.</w:t>
      </w:r>
    </w:p>
    <w:p w:rsidR="00084DE6" w:rsidRPr="00084DE6" w:rsidRDefault="00084DE6" w:rsidP="00084DE6">
      <w:pPr>
        <w:pStyle w:val="Texto"/>
        <w:spacing w:after="0" w:line="240" w:lineRule="auto"/>
        <w:ind w:left="697" w:firstLine="0"/>
        <w:rPr>
          <w:b/>
          <w:i/>
          <w:iCs/>
          <w:color w:val="000000"/>
          <w:sz w:val="24"/>
          <w:szCs w:val="24"/>
        </w:rPr>
      </w:pPr>
    </w:p>
    <w:p w:rsidR="00084DE6" w:rsidRPr="00084DE6" w:rsidRDefault="00084DE6" w:rsidP="00084DE6">
      <w:pPr>
        <w:pStyle w:val="Texto"/>
        <w:numPr>
          <w:ilvl w:val="0"/>
          <w:numId w:val="13"/>
        </w:numPr>
        <w:spacing w:after="0" w:line="240" w:lineRule="auto"/>
        <w:rPr>
          <w:b/>
          <w:i/>
          <w:iCs/>
          <w:color w:val="000000"/>
          <w:sz w:val="24"/>
          <w:szCs w:val="24"/>
        </w:rPr>
      </w:pPr>
      <w:r w:rsidRPr="00084DE6">
        <w:rPr>
          <w:b/>
          <w:i/>
          <w:iCs/>
          <w:color w:val="000000"/>
          <w:sz w:val="24"/>
          <w:szCs w:val="24"/>
        </w:rPr>
        <w:t>El ciudadano tendrá expedito al derecho a retirar su consentimiento en cualquier momento, a fin de que el registro de sus datos ​biométricos sea eliminado de forma definitiva de la base de datos e imágenes ya sea pública o privada en la que aparezcan.</w:t>
      </w:r>
    </w:p>
    <w:p w:rsidR="00084DE6" w:rsidRPr="00084DE6" w:rsidRDefault="00084DE6" w:rsidP="00084DE6">
      <w:pPr>
        <w:pStyle w:val="Texto"/>
        <w:spacing w:after="0" w:line="240" w:lineRule="auto"/>
        <w:ind w:left="697" w:firstLine="0"/>
        <w:rPr>
          <w:b/>
          <w:i/>
          <w:iCs/>
          <w:color w:val="000000"/>
          <w:sz w:val="24"/>
          <w:szCs w:val="24"/>
        </w:rPr>
      </w:pPr>
    </w:p>
    <w:p w:rsidR="00084DE6" w:rsidRPr="00084DE6" w:rsidRDefault="00084DE6" w:rsidP="00084DE6">
      <w:pPr>
        <w:pStyle w:val="Texto"/>
        <w:numPr>
          <w:ilvl w:val="0"/>
          <w:numId w:val="13"/>
        </w:numPr>
        <w:spacing w:after="0" w:line="240" w:lineRule="auto"/>
        <w:rPr>
          <w:b/>
          <w:i/>
          <w:iCs/>
          <w:color w:val="000000"/>
          <w:sz w:val="24"/>
          <w:szCs w:val="24"/>
        </w:rPr>
      </w:pPr>
      <w:r w:rsidRPr="00084DE6">
        <w:rPr>
          <w:b/>
          <w:i/>
          <w:iCs/>
          <w:color w:val="000000"/>
          <w:sz w:val="24"/>
          <w:szCs w:val="24"/>
        </w:rPr>
        <w:t xml:space="preserve">El ente público o privado que administre una base de datos biométricos en caso de filtración de datos debe de informar del </w:t>
      </w:r>
      <w:r w:rsidRPr="00084DE6">
        <w:rPr>
          <w:b/>
          <w:i/>
          <w:iCs/>
          <w:color w:val="000000"/>
          <w:sz w:val="24"/>
          <w:szCs w:val="24"/>
        </w:rPr>
        <w:lastRenderedPageBreak/>
        <w:t xml:space="preserve">incidente de inmediato y será responsable de los daños y perjuicios que ocasione al ciudadano afectado. </w:t>
      </w:r>
    </w:p>
    <w:p w:rsidR="00084DE6" w:rsidRPr="00084DE6" w:rsidRDefault="00084DE6" w:rsidP="00084DE6">
      <w:pPr>
        <w:pStyle w:val="Texto"/>
        <w:spacing w:after="0" w:line="240" w:lineRule="auto"/>
        <w:ind w:left="697" w:firstLine="0"/>
        <w:rPr>
          <w:b/>
          <w:i/>
          <w:iCs/>
          <w:color w:val="000000"/>
          <w:sz w:val="24"/>
          <w:szCs w:val="24"/>
        </w:rPr>
      </w:pPr>
    </w:p>
    <w:p w:rsidR="00084DE6" w:rsidRPr="00084DE6" w:rsidRDefault="00084DE6" w:rsidP="00084DE6">
      <w:pPr>
        <w:pStyle w:val="Texto"/>
        <w:numPr>
          <w:ilvl w:val="0"/>
          <w:numId w:val="13"/>
        </w:numPr>
        <w:spacing w:after="0" w:line="240" w:lineRule="auto"/>
        <w:rPr>
          <w:b/>
          <w:i/>
          <w:iCs/>
          <w:color w:val="000000"/>
          <w:sz w:val="24"/>
          <w:szCs w:val="24"/>
        </w:rPr>
      </w:pPr>
      <w:r w:rsidRPr="00084DE6">
        <w:rPr>
          <w:b/>
          <w:i/>
          <w:iCs/>
          <w:color w:val="000000"/>
          <w:sz w:val="24"/>
          <w:szCs w:val="24"/>
        </w:rPr>
        <w:t xml:space="preserve">El Estado solo podrá usar los datos biométricos del ciudadano para garantizar el ejercicio de un derecho, salvo el caso de registro de datos biométricos por orden judicial, los que se preservarán aun sin el consentimiento de su titular, conforme a lo previsto en la Ley, a disposición de las autoridades competentes y para el ejercicio debido de sus funciones públicas, quienes también serán responsables de los daños y perjuicios que se cause por su mal uso.  </w:t>
      </w:r>
    </w:p>
    <w:p w:rsidR="00084DE6" w:rsidRPr="00084DE6" w:rsidRDefault="00084DE6" w:rsidP="00084DE6">
      <w:pPr>
        <w:pStyle w:val="Texto"/>
        <w:spacing w:after="0" w:line="240" w:lineRule="auto"/>
        <w:ind w:left="697" w:firstLine="0"/>
        <w:rPr>
          <w:bCs/>
          <w:sz w:val="24"/>
          <w:szCs w:val="24"/>
        </w:rPr>
      </w:pPr>
    </w:p>
    <w:p w:rsidR="00084DE6" w:rsidRPr="00084DE6" w:rsidRDefault="00084DE6" w:rsidP="00084DE6">
      <w:pPr>
        <w:pStyle w:val="Texto"/>
        <w:spacing w:after="0" w:line="240" w:lineRule="auto"/>
        <w:ind w:left="697" w:hanging="408"/>
        <w:rPr>
          <w:bCs/>
          <w:color w:val="000000"/>
          <w:sz w:val="24"/>
          <w:szCs w:val="24"/>
        </w:rPr>
      </w:pPr>
    </w:p>
    <w:p w:rsidR="00084DE6" w:rsidRPr="00084DE6" w:rsidRDefault="00084DE6" w:rsidP="00084DE6">
      <w:pPr>
        <w:pStyle w:val="Texto"/>
        <w:spacing w:after="0" w:line="240" w:lineRule="auto"/>
        <w:ind w:left="697" w:hanging="408"/>
        <w:rPr>
          <w:bCs/>
          <w:color w:val="000000"/>
          <w:sz w:val="24"/>
          <w:szCs w:val="24"/>
        </w:rPr>
      </w:pPr>
      <w:r w:rsidRPr="00084DE6">
        <w:rPr>
          <w:bCs/>
          <w:color w:val="000000"/>
          <w:sz w:val="24"/>
          <w:szCs w:val="24"/>
        </w:rPr>
        <w:t xml:space="preserve">III. </w:t>
      </w:r>
      <w:r w:rsidRPr="00084DE6">
        <w:rPr>
          <w:bCs/>
          <w:color w:val="000000"/>
          <w:sz w:val="24"/>
          <w:szCs w:val="24"/>
        </w:rPr>
        <w:tab/>
        <w:t>...</w:t>
      </w:r>
    </w:p>
    <w:p w:rsidR="00084DE6" w:rsidRPr="00084DE6" w:rsidRDefault="00084DE6" w:rsidP="00084DE6">
      <w:pPr>
        <w:pStyle w:val="Texto"/>
        <w:spacing w:after="0" w:line="240" w:lineRule="auto"/>
        <w:ind w:left="697" w:hanging="408"/>
        <w:rPr>
          <w:bCs/>
          <w:color w:val="000000"/>
          <w:sz w:val="24"/>
          <w:szCs w:val="24"/>
        </w:rPr>
      </w:pPr>
    </w:p>
    <w:p w:rsidR="00084DE6" w:rsidRPr="00084DE6" w:rsidRDefault="00084DE6" w:rsidP="00084DE6">
      <w:pPr>
        <w:pStyle w:val="Texto"/>
        <w:spacing w:after="0" w:line="240" w:lineRule="auto"/>
        <w:ind w:left="697" w:hanging="408"/>
        <w:rPr>
          <w:bCs/>
          <w:color w:val="000000"/>
          <w:sz w:val="24"/>
          <w:szCs w:val="24"/>
        </w:rPr>
      </w:pPr>
      <w:r w:rsidRPr="00084DE6">
        <w:rPr>
          <w:bCs/>
          <w:color w:val="000000"/>
          <w:sz w:val="24"/>
          <w:szCs w:val="24"/>
        </w:rPr>
        <w:t xml:space="preserve">IV. </w:t>
      </w:r>
      <w:r w:rsidRPr="00084DE6">
        <w:rPr>
          <w:bCs/>
          <w:color w:val="000000"/>
          <w:sz w:val="24"/>
          <w:szCs w:val="24"/>
        </w:rPr>
        <w:tab/>
        <w:t>...</w:t>
      </w:r>
    </w:p>
    <w:p w:rsidR="00084DE6" w:rsidRPr="00084DE6" w:rsidRDefault="00084DE6" w:rsidP="00084DE6">
      <w:pPr>
        <w:pStyle w:val="Texto"/>
        <w:spacing w:after="0" w:line="240" w:lineRule="auto"/>
        <w:ind w:left="697" w:hanging="408"/>
        <w:rPr>
          <w:bCs/>
          <w:color w:val="000000"/>
          <w:sz w:val="24"/>
          <w:szCs w:val="24"/>
        </w:rPr>
      </w:pPr>
    </w:p>
    <w:p w:rsidR="00084DE6" w:rsidRPr="00084DE6" w:rsidRDefault="00084DE6" w:rsidP="00084DE6">
      <w:pPr>
        <w:pStyle w:val="Texto"/>
        <w:spacing w:after="0" w:line="240" w:lineRule="auto"/>
        <w:ind w:left="697" w:hanging="408"/>
        <w:rPr>
          <w:rFonts w:eastAsia="MS Mincho"/>
          <w:bCs/>
          <w:i/>
          <w:iCs/>
          <w:color w:val="0000FF"/>
          <w:sz w:val="24"/>
          <w:szCs w:val="24"/>
        </w:rPr>
      </w:pPr>
      <w:r w:rsidRPr="00084DE6">
        <w:rPr>
          <w:bCs/>
          <w:color w:val="000000"/>
          <w:sz w:val="24"/>
          <w:szCs w:val="24"/>
        </w:rPr>
        <w:t xml:space="preserve">V. </w:t>
      </w:r>
      <w:r w:rsidRPr="00084DE6">
        <w:rPr>
          <w:bCs/>
          <w:color w:val="000000"/>
          <w:sz w:val="24"/>
          <w:szCs w:val="24"/>
        </w:rPr>
        <w:tab/>
        <w:t>...</w:t>
      </w:r>
    </w:p>
    <w:p w:rsidR="00084DE6" w:rsidRPr="00084DE6" w:rsidRDefault="00084DE6" w:rsidP="00084DE6">
      <w:pPr>
        <w:pStyle w:val="Texto"/>
        <w:spacing w:after="0" w:line="240" w:lineRule="auto"/>
        <w:ind w:left="697" w:hanging="408"/>
        <w:rPr>
          <w:bCs/>
          <w:color w:val="000000"/>
          <w:sz w:val="24"/>
          <w:szCs w:val="24"/>
        </w:rPr>
      </w:pPr>
    </w:p>
    <w:p w:rsidR="00084DE6" w:rsidRPr="00084DE6" w:rsidRDefault="00084DE6" w:rsidP="00084DE6">
      <w:pPr>
        <w:pStyle w:val="Texto"/>
        <w:spacing w:after="0" w:line="240" w:lineRule="auto"/>
        <w:ind w:left="697" w:hanging="408"/>
        <w:rPr>
          <w:bCs/>
          <w:color w:val="000000"/>
          <w:sz w:val="24"/>
          <w:szCs w:val="24"/>
        </w:rPr>
      </w:pPr>
      <w:r w:rsidRPr="00084DE6">
        <w:rPr>
          <w:bCs/>
          <w:color w:val="000000"/>
          <w:sz w:val="24"/>
          <w:szCs w:val="24"/>
        </w:rPr>
        <w:t xml:space="preserve">VI. </w:t>
      </w:r>
      <w:r w:rsidRPr="00084DE6">
        <w:rPr>
          <w:bCs/>
          <w:color w:val="000000"/>
          <w:sz w:val="24"/>
          <w:szCs w:val="24"/>
        </w:rPr>
        <w:tab/>
        <w:t>...</w:t>
      </w:r>
    </w:p>
    <w:p w:rsidR="00084DE6" w:rsidRPr="00084DE6" w:rsidRDefault="00084DE6" w:rsidP="00084DE6">
      <w:pPr>
        <w:pStyle w:val="Texto"/>
        <w:spacing w:after="0" w:line="240" w:lineRule="auto"/>
        <w:ind w:left="697" w:hanging="408"/>
        <w:rPr>
          <w:bCs/>
          <w:color w:val="000000"/>
          <w:sz w:val="24"/>
          <w:szCs w:val="24"/>
        </w:rPr>
      </w:pPr>
    </w:p>
    <w:p w:rsidR="00084DE6" w:rsidRPr="00084DE6" w:rsidRDefault="00084DE6" w:rsidP="00084DE6">
      <w:pPr>
        <w:pStyle w:val="Texto"/>
        <w:spacing w:after="0" w:line="240" w:lineRule="auto"/>
        <w:ind w:left="697" w:hanging="408"/>
        <w:rPr>
          <w:bCs/>
          <w:color w:val="000000"/>
          <w:sz w:val="24"/>
          <w:szCs w:val="24"/>
        </w:rPr>
      </w:pPr>
      <w:r w:rsidRPr="00084DE6">
        <w:rPr>
          <w:bCs/>
          <w:color w:val="000000"/>
          <w:sz w:val="24"/>
          <w:szCs w:val="24"/>
        </w:rPr>
        <w:t xml:space="preserve">VII. </w:t>
      </w:r>
      <w:r w:rsidRPr="00084DE6">
        <w:rPr>
          <w:bCs/>
          <w:color w:val="000000"/>
          <w:sz w:val="24"/>
          <w:szCs w:val="24"/>
        </w:rPr>
        <w:tab/>
        <w:t>...</w:t>
      </w:r>
    </w:p>
    <w:p w:rsidR="00084DE6" w:rsidRPr="00084DE6" w:rsidRDefault="00084DE6" w:rsidP="00084DE6">
      <w:pPr>
        <w:ind w:firstLine="289"/>
        <w:jc w:val="both"/>
        <w:rPr>
          <w:rFonts w:ascii="Arial" w:hAnsi="Arial" w:cs="Arial"/>
          <w:bCs/>
        </w:rPr>
      </w:pPr>
    </w:p>
    <w:p w:rsidR="00084DE6" w:rsidRPr="00084DE6" w:rsidRDefault="00084DE6" w:rsidP="00084DE6">
      <w:pPr>
        <w:pStyle w:val="Texto"/>
        <w:spacing w:after="0" w:line="240" w:lineRule="auto"/>
        <w:ind w:left="697" w:hanging="408"/>
        <w:rPr>
          <w:bCs/>
          <w:color w:val="000000"/>
          <w:sz w:val="24"/>
          <w:szCs w:val="24"/>
        </w:rPr>
      </w:pPr>
      <w:r w:rsidRPr="00084DE6">
        <w:rPr>
          <w:bCs/>
          <w:color w:val="000000"/>
          <w:sz w:val="24"/>
          <w:szCs w:val="24"/>
        </w:rPr>
        <w:t xml:space="preserve">VIII. </w:t>
      </w:r>
      <w:r w:rsidRPr="00084DE6">
        <w:rPr>
          <w:bCs/>
          <w:color w:val="000000"/>
          <w:sz w:val="24"/>
          <w:szCs w:val="24"/>
        </w:rPr>
        <w:tab/>
        <w:t>...</w:t>
      </w:r>
    </w:p>
    <w:p w:rsidR="00084DE6" w:rsidRPr="00084DE6" w:rsidRDefault="00084DE6" w:rsidP="00084DE6">
      <w:pPr>
        <w:pStyle w:val="Texto"/>
        <w:spacing w:after="0" w:line="240" w:lineRule="auto"/>
        <w:ind w:left="697" w:hanging="408"/>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pStyle w:val="Texto"/>
        <w:spacing w:after="0" w:line="240" w:lineRule="auto"/>
        <w:ind w:left="697" w:firstLine="0"/>
        <w:rPr>
          <w:bCs/>
          <w:color w:val="000000"/>
          <w:sz w:val="24"/>
          <w:szCs w:val="24"/>
        </w:rPr>
      </w:pPr>
    </w:p>
    <w:p w:rsidR="00084DE6" w:rsidRPr="00084DE6" w:rsidRDefault="00084DE6" w:rsidP="00084DE6">
      <w:pPr>
        <w:pStyle w:val="Texto"/>
        <w:spacing w:after="0" w:line="240" w:lineRule="auto"/>
        <w:ind w:left="697" w:firstLine="0"/>
        <w:rPr>
          <w:bCs/>
          <w:color w:val="000000"/>
          <w:sz w:val="24"/>
          <w:szCs w:val="24"/>
        </w:rPr>
      </w:pPr>
      <w:r w:rsidRPr="00084DE6">
        <w:rPr>
          <w:bCs/>
          <w:color w:val="000000"/>
          <w:sz w:val="24"/>
          <w:szCs w:val="24"/>
        </w:rPr>
        <w:t>...</w:t>
      </w:r>
    </w:p>
    <w:p w:rsidR="00084DE6" w:rsidRPr="00084DE6" w:rsidRDefault="00084DE6" w:rsidP="00084DE6">
      <w:pPr>
        <w:ind w:firstLine="289"/>
        <w:jc w:val="both"/>
        <w:rPr>
          <w:rFonts w:ascii="Arial" w:hAnsi="Arial" w:cs="Arial"/>
          <w:bCs/>
        </w:rPr>
      </w:pPr>
    </w:p>
    <w:p w:rsidR="00084DE6" w:rsidRPr="00084DE6" w:rsidRDefault="00084DE6" w:rsidP="00084DE6">
      <w:pPr>
        <w:pStyle w:val="Texto"/>
        <w:spacing w:after="0" w:line="240" w:lineRule="auto"/>
        <w:rPr>
          <w:bCs/>
          <w:sz w:val="24"/>
          <w:szCs w:val="24"/>
        </w:rPr>
      </w:pPr>
      <w:r w:rsidRPr="00084DE6">
        <w:rPr>
          <w:bCs/>
          <w:sz w:val="24"/>
          <w:szCs w:val="24"/>
        </w:rPr>
        <w:t>B. ...</w:t>
      </w:r>
    </w:p>
    <w:p w:rsidR="00084DE6" w:rsidRPr="00084DE6" w:rsidRDefault="00084DE6" w:rsidP="00084DE6">
      <w:pPr>
        <w:pStyle w:val="Texto"/>
        <w:spacing w:after="0" w:line="240" w:lineRule="auto"/>
        <w:rPr>
          <w:bCs/>
          <w:sz w:val="24"/>
          <w:szCs w:val="24"/>
        </w:rPr>
      </w:pPr>
    </w:p>
    <w:p w:rsidR="00084DE6" w:rsidRPr="00084DE6" w:rsidRDefault="00084DE6" w:rsidP="00084DE6">
      <w:pPr>
        <w:pStyle w:val="Texto"/>
        <w:spacing w:after="0" w:line="240" w:lineRule="auto"/>
        <w:ind w:left="720" w:hanging="431"/>
        <w:rPr>
          <w:bCs/>
          <w:sz w:val="24"/>
          <w:szCs w:val="24"/>
        </w:rPr>
      </w:pPr>
      <w:r w:rsidRPr="00084DE6">
        <w:rPr>
          <w:bCs/>
          <w:sz w:val="24"/>
          <w:szCs w:val="24"/>
        </w:rPr>
        <w:t xml:space="preserve">I. </w:t>
      </w:r>
      <w:r w:rsidRPr="00084DE6">
        <w:rPr>
          <w:bCs/>
          <w:sz w:val="24"/>
          <w:szCs w:val="24"/>
        </w:rPr>
        <w:tab/>
        <w:t>...</w:t>
      </w:r>
    </w:p>
    <w:p w:rsidR="00084DE6" w:rsidRPr="00084DE6" w:rsidRDefault="00084DE6" w:rsidP="00084DE6">
      <w:pPr>
        <w:pStyle w:val="Texto"/>
        <w:spacing w:after="0" w:line="240" w:lineRule="auto"/>
        <w:ind w:left="720" w:hanging="431"/>
        <w:rPr>
          <w:bCs/>
          <w:sz w:val="24"/>
          <w:szCs w:val="24"/>
        </w:rPr>
      </w:pPr>
    </w:p>
    <w:p w:rsidR="00084DE6" w:rsidRPr="00084DE6" w:rsidRDefault="00084DE6" w:rsidP="00084DE6">
      <w:pPr>
        <w:pStyle w:val="Texto"/>
        <w:spacing w:after="0" w:line="240" w:lineRule="auto"/>
        <w:ind w:left="720" w:hanging="431"/>
        <w:rPr>
          <w:bCs/>
          <w:sz w:val="24"/>
          <w:szCs w:val="24"/>
        </w:rPr>
      </w:pPr>
      <w:r w:rsidRPr="00084DE6">
        <w:rPr>
          <w:bCs/>
          <w:sz w:val="24"/>
          <w:szCs w:val="24"/>
        </w:rPr>
        <w:t xml:space="preserve">II. </w:t>
      </w:r>
      <w:r w:rsidRPr="00084DE6">
        <w:rPr>
          <w:bCs/>
          <w:sz w:val="24"/>
          <w:szCs w:val="24"/>
        </w:rPr>
        <w:tab/>
        <w:t>...</w:t>
      </w:r>
    </w:p>
    <w:p w:rsidR="00084DE6" w:rsidRPr="00084DE6" w:rsidRDefault="00084DE6" w:rsidP="00084DE6">
      <w:pPr>
        <w:pStyle w:val="Texto"/>
        <w:spacing w:after="0" w:line="240" w:lineRule="auto"/>
        <w:ind w:left="720" w:hanging="431"/>
        <w:rPr>
          <w:bCs/>
          <w:sz w:val="24"/>
          <w:szCs w:val="24"/>
        </w:rPr>
      </w:pPr>
    </w:p>
    <w:p w:rsidR="00084DE6" w:rsidRPr="00084DE6" w:rsidRDefault="00084DE6" w:rsidP="00084DE6">
      <w:pPr>
        <w:pStyle w:val="Texto"/>
        <w:spacing w:after="0" w:line="240" w:lineRule="auto"/>
        <w:ind w:left="720" w:hanging="431"/>
        <w:rPr>
          <w:bCs/>
          <w:sz w:val="24"/>
          <w:szCs w:val="24"/>
        </w:rPr>
      </w:pPr>
      <w:r w:rsidRPr="00084DE6">
        <w:rPr>
          <w:bCs/>
          <w:sz w:val="24"/>
          <w:szCs w:val="24"/>
        </w:rPr>
        <w:t xml:space="preserve">III. </w:t>
      </w:r>
      <w:r w:rsidRPr="00084DE6">
        <w:rPr>
          <w:bCs/>
          <w:sz w:val="24"/>
          <w:szCs w:val="24"/>
        </w:rPr>
        <w:tab/>
        <w:t>...</w:t>
      </w:r>
    </w:p>
    <w:p w:rsidR="00084DE6" w:rsidRPr="00084DE6" w:rsidRDefault="00084DE6" w:rsidP="00084DE6">
      <w:pPr>
        <w:pStyle w:val="Texto"/>
        <w:spacing w:after="0" w:line="240" w:lineRule="auto"/>
        <w:ind w:left="720" w:hanging="431"/>
        <w:rPr>
          <w:bCs/>
          <w:sz w:val="24"/>
          <w:szCs w:val="24"/>
        </w:rPr>
      </w:pPr>
    </w:p>
    <w:p w:rsidR="00084DE6" w:rsidRPr="00084DE6" w:rsidRDefault="00084DE6" w:rsidP="00084DE6">
      <w:pPr>
        <w:pStyle w:val="Texto"/>
        <w:spacing w:after="0" w:line="240" w:lineRule="auto"/>
        <w:ind w:left="720" w:hanging="431"/>
        <w:rPr>
          <w:bCs/>
          <w:sz w:val="24"/>
          <w:szCs w:val="24"/>
        </w:rPr>
      </w:pPr>
      <w:r w:rsidRPr="00084DE6">
        <w:rPr>
          <w:bCs/>
          <w:sz w:val="24"/>
          <w:szCs w:val="24"/>
        </w:rPr>
        <w:t xml:space="preserve">IV. </w:t>
      </w:r>
      <w:r w:rsidRPr="00084DE6">
        <w:rPr>
          <w:bCs/>
          <w:sz w:val="24"/>
          <w:szCs w:val="24"/>
        </w:rPr>
        <w:tab/>
        <w:t>...</w:t>
      </w:r>
    </w:p>
    <w:p w:rsidR="00084DE6" w:rsidRPr="00084DE6" w:rsidRDefault="00084DE6" w:rsidP="00084DE6">
      <w:pPr>
        <w:pStyle w:val="Texto"/>
        <w:spacing w:after="0" w:line="240" w:lineRule="auto"/>
        <w:ind w:left="720" w:hanging="431"/>
        <w:rPr>
          <w:bCs/>
          <w:sz w:val="24"/>
          <w:szCs w:val="24"/>
        </w:rPr>
      </w:pPr>
    </w:p>
    <w:p w:rsidR="00084DE6" w:rsidRPr="00084DE6" w:rsidRDefault="00084DE6" w:rsidP="00084DE6">
      <w:pPr>
        <w:pStyle w:val="Texto"/>
        <w:spacing w:after="0" w:line="240" w:lineRule="auto"/>
        <w:ind w:left="720" w:hanging="431"/>
        <w:rPr>
          <w:bCs/>
          <w:sz w:val="24"/>
          <w:szCs w:val="24"/>
        </w:rPr>
      </w:pPr>
      <w:r w:rsidRPr="00084DE6">
        <w:rPr>
          <w:bCs/>
          <w:sz w:val="24"/>
          <w:szCs w:val="24"/>
        </w:rPr>
        <w:t xml:space="preserve">V. </w:t>
      </w:r>
      <w:r w:rsidRPr="00084DE6">
        <w:rPr>
          <w:bCs/>
          <w:sz w:val="24"/>
          <w:szCs w:val="24"/>
        </w:rPr>
        <w:tab/>
        <w:t>...</w:t>
      </w:r>
    </w:p>
    <w:p w:rsidR="00084DE6" w:rsidRPr="00084DE6" w:rsidRDefault="00084DE6" w:rsidP="00084DE6">
      <w:pPr>
        <w:pStyle w:val="Texto"/>
        <w:spacing w:after="0" w:line="240" w:lineRule="auto"/>
        <w:ind w:left="720" w:hanging="431"/>
        <w:rPr>
          <w:bCs/>
          <w:sz w:val="24"/>
          <w:szCs w:val="24"/>
        </w:rPr>
      </w:pPr>
    </w:p>
    <w:p w:rsidR="00084DE6" w:rsidRPr="00084DE6" w:rsidRDefault="00084DE6" w:rsidP="00084DE6">
      <w:pPr>
        <w:pStyle w:val="Texto"/>
        <w:spacing w:after="0" w:line="240" w:lineRule="auto"/>
        <w:ind w:left="720" w:firstLine="0"/>
        <w:rPr>
          <w:bCs/>
          <w:sz w:val="24"/>
          <w:szCs w:val="24"/>
        </w:rPr>
      </w:pPr>
      <w:r w:rsidRPr="00084DE6">
        <w:rPr>
          <w:bCs/>
          <w:sz w:val="24"/>
          <w:szCs w:val="24"/>
        </w:rPr>
        <w:t>...</w:t>
      </w:r>
    </w:p>
    <w:p w:rsidR="00084DE6" w:rsidRPr="00084DE6" w:rsidRDefault="00084DE6" w:rsidP="00084DE6">
      <w:pPr>
        <w:pStyle w:val="Texto"/>
        <w:spacing w:after="0" w:line="240" w:lineRule="auto"/>
        <w:ind w:left="720" w:firstLine="0"/>
        <w:rPr>
          <w:bCs/>
          <w:sz w:val="24"/>
          <w:szCs w:val="24"/>
        </w:rPr>
      </w:pPr>
    </w:p>
    <w:p w:rsidR="00084DE6" w:rsidRPr="00084DE6" w:rsidRDefault="00084DE6" w:rsidP="00084DE6">
      <w:pPr>
        <w:pStyle w:val="Texto"/>
        <w:spacing w:after="0" w:line="240" w:lineRule="auto"/>
        <w:ind w:left="720" w:firstLine="0"/>
        <w:rPr>
          <w:bCs/>
          <w:sz w:val="24"/>
          <w:szCs w:val="24"/>
        </w:rPr>
      </w:pPr>
      <w:r w:rsidRPr="00084DE6">
        <w:rPr>
          <w:bCs/>
          <w:sz w:val="24"/>
          <w:szCs w:val="24"/>
        </w:rPr>
        <w:t>...</w:t>
      </w:r>
    </w:p>
    <w:p w:rsidR="00084DE6" w:rsidRPr="00084DE6" w:rsidRDefault="00084DE6" w:rsidP="00084DE6">
      <w:pPr>
        <w:pStyle w:val="Texto"/>
        <w:spacing w:after="0" w:line="240" w:lineRule="auto"/>
        <w:ind w:left="720" w:firstLine="0"/>
        <w:rPr>
          <w:bCs/>
          <w:sz w:val="24"/>
          <w:szCs w:val="24"/>
        </w:rPr>
      </w:pPr>
    </w:p>
    <w:p w:rsidR="00084DE6" w:rsidRPr="00084DE6" w:rsidRDefault="00084DE6" w:rsidP="00084DE6">
      <w:pPr>
        <w:pStyle w:val="Texto"/>
        <w:spacing w:after="0" w:line="240" w:lineRule="auto"/>
        <w:ind w:left="720" w:firstLine="0"/>
        <w:rPr>
          <w:bCs/>
          <w:sz w:val="24"/>
          <w:szCs w:val="24"/>
        </w:rPr>
      </w:pPr>
      <w:r w:rsidRPr="00084DE6">
        <w:rPr>
          <w:bCs/>
          <w:sz w:val="24"/>
          <w:szCs w:val="24"/>
        </w:rPr>
        <w:t>...</w:t>
      </w:r>
    </w:p>
    <w:p w:rsidR="00084DE6" w:rsidRPr="00084DE6" w:rsidRDefault="00084DE6" w:rsidP="00084DE6">
      <w:pPr>
        <w:pStyle w:val="Texto"/>
        <w:spacing w:after="0" w:line="240" w:lineRule="auto"/>
        <w:ind w:left="720" w:firstLine="0"/>
        <w:rPr>
          <w:bCs/>
          <w:sz w:val="24"/>
          <w:szCs w:val="24"/>
        </w:rPr>
      </w:pPr>
    </w:p>
    <w:p w:rsidR="00084DE6" w:rsidRPr="00084DE6" w:rsidRDefault="00084DE6" w:rsidP="00084DE6">
      <w:pPr>
        <w:pStyle w:val="Texto"/>
        <w:spacing w:after="0" w:line="240" w:lineRule="auto"/>
        <w:ind w:left="720" w:hanging="431"/>
        <w:rPr>
          <w:rFonts w:eastAsia="MS Mincho"/>
          <w:bCs/>
          <w:i/>
          <w:iCs/>
          <w:color w:val="0000FF"/>
          <w:sz w:val="24"/>
          <w:szCs w:val="24"/>
        </w:rPr>
      </w:pPr>
      <w:r w:rsidRPr="00084DE6">
        <w:rPr>
          <w:bCs/>
          <w:sz w:val="24"/>
          <w:szCs w:val="24"/>
        </w:rPr>
        <w:t xml:space="preserve">VI. </w:t>
      </w:r>
      <w:r w:rsidRPr="00084DE6">
        <w:rPr>
          <w:bCs/>
          <w:sz w:val="24"/>
          <w:szCs w:val="24"/>
        </w:rPr>
        <w:tab/>
        <w:t>...</w:t>
      </w:r>
    </w:p>
    <w:p w:rsidR="00717A94" w:rsidRPr="00084DE6" w:rsidRDefault="00717A94" w:rsidP="00084DE6">
      <w:pPr>
        <w:pStyle w:val="Texto"/>
        <w:spacing w:after="0" w:line="360" w:lineRule="auto"/>
        <w:ind w:firstLine="0"/>
        <w:rPr>
          <w:rFonts w:eastAsia="MS Mincho"/>
          <w:b/>
          <w:i/>
          <w:sz w:val="24"/>
          <w:szCs w:val="24"/>
        </w:rPr>
      </w:pPr>
    </w:p>
    <w:p w:rsidR="00717A94" w:rsidRPr="00084DE6" w:rsidRDefault="00717A94" w:rsidP="00717A94">
      <w:pPr>
        <w:pStyle w:val="Textosinformato"/>
        <w:tabs>
          <w:tab w:val="right" w:leader="dot" w:pos="8828"/>
        </w:tabs>
        <w:spacing w:line="360" w:lineRule="auto"/>
        <w:ind w:firstLine="289"/>
        <w:jc w:val="center"/>
        <w:rPr>
          <w:rFonts w:ascii="Arial" w:eastAsia="MS Mincho" w:hAnsi="Arial" w:cs="Arial"/>
          <w:b/>
          <w:sz w:val="24"/>
          <w:szCs w:val="24"/>
          <w:lang w:val="es-MX"/>
        </w:rPr>
      </w:pPr>
      <w:r w:rsidRPr="00084DE6">
        <w:rPr>
          <w:rFonts w:ascii="Arial" w:eastAsia="MS Mincho" w:hAnsi="Arial" w:cs="Arial"/>
          <w:b/>
          <w:sz w:val="24"/>
          <w:szCs w:val="24"/>
          <w:lang w:val="es-MX"/>
        </w:rPr>
        <w:lastRenderedPageBreak/>
        <w:t>TRANSITORIOS</w:t>
      </w:r>
    </w:p>
    <w:p w:rsidR="00717A94" w:rsidRPr="00084DE6" w:rsidRDefault="00717A94" w:rsidP="00717A94">
      <w:pPr>
        <w:pStyle w:val="Textosinformato"/>
        <w:tabs>
          <w:tab w:val="right" w:leader="dot" w:pos="8828"/>
        </w:tabs>
        <w:spacing w:line="360" w:lineRule="auto"/>
        <w:ind w:firstLine="289"/>
        <w:jc w:val="both"/>
        <w:rPr>
          <w:rFonts w:ascii="Arial" w:eastAsia="MS Mincho" w:hAnsi="Arial" w:cs="Arial"/>
          <w:b/>
          <w:sz w:val="24"/>
          <w:szCs w:val="24"/>
          <w:lang w:val="es-MX"/>
        </w:rPr>
      </w:pPr>
    </w:p>
    <w:p w:rsidR="00981CA4" w:rsidRPr="00084DE6" w:rsidRDefault="00342194" w:rsidP="00555156">
      <w:pPr>
        <w:pStyle w:val="Textosinformato"/>
        <w:tabs>
          <w:tab w:val="right" w:leader="dot" w:pos="8828"/>
        </w:tabs>
        <w:spacing w:line="360" w:lineRule="auto"/>
        <w:jc w:val="both"/>
        <w:rPr>
          <w:rFonts w:ascii="Arial" w:hAnsi="Arial" w:cs="Arial"/>
          <w:bCs/>
          <w:sz w:val="24"/>
          <w:szCs w:val="24"/>
          <w:lang w:val="es-MX"/>
        </w:rPr>
      </w:pPr>
      <w:r w:rsidRPr="00084DE6">
        <w:rPr>
          <w:rFonts w:ascii="Arial" w:eastAsia="MS Mincho" w:hAnsi="Arial" w:cs="Arial"/>
          <w:b/>
          <w:sz w:val="24"/>
          <w:szCs w:val="24"/>
          <w:lang w:val="es-MX"/>
        </w:rPr>
        <w:t>ARTICULO</w:t>
      </w:r>
      <w:r w:rsidR="00717A94" w:rsidRPr="00084DE6">
        <w:rPr>
          <w:rFonts w:ascii="Arial" w:eastAsia="MS Mincho" w:hAnsi="Arial" w:cs="Arial"/>
          <w:b/>
          <w:sz w:val="24"/>
          <w:szCs w:val="24"/>
          <w:lang w:val="es-MX"/>
        </w:rPr>
        <w:t xml:space="preserve"> </w:t>
      </w:r>
      <w:proofErr w:type="gramStart"/>
      <w:r w:rsidR="00717A94" w:rsidRPr="00084DE6">
        <w:rPr>
          <w:rFonts w:ascii="Arial" w:eastAsia="MS Mincho" w:hAnsi="Arial" w:cs="Arial"/>
          <w:b/>
          <w:sz w:val="24"/>
          <w:szCs w:val="24"/>
          <w:lang w:val="es-MX"/>
        </w:rPr>
        <w:t>PRIMERO.-</w:t>
      </w:r>
      <w:proofErr w:type="gramEnd"/>
      <w:r w:rsidR="00717A94" w:rsidRPr="00084DE6">
        <w:rPr>
          <w:rFonts w:ascii="Arial" w:eastAsia="MS Mincho" w:hAnsi="Arial" w:cs="Arial"/>
          <w:sz w:val="24"/>
          <w:szCs w:val="24"/>
          <w:lang w:val="es-MX"/>
        </w:rPr>
        <w:t xml:space="preserve"> </w:t>
      </w:r>
      <w:r w:rsidR="00555156" w:rsidRPr="00084DE6">
        <w:rPr>
          <w:rFonts w:ascii="Arial" w:hAnsi="Arial" w:cs="Arial"/>
          <w:bCs/>
          <w:sz w:val="24"/>
          <w:szCs w:val="24"/>
          <w:lang w:val="es-MX"/>
        </w:rPr>
        <w:t>El presente decreto entrará en vigor el día siguiente de su publicación en el Diario Oficial de la Federación.</w:t>
      </w:r>
    </w:p>
    <w:p w:rsidR="00555156" w:rsidRPr="00084DE6" w:rsidRDefault="00555156" w:rsidP="00555156">
      <w:pPr>
        <w:pStyle w:val="Textosinformato"/>
        <w:tabs>
          <w:tab w:val="right" w:leader="dot" w:pos="8828"/>
        </w:tabs>
        <w:spacing w:line="360" w:lineRule="auto"/>
        <w:jc w:val="both"/>
        <w:rPr>
          <w:rFonts w:ascii="Arial" w:eastAsia="MS Mincho" w:hAnsi="Arial" w:cs="Arial"/>
          <w:b/>
          <w:sz w:val="24"/>
          <w:szCs w:val="24"/>
          <w:lang w:val="es-MX"/>
        </w:rPr>
      </w:pPr>
    </w:p>
    <w:p w:rsidR="00555156" w:rsidRPr="00084DE6" w:rsidRDefault="00555156" w:rsidP="00555156">
      <w:pPr>
        <w:pStyle w:val="Textosinformato"/>
        <w:tabs>
          <w:tab w:val="right" w:leader="dot" w:pos="8828"/>
        </w:tabs>
        <w:spacing w:line="360" w:lineRule="auto"/>
        <w:jc w:val="both"/>
        <w:rPr>
          <w:rFonts w:ascii="Arial" w:eastAsia="MS Mincho" w:hAnsi="Arial" w:cs="Arial"/>
          <w:sz w:val="24"/>
          <w:szCs w:val="24"/>
          <w:lang w:val="es-MX"/>
        </w:rPr>
      </w:pPr>
      <w:r w:rsidRPr="00084DE6">
        <w:rPr>
          <w:rFonts w:ascii="Arial" w:eastAsia="MS Mincho" w:hAnsi="Arial" w:cs="Arial"/>
          <w:b/>
          <w:sz w:val="24"/>
          <w:szCs w:val="24"/>
          <w:lang w:val="es-MX"/>
        </w:rPr>
        <w:t xml:space="preserve">ARTICULO </w:t>
      </w:r>
      <w:proofErr w:type="gramStart"/>
      <w:r w:rsidRPr="00084DE6">
        <w:rPr>
          <w:rFonts w:ascii="Arial" w:eastAsia="MS Mincho" w:hAnsi="Arial" w:cs="Arial"/>
          <w:b/>
          <w:sz w:val="24"/>
          <w:szCs w:val="24"/>
          <w:lang w:val="es-MX"/>
        </w:rPr>
        <w:t>SEGUNDO.-</w:t>
      </w:r>
      <w:proofErr w:type="gramEnd"/>
      <w:r w:rsidRPr="00084DE6">
        <w:rPr>
          <w:rFonts w:ascii="Arial" w:eastAsia="MS Mincho" w:hAnsi="Arial" w:cs="Arial"/>
          <w:b/>
          <w:sz w:val="24"/>
          <w:szCs w:val="24"/>
          <w:lang w:val="es-MX"/>
        </w:rPr>
        <w:t xml:space="preserve"> </w:t>
      </w:r>
      <w:r w:rsidRPr="00084DE6">
        <w:rPr>
          <w:rFonts w:ascii="Arial" w:eastAsia="MS Mincho" w:hAnsi="Arial" w:cs="Arial"/>
          <w:sz w:val="24"/>
          <w:szCs w:val="24"/>
          <w:lang w:val="es-MX"/>
        </w:rPr>
        <w:t xml:space="preserve">Las reformas y adiciones a la Constitución de la República </w:t>
      </w:r>
      <w:r w:rsidR="00C542A3" w:rsidRPr="00084DE6">
        <w:rPr>
          <w:rFonts w:ascii="Arial" w:eastAsia="MS Mincho" w:hAnsi="Arial" w:cs="Arial"/>
          <w:sz w:val="24"/>
          <w:szCs w:val="24"/>
          <w:lang w:val="es-MX"/>
        </w:rPr>
        <w:t xml:space="preserve">se aprobaran </w:t>
      </w:r>
      <w:r w:rsidRPr="00084DE6">
        <w:rPr>
          <w:rFonts w:ascii="Arial" w:eastAsia="MS Mincho" w:hAnsi="Arial" w:cs="Arial"/>
          <w:sz w:val="24"/>
          <w:szCs w:val="24"/>
          <w:lang w:val="es-MX"/>
        </w:rPr>
        <w:t xml:space="preserve"> conforme al texto del artículo 135 de la Constitución Política de los Estados Unidos Mexicanos</w:t>
      </w:r>
      <w:r w:rsidR="00C542A3" w:rsidRPr="00084DE6">
        <w:rPr>
          <w:rFonts w:ascii="Arial" w:eastAsia="MS Mincho" w:hAnsi="Arial" w:cs="Arial"/>
          <w:sz w:val="24"/>
          <w:szCs w:val="24"/>
          <w:lang w:val="es-MX"/>
        </w:rPr>
        <w:t>.</w:t>
      </w:r>
    </w:p>
    <w:p w:rsidR="00555156" w:rsidRPr="00084DE6" w:rsidRDefault="00555156" w:rsidP="00555156">
      <w:pPr>
        <w:pStyle w:val="Textosinformato"/>
        <w:tabs>
          <w:tab w:val="right" w:leader="dot" w:pos="8828"/>
        </w:tabs>
        <w:spacing w:line="360" w:lineRule="auto"/>
        <w:jc w:val="both"/>
        <w:rPr>
          <w:rFonts w:ascii="Arial" w:eastAsia="MS Mincho" w:hAnsi="Arial" w:cs="Arial"/>
          <w:b/>
          <w:sz w:val="24"/>
          <w:szCs w:val="24"/>
          <w:lang w:val="es-MX"/>
        </w:rPr>
      </w:pPr>
    </w:p>
    <w:p w:rsidR="00C542A3" w:rsidRPr="00084DE6" w:rsidRDefault="00C542A3" w:rsidP="00C542A3">
      <w:pPr>
        <w:spacing w:after="0" w:line="360" w:lineRule="auto"/>
        <w:jc w:val="both"/>
        <w:rPr>
          <w:rFonts w:ascii="Arial" w:eastAsia="Arial" w:hAnsi="Arial" w:cs="Arial"/>
          <w:sz w:val="24"/>
          <w:szCs w:val="24"/>
        </w:rPr>
      </w:pPr>
      <w:r w:rsidRPr="00084DE6">
        <w:rPr>
          <w:rFonts w:ascii="Arial" w:eastAsia="Arial" w:hAnsi="Arial" w:cs="Arial"/>
          <w:b/>
          <w:sz w:val="24"/>
          <w:szCs w:val="24"/>
        </w:rPr>
        <w:t xml:space="preserve">ECONÓMICO. - </w:t>
      </w:r>
      <w:r w:rsidRPr="00084DE6">
        <w:rPr>
          <w:rFonts w:ascii="Arial" w:eastAsia="Arial" w:hAnsi="Arial" w:cs="Arial"/>
          <w:sz w:val="24"/>
          <w:szCs w:val="24"/>
        </w:rPr>
        <w:t>Aprobado que sea, túrnese a la Secretaría para que se elabore la minuta en los términos correspondientes, así como remita copia del mismo a las autoridades competentes, para los efectos que haya lugar.</w:t>
      </w:r>
    </w:p>
    <w:p w:rsidR="00981CA4" w:rsidRPr="00084DE6" w:rsidRDefault="00981CA4" w:rsidP="00717A94">
      <w:pPr>
        <w:spacing w:after="0" w:line="360" w:lineRule="auto"/>
        <w:jc w:val="both"/>
        <w:rPr>
          <w:rFonts w:ascii="Arial" w:hAnsi="Arial" w:cs="Arial"/>
          <w:sz w:val="24"/>
          <w:szCs w:val="24"/>
        </w:rPr>
      </w:pPr>
    </w:p>
    <w:p w:rsidR="00981CA4" w:rsidRPr="00084DE6" w:rsidRDefault="00981CA4" w:rsidP="00717A94">
      <w:pPr>
        <w:spacing w:after="0" w:line="360" w:lineRule="auto"/>
        <w:jc w:val="both"/>
        <w:rPr>
          <w:rFonts w:ascii="Arial" w:hAnsi="Arial" w:cs="Arial"/>
          <w:sz w:val="24"/>
          <w:szCs w:val="24"/>
        </w:rPr>
      </w:pPr>
      <w:r w:rsidRPr="00084DE6">
        <w:rPr>
          <w:rFonts w:ascii="Arial" w:hAnsi="Arial" w:cs="Arial"/>
          <w:sz w:val="24"/>
          <w:szCs w:val="24"/>
        </w:rPr>
        <w:t xml:space="preserve">Dado en el Palacio Legislativo del Estado de Chihuahua, a los </w:t>
      </w:r>
      <w:r w:rsidR="00084DE6" w:rsidRPr="00084DE6">
        <w:rPr>
          <w:rFonts w:ascii="Arial" w:hAnsi="Arial" w:cs="Arial"/>
          <w:sz w:val="24"/>
          <w:szCs w:val="24"/>
        </w:rPr>
        <w:t>16</w:t>
      </w:r>
      <w:r w:rsidRPr="00084DE6">
        <w:rPr>
          <w:rFonts w:ascii="Arial" w:hAnsi="Arial" w:cs="Arial"/>
          <w:sz w:val="24"/>
          <w:szCs w:val="24"/>
        </w:rPr>
        <w:t xml:space="preserve"> días del mes de </w:t>
      </w:r>
      <w:r w:rsidR="00084DE6" w:rsidRPr="00084DE6">
        <w:rPr>
          <w:rFonts w:ascii="Arial" w:hAnsi="Arial" w:cs="Arial"/>
          <w:sz w:val="24"/>
          <w:szCs w:val="24"/>
        </w:rPr>
        <w:t>abril</w:t>
      </w:r>
      <w:r w:rsidRPr="00084DE6">
        <w:rPr>
          <w:rFonts w:ascii="Arial" w:hAnsi="Arial" w:cs="Arial"/>
          <w:sz w:val="24"/>
          <w:szCs w:val="24"/>
        </w:rPr>
        <w:t xml:space="preserve"> del año </w:t>
      </w:r>
      <w:proofErr w:type="gramStart"/>
      <w:r w:rsidRPr="00084DE6">
        <w:rPr>
          <w:rFonts w:ascii="Arial" w:hAnsi="Arial" w:cs="Arial"/>
          <w:sz w:val="24"/>
          <w:szCs w:val="24"/>
        </w:rPr>
        <w:t>dos mil veintiuno</w:t>
      </w:r>
      <w:proofErr w:type="gramEnd"/>
      <w:r w:rsidRPr="00084DE6">
        <w:rPr>
          <w:rFonts w:ascii="Arial" w:hAnsi="Arial" w:cs="Arial"/>
          <w:sz w:val="24"/>
          <w:szCs w:val="24"/>
        </w:rPr>
        <w:t>.</w:t>
      </w:r>
    </w:p>
    <w:p w:rsidR="00981CA4" w:rsidRPr="00084DE6" w:rsidRDefault="00981CA4" w:rsidP="00717A94">
      <w:pPr>
        <w:spacing w:after="0" w:line="360" w:lineRule="auto"/>
        <w:jc w:val="center"/>
        <w:rPr>
          <w:rFonts w:ascii="Arial" w:hAnsi="Arial" w:cs="Arial"/>
          <w:b/>
          <w:sz w:val="24"/>
          <w:szCs w:val="24"/>
        </w:rPr>
      </w:pPr>
    </w:p>
    <w:p w:rsidR="00981CA4" w:rsidRPr="00084DE6" w:rsidRDefault="00981CA4" w:rsidP="00717A94">
      <w:pPr>
        <w:spacing w:after="0" w:line="240" w:lineRule="auto"/>
        <w:jc w:val="center"/>
        <w:rPr>
          <w:rFonts w:ascii="Arial" w:hAnsi="Arial" w:cs="Arial"/>
          <w:b/>
          <w:sz w:val="24"/>
          <w:szCs w:val="24"/>
        </w:rPr>
      </w:pPr>
      <w:r w:rsidRPr="00084DE6">
        <w:rPr>
          <w:rFonts w:ascii="Arial" w:hAnsi="Arial" w:cs="Arial"/>
          <w:b/>
          <w:sz w:val="24"/>
          <w:szCs w:val="24"/>
        </w:rPr>
        <w:t>ATENTAMENTE</w:t>
      </w:r>
    </w:p>
    <w:p w:rsidR="00981CA4" w:rsidRPr="00084DE6" w:rsidRDefault="00981CA4" w:rsidP="00717A94">
      <w:pPr>
        <w:spacing w:after="0" w:line="240" w:lineRule="auto"/>
        <w:jc w:val="center"/>
        <w:rPr>
          <w:rFonts w:ascii="Arial" w:hAnsi="Arial" w:cs="Arial"/>
          <w:b/>
          <w:sz w:val="24"/>
          <w:szCs w:val="24"/>
        </w:rPr>
      </w:pPr>
    </w:p>
    <w:p w:rsidR="00981CA4" w:rsidRPr="00084DE6" w:rsidRDefault="00981CA4" w:rsidP="00717A94">
      <w:pPr>
        <w:spacing w:after="0" w:line="240" w:lineRule="auto"/>
        <w:jc w:val="center"/>
        <w:rPr>
          <w:rFonts w:ascii="Arial" w:hAnsi="Arial" w:cs="Arial"/>
          <w:b/>
          <w:sz w:val="24"/>
          <w:szCs w:val="24"/>
          <w:lang w:val="es-ES_tradnl"/>
        </w:rPr>
      </w:pPr>
    </w:p>
    <w:p w:rsidR="0085312C" w:rsidRPr="00084DE6" w:rsidRDefault="0085312C" w:rsidP="00717A94">
      <w:pPr>
        <w:spacing w:after="0" w:line="240" w:lineRule="auto"/>
        <w:jc w:val="center"/>
        <w:rPr>
          <w:rFonts w:ascii="Arial" w:hAnsi="Arial" w:cs="Arial"/>
          <w:b/>
          <w:sz w:val="24"/>
          <w:szCs w:val="24"/>
        </w:rPr>
      </w:pPr>
      <w:r w:rsidRPr="00084DE6">
        <w:rPr>
          <w:rFonts w:ascii="Arial" w:hAnsi="Arial" w:cs="Arial"/>
          <w:b/>
          <w:sz w:val="24"/>
          <w:szCs w:val="24"/>
        </w:rPr>
        <w:t>DIPUTADO OMAR BAZÁN FLORES</w:t>
      </w:r>
    </w:p>
    <w:p w:rsidR="0085312C" w:rsidRPr="00084DE6" w:rsidRDefault="0085312C" w:rsidP="00717A94">
      <w:pPr>
        <w:spacing w:after="0" w:line="240" w:lineRule="auto"/>
        <w:jc w:val="center"/>
        <w:rPr>
          <w:rFonts w:ascii="Arial" w:hAnsi="Arial" w:cs="Arial"/>
          <w:b/>
          <w:sz w:val="24"/>
          <w:szCs w:val="24"/>
        </w:rPr>
      </w:pPr>
      <w:r w:rsidRPr="00084DE6">
        <w:rPr>
          <w:rFonts w:ascii="Arial" w:hAnsi="Arial" w:cs="Arial"/>
          <w:b/>
          <w:sz w:val="24"/>
          <w:szCs w:val="24"/>
        </w:rPr>
        <w:t xml:space="preserve">Vicepresidente del H. Congreso del Estado </w:t>
      </w:r>
    </w:p>
    <w:p w:rsidR="007F665E" w:rsidRPr="00084DE6" w:rsidRDefault="007F665E" w:rsidP="00717A94">
      <w:pPr>
        <w:spacing w:after="0" w:line="240" w:lineRule="auto"/>
        <w:ind w:left="-567"/>
        <w:jc w:val="both"/>
        <w:rPr>
          <w:rFonts w:ascii="Arial" w:hAnsi="Arial" w:cs="Arial"/>
          <w:sz w:val="24"/>
          <w:szCs w:val="24"/>
        </w:rPr>
      </w:pPr>
    </w:p>
    <w:sectPr w:rsidR="007F665E" w:rsidRPr="00084DE6"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57" w:rsidRDefault="00640C57" w:rsidP="007F665E">
      <w:pPr>
        <w:spacing w:after="0" w:line="240" w:lineRule="auto"/>
      </w:pPr>
      <w:r>
        <w:separator/>
      </w:r>
    </w:p>
  </w:endnote>
  <w:endnote w:type="continuationSeparator" w:id="0">
    <w:p w:rsidR="00640C57" w:rsidRDefault="00640C5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57" w:rsidRDefault="00640C57" w:rsidP="007F665E">
      <w:pPr>
        <w:spacing w:after="0" w:line="240" w:lineRule="auto"/>
      </w:pPr>
      <w:r>
        <w:separator/>
      </w:r>
    </w:p>
  </w:footnote>
  <w:footnote w:type="continuationSeparator" w:id="0">
    <w:p w:rsidR="00640C57" w:rsidRDefault="00640C5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2560F"/>
    <w:multiLevelType w:val="hybridMultilevel"/>
    <w:tmpl w:val="B4CCA494"/>
    <w:lvl w:ilvl="0" w:tplc="A13E5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4230D"/>
    <w:multiLevelType w:val="hybridMultilevel"/>
    <w:tmpl w:val="E3782620"/>
    <w:lvl w:ilvl="0" w:tplc="080A0017">
      <w:start w:val="1"/>
      <w:numFmt w:val="lowerLetter"/>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2"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254B7996"/>
    <w:multiLevelType w:val="hybridMultilevel"/>
    <w:tmpl w:val="116E12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ED4896"/>
    <w:multiLevelType w:val="hybridMultilevel"/>
    <w:tmpl w:val="BF440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C0388"/>
    <w:multiLevelType w:val="hybridMultilevel"/>
    <w:tmpl w:val="3224184A"/>
    <w:lvl w:ilvl="0" w:tplc="080A000F">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8" w15:restartNumberingAfterBreak="0">
    <w:nsid w:val="58D47A69"/>
    <w:multiLevelType w:val="hybridMultilevel"/>
    <w:tmpl w:val="0116045E"/>
    <w:lvl w:ilvl="0" w:tplc="76D64F2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9376AC9"/>
    <w:multiLevelType w:val="hybridMultilevel"/>
    <w:tmpl w:val="A15E1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034818"/>
    <w:multiLevelType w:val="hybridMultilevel"/>
    <w:tmpl w:val="116E12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6D39EC"/>
    <w:multiLevelType w:val="hybridMultilevel"/>
    <w:tmpl w:val="C750C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3D14A5"/>
    <w:multiLevelType w:val="hybridMultilevel"/>
    <w:tmpl w:val="A28098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2"/>
  </w:num>
  <w:num w:numId="5">
    <w:abstractNumId w:val="11"/>
  </w:num>
  <w:num w:numId="6">
    <w:abstractNumId w:val="7"/>
  </w:num>
  <w:num w:numId="7">
    <w:abstractNumId w:val="5"/>
  </w:num>
  <w:num w:numId="8">
    <w:abstractNumId w:val="0"/>
  </w:num>
  <w:num w:numId="9">
    <w:abstractNumId w:val="8"/>
  </w:num>
  <w:num w:numId="10">
    <w:abstractNumId w:val="9"/>
  </w:num>
  <w:num w:numId="11">
    <w:abstractNumId w:val="4"/>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84DE6"/>
    <w:rsid w:val="00197F7B"/>
    <w:rsid w:val="00291896"/>
    <w:rsid w:val="00326670"/>
    <w:rsid w:val="00342194"/>
    <w:rsid w:val="003F3D7F"/>
    <w:rsid w:val="00444C92"/>
    <w:rsid w:val="004D5B3F"/>
    <w:rsid w:val="00552D38"/>
    <w:rsid w:val="00555156"/>
    <w:rsid w:val="00561A86"/>
    <w:rsid w:val="00596577"/>
    <w:rsid w:val="00640C57"/>
    <w:rsid w:val="00697334"/>
    <w:rsid w:val="006A339C"/>
    <w:rsid w:val="006D6C2B"/>
    <w:rsid w:val="006D7337"/>
    <w:rsid w:val="0070484A"/>
    <w:rsid w:val="00717A94"/>
    <w:rsid w:val="00740750"/>
    <w:rsid w:val="007B3F64"/>
    <w:rsid w:val="007D2B07"/>
    <w:rsid w:val="007F665E"/>
    <w:rsid w:val="0085312C"/>
    <w:rsid w:val="008818DB"/>
    <w:rsid w:val="008F5B89"/>
    <w:rsid w:val="008F6A06"/>
    <w:rsid w:val="0096723A"/>
    <w:rsid w:val="009715A5"/>
    <w:rsid w:val="00981CA4"/>
    <w:rsid w:val="009C4BDD"/>
    <w:rsid w:val="00AF3AF7"/>
    <w:rsid w:val="00B16D8F"/>
    <w:rsid w:val="00C17A1B"/>
    <w:rsid w:val="00C542A3"/>
    <w:rsid w:val="00DB3F45"/>
    <w:rsid w:val="00DC302B"/>
    <w:rsid w:val="00F15AD3"/>
    <w:rsid w:val="00F730D7"/>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12C0EE"/>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Hipervnculo">
    <w:name w:val="Hyperlink"/>
    <w:basedOn w:val="Fuentedeprrafopredeter"/>
    <w:uiPriority w:val="99"/>
    <w:unhideWhenUsed/>
    <w:rsid w:val="00B16D8F"/>
    <w:rPr>
      <w:color w:val="0563C1" w:themeColor="hyperlink"/>
      <w:u w:val="single"/>
    </w:rPr>
  </w:style>
  <w:style w:type="paragraph" w:customStyle="1" w:styleId="ROMANOS">
    <w:name w:val="ROMANOS"/>
    <w:basedOn w:val="Normal"/>
    <w:uiPriority w:val="99"/>
    <w:rsid w:val="00555156"/>
    <w:pPr>
      <w:tabs>
        <w:tab w:val="left" w:pos="720"/>
      </w:tabs>
      <w:spacing w:after="101" w:line="216" w:lineRule="atLeast"/>
      <w:ind w:left="720" w:hanging="432"/>
      <w:jc w:val="both"/>
    </w:pPr>
    <w:rPr>
      <w:rFonts w:ascii="Arial" w:eastAsia="Times New Roman" w:hAnsi="Arial"/>
      <w:sz w:val="18"/>
      <w:szCs w:val="20"/>
      <w:lang w:val="es-ES_tradnl" w:eastAsia="es-ES"/>
    </w:rPr>
  </w:style>
  <w:style w:type="character" w:customStyle="1" w:styleId="TextoCar">
    <w:name w:val="Texto Car"/>
    <w:link w:val="Texto"/>
    <w:locked/>
    <w:rsid w:val="00F730D7"/>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1634</Words>
  <Characters>8989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Pabel</cp:lastModifiedBy>
  <cp:revision>2</cp:revision>
  <dcterms:created xsi:type="dcterms:W3CDTF">2021-04-20T00:43:00Z</dcterms:created>
  <dcterms:modified xsi:type="dcterms:W3CDTF">2021-04-20T00:43:00Z</dcterms:modified>
</cp:coreProperties>
</file>