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B41AA" w14:textId="77777777" w:rsidR="006C594B" w:rsidRPr="006D13BE" w:rsidRDefault="006C594B" w:rsidP="00C72130">
      <w:pPr>
        <w:spacing w:line="276" w:lineRule="auto"/>
        <w:jc w:val="both"/>
        <w:rPr>
          <w:rFonts w:ascii="Arial" w:eastAsia="Arial" w:hAnsi="Arial" w:cs="Arial"/>
          <w:b/>
          <w:color w:val="000000" w:themeColor="text1"/>
          <w:sz w:val="23"/>
          <w:szCs w:val="23"/>
        </w:rPr>
      </w:pPr>
      <w:bookmarkStart w:id="0" w:name="_GoBack"/>
      <w:bookmarkEnd w:id="0"/>
    </w:p>
    <w:p w14:paraId="05A74D5B" w14:textId="5EB9EF39" w:rsidR="000430E0" w:rsidRPr="006D13BE" w:rsidRDefault="00112D53" w:rsidP="00C72130">
      <w:pPr>
        <w:spacing w:line="276" w:lineRule="auto"/>
        <w:jc w:val="both"/>
        <w:rPr>
          <w:rFonts w:ascii="Arial" w:eastAsia="Arial" w:hAnsi="Arial" w:cs="Arial"/>
          <w:b/>
          <w:color w:val="000000" w:themeColor="text1"/>
          <w:sz w:val="23"/>
          <w:szCs w:val="23"/>
        </w:rPr>
      </w:pPr>
      <w:r w:rsidRPr="006D13BE">
        <w:rPr>
          <w:rFonts w:ascii="Arial" w:eastAsia="Arial" w:hAnsi="Arial" w:cs="Arial"/>
          <w:b/>
          <w:color w:val="000000" w:themeColor="text1"/>
          <w:sz w:val="23"/>
          <w:szCs w:val="23"/>
        </w:rPr>
        <w:t>H. CONGRESO DEL ESTADO DE CHIHUAHUA</w:t>
      </w:r>
    </w:p>
    <w:p w14:paraId="7E4F45DD" w14:textId="77777777" w:rsidR="000430E0" w:rsidRPr="006D13BE" w:rsidRDefault="00112D53" w:rsidP="00C72130">
      <w:pPr>
        <w:spacing w:line="276" w:lineRule="auto"/>
        <w:jc w:val="both"/>
        <w:rPr>
          <w:rFonts w:ascii="Arial" w:eastAsia="Arial" w:hAnsi="Arial" w:cs="Arial"/>
          <w:b/>
          <w:color w:val="000000" w:themeColor="text1"/>
          <w:sz w:val="23"/>
          <w:szCs w:val="23"/>
        </w:rPr>
      </w:pPr>
      <w:r w:rsidRPr="006D13BE">
        <w:rPr>
          <w:rFonts w:ascii="Arial" w:eastAsia="Arial" w:hAnsi="Arial" w:cs="Arial"/>
          <w:b/>
          <w:color w:val="000000" w:themeColor="text1"/>
          <w:sz w:val="23"/>
          <w:szCs w:val="23"/>
        </w:rPr>
        <w:t>P R E S E N T E.-</w:t>
      </w:r>
    </w:p>
    <w:p w14:paraId="42383D20" w14:textId="77777777" w:rsidR="000430E0" w:rsidRPr="006D13BE" w:rsidRDefault="000430E0" w:rsidP="00C72130">
      <w:pPr>
        <w:spacing w:line="276" w:lineRule="auto"/>
        <w:jc w:val="both"/>
        <w:rPr>
          <w:rFonts w:ascii="Arial" w:eastAsia="Arial" w:hAnsi="Arial" w:cs="Arial"/>
          <w:b/>
          <w:color w:val="000000" w:themeColor="text1"/>
          <w:sz w:val="23"/>
          <w:szCs w:val="23"/>
        </w:rPr>
      </w:pPr>
    </w:p>
    <w:p w14:paraId="405F8534" w14:textId="1AB75E46" w:rsidR="00335D33" w:rsidRPr="006D13BE" w:rsidRDefault="006D13BE" w:rsidP="00C72130">
      <w:pPr>
        <w:spacing w:line="276" w:lineRule="auto"/>
        <w:jc w:val="both"/>
        <w:rPr>
          <w:rFonts w:ascii="Arial" w:eastAsia="Arial" w:hAnsi="Arial" w:cs="Arial"/>
          <w:color w:val="000000" w:themeColor="text1"/>
          <w:sz w:val="23"/>
          <w:szCs w:val="23"/>
        </w:rPr>
      </w:pPr>
      <w:r w:rsidRPr="006D13BE">
        <w:rPr>
          <w:rFonts w:ascii="Arial" w:hAnsi="Arial" w:cs="Arial"/>
          <w:sz w:val="23"/>
          <w:szCs w:val="23"/>
        </w:rPr>
        <w:t>Quienes suscriben</w:t>
      </w:r>
      <w:r w:rsidRPr="006D13BE">
        <w:rPr>
          <w:rFonts w:ascii="Arial" w:hAnsi="Arial" w:cs="Arial"/>
          <w:b/>
          <w:bCs/>
          <w:sz w:val="23"/>
          <w:szCs w:val="23"/>
        </w:rPr>
        <w:t xml:space="preserve"> BENJAMÍN CARRERA CHÁVEZ</w:t>
      </w:r>
      <w:r w:rsidRPr="006D13BE">
        <w:rPr>
          <w:rFonts w:ascii="Arial" w:hAnsi="Arial" w:cs="Arial"/>
          <w:b/>
          <w:bCs/>
          <w:color w:val="000000" w:themeColor="text1"/>
          <w:sz w:val="23"/>
          <w:szCs w:val="23"/>
        </w:rPr>
        <w:t>,</w:t>
      </w:r>
      <w:r w:rsidR="007B08D4" w:rsidRPr="007B08D4">
        <w:rPr>
          <w:rFonts w:ascii="Arial" w:eastAsia="Cambria" w:hAnsi="Arial" w:cs="Arial"/>
          <w:b/>
          <w:bCs/>
          <w:color w:val="000000" w:themeColor="text1"/>
          <w:sz w:val="27"/>
          <w:szCs w:val="27"/>
        </w:rPr>
        <w:t xml:space="preserve"> </w:t>
      </w:r>
      <w:r w:rsidR="007B08D4" w:rsidRPr="007B08D4">
        <w:rPr>
          <w:rFonts w:ascii="Arial" w:hAnsi="Arial" w:cs="Arial"/>
          <w:b/>
          <w:bCs/>
          <w:color w:val="000000" w:themeColor="text1"/>
          <w:sz w:val="23"/>
          <w:szCs w:val="23"/>
        </w:rPr>
        <w:t>FRANCISCO HUMBERTO CHÁVEZ HERRERA</w:t>
      </w:r>
      <w:r w:rsidR="007B08D4">
        <w:rPr>
          <w:rFonts w:ascii="Arial" w:hAnsi="Arial" w:cs="Arial"/>
          <w:b/>
          <w:bCs/>
          <w:color w:val="000000" w:themeColor="text1"/>
          <w:sz w:val="23"/>
          <w:szCs w:val="23"/>
        </w:rPr>
        <w:t>,</w:t>
      </w:r>
      <w:r w:rsidRPr="006D13BE">
        <w:rPr>
          <w:rFonts w:ascii="Arial" w:hAnsi="Arial" w:cs="Arial"/>
          <w:b/>
          <w:bCs/>
          <w:color w:val="000000" w:themeColor="text1"/>
          <w:sz w:val="23"/>
          <w:szCs w:val="23"/>
        </w:rPr>
        <w:t xml:space="preserve"> GUSTAVO DE LA ROSA </w:t>
      </w:r>
      <w:proofErr w:type="spellStart"/>
      <w:r w:rsidRPr="006D13BE">
        <w:rPr>
          <w:rFonts w:ascii="Arial" w:hAnsi="Arial" w:cs="Arial"/>
          <w:b/>
          <w:bCs/>
          <w:color w:val="000000" w:themeColor="text1"/>
          <w:sz w:val="23"/>
          <w:szCs w:val="23"/>
        </w:rPr>
        <w:t>HICKERSON</w:t>
      </w:r>
      <w:proofErr w:type="spellEnd"/>
      <w:r w:rsidRPr="006D13BE">
        <w:rPr>
          <w:rFonts w:ascii="Arial" w:hAnsi="Arial" w:cs="Arial"/>
          <w:b/>
          <w:bCs/>
          <w:color w:val="000000" w:themeColor="text1"/>
          <w:sz w:val="23"/>
          <w:szCs w:val="23"/>
        </w:rPr>
        <w:t>, LETICIA OCHOA MARTÍNEZ,</w:t>
      </w:r>
      <w:r w:rsidRPr="006D13BE">
        <w:rPr>
          <w:rFonts w:ascii="Arial" w:hAnsi="Arial" w:cs="Arial"/>
          <w:sz w:val="23"/>
          <w:szCs w:val="23"/>
        </w:rPr>
        <w:t xml:space="preserve"> </w:t>
      </w:r>
      <w:r w:rsidRPr="006D13BE">
        <w:rPr>
          <w:rFonts w:ascii="Arial" w:hAnsi="Arial" w:cs="Arial"/>
          <w:b/>
          <w:bCs/>
          <w:color w:val="000000" w:themeColor="text1"/>
          <w:sz w:val="23"/>
          <w:szCs w:val="23"/>
        </w:rPr>
        <w:t>LOURDES BEATRIZ VALLE ARMENDÁRIZ, MIGUEL ÁNGEL COLUNGA MARTÍNEZ</w:t>
      </w:r>
      <w:r w:rsidRPr="006D13BE">
        <w:rPr>
          <w:rFonts w:ascii="Arial" w:hAnsi="Arial" w:cs="Arial"/>
          <w:sz w:val="23"/>
          <w:szCs w:val="23"/>
        </w:rPr>
        <w:t xml:space="preserve"> y </w:t>
      </w:r>
      <w:r w:rsidRPr="006D13BE">
        <w:rPr>
          <w:rFonts w:ascii="Arial" w:hAnsi="Arial" w:cs="Arial"/>
          <w:b/>
          <w:bCs/>
          <w:color w:val="000000" w:themeColor="text1"/>
          <w:sz w:val="23"/>
          <w:szCs w:val="23"/>
        </w:rPr>
        <w:t xml:space="preserve">ANA CARMEN ESTRADA GARCÍA </w:t>
      </w:r>
      <w:r w:rsidRPr="006D13BE">
        <w:rPr>
          <w:rFonts w:ascii="Arial" w:eastAsia="Arial" w:hAnsi="Arial" w:cs="Arial"/>
          <w:color w:val="000000" w:themeColor="text1"/>
          <w:sz w:val="23"/>
          <w:szCs w:val="23"/>
        </w:rPr>
        <w:t xml:space="preserve">en nuestro carácter de Diputados </w:t>
      </w:r>
      <w:r w:rsidR="0065778D" w:rsidRPr="006D13BE">
        <w:rPr>
          <w:rFonts w:ascii="Arial" w:hAnsi="Arial" w:cs="Arial"/>
          <w:color w:val="000000" w:themeColor="text1"/>
          <w:sz w:val="23"/>
          <w:szCs w:val="23"/>
        </w:rPr>
        <w:t xml:space="preserve">Sexagésima Sexta Legislatura e integrante del Grupo Parlamentario de </w:t>
      </w:r>
      <w:r w:rsidR="0065778D" w:rsidRPr="006D13BE">
        <w:rPr>
          <w:rFonts w:ascii="Arial" w:hAnsi="Arial" w:cs="Arial"/>
          <w:b/>
          <w:bCs/>
          <w:color w:val="000000" w:themeColor="text1"/>
          <w:sz w:val="23"/>
          <w:szCs w:val="23"/>
        </w:rPr>
        <w:t>morena</w:t>
      </w:r>
      <w:r w:rsidR="008606AA" w:rsidRPr="006D13BE">
        <w:rPr>
          <w:rFonts w:ascii="Arial" w:hAnsi="Arial" w:cs="Arial"/>
          <w:b/>
          <w:bCs/>
          <w:color w:val="000000" w:themeColor="text1"/>
          <w:sz w:val="23"/>
          <w:szCs w:val="23"/>
        </w:rPr>
        <w:t xml:space="preserve"> </w:t>
      </w:r>
      <w:r w:rsidR="00112D53" w:rsidRPr="006D13BE">
        <w:rPr>
          <w:rFonts w:ascii="Arial" w:eastAsia="Arial" w:hAnsi="Arial" w:cs="Arial"/>
          <w:color w:val="000000" w:themeColor="text1"/>
          <w:sz w:val="23"/>
          <w:szCs w:val="23"/>
        </w:rPr>
        <w:t xml:space="preserve">en uso de las facultades que </w:t>
      </w:r>
      <w:r>
        <w:rPr>
          <w:rFonts w:ascii="Arial" w:eastAsia="Arial" w:hAnsi="Arial" w:cs="Arial"/>
          <w:color w:val="000000" w:themeColor="text1"/>
          <w:sz w:val="23"/>
          <w:szCs w:val="23"/>
        </w:rPr>
        <w:t>nos</w:t>
      </w:r>
      <w:r w:rsidR="002760B3" w:rsidRPr="006D13BE">
        <w:rPr>
          <w:rFonts w:ascii="Arial" w:eastAsia="Arial" w:hAnsi="Arial" w:cs="Arial"/>
          <w:color w:val="000000" w:themeColor="text1"/>
          <w:sz w:val="23"/>
          <w:szCs w:val="23"/>
        </w:rPr>
        <w:t xml:space="preserve"> confiere</w:t>
      </w:r>
      <w:r w:rsidR="00112D53" w:rsidRPr="006D13BE">
        <w:rPr>
          <w:rFonts w:ascii="Arial" w:eastAsia="Arial" w:hAnsi="Arial" w:cs="Arial"/>
          <w:color w:val="000000" w:themeColor="text1"/>
          <w:sz w:val="23"/>
          <w:szCs w:val="23"/>
        </w:rPr>
        <w:t xml:space="preserve"> el artículo 68 fracción I de la Constitución Política del Estado, así como los numerales 169, 174 fracción I y 175 de la Ley Orgánica del Poder Legislativo del Estado de Chihuahua, compare</w:t>
      </w:r>
      <w:r>
        <w:rPr>
          <w:rFonts w:ascii="Arial" w:eastAsia="Arial" w:hAnsi="Arial" w:cs="Arial"/>
          <w:color w:val="000000" w:themeColor="text1"/>
          <w:sz w:val="23"/>
          <w:szCs w:val="23"/>
        </w:rPr>
        <w:t>cemos</w:t>
      </w:r>
      <w:r w:rsidR="00112D53" w:rsidRPr="006D13BE">
        <w:rPr>
          <w:rFonts w:ascii="Arial" w:eastAsia="Arial" w:hAnsi="Arial" w:cs="Arial"/>
          <w:color w:val="000000" w:themeColor="text1"/>
          <w:sz w:val="23"/>
          <w:szCs w:val="23"/>
        </w:rPr>
        <w:t xml:space="preserve"> ante esta Diputación, con el objeto de presentar punto de acuerdo </w:t>
      </w:r>
      <w:r w:rsidR="00C15C01" w:rsidRPr="006D13BE">
        <w:rPr>
          <w:rFonts w:ascii="Arial" w:eastAsia="Arial" w:hAnsi="Arial" w:cs="Arial"/>
          <w:color w:val="000000" w:themeColor="text1"/>
          <w:sz w:val="23"/>
          <w:szCs w:val="23"/>
        </w:rPr>
        <w:t xml:space="preserve">con carácter de </w:t>
      </w:r>
      <w:r w:rsidR="00C15C01" w:rsidRPr="006D13BE">
        <w:rPr>
          <w:rFonts w:ascii="Arial" w:eastAsia="Arial" w:hAnsi="Arial" w:cs="Arial"/>
          <w:b/>
          <w:bCs/>
          <w:color w:val="000000" w:themeColor="text1"/>
          <w:sz w:val="23"/>
          <w:szCs w:val="23"/>
        </w:rPr>
        <w:t>URGENTE</w:t>
      </w:r>
      <w:r w:rsidR="00C15C01" w:rsidRPr="006D13BE">
        <w:rPr>
          <w:rFonts w:ascii="Arial" w:eastAsia="Arial" w:hAnsi="Arial" w:cs="Arial"/>
          <w:color w:val="000000" w:themeColor="text1"/>
          <w:sz w:val="23"/>
          <w:szCs w:val="23"/>
        </w:rPr>
        <w:t xml:space="preserve"> </w:t>
      </w:r>
      <w:r w:rsidR="00112D53" w:rsidRPr="006D13BE">
        <w:rPr>
          <w:rFonts w:ascii="Arial" w:eastAsia="Arial" w:hAnsi="Arial" w:cs="Arial"/>
          <w:color w:val="000000" w:themeColor="text1"/>
          <w:sz w:val="23"/>
          <w:szCs w:val="23"/>
        </w:rPr>
        <w:t>a fin de exhortar</w:t>
      </w:r>
      <w:r w:rsidR="00536870" w:rsidRPr="006D13BE">
        <w:rPr>
          <w:rFonts w:ascii="Arial" w:eastAsia="Arial" w:hAnsi="Arial" w:cs="Arial"/>
          <w:color w:val="000000" w:themeColor="text1"/>
          <w:sz w:val="23"/>
          <w:szCs w:val="23"/>
        </w:rPr>
        <w:t xml:space="preserve"> </w:t>
      </w:r>
      <w:r w:rsidR="00986C92" w:rsidRPr="006D13BE">
        <w:rPr>
          <w:rFonts w:ascii="Arial" w:eastAsia="Arial" w:hAnsi="Arial" w:cs="Arial"/>
          <w:color w:val="000000" w:themeColor="text1"/>
          <w:sz w:val="23"/>
          <w:szCs w:val="23"/>
        </w:rPr>
        <w:t>a los Titulares del Gobierno del Estado de Chihuahua, de la Secretaría de Desarrollo Urbano y Ecología, así como al Ayuntamiento de Juárez, a realizar un análisis de impacto biopsicosocial</w:t>
      </w:r>
      <w:r w:rsidR="007F23AB" w:rsidRPr="006D13BE">
        <w:rPr>
          <w:rFonts w:ascii="Arial" w:eastAsia="Arial" w:hAnsi="Arial" w:cs="Arial"/>
          <w:color w:val="000000" w:themeColor="text1"/>
          <w:sz w:val="23"/>
          <w:szCs w:val="23"/>
        </w:rPr>
        <w:t xml:space="preserve"> y económico</w:t>
      </w:r>
      <w:r w:rsidR="00986C92" w:rsidRPr="006D13BE">
        <w:rPr>
          <w:rFonts w:ascii="Arial" w:eastAsia="Arial" w:hAnsi="Arial" w:cs="Arial"/>
          <w:color w:val="000000" w:themeColor="text1"/>
          <w:sz w:val="23"/>
          <w:szCs w:val="23"/>
        </w:rPr>
        <w:t xml:space="preserve"> del  proyecto "Transporte Rápido de Autobuses" o "Bus Rapid </w:t>
      </w:r>
      <w:proofErr w:type="spellStart"/>
      <w:r w:rsidR="00986C92" w:rsidRPr="006D13BE">
        <w:rPr>
          <w:rFonts w:ascii="Arial" w:eastAsia="Arial" w:hAnsi="Arial" w:cs="Arial"/>
          <w:color w:val="000000" w:themeColor="text1"/>
          <w:sz w:val="23"/>
          <w:szCs w:val="23"/>
        </w:rPr>
        <w:t>Transit</w:t>
      </w:r>
      <w:proofErr w:type="spellEnd"/>
      <w:r w:rsidR="00986C92" w:rsidRPr="006D13BE">
        <w:rPr>
          <w:rFonts w:ascii="Arial" w:eastAsia="Arial" w:hAnsi="Arial" w:cs="Arial"/>
          <w:color w:val="000000" w:themeColor="text1"/>
          <w:sz w:val="23"/>
          <w:szCs w:val="23"/>
        </w:rPr>
        <w:t>" por sus siglas en inglés (</w:t>
      </w:r>
      <w:proofErr w:type="spellStart"/>
      <w:r w:rsidR="00986C92" w:rsidRPr="006D13BE">
        <w:rPr>
          <w:rFonts w:ascii="Arial" w:eastAsia="Arial" w:hAnsi="Arial" w:cs="Arial"/>
          <w:color w:val="000000" w:themeColor="text1"/>
          <w:sz w:val="23"/>
          <w:szCs w:val="23"/>
        </w:rPr>
        <w:t>BRT</w:t>
      </w:r>
      <w:proofErr w:type="spellEnd"/>
      <w:r w:rsidR="00986C92" w:rsidRPr="006D13BE">
        <w:rPr>
          <w:rFonts w:ascii="Arial" w:eastAsia="Arial" w:hAnsi="Arial" w:cs="Arial"/>
          <w:color w:val="000000" w:themeColor="text1"/>
          <w:sz w:val="23"/>
          <w:szCs w:val="23"/>
        </w:rPr>
        <w:t>), a efecto de mejorar las condiciones de vialidades en Juárez</w:t>
      </w:r>
      <w:r w:rsidR="004966EE" w:rsidRPr="006D13BE">
        <w:rPr>
          <w:rFonts w:ascii="Arial" w:eastAsia="Arial" w:hAnsi="Arial" w:cs="Arial"/>
          <w:color w:val="000000" w:themeColor="text1"/>
          <w:sz w:val="23"/>
          <w:szCs w:val="23"/>
        </w:rPr>
        <w:t>,</w:t>
      </w:r>
      <w:r w:rsidR="00D95F5F" w:rsidRPr="006D13BE">
        <w:rPr>
          <w:rFonts w:ascii="Arial" w:eastAsia="Arial" w:hAnsi="Arial" w:cs="Arial"/>
          <w:color w:val="000000" w:themeColor="text1"/>
          <w:sz w:val="23"/>
          <w:szCs w:val="23"/>
        </w:rPr>
        <w:t xml:space="preserve"> así mismo</w:t>
      </w:r>
      <w:r w:rsidR="004966EE" w:rsidRPr="006D13BE">
        <w:rPr>
          <w:rFonts w:ascii="Arial" w:eastAsia="Arial" w:hAnsi="Arial" w:cs="Arial"/>
          <w:color w:val="000000" w:themeColor="text1"/>
          <w:sz w:val="23"/>
          <w:szCs w:val="23"/>
        </w:rPr>
        <w:t xml:space="preserve"> </w:t>
      </w:r>
      <w:r w:rsidR="00C317F7" w:rsidRPr="006D13BE">
        <w:rPr>
          <w:rFonts w:ascii="Arial" w:eastAsia="Arial" w:hAnsi="Arial" w:cs="Arial"/>
          <w:color w:val="000000" w:themeColor="text1"/>
          <w:sz w:val="23"/>
          <w:szCs w:val="23"/>
        </w:rPr>
        <w:t>exhortar a la Auditoría Superior del Estado</w:t>
      </w:r>
      <w:r w:rsidR="00061B7F" w:rsidRPr="006D13BE">
        <w:rPr>
          <w:rFonts w:ascii="Arial" w:eastAsia="Arial" w:hAnsi="Arial" w:cs="Arial"/>
          <w:color w:val="000000" w:themeColor="text1"/>
          <w:sz w:val="23"/>
          <w:szCs w:val="23"/>
        </w:rPr>
        <w:t xml:space="preserve"> y a la Auditoria Superior de la Federación en el ámbito de sus competencias a que </w:t>
      </w:r>
      <w:r w:rsidR="00C317F7" w:rsidRPr="006D13BE">
        <w:rPr>
          <w:rFonts w:ascii="Arial" w:eastAsia="Arial" w:hAnsi="Arial" w:cs="Arial"/>
          <w:color w:val="000000" w:themeColor="text1"/>
          <w:sz w:val="23"/>
          <w:szCs w:val="23"/>
        </w:rPr>
        <w:t xml:space="preserve"> realice</w:t>
      </w:r>
      <w:r w:rsidR="00061B7F" w:rsidRPr="006D13BE">
        <w:rPr>
          <w:rFonts w:ascii="Arial" w:eastAsia="Arial" w:hAnsi="Arial" w:cs="Arial"/>
          <w:color w:val="000000" w:themeColor="text1"/>
          <w:sz w:val="23"/>
          <w:szCs w:val="23"/>
        </w:rPr>
        <w:t>n</w:t>
      </w:r>
      <w:r w:rsidR="00C317F7" w:rsidRPr="006D13BE">
        <w:rPr>
          <w:rFonts w:ascii="Arial" w:eastAsia="Arial" w:hAnsi="Arial" w:cs="Arial"/>
          <w:color w:val="000000" w:themeColor="text1"/>
          <w:sz w:val="23"/>
          <w:szCs w:val="23"/>
        </w:rPr>
        <w:t xml:space="preserve"> una auditoría especial completa en donde se analice y revise con detalle, el presupuesto, los permisos, ministraciones, pagos prorrateos, deudores, oficios de autorización presupuestal, así como comprometidos de la obra y </w:t>
      </w:r>
      <w:proofErr w:type="gramStart"/>
      <w:r w:rsidR="00C317F7" w:rsidRPr="006D13BE">
        <w:rPr>
          <w:rFonts w:ascii="Arial" w:eastAsia="Arial" w:hAnsi="Arial" w:cs="Arial"/>
          <w:color w:val="000000" w:themeColor="text1"/>
          <w:sz w:val="23"/>
          <w:szCs w:val="23"/>
        </w:rPr>
        <w:t>fuente</w:t>
      </w:r>
      <w:proofErr w:type="gramEnd"/>
      <w:r w:rsidR="00C317F7" w:rsidRPr="006D13BE">
        <w:rPr>
          <w:rFonts w:ascii="Arial" w:eastAsia="Arial" w:hAnsi="Arial" w:cs="Arial"/>
          <w:color w:val="000000" w:themeColor="text1"/>
          <w:sz w:val="23"/>
          <w:szCs w:val="23"/>
        </w:rPr>
        <w:t xml:space="preserve"> de financiamiento</w:t>
      </w:r>
      <w:r w:rsidR="00D95F5F" w:rsidRPr="006D13BE">
        <w:rPr>
          <w:rFonts w:ascii="Arial" w:eastAsia="Arial" w:hAnsi="Arial" w:cs="Arial"/>
          <w:color w:val="000000" w:themeColor="text1"/>
          <w:sz w:val="23"/>
          <w:szCs w:val="23"/>
        </w:rPr>
        <w:t xml:space="preserve"> y finalmente </w:t>
      </w:r>
      <w:r w:rsidR="007F23AB" w:rsidRPr="006D13BE">
        <w:rPr>
          <w:rFonts w:ascii="Arial" w:eastAsia="Arial" w:hAnsi="Arial" w:cs="Arial"/>
          <w:color w:val="000000" w:themeColor="text1"/>
          <w:sz w:val="23"/>
          <w:szCs w:val="23"/>
        </w:rPr>
        <w:t xml:space="preserve">erradicar cualquier forma de represión hacia los ciudadanos, </w:t>
      </w:r>
      <w:r w:rsidR="004966EE" w:rsidRPr="006D13BE">
        <w:rPr>
          <w:rFonts w:ascii="Arial" w:eastAsia="Arial" w:hAnsi="Arial" w:cs="Arial"/>
          <w:color w:val="000000" w:themeColor="text1"/>
          <w:sz w:val="23"/>
          <w:szCs w:val="23"/>
        </w:rPr>
        <w:t>lo anterior al tener</w:t>
      </w:r>
      <w:r w:rsidR="00112D53" w:rsidRPr="006D13BE">
        <w:rPr>
          <w:rFonts w:ascii="Arial" w:eastAsia="Arial" w:hAnsi="Arial" w:cs="Arial"/>
          <w:color w:val="000000" w:themeColor="text1"/>
          <w:sz w:val="23"/>
          <w:szCs w:val="23"/>
        </w:rPr>
        <w:t xml:space="preserve"> de la siguiente:</w:t>
      </w:r>
    </w:p>
    <w:p w14:paraId="666548A6" w14:textId="537900B1" w:rsidR="00BA0B7D" w:rsidRPr="006D13BE" w:rsidRDefault="006A3AB3" w:rsidP="00C72130">
      <w:pPr>
        <w:spacing w:line="276" w:lineRule="auto"/>
        <w:jc w:val="center"/>
        <w:rPr>
          <w:rFonts w:ascii="Arial" w:eastAsia="Arial" w:hAnsi="Arial" w:cs="Arial"/>
          <w:b/>
          <w:color w:val="000000" w:themeColor="text1"/>
          <w:sz w:val="23"/>
          <w:szCs w:val="23"/>
        </w:rPr>
      </w:pPr>
      <w:r w:rsidRPr="006D13BE">
        <w:rPr>
          <w:rFonts w:ascii="Arial" w:eastAsia="Arial" w:hAnsi="Arial" w:cs="Arial"/>
          <w:b/>
          <w:color w:val="000000" w:themeColor="text1"/>
          <w:sz w:val="23"/>
          <w:szCs w:val="23"/>
        </w:rPr>
        <w:t>EXPOSICIÓN DE MOTIVOS</w:t>
      </w:r>
    </w:p>
    <w:p w14:paraId="1D079CBA" w14:textId="63A9FFBF" w:rsidR="007F23AB" w:rsidRPr="006D13BE" w:rsidRDefault="007F23AB" w:rsidP="00C72130">
      <w:pPr>
        <w:spacing w:line="276" w:lineRule="auto"/>
        <w:jc w:val="both"/>
        <w:rPr>
          <w:rFonts w:ascii="Arial" w:eastAsia="Arial" w:hAnsi="Arial" w:cs="Arial"/>
          <w:color w:val="000000" w:themeColor="text1"/>
          <w:sz w:val="23"/>
          <w:szCs w:val="23"/>
        </w:rPr>
      </w:pPr>
      <w:r w:rsidRPr="006D13BE">
        <w:rPr>
          <w:rFonts w:ascii="Arial" w:eastAsia="Arial" w:hAnsi="Arial" w:cs="Arial"/>
          <w:color w:val="000000" w:themeColor="text1"/>
          <w:sz w:val="23"/>
          <w:szCs w:val="23"/>
        </w:rPr>
        <w:t xml:space="preserve">El "Transporte Rápido de Autobuses" o "Bus Rapid </w:t>
      </w:r>
      <w:proofErr w:type="spellStart"/>
      <w:r w:rsidRPr="006D13BE">
        <w:rPr>
          <w:rFonts w:ascii="Arial" w:eastAsia="Arial" w:hAnsi="Arial" w:cs="Arial"/>
          <w:color w:val="000000" w:themeColor="text1"/>
          <w:sz w:val="23"/>
          <w:szCs w:val="23"/>
        </w:rPr>
        <w:t>Transit</w:t>
      </w:r>
      <w:proofErr w:type="spellEnd"/>
      <w:r w:rsidRPr="006D13BE">
        <w:rPr>
          <w:rFonts w:ascii="Arial" w:eastAsia="Arial" w:hAnsi="Arial" w:cs="Arial"/>
          <w:color w:val="000000" w:themeColor="text1"/>
          <w:sz w:val="23"/>
          <w:szCs w:val="23"/>
        </w:rPr>
        <w:t>" por sus siglas en inglés (</w:t>
      </w:r>
      <w:proofErr w:type="spellStart"/>
      <w:r w:rsidRPr="006D13BE">
        <w:rPr>
          <w:rFonts w:ascii="Arial" w:eastAsia="Arial" w:hAnsi="Arial" w:cs="Arial"/>
          <w:color w:val="000000" w:themeColor="text1"/>
          <w:sz w:val="23"/>
          <w:szCs w:val="23"/>
        </w:rPr>
        <w:t>BRT</w:t>
      </w:r>
      <w:proofErr w:type="spellEnd"/>
      <w:r w:rsidRPr="006D13BE">
        <w:rPr>
          <w:rFonts w:ascii="Arial" w:eastAsia="Arial" w:hAnsi="Arial" w:cs="Arial"/>
          <w:color w:val="000000" w:themeColor="text1"/>
          <w:sz w:val="23"/>
          <w:szCs w:val="23"/>
        </w:rPr>
        <w:t>) es un servicio de transporte colectivo, diseñado con servicios e infraestructura para mejorar el flujo de pasajeros.</w:t>
      </w:r>
      <w:r w:rsidRPr="006D13BE">
        <w:rPr>
          <w:rStyle w:val="Refdenotaalpie"/>
          <w:rFonts w:ascii="Arial" w:eastAsia="Arial" w:hAnsi="Arial" w:cs="Arial"/>
          <w:color w:val="000000" w:themeColor="text1"/>
          <w:sz w:val="23"/>
          <w:szCs w:val="23"/>
        </w:rPr>
        <w:footnoteReference w:id="1"/>
      </w:r>
      <w:r w:rsidRPr="006D13BE">
        <w:rPr>
          <w:rFonts w:ascii="Arial" w:eastAsia="Arial" w:hAnsi="Arial" w:cs="Arial"/>
          <w:color w:val="000000" w:themeColor="text1"/>
          <w:sz w:val="23"/>
          <w:szCs w:val="23"/>
        </w:rPr>
        <w:t xml:space="preserve"> </w:t>
      </w:r>
    </w:p>
    <w:p w14:paraId="32009900" w14:textId="36C364BA" w:rsidR="007F23AB" w:rsidRPr="006D13BE" w:rsidRDefault="007F23AB" w:rsidP="00C72130">
      <w:pPr>
        <w:spacing w:line="276" w:lineRule="auto"/>
        <w:jc w:val="both"/>
        <w:rPr>
          <w:rFonts w:ascii="Arial" w:eastAsia="Arial" w:hAnsi="Arial" w:cs="Arial"/>
          <w:color w:val="000000" w:themeColor="text1"/>
          <w:sz w:val="23"/>
          <w:szCs w:val="23"/>
        </w:rPr>
      </w:pPr>
      <w:r w:rsidRPr="006D13BE">
        <w:rPr>
          <w:rFonts w:ascii="Arial" w:eastAsia="Arial" w:hAnsi="Arial" w:cs="Arial"/>
          <w:color w:val="000000" w:themeColor="text1"/>
          <w:sz w:val="23"/>
          <w:szCs w:val="23"/>
        </w:rPr>
        <w:lastRenderedPageBreak/>
        <w:t xml:space="preserve">El </w:t>
      </w:r>
      <w:proofErr w:type="spellStart"/>
      <w:r w:rsidRPr="006D13BE">
        <w:rPr>
          <w:rFonts w:ascii="Arial" w:eastAsia="Arial" w:hAnsi="Arial" w:cs="Arial"/>
          <w:color w:val="000000" w:themeColor="text1"/>
          <w:sz w:val="23"/>
          <w:szCs w:val="23"/>
        </w:rPr>
        <w:t>BTR</w:t>
      </w:r>
      <w:proofErr w:type="spellEnd"/>
      <w:r w:rsidRPr="006D13BE">
        <w:rPr>
          <w:rFonts w:ascii="Arial" w:eastAsia="Arial" w:hAnsi="Arial" w:cs="Arial"/>
          <w:color w:val="000000" w:themeColor="text1"/>
          <w:sz w:val="23"/>
          <w:szCs w:val="23"/>
        </w:rPr>
        <w:t xml:space="preserve"> se caracteriza por transitar generalmente por carriles exclusivos al centro de los corredores. El ingreso a los autobuses se hace a través de estaciones donde previamente pagan los pasajeros en lugar de realizar el pago en el interior de los autobuses.</w:t>
      </w:r>
    </w:p>
    <w:p w14:paraId="4204D4F0" w14:textId="5BFA6B17" w:rsidR="007F23AB" w:rsidRPr="006D13BE" w:rsidRDefault="007F23AB" w:rsidP="00C72130">
      <w:pPr>
        <w:spacing w:line="276" w:lineRule="auto"/>
        <w:jc w:val="both"/>
        <w:rPr>
          <w:rFonts w:ascii="Arial" w:eastAsia="Arial" w:hAnsi="Arial" w:cs="Arial"/>
          <w:color w:val="000000" w:themeColor="text1"/>
          <w:sz w:val="23"/>
          <w:szCs w:val="23"/>
        </w:rPr>
      </w:pPr>
      <w:r w:rsidRPr="006D13BE">
        <w:rPr>
          <w:rFonts w:ascii="Arial" w:eastAsia="Arial" w:hAnsi="Arial" w:cs="Arial"/>
          <w:color w:val="000000" w:themeColor="text1"/>
          <w:sz w:val="23"/>
          <w:szCs w:val="23"/>
        </w:rPr>
        <w:t>Las estaciones en las rutas troncales están construidas sobre plataformas al nivel del piso del autobús para facilitar la accesibilidad y reducir el tiempo de abordaje, especialmente de personas discapacitadas o de movilidad reducida.</w:t>
      </w:r>
    </w:p>
    <w:p w14:paraId="7348547A" w14:textId="7062EF3D" w:rsidR="00061B7F" w:rsidRPr="006D13BE" w:rsidRDefault="00061B7F" w:rsidP="00C72130">
      <w:pPr>
        <w:spacing w:line="276" w:lineRule="auto"/>
        <w:jc w:val="both"/>
        <w:rPr>
          <w:rFonts w:ascii="Arial" w:eastAsia="Arial" w:hAnsi="Arial" w:cs="Arial"/>
          <w:color w:val="000000" w:themeColor="text1"/>
          <w:sz w:val="23"/>
          <w:szCs w:val="23"/>
        </w:rPr>
      </w:pPr>
      <w:r w:rsidRPr="006D13BE">
        <w:rPr>
          <w:rFonts w:ascii="Arial" w:eastAsia="Arial" w:hAnsi="Arial" w:cs="Arial"/>
          <w:color w:val="000000" w:themeColor="text1"/>
          <w:sz w:val="23"/>
          <w:szCs w:val="23"/>
        </w:rPr>
        <w:t xml:space="preserve">Estoy muy </w:t>
      </w:r>
      <w:proofErr w:type="spellStart"/>
      <w:r w:rsidRPr="006D13BE">
        <w:rPr>
          <w:rFonts w:ascii="Arial" w:eastAsia="Arial" w:hAnsi="Arial" w:cs="Arial"/>
          <w:color w:val="000000" w:themeColor="text1"/>
          <w:sz w:val="23"/>
          <w:szCs w:val="23"/>
        </w:rPr>
        <w:t>consiente</w:t>
      </w:r>
      <w:proofErr w:type="spellEnd"/>
      <w:r w:rsidRPr="006D13BE">
        <w:rPr>
          <w:rFonts w:ascii="Arial" w:eastAsia="Arial" w:hAnsi="Arial" w:cs="Arial"/>
          <w:color w:val="000000" w:themeColor="text1"/>
          <w:sz w:val="23"/>
          <w:szCs w:val="23"/>
        </w:rPr>
        <w:t xml:space="preserve"> de que históricamente el transporte </w:t>
      </w:r>
      <w:proofErr w:type="spellStart"/>
      <w:r w:rsidRPr="006D13BE">
        <w:rPr>
          <w:rFonts w:ascii="Arial" w:eastAsia="Arial" w:hAnsi="Arial" w:cs="Arial"/>
          <w:color w:val="000000" w:themeColor="text1"/>
          <w:sz w:val="23"/>
          <w:szCs w:val="23"/>
        </w:rPr>
        <w:t>publico</w:t>
      </w:r>
      <w:proofErr w:type="spellEnd"/>
      <w:r w:rsidRPr="006D13BE">
        <w:rPr>
          <w:rFonts w:ascii="Arial" w:eastAsia="Arial" w:hAnsi="Arial" w:cs="Arial"/>
          <w:color w:val="000000" w:themeColor="text1"/>
          <w:sz w:val="23"/>
          <w:szCs w:val="23"/>
        </w:rPr>
        <w:t xml:space="preserve"> de Juárez, es uno de los temas </w:t>
      </w:r>
      <w:proofErr w:type="spellStart"/>
      <w:r w:rsidRPr="006D13BE">
        <w:rPr>
          <w:rFonts w:ascii="Arial" w:eastAsia="Arial" w:hAnsi="Arial" w:cs="Arial"/>
          <w:color w:val="000000" w:themeColor="text1"/>
          <w:sz w:val="23"/>
          <w:szCs w:val="23"/>
        </w:rPr>
        <w:t>mas</w:t>
      </w:r>
      <w:proofErr w:type="spellEnd"/>
      <w:r w:rsidRPr="006D13BE">
        <w:rPr>
          <w:rFonts w:ascii="Arial" w:eastAsia="Arial" w:hAnsi="Arial" w:cs="Arial"/>
          <w:color w:val="000000" w:themeColor="text1"/>
          <w:sz w:val="23"/>
          <w:szCs w:val="23"/>
        </w:rPr>
        <w:t xml:space="preserve"> complejos, sin embargo ¡Juárez merece un trasporte </w:t>
      </w:r>
      <w:proofErr w:type="spellStart"/>
      <w:r w:rsidRPr="006D13BE">
        <w:rPr>
          <w:rFonts w:ascii="Arial" w:eastAsia="Arial" w:hAnsi="Arial" w:cs="Arial"/>
          <w:color w:val="000000" w:themeColor="text1"/>
          <w:sz w:val="23"/>
          <w:szCs w:val="23"/>
        </w:rPr>
        <w:t>publico</w:t>
      </w:r>
      <w:proofErr w:type="spellEnd"/>
      <w:r w:rsidRPr="006D13BE">
        <w:rPr>
          <w:rFonts w:ascii="Arial" w:eastAsia="Arial" w:hAnsi="Arial" w:cs="Arial"/>
          <w:color w:val="000000" w:themeColor="text1"/>
          <w:sz w:val="23"/>
          <w:szCs w:val="23"/>
        </w:rPr>
        <w:t xml:space="preserve"> digno, de calidad, bien </w:t>
      </w:r>
      <w:proofErr w:type="gramStart"/>
      <w:r w:rsidRPr="006D13BE">
        <w:rPr>
          <w:rFonts w:ascii="Arial" w:eastAsia="Arial" w:hAnsi="Arial" w:cs="Arial"/>
          <w:color w:val="000000" w:themeColor="text1"/>
          <w:sz w:val="23"/>
          <w:szCs w:val="23"/>
        </w:rPr>
        <w:t>hecho.!</w:t>
      </w:r>
      <w:proofErr w:type="gramEnd"/>
    </w:p>
    <w:p w14:paraId="3C16453D" w14:textId="69E92C60" w:rsidR="007F23AB" w:rsidRPr="006D13BE" w:rsidRDefault="007F23AB" w:rsidP="00C72130">
      <w:pPr>
        <w:spacing w:line="276" w:lineRule="auto"/>
        <w:jc w:val="both"/>
        <w:rPr>
          <w:rFonts w:ascii="Arial" w:eastAsia="Arial" w:hAnsi="Arial" w:cs="Arial"/>
          <w:color w:val="000000" w:themeColor="text1"/>
          <w:sz w:val="23"/>
          <w:szCs w:val="23"/>
        </w:rPr>
      </w:pPr>
      <w:r w:rsidRPr="006D13BE">
        <w:rPr>
          <w:rFonts w:ascii="Arial" w:eastAsia="Arial" w:hAnsi="Arial" w:cs="Arial"/>
          <w:color w:val="000000" w:themeColor="text1"/>
          <w:sz w:val="23"/>
          <w:szCs w:val="23"/>
        </w:rPr>
        <w:t>Las obras del proyecto comenzaron a principios de julio con una inversión inicial de 250</w:t>
      </w:r>
      <w:r w:rsidR="001519E5" w:rsidRPr="006D13BE">
        <w:rPr>
          <w:rFonts w:ascii="Arial" w:eastAsia="Arial" w:hAnsi="Arial" w:cs="Arial"/>
          <w:color w:val="000000" w:themeColor="text1"/>
          <w:sz w:val="23"/>
          <w:szCs w:val="23"/>
        </w:rPr>
        <w:t xml:space="preserve"> millones </w:t>
      </w:r>
      <w:r w:rsidRPr="006D13BE">
        <w:rPr>
          <w:rFonts w:ascii="Arial" w:eastAsia="Arial" w:hAnsi="Arial" w:cs="Arial"/>
          <w:color w:val="000000" w:themeColor="text1"/>
          <w:sz w:val="23"/>
          <w:szCs w:val="23"/>
        </w:rPr>
        <w:t>de pesos. Sin embargo, el plan también incluye ampliar la actual</w:t>
      </w:r>
      <w:r w:rsidR="001519E5" w:rsidRPr="006D13BE">
        <w:rPr>
          <w:rFonts w:ascii="Arial" w:eastAsia="Arial" w:hAnsi="Arial" w:cs="Arial"/>
          <w:color w:val="000000" w:themeColor="text1"/>
          <w:sz w:val="23"/>
          <w:szCs w:val="23"/>
        </w:rPr>
        <w:t xml:space="preserve"> línea de </w:t>
      </w:r>
      <w:proofErr w:type="spellStart"/>
      <w:r w:rsidR="001519E5" w:rsidRPr="006D13BE">
        <w:rPr>
          <w:rFonts w:ascii="Arial" w:eastAsia="Arial" w:hAnsi="Arial" w:cs="Arial"/>
          <w:color w:val="000000" w:themeColor="text1"/>
          <w:sz w:val="23"/>
          <w:szCs w:val="23"/>
        </w:rPr>
        <w:t>BTR</w:t>
      </w:r>
      <w:proofErr w:type="spellEnd"/>
      <w:r w:rsidR="001519E5" w:rsidRPr="006D13BE">
        <w:rPr>
          <w:rFonts w:ascii="Arial" w:eastAsia="Arial" w:hAnsi="Arial" w:cs="Arial"/>
          <w:color w:val="000000" w:themeColor="text1"/>
          <w:sz w:val="23"/>
          <w:szCs w:val="23"/>
        </w:rPr>
        <w:t xml:space="preserve"> 1 con más de 250 </w:t>
      </w:r>
      <w:r w:rsidR="006D13BE" w:rsidRPr="006D13BE">
        <w:rPr>
          <w:rFonts w:ascii="Arial" w:eastAsia="Arial" w:hAnsi="Arial" w:cs="Arial"/>
          <w:color w:val="000000" w:themeColor="text1"/>
          <w:sz w:val="23"/>
          <w:szCs w:val="23"/>
        </w:rPr>
        <w:t>millones de</w:t>
      </w:r>
      <w:r w:rsidRPr="006D13BE">
        <w:rPr>
          <w:rFonts w:ascii="Arial" w:eastAsia="Arial" w:hAnsi="Arial" w:cs="Arial"/>
          <w:color w:val="000000" w:themeColor="text1"/>
          <w:sz w:val="23"/>
          <w:szCs w:val="23"/>
        </w:rPr>
        <w:t xml:space="preserve"> pesos, según diversos comunicados.</w:t>
      </w:r>
    </w:p>
    <w:p w14:paraId="4FD1FD2C" w14:textId="01F56AAA" w:rsidR="007F23AB" w:rsidRPr="006D13BE" w:rsidRDefault="007F23AB" w:rsidP="00C72130">
      <w:pPr>
        <w:spacing w:line="276" w:lineRule="auto"/>
        <w:jc w:val="both"/>
        <w:rPr>
          <w:rFonts w:ascii="Arial" w:eastAsia="Arial" w:hAnsi="Arial" w:cs="Arial"/>
          <w:color w:val="000000" w:themeColor="text1"/>
          <w:sz w:val="23"/>
          <w:szCs w:val="23"/>
        </w:rPr>
      </w:pPr>
      <w:r w:rsidRPr="006D13BE">
        <w:rPr>
          <w:rFonts w:ascii="Arial" w:eastAsia="Arial" w:hAnsi="Arial" w:cs="Arial"/>
          <w:color w:val="000000" w:themeColor="text1"/>
          <w:sz w:val="23"/>
          <w:szCs w:val="23"/>
        </w:rPr>
        <w:t xml:space="preserve">La Línea 2 conectará el aeropuerto con el área urbana de Ciudad Juárez, mientras que la ampliación de la Línea 1 se extenderá otros </w:t>
      </w:r>
      <w:proofErr w:type="spellStart"/>
      <w:r w:rsidRPr="006D13BE">
        <w:rPr>
          <w:rFonts w:ascii="Arial" w:eastAsia="Arial" w:hAnsi="Arial" w:cs="Arial"/>
          <w:color w:val="000000" w:themeColor="text1"/>
          <w:sz w:val="23"/>
          <w:szCs w:val="23"/>
        </w:rPr>
        <w:t>2,6km</w:t>
      </w:r>
      <w:proofErr w:type="spellEnd"/>
      <w:r w:rsidRPr="006D13BE">
        <w:rPr>
          <w:rFonts w:ascii="Arial" w:eastAsia="Arial" w:hAnsi="Arial" w:cs="Arial"/>
          <w:color w:val="000000" w:themeColor="text1"/>
          <w:sz w:val="23"/>
          <w:szCs w:val="23"/>
        </w:rPr>
        <w:t xml:space="preserve"> hacia el sureste de la ciudad. La nueva línea tendrá 49 estaciones y 2 terminales, mientras que la línea existente contará con otras 16 estaciones.</w:t>
      </w:r>
      <w:r w:rsidR="00A7552A" w:rsidRPr="006D13BE">
        <w:rPr>
          <w:rStyle w:val="Refdenotaalpie"/>
          <w:rFonts w:ascii="Arial" w:eastAsia="Arial" w:hAnsi="Arial" w:cs="Arial"/>
          <w:color w:val="000000" w:themeColor="text1"/>
          <w:sz w:val="23"/>
          <w:szCs w:val="23"/>
        </w:rPr>
        <w:footnoteReference w:id="2"/>
      </w:r>
    </w:p>
    <w:p w14:paraId="545004C4" w14:textId="05835E11" w:rsidR="00A7552A" w:rsidRPr="006D13BE" w:rsidRDefault="00A7552A" w:rsidP="00C72130">
      <w:pPr>
        <w:spacing w:line="276" w:lineRule="auto"/>
        <w:jc w:val="both"/>
        <w:rPr>
          <w:rFonts w:ascii="Arial" w:eastAsia="Arial" w:hAnsi="Arial" w:cs="Arial"/>
          <w:color w:val="000000" w:themeColor="text1"/>
          <w:sz w:val="23"/>
          <w:szCs w:val="23"/>
        </w:rPr>
      </w:pPr>
      <w:r w:rsidRPr="006D13BE">
        <w:rPr>
          <w:rFonts w:ascii="Arial" w:eastAsia="Arial" w:hAnsi="Arial" w:cs="Arial"/>
          <w:color w:val="000000" w:themeColor="text1"/>
          <w:sz w:val="23"/>
          <w:szCs w:val="23"/>
        </w:rPr>
        <w:t xml:space="preserve">Todo esto es parte del desarrollo de una sociedad, sin </w:t>
      </w:r>
      <w:r w:rsidR="006D13BE" w:rsidRPr="006D13BE">
        <w:rPr>
          <w:rFonts w:ascii="Arial" w:eastAsia="Arial" w:hAnsi="Arial" w:cs="Arial"/>
          <w:color w:val="000000" w:themeColor="text1"/>
          <w:sz w:val="23"/>
          <w:szCs w:val="23"/>
        </w:rPr>
        <w:t>embargo,</w:t>
      </w:r>
      <w:r w:rsidRPr="006D13BE">
        <w:rPr>
          <w:rFonts w:ascii="Arial" w:eastAsia="Arial" w:hAnsi="Arial" w:cs="Arial"/>
          <w:color w:val="000000" w:themeColor="text1"/>
          <w:sz w:val="23"/>
          <w:szCs w:val="23"/>
        </w:rPr>
        <w:t xml:space="preserve"> también ha habido problemas importantes por la construcción del </w:t>
      </w:r>
      <w:proofErr w:type="spellStart"/>
      <w:r w:rsidRPr="006D13BE">
        <w:rPr>
          <w:rFonts w:ascii="Arial" w:eastAsia="Arial" w:hAnsi="Arial" w:cs="Arial"/>
          <w:color w:val="000000" w:themeColor="text1"/>
          <w:sz w:val="23"/>
          <w:szCs w:val="23"/>
        </w:rPr>
        <w:t>BTR</w:t>
      </w:r>
      <w:proofErr w:type="spellEnd"/>
      <w:r w:rsidRPr="006D13BE">
        <w:rPr>
          <w:rFonts w:ascii="Arial" w:eastAsia="Arial" w:hAnsi="Arial" w:cs="Arial"/>
          <w:color w:val="000000" w:themeColor="text1"/>
          <w:sz w:val="23"/>
          <w:szCs w:val="23"/>
        </w:rPr>
        <w:t xml:space="preserve">, debemos tener equilibrio, ser </w:t>
      </w:r>
      <w:proofErr w:type="spellStart"/>
      <w:r w:rsidRPr="006D13BE">
        <w:rPr>
          <w:rFonts w:ascii="Arial" w:eastAsia="Arial" w:hAnsi="Arial" w:cs="Arial"/>
          <w:color w:val="000000" w:themeColor="text1"/>
          <w:sz w:val="23"/>
          <w:szCs w:val="23"/>
        </w:rPr>
        <w:t>consientes</w:t>
      </w:r>
      <w:proofErr w:type="spellEnd"/>
      <w:r w:rsidRPr="006D13BE">
        <w:rPr>
          <w:rFonts w:ascii="Arial" w:eastAsia="Arial" w:hAnsi="Arial" w:cs="Arial"/>
          <w:color w:val="000000" w:themeColor="text1"/>
          <w:sz w:val="23"/>
          <w:szCs w:val="23"/>
        </w:rPr>
        <w:t xml:space="preserve"> del desarrollo de la comunidad en armonía con la ecología.</w:t>
      </w:r>
    </w:p>
    <w:p w14:paraId="186008F4" w14:textId="6CCABD64" w:rsidR="00A7552A" w:rsidRPr="006D13BE" w:rsidRDefault="00A7552A" w:rsidP="00C72130">
      <w:pPr>
        <w:spacing w:line="276" w:lineRule="auto"/>
        <w:jc w:val="both"/>
        <w:rPr>
          <w:rFonts w:ascii="Arial" w:eastAsia="Arial" w:hAnsi="Arial" w:cs="Arial"/>
          <w:color w:val="000000" w:themeColor="text1"/>
          <w:sz w:val="23"/>
          <w:szCs w:val="23"/>
        </w:rPr>
      </w:pPr>
      <w:r w:rsidRPr="006D13BE">
        <w:rPr>
          <w:rFonts w:ascii="Arial" w:eastAsia="Arial" w:hAnsi="Arial" w:cs="Arial"/>
          <w:color w:val="000000" w:themeColor="text1"/>
          <w:sz w:val="23"/>
          <w:szCs w:val="23"/>
        </w:rPr>
        <w:t xml:space="preserve">En febrero de este año empresas que realizan las obras del Corredor Tecnológico, conocido como el </w:t>
      </w:r>
      <w:proofErr w:type="spellStart"/>
      <w:r w:rsidRPr="006D13BE">
        <w:rPr>
          <w:rFonts w:ascii="Arial" w:eastAsia="Arial" w:hAnsi="Arial" w:cs="Arial"/>
          <w:color w:val="000000" w:themeColor="text1"/>
          <w:sz w:val="23"/>
          <w:szCs w:val="23"/>
        </w:rPr>
        <w:t>BRT</w:t>
      </w:r>
      <w:proofErr w:type="spellEnd"/>
      <w:r w:rsidRPr="006D13BE">
        <w:rPr>
          <w:rFonts w:ascii="Arial" w:eastAsia="Arial" w:hAnsi="Arial" w:cs="Arial"/>
          <w:color w:val="000000" w:themeColor="text1"/>
          <w:sz w:val="23"/>
          <w:szCs w:val="23"/>
        </w:rPr>
        <w:t xml:space="preserve"> 2, arrasaron con maquinaria pesada decenas de árboles en el tramo del bulevar Teófilo Borunda y Ramón Rivera Lara. Una vez que derribaron los troncos y ramas, trabajadores cavaron alrededor de los cajetes, para sacar las raíces. Los subieron en camiones de rediles junto con otros materiales de deshecho, como trozos de asfalto. </w:t>
      </w:r>
    </w:p>
    <w:p w14:paraId="38D09C64" w14:textId="12412EDD" w:rsidR="00A7552A" w:rsidRPr="006D13BE" w:rsidRDefault="00A7552A" w:rsidP="00C72130">
      <w:pPr>
        <w:spacing w:line="276" w:lineRule="auto"/>
        <w:jc w:val="both"/>
        <w:rPr>
          <w:rFonts w:ascii="Arial" w:eastAsia="Arial" w:hAnsi="Arial" w:cs="Arial"/>
          <w:color w:val="000000" w:themeColor="text1"/>
          <w:sz w:val="23"/>
          <w:szCs w:val="23"/>
        </w:rPr>
      </w:pPr>
      <w:r w:rsidRPr="006D13BE">
        <w:rPr>
          <w:rFonts w:ascii="Arial" w:eastAsia="Arial" w:hAnsi="Arial" w:cs="Arial"/>
          <w:color w:val="000000" w:themeColor="text1"/>
          <w:sz w:val="23"/>
          <w:szCs w:val="23"/>
        </w:rPr>
        <w:t xml:space="preserve">Representantes de la constructora se acercaron a varias personas que reclamaban por la tala. Les exigieron que se retiraran, con el argumento de invasión de una propiedad </w:t>
      </w:r>
      <w:r w:rsidRPr="006D13BE">
        <w:rPr>
          <w:rFonts w:ascii="Arial" w:eastAsia="Arial" w:hAnsi="Arial" w:cs="Arial"/>
          <w:color w:val="000000" w:themeColor="text1"/>
          <w:sz w:val="23"/>
          <w:szCs w:val="23"/>
        </w:rPr>
        <w:lastRenderedPageBreak/>
        <w:t>federal. Uno de ellos ordenó la continuación de la destrucción de la infraestructura verde, mientras que otras máquinas terminaban de aplanar el terreno.</w:t>
      </w:r>
      <w:r w:rsidRPr="006D13BE">
        <w:rPr>
          <w:rStyle w:val="Refdenotaalpie"/>
          <w:rFonts w:ascii="Arial" w:eastAsia="Arial" w:hAnsi="Arial" w:cs="Arial"/>
          <w:color w:val="000000" w:themeColor="text1"/>
          <w:sz w:val="23"/>
          <w:szCs w:val="23"/>
        </w:rPr>
        <w:footnoteReference w:id="3"/>
      </w:r>
    </w:p>
    <w:p w14:paraId="22E3E2CE" w14:textId="2F5C4828" w:rsidR="00A7552A" w:rsidRPr="006D13BE" w:rsidRDefault="00A7552A" w:rsidP="00C72130">
      <w:pPr>
        <w:spacing w:line="276" w:lineRule="auto"/>
        <w:jc w:val="both"/>
        <w:rPr>
          <w:rFonts w:ascii="Arial" w:eastAsia="Times New Roman" w:hAnsi="Arial" w:cs="Arial"/>
          <w:color w:val="000000"/>
          <w:sz w:val="23"/>
          <w:szCs w:val="23"/>
          <w:shd w:val="clear" w:color="auto" w:fill="FFFFFF"/>
          <w:lang w:eastAsia="es-ES"/>
        </w:rPr>
      </w:pPr>
      <w:r w:rsidRPr="006D13BE">
        <w:rPr>
          <w:rFonts w:ascii="Arial" w:eastAsia="Arial" w:hAnsi="Arial" w:cs="Arial"/>
          <w:color w:val="000000" w:themeColor="text1"/>
          <w:sz w:val="23"/>
          <w:szCs w:val="23"/>
        </w:rPr>
        <w:t xml:space="preserve">Esta remoción de árboles por obras del </w:t>
      </w:r>
      <w:proofErr w:type="spellStart"/>
      <w:r w:rsidRPr="006D13BE">
        <w:rPr>
          <w:rFonts w:ascii="Arial" w:eastAsia="Arial" w:hAnsi="Arial" w:cs="Arial"/>
          <w:color w:val="000000" w:themeColor="text1"/>
          <w:sz w:val="23"/>
          <w:szCs w:val="23"/>
        </w:rPr>
        <w:t>BRT</w:t>
      </w:r>
      <w:proofErr w:type="spellEnd"/>
      <w:r w:rsidRPr="006D13BE">
        <w:rPr>
          <w:rFonts w:ascii="Arial" w:eastAsia="Arial" w:hAnsi="Arial" w:cs="Arial"/>
          <w:color w:val="000000" w:themeColor="text1"/>
          <w:sz w:val="23"/>
          <w:szCs w:val="23"/>
        </w:rPr>
        <w:t xml:space="preserve"> 2 viola reglamento municipal el Reglamento Municipal de Ecología y de Protección al Ambiente, señala en su Capítulo II. Impacto Ambiental la realización de obras o actividades que puedan causar desequilibrios en el medioambiente. Antes de expedir licencias de construcción a las compañías, el Gobierno municipal está obligado a realizar un estudio de impacto ambiental en la zona.</w:t>
      </w:r>
      <w:r w:rsidRPr="006D13BE">
        <w:rPr>
          <w:rFonts w:ascii="Arial" w:eastAsia="Times New Roman" w:hAnsi="Arial" w:cs="Arial"/>
          <w:color w:val="000000"/>
          <w:sz w:val="23"/>
          <w:szCs w:val="23"/>
          <w:shd w:val="clear" w:color="auto" w:fill="FFFFFF"/>
          <w:lang w:eastAsia="es-ES"/>
        </w:rPr>
        <w:t xml:space="preserve"> Antes, el Municipio avaló la destrucción de una parte de los 100 mil rosa laureles plantados en vialidades primarias, entre ellas la avenida Tecnológico.</w:t>
      </w:r>
    </w:p>
    <w:p w14:paraId="46B91E42" w14:textId="51AA29C1" w:rsidR="00803775" w:rsidRPr="006D13BE" w:rsidRDefault="00803775" w:rsidP="00C72130">
      <w:pPr>
        <w:spacing w:line="276" w:lineRule="auto"/>
        <w:jc w:val="both"/>
        <w:rPr>
          <w:rFonts w:ascii="Arial" w:eastAsia="Times New Roman" w:hAnsi="Arial" w:cs="Arial"/>
          <w:color w:val="000000"/>
          <w:sz w:val="23"/>
          <w:szCs w:val="23"/>
          <w:shd w:val="clear" w:color="auto" w:fill="FFFFFF"/>
          <w:lang w:eastAsia="es-ES"/>
        </w:rPr>
      </w:pPr>
      <w:r w:rsidRPr="006D13BE">
        <w:rPr>
          <w:rFonts w:ascii="Arial" w:eastAsia="Times New Roman" w:hAnsi="Arial" w:cs="Arial"/>
          <w:color w:val="000000"/>
          <w:sz w:val="23"/>
          <w:szCs w:val="23"/>
          <w:shd w:val="clear" w:color="auto" w:fill="FFFFFF"/>
          <w:lang w:eastAsia="es-ES"/>
        </w:rPr>
        <w:t xml:space="preserve">Ahora bien, financieramente en el sector empresarial juarense existe desconfianza o poca certeza de que el Gobierno estatal actual deje concluidas las obras que tiene en proceso. Tal es el caso de los puentes en la avenida Francisco Villarreal y su prolongación a De las Torres y la ruta troncal del </w:t>
      </w:r>
      <w:proofErr w:type="spellStart"/>
      <w:r w:rsidRPr="006D13BE">
        <w:rPr>
          <w:rFonts w:ascii="Arial" w:eastAsia="Times New Roman" w:hAnsi="Arial" w:cs="Arial"/>
          <w:color w:val="000000"/>
          <w:sz w:val="23"/>
          <w:szCs w:val="23"/>
          <w:shd w:val="clear" w:color="auto" w:fill="FFFFFF"/>
          <w:lang w:eastAsia="es-ES"/>
        </w:rPr>
        <w:t>BTR</w:t>
      </w:r>
      <w:proofErr w:type="spellEnd"/>
      <w:r w:rsidRPr="006D13BE">
        <w:rPr>
          <w:rFonts w:ascii="Arial" w:eastAsia="Times New Roman" w:hAnsi="Arial" w:cs="Arial"/>
          <w:color w:val="000000"/>
          <w:sz w:val="23"/>
          <w:szCs w:val="23"/>
          <w:shd w:val="clear" w:color="auto" w:fill="FFFFFF"/>
          <w:lang w:eastAsia="es-ES"/>
        </w:rPr>
        <w:t>.</w:t>
      </w:r>
    </w:p>
    <w:p w14:paraId="65AB09BA" w14:textId="4D19CFB0" w:rsidR="00803775" w:rsidRPr="006D13BE" w:rsidRDefault="00803775" w:rsidP="00C72130">
      <w:pPr>
        <w:spacing w:line="276" w:lineRule="auto"/>
        <w:jc w:val="both"/>
        <w:rPr>
          <w:rFonts w:ascii="Arial" w:eastAsia="Times New Roman" w:hAnsi="Arial" w:cs="Arial"/>
          <w:color w:val="000000"/>
          <w:sz w:val="23"/>
          <w:szCs w:val="23"/>
          <w:shd w:val="clear" w:color="auto" w:fill="FFFFFF"/>
          <w:lang w:eastAsia="es-ES"/>
        </w:rPr>
      </w:pPr>
      <w:r w:rsidRPr="006D13BE">
        <w:rPr>
          <w:rFonts w:ascii="Arial" w:eastAsia="Times New Roman" w:hAnsi="Arial" w:cs="Arial"/>
          <w:color w:val="000000"/>
          <w:sz w:val="23"/>
          <w:szCs w:val="23"/>
          <w:shd w:val="clear" w:color="auto" w:fill="FFFFFF"/>
          <w:lang w:eastAsia="es-ES"/>
        </w:rPr>
        <w:t>También hay recelo en el pago a proveedores, por el riesgo de que empresas puedan caer en quiebra si la administración estatal no les paga.</w:t>
      </w:r>
      <w:r w:rsidRPr="006D13BE">
        <w:rPr>
          <w:rStyle w:val="Refdenotaalpie"/>
          <w:rFonts w:ascii="Arial" w:eastAsia="Times New Roman" w:hAnsi="Arial" w:cs="Arial"/>
          <w:color w:val="000000"/>
          <w:sz w:val="23"/>
          <w:szCs w:val="23"/>
          <w:shd w:val="clear" w:color="auto" w:fill="FFFFFF"/>
          <w:lang w:eastAsia="es-ES"/>
        </w:rPr>
        <w:footnoteReference w:id="4"/>
      </w:r>
    </w:p>
    <w:p w14:paraId="07356F91" w14:textId="781AA75F" w:rsidR="009D3DBF" w:rsidRPr="006D13BE" w:rsidRDefault="009D3DBF" w:rsidP="00C72130">
      <w:pPr>
        <w:spacing w:line="276" w:lineRule="auto"/>
        <w:jc w:val="both"/>
        <w:rPr>
          <w:rFonts w:ascii="Arial" w:eastAsia="Times New Roman" w:hAnsi="Arial" w:cs="Arial"/>
          <w:color w:val="000000"/>
          <w:sz w:val="23"/>
          <w:szCs w:val="23"/>
          <w:shd w:val="clear" w:color="auto" w:fill="FFFFFF"/>
          <w:lang w:eastAsia="es-ES"/>
        </w:rPr>
      </w:pPr>
      <w:r w:rsidRPr="006D13BE">
        <w:rPr>
          <w:rFonts w:ascii="Arial" w:eastAsia="Times New Roman" w:hAnsi="Arial" w:cs="Arial"/>
          <w:color w:val="000000"/>
          <w:sz w:val="23"/>
          <w:szCs w:val="23"/>
          <w:shd w:val="clear" w:color="auto" w:fill="FFFFFF"/>
          <w:lang w:eastAsia="es-ES"/>
        </w:rPr>
        <w:t xml:space="preserve">El pasado 05 de abril de 2021, se emitió oficio </w:t>
      </w:r>
      <w:proofErr w:type="spellStart"/>
      <w:r w:rsidRPr="006D13BE">
        <w:rPr>
          <w:rFonts w:ascii="Arial" w:eastAsia="Times New Roman" w:hAnsi="Arial" w:cs="Arial"/>
          <w:color w:val="000000"/>
          <w:sz w:val="23"/>
          <w:szCs w:val="23"/>
          <w:shd w:val="clear" w:color="auto" w:fill="FFFFFF"/>
          <w:lang w:eastAsia="es-ES"/>
        </w:rPr>
        <w:t>DGDU</w:t>
      </w:r>
      <w:proofErr w:type="spellEnd"/>
      <w:r w:rsidRPr="006D13BE">
        <w:rPr>
          <w:rFonts w:ascii="Arial" w:eastAsia="Times New Roman" w:hAnsi="Arial" w:cs="Arial"/>
          <w:color w:val="000000"/>
          <w:sz w:val="23"/>
          <w:szCs w:val="23"/>
          <w:shd w:val="clear" w:color="auto" w:fill="FFFFFF"/>
          <w:lang w:eastAsia="es-ES"/>
        </w:rPr>
        <w:t>/</w:t>
      </w:r>
      <w:proofErr w:type="spellStart"/>
      <w:r w:rsidRPr="006D13BE">
        <w:rPr>
          <w:rFonts w:ascii="Arial" w:eastAsia="Times New Roman" w:hAnsi="Arial" w:cs="Arial"/>
          <w:color w:val="000000"/>
          <w:sz w:val="23"/>
          <w:szCs w:val="23"/>
          <w:shd w:val="clear" w:color="auto" w:fill="FFFFFF"/>
          <w:lang w:eastAsia="es-ES"/>
        </w:rPr>
        <w:t>DADU</w:t>
      </w:r>
      <w:proofErr w:type="spellEnd"/>
      <w:r w:rsidRPr="006D13BE">
        <w:rPr>
          <w:rFonts w:ascii="Arial" w:eastAsia="Times New Roman" w:hAnsi="Arial" w:cs="Arial"/>
          <w:color w:val="000000"/>
          <w:sz w:val="23"/>
          <w:szCs w:val="23"/>
          <w:shd w:val="clear" w:color="auto" w:fill="FFFFFF"/>
          <w:lang w:eastAsia="es-ES"/>
        </w:rPr>
        <w:t>/</w:t>
      </w:r>
      <w:proofErr w:type="spellStart"/>
      <w:r w:rsidRPr="006D13BE">
        <w:rPr>
          <w:rFonts w:ascii="Arial" w:eastAsia="Times New Roman" w:hAnsi="Arial" w:cs="Arial"/>
          <w:color w:val="000000"/>
          <w:sz w:val="23"/>
          <w:szCs w:val="23"/>
          <w:shd w:val="clear" w:color="auto" w:fill="FFFFFF"/>
          <w:lang w:eastAsia="es-ES"/>
        </w:rPr>
        <w:t>LC</w:t>
      </w:r>
      <w:proofErr w:type="spellEnd"/>
      <w:r w:rsidRPr="006D13BE">
        <w:rPr>
          <w:rFonts w:ascii="Arial" w:eastAsia="Times New Roman" w:hAnsi="Arial" w:cs="Arial"/>
          <w:color w:val="000000"/>
          <w:sz w:val="23"/>
          <w:szCs w:val="23"/>
          <w:shd w:val="clear" w:color="auto" w:fill="FFFFFF"/>
          <w:lang w:eastAsia="es-ES"/>
        </w:rPr>
        <w:t xml:space="preserve">/0823/2021, signado por la Lic. Lilia Ana Méndez Rentería, en su calidad de Directora General de Desarrollo Urbano, del Ayuntamiento de Juárez, en el cual manifiesta que a la fecha de expedición del citado oficio no se había expedido licencia o permiso  a las obras del  </w:t>
      </w:r>
      <w:proofErr w:type="spellStart"/>
      <w:r w:rsidRPr="006D13BE">
        <w:rPr>
          <w:rFonts w:ascii="Arial" w:eastAsia="Times New Roman" w:hAnsi="Arial" w:cs="Arial"/>
          <w:color w:val="000000"/>
          <w:sz w:val="23"/>
          <w:szCs w:val="23"/>
          <w:shd w:val="clear" w:color="auto" w:fill="FFFFFF"/>
          <w:lang w:eastAsia="es-ES"/>
        </w:rPr>
        <w:t>BTR</w:t>
      </w:r>
      <w:proofErr w:type="spellEnd"/>
      <w:r w:rsidRPr="006D13BE">
        <w:rPr>
          <w:rFonts w:ascii="Arial" w:eastAsia="Times New Roman" w:hAnsi="Arial" w:cs="Arial"/>
          <w:color w:val="000000"/>
          <w:sz w:val="23"/>
          <w:szCs w:val="23"/>
          <w:shd w:val="clear" w:color="auto" w:fill="FFFFFF"/>
          <w:lang w:eastAsia="es-ES"/>
        </w:rPr>
        <w:t xml:space="preserve"> II. Es decir obras ejercidas por Gobierno del estado, que no se están apegando a la legalidad.</w:t>
      </w:r>
    </w:p>
    <w:p w14:paraId="134341E1" w14:textId="55D2FC8E" w:rsidR="001519E5" w:rsidRPr="006D13BE" w:rsidRDefault="001519E5" w:rsidP="00C72130">
      <w:pPr>
        <w:pStyle w:val="NormalWeb"/>
        <w:shd w:val="clear" w:color="auto" w:fill="FFFFFF"/>
        <w:spacing w:before="0" w:beforeAutospacing="0" w:after="390" w:afterAutospacing="0"/>
        <w:jc w:val="both"/>
        <w:rPr>
          <w:rFonts w:ascii="Arial" w:hAnsi="Arial" w:cs="Arial"/>
          <w:color w:val="222222"/>
          <w:sz w:val="23"/>
          <w:szCs w:val="23"/>
          <w:lang w:eastAsia="es-ES"/>
        </w:rPr>
      </w:pPr>
      <w:r w:rsidRPr="006D13BE">
        <w:rPr>
          <w:rFonts w:ascii="Arial" w:hAnsi="Arial" w:cs="Arial"/>
          <w:color w:val="000000"/>
          <w:sz w:val="23"/>
          <w:szCs w:val="23"/>
          <w:shd w:val="clear" w:color="auto" w:fill="FFFFFF"/>
          <w:lang w:eastAsia="es-ES"/>
        </w:rPr>
        <w:t xml:space="preserve">El día de ayer, un grupo de </w:t>
      </w:r>
      <w:r w:rsidRPr="006D13BE">
        <w:rPr>
          <w:rFonts w:ascii="Arial" w:eastAsiaTheme="minorEastAsia" w:hAnsi="Arial" w:cs="Arial"/>
          <w:color w:val="222222"/>
          <w:sz w:val="23"/>
          <w:szCs w:val="23"/>
          <w:lang w:eastAsia="es-ES"/>
        </w:rPr>
        <w:t xml:space="preserve">vecinos se manifestaron en contra de los trabajos de las obras del </w:t>
      </w:r>
      <w:proofErr w:type="spellStart"/>
      <w:r w:rsidRPr="006D13BE">
        <w:rPr>
          <w:rFonts w:ascii="Arial" w:eastAsiaTheme="minorEastAsia" w:hAnsi="Arial" w:cs="Arial"/>
          <w:color w:val="222222"/>
          <w:sz w:val="23"/>
          <w:szCs w:val="23"/>
          <w:lang w:eastAsia="es-ES"/>
        </w:rPr>
        <w:t>BTR</w:t>
      </w:r>
      <w:proofErr w:type="spellEnd"/>
      <w:r w:rsidRPr="006D13BE">
        <w:rPr>
          <w:rFonts w:ascii="Arial" w:eastAsiaTheme="minorEastAsia" w:hAnsi="Arial" w:cs="Arial"/>
          <w:color w:val="222222"/>
          <w:sz w:val="23"/>
          <w:szCs w:val="23"/>
          <w:lang w:eastAsia="es-ES"/>
        </w:rPr>
        <w:t xml:space="preserve"> o ruta troncal; varios de ellos fueron detenidos mientras se llevaba a cabo la manifestación de forma pacífica.</w:t>
      </w:r>
      <w:r w:rsidR="006F14FE" w:rsidRPr="006D13BE">
        <w:rPr>
          <w:rFonts w:ascii="Arial" w:eastAsiaTheme="minorEastAsia" w:hAnsi="Arial" w:cs="Arial"/>
          <w:color w:val="222222"/>
          <w:sz w:val="23"/>
          <w:szCs w:val="23"/>
          <w:lang w:eastAsia="es-ES"/>
        </w:rPr>
        <w:t xml:space="preserve"> </w:t>
      </w:r>
      <w:r w:rsidRPr="006D13BE">
        <w:rPr>
          <w:rFonts w:ascii="Arial" w:hAnsi="Arial" w:cs="Arial"/>
          <w:color w:val="222222"/>
          <w:sz w:val="23"/>
          <w:szCs w:val="23"/>
          <w:lang w:eastAsia="es-ES"/>
        </w:rPr>
        <w:t xml:space="preserve">Fueron alrededor de 10 unidades de la Secretaría de Seguridad Pública del Estado, las que arribaron al lugar para pedir a los ciudadanos que se </w:t>
      </w:r>
      <w:r w:rsidR="006F14FE" w:rsidRPr="006D13BE">
        <w:rPr>
          <w:rFonts w:ascii="Arial" w:hAnsi="Arial" w:cs="Arial"/>
          <w:color w:val="222222"/>
          <w:sz w:val="23"/>
          <w:szCs w:val="23"/>
          <w:lang w:eastAsia="es-ES"/>
        </w:rPr>
        <w:t>r</w:t>
      </w:r>
      <w:r w:rsidRPr="006D13BE">
        <w:rPr>
          <w:rFonts w:ascii="Arial" w:hAnsi="Arial" w:cs="Arial"/>
          <w:color w:val="222222"/>
          <w:sz w:val="23"/>
          <w:szCs w:val="23"/>
          <w:lang w:eastAsia="es-ES"/>
        </w:rPr>
        <w:t>etiraran del lugar.</w:t>
      </w:r>
    </w:p>
    <w:p w14:paraId="16430572" w14:textId="04A00B37" w:rsidR="001519E5" w:rsidRPr="006D13BE" w:rsidRDefault="006F14FE" w:rsidP="00C72130">
      <w:pPr>
        <w:shd w:val="clear" w:color="auto" w:fill="FFFFFF"/>
        <w:spacing w:after="390" w:line="240" w:lineRule="auto"/>
        <w:jc w:val="both"/>
        <w:rPr>
          <w:rFonts w:ascii="Arial" w:hAnsi="Arial" w:cs="Arial"/>
          <w:color w:val="222222"/>
          <w:sz w:val="23"/>
          <w:szCs w:val="23"/>
          <w:lang w:eastAsia="es-ES"/>
        </w:rPr>
      </w:pPr>
      <w:r w:rsidRPr="006D13BE">
        <w:rPr>
          <w:rFonts w:ascii="Arial" w:hAnsi="Arial" w:cs="Arial"/>
          <w:color w:val="222222"/>
          <w:sz w:val="23"/>
          <w:szCs w:val="23"/>
          <w:lang w:eastAsia="es-ES"/>
        </w:rPr>
        <w:lastRenderedPageBreak/>
        <w:t>A</w:t>
      </w:r>
      <w:r w:rsidR="001519E5" w:rsidRPr="006D13BE">
        <w:rPr>
          <w:rFonts w:ascii="Arial" w:hAnsi="Arial" w:cs="Arial"/>
          <w:color w:val="222222"/>
          <w:sz w:val="23"/>
          <w:szCs w:val="23"/>
          <w:lang w:eastAsia="es-ES"/>
        </w:rPr>
        <w:t xml:space="preserve">l ver la negativa de los ciudadanos de retirarse, los agentes optaron por detener a los manifestantes, </w:t>
      </w:r>
      <w:r w:rsidRPr="006D13BE">
        <w:rPr>
          <w:rFonts w:ascii="Arial" w:hAnsi="Arial" w:cs="Arial"/>
          <w:color w:val="222222"/>
          <w:sz w:val="23"/>
          <w:szCs w:val="23"/>
          <w:lang w:eastAsia="es-ES"/>
        </w:rPr>
        <w:t>en un acto que considero es abusivo de poder, la libre manifestación de ideas, no debe ser objeto de represión.</w:t>
      </w:r>
    </w:p>
    <w:p w14:paraId="4E69C571" w14:textId="65D5222B" w:rsidR="007F23AB" w:rsidRPr="006D13BE" w:rsidRDefault="006F14FE" w:rsidP="00C72130">
      <w:pPr>
        <w:shd w:val="clear" w:color="auto" w:fill="FFFFFF"/>
        <w:spacing w:after="390" w:line="240" w:lineRule="auto"/>
        <w:jc w:val="both"/>
        <w:rPr>
          <w:rFonts w:ascii="Arial" w:eastAsia="Arial" w:hAnsi="Arial" w:cs="Arial"/>
          <w:b/>
          <w:color w:val="000000" w:themeColor="text1"/>
          <w:sz w:val="23"/>
          <w:szCs w:val="23"/>
        </w:rPr>
      </w:pPr>
      <w:r w:rsidRPr="006D13BE">
        <w:rPr>
          <w:rFonts w:ascii="Arial" w:hAnsi="Arial" w:cs="Arial"/>
          <w:color w:val="222222"/>
          <w:sz w:val="23"/>
          <w:szCs w:val="23"/>
          <w:lang w:eastAsia="es-ES"/>
        </w:rPr>
        <w:t xml:space="preserve">El estado debe de garantizar los derechos fundamentales de los ciudadanos, no amedrentarlos con el uso de la fuerza pública, los funcionarios estamos para atender las necesidades de la población, no para </w:t>
      </w:r>
      <w:r w:rsidR="00E86E2A" w:rsidRPr="006D13BE">
        <w:rPr>
          <w:rFonts w:ascii="Arial" w:hAnsi="Arial" w:cs="Arial"/>
          <w:color w:val="222222"/>
          <w:sz w:val="23"/>
          <w:szCs w:val="23"/>
          <w:lang w:eastAsia="es-ES"/>
        </w:rPr>
        <w:t>reprender.</w:t>
      </w:r>
    </w:p>
    <w:p w14:paraId="13D0D74D" w14:textId="71294627" w:rsidR="004F32F2" w:rsidRPr="006D13BE" w:rsidRDefault="00B30383" w:rsidP="00C72130">
      <w:pPr>
        <w:spacing w:line="276" w:lineRule="auto"/>
        <w:jc w:val="both"/>
        <w:rPr>
          <w:rFonts w:ascii="Arial" w:eastAsia="Arial" w:hAnsi="Arial" w:cs="Arial"/>
          <w:color w:val="000000" w:themeColor="text1"/>
          <w:sz w:val="23"/>
          <w:szCs w:val="23"/>
        </w:rPr>
      </w:pPr>
      <w:r w:rsidRPr="006D13BE">
        <w:rPr>
          <w:rFonts w:ascii="Arial" w:eastAsia="Arial" w:hAnsi="Arial" w:cs="Arial"/>
          <w:color w:val="000000" w:themeColor="text1"/>
          <w:sz w:val="23"/>
          <w:szCs w:val="23"/>
        </w:rPr>
        <w:t>Por lo anteriormente</w:t>
      </w:r>
      <w:r w:rsidR="004F32F2" w:rsidRPr="006D13BE">
        <w:rPr>
          <w:rFonts w:ascii="Arial" w:eastAsia="Arial" w:hAnsi="Arial" w:cs="Arial"/>
          <w:color w:val="000000" w:themeColor="text1"/>
          <w:sz w:val="23"/>
          <w:szCs w:val="23"/>
        </w:rPr>
        <w:t xml:space="preserve"> expuesto y con fundamento en los artículos 68 fracción I de la Constitución Política del Estado, así como los numerales 169, 174 fracción I y 175 de la Ley Orgánica del Poder Legislativo y el artículo 106 del Reglamento Interior de Prácticas Parlamentarias, someto a consideración el siguiente:</w:t>
      </w:r>
    </w:p>
    <w:p w14:paraId="4B4A49E7" w14:textId="337C6404" w:rsidR="000F231C" w:rsidRPr="006D13BE" w:rsidRDefault="000F231C" w:rsidP="00C72130">
      <w:pPr>
        <w:spacing w:line="276" w:lineRule="auto"/>
        <w:jc w:val="center"/>
        <w:rPr>
          <w:rFonts w:ascii="Arial" w:eastAsia="Arial" w:hAnsi="Arial" w:cs="Arial"/>
          <w:b/>
          <w:color w:val="000000" w:themeColor="text1"/>
          <w:sz w:val="23"/>
          <w:szCs w:val="23"/>
        </w:rPr>
      </w:pPr>
      <w:r w:rsidRPr="006D13BE">
        <w:rPr>
          <w:rFonts w:ascii="Arial" w:eastAsia="Arial" w:hAnsi="Arial" w:cs="Arial"/>
          <w:b/>
          <w:color w:val="000000" w:themeColor="text1"/>
          <w:sz w:val="23"/>
          <w:szCs w:val="23"/>
        </w:rPr>
        <w:t>ACUERDO</w:t>
      </w:r>
    </w:p>
    <w:p w14:paraId="51CC79D1" w14:textId="2712D824" w:rsidR="00C13E6A" w:rsidRPr="006D13BE" w:rsidRDefault="00C13E6A" w:rsidP="00C72130">
      <w:pPr>
        <w:spacing w:line="276" w:lineRule="auto"/>
        <w:jc w:val="both"/>
        <w:rPr>
          <w:rFonts w:ascii="Arial" w:eastAsia="Arial" w:hAnsi="Arial" w:cs="Arial"/>
          <w:color w:val="000000" w:themeColor="text1"/>
          <w:sz w:val="23"/>
          <w:szCs w:val="23"/>
        </w:rPr>
      </w:pPr>
      <w:r w:rsidRPr="006D13BE">
        <w:rPr>
          <w:rFonts w:ascii="Arial" w:eastAsia="Arial" w:hAnsi="Arial" w:cs="Arial"/>
          <w:b/>
          <w:color w:val="000000" w:themeColor="text1"/>
          <w:sz w:val="23"/>
          <w:szCs w:val="23"/>
        </w:rPr>
        <w:t>PRIMERO. –</w:t>
      </w:r>
      <w:r w:rsidRPr="006D13BE">
        <w:rPr>
          <w:rFonts w:ascii="Arial" w:eastAsia="Arial" w:hAnsi="Arial" w:cs="Arial"/>
          <w:color w:val="000000" w:themeColor="text1"/>
          <w:sz w:val="23"/>
          <w:szCs w:val="23"/>
        </w:rPr>
        <w:t xml:space="preserve"> </w:t>
      </w:r>
      <w:r w:rsidR="000F231C" w:rsidRPr="006D13BE">
        <w:rPr>
          <w:rFonts w:ascii="Arial" w:eastAsia="Arial" w:hAnsi="Arial" w:cs="Arial"/>
          <w:color w:val="000000" w:themeColor="text1"/>
          <w:sz w:val="23"/>
          <w:szCs w:val="23"/>
        </w:rPr>
        <w:t>La Sexagésima Sexta Legislatura exhorta</w:t>
      </w:r>
      <w:r w:rsidR="00986C92" w:rsidRPr="006D13BE">
        <w:rPr>
          <w:rFonts w:ascii="Arial" w:eastAsia="Arial" w:hAnsi="Arial" w:cs="Arial"/>
          <w:color w:val="000000" w:themeColor="text1"/>
          <w:sz w:val="23"/>
          <w:szCs w:val="23"/>
        </w:rPr>
        <w:t xml:space="preserve"> al Titular del Gobierno del Estado de Chihuahua, a realizar un análisis de impacto biopsicosocial </w:t>
      </w:r>
      <w:r w:rsidR="006D13BE" w:rsidRPr="006D13BE">
        <w:rPr>
          <w:rFonts w:ascii="Arial" w:eastAsia="Arial" w:hAnsi="Arial" w:cs="Arial"/>
          <w:color w:val="000000" w:themeColor="text1"/>
          <w:sz w:val="23"/>
          <w:szCs w:val="23"/>
        </w:rPr>
        <w:t>del proyecto</w:t>
      </w:r>
      <w:r w:rsidR="00986C92" w:rsidRPr="006D13BE">
        <w:rPr>
          <w:rFonts w:ascii="Arial" w:eastAsia="Arial" w:hAnsi="Arial" w:cs="Arial"/>
          <w:color w:val="000000" w:themeColor="text1"/>
          <w:sz w:val="23"/>
          <w:szCs w:val="23"/>
        </w:rPr>
        <w:t xml:space="preserve"> "Transporte Rápido de Autobuses" o "Bus Rapid </w:t>
      </w:r>
      <w:proofErr w:type="spellStart"/>
      <w:r w:rsidR="00986C92" w:rsidRPr="006D13BE">
        <w:rPr>
          <w:rFonts w:ascii="Arial" w:eastAsia="Arial" w:hAnsi="Arial" w:cs="Arial"/>
          <w:color w:val="000000" w:themeColor="text1"/>
          <w:sz w:val="23"/>
          <w:szCs w:val="23"/>
        </w:rPr>
        <w:t>Transit</w:t>
      </w:r>
      <w:proofErr w:type="spellEnd"/>
      <w:r w:rsidR="00986C92" w:rsidRPr="006D13BE">
        <w:rPr>
          <w:rFonts w:ascii="Arial" w:eastAsia="Arial" w:hAnsi="Arial" w:cs="Arial"/>
          <w:color w:val="000000" w:themeColor="text1"/>
          <w:sz w:val="23"/>
          <w:szCs w:val="23"/>
        </w:rPr>
        <w:t>" por sus siglas en inglés (</w:t>
      </w:r>
      <w:proofErr w:type="spellStart"/>
      <w:r w:rsidR="00986C92" w:rsidRPr="006D13BE">
        <w:rPr>
          <w:rFonts w:ascii="Arial" w:eastAsia="Arial" w:hAnsi="Arial" w:cs="Arial"/>
          <w:color w:val="000000" w:themeColor="text1"/>
          <w:sz w:val="23"/>
          <w:szCs w:val="23"/>
        </w:rPr>
        <w:t>BRT</w:t>
      </w:r>
      <w:proofErr w:type="spellEnd"/>
      <w:r w:rsidR="00986C92" w:rsidRPr="006D13BE">
        <w:rPr>
          <w:rFonts w:ascii="Arial" w:eastAsia="Arial" w:hAnsi="Arial" w:cs="Arial"/>
          <w:color w:val="000000" w:themeColor="text1"/>
          <w:sz w:val="23"/>
          <w:szCs w:val="23"/>
        </w:rPr>
        <w:t>), con la finalidad de acreditar el impacto positivo en la población y en la economía.</w:t>
      </w:r>
    </w:p>
    <w:p w14:paraId="3489BB8B" w14:textId="63905AD4" w:rsidR="00C13E6A" w:rsidRPr="006D13BE" w:rsidRDefault="00C13E6A" w:rsidP="00C72130">
      <w:pPr>
        <w:spacing w:line="276" w:lineRule="auto"/>
        <w:jc w:val="both"/>
        <w:rPr>
          <w:rFonts w:ascii="Arial" w:eastAsia="Arial" w:hAnsi="Arial" w:cs="Arial"/>
          <w:color w:val="000000" w:themeColor="text1"/>
          <w:sz w:val="23"/>
          <w:szCs w:val="23"/>
        </w:rPr>
      </w:pPr>
      <w:r w:rsidRPr="006D13BE">
        <w:rPr>
          <w:rFonts w:ascii="Arial" w:eastAsia="Arial" w:hAnsi="Arial" w:cs="Arial"/>
          <w:b/>
          <w:bCs/>
          <w:color w:val="000000" w:themeColor="text1"/>
          <w:sz w:val="23"/>
          <w:szCs w:val="23"/>
        </w:rPr>
        <w:t>SEGUNDO. -</w:t>
      </w:r>
      <w:r w:rsidRPr="006D13BE">
        <w:rPr>
          <w:rFonts w:ascii="Arial" w:eastAsia="Arial" w:hAnsi="Arial" w:cs="Arial"/>
          <w:color w:val="000000" w:themeColor="text1"/>
          <w:sz w:val="23"/>
          <w:szCs w:val="23"/>
        </w:rPr>
        <w:t xml:space="preserve"> </w:t>
      </w:r>
      <w:r w:rsidR="007F23AB" w:rsidRPr="006D13BE">
        <w:rPr>
          <w:rFonts w:ascii="Arial" w:eastAsia="Arial" w:hAnsi="Arial" w:cs="Arial"/>
          <w:color w:val="000000" w:themeColor="text1"/>
          <w:sz w:val="23"/>
          <w:szCs w:val="23"/>
        </w:rPr>
        <w:t xml:space="preserve">La Sexagésima Sexta Legislatura exhorta a los Titulares del Gobierno del Estado de Chihuahua, de la Secretaría de Desarrollo Urbano y Ecología, así como al Ayuntamiento de Juárez, a realizar un análisis de impacto biopsicosocial y económico </w:t>
      </w:r>
      <w:r w:rsidR="006D13BE" w:rsidRPr="006D13BE">
        <w:rPr>
          <w:rFonts w:ascii="Arial" w:eastAsia="Arial" w:hAnsi="Arial" w:cs="Arial"/>
          <w:color w:val="000000" w:themeColor="text1"/>
          <w:sz w:val="23"/>
          <w:szCs w:val="23"/>
        </w:rPr>
        <w:t>del proyecto</w:t>
      </w:r>
      <w:r w:rsidR="007F23AB" w:rsidRPr="006D13BE">
        <w:rPr>
          <w:rFonts w:ascii="Arial" w:eastAsia="Arial" w:hAnsi="Arial" w:cs="Arial"/>
          <w:color w:val="000000" w:themeColor="text1"/>
          <w:sz w:val="23"/>
          <w:szCs w:val="23"/>
        </w:rPr>
        <w:t xml:space="preserve"> "Transporte Rápido de Autobuses" o "Bus Rapid </w:t>
      </w:r>
      <w:proofErr w:type="spellStart"/>
      <w:r w:rsidR="007F23AB" w:rsidRPr="006D13BE">
        <w:rPr>
          <w:rFonts w:ascii="Arial" w:eastAsia="Arial" w:hAnsi="Arial" w:cs="Arial"/>
          <w:color w:val="000000" w:themeColor="text1"/>
          <w:sz w:val="23"/>
          <w:szCs w:val="23"/>
        </w:rPr>
        <w:t>Transit</w:t>
      </w:r>
      <w:proofErr w:type="spellEnd"/>
      <w:r w:rsidR="007F23AB" w:rsidRPr="006D13BE">
        <w:rPr>
          <w:rFonts w:ascii="Arial" w:eastAsia="Arial" w:hAnsi="Arial" w:cs="Arial"/>
          <w:color w:val="000000" w:themeColor="text1"/>
          <w:sz w:val="23"/>
          <w:szCs w:val="23"/>
        </w:rPr>
        <w:t>" por sus siglas en inglés (</w:t>
      </w:r>
      <w:proofErr w:type="spellStart"/>
      <w:r w:rsidR="007F23AB" w:rsidRPr="006D13BE">
        <w:rPr>
          <w:rFonts w:ascii="Arial" w:eastAsia="Arial" w:hAnsi="Arial" w:cs="Arial"/>
          <w:color w:val="000000" w:themeColor="text1"/>
          <w:sz w:val="23"/>
          <w:szCs w:val="23"/>
        </w:rPr>
        <w:t>BRT</w:t>
      </w:r>
      <w:proofErr w:type="spellEnd"/>
      <w:r w:rsidR="007F23AB" w:rsidRPr="006D13BE">
        <w:rPr>
          <w:rFonts w:ascii="Arial" w:eastAsia="Arial" w:hAnsi="Arial" w:cs="Arial"/>
          <w:color w:val="000000" w:themeColor="text1"/>
          <w:sz w:val="23"/>
          <w:szCs w:val="23"/>
        </w:rPr>
        <w:t>), a efecto de mejorar las condiciones de vialidades en Juárez.</w:t>
      </w:r>
    </w:p>
    <w:p w14:paraId="3193EFF5" w14:textId="54F34BC0" w:rsidR="009D3DBF" w:rsidRPr="006D13BE" w:rsidRDefault="009D3DBF" w:rsidP="00C72130">
      <w:pPr>
        <w:spacing w:line="276" w:lineRule="auto"/>
        <w:jc w:val="both"/>
        <w:rPr>
          <w:rFonts w:ascii="Arial" w:eastAsia="Arial" w:hAnsi="Arial" w:cs="Arial"/>
          <w:b/>
          <w:color w:val="000000" w:themeColor="text1"/>
          <w:sz w:val="23"/>
          <w:szCs w:val="23"/>
        </w:rPr>
      </w:pPr>
      <w:r w:rsidRPr="006D13BE">
        <w:rPr>
          <w:rFonts w:ascii="Arial" w:eastAsia="Arial" w:hAnsi="Arial" w:cs="Arial"/>
          <w:b/>
          <w:color w:val="000000" w:themeColor="text1"/>
          <w:sz w:val="23"/>
          <w:szCs w:val="23"/>
        </w:rPr>
        <w:t xml:space="preserve">TERCERO.- </w:t>
      </w:r>
      <w:r w:rsidRPr="006D13BE">
        <w:rPr>
          <w:rFonts w:ascii="Arial" w:eastAsia="Arial" w:hAnsi="Arial" w:cs="Arial"/>
          <w:color w:val="000000" w:themeColor="text1"/>
          <w:sz w:val="23"/>
          <w:szCs w:val="23"/>
        </w:rPr>
        <w:t xml:space="preserve">La Sexagésima Sexta Legislatura exhorta al Titular del Gobierno del Estado de Chihuahua, a cumplir con la normatividad aplicable a las obras del </w:t>
      </w:r>
      <w:proofErr w:type="spellStart"/>
      <w:r w:rsidRPr="006D13BE">
        <w:rPr>
          <w:rFonts w:ascii="Arial" w:eastAsia="Arial" w:hAnsi="Arial" w:cs="Arial"/>
          <w:color w:val="000000" w:themeColor="text1"/>
          <w:sz w:val="23"/>
          <w:szCs w:val="23"/>
        </w:rPr>
        <w:t>BTR</w:t>
      </w:r>
      <w:proofErr w:type="spellEnd"/>
      <w:r w:rsidRPr="006D13BE">
        <w:rPr>
          <w:rFonts w:ascii="Arial" w:eastAsia="Arial" w:hAnsi="Arial" w:cs="Arial"/>
          <w:color w:val="000000" w:themeColor="text1"/>
          <w:sz w:val="23"/>
          <w:szCs w:val="23"/>
        </w:rPr>
        <w:t xml:space="preserve">, a efecto de mantener el estado de derecho.  </w:t>
      </w:r>
    </w:p>
    <w:p w14:paraId="3B6503AA" w14:textId="7B6BD131" w:rsidR="00C13E6A" w:rsidRPr="006D13BE" w:rsidRDefault="009D3DBF" w:rsidP="00C72130">
      <w:pPr>
        <w:spacing w:line="276" w:lineRule="auto"/>
        <w:jc w:val="both"/>
        <w:rPr>
          <w:rFonts w:ascii="Arial" w:eastAsia="Arial" w:hAnsi="Arial" w:cs="Arial"/>
          <w:color w:val="000000" w:themeColor="text1"/>
          <w:sz w:val="23"/>
          <w:szCs w:val="23"/>
        </w:rPr>
      </w:pPr>
      <w:r w:rsidRPr="006D13BE">
        <w:rPr>
          <w:rFonts w:ascii="Arial" w:eastAsia="Arial" w:hAnsi="Arial" w:cs="Arial"/>
          <w:b/>
          <w:bCs/>
          <w:color w:val="000000" w:themeColor="text1"/>
          <w:sz w:val="23"/>
          <w:szCs w:val="23"/>
        </w:rPr>
        <w:t xml:space="preserve">CUARTO. </w:t>
      </w:r>
      <w:r w:rsidR="00C13E6A" w:rsidRPr="006D13BE">
        <w:rPr>
          <w:rFonts w:ascii="Arial" w:eastAsia="Arial" w:hAnsi="Arial" w:cs="Arial"/>
          <w:b/>
          <w:bCs/>
          <w:color w:val="000000" w:themeColor="text1"/>
          <w:sz w:val="23"/>
          <w:szCs w:val="23"/>
        </w:rPr>
        <w:t xml:space="preserve">- </w:t>
      </w:r>
      <w:r w:rsidR="007F23AB" w:rsidRPr="006D13BE">
        <w:rPr>
          <w:rFonts w:ascii="Arial" w:eastAsia="Arial" w:hAnsi="Arial" w:cs="Arial"/>
          <w:color w:val="000000" w:themeColor="text1"/>
          <w:sz w:val="23"/>
          <w:szCs w:val="23"/>
        </w:rPr>
        <w:t xml:space="preserve">La Sexagésima Sexta Legislatura exhorta al Titular del Gobierno del Estado de Chihuahua, a erradicar cualquier acto de represión en contra de la libre manifestación de ideas. </w:t>
      </w:r>
    </w:p>
    <w:p w14:paraId="05275E7F" w14:textId="3BE9F118" w:rsidR="00C317F7" w:rsidRPr="006D13BE" w:rsidRDefault="00C317F7" w:rsidP="00C72130">
      <w:pPr>
        <w:spacing w:line="276" w:lineRule="auto"/>
        <w:jc w:val="both"/>
        <w:rPr>
          <w:rFonts w:ascii="Arial" w:eastAsia="Arial" w:hAnsi="Arial" w:cs="Arial"/>
          <w:color w:val="000000" w:themeColor="text1"/>
          <w:sz w:val="23"/>
          <w:szCs w:val="23"/>
        </w:rPr>
      </w:pPr>
      <w:r w:rsidRPr="006D13BE">
        <w:rPr>
          <w:rFonts w:ascii="Arial" w:eastAsia="Arial" w:hAnsi="Arial" w:cs="Arial"/>
          <w:b/>
          <w:color w:val="000000" w:themeColor="text1"/>
          <w:sz w:val="23"/>
          <w:szCs w:val="23"/>
        </w:rPr>
        <w:t>QUINTO.-</w:t>
      </w:r>
      <w:r w:rsidRPr="006D13BE">
        <w:rPr>
          <w:rFonts w:ascii="Arial" w:eastAsia="Arial" w:hAnsi="Arial" w:cs="Arial"/>
          <w:color w:val="000000" w:themeColor="text1"/>
          <w:sz w:val="23"/>
          <w:szCs w:val="23"/>
        </w:rPr>
        <w:t xml:space="preserve"> La Sexagésima Sexta Legislatura exhorta a exhorta a l</w:t>
      </w:r>
      <w:r w:rsidR="00061B7F" w:rsidRPr="006D13BE">
        <w:rPr>
          <w:rFonts w:ascii="Arial" w:eastAsia="Arial" w:hAnsi="Arial" w:cs="Arial"/>
          <w:color w:val="000000" w:themeColor="text1"/>
          <w:sz w:val="23"/>
          <w:szCs w:val="23"/>
        </w:rPr>
        <w:t xml:space="preserve">a Auditoría Superior del Estado a que </w:t>
      </w:r>
      <w:r w:rsidRPr="006D13BE">
        <w:rPr>
          <w:rFonts w:ascii="Arial" w:eastAsia="Arial" w:hAnsi="Arial" w:cs="Arial"/>
          <w:color w:val="000000" w:themeColor="text1"/>
          <w:sz w:val="23"/>
          <w:szCs w:val="23"/>
        </w:rPr>
        <w:t xml:space="preserve"> realice una auditoría especial completa en donde se analice y revise con detalle, el presupuesto, los permisos, ministraciones, pagos prorrateos, deudores, oficios de autorización presupuestal, así como comprometidos de la obra y fuente de financiamiento.</w:t>
      </w:r>
    </w:p>
    <w:p w14:paraId="25458074" w14:textId="51762D3F" w:rsidR="00061B7F" w:rsidRPr="006D13BE" w:rsidRDefault="00061B7F" w:rsidP="00061B7F">
      <w:pPr>
        <w:spacing w:line="276" w:lineRule="auto"/>
        <w:jc w:val="both"/>
        <w:rPr>
          <w:rFonts w:ascii="Arial" w:eastAsia="Arial" w:hAnsi="Arial" w:cs="Arial"/>
          <w:color w:val="000000" w:themeColor="text1"/>
          <w:sz w:val="23"/>
          <w:szCs w:val="23"/>
        </w:rPr>
      </w:pPr>
      <w:r w:rsidRPr="006D13BE">
        <w:rPr>
          <w:rFonts w:ascii="Arial" w:eastAsia="Arial" w:hAnsi="Arial" w:cs="Arial"/>
          <w:b/>
          <w:color w:val="000000" w:themeColor="text1"/>
          <w:sz w:val="23"/>
          <w:szCs w:val="23"/>
        </w:rPr>
        <w:lastRenderedPageBreak/>
        <w:t>SEXTO.-</w:t>
      </w:r>
      <w:r w:rsidRPr="006D13BE">
        <w:rPr>
          <w:rFonts w:ascii="Arial" w:eastAsia="Arial" w:hAnsi="Arial" w:cs="Arial"/>
          <w:color w:val="000000" w:themeColor="text1"/>
          <w:sz w:val="23"/>
          <w:szCs w:val="23"/>
        </w:rPr>
        <w:t xml:space="preserve"> La Sexagésima Sexta Legislatura exhorta a exhorta a la Auditoría Superior de la Federación a que  realice una auditoría especial completa en donde se analice y revise con detalle, el presupuesto, los permisos, ministraciones, pagos prorrateos, deudores, oficios de autorización presupuestal, así como comprometidos de la obra y fuente de financiamiento.</w:t>
      </w:r>
    </w:p>
    <w:p w14:paraId="79CA6816" w14:textId="77777777" w:rsidR="007C44EB" w:rsidRPr="006D13BE" w:rsidRDefault="007C44EB" w:rsidP="00C72130">
      <w:pPr>
        <w:spacing w:line="276" w:lineRule="auto"/>
        <w:jc w:val="both"/>
        <w:rPr>
          <w:rFonts w:ascii="Arial" w:eastAsia="Arial" w:hAnsi="Arial" w:cs="Arial"/>
          <w:color w:val="000000" w:themeColor="text1"/>
          <w:sz w:val="23"/>
          <w:szCs w:val="23"/>
        </w:rPr>
      </w:pPr>
      <w:r w:rsidRPr="006D13BE">
        <w:rPr>
          <w:rFonts w:ascii="Arial" w:eastAsia="Arial" w:hAnsi="Arial" w:cs="Arial"/>
          <w:b/>
          <w:color w:val="000000" w:themeColor="text1"/>
          <w:sz w:val="23"/>
          <w:szCs w:val="23"/>
        </w:rPr>
        <w:t xml:space="preserve">ECONÓMICO. - </w:t>
      </w:r>
      <w:r w:rsidRPr="006D13BE">
        <w:rPr>
          <w:rFonts w:ascii="Arial" w:eastAsia="Arial" w:hAnsi="Arial" w:cs="Arial"/>
          <w:color w:val="000000" w:themeColor="text1"/>
          <w:sz w:val="23"/>
          <w:szCs w:val="23"/>
        </w:rPr>
        <w:t>Aprobado que sea túrnese a la secretaria para que elabore la Minuta de Acuerdo correspondiente.</w:t>
      </w:r>
    </w:p>
    <w:p w14:paraId="3F703487" w14:textId="6EAEC693" w:rsidR="0008288D" w:rsidRPr="006D13BE" w:rsidRDefault="007C44EB" w:rsidP="00C72130">
      <w:pPr>
        <w:pStyle w:val="Textoindependiente"/>
        <w:spacing w:line="276" w:lineRule="auto"/>
        <w:rPr>
          <w:rFonts w:ascii="Arial" w:hAnsi="Arial" w:cs="Arial"/>
          <w:color w:val="000000" w:themeColor="text1"/>
          <w:sz w:val="23"/>
          <w:szCs w:val="23"/>
        </w:rPr>
      </w:pPr>
      <w:r w:rsidRPr="006D13BE">
        <w:rPr>
          <w:rFonts w:ascii="Arial" w:eastAsia="Arial" w:hAnsi="Arial" w:cs="Arial"/>
          <w:b/>
          <w:color w:val="000000" w:themeColor="text1"/>
          <w:sz w:val="23"/>
          <w:szCs w:val="23"/>
        </w:rPr>
        <w:t xml:space="preserve">D A D O </w:t>
      </w:r>
      <w:r w:rsidR="0008288D" w:rsidRPr="006D13BE">
        <w:rPr>
          <w:rFonts w:ascii="Arial" w:hAnsi="Arial" w:cs="Arial"/>
          <w:color w:val="000000" w:themeColor="text1"/>
          <w:sz w:val="23"/>
          <w:szCs w:val="23"/>
        </w:rPr>
        <w:t xml:space="preserve">en Juárez, Chihuahua, a </w:t>
      </w:r>
      <w:r w:rsidR="007F23AB" w:rsidRPr="006D13BE">
        <w:rPr>
          <w:rFonts w:ascii="Arial" w:hAnsi="Arial" w:cs="Arial"/>
          <w:color w:val="000000" w:themeColor="text1"/>
          <w:sz w:val="23"/>
          <w:szCs w:val="23"/>
        </w:rPr>
        <w:t>13</w:t>
      </w:r>
      <w:r w:rsidR="0008288D" w:rsidRPr="006D13BE">
        <w:rPr>
          <w:rFonts w:ascii="Arial" w:hAnsi="Arial" w:cs="Arial"/>
          <w:color w:val="000000" w:themeColor="text1"/>
          <w:sz w:val="23"/>
          <w:szCs w:val="23"/>
        </w:rPr>
        <w:t xml:space="preserve"> de</w:t>
      </w:r>
      <w:r w:rsidR="002760B3" w:rsidRPr="006D13BE">
        <w:rPr>
          <w:rFonts w:ascii="Arial" w:hAnsi="Arial" w:cs="Arial"/>
          <w:color w:val="000000" w:themeColor="text1"/>
          <w:sz w:val="23"/>
          <w:szCs w:val="23"/>
        </w:rPr>
        <w:t xml:space="preserve"> </w:t>
      </w:r>
      <w:r w:rsidR="007F23AB" w:rsidRPr="006D13BE">
        <w:rPr>
          <w:rFonts w:ascii="Arial" w:hAnsi="Arial" w:cs="Arial"/>
          <w:color w:val="000000" w:themeColor="text1"/>
          <w:sz w:val="23"/>
          <w:szCs w:val="23"/>
        </w:rPr>
        <w:t>abril</w:t>
      </w:r>
      <w:r w:rsidR="002760B3" w:rsidRPr="006D13BE">
        <w:rPr>
          <w:rFonts w:ascii="Arial" w:hAnsi="Arial" w:cs="Arial"/>
          <w:color w:val="000000" w:themeColor="text1"/>
          <w:sz w:val="23"/>
          <w:szCs w:val="23"/>
        </w:rPr>
        <w:t xml:space="preserve"> </w:t>
      </w:r>
      <w:r w:rsidR="0008288D" w:rsidRPr="006D13BE">
        <w:rPr>
          <w:rFonts w:ascii="Arial" w:hAnsi="Arial" w:cs="Arial"/>
          <w:color w:val="000000" w:themeColor="text1"/>
          <w:sz w:val="23"/>
          <w:szCs w:val="23"/>
        </w:rPr>
        <w:t xml:space="preserve">del año dos mil </w:t>
      </w:r>
      <w:r w:rsidR="002760B3" w:rsidRPr="006D13BE">
        <w:rPr>
          <w:rFonts w:ascii="Arial" w:hAnsi="Arial" w:cs="Arial"/>
          <w:color w:val="000000" w:themeColor="text1"/>
          <w:sz w:val="23"/>
          <w:szCs w:val="23"/>
        </w:rPr>
        <w:t>veintiuno</w:t>
      </w:r>
      <w:r w:rsidR="0008288D" w:rsidRPr="006D13BE">
        <w:rPr>
          <w:rFonts w:ascii="Arial" w:hAnsi="Arial" w:cs="Arial"/>
          <w:color w:val="000000" w:themeColor="text1"/>
          <w:sz w:val="23"/>
          <w:szCs w:val="23"/>
        </w:rPr>
        <w:t>, con fundamento en los artículos 7 y 75, fracción XXII de la Ley Orgánica del Poder Legislativo del Estado de Chihuahua, por realizar la Sesión de Pleno en la modalidad de acceso remoto o virtual.</w:t>
      </w:r>
    </w:p>
    <w:p w14:paraId="6DF82DD7" w14:textId="4381544A" w:rsidR="00CC519F" w:rsidRPr="006D13BE" w:rsidRDefault="00CC519F" w:rsidP="00C72130">
      <w:pPr>
        <w:spacing w:line="276" w:lineRule="auto"/>
        <w:jc w:val="center"/>
        <w:rPr>
          <w:rFonts w:ascii="Arial" w:eastAsia="Arial" w:hAnsi="Arial" w:cs="Arial"/>
          <w:b/>
          <w:color w:val="000000" w:themeColor="text1"/>
          <w:sz w:val="23"/>
          <w:szCs w:val="23"/>
        </w:rPr>
      </w:pPr>
      <w:r w:rsidRPr="006D13BE">
        <w:rPr>
          <w:rFonts w:ascii="Arial" w:eastAsia="Arial" w:hAnsi="Arial" w:cs="Arial"/>
          <w:b/>
          <w:color w:val="000000" w:themeColor="text1"/>
          <w:sz w:val="23"/>
          <w:szCs w:val="23"/>
        </w:rPr>
        <w:t>ATENTAMENTE</w:t>
      </w:r>
    </w:p>
    <w:p w14:paraId="538B6F40" w14:textId="2737D852" w:rsidR="006C594B" w:rsidRPr="00197C97" w:rsidRDefault="006C594B" w:rsidP="00C72130">
      <w:pPr>
        <w:spacing w:line="276" w:lineRule="auto"/>
        <w:jc w:val="center"/>
        <w:rPr>
          <w:rFonts w:ascii="Arial" w:eastAsia="Arial" w:hAnsi="Arial" w:cs="Arial"/>
          <w:b/>
          <w:color w:val="000000" w:themeColor="text1"/>
          <w:sz w:val="22"/>
          <w:szCs w:val="22"/>
        </w:rPr>
      </w:pPr>
    </w:p>
    <w:p w14:paraId="3F435BE9" w14:textId="77777777" w:rsidR="00197C97" w:rsidRPr="00197C97" w:rsidRDefault="00197C97" w:rsidP="00197C97">
      <w:pPr>
        <w:spacing w:line="276" w:lineRule="auto"/>
        <w:jc w:val="center"/>
        <w:rPr>
          <w:rFonts w:ascii="Arial" w:eastAsia="Arial" w:hAnsi="Arial" w:cs="Arial"/>
          <w:b/>
          <w:color w:val="000000" w:themeColor="text1"/>
          <w:sz w:val="22"/>
          <w:szCs w:val="22"/>
        </w:rPr>
      </w:pPr>
      <w:proofErr w:type="spellStart"/>
      <w:r w:rsidRPr="00197C97">
        <w:rPr>
          <w:rFonts w:ascii="Arial" w:hAnsi="Arial" w:cs="Arial"/>
          <w:b/>
          <w:bCs/>
          <w:color w:val="000000" w:themeColor="text1"/>
          <w:sz w:val="22"/>
          <w:szCs w:val="22"/>
        </w:rPr>
        <w:t>DIP</w:t>
      </w:r>
      <w:proofErr w:type="spellEnd"/>
      <w:r w:rsidRPr="00197C97">
        <w:rPr>
          <w:rFonts w:ascii="Arial" w:hAnsi="Arial" w:cs="Arial"/>
          <w:b/>
          <w:bCs/>
          <w:color w:val="000000" w:themeColor="text1"/>
          <w:sz w:val="22"/>
          <w:szCs w:val="22"/>
        </w:rPr>
        <w:t>. BENJAMÍN CARRERA CHÁVEZ</w:t>
      </w:r>
    </w:p>
    <w:p w14:paraId="1629C088" w14:textId="77777777" w:rsidR="00197C97" w:rsidRPr="00197C97" w:rsidRDefault="00197C97" w:rsidP="00197C97">
      <w:pPr>
        <w:spacing w:line="276" w:lineRule="auto"/>
        <w:jc w:val="center"/>
        <w:rPr>
          <w:rFonts w:ascii="Arial" w:eastAsia="Arial" w:hAnsi="Arial" w:cs="Arial"/>
          <w:b/>
          <w:color w:val="000000" w:themeColor="text1"/>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97C97" w:rsidRPr="00197C97" w14:paraId="469BAF79" w14:textId="77777777" w:rsidTr="002B12BB">
        <w:tc>
          <w:tcPr>
            <w:tcW w:w="4414" w:type="dxa"/>
          </w:tcPr>
          <w:p w14:paraId="5ACBCE70" w14:textId="77777777" w:rsidR="00197C97" w:rsidRPr="00197C97" w:rsidRDefault="00197C97" w:rsidP="002B12BB">
            <w:pPr>
              <w:jc w:val="center"/>
              <w:rPr>
                <w:rFonts w:ascii="Arial" w:hAnsi="Arial" w:cs="Arial"/>
                <w:b/>
                <w:bCs/>
                <w:color w:val="000000" w:themeColor="text1"/>
                <w:sz w:val="22"/>
                <w:szCs w:val="22"/>
              </w:rPr>
            </w:pPr>
          </w:p>
          <w:p w14:paraId="57BB7EE5" w14:textId="77777777" w:rsidR="00197C97" w:rsidRPr="00197C97" w:rsidRDefault="00197C97" w:rsidP="002B12BB">
            <w:pPr>
              <w:jc w:val="center"/>
              <w:rPr>
                <w:rFonts w:ascii="Arial" w:hAnsi="Arial" w:cs="Arial"/>
                <w:color w:val="000000" w:themeColor="text1"/>
                <w:sz w:val="22"/>
                <w:szCs w:val="22"/>
              </w:rPr>
            </w:pPr>
            <w:proofErr w:type="spellStart"/>
            <w:r w:rsidRPr="00197C97">
              <w:rPr>
                <w:rFonts w:ascii="Arial" w:hAnsi="Arial" w:cs="Arial"/>
                <w:b/>
                <w:bCs/>
                <w:color w:val="000000" w:themeColor="text1"/>
                <w:sz w:val="22"/>
                <w:szCs w:val="22"/>
              </w:rPr>
              <w:t>DIP</w:t>
            </w:r>
            <w:proofErr w:type="spellEnd"/>
            <w:r w:rsidRPr="00197C97">
              <w:rPr>
                <w:rFonts w:ascii="Arial" w:hAnsi="Arial" w:cs="Arial"/>
                <w:b/>
                <w:bCs/>
                <w:color w:val="000000" w:themeColor="text1"/>
                <w:sz w:val="22"/>
                <w:szCs w:val="22"/>
              </w:rPr>
              <w:t>. LOURDES BEATRIZ VALLE ARMENDÁRIZ</w:t>
            </w:r>
          </w:p>
        </w:tc>
        <w:tc>
          <w:tcPr>
            <w:tcW w:w="4414" w:type="dxa"/>
          </w:tcPr>
          <w:p w14:paraId="4EFFF9B9" w14:textId="77777777" w:rsidR="00197C97" w:rsidRPr="00197C97" w:rsidRDefault="00197C97" w:rsidP="002B12BB">
            <w:pPr>
              <w:jc w:val="center"/>
              <w:rPr>
                <w:rFonts w:ascii="Arial" w:hAnsi="Arial" w:cs="Arial"/>
                <w:b/>
                <w:bCs/>
                <w:color w:val="000000" w:themeColor="text1"/>
                <w:sz w:val="22"/>
                <w:szCs w:val="22"/>
              </w:rPr>
            </w:pPr>
          </w:p>
          <w:p w14:paraId="4D1C0293" w14:textId="77777777" w:rsidR="00197C97" w:rsidRPr="00197C97" w:rsidRDefault="00197C97" w:rsidP="002B12BB">
            <w:pPr>
              <w:rPr>
                <w:rFonts w:ascii="Arial" w:hAnsi="Arial" w:cs="Arial"/>
                <w:color w:val="000000" w:themeColor="text1"/>
                <w:sz w:val="22"/>
                <w:szCs w:val="22"/>
              </w:rPr>
            </w:pPr>
            <w:r w:rsidRPr="00197C97">
              <w:rPr>
                <w:rFonts w:ascii="Arial" w:hAnsi="Arial" w:cs="Arial"/>
                <w:b/>
                <w:bCs/>
                <w:color w:val="000000" w:themeColor="text1"/>
                <w:sz w:val="22"/>
                <w:szCs w:val="22"/>
              </w:rPr>
              <w:t xml:space="preserve">       </w:t>
            </w:r>
            <w:proofErr w:type="spellStart"/>
            <w:r w:rsidRPr="00197C97">
              <w:rPr>
                <w:rFonts w:ascii="Arial" w:hAnsi="Arial" w:cs="Arial"/>
                <w:b/>
                <w:bCs/>
                <w:color w:val="000000" w:themeColor="text1"/>
                <w:sz w:val="22"/>
                <w:szCs w:val="22"/>
              </w:rPr>
              <w:t>DIP</w:t>
            </w:r>
            <w:proofErr w:type="spellEnd"/>
            <w:r w:rsidRPr="00197C97">
              <w:rPr>
                <w:rFonts w:ascii="Arial" w:hAnsi="Arial" w:cs="Arial"/>
                <w:b/>
                <w:bCs/>
                <w:color w:val="000000" w:themeColor="text1"/>
                <w:sz w:val="22"/>
                <w:szCs w:val="22"/>
              </w:rPr>
              <w:t>. LETICIA OCHOA MARTÍNEZ</w:t>
            </w:r>
          </w:p>
        </w:tc>
      </w:tr>
      <w:tr w:rsidR="00197C97" w:rsidRPr="00197C97" w14:paraId="67BD0D22" w14:textId="77777777" w:rsidTr="002B12BB">
        <w:tc>
          <w:tcPr>
            <w:tcW w:w="4414" w:type="dxa"/>
          </w:tcPr>
          <w:p w14:paraId="5DA78847" w14:textId="77777777" w:rsidR="00197C97" w:rsidRPr="00197C97" w:rsidRDefault="00197C97" w:rsidP="002B12BB">
            <w:pPr>
              <w:jc w:val="center"/>
              <w:rPr>
                <w:rFonts w:ascii="Arial" w:hAnsi="Arial" w:cs="Arial"/>
                <w:b/>
                <w:bCs/>
                <w:color w:val="000000" w:themeColor="text1"/>
                <w:sz w:val="22"/>
                <w:szCs w:val="22"/>
              </w:rPr>
            </w:pPr>
          </w:p>
          <w:p w14:paraId="7F23E507" w14:textId="77777777" w:rsidR="00197C97" w:rsidRPr="00197C97" w:rsidRDefault="00197C97" w:rsidP="002B12BB">
            <w:pPr>
              <w:jc w:val="center"/>
              <w:rPr>
                <w:rFonts w:ascii="Arial" w:hAnsi="Arial" w:cs="Arial"/>
                <w:b/>
                <w:bCs/>
                <w:color w:val="000000" w:themeColor="text1"/>
                <w:sz w:val="22"/>
                <w:szCs w:val="22"/>
              </w:rPr>
            </w:pPr>
          </w:p>
          <w:p w14:paraId="1F164A8F" w14:textId="77777777" w:rsidR="00197C97" w:rsidRPr="00197C97" w:rsidRDefault="00197C97" w:rsidP="002B12BB">
            <w:pPr>
              <w:jc w:val="center"/>
              <w:rPr>
                <w:rFonts w:ascii="Arial" w:hAnsi="Arial" w:cs="Arial"/>
                <w:color w:val="000000" w:themeColor="text1"/>
                <w:sz w:val="22"/>
                <w:szCs w:val="22"/>
              </w:rPr>
            </w:pPr>
            <w:proofErr w:type="spellStart"/>
            <w:r w:rsidRPr="00197C97">
              <w:rPr>
                <w:rFonts w:ascii="Arial" w:hAnsi="Arial" w:cs="Arial"/>
                <w:b/>
                <w:bCs/>
                <w:color w:val="000000" w:themeColor="text1"/>
                <w:sz w:val="22"/>
                <w:szCs w:val="22"/>
              </w:rPr>
              <w:t>DIP</w:t>
            </w:r>
            <w:proofErr w:type="spellEnd"/>
            <w:r w:rsidRPr="00197C97">
              <w:rPr>
                <w:rFonts w:ascii="Arial" w:hAnsi="Arial" w:cs="Arial"/>
                <w:b/>
                <w:bCs/>
                <w:color w:val="000000" w:themeColor="text1"/>
                <w:sz w:val="22"/>
                <w:szCs w:val="22"/>
              </w:rPr>
              <w:t>. MIGUEL ÁNGEL COLUNGA MARTÍNEZ</w:t>
            </w:r>
          </w:p>
        </w:tc>
        <w:tc>
          <w:tcPr>
            <w:tcW w:w="4414" w:type="dxa"/>
          </w:tcPr>
          <w:p w14:paraId="35372418" w14:textId="77777777" w:rsidR="00197C97" w:rsidRPr="00197C97" w:rsidRDefault="00197C97" w:rsidP="002B12BB">
            <w:pPr>
              <w:jc w:val="center"/>
              <w:rPr>
                <w:rFonts w:ascii="Arial" w:hAnsi="Arial" w:cs="Arial"/>
                <w:b/>
                <w:bCs/>
                <w:color w:val="000000" w:themeColor="text1"/>
                <w:sz w:val="22"/>
                <w:szCs w:val="22"/>
              </w:rPr>
            </w:pPr>
          </w:p>
          <w:p w14:paraId="1F7085E3" w14:textId="77777777" w:rsidR="00197C97" w:rsidRPr="00197C97" w:rsidRDefault="00197C97" w:rsidP="002B12BB">
            <w:pPr>
              <w:jc w:val="center"/>
              <w:rPr>
                <w:rFonts w:ascii="Arial" w:hAnsi="Arial" w:cs="Arial"/>
                <w:b/>
                <w:bCs/>
                <w:color w:val="000000" w:themeColor="text1"/>
                <w:sz w:val="22"/>
                <w:szCs w:val="22"/>
              </w:rPr>
            </w:pPr>
          </w:p>
          <w:p w14:paraId="3ACD0EC9" w14:textId="77777777" w:rsidR="00197C97" w:rsidRPr="00197C97" w:rsidRDefault="00197C97" w:rsidP="002B12BB">
            <w:pPr>
              <w:jc w:val="center"/>
              <w:rPr>
                <w:rFonts w:ascii="Arial" w:hAnsi="Arial" w:cs="Arial"/>
                <w:color w:val="000000" w:themeColor="text1"/>
                <w:sz w:val="22"/>
                <w:szCs w:val="22"/>
              </w:rPr>
            </w:pPr>
            <w:proofErr w:type="spellStart"/>
            <w:r w:rsidRPr="00197C97">
              <w:rPr>
                <w:rFonts w:ascii="Arial" w:hAnsi="Arial" w:cs="Arial"/>
                <w:b/>
                <w:bCs/>
                <w:color w:val="000000" w:themeColor="text1"/>
                <w:sz w:val="22"/>
                <w:szCs w:val="22"/>
              </w:rPr>
              <w:t>DIP</w:t>
            </w:r>
            <w:proofErr w:type="spellEnd"/>
            <w:r w:rsidRPr="00197C97">
              <w:rPr>
                <w:rFonts w:ascii="Arial" w:hAnsi="Arial" w:cs="Arial"/>
                <w:b/>
                <w:bCs/>
                <w:color w:val="000000" w:themeColor="text1"/>
                <w:sz w:val="22"/>
                <w:szCs w:val="22"/>
              </w:rPr>
              <w:t>. FRANCISCO HUMBERTO CHÁVEZ HERRERA</w:t>
            </w:r>
          </w:p>
        </w:tc>
      </w:tr>
      <w:tr w:rsidR="00197C97" w:rsidRPr="00197C97" w14:paraId="1F9FC039" w14:textId="77777777" w:rsidTr="002B12BB">
        <w:tc>
          <w:tcPr>
            <w:tcW w:w="4414" w:type="dxa"/>
          </w:tcPr>
          <w:p w14:paraId="5AADC291" w14:textId="77777777" w:rsidR="00197C97" w:rsidRPr="00197C97" w:rsidRDefault="00197C97" w:rsidP="002B12BB">
            <w:pPr>
              <w:jc w:val="center"/>
              <w:rPr>
                <w:rFonts w:ascii="Arial" w:hAnsi="Arial" w:cs="Arial"/>
                <w:b/>
                <w:bCs/>
                <w:color w:val="000000" w:themeColor="text1"/>
                <w:sz w:val="22"/>
                <w:szCs w:val="22"/>
              </w:rPr>
            </w:pPr>
          </w:p>
          <w:p w14:paraId="570E201F" w14:textId="77777777" w:rsidR="00197C97" w:rsidRPr="00197C97" w:rsidRDefault="00197C97" w:rsidP="002B12BB">
            <w:pPr>
              <w:jc w:val="center"/>
              <w:rPr>
                <w:rFonts w:ascii="Arial" w:hAnsi="Arial" w:cs="Arial"/>
                <w:b/>
                <w:bCs/>
                <w:color w:val="000000" w:themeColor="text1"/>
                <w:sz w:val="22"/>
                <w:szCs w:val="22"/>
              </w:rPr>
            </w:pPr>
          </w:p>
          <w:p w14:paraId="53F3313C" w14:textId="77777777" w:rsidR="00197C97" w:rsidRPr="00197C97" w:rsidRDefault="00197C97" w:rsidP="002B12BB">
            <w:pPr>
              <w:jc w:val="center"/>
              <w:rPr>
                <w:rFonts w:ascii="Arial" w:hAnsi="Arial" w:cs="Arial"/>
                <w:color w:val="000000" w:themeColor="text1"/>
                <w:sz w:val="22"/>
                <w:szCs w:val="22"/>
              </w:rPr>
            </w:pPr>
            <w:proofErr w:type="spellStart"/>
            <w:r w:rsidRPr="00197C97">
              <w:rPr>
                <w:rFonts w:ascii="Arial" w:hAnsi="Arial" w:cs="Arial"/>
                <w:b/>
                <w:bCs/>
                <w:color w:val="000000" w:themeColor="text1"/>
                <w:sz w:val="22"/>
                <w:szCs w:val="22"/>
              </w:rPr>
              <w:t>DIP</w:t>
            </w:r>
            <w:proofErr w:type="spellEnd"/>
            <w:r w:rsidRPr="00197C97">
              <w:rPr>
                <w:rFonts w:ascii="Arial" w:hAnsi="Arial" w:cs="Arial"/>
                <w:b/>
                <w:bCs/>
                <w:color w:val="000000" w:themeColor="text1"/>
                <w:sz w:val="22"/>
                <w:szCs w:val="22"/>
              </w:rPr>
              <w:t xml:space="preserve">. GUSTAVO DE LA ROSA            </w:t>
            </w:r>
            <w:proofErr w:type="spellStart"/>
            <w:r w:rsidRPr="00197C97">
              <w:rPr>
                <w:rFonts w:ascii="Arial" w:hAnsi="Arial" w:cs="Arial"/>
                <w:b/>
                <w:bCs/>
                <w:color w:val="000000" w:themeColor="text1"/>
                <w:sz w:val="22"/>
                <w:szCs w:val="22"/>
              </w:rPr>
              <w:t>HICKERSON</w:t>
            </w:r>
            <w:proofErr w:type="spellEnd"/>
          </w:p>
        </w:tc>
        <w:tc>
          <w:tcPr>
            <w:tcW w:w="4414" w:type="dxa"/>
          </w:tcPr>
          <w:p w14:paraId="33B49AD2" w14:textId="77777777" w:rsidR="00197C97" w:rsidRPr="00197C97" w:rsidRDefault="00197C97" w:rsidP="002B12BB">
            <w:pPr>
              <w:jc w:val="center"/>
              <w:rPr>
                <w:rFonts w:ascii="Arial" w:hAnsi="Arial" w:cs="Arial"/>
                <w:b/>
                <w:bCs/>
                <w:color w:val="000000" w:themeColor="text1"/>
                <w:sz w:val="22"/>
                <w:szCs w:val="22"/>
              </w:rPr>
            </w:pPr>
          </w:p>
          <w:p w14:paraId="32A443D4" w14:textId="77777777" w:rsidR="00197C97" w:rsidRPr="00197C97" w:rsidRDefault="00197C97" w:rsidP="002B12BB">
            <w:pPr>
              <w:jc w:val="center"/>
              <w:rPr>
                <w:rFonts w:ascii="Arial" w:hAnsi="Arial" w:cs="Arial"/>
                <w:b/>
                <w:bCs/>
                <w:color w:val="000000" w:themeColor="text1"/>
                <w:sz w:val="22"/>
                <w:szCs w:val="22"/>
              </w:rPr>
            </w:pPr>
          </w:p>
          <w:p w14:paraId="62CAF82D" w14:textId="77777777" w:rsidR="00197C97" w:rsidRPr="00197C97" w:rsidRDefault="00197C97" w:rsidP="002B12BB">
            <w:pPr>
              <w:jc w:val="center"/>
              <w:rPr>
                <w:rFonts w:ascii="Arial" w:hAnsi="Arial" w:cs="Arial"/>
                <w:color w:val="000000" w:themeColor="text1"/>
                <w:sz w:val="22"/>
                <w:szCs w:val="22"/>
              </w:rPr>
            </w:pPr>
            <w:proofErr w:type="spellStart"/>
            <w:r w:rsidRPr="00197C97">
              <w:rPr>
                <w:rFonts w:ascii="Arial" w:hAnsi="Arial" w:cs="Arial"/>
                <w:b/>
                <w:bCs/>
                <w:color w:val="000000" w:themeColor="text1"/>
                <w:sz w:val="22"/>
                <w:szCs w:val="22"/>
              </w:rPr>
              <w:t>DIP</w:t>
            </w:r>
            <w:proofErr w:type="spellEnd"/>
            <w:r w:rsidRPr="00197C97">
              <w:rPr>
                <w:rFonts w:ascii="Arial" w:hAnsi="Arial" w:cs="Arial"/>
                <w:b/>
                <w:bCs/>
                <w:color w:val="000000" w:themeColor="text1"/>
                <w:sz w:val="22"/>
                <w:szCs w:val="22"/>
              </w:rPr>
              <w:t>. ANA CARMEN ESTRADA GARCÍA</w:t>
            </w:r>
          </w:p>
        </w:tc>
      </w:tr>
    </w:tbl>
    <w:p w14:paraId="0C74581F" w14:textId="2E1B4CD2" w:rsidR="00F142E5" w:rsidRPr="00C72130" w:rsidRDefault="00F142E5" w:rsidP="00C72130">
      <w:pPr>
        <w:spacing w:line="276" w:lineRule="auto"/>
        <w:jc w:val="center"/>
        <w:rPr>
          <w:rFonts w:ascii="Arial" w:hAnsi="Arial" w:cs="Arial"/>
          <w:b/>
          <w:bCs/>
          <w:color w:val="000000" w:themeColor="text1"/>
          <w:sz w:val="24"/>
          <w:szCs w:val="24"/>
        </w:rPr>
      </w:pPr>
    </w:p>
    <w:sectPr w:rsidR="00F142E5" w:rsidRPr="00C72130" w:rsidSect="00A06B60">
      <w:footerReference w:type="even" r:id="rId8"/>
      <w:footerReference w:type="default" r:id="rId9"/>
      <w:pgSz w:w="12240" w:h="15840"/>
      <w:pgMar w:top="2835" w:right="1701" w:bottom="1701"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CB81C" w14:textId="77777777" w:rsidR="00766730" w:rsidRDefault="00766730">
      <w:r>
        <w:separator/>
      </w:r>
    </w:p>
  </w:endnote>
  <w:endnote w:type="continuationSeparator" w:id="0">
    <w:p w14:paraId="152F6985" w14:textId="77777777" w:rsidR="00766730" w:rsidRDefault="0076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91A36" w14:textId="77777777" w:rsidR="00C317F7" w:rsidRDefault="00C317F7">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4B7F73A4" w14:textId="77777777" w:rsidR="00C317F7" w:rsidRDefault="00C317F7">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E3CFE" w14:textId="77777777" w:rsidR="00C317F7" w:rsidRDefault="00C317F7">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027A6" w14:textId="77777777" w:rsidR="00766730" w:rsidRDefault="00766730">
      <w:r>
        <w:separator/>
      </w:r>
    </w:p>
  </w:footnote>
  <w:footnote w:type="continuationSeparator" w:id="0">
    <w:p w14:paraId="44BB12D3" w14:textId="77777777" w:rsidR="00766730" w:rsidRDefault="00766730">
      <w:r>
        <w:continuationSeparator/>
      </w:r>
    </w:p>
  </w:footnote>
  <w:footnote w:id="1">
    <w:p w14:paraId="0BC5375A" w14:textId="7F8B8654" w:rsidR="00C317F7" w:rsidRDefault="00C317F7">
      <w:pPr>
        <w:pStyle w:val="Textonotapie"/>
      </w:pPr>
      <w:r>
        <w:rPr>
          <w:rStyle w:val="Refdenotaalpie"/>
        </w:rPr>
        <w:footnoteRef/>
      </w:r>
      <w:r>
        <w:t xml:space="preserve"> </w:t>
      </w:r>
      <w:hyperlink r:id="rId1" w:history="1">
        <w:r w:rsidRPr="007A2FFB">
          <w:rPr>
            <w:rStyle w:val="Hipervnculo"/>
          </w:rPr>
          <w:t>http://bravobus.gob.mx/spip.php?page=queeselbrt</w:t>
        </w:r>
      </w:hyperlink>
      <w:r>
        <w:t>, consultado en fecha 12 de abril de 2021</w:t>
      </w:r>
    </w:p>
  </w:footnote>
  <w:footnote w:id="2">
    <w:p w14:paraId="79BDAC22" w14:textId="56305CAC" w:rsidR="00C317F7" w:rsidRPr="00A7552A" w:rsidRDefault="00C317F7" w:rsidP="00C72130">
      <w:pPr>
        <w:pStyle w:val="Textonotapie"/>
        <w:spacing w:line="0" w:lineRule="atLeast"/>
        <w:jc w:val="both"/>
        <w:rPr>
          <w:rFonts w:ascii="Arial" w:hAnsi="Arial" w:cs="Arial"/>
          <w:sz w:val="16"/>
          <w:szCs w:val="16"/>
        </w:rPr>
      </w:pPr>
      <w:r w:rsidRPr="00A7552A">
        <w:rPr>
          <w:rStyle w:val="Refdenotaalpie"/>
          <w:rFonts w:ascii="Arial" w:hAnsi="Arial" w:cs="Arial"/>
          <w:sz w:val="16"/>
          <w:szCs w:val="16"/>
        </w:rPr>
        <w:footnoteRef/>
      </w:r>
      <w:r w:rsidRPr="00A7552A">
        <w:rPr>
          <w:rFonts w:ascii="Arial" w:hAnsi="Arial" w:cs="Arial"/>
          <w:sz w:val="16"/>
          <w:szCs w:val="16"/>
        </w:rPr>
        <w:t xml:space="preserve"> </w:t>
      </w:r>
      <w:hyperlink r:id="rId2" w:history="1">
        <w:r w:rsidRPr="00A7552A">
          <w:rPr>
            <w:rStyle w:val="Hipervnculo"/>
            <w:rFonts w:ascii="Arial" w:hAnsi="Arial" w:cs="Arial"/>
            <w:sz w:val="16"/>
            <w:szCs w:val="16"/>
          </w:rPr>
          <w:t>https://www.bnamericas.com/es/reportajes/bajo-la-lupa-proyectos-de-btr-en-curso-en-mexico</w:t>
        </w:r>
      </w:hyperlink>
      <w:r w:rsidRPr="00A7552A">
        <w:rPr>
          <w:rFonts w:ascii="Arial" w:hAnsi="Arial" w:cs="Arial"/>
          <w:sz w:val="16"/>
          <w:szCs w:val="16"/>
        </w:rPr>
        <w:t>, consultado en fecha 12 de abril de 2021</w:t>
      </w:r>
    </w:p>
  </w:footnote>
  <w:footnote w:id="3">
    <w:p w14:paraId="69AF9EB0" w14:textId="28CC90C2" w:rsidR="00C317F7" w:rsidRPr="006D13BE" w:rsidRDefault="00C317F7" w:rsidP="00C72130">
      <w:pPr>
        <w:pStyle w:val="Textonotapie"/>
        <w:spacing w:line="0" w:lineRule="atLeast"/>
        <w:jc w:val="both"/>
        <w:rPr>
          <w:rFonts w:ascii="Arial" w:hAnsi="Arial" w:cs="Arial"/>
          <w:sz w:val="16"/>
          <w:szCs w:val="16"/>
        </w:rPr>
      </w:pPr>
      <w:r w:rsidRPr="006D13BE">
        <w:rPr>
          <w:rStyle w:val="Refdenotaalpie"/>
          <w:rFonts w:ascii="Arial" w:hAnsi="Arial" w:cs="Arial"/>
          <w:sz w:val="16"/>
          <w:szCs w:val="16"/>
        </w:rPr>
        <w:footnoteRef/>
      </w:r>
      <w:r w:rsidRPr="006D13BE">
        <w:rPr>
          <w:rFonts w:ascii="Arial" w:hAnsi="Arial" w:cs="Arial"/>
          <w:sz w:val="16"/>
          <w:szCs w:val="16"/>
        </w:rPr>
        <w:t xml:space="preserve"> </w:t>
      </w:r>
      <w:hyperlink r:id="rId3" w:history="1">
        <w:r w:rsidRPr="006D13BE">
          <w:rPr>
            <w:rStyle w:val="Hipervnculo"/>
            <w:rFonts w:ascii="Arial" w:hAnsi="Arial" w:cs="Arial"/>
            <w:sz w:val="16"/>
            <w:szCs w:val="16"/>
          </w:rPr>
          <w:t>https://nortedigital.mx/arrasa-constructora-decenas-de-arboles-por-obras-del-brt-2/</w:t>
        </w:r>
      </w:hyperlink>
      <w:r w:rsidRPr="006D13BE">
        <w:rPr>
          <w:rFonts w:ascii="Arial" w:hAnsi="Arial" w:cs="Arial"/>
          <w:sz w:val="16"/>
          <w:szCs w:val="16"/>
        </w:rPr>
        <w:t xml:space="preserve">, </w:t>
      </w:r>
      <w:proofErr w:type="spellStart"/>
      <w:r w:rsidRPr="006D13BE">
        <w:rPr>
          <w:rFonts w:ascii="Arial" w:hAnsi="Arial" w:cs="Arial"/>
          <w:sz w:val="16"/>
          <w:szCs w:val="16"/>
        </w:rPr>
        <w:t>conusltado</w:t>
      </w:r>
      <w:proofErr w:type="spellEnd"/>
      <w:r w:rsidRPr="006D13BE">
        <w:rPr>
          <w:rFonts w:ascii="Arial" w:hAnsi="Arial" w:cs="Arial"/>
          <w:sz w:val="16"/>
          <w:szCs w:val="16"/>
        </w:rPr>
        <w:t xml:space="preserve"> en fecha 12 de abril de 2021</w:t>
      </w:r>
    </w:p>
  </w:footnote>
  <w:footnote w:id="4">
    <w:p w14:paraId="724163C9" w14:textId="37CCFDF9" w:rsidR="00C317F7" w:rsidRPr="00803775" w:rsidRDefault="00C317F7">
      <w:pPr>
        <w:pStyle w:val="Textonotapie"/>
        <w:rPr>
          <w:rFonts w:ascii="Arial" w:hAnsi="Arial" w:cs="Arial"/>
        </w:rPr>
      </w:pPr>
      <w:r w:rsidRPr="006D13BE">
        <w:rPr>
          <w:rStyle w:val="Refdenotaalpie"/>
          <w:rFonts w:ascii="Arial" w:hAnsi="Arial" w:cs="Arial"/>
          <w:sz w:val="16"/>
          <w:szCs w:val="16"/>
        </w:rPr>
        <w:footnoteRef/>
      </w:r>
      <w:r w:rsidRPr="006D13BE">
        <w:rPr>
          <w:rFonts w:ascii="Arial" w:hAnsi="Arial" w:cs="Arial"/>
          <w:sz w:val="16"/>
          <w:szCs w:val="16"/>
        </w:rPr>
        <w:t xml:space="preserve"> </w:t>
      </w:r>
      <w:hyperlink r:id="rId4" w:history="1">
        <w:r w:rsidRPr="006D13BE">
          <w:rPr>
            <w:rStyle w:val="Hipervnculo"/>
            <w:rFonts w:ascii="Arial" w:hAnsi="Arial" w:cs="Arial"/>
            <w:sz w:val="16"/>
            <w:szCs w:val="16"/>
          </w:rPr>
          <w:t>https://nortedigital.mx/desconfia-sector-empresarial-que-corral-concluya-obras/</w:t>
        </w:r>
      </w:hyperlink>
      <w:r w:rsidRPr="006D13BE">
        <w:rPr>
          <w:rFonts w:ascii="Arial" w:hAnsi="Arial" w:cs="Arial"/>
          <w:sz w:val="16"/>
          <w:szCs w:val="16"/>
        </w:rPr>
        <w:t>, consultado en fecha 12 de abril.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0F70"/>
    <w:multiLevelType w:val="multilevel"/>
    <w:tmpl w:val="C43CC3FC"/>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7722D"/>
    <w:multiLevelType w:val="multilevel"/>
    <w:tmpl w:val="DD0A4BE6"/>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F2ED1"/>
    <w:multiLevelType w:val="hybridMultilevel"/>
    <w:tmpl w:val="93907F2C"/>
    <w:lvl w:ilvl="0" w:tplc="2F86711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533232"/>
    <w:multiLevelType w:val="hybridMultilevel"/>
    <w:tmpl w:val="DDA6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111934"/>
    <w:multiLevelType w:val="multilevel"/>
    <w:tmpl w:val="30B85C96"/>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AB3464"/>
    <w:multiLevelType w:val="multilevel"/>
    <w:tmpl w:val="3B94E7C4"/>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8E2BFA"/>
    <w:multiLevelType w:val="hybridMultilevel"/>
    <w:tmpl w:val="32705C5C"/>
    <w:lvl w:ilvl="0" w:tplc="A8D2EB3A">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C84205"/>
    <w:multiLevelType w:val="hybridMultilevel"/>
    <w:tmpl w:val="4552C46A"/>
    <w:lvl w:ilvl="0" w:tplc="9FE20B06">
      <w:start w:val="1"/>
      <w:numFmt w:val="lowerLetter"/>
      <w:lvlText w:val="%1)"/>
      <w:lvlJc w:val="left"/>
      <w:pPr>
        <w:ind w:left="720" w:hanging="360"/>
      </w:pPr>
      <w:rPr>
        <w:b/>
        <w:bCs/>
        <w:sz w:val="22"/>
        <w:szCs w:val="22"/>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390643"/>
    <w:multiLevelType w:val="hybridMultilevel"/>
    <w:tmpl w:val="B0204F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606BBA"/>
    <w:multiLevelType w:val="hybridMultilevel"/>
    <w:tmpl w:val="16A86CE6"/>
    <w:lvl w:ilvl="0" w:tplc="080A000F">
      <w:start w:val="1"/>
      <w:numFmt w:val="decimal"/>
      <w:lvlText w:val="%1."/>
      <w:lvlJc w:val="left"/>
      <w:pPr>
        <w:ind w:left="1095" w:hanging="360"/>
      </w:pPr>
    </w:lvl>
    <w:lvl w:ilvl="1" w:tplc="080A0019" w:tentative="1">
      <w:start w:val="1"/>
      <w:numFmt w:val="lowerLetter"/>
      <w:lvlText w:val="%2."/>
      <w:lvlJc w:val="left"/>
      <w:pPr>
        <w:ind w:left="1815" w:hanging="360"/>
      </w:pPr>
    </w:lvl>
    <w:lvl w:ilvl="2" w:tplc="080A001B" w:tentative="1">
      <w:start w:val="1"/>
      <w:numFmt w:val="lowerRoman"/>
      <w:lvlText w:val="%3."/>
      <w:lvlJc w:val="right"/>
      <w:pPr>
        <w:ind w:left="2535" w:hanging="180"/>
      </w:pPr>
    </w:lvl>
    <w:lvl w:ilvl="3" w:tplc="080A000F" w:tentative="1">
      <w:start w:val="1"/>
      <w:numFmt w:val="decimal"/>
      <w:lvlText w:val="%4."/>
      <w:lvlJc w:val="left"/>
      <w:pPr>
        <w:ind w:left="3255" w:hanging="360"/>
      </w:pPr>
    </w:lvl>
    <w:lvl w:ilvl="4" w:tplc="080A0019" w:tentative="1">
      <w:start w:val="1"/>
      <w:numFmt w:val="lowerLetter"/>
      <w:lvlText w:val="%5."/>
      <w:lvlJc w:val="left"/>
      <w:pPr>
        <w:ind w:left="3975" w:hanging="360"/>
      </w:pPr>
    </w:lvl>
    <w:lvl w:ilvl="5" w:tplc="080A001B" w:tentative="1">
      <w:start w:val="1"/>
      <w:numFmt w:val="lowerRoman"/>
      <w:lvlText w:val="%6."/>
      <w:lvlJc w:val="right"/>
      <w:pPr>
        <w:ind w:left="4695" w:hanging="180"/>
      </w:pPr>
    </w:lvl>
    <w:lvl w:ilvl="6" w:tplc="080A000F" w:tentative="1">
      <w:start w:val="1"/>
      <w:numFmt w:val="decimal"/>
      <w:lvlText w:val="%7."/>
      <w:lvlJc w:val="left"/>
      <w:pPr>
        <w:ind w:left="5415" w:hanging="360"/>
      </w:pPr>
    </w:lvl>
    <w:lvl w:ilvl="7" w:tplc="080A0019" w:tentative="1">
      <w:start w:val="1"/>
      <w:numFmt w:val="lowerLetter"/>
      <w:lvlText w:val="%8."/>
      <w:lvlJc w:val="left"/>
      <w:pPr>
        <w:ind w:left="6135" w:hanging="360"/>
      </w:pPr>
    </w:lvl>
    <w:lvl w:ilvl="8" w:tplc="080A001B" w:tentative="1">
      <w:start w:val="1"/>
      <w:numFmt w:val="lowerRoman"/>
      <w:lvlText w:val="%9."/>
      <w:lvlJc w:val="right"/>
      <w:pPr>
        <w:ind w:left="6855" w:hanging="180"/>
      </w:pPr>
    </w:lvl>
  </w:abstractNum>
  <w:abstractNum w:abstractNumId="10" w15:restartNumberingAfterBreak="0">
    <w:nsid w:val="1C076B86"/>
    <w:multiLevelType w:val="hybridMultilevel"/>
    <w:tmpl w:val="4C2810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4A7AAE"/>
    <w:multiLevelType w:val="multilevel"/>
    <w:tmpl w:val="54AE067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C118A5"/>
    <w:multiLevelType w:val="multilevel"/>
    <w:tmpl w:val="383CB284"/>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8706DD"/>
    <w:multiLevelType w:val="hybridMultilevel"/>
    <w:tmpl w:val="B5225B7C"/>
    <w:lvl w:ilvl="0" w:tplc="1AFA636E">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0D4BF0"/>
    <w:multiLevelType w:val="hybridMultilevel"/>
    <w:tmpl w:val="E522CD54"/>
    <w:lvl w:ilvl="0" w:tplc="31306E5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26B64564"/>
    <w:multiLevelType w:val="hybridMultilevel"/>
    <w:tmpl w:val="B1A80FB2"/>
    <w:lvl w:ilvl="0" w:tplc="080A000F">
      <w:start w:val="1"/>
      <w:numFmt w:val="decimal"/>
      <w:lvlText w:val="%1."/>
      <w:lvlJc w:val="left"/>
      <w:pPr>
        <w:ind w:left="720" w:hanging="360"/>
      </w:pPr>
      <w:rPr>
        <w:rFonts w:hint="default"/>
        <w:b/>
        <w:color w:val="2F2F2F"/>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1D2A78"/>
    <w:multiLevelType w:val="multilevel"/>
    <w:tmpl w:val="F8B838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0B4C6A"/>
    <w:multiLevelType w:val="multilevel"/>
    <w:tmpl w:val="67EC5A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BD5C5B"/>
    <w:multiLevelType w:val="multilevel"/>
    <w:tmpl w:val="ACFA9B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8E4186"/>
    <w:multiLevelType w:val="hybridMultilevel"/>
    <w:tmpl w:val="0C6CFB02"/>
    <w:lvl w:ilvl="0" w:tplc="DB5013B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2B03BE7"/>
    <w:multiLevelType w:val="hybridMultilevel"/>
    <w:tmpl w:val="C3FE7FD4"/>
    <w:lvl w:ilvl="0" w:tplc="B6DC95AE">
      <w:start w:val="1"/>
      <w:numFmt w:val="lowerLetter"/>
      <w:lvlText w:val="%1)"/>
      <w:lvlJc w:val="left"/>
      <w:pPr>
        <w:ind w:left="720" w:hanging="360"/>
      </w:pPr>
      <w:rPr>
        <w:rFonts w:ascii="Arial" w:hAnsi="Arial" w:cs="Arial" w:hint="default"/>
        <w:b/>
        <w:color w:val="2F2F2F"/>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2F632E2"/>
    <w:multiLevelType w:val="hybridMultilevel"/>
    <w:tmpl w:val="D6A89D0A"/>
    <w:lvl w:ilvl="0" w:tplc="FBA2FF02">
      <w:start w:val="1"/>
      <w:numFmt w:val="decimal"/>
      <w:lvlText w:val="%1."/>
      <w:lvlJc w:val="left"/>
      <w:pPr>
        <w:ind w:left="720" w:hanging="360"/>
      </w:pPr>
      <w:rPr>
        <w:b w:val="0"/>
        <w:bCs w:val="0"/>
        <w:i w:val="0"/>
        <w:iCs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976A14"/>
    <w:multiLevelType w:val="multilevel"/>
    <w:tmpl w:val="846C9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955070"/>
    <w:multiLevelType w:val="hybridMultilevel"/>
    <w:tmpl w:val="3F760FAE"/>
    <w:lvl w:ilvl="0" w:tplc="FA485CF0">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F2D5F87"/>
    <w:multiLevelType w:val="multilevel"/>
    <w:tmpl w:val="EDB4BD54"/>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9B3C33"/>
    <w:multiLevelType w:val="hybridMultilevel"/>
    <w:tmpl w:val="669CFB6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0AA752F"/>
    <w:multiLevelType w:val="hybridMultilevel"/>
    <w:tmpl w:val="A320AE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1174FC8"/>
    <w:multiLevelType w:val="multilevel"/>
    <w:tmpl w:val="C1846864"/>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9205AB"/>
    <w:multiLevelType w:val="multilevel"/>
    <w:tmpl w:val="60E4A64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5A08CD"/>
    <w:multiLevelType w:val="multilevel"/>
    <w:tmpl w:val="970E6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AF441A"/>
    <w:multiLevelType w:val="hybridMultilevel"/>
    <w:tmpl w:val="BDD41C34"/>
    <w:lvl w:ilvl="0" w:tplc="CAA810E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E605C2"/>
    <w:multiLevelType w:val="multilevel"/>
    <w:tmpl w:val="3EC0AC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CD469B"/>
    <w:multiLevelType w:val="multilevel"/>
    <w:tmpl w:val="F61ADD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8B20B3"/>
    <w:multiLevelType w:val="hybridMultilevel"/>
    <w:tmpl w:val="4EDA51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FF378F"/>
    <w:multiLevelType w:val="multilevel"/>
    <w:tmpl w:val="63FC1D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1C067C"/>
    <w:multiLevelType w:val="multilevel"/>
    <w:tmpl w:val="FBF0D8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ED3F17"/>
    <w:multiLevelType w:val="multilevel"/>
    <w:tmpl w:val="32704D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096B1F"/>
    <w:multiLevelType w:val="multilevel"/>
    <w:tmpl w:val="8DF8E2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5B4F64"/>
    <w:multiLevelType w:val="multilevel"/>
    <w:tmpl w:val="044A07E6"/>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3D34DA"/>
    <w:multiLevelType w:val="multilevel"/>
    <w:tmpl w:val="76A891B0"/>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2D29FD"/>
    <w:multiLevelType w:val="hybridMultilevel"/>
    <w:tmpl w:val="CDFA9B5E"/>
    <w:lvl w:ilvl="0" w:tplc="A71C5E0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3781F77"/>
    <w:multiLevelType w:val="multilevel"/>
    <w:tmpl w:val="8ED64272"/>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D72B01"/>
    <w:multiLevelType w:val="hybridMultilevel"/>
    <w:tmpl w:val="FDAEAD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83C76E0"/>
    <w:multiLevelType w:val="hybridMultilevel"/>
    <w:tmpl w:val="848C92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437581"/>
    <w:multiLevelType w:val="multilevel"/>
    <w:tmpl w:val="66880B94"/>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486EA4"/>
    <w:multiLevelType w:val="hybridMultilevel"/>
    <w:tmpl w:val="352C435C"/>
    <w:lvl w:ilvl="0" w:tplc="9ADEC81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B1C3D8E"/>
    <w:multiLevelType w:val="hybridMultilevel"/>
    <w:tmpl w:val="154C824C"/>
    <w:lvl w:ilvl="0" w:tplc="080A000F">
      <w:start w:val="1"/>
      <w:numFmt w:val="decimal"/>
      <w:lvlText w:val="%1."/>
      <w:lvlJc w:val="left"/>
      <w:pPr>
        <w:ind w:left="720" w:hanging="360"/>
      </w:pPr>
    </w:lvl>
    <w:lvl w:ilvl="1" w:tplc="03EA8CC8">
      <w:start w:val="1"/>
      <w:numFmt w:val="decimal"/>
      <w:lvlText w:val="%2."/>
      <w:lvlJc w:val="left"/>
      <w:pPr>
        <w:ind w:left="1440" w:hanging="360"/>
      </w:pPr>
      <w:rPr>
        <w:rFonts w:ascii="Arial" w:eastAsia="Times New Roman" w:hAnsi="Arial"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5"/>
  </w:num>
  <w:num w:numId="2">
    <w:abstractNumId w:val="10"/>
  </w:num>
  <w:num w:numId="3">
    <w:abstractNumId w:val="8"/>
  </w:num>
  <w:num w:numId="4">
    <w:abstractNumId w:val="32"/>
  </w:num>
  <w:num w:numId="5">
    <w:abstractNumId w:val="1"/>
  </w:num>
  <w:num w:numId="6">
    <w:abstractNumId w:val="11"/>
  </w:num>
  <w:num w:numId="7">
    <w:abstractNumId w:val="38"/>
  </w:num>
  <w:num w:numId="8">
    <w:abstractNumId w:val="27"/>
  </w:num>
  <w:num w:numId="9">
    <w:abstractNumId w:val="5"/>
  </w:num>
  <w:num w:numId="10">
    <w:abstractNumId w:val="0"/>
  </w:num>
  <w:num w:numId="11">
    <w:abstractNumId w:val="4"/>
  </w:num>
  <w:num w:numId="12">
    <w:abstractNumId w:val="30"/>
  </w:num>
  <w:num w:numId="13">
    <w:abstractNumId w:val="20"/>
  </w:num>
  <w:num w:numId="14">
    <w:abstractNumId w:val="9"/>
  </w:num>
  <w:num w:numId="15">
    <w:abstractNumId w:val="16"/>
  </w:num>
  <w:num w:numId="16">
    <w:abstractNumId w:val="28"/>
  </w:num>
  <w:num w:numId="17">
    <w:abstractNumId w:val="41"/>
  </w:num>
  <w:num w:numId="18">
    <w:abstractNumId w:val="15"/>
  </w:num>
  <w:num w:numId="19">
    <w:abstractNumId w:val="22"/>
  </w:num>
  <w:num w:numId="20">
    <w:abstractNumId w:val="34"/>
  </w:num>
  <w:num w:numId="21">
    <w:abstractNumId w:val="12"/>
  </w:num>
  <w:num w:numId="22">
    <w:abstractNumId w:val="25"/>
  </w:num>
  <w:num w:numId="23">
    <w:abstractNumId w:val="46"/>
  </w:num>
  <w:num w:numId="24">
    <w:abstractNumId w:val="17"/>
  </w:num>
  <w:num w:numId="25">
    <w:abstractNumId w:val="39"/>
  </w:num>
  <w:num w:numId="26">
    <w:abstractNumId w:val="24"/>
  </w:num>
  <w:num w:numId="27">
    <w:abstractNumId w:val="44"/>
  </w:num>
  <w:num w:numId="28">
    <w:abstractNumId w:val="21"/>
  </w:num>
  <w:num w:numId="29">
    <w:abstractNumId w:val="36"/>
  </w:num>
  <w:num w:numId="30">
    <w:abstractNumId w:val="18"/>
  </w:num>
  <w:num w:numId="31">
    <w:abstractNumId w:val="31"/>
  </w:num>
  <w:num w:numId="32">
    <w:abstractNumId w:val="37"/>
  </w:num>
  <w:num w:numId="33">
    <w:abstractNumId w:val="29"/>
  </w:num>
  <w:num w:numId="34">
    <w:abstractNumId w:val="35"/>
  </w:num>
  <w:num w:numId="35">
    <w:abstractNumId w:val="42"/>
  </w:num>
  <w:num w:numId="36">
    <w:abstractNumId w:val="7"/>
  </w:num>
  <w:num w:numId="37">
    <w:abstractNumId w:val="14"/>
  </w:num>
  <w:num w:numId="38">
    <w:abstractNumId w:val="2"/>
  </w:num>
  <w:num w:numId="39">
    <w:abstractNumId w:val="43"/>
  </w:num>
  <w:num w:numId="40">
    <w:abstractNumId w:val="3"/>
  </w:num>
  <w:num w:numId="41">
    <w:abstractNumId w:val="26"/>
  </w:num>
  <w:num w:numId="42">
    <w:abstractNumId w:val="33"/>
  </w:num>
  <w:num w:numId="43">
    <w:abstractNumId w:val="6"/>
  </w:num>
  <w:num w:numId="44">
    <w:abstractNumId w:val="13"/>
  </w:num>
  <w:num w:numId="45">
    <w:abstractNumId w:val="40"/>
  </w:num>
  <w:num w:numId="46">
    <w:abstractNumId w:val="19"/>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E0"/>
    <w:rsid w:val="00010BDC"/>
    <w:rsid w:val="0001659D"/>
    <w:rsid w:val="00017CED"/>
    <w:rsid w:val="000247AA"/>
    <w:rsid w:val="00026DAB"/>
    <w:rsid w:val="00032B9B"/>
    <w:rsid w:val="000343B6"/>
    <w:rsid w:val="000379B4"/>
    <w:rsid w:val="000430E0"/>
    <w:rsid w:val="00060B29"/>
    <w:rsid w:val="00061B7F"/>
    <w:rsid w:val="00070036"/>
    <w:rsid w:val="000744A0"/>
    <w:rsid w:val="0008288D"/>
    <w:rsid w:val="00085D12"/>
    <w:rsid w:val="00085D2D"/>
    <w:rsid w:val="00090C48"/>
    <w:rsid w:val="000A65D8"/>
    <w:rsid w:val="000A74F3"/>
    <w:rsid w:val="000D52D8"/>
    <w:rsid w:val="000F231C"/>
    <w:rsid w:val="000F430B"/>
    <w:rsid w:val="00104C56"/>
    <w:rsid w:val="00112D53"/>
    <w:rsid w:val="00114B3D"/>
    <w:rsid w:val="001210AE"/>
    <w:rsid w:val="00123BCB"/>
    <w:rsid w:val="00124ECF"/>
    <w:rsid w:val="00141086"/>
    <w:rsid w:val="001519E5"/>
    <w:rsid w:val="00172E1A"/>
    <w:rsid w:val="00197C97"/>
    <w:rsid w:val="001A4DBC"/>
    <w:rsid w:val="001B0219"/>
    <w:rsid w:val="001B189A"/>
    <w:rsid w:val="001C3D27"/>
    <w:rsid w:val="001D4693"/>
    <w:rsid w:val="001D50E4"/>
    <w:rsid w:val="001E5AD5"/>
    <w:rsid w:val="001F4010"/>
    <w:rsid w:val="002113CB"/>
    <w:rsid w:val="0021260C"/>
    <w:rsid w:val="0021547A"/>
    <w:rsid w:val="002157DB"/>
    <w:rsid w:val="00224665"/>
    <w:rsid w:val="00234858"/>
    <w:rsid w:val="00257B39"/>
    <w:rsid w:val="002741C4"/>
    <w:rsid w:val="00275322"/>
    <w:rsid w:val="002760B3"/>
    <w:rsid w:val="00282797"/>
    <w:rsid w:val="002B05CB"/>
    <w:rsid w:val="002B6802"/>
    <w:rsid w:val="002C6B49"/>
    <w:rsid w:val="002E1F57"/>
    <w:rsid w:val="002F76D0"/>
    <w:rsid w:val="00301C84"/>
    <w:rsid w:val="003206C8"/>
    <w:rsid w:val="00320F76"/>
    <w:rsid w:val="00326BAC"/>
    <w:rsid w:val="00326F1C"/>
    <w:rsid w:val="00327E05"/>
    <w:rsid w:val="00333DE4"/>
    <w:rsid w:val="00335D33"/>
    <w:rsid w:val="00336332"/>
    <w:rsid w:val="00350776"/>
    <w:rsid w:val="0038057F"/>
    <w:rsid w:val="00381B64"/>
    <w:rsid w:val="00385416"/>
    <w:rsid w:val="003940FB"/>
    <w:rsid w:val="003B0FC3"/>
    <w:rsid w:val="003B1922"/>
    <w:rsid w:val="003B2FC4"/>
    <w:rsid w:val="003B4972"/>
    <w:rsid w:val="003D0F74"/>
    <w:rsid w:val="003F0A01"/>
    <w:rsid w:val="00401BC1"/>
    <w:rsid w:val="00406BC7"/>
    <w:rsid w:val="00420C73"/>
    <w:rsid w:val="00427472"/>
    <w:rsid w:val="004355D4"/>
    <w:rsid w:val="00436803"/>
    <w:rsid w:val="004546BB"/>
    <w:rsid w:val="00460CC3"/>
    <w:rsid w:val="00460DF9"/>
    <w:rsid w:val="004620F6"/>
    <w:rsid w:val="0046410F"/>
    <w:rsid w:val="00465008"/>
    <w:rsid w:val="00470AD3"/>
    <w:rsid w:val="00476541"/>
    <w:rsid w:val="004778A0"/>
    <w:rsid w:val="00494226"/>
    <w:rsid w:val="004966EE"/>
    <w:rsid w:val="004B0E6B"/>
    <w:rsid w:val="004C575B"/>
    <w:rsid w:val="004D3319"/>
    <w:rsid w:val="004E4289"/>
    <w:rsid w:val="004F32F2"/>
    <w:rsid w:val="004F5766"/>
    <w:rsid w:val="00502FAC"/>
    <w:rsid w:val="005200F1"/>
    <w:rsid w:val="00525549"/>
    <w:rsid w:val="00535493"/>
    <w:rsid w:val="00536870"/>
    <w:rsid w:val="00536EE7"/>
    <w:rsid w:val="00547712"/>
    <w:rsid w:val="005535FA"/>
    <w:rsid w:val="00553868"/>
    <w:rsid w:val="00554A83"/>
    <w:rsid w:val="005640BB"/>
    <w:rsid w:val="0057003B"/>
    <w:rsid w:val="00570695"/>
    <w:rsid w:val="00571BEF"/>
    <w:rsid w:val="0058766D"/>
    <w:rsid w:val="00590B27"/>
    <w:rsid w:val="00593F47"/>
    <w:rsid w:val="005A69ED"/>
    <w:rsid w:val="005F0205"/>
    <w:rsid w:val="005F1CC1"/>
    <w:rsid w:val="006071DE"/>
    <w:rsid w:val="006204A7"/>
    <w:rsid w:val="00620830"/>
    <w:rsid w:val="006227D6"/>
    <w:rsid w:val="006311B2"/>
    <w:rsid w:val="00643AD2"/>
    <w:rsid w:val="006521C7"/>
    <w:rsid w:val="0065778D"/>
    <w:rsid w:val="00685752"/>
    <w:rsid w:val="0069154E"/>
    <w:rsid w:val="006A3290"/>
    <w:rsid w:val="006A3AB3"/>
    <w:rsid w:val="006B056F"/>
    <w:rsid w:val="006B197F"/>
    <w:rsid w:val="006B75A2"/>
    <w:rsid w:val="006C28E7"/>
    <w:rsid w:val="006C4845"/>
    <w:rsid w:val="006C594B"/>
    <w:rsid w:val="006D13BE"/>
    <w:rsid w:val="006D144F"/>
    <w:rsid w:val="006D293D"/>
    <w:rsid w:val="006D4116"/>
    <w:rsid w:val="006D7732"/>
    <w:rsid w:val="006E5237"/>
    <w:rsid w:val="006F07A9"/>
    <w:rsid w:val="006F0B15"/>
    <w:rsid w:val="006F14FE"/>
    <w:rsid w:val="00701EAC"/>
    <w:rsid w:val="0070728B"/>
    <w:rsid w:val="00732DFB"/>
    <w:rsid w:val="007568FA"/>
    <w:rsid w:val="00756A20"/>
    <w:rsid w:val="00761B0F"/>
    <w:rsid w:val="00764BAF"/>
    <w:rsid w:val="00766730"/>
    <w:rsid w:val="00771999"/>
    <w:rsid w:val="00777FF9"/>
    <w:rsid w:val="007845C5"/>
    <w:rsid w:val="00785189"/>
    <w:rsid w:val="00797BD3"/>
    <w:rsid w:val="007A46C1"/>
    <w:rsid w:val="007A681C"/>
    <w:rsid w:val="007B08D4"/>
    <w:rsid w:val="007B47ED"/>
    <w:rsid w:val="007B6E15"/>
    <w:rsid w:val="007C006F"/>
    <w:rsid w:val="007C1F59"/>
    <w:rsid w:val="007C3A8D"/>
    <w:rsid w:val="007C3F45"/>
    <w:rsid w:val="007C44EB"/>
    <w:rsid w:val="007E688D"/>
    <w:rsid w:val="007F23AB"/>
    <w:rsid w:val="00803775"/>
    <w:rsid w:val="00807214"/>
    <w:rsid w:val="00812226"/>
    <w:rsid w:val="00816975"/>
    <w:rsid w:val="00822361"/>
    <w:rsid w:val="00826083"/>
    <w:rsid w:val="00826B63"/>
    <w:rsid w:val="00827367"/>
    <w:rsid w:val="00835062"/>
    <w:rsid w:val="0084305A"/>
    <w:rsid w:val="008430FF"/>
    <w:rsid w:val="008509C1"/>
    <w:rsid w:val="00852960"/>
    <w:rsid w:val="008574B1"/>
    <w:rsid w:val="008606AA"/>
    <w:rsid w:val="0087562D"/>
    <w:rsid w:val="008768EB"/>
    <w:rsid w:val="00877108"/>
    <w:rsid w:val="0088488B"/>
    <w:rsid w:val="00887EF7"/>
    <w:rsid w:val="008B1868"/>
    <w:rsid w:val="008B6934"/>
    <w:rsid w:val="008B7F41"/>
    <w:rsid w:val="008C010E"/>
    <w:rsid w:val="008E696F"/>
    <w:rsid w:val="008E7D00"/>
    <w:rsid w:val="00904361"/>
    <w:rsid w:val="009051FC"/>
    <w:rsid w:val="00907CA0"/>
    <w:rsid w:val="00917C50"/>
    <w:rsid w:val="009254D5"/>
    <w:rsid w:val="00977CA7"/>
    <w:rsid w:val="00986C92"/>
    <w:rsid w:val="00987DC2"/>
    <w:rsid w:val="00992C9F"/>
    <w:rsid w:val="009B433A"/>
    <w:rsid w:val="009C2A8C"/>
    <w:rsid w:val="009D3DBF"/>
    <w:rsid w:val="009D59FE"/>
    <w:rsid w:val="009D7E23"/>
    <w:rsid w:val="009F665E"/>
    <w:rsid w:val="009F6DBA"/>
    <w:rsid w:val="00A06B60"/>
    <w:rsid w:val="00A10467"/>
    <w:rsid w:val="00A12554"/>
    <w:rsid w:val="00A16002"/>
    <w:rsid w:val="00A26F20"/>
    <w:rsid w:val="00A32E33"/>
    <w:rsid w:val="00A42419"/>
    <w:rsid w:val="00A65DDD"/>
    <w:rsid w:val="00A72036"/>
    <w:rsid w:val="00A7552A"/>
    <w:rsid w:val="00A84F7E"/>
    <w:rsid w:val="00A864AD"/>
    <w:rsid w:val="00A8685A"/>
    <w:rsid w:val="00A8788A"/>
    <w:rsid w:val="00A9135B"/>
    <w:rsid w:val="00A93896"/>
    <w:rsid w:val="00AA2802"/>
    <w:rsid w:val="00AA63FA"/>
    <w:rsid w:val="00AB1FA5"/>
    <w:rsid w:val="00AC4926"/>
    <w:rsid w:val="00AD2107"/>
    <w:rsid w:val="00AE0654"/>
    <w:rsid w:val="00B118E7"/>
    <w:rsid w:val="00B15357"/>
    <w:rsid w:val="00B21D9F"/>
    <w:rsid w:val="00B268A8"/>
    <w:rsid w:val="00B30383"/>
    <w:rsid w:val="00B43B51"/>
    <w:rsid w:val="00B4719F"/>
    <w:rsid w:val="00B525B0"/>
    <w:rsid w:val="00B56668"/>
    <w:rsid w:val="00B63D06"/>
    <w:rsid w:val="00B67ABD"/>
    <w:rsid w:val="00B74166"/>
    <w:rsid w:val="00B744F8"/>
    <w:rsid w:val="00B84F35"/>
    <w:rsid w:val="00B97983"/>
    <w:rsid w:val="00BA0B7D"/>
    <w:rsid w:val="00BC37E3"/>
    <w:rsid w:val="00BE7BC4"/>
    <w:rsid w:val="00BF392A"/>
    <w:rsid w:val="00BF4D04"/>
    <w:rsid w:val="00C00C12"/>
    <w:rsid w:val="00C03BC1"/>
    <w:rsid w:val="00C127EC"/>
    <w:rsid w:val="00C13E34"/>
    <w:rsid w:val="00C13E6A"/>
    <w:rsid w:val="00C15C01"/>
    <w:rsid w:val="00C16BD4"/>
    <w:rsid w:val="00C317F7"/>
    <w:rsid w:val="00C44DA9"/>
    <w:rsid w:val="00C45E6F"/>
    <w:rsid w:val="00C45FF4"/>
    <w:rsid w:val="00C47AB3"/>
    <w:rsid w:val="00C52DE8"/>
    <w:rsid w:val="00C6247B"/>
    <w:rsid w:val="00C67188"/>
    <w:rsid w:val="00C718EA"/>
    <w:rsid w:val="00C72130"/>
    <w:rsid w:val="00C87D91"/>
    <w:rsid w:val="00CA17C0"/>
    <w:rsid w:val="00CA7FF4"/>
    <w:rsid w:val="00CB1EBC"/>
    <w:rsid w:val="00CB2066"/>
    <w:rsid w:val="00CB49E4"/>
    <w:rsid w:val="00CC2CEB"/>
    <w:rsid w:val="00CC3CA1"/>
    <w:rsid w:val="00CC519F"/>
    <w:rsid w:val="00CE2562"/>
    <w:rsid w:val="00CF2241"/>
    <w:rsid w:val="00CF5A35"/>
    <w:rsid w:val="00D11BAB"/>
    <w:rsid w:val="00D47BED"/>
    <w:rsid w:val="00D548F0"/>
    <w:rsid w:val="00D568AC"/>
    <w:rsid w:val="00D6426B"/>
    <w:rsid w:val="00D82DA8"/>
    <w:rsid w:val="00D8414B"/>
    <w:rsid w:val="00D84740"/>
    <w:rsid w:val="00D95F5F"/>
    <w:rsid w:val="00DB4A44"/>
    <w:rsid w:val="00DC7F30"/>
    <w:rsid w:val="00DD3D47"/>
    <w:rsid w:val="00DD3ECF"/>
    <w:rsid w:val="00DD620E"/>
    <w:rsid w:val="00DE3311"/>
    <w:rsid w:val="00E00DCD"/>
    <w:rsid w:val="00E043E9"/>
    <w:rsid w:val="00E073E6"/>
    <w:rsid w:val="00E10005"/>
    <w:rsid w:val="00E2479D"/>
    <w:rsid w:val="00E25778"/>
    <w:rsid w:val="00E25EBD"/>
    <w:rsid w:val="00E31FBC"/>
    <w:rsid w:val="00E33A2A"/>
    <w:rsid w:val="00E416B0"/>
    <w:rsid w:val="00E4542D"/>
    <w:rsid w:val="00E457A4"/>
    <w:rsid w:val="00E4642C"/>
    <w:rsid w:val="00E47B98"/>
    <w:rsid w:val="00E518F9"/>
    <w:rsid w:val="00E62CB7"/>
    <w:rsid w:val="00E83655"/>
    <w:rsid w:val="00E843F2"/>
    <w:rsid w:val="00E86E2A"/>
    <w:rsid w:val="00EA44B4"/>
    <w:rsid w:val="00EA786A"/>
    <w:rsid w:val="00EC5B9C"/>
    <w:rsid w:val="00EC7C55"/>
    <w:rsid w:val="00ED0B9F"/>
    <w:rsid w:val="00ED29E8"/>
    <w:rsid w:val="00ED73F2"/>
    <w:rsid w:val="00EE1643"/>
    <w:rsid w:val="00EE4A46"/>
    <w:rsid w:val="00EE4FE1"/>
    <w:rsid w:val="00EE6405"/>
    <w:rsid w:val="00EF115B"/>
    <w:rsid w:val="00EF1561"/>
    <w:rsid w:val="00EF4017"/>
    <w:rsid w:val="00F01B51"/>
    <w:rsid w:val="00F07FE3"/>
    <w:rsid w:val="00F142E5"/>
    <w:rsid w:val="00F22730"/>
    <w:rsid w:val="00F22BBA"/>
    <w:rsid w:val="00F25AC4"/>
    <w:rsid w:val="00F27A84"/>
    <w:rsid w:val="00F41BE9"/>
    <w:rsid w:val="00F505BF"/>
    <w:rsid w:val="00F50B87"/>
    <w:rsid w:val="00F70078"/>
    <w:rsid w:val="00F803AD"/>
    <w:rsid w:val="00F93550"/>
    <w:rsid w:val="00F94F97"/>
    <w:rsid w:val="00F95B12"/>
    <w:rsid w:val="00F975AB"/>
    <w:rsid w:val="00FA587E"/>
    <w:rsid w:val="00FB0F8B"/>
    <w:rsid w:val="00FB25E1"/>
    <w:rsid w:val="00FB3DC8"/>
    <w:rsid w:val="00FB5460"/>
    <w:rsid w:val="00FB6ABD"/>
    <w:rsid w:val="00FC3695"/>
    <w:rsid w:val="00FC7B41"/>
    <w:rsid w:val="00FD35CD"/>
    <w:rsid w:val="00FE1D5C"/>
    <w:rsid w:val="00FE3786"/>
    <w:rsid w:val="00FE601F"/>
    <w:rsid w:val="00FF144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5CDED0"/>
  <w15:docId w15:val="{31AE1FEF-A5E9-4EB8-8ED0-5D9B5E65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MX" w:eastAsia="es-MX"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668"/>
    <w:rPr>
      <w:lang w:val="es-ES_tradnl"/>
    </w:rPr>
  </w:style>
  <w:style w:type="paragraph" w:styleId="Ttulo1">
    <w:name w:val="heading 1"/>
    <w:basedOn w:val="Normal"/>
    <w:next w:val="Normal"/>
    <w:link w:val="Ttulo1Car"/>
    <w:uiPriority w:val="9"/>
    <w:qFormat/>
    <w:rsid w:val="00B56668"/>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Ttulo2">
    <w:name w:val="heading 2"/>
    <w:basedOn w:val="Normal"/>
    <w:next w:val="Normal"/>
    <w:link w:val="Ttulo2Car"/>
    <w:uiPriority w:val="9"/>
    <w:semiHidden/>
    <w:unhideWhenUsed/>
    <w:qFormat/>
    <w:rsid w:val="00B56668"/>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Ttulo3">
    <w:name w:val="heading 3"/>
    <w:basedOn w:val="Normal"/>
    <w:next w:val="Normal"/>
    <w:link w:val="Ttulo3Car"/>
    <w:uiPriority w:val="9"/>
    <w:semiHidden/>
    <w:unhideWhenUsed/>
    <w:qFormat/>
    <w:rsid w:val="00B56668"/>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Ttulo4">
    <w:name w:val="heading 4"/>
    <w:basedOn w:val="Normal"/>
    <w:next w:val="Normal"/>
    <w:link w:val="Ttulo4Car"/>
    <w:uiPriority w:val="9"/>
    <w:semiHidden/>
    <w:unhideWhenUsed/>
    <w:qFormat/>
    <w:rsid w:val="00B56668"/>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Ttulo5">
    <w:name w:val="heading 5"/>
    <w:basedOn w:val="Normal"/>
    <w:next w:val="Normal"/>
    <w:link w:val="Ttulo5Car"/>
    <w:uiPriority w:val="9"/>
    <w:semiHidden/>
    <w:unhideWhenUsed/>
    <w:qFormat/>
    <w:rsid w:val="00B56668"/>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Ttulo6">
    <w:name w:val="heading 6"/>
    <w:basedOn w:val="Normal"/>
    <w:next w:val="Normal"/>
    <w:link w:val="Ttulo6Car"/>
    <w:uiPriority w:val="9"/>
    <w:semiHidden/>
    <w:unhideWhenUsed/>
    <w:qFormat/>
    <w:rsid w:val="00B56668"/>
    <w:pPr>
      <w:keepNext/>
      <w:keepLines/>
      <w:spacing w:before="40" w:after="0"/>
      <w:outlineLvl w:val="5"/>
    </w:pPr>
    <w:rPr>
      <w:rFonts w:asciiTheme="majorHAnsi" w:eastAsiaTheme="majorEastAsia" w:hAnsiTheme="majorHAnsi" w:cstheme="majorBidi"/>
      <w:color w:val="F79646" w:themeColor="accent6"/>
    </w:rPr>
  </w:style>
  <w:style w:type="paragraph" w:styleId="Ttulo7">
    <w:name w:val="heading 7"/>
    <w:basedOn w:val="Normal"/>
    <w:next w:val="Normal"/>
    <w:link w:val="Ttulo7Car"/>
    <w:uiPriority w:val="9"/>
    <w:semiHidden/>
    <w:unhideWhenUsed/>
    <w:qFormat/>
    <w:rsid w:val="00B56668"/>
    <w:pPr>
      <w:keepNext/>
      <w:keepLines/>
      <w:spacing w:before="40" w:after="0"/>
      <w:outlineLvl w:val="6"/>
    </w:pPr>
    <w:rPr>
      <w:rFonts w:asciiTheme="majorHAnsi" w:eastAsiaTheme="majorEastAsia" w:hAnsiTheme="majorHAnsi" w:cstheme="majorBidi"/>
      <w:b/>
      <w:bCs/>
      <w:color w:val="F79646" w:themeColor="accent6"/>
    </w:rPr>
  </w:style>
  <w:style w:type="paragraph" w:styleId="Ttulo8">
    <w:name w:val="heading 8"/>
    <w:basedOn w:val="Normal"/>
    <w:next w:val="Normal"/>
    <w:link w:val="Ttulo8Car"/>
    <w:uiPriority w:val="9"/>
    <w:semiHidden/>
    <w:unhideWhenUsed/>
    <w:qFormat/>
    <w:rsid w:val="00B56668"/>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Ttulo9">
    <w:name w:val="heading 9"/>
    <w:basedOn w:val="Normal"/>
    <w:next w:val="Normal"/>
    <w:link w:val="Ttulo9Car"/>
    <w:uiPriority w:val="9"/>
    <w:semiHidden/>
    <w:unhideWhenUsed/>
    <w:qFormat/>
    <w:rsid w:val="00B56668"/>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rsid w:val="00B5666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table" w:customStyle="1" w:styleId="TableNormal1">
    <w:name w:val="Table Normal1"/>
    <w:tblPr>
      <w:tblCellMar>
        <w:top w:w="0" w:type="dxa"/>
        <w:left w:w="0" w:type="dxa"/>
        <w:bottom w:w="0" w:type="dxa"/>
        <w:right w:w="0" w:type="dxa"/>
      </w:tblCellMar>
    </w:tblPr>
  </w:style>
  <w:style w:type="paragraph" w:styleId="Piedepgina">
    <w:name w:val="footer"/>
    <w:basedOn w:val="Normal"/>
    <w:link w:val="PiedepginaCar"/>
    <w:uiPriority w:val="99"/>
    <w:unhideWhenUsed/>
    <w:rsid w:val="00D17245"/>
    <w:pPr>
      <w:tabs>
        <w:tab w:val="center" w:pos="4252"/>
        <w:tab w:val="right" w:pos="8504"/>
      </w:tabs>
    </w:pPr>
  </w:style>
  <w:style w:type="character" w:customStyle="1" w:styleId="PiedepginaCar">
    <w:name w:val="Pie de página Car"/>
    <w:basedOn w:val="Fuentedeprrafopredeter"/>
    <w:link w:val="Piedepgina"/>
    <w:uiPriority w:val="99"/>
    <w:rsid w:val="00D17245"/>
  </w:style>
  <w:style w:type="character" w:styleId="Nmerodepgina">
    <w:name w:val="page number"/>
    <w:basedOn w:val="Fuentedeprrafopredeter"/>
    <w:uiPriority w:val="99"/>
    <w:semiHidden/>
    <w:unhideWhenUsed/>
    <w:rsid w:val="00D17245"/>
  </w:style>
  <w:style w:type="paragraph" w:styleId="Textodeglobo">
    <w:name w:val="Balloon Text"/>
    <w:basedOn w:val="Normal"/>
    <w:link w:val="TextodegloboCar"/>
    <w:uiPriority w:val="99"/>
    <w:semiHidden/>
    <w:unhideWhenUsed/>
    <w:rsid w:val="00D730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30B2"/>
    <w:rPr>
      <w:rFonts w:ascii="Segoe UI" w:hAnsi="Segoe UI" w:cs="Segoe UI"/>
      <w:sz w:val="18"/>
      <w:szCs w:val="18"/>
    </w:rPr>
  </w:style>
  <w:style w:type="paragraph" w:styleId="Encabezado">
    <w:name w:val="header"/>
    <w:basedOn w:val="Normal"/>
    <w:link w:val="EncabezadoCar"/>
    <w:uiPriority w:val="99"/>
    <w:semiHidden/>
    <w:unhideWhenUsed/>
    <w:rsid w:val="00694707"/>
    <w:pPr>
      <w:tabs>
        <w:tab w:val="center" w:pos="4419"/>
        <w:tab w:val="right" w:pos="8838"/>
      </w:tabs>
    </w:pPr>
  </w:style>
  <w:style w:type="character" w:customStyle="1" w:styleId="EncabezadoCar">
    <w:name w:val="Encabezado Car"/>
    <w:basedOn w:val="Fuentedeprrafopredeter"/>
    <w:link w:val="Encabezado"/>
    <w:uiPriority w:val="99"/>
    <w:semiHidden/>
    <w:rsid w:val="00694707"/>
  </w:style>
  <w:style w:type="paragraph" w:styleId="Prrafodelista">
    <w:name w:val="List Paragraph"/>
    <w:basedOn w:val="Normal"/>
    <w:uiPriority w:val="34"/>
    <w:qFormat/>
    <w:rsid w:val="00FC2466"/>
    <w:pPr>
      <w:ind w:left="720"/>
      <w:contextualSpacing/>
    </w:pPr>
  </w:style>
  <w:style w:type="paragraph" w:styleId="NormalWeb">
    <w:name w:val="Normal (Web)"/>
    <w:basedOn w:val="Normal"/>
    <w:uiPriority w:val="99"/>
    <w:unhideWhenUsed/>
    <w:rsid w:val="007A4B93"/>
    <w:pPr>
      <w:spacing w:before="100" w:beforeAutospacing="1" w:after="100" w:afterAutospacing="1"/>
    </w:pPr>
    <w:rPr>
      <w:rFonts w:ascii="Times New Roman" w:eastAsia="Times New Roman" w:hAnsi="Times New Roman" w:cs="Times New Roman"/>
    </w:rPr>
  </w:style>
  <w:style w:type="table" w:styleId="Tablaconcuadrcula">
    <w:name w:val="Table Grid"/>
    <w:basedOn w:val="Tablanormal"/>
    <w:uiPriority w:val="59"/>
    <w:rsid w:val="00BF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B56668"/>
    <w:pPr>
      <w:numPr>
        <w:ilvl w:val="1"/>
      </w:numPr>
      <w:spacing w:line="240" w:lineRule="auto"/>
    </w:pPr>
    <w:rPr>
      <w:rFonts w:asciiTheme="majorHAnsi" w:eastAsiaTheme="majorEastAsia" w:hAnsiTheme="majorHAnsi" w:cstheme="majorBidi"/>
      <w:sz w:val="30"/>
      <w:szCs w:val="30"/>
    </w:r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character" w:styleId="Hipervnculo">
    <w:name w:val="Hyperlink"/>
    <w:basedOn w:val="Fuentedeprrafopredeter"/>
    <w:uiPriority w:val="99"/>
    <w:unhideWhenUsed/>
    <w:rsid w:val="004C575B"/>
    <w:rPr>
      <w:color w:val="0000FF"/>
      <w:u w:val="single"/>
    </w:rPr>
  </w:style>
  <w:style w:type="character" w:customStyle="1" w:styleId="Mencinsinresolver1">
    <w:name w:val="Mención sin resolver1"/>
    <w:basedOn w:val="Fuentedeprrafopredeter"/>
    <w:uiPriority w:val="99"/>
    <w:semiHidden/>
    <w:unhideWhenUsed/>
    <w:rsid w:val="00BF4D04"/>
    <w:rPr>
      <w:color w:val="605E5C"/>
      <w:shd w:val="clear" w:color="auto" w:fill="E1DFDD"/>
    </w:rPr>
  </w:style>
  <w:style w:type="character" w:styleId="Textoennegrita">
    <w:name w:val="Strong"/>
    <w:basedOn w:val="Fuentedeprrafopredeter"/>
    <w:uiPriority w:val="22"/>
    <w:qFormat/>
    <w:rsid w:val="00B56668"/>
    <w:rPr>
      <w:b/>
      <w:bCs/>
    </w:rPr>
  </w:style>
  <w:style w:type="character" w:customStyle="1" w:styleId="Mencinsinresolver2">
    <w:name w:val="Mención sin resolver2"/>
    <w:basedOn w:val="Fuentedeprrafopredeter"/>
    <w:uiPriority w:val="99"/>
    <w:semiHidden/>
    <w:unhideWhenUsed/>
    <w:rsid w:val="00B74166"/>
    <w:rPr>
      <w:color w:val="605E5C"/>
      <w:shd w:val="clear" w:color="auto" w:fill="E1DFDD"/>
    </w:rPr>
  </w:style>
  <w:style w:type="paragraph" w:styleId="Textonotapie">
    <w:name w:val="footnote text"/>
    <w:basedOn w:val="Normal"/>
    <w:link w:val="TextonotapieCar"/>
    <w:uiPriority w:val="99"/>
    <w:unhideWhenUsed/>
    <w:rsid w:val="00FE1D5C"/>
    <w:rPr>
      <w:sz w:val="20"/>
      <w:szCs w:val="20"/>
    </w:rPr>
  </w:style>
  <w:style w:type="character" w:customStyle="1" w:styleId="TextonotapieCar">
    <w:name w:val="Texto nota pie Car"/>
    <w:basedOn w:val="Fuentedeprrafopredeter"/>
    <w:link w:val="Textonotapie"/>
    <w:uiPriority w:val="99"/>
    <w:rsid w:val="00FE1D5C"/>
    <w:rPr>
      <w:sz w:val="20"/>
      <w:szCs w:val="20"/>
    </w:rPr>
  </w:style>
  <w:style w:type="character" w:styleId="Refdenotaalpie">
    <w:name w:val="footnote reference"/>
    <w:basedOn w:val="Fuentedeprrafopredeter"/>
    <w:uiPriority w:val="99"/>
    <w:unhideWhenUsed/>
    <w:rsid w:val="00FE1D5C"/>
    <w:rPr>
      <w:vertAlign w:val="superscript"/>
    </w:rPr>
  </w:style>
  <w:style w:type="paragraph" w:styleId="Textoindependiente">
    <w:name w:val="Body Text"/>
    <w:basedOn w:val="Normal"/>
    <w:link w:val="TextoindependienteCar"/>
    <w:rsid w:val="0008288D"/>
    <w:pPr>
      <w:jc w:val="both"/>
    </w:pPr>
    <w:rPr>
      <w:rFonts w:ascii="Times New Roman" w:eastAsia="Calibri" w:hAnsi="Times New Roman" w:cs="Times New Roman"/>
      <w:szCs w:val="20"/>
      <w:lang w:val="es-ES" w:eastAsia="es-ES"/>
    </w:rPr>
  </w:style>
  <w:style w:type="character" w:customStyle="1" w:styleId="TextoindependienteCar">
    <w:name w:val="Texto independiente Car"/>
    <w:basedOn w:val="Fuentedeprrafopredeter"/>
    <w:link w:val="Textoindependiente"/>
    <w:rsid w:val="0008288D"/>
    <w:rPr>
      <w:rFonts w:ascii="Times New Roman" w:eastAsia="Calibri" w:hAnsi="Times New Roman" w:cs="Times New Roman"/>
      <w:szCs w:val="20"/>
      <w:lang w:val="es-ES" w:eastAsia="es-ES"/>
    </w:rPr>
  </w:style>
  <w:style w:type="character" w:customStyle="1" w:styleId="Ttulo1Car">
    <w:name w:val="Título 1 Car"/>
    <w:basedOn w:val="Fuentedeprrafopredeter"/>
    <w:link w:val="Ttulo1"/>
    <w:uiPriority w:val="9"/>
    <w:rsid w:val="00B56668"/>
    <w:rPr>
      <w:rFonts w:asciiTheme="majorHAnsi" w:eastAsiaTheme="majorEastAsia" w:hAnsiTheme="majorHAnsi" w:cstheme="majorBidi"/>
      <w:color w:val="E36C0A" w:themeColor="accent6" w:themeShade="BF"/>
      <w:sz w:val="40"/>
      <w:szCs w:val="40"/>
    </w:rPr>
  </w:style>
  <w:style w:type="character" w:customStyle="1" w:styleId="Ttulo2Car">
    <w:name w:val="Título 2 Car"/>
    <w:basedOn w:val="Fuentedeprrafopredeter"/>
    <w:link w:val="Ttulo2"/>
    <w:uiPriority w:val="9"/>
    <w:semiHidden/>
    <w:rsid w:val="00B56668"/>
    <w:rPr>
      <w:rFonts w:asciiTheme="majorHAnsi" w:eastAsiaTheme="majorEastAsia" w:hAnsiTheme="majorHAnsi" w:cstheme="majorBidi"/>
      <w:color w:val="E36C0A" w:themeColor="accent6" w:themeShade="BF"/>
      <w:sz w:val="28"/>
      <w:szCs w:val="28"/>
    </w:rPr>
  </w:style>
  <w:style w:type="character" w:customStyle="1" w:styleId="Ttulo3Car">
    <w:name w:val="Título 3 Car"/>
    <w:basedOn w:val="Fuentedeprrafopredeter"/>
    <w:link w:val="Ttulo3"/>
    <w:uiPriority w:val="9"/>
    <w:semiHidden/>
    <w:rsid w:val="00B56668"/>
    <w:rPr>
      <w:rFonts w:asciiTheme="majorHAnsi" w:eastAsiaTheme="majorEastAsia" w:hAnsiTheme="majorHAnsi" w:cstheme="majorBidi"/>
      <w:color w:val="E36C0A" w:themeColor="accent6" w:themeShade="BF"/>
      <w:sz w:val="24"/>
      <w:szCs w:val="24"/>
    </w:rPr>
  </w:style>
  <w:style w:type="character" w:customStyle="1" w:styleId="Ttulo4Car">
    <w:name w:val="Título 4 Car"/>
    <w:basedOn w:val="Fuentedeprrafopredeter"/>
    <w:link w:val="Ttulo4"/>
    <w:uiPriority w:val="9"/>
    <w:semiHidden/>
    <w:rsid w:val="00B56668"/>
    <w:rPr>
      <w:rFonts w:asciiTheme="majorHAnsi" w:eastAsiaTheme="majorEastAsia" w:hAnsiTheme="majorHAnsi" w:cstheme="majorBidi"/>
      <w:color w:val="F79646" w:themeColor="accent6"/>
      <w:sz w:val="22"/>
      <w:szCs w:val="22"/>
    </w:rPr>
  </w:style>
  <w:style w:type="character" w:customStyle="1" w:styleId="Ttulo5Car">
    <w:name w:val="Título 5 Car"/>
    <w:basedOn w:val="Fuentedeprrafopredeter"/>
    <w:link w:val="Ttulo5"/>
    <w:uiPriority w:val="9"/>
    <w:semiHidden/>
    <w:rsid w:val="00B56668"/>
    <w:rPr>
      <w:rFonts w:asciiTheme="majorHAnsi" w:eastAsiaTheme="majorEastAsia" w:hAnsiTheme="majorHAnsi" w:cstheme="majorBidi"/>
      <w:i/>
      <w:iCs/>
      <w:color w:val="F79646" w:themeColor="accent6"/>
      <w:sz w:val="22"/>
      <w:szCs w:val="22"/>
    </w:rPr>
  </w:style>
  <w:style w:type="character" w:customStyle="1" w:styleId="Ttulo6Car">
    <w:name w:val="Título 6 Car"/>
    <w:basedOn w:val="Fuentedeprrafopredeter"/>
    <w:link w:val="Ttulo6"/>
    <w:uiPriority w:val="9"/>
    <w:semiHidden/>
    <w:rsid w:val="00B56668"/>
    <w:rPr>
      <w:rFonts w:asciiTheme="majorHAnsi" w:eastAsiaTheme="majorEastAsia" w:hAnsiTheme="majorHAnsi" w:cstheme="majorBidi"/>
      <w:color w:val="F79646" w:themeColor="accent6"/>
    </w:rPr>
  </w:style>
  <w:style w:type="character" w:customStyle="1" w:styleId="Ttulo7Car">
    <w:name w:val="Título 7 Car"/>
    <w:basedOn w:val="Fuentedeprrafopredeter"/>
    <w:link w:val="Ttulo7"/>
    <w:uiPriority w:val="9"/>
    <w:semiHidden/>
    <w:rsid w:val="00B56668"/>
    <w:rPr>
      <w:rFonts w:asciiTheme="majorHAnsi" w:eastAsiaTheme="majorEastAsia" w:hAnsiTheme="majorHAnsi" w:cstheme="majorBidi"/>
      <w:b/>
      <w:bCs/>
      <w:color w:val="F79646" w:themeColor="accent6"/>
    </w:rPr>
  </w:style>
  <w:style w:type="character" w:customStyle="1" w:styleId="Ttulo8Car">
    <w:name w:val="Título 8 Car"/>
    <w:basedOn w:val="Fuentedeprrafopredeter"/>
    <w:link w:val="Ttulo8"/>
    <w:uiPriority w:val="9"/>
    <w:semiHidden/>
    <w:rsid w:val="00B56668"/>
    <w:rPr>
      <w:rFonts w:asciiTheme="majorHAnsi" w:eastAsiaTheme="majorEastAsia" w:hAnsiTheme="majorHAnsi" w:cstheme="majorBidi"/>
      <w:b/>
      <w:bCs/>
      <w:i/>
      <w:iCs/>
      <w:color w:val="F79646" w:themeColor="accent6"/>
      <w:sz w:val="20"/>
      <w:szCs w:val="20"/>
    </w:rPr>
  </w:style>
  <w:style w:type="character" w:customStyle="1" w:styleId="Ttulo9Car">
    <w:name w:val="Título 9 Car"/>
    <w:basedOn w:val="Fuentedeprrafopredeter"/>
    <w:link w:val="Ttulo9"/>
    <w:uiPriority w:val="9"/>
    <w:semiHidden/>
    <w:rsid w:val="00B56668"/>
    <w:rPr>
      <w:rFonts w:asciiTheme="majorHAnsi" w:eastAsiaTheme="majorEastAsia" w:hAnsiTheme="majorHAnsi" w:cstheme="majorBidi"/>
      <w:i/>
      <w:iCs/>
      <w:color w:val="F79646" w:themeColor="accent6"/>
      <w:sz w:val="20"/>
      <w:szCs w:val="20"/>
    </w:rPr>
  </w:style>
  <w:style w:type="paragraph" w:styleId="Descripcin">
    <w:name w:val="caption"/>
    <w:basedOn w:val="Normal"/>
    <w:next w:val="Normal"/>
    <w:uiPriority w:val="35"/>
    <w:semiHidden/>
    <w:unhideWhenUsed/>
    <w:qFormat/>
    <w:rsid w:val="00B56668"/>
    <w:pPr>
      <w:spacing w:line="240" w:lineRule="auto"/>
    </w:pPr>
    <w:rPr>
      <w:b/>
      <w:bCs/>
      <w:smallCaps/>
      <w:color w:val="595959" w:themeColor="text1" w:themeTint="A6"/>
    </w:rPr>
  </w:style>
  <w:style w:type="character" w:customStyle="1" w:styleId="PuestoCar">
    <w:name w:val="Puesto Car"/>
    <w:basedOn w:val="Fuentedeprrafopredeter"/>
    <w:link w:val="Puesto"/>
    <w:uiPriority w:val="10"/>
    <w:rsid w:val="00B56668"/>
    <w:rPr>
      <w:rFonts w:asciiTheme="majorHAnsi" w:eastAsiaTheme="majorEastAsia" w:hAnsiTheme="majorHAnsi" w:cstheme="majorBidi"/>
      <w:color w:val="262626" w:themeColor="text1" w:themeTint="D9"/>
      <w:spacing w:val="-15"/>
      <w:sz w:val="96"/>
      <w:szCs w:val="96"/>
    </w:rPr>
  </w:style>
  <w:style w:type="character" w:customStyle="1" w:styleId="SubttuloCar">
    <w:name w:val="Subtítulo Car"/>
    <w:basedOn w:val="Fuentedeprrafopredeter"/>
    <w:link w:val="Subttulo"/>
    <w:uiPriority w:val="11"/>
    <w:rsid w:val="00B56668"/>
    <w:rPr>
      <w:rFonts w:asciiTheme="majorHAnsi" w:eastAsiaTheme="majorEastAsia" w:hAnsiTheme="majorHAnsi" w:cstheme="majorBidi"/>
      <w:sz w:val="30"/>
      <w:szCs w:val="30"/>
    </w:rPr>
  </w:style>
  <w:style w:type="character" w:styleId="nfasis">
    <w:name w:val="Emphasis"/>
    <w:basedOn w:val="Fuentedeprrafopredeter"/>
    <w:uiPriority w:val="20"/>
    <w:qFormat/>
    <w:rsid w:val="00B56668"/>
    <w:rPr>
      <w:i/>
      <w:iCs/>
      <w:color w:val="F79646" w:themeColor="accent6"/>
    </w:rPr>
  </w:style>
  <w:style w:type="paragraph" w:styleId="Sinespaciado">
    <w:name w:val="No Spacing"/>
    <w:uiPriority w:val="1"/>
    <w:qFormat/>
    <w:rsid w:val="00B56668"/>
    <w:pPr>
      <w:spacing w:after="0" w:line="240" w:lineRule="auto"/>
    </w:pPr>
  </w:style>
  <w:style w:type="paragraph" w:styleId="Cita">
    <w:name w:val="Quote"/>
    <w:basedOn w:val="Normal"/>
    <w:next w:val="Normal"/>
    <w:link w:val="CitaCar"/>
    <w:uiPriority w:val="29"/>
    <w:qFormat/>
    <w:rsid w:val="00B56668"/>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B56668"/>
    <w:rPr>
      <w:i/>
      <w:iCs/>
      <w:color w:val="262626" w:themeColor="text1" w:themeTint="D9"/>
    </w:rPr>
  </w:style>
  <w:style w:type="paragraph" w:styleId="Citadestacada">
    <w:name w:val="Intense Quote"/>
    <w:basedOn w:val="Normal"/>
    <w:next w:val="Normal"/>
    <w:link w:val="CitadestacadaCar"/>
    <w:uiPriority w:val="30"/>
    <w:qFormat/>
    <w:rsid w:val="00B56668"/>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destacadaCar">
    <w:name w:val="Cita destacada Car"/>
    <w:basedOn w:val="Fuentedeprrafopredeter"/>
    <w:link w:val="Citadestacada"/>
    <w:uiPriority w:val="30"/>
    <w:rsid w:val="00B56668"/>
    <w:rPr>
      <w:rFonts w:asciiTheme="majorHAnsi" w:eastAsiaTheme="majorEastAsia" w:hAnsiTheme="majorHAnsi" w:cstheme="majorBidi"/>
      <w:i/>
      <w:iCs/>
      <w:color w:val="F79646" w:themeColor="accent6"/>
      <w:sz w:val="32"/>
      <w:szCs w:val="32"/>
    </w:rPr>
  </w:style>
  <w:style w:type="character" w:styleId="nfasissutil">
    <w:name w:val="Subtle Emphasis"/>
    <w:basedOn w:val="Fuentedeprrafopredeter"/>
    <w:uiPriority w:val="19"/>
    <w:qFormat/>
    <w:rsid w:val="00B56668"/>
    <w:rPr>
      <w:i/>
      <w:iCs/>
    </w:rPr>
  </w:style>
  <w:style w:type="character" w:styleId="nfasisintenso">
    <w:name w:val="Intense Emphasis"/>
    <w:basedOn w:val="Fuentedeprrafopredeter"/>
    <w:uiPriority w:val="21"/>
    <w:qFormat/>
    <w:rsid w:val="00B56668"/>
    <w:rPr>
      <w:b/>
      <w:bCs/>
      <w:i/>
      <w:iCs/>
    </w:rPr>
  </w:style>
  <w:style w:type="character" w:styleId="Referenciasutil">
    <w:name w:val="Subtle Reference"/>
    <w:basedOn w:val="Fuentedeprrafopredeter"/>
    <w:uiPriority w:val="31"/>
    <w:qFormat/>
    <w:rsid w:val="00B56668"/>
    <w:rPr>
      <w:smallCaps/>
      <w:color w:val="595959" w:themeColor="text1" w:themeTint="A6"/>
    </w:rPr>
  </w:style>
  <w:style w:type="character" w:styleId="Referenciaintensa">
    <w:name w:val="Intense Reference"/>
    <w:basedOn w:val="Fuentedeprrafopredeter"/>
    <w:uiPriority w:val="32"/>
    <w:qFormat/>
    <w:rsid w:val="00B56668"/>
    <w:rPr>
      <w:b/>
      <w:bCs/>
      <w:smallCaps/>
      <w:color w:val="F79646" w:themeColor="accent6"/>
    </w:rPr>
  </w:style>
  <w:style w:type="character" w:styleId="Ttulodellibro">
    <w:name w:val="Book Title"/>
    <w:basedOn w:val="Fuentedeprrafopredeter"/>
    <w:uiPriority w:val="33"/>
    <w:qFormat/>
    <w:rsid w:val="00B56668"/>
    <w:rPr>
      <w:b/>
      <w:bCs/>
      <w:caps w:val="0"/>
      <w:smallCaps/>
      <w:spacing w:val="7"/>
      <w:sz w:val="21"/>
      <w:szCs w:val="21"/>
    </w:rPr>
  </w:style>
  <w:style w:type="paragraph" w:styleId="TtulodeTDC">
    <w:name w:val="TOC Heading"/>
    <w:basedOn w:val="Ttulo1"/>
    <w:next w:val="Normal"/>
    <w:uiPriority w:val="39"/>
    <w:semiHidden/>
    <w:unhideWhenUsed/>
    <w:qFormat/>
    <w:rsid w:val="00B5666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0897">
      <w:bodyDiv w:val="1"/>
      <w:marLeft w:val="0"/>
      <w:marRight w:val="0"/>
      <w:marTop w:val="0"/>
      <w:marBottom w:val="0"/>
      <w:divBdr>
        <w:top w:val="none" w:sz="0" w:space="0" w:color="auto"/>
        <w:left w:val="none" w:sz="0" w:space="0" w:color="auto"/>
        <w:bottom w:val="none" w:sz="0" w:space="0" w:color="auto"/>
        <w:right w:val="none" w:sz="0" w:space="0" w:color="auto"/>
      </w:divBdr>
    </w:div>
    <w:div w:id="40134052">
      <w:bodyDiv w:val="1"/>
      <w:marLeft w:val="0"/>
      <w:marRight w:val="0"/>
      <w:marTop w:val="0"/>
      <w:marBottom w:val="0"/>
      <w:divBdr>
        <w:top w:val="none" w:sz="0" w:space="0" w:color="auto"/>
        <w:left w:val="none" w:sz="0" w:space="0" w:color="auto"/>
        <w:bottom w:val="none" w:sz="0" w:space="0" w:color="auto"/>
        <w:right w:val="none" w:sz="0" w:space="0" w:color="auto"/>
      </w:divBdr>
    </w:div>
    <w:div w:id="47187706">
      <w:bodyDiv w:val="1"/>
      <w:marLeft w:val="0"/>
      <w:marRight w:val="0"/>
      <w:marTop w:val="0"/>
      <w:marBottom w:val="0"/>
      <w:divBdr>
        <w:top w:val="none" w:sz="0" w:space="0" w:color="auto"/>
        <w:left w:val="none" w:sz="0" w:space="0" w:color="auto"/>
        <w:bottom w:val="none" w:sz="0" w:space="0" w:color="auto"/>
        <w:right w:val="none" w:sz="0" w:space="0" w:color="auto"/>
      </w:divBdr>
    </w:div>
    <w:div w:id="51740002">
      <w:bodyDiv w:val="1"/>
      <w:marLeft w:val="0"/>
      <w:marRight w:val="0"/>
      <w:marTop w:val="0"/>
      <w:marBottom w:val="0"/>
      <w:divBdr>
        <w:top w:val="none" w:sz="0" w:space="0" w:color="auto"/>
        <w:left w:val="none" w:sz="0" w:space="0" w:color="auto"/>
        <w:bottom w:val="none" w:sz="0" w:space="0" w:color="auto"/>
        <w:right w:val="none" w:sz="0" w:space="0" w:color="auto"/>
      </w:divBdr>
    </w:div>
    <w:div w:id="189076463">
      <w:bodyDiv w:val="1"/>
      <w:marLeft w:val="0"/>
      <w:marRight w:val="0"/>
      <w:marTop w:val="0"/>
      <w:marBottom w:val="0"/>
      <w:divBdr>
        <w:top w:val="none" w:sz="0" w:space="0" w:color="auto"/>
        <w:left w:val="none" w:sz="0" w:space="0" w:color="auto"/>
        <w:bottom w:val="none" w:sz="0" w:space="0" w:color="auto"/>
        <w:right w:val="none" w:sz="0" w:space="0" w:color="auto"/>
      </w:divBdr>
    </w:div>
    <w:div w:id="216360456">
      <w:bodyDiv w:val="1"/>
      <w:marLeft w:val="0"/>
      <w:marRight w:val="0"/>
      <w:marTop w:val="0"/>
      <w:marBottom w:val="0"/>
      <w:divBdr>
        <w:top w:val="none" w:sz="0" w:space="0" w:color="auto"/>
        <w:left w:val="none" w:sz="0" w:space="0" w:color="auto"/>
        <w:bottom w:val="none" w:sz="0" w:space="0" w:color="auto"/>
        <w:right w:val="none" w:sz="0" w:space="0" w:color="auto"/>
      </w:divBdr>
    </w:div>
    <w:div w:id="240409467">
      <w:bodyDiv w:val="1"/>
      <w:marLeft w:val="0"/>
      <w:marRight w:val="0"/>
      <w:marTop w:val="0"/>
      <w:marBottom w:val="0"/>
      <w:divBdr>
        <w:top w:val="none" w:sz="0" w:space="0" w:color="auto"/>
        <w:left w:val="none" w:sz="0" w:space="0" w:color="auto"/>
        <w:bottom w:val="none" w:sz="0" w:space="0" w:color="auto"/>
        <w:right w:val="none" w:sz="0" w:space="0" w:color="auto"/>
      </w:divBdr>
      <w:divsChild>
        <w:div w:id="122621577">
          <w:marLeft w:val="0"/>
          <w:marRight w:val="0"/>
          <w:marTop w:val="0"/>
          <w:marBottom w:val="80"/>
          <w:divBdr>
            <w:top w:val="none" w:sz="0" w:space="0" w:color="auto"/>
            <w:left w:val="none" w:sz="0" w:space="0" w:color="auto"/>
            <w:bottom w:val="none" w:sz="0" w:space="0" w:color="auto"/>
            <w:right w:val="none" w:sz="0" w:space="0" w:color="auto"/>
          </w:divBdr>
        </w:div>
        <w:div w:id="186453610">
          <w:marLeft w:val="0"/>
          <w:marRight w:val="0"/>
          <w:marTop w:val="0"/>
          <w:marBottom w:val="80"/>
          <w:divBdr>
            <w:top w:val="none" w:sz="0" w:space="0" w:color="auto"/>
            <w:left w:val="none" w:sz="0" w:space="0" w:color="auto"/>
            <w:bottom w:val="none" w:sz="0" w:space="0" w:color="auto"/>
            <w:right w:val="none" w:sz="0" w:space="0" w:color="auto"/>
          </w:divBdr>
        </w:div>
        <w:div w:id="386073764">
          <w:marLeft w:val="0"/>
          <w:marRight w:val="0"/>
          <w:marTop w:val="0"/>
          <w:marBottom w:val="80"/>
          <w:divBdr>
            <w:top w:val="none" w:sz="0" w:space="0" w:color="auto"/>
            <w:left w:val="none" w:sz="0" w:space="0" w:color="auto"/>
            <w:bottom w:val="none" w:sz="0" w:space="0" w:color="auto"/>
            <w:right w:val="none" w:sz="0" w:space="0" w:color="auto"/>
          </w:divBdr>
        </w:div>
        <w:div w:id="532112625">
          <w:marLeft w:val="0"/>
          <w:marRight w:val="0"/>
          <w:marTop w:val="0"/>
          <w:marBottom w:val="80"/>
          <w:divBdr>
            <w:top w:val="none" w:sz="0" w:space="0" w:color="auto"/>
            <w:left w:val="none" w:sz="0" w:space="0" w:color="auto"/>
            <w:bottom w:val="none" w:sz="0" w:space="0" w:color="auto"/>
            <w:right w:val="none" w:sz="0" w:space="0" w:color="auto"/>
          </w:divBdr>
        </w:div>
        <w:div w:id="831795685">
          <w:marLeft w:val="0"/>
          <w:marRight w:val="0"/>
          <w:marTop w:val="0"/>
          <w:marBottom w:val="80"/>
          <w:divBdr>
            <w:top w:val="none" w:sz="0" w:space="0" w:color="auto"/>
            <w:left w:val="none" w:sz="0" w:space="0" w:color="auto"/>
            <w:bottom w:val="none" w:sz="0" w:space="0" w:color="auto"/>
            <w:right w:val="none" w:sz="0" w:space="0" w:color="auto"/>
          </w:divBdr>
        </w:div>
        <w:div w:id="1072703521">
          <w:marLeft w:val="0"/>
          <w:marRight w:val="0"/>
          <w:marTop w:val="0"/>
          <w:marBottom w:val="80"/>
          <w:divBdr>
            <w:top w:val="none" w:sz="0" w:space="0" w:color="auto"/>
            <w:left w:val="none" w:sz="0" w:space="0" w:color="auto"/>
            <w:bottom w:val="none" w:sz="0" w:space="0" w:color="auto"/>
            <w:right w:val="none" w:sz="0" w:space="0" w:color="auto"/>
          </w:divBdr>
        </w:div>
        <w:div w:id="1101873864">
          <w:marLeft w:val="0"/>
          <w:marRight w:val="0"/>
          <w:marTop w:val="0"/>
          <w:marBottom w:val="80"/>
          <w:divBdr>
            <w:top w:val="none" w:sz="0" w:space="0" w:color="auto"/>
            <w:left w:val="none" w:sz="0" w:space="0" w:color="auto"/>
            <w:bottom w:val="none" w:sz="0" w:space="0" w:color="auto"/>
            <w:right w:val="none" w:sz="0" w:space="0" w:color="auto"/>
          </w:divBdr>
        </w:div>
        <w:div w:id="1353070661">
          <w:marLeft w:val="0"/>
          <w:marRight w:val="0"/>
          <w:marTop w:val="0"/>
          <w:marBottom w:val="80"/>
          <w:divBdr>
            <w:top w:val="none" w:sz="0" w:space="0" w:color="auto"/>
            <w:left w:val="none" w:sz="0" w:space="0" w:color="auto"/>
            <w:bottom w:val="none" w:sz="0" w:space="0" w:color="auto"/>
            <w:right w:val="none" w:sz="0" w:space="0" w:color="auto"/>
          </w:divBdr>
        </w:div>
        <w:div w:id="1496647679">
          <w:marLeft w:val="0"/>
          <w:marRight w:val="0"/>
          <w:marTop w:val="0"/>
          <w:marBottom w:val="80"/>
          <w:divBdr>
            <w:top w:val="none" w:sz="0" w:space="0" w:color="auto"/>
            <w:left w:val="none" w:sz="0" w:space="0" w:color="auto"/>
            <w:bottom w:val="none" w:sz="0" w:space="0" w:color="auto"/>
            <w:right w:val="none" w:sz="0" w:space="0" w:color="auto"/>
          </w:divBdr>
        </w:div>
      </w:divsChild>
    </w:div>
    <w:div w:id="295305368">
      <w:bodyDiv w:val="1"/>
      <w:marLeft w:val="0"/>
      <w:marRight w:val="0"/>
      <w:marTop w:val="0"/>
      <w:marBottom w:val="0"/>
      <w:divBdr>
        <w:top w:val="none" w:sz="0" w:space="0" w:color="auto"/>
        <w:left w:val="none" w:sz="0" w:space="0" w:color="auto"/>
        <w:bottom w:val="none" w:sz="0" w:space="0" w:color="auto"/>
        <w:right w:val="none" w:sz="0" w:space="0" w:color="auto"/>
      </w:divBdr>
    </w:div>
    <w:div w:id="324944067">
      <w:bodyDiv w:val="1"/>
      <w:marLeft w:val="0"/>
      <w:marRight w:val="0"/>
      <w:marTop w:val="0"/>
      <w:marBottom w:val="0"/>
      <w:divBdr>
        <w:top w:val="none" w:sz="0" w:space="0" w:color="auto"/>
        <w:left w:val="none" w:sz="0" w:space="0" w:color="auto"/>
        <w:bottom w:val="none" w:sz="0" w:space="0" w:color="auto"/>
        <w:right w:val="none" w:sz="0" w:space="0" w:color="auto"/>
      </w:divBdr>
    </w:div>
    <w:div w:id="343284273">
      <w:bodyDiv w:val="1"/>
      <w:marLeft w:val="0"/>
      <w:marRight w:val="0"/>
      <w:marTop w:val="0"/>
      <w:marBottom w:val="0"/>
      <w:divBdr>
        <w:top w:val="none" w:sz="0" w:space="0" w:color="auto"/>
        <w:left w:val="none" w:sz="0" w:space="0" w:color="auto"/>
        <w:bottom w:val="none" w:sz="0" w:space="0" w:color="auto"/>
        <w:right w:val="none" w:sz="0" w:space="0" w:color="auto"/>
      </w:divBdr>
    </w:div>
    <w:div w:id="404837767">
      <w:bodyDiv w:val="1"/>
      <w:marLeft w:val="0"/>
      <w:marRight w:val="0"/>
      <w:marTop w:val="0"/>
      <w:marBottom w:val="0"/>
      <w:divBdr>
        <w:top w:val="none" w:sz="0" w:space="0" w:color="auto"/>
        <w:left w:val="none" w:sz="0" w:space="0" w:color="auto"/>
        <w:bottom w:val="none" w:sz="0" w:space="0" w:color="auto"/>
        <w:right w:val="none" w:sz="0" w:space="0" w:color="auto"/>
      </w:divBdr>
    </w:div>
    <w:div w:id="555555763">
      <w:bodyDiv w:val="1"/>
      <w:marLeft w:val="0"/>
      <w:marRight w:val="0"/>
      <w:marTop w:val="0"/>
      <w:marBottom w:val="0"/>
      <w:divBdr>
        <w:top w:val="none" w:sz="0" w:space="0" w:color="auto"/>
        <w:left w:val="none" w:sz="0" w:space="0" w:color="auto"/>
        <w:bottom w:val="none" w:sz="0" w:space="0" w:color="auto"/>
        <w:right w:val="none" w:sz="0" w:space="0" w:color="auto"/>
      </w:divBdr>
    </w:div>
    <w:div w:id="634717460">
      <w:bodyDiv w:val="1"/>
      <w:marLeft w:val="0"/>
      <w:marRight w:val="0"/>
      <w:marTop w:val="0"/>
      <w:marBottom w:val="0"/>
      <w:divBdr>
        <w:top w:val="none" w:sz="0" w:space="0" w:color="auto"/>
        <w:left w:val="none" w:sz="0" w:space="0" w:color="auto"/>
        <w:bottom w:val="none" w:sz="0" w:space="0" w:color="auto"/>
        <w:right w:val="none" w:sz="0" w:space="0" w:color="auto"/>
      </w:divBdr>
    </w:div>
    <w:div w:id="667253645">
      <w:bodyDiv w:val="1"/>
      <w:marLeft w:val="0"/>
      <w:marRight w:val="0"/>
      <w:marTop w:val="0"/>
      <w:marBottom w:val="0"/>
      <w:divBdr>
        <w:top w:val="none" w:sz="0" w:space="0" w:color="auto"/>
        <w:left w:val="none" w:sz="0" w:space="0" w:color="auto"/>
        <w:bottom w:val="none" w:sz="0" w:space="0" w:color="auto"/>
        <w:right w:val="none" w:sz="0" w:space="0" w:color="auto"/>
      </w:divBdr>
      <w:divsChild>
        <w:div w:id="761880433">
          <w:marLeft w:val="0"/>
          <w:marRight w:val="0"/>
          <w:marTop w:val="0"/>
          <w:marBottom w:val="101"/>
          <w:divBdr>
            <w:top w:val="none" w:sz="0" w:space="0" w:color="auto"/>
            <w:left w:val="none" w:sz="0" w:space="0" w:color="auto"/>
            <w:bottom w:val="none" w:sz="0" w:space="0" w:color="auto"/>
            <w:right w:val="none" w:sz="0" w:space="0" w:color="auto"/>
          </w:divBdr>
        </w:div>
        <w:div w:id="1586457168">
          <w:marLeft w:val="0"/>
          <w:marRight w:val="0"/>
          <w:marTop w:val="0"/>
          <w:marBottom w:val="101"/>
          <w:divBdr>
            <w:top w:val="none" w:sz="0" w:space="0" w:color="auto"/>
            <w:left w:val="none" w:sz="0" w:space="0" w:color="auto"/>
            <w:bottom w:val="none" w:sz="0" w:space="0" w:color="auto"/>
            <w:right w:val="none" w:sz="0" w:space="0" w:color="auto"/>
          </w:divBdr>
        </w:div>
      </w:divsChild>
    </w:div>
    <w:div w:id="697314850">
      <w:bodyDiv w:val="1"/>
      <w:marLeft w:val="0"/>
      <w:marRight w:val="0"/>
      <w:marTop w:val="0"/>
      <w:marBottom w:val="0"/>
      <w:divBdr>
        <w:top w:val="none" w:sz="0" w:space="0" w:color="auto"/>
        <w:left w:val="none" w:sz="0" w:space="0" w:color="auto"/>
        <w:bottom w:val="none" w:sz="0" w:space="0" w:color="auto"/>
        <w:right w:val="none" w:sz="0" w:space="0" w:color="auto"/>
      </w:divBdr>
    </w:div>
    <w:div w:id="704988234">
      <w:bodyDiv w:val="1"/>
      <w:marLeft w:val="0"/>
      <w:marRight w:val="0"/>
      <w:marTop w:val="0"/>
      <w:marBottom w:val="0"/>
      <w:divBdr>
        <w:top w:val="none" w:sz="0" w:space="0" w:color="auto"/>
        <w:left w:val="none" w:sz="0" w:space="0" w:color="auto"/>
        <w:bottom w:val="none" w:sz="0" w:space="0" w:color="auto"/>
        <w:right w:val="none" w:sz="0" w:space="0" w:color="auto"/>
      </w:divBdr>
    </w:div>
    <w:div w:id="804465564">
      <w:bodyDiv w:val="1"/>
      <w:marLeft w:val="0"/>
      <w:marRight w:val="0"/>
      <w:marTop w:val="0"/>
      <w:marBottom w:val="0"/>
      <w:divBdr>
        <w:top w:val="none" w:sz="0" w:space="0" w:color="auto"/>
        <w:left w:val="none" w:sz="0" w:space="0" w:color="auto"/>
        <w:bottom w:val="none" w:sz="0" w:space="0" w:color="auto"/>
        <w:right w:val="none" w:sz="0" w:space="0" w:color="auto"/>
      </w:divBdr>
    </w:div>
    <w:div w:id="868303638">
      <w:bodyDiv w:val="1"/>
      <w:marLeft w:val="0"/>
      <w:marRight w:val="0"/>
      <w:marTop w:val="0"/>
      <w:marBottom w:val="0"/>
      <w:divBdr>
        <w:top w:val="none" w:sz="0" w:space="0" w:color="auto"/>
        <w:left w:val="none" w:sz="0" w:space="0" w:color="auto"/>
        <w:bottom w:val="none" w:sz="0" w:space="0" w:color="auto"/>
        <w:right w:val="none" w:sz="0" w:space="0" w:color="auto"/>
      </w:divBdr>
    </w:div>
    <w:div w:id="941497535">
      <w:bodyDiv w:val="1"/>
      <w:marLeft w:val="0"/>
      <w:marRight w:val="0"/>
      <w:marTop w:val="0"/>
      <w:marBottom w:val="0"/>
      <w:divBdr>
        <w:top w:val="none" w:sz="0" w:space="0" w:color="auto"/>
        <w:left w:val="none" w:sz="0" w:space="0" w:color="auto"/>
        <w:bottom w:val="none" w:sz="0" w:space="0" w:color="auto"/>
        <w:right w:val="none" w:sz="0" w:space="0" w:color="auto"/>
      </w:divBdr>
    </w:div>
    <w:div w:id="981420604">
      <w:bodyDiv w:val="1"/>
      <w:marLeft w:val="0"/>
      <w:marRight w:val="0"/>
      <w:marTop w:val="0"/>
      <w:marBottom w:val="0"/>
      <w:divBdr>
        <w:top w:val="none" w:sz="0" w:space="0" w:color="auto"/>
        <w:left w:val="none" w:sz="0" w:space="0" w:color="auto"/>
        <w:bottom w:val="none" w:sz="0" w:space="0" w:color="auto"/>
        <w:right w:val="none" w:sz="0" w:space="0" w:color="auto"/>
      </w:divBdr>
    </w:div>
    <w:div w:id="1085762714">
      <w:bodyDiv w:val="1"/>
      <w:marLeft w:val="0"/>
      <w:marRight w:val="0"/>
      <w:marTop w:val="0"/>
      <w:marBottom w:val="0"/>
      <w:divBdr>
        <w:top w:val="none" w:sz="0" w:space="0" w:color="auto"/>
        <w:left w:val="none" w:sz="0" w:space="0" w:color="auto"/>
        <w:bottom w:val="none" w:sz="0" w:space="0" w:color="auto"/>
        <w:right w:val="none" w:sz="0" w:space="0" w:color="auto"/>
      </w:divBdr>
    </w:div>
    <w:div w:id="1166704493">
      <w:bodyDiv w:val="1"/>
      <w:marLeft w:val="0"/>
      <w:marRight w:val="0"/>
      <w:marTop w:val="0"/>
      <w:marBottom w:val="0"/>
      <w:divBdr>
        <w:top w:val="none" w:sz="0" w:space="0" w:color="auto"/>
        <w:left w:val="none" w:sz="0" w:space="0" w:color="auto"/>
        <w:bottom w:val="none" w:sz="0" w:space="0" w:color="auto"/>
        <w:right w:val="none" w:sz="0" w:space="0" w:color="auto"/>
      </w:divBdr>
      <w:divsChild>
        <w:div w:id="107940873">
          <w:marLeft w:val="0"/>
          <w:marRight w:val="0"/>
          <w:marTop w:val="0"/>
          <w:marBottom w:val="101"/>
          <w:divBdr>
            <w:top w:val="none" w:sz="0" w:space="0" w:color="auto"/>
            <w:left w:val="none" w:sz="0" w:space="0" w:color="auto"/>
            <w:bottom w:val="none" w:sz="0" w:space="0" w:color="auto"/>
            <w:right w:val="none" w:sz="0" w:space="0" w:color="auto"/>
          </w:divBdr>
        </w:div>
        <w:div w:id="571474214">
          <w:marLeft w:val="0"/>
          <w:marRight w:val="0"/>
          <w:marTop w:val="0"/>
          <w:marBottom w:val="101"/>
          <w:divBdr>
            <w:top w:val="none" w:sz="0" w:space="0" w:color="auto"/>
            <w:left w:val="none" w:sz="0" w:space="0" w:color="auto"/>
            <w:bottom w:val="none" w:sz="0" w:space="0" w:color="auto"/>
            <w:right w:val="none" w:sz="0" w:space="0" w:color="auto"/>
          </w:divBdr>
        </w:div>
        <w:div w:id="786582134">
          <w:marLeft w:val="0"/>
          <w:marRight w:val="0"/>
          <w:marTop w:val="0"/>
          <w:marBottom w:val="101"/>
          <w:divBdr>
            <w:top w:val="none" w:sz="0" w:space="0" w:color="auto"/>
            <w:left w:val="none" w:sz="0" w:space="0" w:color="auto"/>
            <w:bottom w:val="none" w:sz="0" w:space="0" w:color="auto"/>
            <w:right w:val="none" w:sz="0" w:space="0" w:color="auto"/>
          </w:divBdr>
        </w:div>
      </w:divsChild>
    </w:div>
    <w:div w:id="1204516238">
      <w:bodyDiv w:val="1"/>
      <w:marLeft w:val="0"/>
      <w:marRight w:val="0"/>
      <w:marTop w:val="0"/>
      <w:marBottom w:val="0"/>
      <w:divBdr>
        <w:top w:val="none" w:sz="0" w:space="0" w:color="auto"/>
        <w:left w:val="none" w:sz="0" w:space="0" w:color="auto"/>
        <w:bottom w:val="none" w:sz="0" w:space="0" w:color="auto"/>
        <w:right w:val="none" w:sz="0" w:space="0" w:color="auto"/>
      </w:divBdr>
    </w:div>
    <w:div w:id="1335307434">
      <w:bodyDiv w:val="1"/>
      <w:marLeft w:val="0"/>
      <w:marRight w:val="0"/>
      <w:marTop w:val="0"/>
      <w:marBottom w:val="0"/>
      <w:divBdr>
        <w:top w:val="none" w:sz="0" w:space="0" w:color="auto"/>
        <w:left w:val="none" w:sz="0" w:space="0" w:color="auto"/>
        <w:bottom w:val="none" w:sz="0" w:space="0" w:color="auto"/>
        <w:right w:val="none" w:sz="0" w:space="0" w:color="auto"/>
      </w:divBdr>
    </w:div>
    <w:div w:id="1385526278">
      <w:bodyDiv w:val="1"/>
      <w:marLeft w:val="0"/>
      <w:marRight w:val="0"/>
      <w:marTop w:val="0"/>
      <w:marBottom w:val="0"/>
      <w:divBdr>
        <w:top w:val="none" w:sz="0" w:space="0" w:color="auto"/>
        <w:left w:val="none" w:sz="0" w:space="0" w:color="auto"/>
        <w:bottom w:val="none" w:sz="0" w:space="0" w:color="auto"/>
        <w:right w:val="none" w:sz="0" w:space="0" w:color="auto"/>
      </w:divBdr>
    </w:div>
    <w:div w:id="1518158042">
      <w:bodyDiv w:val="1"/>
      <w:marLeft w:val="0"/>
      <w:marRight w:val="0"/>
      <w:marTop w:val="0"/>
      <w:marBottom w:val="0"/>
      <w:divBdr>
        <w:top w:val="none" w:sz="0" w:space="0" w:color="auto"/>
        <w:left w:val="none" w:sz="0" w:space="0" w:color="auto"/>
        <w:bottom w:val="none" w:sz="0" w:space="0" w:color="auto"/>
        <w:right w:val="none" w:sz="0" w:space="0" w:color="auto"/>
      </w:divBdr>
    </w:div>
    <w:div w:id="1614239998">
      <w:bodyDiv w:val="1"/>
      <w:marLeft w:val="0"/>
      <w:marRight w:val="0"/>
      <w:marTop w:val="0"/>
      <w:marBottom w:val="0"/>
      <w:divBdr>
        <w:top w:val="none" w:sz="0" w:space="0" w:color="auto"/>
        <w:left w:val="none" w:sz="0" w:space="0" w:color="auto"/>
        <w:bottom w:val="none" w:sz="0" w:space="0" w:color="auto"/>
        <w:right w:val="none" w:sz="0" w:space="0" w:color="auto"/>
      </w:divBdr>
    </w:div>
    <w:div w:id="1688872132">
      <w:bodyDiv w:val="1"/>
      <w:marLeft w:val="0"/>
      <w:marRight w:val="0"/>
      <w:marTop w:val="0"/>
      <w:marBottom w:val="0"/>
      <w:divBdr>
        <w:top w:val="none" w:sz="0" w:space="0" w:color="auto"/>
        <w:left w:val="none" w:sz="0" w:space="0" w:color="auto"/>
        <w:bottom w:val="none" w:sz="0" w:space="0" w:color="auto"/>
        <w:right w:val="none" w:sz="0" w:space="0" w:color="auto"/>
      </w:divBdr>
      <w:divsChild>
        <w:div w:id="97725764">
          <w:marLeft w:val="0"/>
          <w:marRight w:val="0"/>
          <w:marTop w:val="0"/>
          <w:marBottom w:val="70"/>
          <w:divBdr>
            <w:top w:val="none" w:sz="0" w:space="0" w:color="auto"/>
            <w:left w:val="none" w:sz="0" w:space="0" w:color="auto"/>
            <w:bottom w:val="none" w:sz="0" w:space="0" w:color="auto"/>
            <w:right w:val="none" w:sz="0" w:space="0" w:color="auto"/>
          </w:divBdr>
        </w:div>
        <w:div w:id="252786255">
          <w:marLeft w:val="0"/>
          <w:marRight w:val="0"/>
          <w:marTop w:val="0"/>
          <w:marBottom w:val="70"/>
          <w:divBdr>
            <w:top w:val="none" w:sz="0" w:space="0" w:color="auto"/>
            <w:left w:val="none" w:sz="0" w:space="0" w:color="auto"/>
            <w:bottom w:val="none" w:sz="0" w:space="0" w:color="auto"/>
            <w:right w:val="none" w:sz="0" w:space="0" w:color="auto"/>
          </w:divBdr>
        </w:div>
        <w:div w:id="342825447">
          <w:marLeft w:val="0"/>
          <w:marRight w:val="0"/>
          <w:marTop w:val="0"/>
          <w:marBottom w:val="70"/>
          <w:divBdr>
            <w:top w:val="none" w:sz="0" w:space="0" w:color="auto"/>
            <w:left w:val="none" w:sz="0" w:space="0" w:color="auto"/>
            <w:bottom w:val="none" w:sz="0" w:space="0" w:color="auto"/>
            <w:right w:val="none" w:sz="0" w:space="0" w:color="auto"/>
          </w:divBdr>
        </w:div>
        <w:div w:id="762141239">
          <w:marLeft w:val="0"/>
          <w:marRight w:val="0"/>
          <w:marTop w:val="0"/>
          <w:marBottom w:val="70"/>
          <w:divBdr>
            <w:top w:val="none" w:sz="0" w:space="0" w:color="auto"/>
            <w:left w:val="none" w:sz="0" w:space="0" w:color="auto"/>
            <w:bottom w:val="none" w:sz="0" w:space="0" w:color="auto"/>
            <w:right w:val="none" w:sz="0" w:space="0" w:color="auto"/>
          </w:divBdr>
        </w:div>
        <w:div w:id="851994220">
          <w:marLeft w:val="0"/>
          <w:marRight w:val="0"/>
          <w:marTop w:val="0"/>
          <w:marBottom w:val="70"/>
          <w:divBdr>
            <w:top w:val="none" w:sz="0" w:space="0" w:color="auto"/>
            <w:left w:val="none" w:sz="0" w:space="0" w:color="auto"/>
            <w:bottom w:val="none" w:sz="0" w:space="0" w:color="auto"/>
            <w:right w:val="none" w:sz="0" w:space="0" w:color="auto"/>
          </w:divBdr>
        </w:div>
        <w:div w:id="1227833704">
          <w:marLeft w:val="0"/>
          <w:marRight w:val="0"/>
          <w:marTop w:val="0"/>
          <w:marBottom w:val="80"/>
          <w:divBdr>
            <w:top w:val="none" w:sz="0" w:space="0" w:color="auto"/>
            <w:left w:val="none" w:sz="0" w:space="0" w:color="auto"/>
            <w:bottom w:val="none" w:sz="0" w:space="0" w:color="auto"/>
            <w:right w:val="none" w:sz="0" w:space="0" w:color="auto"/>
          </w:divBdr>
        </w:div>
        <w:div w:id="1236554563">
          <w:marLeft w:val="0"/>
          <w:marRight w:val="0"/>
          <w:marTop w:val="0"/>
          <w:marBottom w:val="80"/>
          <w:divBdr>
            <w:top w:val="none" w:sz="0" w:space="0" w:color="auto"/>
            <w:left w:val="none" w:sz="0" w:space="0" w:color="auto"/>
            <w:bottom w:val="none" w:sz="0" w:space="0" w:color="auto"/>
            <w:right w:val="none" w:sz="0" w:space="0" w:color="auto"/>
          </w:divBdr>
        </w:div>
        <w:div w:id="1325427243">
          <w:marLeft w:val="0"/>
          <w:marRight w:val="0"/>
          <w:marTop w:val="0"/>
          <w:marBottom w:val="80"/>
          <w:divBdr>
            <w:top w:val="none" w:sz="0" w:space="0" w:color="auto"/>
            <w:left w:val="none" w:sz="0" w:space="0" w:color="auto"/>
            <w:bottom w:val="none" w:sz="0" w:space="0" w:color="auto"/>
            <w:right w:val="none" w:sz="0" w:space="0" w:color="auto"/>
          </w:divBdr>
        </w:div>
        <w:div w:id="1534878304">
          <w:marLeft w:val="0"/>
          <w:marRight w:val="0"/>
          <w:marTop w:val="0"/>
          <w:marBottom w:val="70"/>
          <w:divBdr>
            <w:top w:val="none" w:sz="0" w:space="0" w:color="auto"/>
            <w:left w:val="none" w:sz="0" w:space="0" w:color="auto"/>
            <w:bottom w:val="none" w:sz="0" w:space="0" w:color="auto"/>
            <w:right w:val="none" w:sz="0" w:space="0" w:color="auto"/>
          </w:divBdr>
        </w:div>
        <w:div w:id="1549300713">
          <w:marLeft w:val="0"/>
          <w:marRight w:val="0"/>
          <w:marTop w:val="0"/>
          <w:marBottom w:val="80"/>
          <w:divBdr>
            <w:top w:val="none" w:sz="0" w:space="0" w:color="auto"/>
            <w:left w:val="none" w:sz="0" w:space="0" w:color="auto"/>
            <w:bottom w:val="none" w:sz="0" w:space="0" w:color="auto"/>
            <w:right w:val="none" w:sz="0" w:space="0" w:color="auto"/>
          </w:divBdr>
        </w:div>
        <w:div w:id="1724211829">
          <w:marLeft w:val="0"/>
          <w:marRight w:val="0"/>
          <w:marTop w:val="0"/>
          <w:marBottom w:val="80"/>
          <w:divBdr>
            <w:top w:val="none" w:sz="0" w:space="0" w:color="auto"/>
            <w:left w:val="none" w:sz="0" w:space="0" w:color="auto"/>
            <w:bottom w:val="none" w:sz="0" w:space="0" w:color="auto"/>
            <w:right w:val="none" w:sz="0" w:space="0" w:color="auto"/>
          </w:divBdr>
        </w:div>
        <w:div w:id="1954627878">
          <w:marLeft w:val="0"/>
          <w:marRight w:val="0"/>
          <w:marTop w:val="0"/>
          <w:marBottom w:val="80"/>
          <w:divBdr>
            <w:top w:val="none" w:sz="0" w:space="0" w:color="auto"/>
            <w:left w:val="none" w:sz="0" w:space="0" w:color="auto"/>
            <w:bottom w:val="none" w:sz="0" w:space="0" w:color="auto"/>
            <w:right w:val="none" w:sz="0" w:space="0" w:color="auto"/>
          </w:divBdr>
        </w:div>
        <w:div w:id="2057973496">
          <w:marLeft w:val="0"/>
          <w:marRight w:val="0"/>
          <w:marTop w:val="0"/>
          <w:marBottom w:val="70"/>
          <w:divBdr>
            <w:top w:val="none" w:sz="0" w:space="0" w:color="auto"/>
            <w:left w:val="none" w:sz="0" w:space="0" w:color="auto"/>
            <w:bottom w:val="none" w:sz="0" w:space="0" w:color="auto"/>
            <w:right w:val="none" w:sz="0" w:space="0" w:color="auto"/>
          </w:divBdr>
        </w:div>
      </w:divsChild>
    </w:div>
    <w:div w:id="1718507530">
      <w:bodyDiv w:val="1"/>
      <w:marLeft w:val="0"/>
      <w:marRight w:val="0"/>
      <w:marTop w:val="0"/>
      <w:marBottom w:val="0"/>
      <w:divBdr>
        <w:top w:val="none" w:sz="0" w:space="0" w:color="auto"/>
        <w:left w:val="none" w:sz="0" w:space="0" w:color="auto"/>
        <w:bottom w:val="none" w:sz="0" w:space="0" w:color="auto"/>
        <w:right w:val="none" w:sz="0" w:space="0" w:color="auto"/>
      </w:divBdr>
    </w:div>
    <w:div w:id="1936398382">
      <w:bodyDiv w:val="1"/>
      <w:marLeft w:val="0"/>
      <w:marRight w:val="0"/>
      <w:marTop w:val="0"/>
      <w:marBottom w:val="0"/>
      <w:divBdr>
        <w:top w:val="none" w:sz="0" w:space="0" w:color="auto"/>
        <w:left w:val="none" w:sz="0" w:space="0" w:color="auto"/>
        <w:bottom w:val="none" w:sz="0" w:space="0" w:color="auto"/>
        <w:right w:val="none" w:sz="0" w:space="0" w:color="auto"/>
      </w:divBdr>
    </w:div>
    <w:div w:id="1941795373">
      <w:bodyDiv w:val="1"/>
      <w:marLeft w:val="0"/>
      <w:marRight w:val="0"/>
      <w:marTop w:val="0"/>
      <w:marBottom w:val="0"/>
      <w:divBdr>
        <w:top w:val="none" w:sz="0" w:space="0" w:color="auto"/>
        <w:left w:val="none" w:sz="0" w:space="0" w:color="auto"/>
        <w:bottom w:val="none" w:sz="0" w:space="0" w:color="auto"/>
        <w:right w:val="none" w:sz="0" w:space="0" w:color="auto"/>
      </w:divBdr>
    </w:div>
    <w:div w:id="1989244356">
      <w:bodyDiv w:val="1"/>
      <w:marLeft w:val="0"/>
      <w:marRight w:val="0"/>
      <w:marTop w:val="0"/>
      <w:marBottom w:val="0"/>
      <w:divBdr>
        <w:top w:val="none" w:sz="0" w:space="0" w:color="auto"/>
        <w:left w:val="none" w:sz="0" w:space="0" w:color="auto"/>
        <w:bottom w:val="none" w:sz="0" w:space="0" w:color="auto"/>
        <w:right w:val="none" w:sz="0" w:space="0" w:color="auto"/>
      </w:divBdr>
    </w:div>
    <w:div w:id="2037581896">
      <w:bodyDiv w:val="1"/>
      <w:marLeft w:val="0"/>
      <w:marRight w:val="0"/>
      <w:marTop w:val="0"/>
      <w:marBottom w:val="0"/>
      <w:divBdr>
        <w:top w:val="none" w:sz="0" w:space="0" w:color="auto"/>
        <w:left w:val="none" w:sz="0" w:space="0" w:color="auto"/>
        <w:bottom w:val="none" w:sz="0" w:space="0" w:color="auto"/>
        <w:right w:val="none" w:sz="0" w:space="0" w:color="auto"/>
      </w:divBdr>
    </w:div>
    <w:div w:id="2073114314">
      <w:bodyDiv w:val="1"/>
      <w:marLeft w:val="0"/>
      <w:marRight w:val="0"/>
      <w:marTop w:val="0"/>
      <w:marBottom w:val="0"/>
      <w:divBdr>
        <w:top w:val="none" w:sz="0" w:space="0" w:color="auto"/>
        <w:left w:val="none" w:sz="0" w:space="0" w:color="auto"/>
        <w:bottom w:val="none" w:sz="0" w:space="0" w:color="auto"/>
        <w:right w:val="none" w:sz="0" w:space="0" w:color="auto"/>
      </w:divBdr>
    </w:div>
    <w:div w:id="2082286701">
      <w:bodyDiv w:val="1"/>
      <w:marLeft w:val="0"/>
      <w:marRight w:val="0"/>
      <w:marTop w:val="0"/>
      <w:marBottom w:val="0"/>
      <w:divBdr>
        <w:top w:val="none" w:sz="0" w:space="0" w:color="auto"/>
        <w:left w:val="none" w:sz="0" w:space="0" w:color="auto"/>
        <w:bottom w:val="none" w:sz="0" w:space="0" w:color="auto"/>
        <w:right w:val="none" w:sz="0" w:space="0" w:color="auto"/>
      </w:divBdr>
    </w:div>
    <w:div w:id="2091271203">
      <w:bodyDiv w:val="1"/>
      <w:marLeft w:val="0"/>
      <w:marRight w:val="0"/>
      <w:marTop w:val="0"/>
      <w:marBottom w:val="0"/>
      <w:divBdr>
        <w:top w:val="none" w:sz="0" w:space="0" w:color="auto"/>
        <w:left w:val="none" w:sz="0" w:space="0" w:color="auto"/>
        <w:bottom w:val="none" w:sz="0" w:space="0" w:color="auto"/>
        <w:right w:val="none" w:sz="0" w:space="0" w:color="auto"/>
      </w:divBdr>
    </w:div>
    <w:div w:id="2100635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nortedigital.mx/arrasa-constructora-decenas-de-arboles-por-obras-del-brt-2/" TargetMode="External"/><Relationship Id="rId2" Type="http://schemas.openxmlformats.org/officeDocument/2006/relationships/hyperlink" Target="https://www.bnamericas.com/es/reportajes/bajo-la-lupa-proyectos-de-btr-en-curso-en-mexico" TargetMode="External"/><Relationship Id="rId1" Type="http://schemas.openxmlformats.org/officeDocument/2006/relationships/hyperlink" Target="http://bravobus.gob.mx/spip.php?page=queeselbrt" TargetMode="External"/><Relationship Id="rId4" Type="http://schemas.openxmlformats.org/officeDocument/2006/relationships/hyperlink" Target="https://nortedigital.mx/desconfia-sector-empresarial-que-corral-concluya-obr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cam20</b:Tag>
    <b:SourceType>InternetSite</b:SourceType>
    <b:Guid>{121B470A-5900-4265-A36E-A23F07173CE3}</b:Guid>
    <b:Title>http://www.cambio.gob.mx/spip.php?article16319&amp;var_mode=calcul&amp;fbclid=IwAR0SS5jlFYyXVL8wGDArP9x73s5Ucbd08gDMW1YIG78MbJ0ziQot08mQMHs</b:Title>
    <b:Year>2020</b:Year>
    <b:Month>junio</b:Month>
    <b:Day>25</b:Day>
    <b:URL>http://www.cambio.gob.mx/spip.php?article16319&amp;var_mode=calcul&amp;fbclid=IwAR0SS5jlFYyXVL8wGDArP9x73s5Ucbd08gDMW1YIG78MbJ0ziQot08mQMHs</b:URL>
    <b:RefOrder>1</b:RefOrder>
  </b:Source>
  <b:Source>
    <b:Tag>htt1</b:Tag>
    <b:SourceType>InternetSite</b:SourceType>
    <b:Guid>{5266AB81-848F-449A-8848-6B12ECD34C5B}</b:Guid>
    <b:Title>http://www.congresochihuahua2.gob.mx/biblioteca/leyes/archivosLeyes/1420.pdf</b:Title>
    <b:RefOrder>2</b:RefOrder>
  </b:Source>
  <b:Source>
    <b:Tag>htt2</b:Tag>
    <b:SourceType>InternetSite</b:SourceType>
    <b:Guid>{99370E4E-3E8F-40F8-B061-01F8A5429D3F}</b:Guid>
    <b:Title>https://planemergente.chihuahua.gob.mx/?Ancho=1366&amp;Alto=768</b:Title>
    <b:RefOrder>3</b:RefOrder>
  </b:Source>
  <b:Source>
    <b:Tag>htt3</b:Tag>
    <b:SourceType>InternetSite</b:SourceType>
    <b:Guid>{75E95D1B-6FCC-444B-A05C-2C98059DE60F}</b:Guid>
    <b:Title>http://www.cambio.gob.mx/spip.php?article16292</b:Title>
    <b:RefOrder>4</b:RefOrder>
  </b:Source>
  <b:Source>
    <b:Tag>htt144</b:Tag>
    <b:SourceType>DocumentFromInternetSite</b:SourceType>
    <b:Guid>{1248C7A7-D34C-4E90-B0C3-E3931107E755}</b:Guid>
    <b:Title>https://educacion.nexos.com.mx/?p=1548</b:Title>
    <b:RefOrder>5</b:RefOrder>
  </b:Source>
  <b:Source>
    <b:Tag>htt145</b:Tag>
    <b:SourceType>DocumentFromInternetSite</b:SourceType>
    <b:Guid>{21C0FF86-AA6E-42B7-82B8-26DF8EE17EBF}</b:Guid>
    <b:Title>https://epaa.asu.edu/ojs/article/viewFile/965/951</b:Title>
    <b:RefOrder>6</b:RefOrder>
  </b:Source>
  <b:Source>
    <b:Tag>htt146</b:Tag>
    <b:SourceType>DocumentFromInternetSite</b:SourceType>
    <b:Guid>{34BBCB7B-67D0-4377-B60F-58AEE7EF2CCE}</b:Guid>
    <b:Title>https://www.jornada.com.mx/ultimas/politica/2020/11/29/bajaron-ingresos-en-73-de-hogares-por-la-pandemia-273.html</b:Title>
    <b:RefOrder>7</b:RefOrder>
  </b:Source>
  <b:Source>
    <b:Tag>htt177</b:Tag>
    <b:SourceType>DocumentFromInternetSite</b:SourceType>
    <b:Guid>{F9C24BC0-197A-47D0-BDB5-9F2203BF326D}</b:Guid>
    <b:Title>http://www.congresochihuahua2.gob.mx/biblioteca/leyes/archivosLeyes/1429.pdf</b:Title>
    <b:RefOrder>8</b:RefOrder>
  </b:Source>
  <b:Source>
    <b:Tag>htt178</b:Tag>
    <b:SourceType>DocumentFromInternetSite</b:SourceType>
    <b:Guid>{FD798FDD-3416-460D-B8BF-5ADA42B575A3}</b:Guid>
    <b:Title>https://www.senado.gob.mx/64/gaceta_comision_permanente/documento/36150#:~:text=%E2%80%9CEl%20presupuesto%20participativo%20es%20un,el%20establecimiento%20de%20prioridades%20presupuestarias.</b:Title>
    <b:RefOrder>9</b:RefOrder>
  </b:Source>
  <b:Source>
    <b:Tag>Nat</b:Tag>
    <b:SourceType>DocumentFromInternetSite</b:SourceType>
    <b:Guid>{1A879E73-C13B-4F4A-B102-AA1AC3454F40}</b:Guid>
    <b:Title>Natacha Molina, “participación ciudadana, género y participación de la mujer” en Primer seminario conceptual sobre participación ciudadana y evaluación de políticas públicas, FLACSO, s/f, en http://www.eurosur.org/FLACSO/confere2.htm (consulta: 4 noviembr</b:Title>
    <b:RefOrder>10</b:RefOrder>
  </b:Source>
  <b:Source>
    <b:Tag>htt179</b:Tag>
    <b:SourceType>DocumentFromInternetSite</b:SourceType>
    <b:Guid>{70B6D6C1-7A33-4BC1-9F74-97951E342356}</b:Guid>
    <b:Title>http://www.juarez.gob.mx/2015cf/transparencia/docs.php?file=13944</b:Title>
    <b:RefOrder>11</b:RefOrder>
  </b:Source>
  <b:Source>
    <b:Tag>htt180</b:Tag>
    <b:SourceType>DocumentFromInternetSite</b:SourceType>
    <b:Guid>{09854D5E-101C-43CE-84F2-52E774F8A9BB}</b:Guid>
    <b:Title>https://books.google.com.mx/books?hl=es&amp;lr=&amp;id=feP8DwAAQBAJ&amp;oi=fnd&amp;pg=PR4&amp;dq=teor%C3%ADa+de+kelsen&amp;ots=Jd-YaI4dhT&amp;sig=0XQLBKVuyZ3VyMLusiEj4MeZcBY&amp;redir_esc=y#v=onepage&amp;q=teor%C3%ADa%20de%20kelsen&amp;f=false</b:Title>
    <b:RefOrder>12</b:RefOrder>
  </b:Source>
</b:Sources>
</file>

<file path=customXml/itemProps1.xml><?xml version="1.0" encoding="utf-8"?>
<ds:datastoreItem xmlns:ds="http://schemas.openxmlformats.org/officeDocument/2006/customXml" ds:itemID="{09A6A87D-1DE7-4261-98AF-B47CEBAF0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1404</Words>
  <Characters>7727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P</dc:creator>
  <cp:keywords/>
  <dc:description/>
  <cp:lastModifiedBy>Sonia Pérez Chacón</cp:lastModifiedBy>
  <cp:revision>2</cp:revision>
  <cp:lastPrinted>2020-12-16T18:02:00Z</cp:lastPrinted>
  <dcterms:created xsi:type="dcterms:W3CDTF">2021-04-13T19:18:00Z</dcterms:created>
  <dcterms:modified xsi:type="dcterms:W3CDTF">2021-04-13T19:18:00Z</dcterms:modified>
</cp:coreProperties>
</file>