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50BB1" w:rsidRDefault="00650BB1">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14:paraId="00000002" w14:textId="77777777" w:rsidR="00650BB1" w:rsidRDefault="00650BB1">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14:paraId="00000003" w14:textId="77777777" w:rsidR="00650BB1" w:rsidRDefault="00AF394A">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14:paraId="00000004" w14:textId="77777777" w:rsidR="00650BB1" w:rsidRDefault="00AF394A">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p>
    <w:p w14:paraId="00000005" w14:textId="77777777" w:rsidR="00650BB1" w:rsidRDefault="00650BB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00000006" w14:textId="77777777" w:rsidR="00650BB1" w:rsidRDefault="00650BB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00000007" w14:textId="7965C0DD" w:rsidR="00650BB1" w:rsidRDefault="00AF394A">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Quien suscribe</w:t>
      </w:r>
      <w:r>
        <w:rPr>
          <w:rFonts w:ascii="Century Gothic" w:eastAsia="Century Gothic" w:hAnsi="Century Gothic" w:cs="Century Gothic"/>
          <w:b/>
          <w:color w:val="000000"/>
          <w:sz w:val="24"/>
          <w:szCs w:val="24"/>
        </w:rPr>
        <w:t>, GEORGINA ALEJANDRA BUJANDA RÍOS</w:t>
      </w:r>
      <w:r>
        <w:rPr>
          <w:rFonts w:ascii="Century Gothic" w:eastAsia="Century Gothic" w:hAnsi="Century Gothic" w:cs="Century Gothic"/>
          <w:color w:val="000000"/>
          <w:sz w:val="24"/>
          <w:szCs w:val="24"/>
        </w:rPr>
        <w:t>, en mi carácter de Diputada a la Sexagésima Sexta Legislatura del Congreso del Estado de Chihuahua e integrante del Grupo Parlamentario del Partido Acción Nacional con fundamento en lo establecido por los artículos 169 y 174 fracción I, de la Ley Orgánica del Poder Legislativo del Estado de Chihuahua; acudo respetuosamente ante esta Ho</w:t>
      </w:r>
      <w:bookmarkStart w:id="0" w:name="_GoBack"/>
      <w:bookmarkEnd w:id="0"/>
      <w:r>
        <w:rPr>
          <w:rFonts w:ascii="Century Gothic" w:eastAsia="Century Gothic" w:hAnsi="Century Gothic" w:cs="Century Gothic"/>
          <w:color w:val="000000"/>
          <w:sz w:val="24"/>
          <w:szCs w:val="24"/>
        </w:rPr>
        <w:t xml:space="preserve">norable Asamblea a someter a consideración, iniciativa con carácter de </w:t>
      </w:r>
      <w:r>
        <w:rPr>
          <w:rFonts w:ascii="Century Gothic" w:eastAsia="Century Gothic" w:hAnsi="Century Gothic" w:cs="Century Gothic"/>
          <w:b/>
          <w:color w:val="000000"/>
          <w:sz w:val="24"/>
          <w:szCs w:val="24"/>
        </w:rPr>
        <w:t>Acuerdo de Urgente Resolución</w:t>
      </w:r>
      <w:r w:rsidR="00CA3EB8">
        <w:rPr>
          <w:rFonts w:ascii="Century Gothic" w:eastAsia="Century Gothic" w:hAnsi="Century Gothic" w:cs="Century Gothic"/>
          <w:color w:val="000000"/>
          <w:sz w:val="24"/>
          <w:szCs w:val="24"/>
        </w:rPr>
        <w:t xml:space="preserve">, a fin de exhortar al Poder Ejecutivo Federal por conducto de la Secretaría de Salud, a efecto de que se aplique </w:t>
      </w:r>
      <w:r w:rsidR="00EC5814">
        <w:rPr>
          <w:rFonts w:ascii="Century Gothic" w:eastAsia="Century Gothic" w:hAnsi="Century Gothic" w:cs="Century Gothic"/>
          <w:color w:val="000000"/>
          <w:sz w:val="24"/>
          <w:szCs w:val="24"/>
        </w:rPr>
        <w:t xml:space="preserve">de manera prioritaria </w:t>
      </w:r>
      <w:r w:rsidR="00CA3EB8">
        <w:rPr>
          <w:rFonts w:ascii="Century Gothic" w:eastAsia="Century Gothic" w:hAnsi="Century Gothic" w:cs="Century Gothic"/>
          <w:color w:val="000000"/>
          <w:sz w:val="24"/>
          <w:szCs w:val="24"/>
        </w:rPr>
        <w:t xml:space="preserve">la vacuna contra el </w:t>
      </w:r>
      <w:r w:rsidR="003A33FC">
        <w:rPr>
          <w:rFonts w:ascii="Century Gothic" w:eastAsia="Century Gothic" w:hAnsi="Century Gothic" w:cs="Century Gothic"/>
          <w:color w:val="000000"/>
          <w:sz w:val="24"/>
          <w:szCs w:val="24"/>
        </w:rPr>
        <w:t>COVID-</w:t>
      </w:r>
      <w:r w:rsidR="00CA3EB8">
        <w:rPr>
          <w:rFonts w:ascii="Century Gothic" w:eastAsia="Century Gothic" w:hAnsi="Century Gothic" w:cs="Century Gothic"/>
          <w:color w:val="000000"/>
          <w:sz w:val="24"/>
          <w:szCs w:val="24"/>
        </w:rPr>
        <w:t xml:space="preserve">19 a las y los médicos, así como personal de enfermería y estudiantes que se encuentren prestando servicio social o prácticas en hospitales tanto públicos como privados de todo el país, </w:t>
      </w:r>
      <w:r>
        <w:rPr>
          <w:rFonts w:ascii="Century Gothic" w:eastAsia="Century Gothic" w:hAnsi="Century Gothic" w:cs="Century Gothic"/>
          <w:color w:val="000000"/>
          <w:sz w:val="24"/>
          <w:szCs w:val="24"/>
        </w:rPr>
        <w:t xml:space="preserve">lo anterior al tenor de </w:t>
      </w:r>
      <w:r w:rsidR="00CA3EB8">
        <w:rPr>
          <w:rFonts w:ascii="Century Gothic" w:eastAsia="Century Gothic" w:hAnsi="Century Gothic" w:cs="Century Gothic"/>
          <w:color w:val="000000"/>
          <w:sz w:val="24"/>
          <w:szCs w:val="24"/>
        </w:rPr>
        <w:t>la siguiente:</w:t>
      </w:r>
    </w:p>
    <w:p w14:paraId="00000008" w14:textId="77777777" w:rsidR="00650BB1" w:rsidRDefault="00650BB1">
      <w:pPr>
        <w:pBdr>
          <w:top w:val="nil"/>
          <w:left w:val="nil"/>
          <w:bottom w:val="nil"/>
          <w:right w:val="nil"/>
          <w:between w:val="nil"/>
        </w:pBdr>
        <w:spacing w:line="360" w:lineRule="auto"/>
        <w:rPr>
          <w:rFonts w:ascii="Century Gothic" w:eastAsia="Century Gothic" w:hAnsi="Century Gothic" w:cs="Century Gothic"/>
          <w:b/>
          <w:color w:val="000000"/>
          <w:sz w:val="24"/>
          <w:szCs w:val="24"/>
        </w:rPr>
      </w:pPr>
    </w:p>
    <w:p w14:paraId="00000009" w14:textId="77777777" w:rsidR="00650BB1" w:rsidRDefault="00AF394A">
      <w:pPr>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EXPOSICIÓN DE MOTIVOS: </w:t>
      </w:r>
    </w:p>
    <w:p w14:paraId="0000000A" w14:textId="77777777" w:rsidR="00650BB1" w:rsidRDefault="00650BB1">
      <w:pPr>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p>
    <w:p w14:paraId="127CE447" w14:textId="757B10AC" w:rsidR="003A33FC" w:rsidRDefault="003A33FC">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El personal de salud </w:t>
      </w:r>
      <w:r w:rsidR="002B4C3B">
        <w:rPr>
          <w:rFonts w:ascii="Century Gothic" w:eastAsia="Century Gothic" w:hAnsi="Century Gothic" w:cs="Century Gothic"/>
          <w:color w:val="000000"/>
          <w:sz w:val="24"/>
          <w:szCs w:val="24"/>
        </w:rPr>
        <w:t>es clave</w:t>
      </w:r>
      <w:r>
        <w:rPr>
          <w:rFonts w:ascii="Century Gothic" w:eastAsia="Century Gothic" w:hAnsi="Century Gothic" w:cs="Century Gothic"/>
          <w:color w:val="000000"/>
          <w:sz w:val="24"/>
          <w:szCs w:val="24"/>
        </w:rPr>
        <w:t xml:space="preserve"> en el combate </w:t>
      </w:r>
      <w:r w:rsidR="002B4C3B">
        <w:rPr>
          <w:rFonts w:ascii="Century Gothic" w:eastAsia="Century Gothic" w:hAnsi="Century Gothic" w:cs="Century Gothic"/>
          <w:color w:val="000000"/>
          <w:sz w:val="24"/>
          <w:szCs w:val="24"/>
        </w:rPr>
        <w:t>de</w:t>
      </w:r>
      <w:r>
        <w:rPr>
          <w:rFonts w:ascii="Century Gothic" w:eastAsia="Century Gothic" w:hAnsi="Century Gothic" w:cs="Century Gothic"/>
          <w:color w:val="000000"/>
          <w:sz w:val="24"/>
          <w:szCs w:val="24"/>
        </w:rPr>
        <w:t xml:space="preserve"> la </w:t>
      </w:r>
      <w:r w:rsidR="002B4C3B">
        <w:rPr>
          <w:rFonts w:ascii="Century Gothic" w:eastAsia="Century Gothic" w:hAnsi="Century Gothic" w:cs="Century Gothic"/>
          <w:color w:val="000000"/>
          <w:sz w:val="24"/>
          <w:szCs w:val="24"/>
        </w:rPr>
        <w:t>pandemia</w:t>
      </w:r>
      <w:r>
        <w:rPr>
          <w:rFonts w:ascii="Century Gothic" w:eastAsia="Century Gothic" w:hAnsi="Century Gothic" w:cs="Century Gothic"/>
          <w:color w:val="000000"/>
          <w:sz w:val="24"/>
          <w:szCs w:val="24"/>
        </w:rPr>
        <w:t xml:space="preserve"> de COVID-19, son las y los médicos, personal de enfermería e incluso estudiantes</w:t>
      </w:r>
      <w:r w:rsidR="002B4C3B">
        <w:rPr>
          <w:rFonts w:ascii="Century Gothic" w:eastAsia="Century Gothic" w:hAnsi="Century Gothic" w:cs="Century Gothic"/>
          <w:color w:val="000000"/>
          <w:sz w:val="24"/>
          <w:szCs w:val="24"/>
        </w:rPr>
        <w:t xml:space="preserve"> de estas profesiones</w:t>
      </w:r>
      <w:r>
        <w:rPr>
          <w:rFonts w:ascii="Century Gothic" w:eastAsia="Century Gothic" w:hAnsi="Century Gothic" w:cs="Century Gothic"/>
          <w:color w:val="000000"/>
          <w:sz w:val="24"/>
          <w:szCs w:val="24"/>
        </w:rPr>
        <w:t xml:space="preserve">, quienes desde un inicio de la </w:t>
      </w:r>
      <w:r w:rsidR="002B4C3B">
        <w:rPr>
          <w:rFonts w:ascii="Century Gothic" w:eastAsia="Century Gothic" w:hAnsi="Century Gothic" w:cs="Century Gothic"/>
          <w:color w:val="000000"/>
          <w:sz w:val="24"/>
          <w:szCs w:val="24"/>
        </w:rPr>
        <w:t xml:space="preserve">propagación de la enfermedad </w:t>
      </w:r>
      <w:r>
        <w:rPr>
          <w:rFonts w:ascii="Century Gothic" w:eastAsia="Century Gothic" w:hAnsi="Century Gothic" w:cs="Century Gothic"/>
          <w:color w:val="000000"/>
          <w:sz w:val="24"/>
          <w:szCs w:val="24"/>
        </w:rPr>
        <w:lastRenderedPageBreak/>
        <w:t xml:space="preserve">han arriesgado sus vidas para proteger y salvar a la ciudadanía. Son ellos los primeros en la línea de batalla, las personas que salvan </w:t>
      </w:r>
      <w:r w:rsidR="002B4C3B">
        <w:rPr>
          <w:rFonts w:ascii="Century Gothic" w:eastAsia="Century Gothic" w:hAnsi="Century Gothic" w:cs="Century Gothic"/>
          <w:color w:val="000000"/>
          <w:sz w:val="24"/>
          <w:szCs w:val="24"/>
        </w:rPr>
        <w:t>las vidas de otras. Por esta razón</w:t>
      </w:r>
      <w:r>
        <w:rPr>
          <w:rFonts w:ascii="Century Gothic" w:eastAsia="Century Gothic" w:hAnsi="Century Gothic" w:cs="Century Gothic"/>
          <w:color w:val="000000"/>
          <w:sz w:val="24"/>
          <w:szCs w:val="24"/>
        </w:rPr>
        <w:t>, debemos de</w:t>
      </w:r>
      <w:r w:rsidR="00EC5814">
        <w:rPr>
          <w:rFonts w:ascii="Century Gothic" w:eastAsia="Century Gothic" w:hAnsi="Century Gothic" w:cs="Century Gothic"/>
          <w:color w:val="000000"/>
          <w:sz w:val="24"/>
          <w:szCs w:val="24"/>
        </w:rPr>
        <w:t xml:space="preserve"> velar por que</w:t>
      </w:r>
      <w:r w:rsidR="002B4C3B">
        <w:rPr>
          <w:rFonts w:ascii="Century Gothic" w:eastAsia="Century Gothic" w:hAnsi="Century Gothic" w:cs="Century Gothic"/>
          <w:color w:val="000000"/>
          <w:sz w:val="24"/>
          <w:szCs w:val="24"/>
        </w:rPr>
        <w:t xml:space="preserve"> su salud no se encuentre</w:t>
      </w:r>
      <w:r>
        <w:rPr>
          <w:rFonts w:ascii="Century Gothic" w:eastAsia="Century Gothic" w:hAnsi="Century Gothic" w:cs="Century Gothic"/>
          <w:color w:val="000000"/>
          <w:sz w:val="24"/>
          <w:szCs w:val="24"/>
        </w:rPr>
        <w:t xml:space="preserve"> en peligro a causa </w:t>
      </w:r>
      <w:r w:rsidR="00EC5814">
        <w:rPr>
          <w:rFonts w:ascii="Century Gothic" w:eastAsia="Century Gothic" w:hAnsi="Century Gothic" w:cs="Century Gothic"/>
          <w:color w:val="000000"/>
          <w:sz w:val="24"/>
          <w:szCs w:val="24"/>
        </w:rPr>
        <w:t>de este mortal virus</w:t>
      </w:r>
      <w:r>
        <w:rPr>
          <w:rFonts w:ascii="Century Gothic" w:eastAsia="Century Gothic" w:hAnsi="Century Gothic" w:cs="Century Gothic"/>
          <w:color w:val="000000"/>
          <w:sz w:val="24"/>
          <w:szCs w:val="24"/>
        </w:rPr>
        <w:t xml:space="preserve">. </w:t>
      </w:r>
    </w:p>
    <w:p w14:paraId="4409FEA7" w14:textId="411F3A8C" w:rsidR="003A33FC" w:rsidRDefault="00A148D7">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vacuna contra el COVID-19, representa un gran </w:t>
      </w:r>
      <w:r w:rsidR="00EC5814">
        <w:rPr>
          <w:rFonts w:ascii="Century Gothic" w:eastAsia="Century Gothic" w:hAnsi="Century Gothic" w:cs="Century Gothic"/>
          <w:color w:val="000000"/>
          <w:sz w:val="24"/>
          <w:szCs w:val="24"/>
        </w:rPr>
        <w:t>paso</w:t>
      </w:r>
      <w:r>
        <w:rPr>
          <w:rFonts w:ascii="Century Gothic" w:eastAsia="Century Gothic" w:hAnsi="Century Gothic" w:cs="Century Gothic"/>
          <w:color w:val="000000"/>
          <w:sz w:val="24"/>
          <w:szCs w:val="24"/>
        </w:rPr>
        <w:t xml:space="preserve"> para eliminar la enfermedad que ha cobrado hasta el momento la vida de más de 200 mil personas en nuestro país. Sin embargo, los contagios no han cesado, en México solo 8 entidades federativas se encuentran en color verde dentro del semáforo epidemiológico</w:t>
      </w:r>
      <w:r w:rsidR="003C52E1">
        <w:rPr>
          <w:rFonts w:ascii="Century Gothic" w:eastAsia="Century Gothic" w:hAnsi="Century Gothic" w:cs="Century Gothic"/>
          <w:color w:val="000000"/>
          <w:sz w:val="24"/>
          <w:szCs w:val="24"/>
        </w:rPr>
        <w:t xml:space="preserve">. </w:t>
      </w:r>
      <w:r w:rsidR="003C52E1">
        <w:rPr>
          <w:rStyle w:val="Refdenotaalpie"/>
          <w:rFonts w:ascii="Century Gothic" w:eastAsia="Century Gothic" w:hAnsi="Century Gothic" w:cs="Century Gothic"/>
          <w:color w:val="000000"/>
          <w:sz w:val="24"/>
          <w:szCs w:val="24"/>
        </w:rPr>
        <w:footnoteReference w:id="1"/>
      </w:r>
    </w:p>
    <w:p w14:paraId="60EE37EF" w14:textId="3771EF08" w:rsidR="00AE5A09" w:rsidRDefault="00AE5A09">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Expertos en el tema aseguran, que a pesar de que la inmunización es una buena medida para disminuir contagios y mortalidad, </w:t>
      </w:r>
      <w:r w:rsidRPr="00AE5A09">
        <w:rPr>
          <w:rFonts w:ascii="Century Gothic" w:eastAsia="Century Gothic" w:hAnsi="Century Gothic" w:cs="Century Gothic"/>
          <w:color w:val="000000"/>
          <w:sz w:val="24"/>
          <w:szCs w:val="24"/>
        </w:rPr>
        <w:t>pasará un tiempo hasta que se vea en la población el efecto de la vacunación.</w:t>
      </w:r>
    </w:p>
    <w:p w14:paraId="4AA94210" w14:textId="05A605D5" w:rsidR="003C52E1" w:rsidRDefault="00AE5A09">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este sentido, todo parece indicar que lamentablemente la predicción de autoridades internacionales respecto a una tercera ola de contagios, es</w:t>
      </w:r>
      <w:r w:rsidR="00EC5814">
        <w:rPr>
          <w:rFonts w:ascii="Century Gothic" w:eastAsia="Century Gothic" w:hAnsi="Century Gothic" w:cs="Century Gothic"/>
          <w:color w:val="000000"/>
          <w:sz w:val="24"/>
          <w:szCs w:val="24"/>
        </w:rPr>
        <w:t xml:space="preserve"> altamente probable</w:t>
      </w:r>
      <w:r>
        <w:rPr>
          <w:rFonts w:ascii="Century Gothic" w:eastAsia="Century Gothic" w:hAnsi="Century Gothic" w:cs="Century Gothic"/>
          <w:color w:val="000000"/>
          <w:sz w:val="24"/>
          <w:szCs w:val="24"/>
        </w:rPr>
        <w:t xml:space="preserve">, ya que </w:t>
      </w:r>
      <w:r w:rsidR="00EC5814">
        <w:rPr>
          <w:rFonts w:ascii="Century Gothic" w:eastAsia="Century Gothic" w:hAnsi="Century Gothic" w:cs="Century Gothic"/>
          <w:color w:val="000000"/>
          <w:sz w:val="24"/>
          <w:szCs w:val="24"/>
        </w:rPr>
        <w:t xml:space="preserve">se estima que el periodo vacacional de </w:t>
      </w:r>
      <w:r>
        <w:rPr>
          <w:rFonts w:ascii="Century Gothic" w:eastAsia="Century Gothic" w:hAnsi="Century Gothic" w:cs="Century Gothic"/>
          <w:color w:val="000000"/>
          <w:sz w:val="24"/>
          <w:szCs w:val="24"/>
        </w:rPr>
        <w:t xml:space="preserve"> Semana Santa </w:t>
      </w:r>
      <w:r w:rsidR="00EC5814">
        <w:rPr>
          <w:rFonts w:ascii="Century Gothic" w:eastAsia="Century Gothic" w:hAnsi="Century Gothic" w:cs="Century Gothic"/>
          <w:color w:val="000000"/>
          <w:sz w:val="24"/>
          <w:szCs w:val="24"/>
        </w:rPr>
        <w:t>traiga</w:t>
      </w:r>
      <w:r>
        <w:rPr>
          <w:rFonts w:ascii="Century Gothic" w:eastAsia="Century Gothic" w:hAnsi="Century Gothic" w:cs="Century Gothic"/>
          <w:color w:val="000000"/>
          <w:sz w:val="24"/>
          <w:szCs w:val="24"/>
        </w:rPr>
        <w:t xml:space="preserve"> consigo </w:t>
      </w:r>
      <w:r w:rsidR="00EC5814">
        <w:rPr>
          <w:rFonts w:ascii="Century Gothic" w:eastAsia="Century Gothic" w:hAnsi="Century Gothic" w:cs="Century Gothic"/>
          <w:color w:val="000000"/>
          <w:sz w:val="24"/>
          <w:szCs w:val="24"/>
        </w:rPr>
        <w:t xml:space="preserve">un aumento en la </w:t>
      </w:r>
      <w:r>
        <w:rPr>
          <w:rFonts w:ascii="Century Gothic" w:eastAsia="Century Gothic" w:hAnsi="Century Gothic" w:cs="Century Gothic"/>
          <w:color w:val="000000"/>
          <w:sz w:val="24"/>
          <w:szCs w:val="24"/>
        </w:rPr>
        <w:t>movilidad de la población y por ende</w:t>
      </w:r>
      <w:r w:rsidR="00EC5814">
        <w:rPr>
          <w:rFonts w:ascii="Century Gothic" w:eastAsia="Century Gothic" w:hAnsi="Century Gothic" w:cs="Century Gothic"/>
          <w:color w:val="000000"/>
          <w:sz w:val="24"/>
          <w:szCs w:val="24"/>
        </w:rPr>
        <w:t xml:space="preserve"> un</w:t>
      </w:r>
      <w:r>
        <w:rPr>
          <w:rFonts w:ascii="Century Gothic" w:eastAsia="Century Gothic" w:hAnsi="Century Gothic" w:cs="Century Gothic"/>
          <w:color w:val="000000"/>
          <w:sz w:val="24"/>
          <w:szCs w:val="24"/>
        </w:rPr>
        <w:t xml:space="preserve"> mayor </w:t>
      </w:r>
      <w:r w:rsidR="00EC5814">
        <w:rPr>
          <w:rFonts w:ascii="Century Gothic" w:eastAsia="Century Gothic" w:hAnsi="Century Gothic" w:cs="Century Gothic"/>
          <w:color w:val="000000"/>
          <w:sz w:val="24"/>
          <w:szCs w:val="24"/>
        </w:rPr>
        <w:t>índice</w:t>
      </w:r>
      <w:r>
        <w:rPr>
          <w:rFonts w:ascii="Century Gothic" w:eastAsia="Century Gothic" w:hAnsi="Century Gothic" w:cs="Century Gothic"/>
          <w:color w:val="000000"/>
          <w:sz w:val="24"/>
          <w:szCs w:val="24"/>
        </w:rPr>
        <w:t xml:space="preserve"> de contagios, por lo que no podemos bajar la guardia, sino que debemos de reforzar las medidas de prevención.</w:t>
      </w:r>
    </w:p>
    <w:p w14:paraId="128DBB5F" w14:textId="48988288" w:rsidR="003A33FC" w:rsidRDefault="00EC5814">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estrategia de vacunación implementada por el gobierno federal </w:t>
      </w:r>
      <w:r w:rsidR="00AE5A09">
        <w:rPr>
          <w:rFonts w:ascii="Century Gothic" w:eastAsia="Century Gothic" w:hAnsi="Century Gothic" w:cs="Century Gothic"/>
          <w:color w:val="000000"/>
          <w:sz w:val="24"/>
          <w:szCs w:val="24"/>
        </w:rPr>
        <w:t xml:space="preserve">en nuestro país ha sido </w:t>
      </w:r>
      <w:r>
        <w:rPr>
          <w:rFonts w:ascii="Century Gothic" w:eastAsia="Century Gothic" w:hAnsi="Century Gothic" w:cs="Century Gothic"/>
          <w:color w:val="000000"/>
          <w:sz w:val="24"/>
          <w:szCs w:val="24"/>
        </w:rPr>
        <w:t>polémica y un tanto cuestionada</w:t>
      </w:r>
      <w:r w:rsidR="00AE5A09">
        <w:rPr>
          <w:rFonts w:ascii="Century Gothic" w:eastAsia="Century Gothic" w:hAnsi="Century Gothic" w:cs="Century Gothic"/>
          <w:color w:val="000000"/>
          <w:sz w:val="24"/>
          <w:szCs w:val="24"/>
        </w:rPr>
        <w:t>,</w:t>
      </w:r>
      <w:r w:rsidR="003942DE">
        <w:rPr>
          <w:rFonts w:ascii="Century Gothic" w:eastAsia="Century Gothic" w:hAnsi="Century Gothic" w:cs="Century Gothic"/>
          <w:color w:val="000000"/>
          <w:sz w:val="24"/>
          <w:szCs w:val="24"/>
        </w:rPr>
        <w:t xml:space="preserve"> debido a </w:t>
      </w:r>
      <w:r w:rsidR="00AE5A09">
        <w:rPr>
          <w:rFonts w:ascii="Century Gothic" w:eastAsia="Century Gothic" w:hAnsi="Century Gothic" w:cs="Century Gothic"/>
          <w:color w:val="000000"/>
          <w:sz w:val="24"/>
          <w:szCs w:val="24"/>
        </w:rPr>
        <w:t xml:space="preserve">la falta de </w:t>
      </w:r>
      <w:r w:rsidR="003942DE">
        <w:rPr>
          <w:rFonts w:ascii="Century Gothic" w:eastAsia="Century Gothic" w:hAnsi="Century Gothic" w:cs="Century Gothic"/>
          <w:color w:val="000000"/>
          <w:sz w:val="24"/>
          <w:szCs w:val="24"/>
        </w:rPr>
        <w:t xml:space="preserve">información sobre la administración y la distribución de la misma. Aunado a diversos errores en la aplicación de las vacunas como lo ocurrido en Alcaldía Gustavo A, Madero el pasado fin de semana por parte de una “voluntaria”, </w:t>
      </w:r>
      <w:r w:rsidR="003942DE">
        <w:rPr>
          <w:rFonts w:ascii="Century Gothic" w:eastAsia="Century Gothic" w:hAnsi="Century Gothic" w:cs="Century Gothic"/>
          <w:color w:val="000000"/>
          <w:sz w:val="24"/>
          <w:szCs w:val="24"/>
        </w:rPr>
        <w:lastRenderedPageBreak/>
        <w:t xml:space="preserve">que simulo administrar la dosis a un adulto mayor, lo anterior, ya fue aclarado por el Instituto Mexicano del Seguro Social, señalando como un mero error humano. Este tipo de casos no deben de quedarse sin la investigación correspondiente, ya que está en juego la vida de quienes confían en el gobierno federal. </w:t>
      </w:r>
    </w:p>
    <w:p w14:paraId="050F4495" w14:textId="03DEE0EE" w:rsidR="00AE5A09" w:rsidRDefault="00AE5A09">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De igual manera, alrededor del país han surgido protestas del personal de </w:t>
      </w:r>
      <w:r w:rsidR="00117CAE">
        <w:rPr>
          <w:rFonts w:ascii="Century Gothic" w:eastAsia="Century Gothic" w:hAnsi="Century Gothic" w:cs="Century Gothic"/>
          <w:color w:val="000000"/>
          <w:sz w:val="24"/>
          <w:szCs w:val="24"/>
        </w:rPr>
        <w:t>salud, debido a que solo aquellas personas que</w:t>
      </w:r>
      <w:r>
        <w:rPr>
          <w:rFonts w:ascii="Century Gothic" w:eastAsia="Century Gothic" w:hAnsi="Century Gothic" w:cs="Century Gothic"/>
          <w:color w:val="000000"/>
          <w:sz w:val="24"/>
          <w:szCs w:val="24"/>
        </w:rPr>
        <w:t xml:space="preserve"> laboran en instituciones de salud públicas </w:t>
      </w:r>
      <w:r w:rsidR="003942DE">
        <w:rPr>
          <w:rFonts w:ascii="Century Gothic" w:eastAsia="Century Gothic" w:hAnsi="Century Gothic" w:cs="Century Gothic"/>
          <w:color w:val="000000"/>
          <w:sz w:val="24"/>
          <w:szCs w:val="24"/>
        </w:rPr>
        <w:t>han sido</w:t>
      </w:r>
      <w:r w:rsidR="00117CAE">
        <w:rPr>
          <w:rFonts w:ascii="Century Gothic" w:eastAsia="Century Gothic" w:hAnsi="Century Gothic" w:cs="Century Gothic"/>
          <w:color w:val="000000"/>
          <w:sz w:val="24"/>
          <w:szCs w:val="24"/>
        </w:rPr>
        <w:t xml:space="preserve"> vacunadas, no obstante,</w:t>
      </w:r>
      <w:r>
        <w:rPr>
          <w:rFonts w:ascii="Century Gothic" w:eastAsia="Century Gothic" w:hAnsi="Century Gothic" w:cs="Century Gothic"/>
          <w:color w:val="000000"/>
          <w:sz w:val="24"/>
          <w:szCs w:val="24"/>
        </w:rPr>
        <w:t xml:space="preserve"> quienes trabajan en hospitales</w:t>
      </w:r>
      <w:r w:rsidR="003942DE">
        <w:rPr>
          <w:rFonts w:ascii="Century Gothic" w:eastAsia="Century Gothic" w:hAnsi="Century Gothic" w:cs="Century Gothic"/>
          <w:color w:val="000000"/>
          <w:sz w:val="24"/>
          <w:szCs w:val="24"/>
        </w:rPr>
        <w:t xml:space="preserve"> o clínicas privada</w:t>
      </w:r>
      <w:r>
        <w:rPr>
          <w:rFonts w:ascii="Century Gothic" w:eastAsia="Century Gothic" w:hAnsi="Century Gothic" w:cs="Century Gothic"/>
          <w:color w:val="000000"/>
          <w:sz w:val="24"/>
          <w:szCs w:val="24"/>
        </w:rPr>
        <w:t xml:space="preserve">s </w:t>
      </w:r>
      <w:r w:rsidR="003942DE">
        <w:rPr>
          <w:rFonts w:ascii="Century Gothic" w:eastAsia="Century Gothic" w:hAnsi="Century Gothic" w:cs="Century Gothic"/>
          <w:color w:val="000000"/>
          <w:sz w:val="24"/>
          <w:szCs w:val="24"/>
        </w:rPr>
        <w:t>no han sido inmunizados</w:t>
      </w:r>
      <w:r>
        <w:rPr>
          <w:rFonts w:ascii="Century Gothic" w:eastAsia="Century Gothic" w:hAnsi="Century Gothic" w:cs="Century Gothic"/>
          <w:color w:val="000000"/>
          <w:sz w:val="24"/>
          <w:szCs w:val="24"/>
        </w:rPr>
        <w:t xml:space="preserve">. </w:t>
      </w:r>
    </w:p>
    <w:p w14:paraId="72F59620" w14:textId="0B87A6D8" w:rsidR="00117CAE" w:rsidRDefault="00117CAE">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Compañeras y compañeros no podemos hacer distinción entre </w:t>
      </w:r>
      <w:r w:rsidR="00121231">
        <w:rPr>
          <w:rFonts w:ascii="Century Gothic" w:eastAsia="Century Gothic" w:hAnsi="Century Gothic" w:cs="Century Gothic"/>
          <w:color w:val="000000"/>
          <w:sz w:val="24"/>
          <w:szCs w:val="24"/>
        </w:rPr>
        <w:t>el personal médico de las diferentes instituciones de salud, independientemente si son público o privados, ya que</w:t>
      </w:r>
      <w:r>
        <w:rPr>
          <w:rFonts w:ascii="Century Gothic" w:eastAsia="Century Gothic" w:hAnsi="Century Gothic" w:cs="Century Gothic"/>
          <w:color w:val="000000"/>
          <w:sz w:val="24"/>
          <w:szCs w:val="24"/>
        </w:rPr>
        <w:t xml:space="preserve"> arriesgan sus vidas diariamente, </w:t>
      </w:r>
      <w:r w:rsidR="00121231">
        <w:rPr>
          <w:rFonts w:ascii="Century Gothic" w:eastAsia="Century Gothic" w:hAnsi="Century Gothic" w:cs="Century Gothic"/>
          <w:color w:val="000000"/>
          <w:sz w:val="24"/>
          <w:szCs w:val="24"/>
        </w:rPr>
        <w:t xml:space="preserve">al encontrarse </w:t>
      </w:r>
      <w:r>
        <w:rPr>
          <w:rFonts w:ascii="Century Gothic" w:eastAsia="Century Gothic" w:hAnsi="Century Gothic" w:cs="Century Gothic"/>
          <w:color w:val="000000"/>
          <w:sz w:val="24"/>
          <w:szCs w:val="24"/>
        </w:rPr>
        <w:t>en riesgo de contagio día con día. Por este motivo</w:t>
      </w:r>
      <w:r w:rsidR="00121231">
        <w:rPr>
          <w:rFonts w:ascii="Century Gothic" w:eastAsia="Century Gothic" w:hAnsi="Century Gothic" w:cs="Century Gothic"/>
          <w:color w:val="000000"/>
          <w:sz w:val="24"/>
          <w:szCs w:val="24"/>
        </w:rPr>
        <w:t>, hago un llamado</w:t>
      </w:r>
      <w:r>
        <w:rPr>
          <w:rFonts w:ascii="Century Gothic" w:eastAsia="Century Gothic" w:hAnsi="Century Gothic" w:cs="Century Gothic"/>
          <w:color w:val="000000"/>
          <w:sz w:val="24"/>
          <w:szCs w:val="24"/>
        </w:rPr>
        <w:t xml:space="preserve"> urgente </w:t>
      </w:r>
      <w:r w:rsidR="00121231">
        <w:rPr>
          <w:rFonts w:ascii="Century Gothic" w:eastAsia="Century Gothic" w:hAnsi="Century Gothic" w:cs="Century Gothic"/>
          <w:color w:val="000000"/>
          <w:sz w:val="24"/>
          <w:szCs w:val="24"/>
        </w:rPr>
        <w:t xml:space="preserve">para </w:t>
      </w:r>
      <w:r>
        <w:rPr>
          <w:rFonts w:ascii="Century Gothic" w:eastAsia="Century Gothic" w:hAnsi="Century Gothic" w:cs="Century Gothic"/>
          <w:color w:val="000000"/>
          <w:sz w:val="24"/>
          <w:szCs w:val="24"/>
        </w:rPr>
        <w:t>que se vacune</w:t>
      </w:r>
      <w:r w:rsidR="00121231">
        <w:rPr>
          <w:rFonts w:ascii="Century Gothic" w:eastAsia="Century Gothic" w:hAnsi="Century Gothic" w:cs="Century Gothic"/>
          <w:color w:val="000000"/>
          <w:sz w:val="24"/>
          <w:szCs w:val="24"/>
        </w:rPr>
        <w:t>n</w:t>
      </w:r>
      <w:r>
        <w:rPr>
          <w:rFonts w:ascii="Century Gothic" w:eastAsia="Century Gothic" w:hAnsi="Century Gothic" w:cs="Century Gothic"/>
          <w:color w:val="000000"/>
          <w:sz w:val="24"/>
          <w:szCs w:val="24"/>
        </w:rPr>
        <w:t xml:space="preserve"> </w:t>
      </w:r>
      <w:r w:rsidR="00121231">
        <w:rPr>
          <w:rFonts w:ascii="Century Gothic" w:eastAsia="Century Gothic" w:hAnsi="Century Gothic" w:cs="Century Gothic"/>
          <w:color w:val="000000"/>
          <w:sz w:val="24"/>
          <w:szCs w:val="24"/>
        </w:rPr>
        <w:t xml:space="preserve">de manera inmediata </w:t>
      </w:r>
      <w:r>
        <w:rPr>
          <w:rFonts w:ascii="Century Gothic" w:eastAsia="Century Gothic" w:hAnsi="Century Gothic" w:cs="Century Gothic"/>
          <w:color w:val="000000"/>
          <w:sz w:val="24"/>
          <w:szCs w:val="24"/>
        </w:rPr>
        <w:t xml:space="preserve">a todo el personal de salud, </w:t>
      </w:r>
      <w:r w:rsidR="00121231">
        <w:rPr>
          <w:rFonts w:ascii="Century Gothic" w:eastAsia="Century Gothic" w:hAnsi="Century Gothic" w:cs="Century Gothic"/>
          <w:color w:val="000000"/>
          <w:sz w:val="24"/>
          <w:szCs w:val="24"/>
        </w:rPr>
        <w:t xml:space="preserve">incluyendo </w:t>
      </w:r>
      <w:r>
        <w:rPr>
          <w:rFonts w:ascii="Century Gothic" w:eastAsia="Century Gothic" w:hAnsi="Century Gothic" w:cs="Century Gothic"/>
          <w:color w:val="000000"/>
          <w:sz w:val="24"/>
          <w:szCs w:val="24"/>
        </w:rPr>
        <w:t xml:space="preserve">a </w:t>
      </w:r>
      <w:r w:rsidR="00121231">
        <w:rPr>
          <w:rFonts w:ascii="Century Gothic" w:eastAsia="Century Gothic" w:hAnsi="Century Gothic" w:cs="Century Gothic"/>
          <w:color w:val="000000"/>
          <w:sz w:val="24"/>
          <w:szCs w:val="24"/>
        </w:rPr>
        <w:t>médicos y personal de clínicas y hospitales particulares, así como, a quienes se encuentran</w:t>
      </w:r>
      <w:r>
        <w:rPr>
          <w:rFonts w:ascii="Century Gothic" w:eastAsia="Century Gothic" w:hAnsi="Century Gothic" w:cs="Century Gothic"/>
          <w:color w:val="000000"/>
          <w:sz w:val="24"/>
          <w:szCs w:val="24"/>
        </w:rPr>
        <w:t xml:space="preserve"> </w:t>
      </w:r>
      <w:r w:rsidR="00121231">
        <w:rPr>
          <w:rFonts w:ascii="Century Gothic" w:eastAsia="Century Gothic" w:hAnsi="Century Gothic" w:cs="Century Gothic"/>
          <w:color w:val="000000"/>
          <w:sz w:val="24"/>
          <w:szCs w:val="24"/>
        </w:rPr>
        <w:t xml:space="preserve">haciendo </w:t>
      </w:r>
      <w:r>
        <w:rPr>
          <w:rFonts w:ascii="Century Gothic" w:eastAsia="Century Gothic" w:hAnsi="Century Gothic" w:cs="Century Gothic"/>
          <w:color w:val="000000"/>
          <w:sz w:val="24"/>
          <w:szCs w:val="24"/>
        </w:rPr>
        <w:t>sus servicio social o prácticas</w:t>
      </w:r>
      <w:r w:rsidR="00121231">
        <w:rPr>
          <w:rFonts w:ascii="Century Gothic" w:eastAsia="Century Gothic" w:hAnsi="Century Gothic" w:cs="Century Gothic"/>
          <w:color w:val="000000"/>
          <w:sz w:val="24"/>
          <w:szCs w:val="24"/>
        </w:rPr>
        <w:t xml:space="preserve"> profesionales</w:t>
      </w:r>
      <w:r>
        <w:rPr>
          <w:rFonts w:ascii="Century Gothic" w:eastAsia="Century Gothic" w:hAnsi="Century Gothic" w:cs="Century Gothic"/>
          <w:color w:val="000000"/>
          <w:sz w:val="24"/>
          <w:szCs w:val="24"/>
        </w:rPr>
        <w:t xml:space="preserve"> en </w:t>
      </w:r>
      <w:r w:rsidR="00121231">
        <w:rPr>
          <w:rFonts w:ascii="Century Gothic" w:eastAsia="Century Gothic" w:hAnsi="Century Gothic" w:cs="Century Gothic"/>
          <w:color w:val="000000"/>
          <w:sz w:val="24"/>
          <w:szCs w:val="24"/>
        </w:rPr>
        <w:t>dichos lugares</w:t>
      </w:r>
      <w:r>
        <w:rPr>
          <w:rFonts w:ascii="Century Gothic" w:eastAsia="Century Gothic" w:hAnsi="Century Gothic" w:cs="Century Gothic"/>
          <w:color w:val="000000"/>
          <w:sz w:val="24"/>
          <w:szCs w:val="24"/>
        </w:rPr>
        <w:t xml:space="preserve">. </w:t>
      </w:r>
    </w:p>
    <w:p w14:paraId="766C69BD" w14:textId="62403B55" w:rsidR="00117CAE" w:rsidRDefault="00121231">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vacunación del personal médico no debe obedecer a criterios discriminatorios, ya que no hay médicos ricos o pobres, sino solo profesionales que arriesgan la vida, ya sea en una comunidad rural o en una gran ciudad. </w:t>
      </w:r>
      <w:r w:rsidR="00117CAE">
        <w:rPr>
          <w:rFonts w:ascii="Century Gothic" w:eastAsia="Century Gothic" w:hAnsi="Century Gothic" w:cs="Century Gothic"/>
          <w:color w:val="000000"/>
          <w:sz w:val="24"/>
          <w:szCs w:val="24"/>
        </w:rPr>
        <w:t xml:space="preserve">Hasta el momento no </w:t>
      </w:r>
      <w:r>
        <w:rPr>
          <w:rFonts w:ascii="Century Gothic" w:eastAsia="Century Gothic" w:hAnsi="Century Gothic" w:cs="Century Gothic"/>
          <w:color w:val="000000"/>
          <w:sz w:val="24"/>
          <w:szCs w:val="24"/>
        </w:rPr>
        <w:t xml:space="preserve">se ha dado una </w:t>
      </w:r>
      <w:r w:rsidR="00117CAE">
        <w:rPr>
          <w:rFonts w:ascii="Century Gothic" w:eastAsia="Century Gothic" w:hAnsi="Century Gothic" w:cs="Century Gothic"/>
          <w:color w:val="000000"/>
          <w:sz w:val="24"/>
          <w:szCs w:val="24"/>
        </w:rPr>
        <w:t>explicación</w:t>
      </w:r>
      <w:r>
        <w:rPr>
          <w:rFonts w:ascii="Century Gothic" w:eastAsia="Century Gothic" w:hAnsi="Century Gothic" w:cs="Century Gothic"/>
          <w:color w:val="000000"/>
          <w:sz w:val="24"/>
          <w:szCs w:val="24"/>
        </w:rPr>
        <w:t xml:space="preserve"> por parte del gobierno federal</w:t>
      </w:r>
      <w:r w:rsidR="00305EAA">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 xml:space="preserve">para no inmunizar </w:t>
      </w:r>
      <w:r w:rsidR="00117CAE">
        <w:rPr>
          <w:rFonts w:ascii="Century Gothic" w:eastAsia="Century Gothic" w:hAnsi="Century Gothic" w:cs="Century Gothic"/>
          <w:color w:val="000000"/>
          <w:sz w:val="24"/>
          <w:szCs w:val="24"/>
        </w:rPr>
        <w:t xml:space="preserve">al personal de </w:t>
      </w:r>
      <w:r>
        <w:rPr>
          <w:rFonts w:ascii="Century Gothic" w:eastAsia="Century Gothic" w:hAnsi="Century Gothic" w:cs="Century Gothic"/>
          <w:color w:val="000000"/>
          <w:sz w:val="24"/>
          <w:szCs w:val="24"/>
        </w:rPr>
        <w:t>salud del sector privado</w:t>
      </w:r>
      <w:r w:rsidR="00642A8F">
        <w:rPr>
          <w:rFonts w:ascii="Century Gothic" w:eastAsia="Century Gothic" w:hAnsi="Century Gothic" w:cs="Century Gothic"/>
          <w:color w:val="000000"/>
          <w:sz w:val="24"/>
          <w:szCs w:val="24"/>
        </w:rPr>
        <w:t>. Su</w:t>
      </w:r>
      <w:r w:rsidR="00117CAE">
        <w:rPr>
          <w:rFonts w:ascii="Century Gothic" w:eastAsia="Century Gothic" w:hAnsi="Century Gothic" w:cs="Century Gothic"/>
          <w:color w:val="000000"/>
          <w:sz w:val="24"/>
          <w:szCs w:val="24"/>
        </w:rPr>
        <w:t xml:space="preserve"> </w:t>
      </w:r>
      <w:r w:rsidR="00642A8F">
        <w:rPr>
          <w:rFonts w:ascii="Century Gothic" w:eastAsia="Century Gothic" w:hAnsi="Century Gothic" w:cs="Century Gothic"/>
          <w:color w:val="000000"/>
          <w:sz w:val="24"/>
          <w:szCs w:val="24"/>
        </w:rPr>
        <w:t>reclamo es más que justificado</w:t>
      </w:r>
      <w:r w:rsidR="00117CAE">
        <w:rPr>
          <w:rFonts w:ascii="Century Gothic" w:eastAsia="Century Gothic" w:hAnsi="Century Gothic" w:cs="Century Gothic"/>
          <w:color w:val="000000"/>
          <w:sz w:val="24"/>
          <w:szCs w:val="24"/>
        </w:rPr>
        <w:t xml:space="preserve">, y </w:t>
      </w:r>
      <w:r w:rsidR="00642A8F">
        <w:rPr>
          <w:rFonts w:ascii="Century Gothic" w:eastAsia="Century Gothic" w:hAnsi="Century Gothic" w:cs="Century Gothic"/>
          <w:color w:val="000000"/>
          <w:sz w:val="24"/>
          <w:szCs w:val="24"/>
        </w:rPr>
        <w:t>es nuestro deber apoyarlo</w:t>
      </w:r>
      <w:r w:rsidR="00117CAE">
        <w:rPr>
          <w:rFonts w:ascii="Century Gothic" w:eastAsia="Century Gothic" w:hAnsi="Century Gothic" w:cs="Century Gothic"/>
          <w:color w:val="000000"/>
          <w:sz w:val="24"/>
          <w:szCs w:val="24"/>
        </w:rPr>
        <w:t>s</w:t>
      </w:r>
      <w:r w:rsidR="00642A8F">
        <w:rPr>
          <w:rFonts w:ascii="Century Gothic" w:eastAsia="Century Gothic" w:hAnsi="Century Gothic" w:cs="Century Gothic"/>
          <w:color w:val="000000"/>
          <w:sz w:val="24"/>
          <w:szCs w:val="24"/>
        </w:rPr>
        <w:t>.</w:t>
      </w:r>
    </w:p>
    <w:p w14:paraId="07BBF973" w14:textId="0454CE63" w:rsidR="00117CAE" w:rsidRDefault="00642A8F">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w:t>
      </w:r>
      <w:r w:rsidR="00117CAE">
        <w:rPr>
          <w:rFonts w:ascii="Century Gothic" w:eastAsia="Century Gothic" w:hAnsi="Century Gothic" w:cs="Century Gothic"/>
          <w:color w:val="000000"/>
          <w:sz w:val="24"/>
          <w:szCs w:val="24"/>
        </w:rPr>
        <w:t xml:space="preserve">ebemos proteger en primera instancia a quienes </w:t>
      </w:r>
      <w:r>
        <w:rPr>
          <w:rFonts w:ascii="Century Gothic" w:eastAsia="Century Gothic" w:hAnsi="Century Gothic" w:cs="Century Gothic"/>
          <w:color w:val="000000"/>
          <w:sz w:val="24"/>
          <w:szCs w:val="24"/>
        </w:rPr>
        <w:t>tratan a personas</w:t>
      </w:r>
      <w:r w:rsidR="00117CAE">
        <w:rPr>
          <w:rFonts w:ascii="Century Gothic" w:eastAsia="Century Gothic" w:hAnsi="Century Gothic" w:cs="Century Gothic"/>
          <w:color w:val="000000"/>
          <w:sz w:val="24"/>
          <w:szCs w:val="24"/>
        </w:rPr>
        <w:t xml:space="preserve"> con COVID-19. Las y los médicos, así como enfermeras y enfermeros además de </w:t>
      </w:r>
      <w:r w:rsidR="00117CAE">
        <w:rPr>
          <w:rFonts w:ascii="Century Gothic" w:eastAsia="Century Gothic" w:hAnsi="Century Gothic" w:cs="Century Gothic"/>
          <w:color w:val="000000"/>
          <w:sz w:val="24"/>
          <w:szCs w:val="24"/>
        </w:rPr>
        <w:lastRenderedPageBreak/>
        <w:t xml:space="preserve">nuestro reconocimiento por su noble </w:t>
      </w:r>
      <w:r w:rsidR="00305EAA">
        <w:rPr>
          <w:rFonts w:ascii="Century Gothic" w:eastAsia="Century Gothic" w:hAnsi="Century Gothic" w:cs="Century Gothic"/>
          <w:color w:val="000000"/>
          <w:sz w:val="24"/>
          <w:szCs w:val="24"/>
        </w:rPr>
        <w:t xml:space="preserve">e invaluable </w:t>
      </w:r>
      <w:r w:rsidR="00117CAE">
        <w:rPr>
          <w:rFonts w:ascii="Century Gothic" w:eastAsia="Century Gothic" w:hAnsi="Century Gothic" w:cs="Century Gothic"/>
          <w:color w:val="000000"/>
          <w:sz w:val="24"/>
          <w:szCs w:val="24"/>
        </w:rPr>
        <w:t xml:space="preserve">labor, merecen que los protejamos, que por lo menos se les brinden las condiciones óptimas para evitar enfermarse. </w:t>
      </w:r>
    </w:p>
    <w:p w14:paraId="13385CE7" w14:textId="55BEC4BA" w:rsidR="00305EAA" w:rsidRDefault="00305EAA">
      <w:pPr>
        <w:pBdr>
          <w:top w:val="nil"/>
          <w:left w:val="nil"/>
          <w:bottom w:val="nil"/>
          <w:right w:val="nil"/>
          <w:between w:val="nil"/>
        </w:pBdr>
        <w:spacing w:line="360" w:lineRule="auto"/>
        <w:jc w:val="both"/>
        <w:rPr>
          <w:rFonts w:ascii="Century Gothic" w:hAnsi="Century Gothic"/>
          <w:sz w:val="24"/>
        </w:rPr>
      </w:pPr>
      <w:r w:rsidRPr="00305EAA">
        <w:rPr>
          <w:rFonts w:ascii="Century Gothic" w:hAnsi="Century Gothic"/>
          <w:sz w:val="24"/>
        </w:rPr>
        <w:t>En esta pandemia, mientras la mayor</w:t>
      </w:r>
      <w:r>
        <w:rPr>
          <w:rFonts w:ascii="Century Gothic" w:hAnsi="Century Gothic"/>
          <w:sz w:val="24"/>
        </w:rPr>
        <w:t xml:space="preserve">ía de nosotros </w:t>
      </w:r>
      <w:r w:rsidR="00F90E12">
        <w:rPr>
          <w:rFonts w:ascii="Century Gothic" w:hAnsi="Century Gothic"/>
          <w:sz w:val="24"/>
        </w:rPr>
        <w:t>tratamos</w:t>
      </w:r>
      <w:r>
        <w:rPr>
          <w:rFonts w:ascii="Century Gothic" w:hAnsi="Century Gothic"/>
          <w:sz w:val="24"/>
        </w:rPr>
        <w:t xml:space="preserve"> de estar lo más lejos posible de la enfermedad, el personal médico ha arriesgado su vida, sacrificando tiempo con</w:t>
      </w:r>
      <w:r w:rsidRPr="00305EAA">
        <w:rPr>
          <w:rFonts w:ascii="Century Gothic" w:hAnsi="Century Gothic"/>
          <w:sz w:val="24"/>
        </w:rPr>
        <w:t xml:space="preserve"> su familia para permanecer en los hospitales y atender a los pacientes</w:t>
      </w:r>
      <w:r w:rsidR="00F90E12">
        <w:rPr>
          <w:rFonts w:ascii="Century Gothic" w:hAnsi="Century Gothic"/>
          <w:sz w:val="24"/>
        </w:rPr>
        <w:t xml:space="preserve"> infectados</w:t>
      </w:r>
      <w:r w:rsidRPr="00305EAA">
        <w:rPr>
          <w:rFonts w:ascii="Century Gothic" w:hAnsi="Century Gothic"/>
          <w:sz w:val="24"/>
        </w:rPr>
        <w:t xml:space="preserve">. </w:t>
      </w:r>
      <w:r w:rsidR="00642A8F">
        <w:rPr>
          <w:rFonts w:ascii="Century Gothic" w:hAnsi="Century Gothic"/>
          <w:sz w:val="24"/>
        </w:rPr>
        <w:t>A</w:t>
      </w:r>
      <w:r w:rsidR="00883B3D" w:rsidRPr="00883B3D">
        <w:rPr>
          <w:rFonts w:ascii="Century Gothic" w:hAnsi="Century Gothic"/>
          <w:sz w:val="24"/>
        </w:rPr>
        <w:t xml:space="preserve"> la fecha se estima que</w:t>
      </w:r>
      <w:r w:rsidR="00883B3D">
        <w:t xml:space="preserve"> </w:t>
      </w:r>
      <w:hyperlink r:id="rId7" w:tgtFrame="_blank" w:history="1">
        <w:r w:rsidR="00883B3D" w:rsidRPr="00883B3D">
          <w:rPr>
            <w:rStyle w:val="Textoennegrita"/>
            <w:rFonts w:ascii="Century Gothic" w:hAnsi="Century Gothic"/>
            <w:b w:val="0"/>
            <w:color w:val="000000" w:themeColor="text1"/>
            <w:sz w:val="24"/>
            <w:szCs w:val="24"/>
          </w:rPr>
          <w:t>uno de cada cuatro trabaj</w:t>
        </w:r>
        <w:r w:rsidR="00F90E12">
          <w:rPr>
            <w:rStyle w:val="Textoennegrita"/>
            <w:rFonts w:ascii="Century Gothic" w:hAnsi="Century Gothic"/>
            <w:b w:val="0"/>
            <w:color w:val="000000" w:themeColor="text1"/>
            <w:sz w:val="24"/>
            <w:szCs w:val="24"/>
          </w:rPr>
          <w:t>adores de la salud en el país</w:t>
        </w:r>
        <w:r w:rsidR="00883B3D" w:rsidRPr="00883B3D">
          <w:rPr>
            <w:rStyle w:val="Textoennegrita"/>
            <w:rFonts w:ascii="Century Gothic" w:hAnsi="Century Gothic"/>
            <w:b w:val="0"/>
            <w:color w:val="000000" w:themeColor="text1"/>
            <w:sz w:val="24"/>
            <w:szCs w:val="24"/>
          </w:rPr>
          <w:t xml:space="preserve"> han recibido el </w:t>
        </w:r>
        <w:r w:rsidR="00642A8F">
          <w:rPr>
            <w:rStyle w:val="Textoennegrita"/>
            <w:rFonts w:ascii="Century Gothic" w:hAnsi="Century Gothic"/>
            <w:b w:val="0"/>
            <w:color w:val="000000" w:themeColor="text1"/>
            <w:sz w:val="24"/>
            <w:szCs w:val="24"/>
          </w:rPr>
          <w:t>inoculo</w:t>
        </w:r>
        <w:r w:rsidR="00883B3D" w:rsidRPr="00883B3D">
          <w:rPr>
            <w:rStyle w:val="Textoennegrita"/>
            <w:rFonts w:ascii="Century Gothic" w:hAnsi="Century Gothic"/>
            <w:b w:val="0"/>
            <w:color w:val="000000" w:themeColor="text1"/>
            <w:sz w:val="24"/>
            <w:szCs w:val="24"/>
          </w:rPr>
          <w:t xml:space="preserve"> de Pfizer o de cualquier otra farmacéutica.</w:t>
        </w:r>
      </w:hyperlink>
      <w:r w:rsidR="00642A8F">
        <w:rPr>
          <w:rFonts w:ascii="Century Gothic" w:hAnsi="Century Gothic"/>
          <w:sz w:val="24"/>
        </w:rPr>
        <w:t xml:space="preserve"> </w:t>
      </w:r>
      <w:r w:rsidR="00D067EB">
        <w:rPr>
          <w:rFonts w:ascii="Century Gothic" w:hAnsi="Century Gothic"/>
          <w:sz w:val="24"/>
        </w:rPr>
        <w:t xml:space="preserve">Aunado a ello, es preocupante </w:t>
      </w:r>
      <w:r w:rsidRPr="00305EAA">
        <w:rPr>
          <w:rFonts w:ascii="Century Gothic" w:hAnsi="Century Gothic"/>
          <w:sz w:val="24"/>
        </w:rPr>
        <w:t>que la lista de médicos y enfermeras que han fallecido por esta nu</w:t>
      </w:r>
      <w:r w:rsidR="00D067EB">
        <w:rPr>
          <w:rFonts w:ascii="Century Gothic" w:hAnsi="Century Gothic"/>
          <w:sz w:val="24"/>
        </w:rPr>
        <w:t xml:space="preserve">eva enfermedad cada vez es mayor, siendo </w:t>
      </w:r>
      <w:r w:rsidR="00642A8F">
        <w:rPr>
          <w:rFonts w:ascii="Century Gothic" w:hAnsi="Century Gothic"/>
          <w:sz w:val="24"/>
        </w:rPr>
        <w:t>la causa de contagios el desempeño de sus labores profesionales en clínica y hospitales tanto públicos como privados.</w:t>
      </w:r>
    </w:p>
    <w:p w14:paraId="7634EFDC" w14:textId="7CD2EA09" w:rsidR="00D067EB" w:rsidRDefault="00642A8F">
      <w:pPr>
        <w:pBdr>
          <w:top w:val="nil"/>
          <w:left w:val="nil"/>
          <w:bottom w:val="nil"/>
          <w:right w:val="nil"/>
          <w:between w:val="nil"/>
        </w:pBdr>
        <w:spacing w:line="360" w:lineRule="auto"/>
        <w:jc w:val="both"/>
        <w:rPr>
          <w:rFonts w:ascii="Century Gothic" w:hAnsi="Century Gothic"/>
          <w:sz w:val="24"/>
        </w:rPr>
      </w:pPr>
      <w:r>
        <w:rPr>
          <w:rFonts w:ascii="Century Gothic" w:hAnsi="Century Gothic"/>
          <w:sz w:val="24"/>
        </w:rPr>
        <w:t xml:space="preserve">En días recientes, el Grupo Parlamentario de Acción Nacional en el </w:t>
      </w:r>
      <w:r w:rsidR="00883B3D" w:rsidRPr="00883B3D">
        <w:rPr>
          <w:rFonts w:ascii="Century Gothic" w:hAnsi="Century Gothic"/>
          <w:sz w:val="24"/>
        </w:rPr>
        <w:t xml:space="preserve">Senado de la República </w:t>
      </w:r>
      <w:r>
        <w:rPr>
          <w:rFonts w:ascii="Century Gothic" w:hAnsi="Century Gothic"/>
          <w:sz w:val="24"/>
        </w:rPr>
        <w:t>planteó esta situación y</w:t>
      </w:r>
      <w:r w:rsidR="00883B3D" w:rsidRPr="00883B3D">
        <w:rPr>
          <w:rFonts w:ascii="Century Gothic" w:hAnsi="Century Gothic"/>
          <w:sz w:val="24"/>
        </w:rPr>
        <w:t xml:space="preserve"> propuso que </w:t>
      </w:r>
      <w:r>
        <w:rPr>
          <w:rFonts w:ascii="Century Gothic" w:hAnsi="Century Gothic"/>
          <w:sz w:val="24"/>
        </w:rPr>
        <w:t xml:space="preserve">se priorizara la vacunación a </w:t>
      </w:r>
      <w:r w:rsidR="00883B3D" w:rsidRPr="00883B3D">
        <w:rPr>
          <w:rFonts w:ascii="Century Gothic" w:hAnsi="Century Gothic"/>
          <w:sz w:val="24"/>
        </w:rPr>
        <w:t xml:space="preserve">todo el personal </w:t>
      </w:r>
      <w:r>
        <w:rPr>
          <w:rFonts w:ascii="Century Gothic" w:hAnsi="Century Gothic"/>
          <w:sz w:val="24"/>
        </w:rPr>
        <w:t xml:space="preserve">médico sin distinción entre público o privado, </w:t>
      </w:r>
      <w:r w:rsidR="00883B3D" w:rsidRPr="00883B3D">
        <w:rPr>
          <w:rFonts w:ascii="Century Gothic" w:hAnsi="Century Gothic"/>
          <w:sz w:val="24"/>
        </w:rPr>
        <w:t xml:space="preserve">sin embargo, esta iniciativa fue rechazada. </w:t>
      </w:r>
    </w:p>
    <w:p w14:paraId="4D38DB2B" w14:textId="24D04C5C" w:rsidR="00883B3D" w:rsidRDefault="00883B3D">
      <w:pPr>
        <w:pBdr>
          <w:top w:val="nil"/>
          <w:left w:val="nil"/>
          <w:bottom w:val="nil"/>
          <w:right w:val="nil"/>
          <w:between w:val="nil"/>
        </w:pBdr>
        <w:spacing w:line="360" w:lineRule="auto"/>
        <w:jc w:val="both"/>
        <w:rPr>
          <w:rFonts w:ascii="Century Gothic" w:hAnsi="Century Gothic"/>
          <w:sz w:val="24"/>
        </w:rPr>
      </w:pPr>
      <w:r>
        <w:rPr>
          <w:rFonts w:ascii="Century Gothic" w:hAnsi="Century Gothic"/>
          <w:sz w:val="24"/>
        </w:rPr>
        <w:t xml:space="preserve">Compañeras y compañeros no podemos quedarnos de </w:t>
      </w:r>
      <w:r w:rsidR="001A6D54">
        <w:rPr>
          <w:rFonts w:ascii="Century Gothic" w:hAnsi="Century Gothic"/>
          <w:sz w:val="24"/>
        </w:rPr>
        <w:t xml:space="preserve">brazos cruzados, es urgente que quienes cuidan de nuestra salud estén inmunizados, por lo menos con la primera dosis. Sé que no es sencillo, pero hay que priorizar y avanzar en el tema de la vacunación, </w:t>
      </w:r>
      <w:r w:rsidR="00AA3016">
        <w:rPr>
          <w:rFonts w:ascii="Century Gothic" w:hAnsi="Century Gothic"/>
          <w:sz w:val="24"/>
        </w:rPr>
        <w:t xml:space="preserve">no basta con nuestro reconocimiento y agradecimiento, debemos de protegerlos. </w:t>
      </w:r>
    </w:p>
    <w:p w14:paraId="168A430A" w14:textId="44AF80DB" w:rsidR="003A33FC" w:rsidRPr="00AA3016" w:rsidRDefault="00AA3016">
      <w:pPr>
        <w:pBdr>
          <w:top w:val="nil"/>
          <w:left w:val="nil"/>
          <w:bottom w:val="nil"/>
          <w:right w:val="nil"/>
          <w:between w:val="nil"/>
        </w:pBdr>
        <w:spacing w:line="360" w:lineRule="auto"/>
        <w:jc w:val="both"/>
        <w:rPr>
          <w:rFonts w:ascii="Century Gothic" w:hAnsi="Century Gothic"/>
          <w:sz w:val="24"/>
        </w:rPr>
      </w:pPr>
      <w:r>
        <w:rPr>
          <w:rFonts w:ascii="Century Gothic" w:hAnsi="Century Gothic"/>
          <w:sz w:val="24"/>
        </w:rPr>
        <w:t>La salud no es ni debe de ser un tema mediático, político o de ideologías sino una prioridad para todas y todos, por eso es que desde nuestra trinchera debemos de trabajar por la ciudadanía incluyendo al personal de salud.</w:t>
      </w:r>
    </w:p>
    <w:p w14:paraId="0000001C" w14:textId="77777777" w:rsidR="00650BB1" w:rsidRDefault="00AF394A">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Es por lo anteriormente expuesto, que pongo a consideración de esta Honorable Asamblea de Representación Popular, el siguiente proyecto con carácter de: </w:t>
      </w:r>
    </w:p>
    <w:p w14:paraId="0000001D" w14:textId="77777777" w:rsidR="00650BB1" w:rsidRDefault="00650BB1">
      <w:pPr>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14:paraId="0000001E" w14:textId="77777777" w:rsidR="00650BB1" w:rsidRDefault="00AF394A">
      <w:pPr>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ACUERDO</w:t>
      </w:r>
    </w:p>
    <w:p w14:paraId="0000001F" w14:textId="77777777" w:rsidR="00650BB1" w:rsidRDefault="00650BB1">
      <w:pPr>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14:paraId="00000020" w14:textId="3CAFDB4D" w:rsidR="00650BB1" w:rsidRDefault="00AF394A">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PRIMERO. </w:t>
      </w:r>
      <w:r>
        <w:rPr>
          <w:rFonts w:ascii="Century Gothic" w:eastAsia="Century Gothic" w:hAnsi="Century Gothic" w:cs="Century Gothic"/>
          <w:color w:val="000000"/>
          <w:sz w:val="24"/>
          <w:szCs w:val="24"/>
        </w:rPr>
        <w:t xml:space="preserve">La Sexagésima Sexta Legislatura del Estado de Chihuahua, </w:t>
      </w:r>
      <w:r w:rsidR="003D597F">
        <w:rPr>
          <w:rFonts w:ascii="Century Gothic" w:eastAsia="Century Gothic" w:hAnsi="Century Gothic" w:cs="Century Gothic"/>
          <w:color w:val="000000"/>
          <w:sz w:val="24"/>
          <w:szCs w:val="24"/>
        </w:rPr>
        <w:t>exhorta al Poder Ejecutivo Federal por conducto de la Secretaría de Salud, a efecto de que se aplique de manera prioritaria la vacuna contra el COVID-19 a las y los médicos, así como personal de enfermería y estudiantes que se encuentren prestando servicio social o prácticas en hospitales tanto públicos como privados de todo el país</w:t>
      </w:r>
      <w:r w:rsidR="00AA3016">
        <w:rPr>
          <w:rFonts w:ascii="Century Gothic" w:eastAsia="Century Gothic" w:hAnsi="Century Gothic" w:cs="Century Gothic"/>
          <w:color w:val="000000"/>
          <w:sz w:val="24"/>
          <w:szCs w:val="24"/>
        </w:rPr>
        <w:t>.</w:t>
      </w:r>
    </w:p>
    <w:p w14:paraId="00000021" w14:textId="77777777" w:rsidR="00650BB1" w:rsidRDefault="00650BB1">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14:paraId="00000022" w14:textId="77777777" w:rsidR="00650BB1" w:rsidRDefault="00AF394A">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ECONÓMICO</w:t>
      </w:r>
      <w:r>
        <w:rPr>
          <w:rFonts w:ascii="Century Gothic" w:eastAsia="Century Gothic" w:hAnsi="Century Gothic" w:cs="Century Gothic"/>
          <w:color w:val="000000"/>
          <w:sz w:val="24"/>
          <w:szCs w:val="24"/>
        </w:rPr>
        <w:t>. Aprobado que sea, túrnese a la Secretaría, a fin de que se remita copia del acuerdo a las autoridades competentes, para los efectos a que haya lugar.</w:t>
      </w:r>
    </w:p>
    <w:p w14:paraId="00000023" w14:textId="77777777" w:rsidR="00650BB1" w:rsidRDefault="00650BB1">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14:paraId="00000024" w14:textId="417CE673" w:rsidR="00650BB1" w:rsidRDefault="00AF394A">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 A D O</w:t>
      </w:r>
      <w:r>
        <w:rPr>
          <w:rFonts w:ascii="Century Gothic" w:eastAsia="Century Gothic" w:hAnsi="Century Gothic" w:cs="Century Gothic"/>
          <w:color w:val="000000"/>
          <w:sz w:val="24"/>
          <w:szCs w:val="24"/>
        </w:rPr>
        <w:t xml:space="preserve"> en la ciud</w:t>
      </w:r>
      <w:r w:rsidR="00AA3016">
        <w:rPr>
          <w:rFonts w:ascii="Century Gothic" w:eastAsia="Century Gothic" w:hAnsi="Century Gothic" w:cs="Century Gothic"/>
          <w:color w:val="000000"/>
          <w:sz w:val="24"/>
          <w:szCs w:val="24"/>
        </w:rPr>
        <w:t>ad de Chihuahua, Chih., a los ocho días del mes de abril de dos</w:t>
      </w:r>
      <w:r w:rsidR="003D597F">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 xml:space="preserve">mil veintiuno. </w:t>
      </w:r>
    </w:p>
    <w:p w14:paraId="00000025" w14:textId="77777777" w:rsidR="00650BB1" w:rsidRDefault="00650BB1">
      <w:pPr>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14:paraId="00000026" w14:textId="77777777" w:rsidR="00650BB1" w:rsidRDefault="00650BB1">
      <w:pPr>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14:paraId="00000027" w14:textId="7C008631" w:rsidR="00650BB1" w:rsidRDefault="00AF394A">
      <w:pPr>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14:paraId="3B290FD2" w14:textId="77777777" w:rsidR="00AA3016" w:rsidRDefault="00AA3016">
      <w:pPr>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14:paraId="00000028" w14:textId="77777777" w:rsidR="00650BB1" w:rsidRDefault="00650BB1">
      <w:p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p>
    <w:p w14:paraId="00000029" w14:textId="77777777" w:rsidR="00650BB1" w:rsidRDefault="00AF394A">
      <w:pPr>
        <w:pBdr>
          <w:top w:val="nil"/>
          <w:left w:val="nil"/>
          <w:bottom w:val="nil"/>
          <w:right w:val="nil"/>
          <w:between w:val="nil"/>
        </w:pBdr>
        <w:spacing w:after="0" w:line="36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DIP. GEORGINA ALEJANDRA BUJANDA RÍOS</w:t>
      </w:r>
      <w:r>
        <w:rPr>
          <w:rFonts w:ascii="Century Gothic" w:eastAsia="Century Gothic" w:hAnsi="Century Gothic" w:cs="Century Gothic"/>
          <w:color w:val="000000"/>
          <w:sz w:val="24"/>
          <w:szCs w:val="24"/>
        </w:rPr>
        <w:t xml:space="preserve">  </w:t>
      </w:r>
    </w:p>
    <w:sectPr w:rsidR="00650BB1">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E94C4" w14:textId="77777777" w:rsidR="00CF2805" w:rsidRDefault="00CF2805">
      <w:pPr>
        <w:spacing w:after="0" w:line="240" w:lineRule="auto"/>
      </w:pPr>
      <w:r>
        <w:separator/>
      </w:r>
    </w:p>
  </w:endnote>
  <w:endnote w:type="continuationSeparator" w:id="0">
    <w:p w14:paraId="4EB144B6" w14:textId="77777777" w:rsidR="00CF2805" w:rsidRDefault="00CF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berana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0" w14:textId="18B40CB3" w:rsidR="00650BB1" w:rsidRDefault="00AF394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970F2">
      <w:rPr>
        <w:noProof/>
        <w:color w:val="000000"/>
      </w:rPr>
      <w:t>2</w:t>
    </w:r>
    <w:r>
      <w:rPr>
        <w:color w:val="000000"/>
      </w:rPr>
      <w:fldChar w:fldCharType="end"/>
    </w:r>
  </w:p>
  <w:p w14:paraId="00000031" w14:textId="77777777" w:rsidR="00650BB1" w:rsidRDefault="00650BB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0A816" w14:textId="77777777" w:rsidR="00CF2805" w:rsidRDefault="00CF2805">
      <w:pPr>
        <w:spacing w:after="0" w:line="240" w:lineRule="auto"/>
      </w:pPr>
      <w:r>
        <w:separator/>
      </w:r>
    </w:p>
  </w:footnote>
  <w:footnote w:type="continuationSeparator" w:id="0">
    <w:p w14:paraId="00601C78" w14:textId="77777777" w:rsidR="00CF2805" w:rsidRDefault="00CF2805">
      <w:pPr>
        <w:spacing w:after="0" w:line="240" w:lineRule="auto"/>
      </w:pPr>
      <w:r>
        <w:continuationSeparator/>
      </w:r>
    </w:p>
  </w:footnote>
  <w:footnote w:id="1">
    <w:p w14:paraId="2576E337" w14:textId="5EB0146C" w:rsidR="003C52E1" w:rsidRPr="003C52E1" w:rsidRDefault="003C52E1" w:rsidP="003C52E1">
      <w:pPr>
        <w:pStyle w:val="Textonotapie"/>
        <w:jc w:val="both"/>
        <w:rPr>
          <w:rFonts w:ascii="Century Gothic" w:hAnsi="Century Gothic"/>
        </w:rPr>
      </w:pPr>
      <w:r w:rsidRPr="003C52E1">
        <w:rPr>
          <w:rStyle w:val="Refdenotaalpie"/>
          <w:rFonts w:ascii="Century Gothic" w:hAnsi="Century Gothic"/>
          <w:sz w:val="16"/>
        </w:rPr>
        <w:footnoteRef/>
      </w:r>
      <w:r w:rsidRPr="003C52E1">
        <w:rPr>
          <w:rFonts w:ascii="Century Gothic" w:hAnsi="Century Gothic"/>
          <w:sz w:val="16"/>
        </w:rPr>
        <w:t xml:space="preserve"> Información Genera COVID-19. Gobierno de México. Recuperado el 06 de abril de 2021 de </w:t>
      </w:r>
      <w:hyperlink r:id="rId1" w:history="1">
        <w:r w:rsidRPr="003C52E1">
          <w:rPr>
            <w:rStyle w:val="Hipervnculo"/>
            <w:rFonts w:ascii="Century Gothic" w:hAnsi="Century Gothic"/>
            <w:sz w:val="16"/>
          </w:rPr>
          <w:t>https://datos.covid-19.conacyt.mx/</w:t>
        </w:r>
      </w:hyperlink>
      <w:r w:rsidRPr="003C52E1">
        <w:rPr>
          <w:rFonts w:ascii="Century Gothic" w:hAnsi="Century Gothic"/>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F" w14:textId="533F9BB0" w:rsidR="00650BB1" w:rsidRDefault="00650BB1" w:rsidP="00AA3016">
    <w:pPr>
      <w:pBdr>
        <w:top w:val="nil"/>
        <w:left w:val="nil"/>
        <w:bottom w:val="nil"/>
        <w:right w:val="nil"/>
        <w:between w:val="nil"/>
      </w:pBdr>
      <w:tabs>
        <w:tab w:val="center" w:pos="4419"/>
        <w:tab w:val="right" w:pos="8838"/>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B1"/>
    <w:rsid w:val="00117CAE"/>
    <w:rsid w:val="00121231"/>
    <w:rsid w:val="001A6D54"/>
    <w:rsid w:val="002B4C3B"/>
    <w:rsid w:val="00305EAA"/>
    <w:rsid w:val="00313AC1"/>
    <w:rsid w:val="003942DE"/>
    <w:rsid w:val="003A33FC"/>
    <w:rsid w:val="003C52E1"/>
    <w:rsid w:val="003D597F"/>
    <w:rsid w:val="00642A8F"/>
    <w:rsid w:val="00650BB1"/>
    <w:rsid w:val="00883B3D"/>
    <w:rsid w:val="00A148D7"/>
    <w:rsid w:val="00AA3016"/>
    <w:rsid w:val="00AE5A09"/>
    <w:rsid w:val="00AF394A"/>
    <w:rsid w:val="00C970F2"/>
    <w:rsid w:val="00CA3EB8"/>
    <w:rsid w:val="00CF2805"/>
    <w:rsid w:val="00D067EB"/>
    <w:rsid w:val="00EC5814"/>
    <w:rsid w:val="00EF3BC1"/>
    <w:rsid w:val="00F90E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E9B5"/>
  <w15:docId w15:val="{8BE36CD1-D023-42A9-BE71-7A835E25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3C52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52E1"/>
    <w:rPr>
      <w:sz w:val="20"/>
      <w:szCs w:val="20"/>
    </w:rPr>
  </w:style>
  <w:style w:type="character" w:styleId="Refdenotaalpie">
    <w:name w:val="footnote reference"/>
    <w:basedOn w:val="Fuentedeprrafopredeter"/>
    <w:uiPriority w:val="99"/>
    <w:semiHidden/>
    <w:unhideWhenUsed/>
    <w:rsid w:val="003C52E1"/>
    <w:rPr>
      <w:vertAlign w:val="superscript"/>
    </w:rPr>
  </w:style>
  <w:style w:type="character" w:styleId="Hipervnculo">
    <w:name w:val="Hyperlink"/>
    <w:basedOn w:val="Fuentedeprrafopredeter"/>
    <w:uiPriority w:val="99"/>
    <w:unhideWhenUsed/>
    <w:rsid w:val="003C52E1"/>
    <w:rPr>
      <w:color w:val="0000FF" w:themeColor="hyperlink"/>
      <w:u w:val="single"/>
    </w:rPr>
  </w:style>
  <w:style w:type="character" w:styleId="Textoennegrita">
    <w:name w:val="Strong"/>
    <w:basedOn w:val="Fuentedeprrafopredeter"/>
    <w:uiPriority w:val="22"/>
    <w:qFormat/>
    <w:rsid w:val="00883B3D"/>
    <w:rPr>
      <w:b/>
      <w:bCs/>
    </w:rPr>
  </w:style>
  <w:style w:type="paragraph" w:styleId="Encabezado">
    <w:name w:val="header"/>
    <w:basedOn w:val="Normal"/>
    <w:link w:val="EncabezadoCar"/>
    <w:uiPriority w:val="99"/>
    <w:unhideWhenUsed/>
    <w:rsid w:val="00AA30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3016"/>
  </w:style>
  <w:style w:type="paragraph" w:styleId="Piedepgina">
    <w:name w:val="footer"/>
    <w:basedOn w:val="Normal"/>
    <w:link w:val="PiedepginaCar"/>
    <w:uiPriority w:val="99"/>
    <w:unhideWhenUsed/>
    <w:rsid w:val="00AA30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ludiario.com/1-de-cada-4-medicos-en-mexico-no-ha-sido-vacunado-contra-la-covid-19-y-la-prioridad/?am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atos.covid-19.conacyt.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8F841-2DCC-4CE1-BD79-489C162D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6012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 de Windows</cp:lastModifiedBy>
  <cp:revision>2</cp:revision>
  <dcterms:created xsi:type="dcterms:W3CDTF">2021-04-07T19:25:00Z</dcterms:created>
  <dcterms:modified xsi:type="dcterms:W3CDTF">2021-04-07T19:25:00Z</dcterms:modified>
</cp:coreProperties>
</file>