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0B6161" w:rsidRDefault="00981CA4" w:rsidP="00F00F15">
      <w:pPr>
        <w:spacing w:after="0" w:line="360" w:lineRule="auto"/>
        <w:jc w:val="both"/>
        <w:rPr>
          <w:rFonts w:ascii="Arial" w:hAnsi="Arial" w:cs="Arial"/>
          <w:b/>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F00F15" w:rsidRPr="0012241A">
        <w:rPr>
          <w:rFonts w:ascii="Arial" w:hAnsi="Arial" w:cs="Arial"/>
          <w:b/>
          <w:i/>
          <w:color w:val="000000" w:themeColor="text1"/>
          <w:sz w:val="24"/>
          <w:szCs w:val="24"/>
        </w:rPr>
        <w:t xml:space="preserve">Iniciativa con carácter de Punto de Acuerdo </w:t>
      </w:r>
      <w:r w:rsidR="006C2FD5">
        <w:rPr>
          <w:rFonts w:ascii="Arial" w:hAnsi="Arial" w:cs="Arial"/>
          <w:b/>
          <w:i/>
          <w:sz w:val="24"/>
          <w:szCs w:val="24"/>
        </w:rPr>
        <w:t xml:space="preserve">a efecto de solicitar </w:t>
      </w:r>
      <w:r w:rsidR="00F00F15" w:rsidRPr="0012241A">
        <w:rPr>
          <w:rFonts w:ascii="Arial" w:hAnsi="Arial" w:cs="Arial"/>
          <w:b/>
          <w:i/>
          <w:sz w:val="24"/>
          <w:szCs w:val="24"/>
        </w:rPr>
        <w:t xml:space="preserve">al Poder Ejecutivo </w:t>
      </w:r>
      <w:r w:rsidR="00421A11">
        <w:rPr>
          <w:rFonts w:ascii="Arial" w:hAnsi="Arial" w:cs="Arial"/>
          <w:b/>
          <w:i/>
          <w:sz w:val="24"/>
          <w:szCs w:val="24"/>
        </w:rPr>
        <w:t xml:space="preserve">Estatal a </w:t>
      </w:r>
      <w:r w:rsidR="0044789E">
        <w:rPr>
          <w:rFonts w:ascii="Arial" w:hAnsi="Arial" w:cs="Arial"/>
          <w:b/>
          <w:i/>
          <w:sz w:val="24"/>
          <w:szCs w:val="24"/>
        </w:rPr>
        <w:t>través</w:t>
      </w:r>
      <w:r w:rsidR="0089344A">
        <w:rPr>
          <w:rFonts w:ascii="Arial" w:hAnsi="Arial" w:cs="Arial"/>
          <w:b/>
          <w:i/>
          <w:sz w:val="24"/>
          <w:szCs w:val="24"/>
        </w:rPr>
        <w:t xml:space="preserve"> de</w:t>
      </w:r>
      <w:r w:rsidR="00DF6114">
        <w:rPr>
          <w:rFonts w:ascii="Arial" w:hAnsi="Arial" w:cs="Arial"/>
          <w:b/>
          <w:i/>
          <w:sz w:val="24"/>
          <w:szCs w:val="24"/>
        </w:rPr>
        <w:t xml:space="preserve"> </w:t>
      </w:r>
      <w:r w:rsidR="00295AAB">
        <w:rPr>
          <w:rFonts w:ascii="Arial" w:hAnsi="Arial" w:cs="Arial"/>
          <w:b/>
          <w:i/>
          <w:sz w:val="24"/>
          <w:szCs w:val="24"/>
        </w:rPr>
        <w:t>l</w:t>
      </w:r>
      <w:r w:rsidR="00DF6114">
        <w:rPr>
          <w:rFonts w:ascii="Arial" w:hAnsi="Arial" w:cs="Arial"/>
          <w:b/>
          <w:i/>
          <w:sz w:val="24"/>
          <w:szCs w:val="24"/>
        </w:rPr>
        <w:t>a Secretaría de Hacienda en uso de sus facultades y atribuciones</w:t>
      </w:r>
      <w:r w:rsidR="006C2FD5">
        <w:rPr>
          <w:rFonts w:ascii="Arial" w:hAnsi="Arial" w:cs="Arial"/>
          <w:b/>
          <w:i/>
          <w:sz w:val="24"/>
          <w:szCs w:val="24"/>
        </w:rPr>
        <w:t xml:space="preserve"> informe a esta Representación el motivo del Adeudo </w:t>
      </w:r>
      <w:r w:rsidR="006C2FD5" w:rsidRPr="006C2FD5">
        <w:rPr>
          <w:rFonts w:ascii="Arial" w:hAnsi="Arial" w:cs="Arial"/>
          <w:b/>
          <w:i/>
          <w:sz w:val="24"/>
          <w:szCs w:val="24"/>
        </w:rPr>
        <w:t>al CRIT</w:t>
      </w:r>
      <w:r w:rsidR="006C2FD5">
        <w:rPr>
          <w:rFonts w:ascii="Arial" w:hAnsi="Arial" w:cs="Arial"/>
          <w:b/>
          <w:i/>
          <w:sz w:val="24"/>
          <w:szCs w:val="24"/>
        </w:rPr>
        <w:t xml:space="preserve"> por </w:t>
      </w:r>
      <w:r w:rsidR="006C2FD5" w:rsidRPr="006C2FD5">
        <w:rPr>
          <w:rFonts w:ascii="Arial" w:hAnsi="Arial" w:cs="Arial"/>
          <w:b/>
          <w:i/>
          <w:sz w:val="24"/>
          <w:szCs w:val="24"/>
        </w:rPr>
        <w:t xml:space="preserve"> 39 millones 800 mil pesos, los cuales corresponden a los ejercicios fiscales 2020 y 2021</w:t>
      </w:r>
      <w:r w:rsidR="00DF6114">
        <w:rPr>
          <w:rFonts w:ascii="Arial" w:hAnsi="Arial" w:cs="Arial"/>
          <w:b/>
          <w:i/>
          <w:sz w:val="24"/>
          <w:szCs w:val="24"/>
        </w:rPr>
        <w:t>,</w:t>
      </w:r>
      <w:r w:rsidR="00295AAB">
        <w:rPr>
          <w:rFonts w:ascii="Arial" w:hAnsi="Arial" w:cs="Arial"/>
          <w:b/>
          <w:i/>
          <w:sz w:val="24"/>
          <w:szCs w:val="24"/>
        </w:rPr>
        <w:t xml:space="preserve"> </w:t>
      </w:r>
      <w:r w:rsidR="00F00F15" w:rsidRPr="0012241A">
        <w:rPr>
          <w:rFonts w:ascii="Arial" w:hAnsi="Arial" w:cs="Arial"/>
          <w:i/>
          <w:sz w:val="24"/>
          <w:szCs w:val="24"/>
        </w:rPr>
        <w:t xml:space="preserve">lo anterior de conformidad </w:t>
      </w:r>
      <w:r w:rsidR="00ED5546">
        <w:rPr>
          <w:rFonts w:ascii="Arial" w:hAnsi="Arial" w:cs="Arial"/>
          <w:i/>
          <w:sz w:val="24"/>
          <w:szCs w:val="24"/>
        </w:rPr>
        <w:t xml:space="preserve">con </w:t>
      </w:r>
      <w:r w:rsidR="00F00F15" w:rsidRPr="0012241A">
        <w:rPr>
          <w:rFonts w:ascii="Arial" w:hAnsi="Arial" w:cs="Arial"/>
          <w:i/>
          <w:sz w:val="24"/>
          <w:szCs w:val="24"/>
        </w:rPr>
        <w:t>la siguiente:</w:t>
      </w:r>
    </w:p>
    <w:p w:rsidR="00F00F15" w:rsidRPr="0012241A" w:rsidRDefault="00F00F15" w:rsidP="00F00F15">
      <w:pPr>
        <w:spacing w:after="0" w:line="360" w:lineRule="auto"/>
        <w:jc w:val="both"/>
        <w:rPr>
          <w:rFonts w:ascii="Arial" w:hAnsi="Arial" w:cs="Arial"/>
          <w:i/>
          <w:sz w:val="24"/>
          <w:szCs w:val="24"/>
        </w:rPr>
      </w:pPr>
    </w:p>
    <w:p w:rsidR="00F00F15" w:rsidRPr="0012241A" w:rsidRDefault="00F00F15" w:rsidP="00F00F15">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rsidR="00F00F15" w:rsidRPr="0012241A" w:rsidRDefault="00F00F15" w:rsidP="00F00F15">
      <w:pPr>
        <w:spacing w:after="0" w:line="360" w:lineRule="auto"/>
        <w:jc w:val="center"/>
        <w:rPr>
          <w:rFonts w:ascii="Arial" w:hAnsi="Arial" w:cs="Arial"/>
          <w:b/>
          <w:i/>
          <w:sz w:val="24"/>
          <w:szCs w:val="24"/>
        </w:rPr>
      </w:pPr>
    </w:p>
    <w:p w:rsidR="00DF6114" w:rsidRDefault="00DF6114" w:rsidP="00DF6114">
      <w:pPr>
        <w:spacing w:after="0" w:line="360" w:lineRule="auto"/>
        <w:jc w:val="both"/>
        <w:rPr>
          <w:rFonts w:ascii="Arial" w:hAnsi="Arial" w:cs="Arial"/>
          <w:i/>
          <w:sz w:val="24"/>
          <w:szCs w:val="24"/>
        </w:rPr>
      </w:pPr>
      <w:r>
        <w:rPr>
          <w:rFonts w:ascii="Arial" w:hAnsi="Arial" w:cs="Arial"/>
          <w:i/>
          <w:sz w:val="24"/>
          <w:szCs w:val="24"/>
        </w:rPr>
        <w:t>De conformidad con información vertida en medios de comunicación como lo es el Diario de Chihuahua, “</w:t>
      </w:r>
      <w:r w:rsidRPr="00DF6114">
        <w:rPr>
          <w:rFonts w:ascii="Arial" w:hAnsi="Arial" w:cs="Arial"/>
          <w:i/>
          <w:sz w:val="24"/>
          <w:szCs w:val="24"/>
        </w:rPr>
        <w:t xml:space="preserve">El Gobierno del Estado adeuda al CRIT 39 millones 800 mil pesos, los cuales corresponden a los ejercicios fiscales 2020 y 2021, informó ayer Guillermo </w:t>
      </w:r>
      <w:proofErr w:type="spellStart"/>
      <w:r w:rsidRPr="00DF6114">
        <w:rPr>
          <w:rFonts w:ascii="Arial" w:hAnsi="Arial" w:cs="Arial"/>
          <w:i/>
          <w:sz w:val="24"/>
          <w:szCs w:val="24"/>
        </w:rPr>
        <w:t>Daumas</w:t>
      </w:r>
      <w:proofErr w:type="spellEnd"/>
      <w:r w:rsidRPr="00DF6114">
        <w:rPr>
          <w:rFonts w:ascii="Arial" w:hAnsi="Arial" w:cs="Arial"/>
          <w:i/>
          <w:sz w:val="24"/>
          <w:szCs w:val="24"/>
        </w:rPr>
        <w:t xml:space="preserve"> Müller, subdirector de Relaciones Públicas de la institución.</w:t>
      </w:r>
    </w:p>
    <w:p w:rsidR="00DF6114" w:rsidRPr="00DF6114" w:rsidRDefault="00DF6114" w:rsidP="00DF6114">
      <w:pPr>
        <w:spacing w:after="0" w:line="360" w:lineRule="auto"/>
        <w:jc w:val="both"/>
        <w:rPr>
          <w:rFonts w:ascii="Arial" w:hAnsi="Arial" w:cs="Arial"/>
          <w:i/>
          <w:sz w:val="24"/>
          <w:szCs w:val="24"/>
        </w:rPr>
      </w:pPr>
    </w:p>
    <w:p w:rsidR="00DF6114" w:rsidRPr="00DF6114" w:rsidRDefault="00DF6114" w:rsidP="00DF6114">
      <w:pPr>
        <w:spacing w:after="0" w:line="360" w:lineRule="auto"/>
        <w:jc w:val="both"/>
        <w:rPr>
          <w:rFonts w:ascii="Arial" w:hAnsi="Arial" w:cs="Arial"/>
          <w:i/>
          <w:sz w:val="24"/>
          <w:szCs w:val="24"/>
        </w:rPr>
      </w:pPr>
      <w:r w:rsidRPr="00DF6114">
        <w:rPr>
          <w:rFonts w:ascii="Arial" w:hAnsi="Arial" w:cs="Arial"/>
          <w:i/>
          <w:sz w:val="24"/>
          <w:szCs w:val="24"/>
        </w:rPr>
        <w:t xml:space="preserve">El CRIT se suma a otros organismos a los que el Gobierno del Estado adeuda recursos, entre ellos el </w:t>
      </w:r>
      <w:proofErr w:type="spellStart"/>
      <w:r w:rsidRPr="00DF6114">
        <w:rPr>
          <w:rFonts w:ascii="Arial" w:hAnsi="Arial" w:cs="Arial"/>
          <w:i/>
          <w:sz w:val="24"/>
          <w:szCs w:val="24"/>
        </w:rPr>
        <w:t>Ficosec</w:t>
      </w:r>
      <w:proofErr w:type="spellEnd"/>
      <w:r w:rsidRPr="00DF6114">
        <w:rPr>
          <w:rFonts w:ascii="Arial" w:hAnsi="Arial" w:cs="Arial"/>
          <w:i/>
          <w:sz w:val="24"/>
          <w:szCs w:val="24"/>
        </w:rPr>
        <w:t xml:space="preserve">, </w:t>
      </w:r>
      <w:proofErr w:type="spellStart"/>
      <w:r w:rsidRPr="00DF6114">
        <w:rPr>
          <w:rFonts w:ascii="Arial" w:hAnsi="Arial" w:cs="Arial"/>
          <w:i/>
          <w:sz w:val="24"/>
          <w:szCs w:val="24"/>
        </w:rPr>
        <w:t>Ichisal</w:t>
      </w:r>
      <w:proofErr w:type="spellEnd"/>
      <w:r w:rsidRPr="00DF6114">
        <w:rPr>
          <w:rFonts w:ascii="Arial" w:hAnsi="Arial" w:cs="Arial"/>
          <w:i/>
          <w:sz w:val="24"/>
          <w:szCs w:val="24"/>
        </w:rPr>
        <w:t>, Pensiones, UACH y la UACJ.</w:t>
      </w:r>
      <w:r>
        <w:rPr>
          <w:rFonts w:ascii="Arial" w:hAnsi="Arial" w:cs="Arial"/>
          <w:i/>
          <w:sz w:val="24"/>
          <w:szCs w:val="24"/>
        </w:rPr>
        <w:t xml:space="preserve"> </w:t>
      </w:r>
      <w:r w:rsidRPr="00DF6114">
        <w:rPr>
          <w:rFonts w:ascii="Arial" w:hAnsi="Arial" w:cs="Arial"/>
          <w:i/>
          <w:sz w:val="24"/>
          <w:szCs w:val="24"/>
        </w:rPr>
        <w:t xml:space="preserve">Por su parte, el secretario de Hacienda, Arturo Fuentes Vélez, confirmó que el Gobierno sí tiene </w:t>
      </w:r>
      <w:r w:rsidRPr="00DF6114">
        <w:rPr>
          <w:rFonts w:ascii="Arial" w:hAnsi="Arial" w:cs="Arial"/>
          <w:i/>
          <w:sz w:val="24"/>
          <w:szCs w:val="24"/>
        </w:rPr>
        <w:lastRenderedPageBreak/>
        <w:t>deudas con varios organismos autónomos, fideicomisos y algunas instituciones académicas del estado.</w:t>
      </w:r>
    </w:p>
    <w:p w:rsidR="00DF6114" w:rsidRDefault="00DF6114" w:rsidP="00DF6114">
      <w:pPr>
        <w:spacing w:after="0" w:line="360" w:lineRule="auto"/>
        <w:jc w:val="both"/>
        <w:rPr>
          <w:rFonts w:ascii="Arial" w:hAnsi="Arial" w:cs="Arial"/>
          <w:i/>
          <w:sz w:val="24"/>
          <w:szCs w:val="24"/>
        </w:rPr>
      </w:pPr>
    </w:p>
    <w:p w:rsidR="00DF6114" w:rsidRPr="00DF6114" w:rsidRDefault="00DF6114" w:rsidP="00DF6114">
      <w:pPr>
        <w:spacing w:after="0" w:line="360" w:lineRule="auto"/>
        <w:jc w:val="both"/>
        <w:rPr>
          <w:rFonts w:ascii="Arial" w:hAnsi="Arial" w:cs="Arial"/>
          <w:i/>
          <w:sz w:val="24"/>
          <w:szCs w:val="24"/>
        </w:rPr>
      </w:pPr>
      <w:r w:rsidRPr="00DF6114">
        <w:rPr>
          <w:rFonts w:ascii="Arial" w:hAnsi="Arial" w:cs="Arial"/>
          <w:i/>
          <w:sz w:val="24"/>
          <w:szCs w:val="24"/>
        </w:rPr>
        <w:t xml:space="preserve">En cuanto al CRIT, Guillermo </w:t>
      </w:r>
      <w:proofErr w:type="spellStart"/>
      <w:r w:rsidRPr="00DF6114">
        <w:rPr>
          <w:rFonts w:ascii="Arial" w:hAnsi="Arial" w:cs="Arial"/>
          <w:i/>
          <w:sz w:val="24"/>
          <w:szCs w:val="24"/>
        </w:rPr>
        <w:t>Daumas</w:t>
      </w:r>
      <w:proofErr w:type="spellEnd"/>
      <w:r w:rsidRPr="00DF6114">
        <w:rPr>
          <w:rFonts w:ascii="Arial" w:hAnsi="Arial" w:cs="Arial"/>
          <w:i/>
          <w:sz w:val="24"/>
          <w:szCs w:val="24"/>
        </w:rPr>
        <w:t xml:space="preserve"> explicó que el Estado debe a la institución 21 millones 900 mil pesos que corresponden al ejercicio fiscal 2020, mientras que del presente año la deuda es de 17 millones 900 mil pesos, que dan un total de 39 millones 800 mil pesos.</w:t>
      </w:r>
    </w:p>
    <w:p w:rsidR="00DF6114" w:rsidRDefault="00DF6114" w:rsidP="00DF6114">
      <w:pPr>
        <w:spacing w:after="0" w:line="360" w:lineRule="auto"/>
        <w:jc w:val="both"/>
        <w:rPr>
          <w:rFonts w:ascii="Arial" w:hAnsi="Arial" w:cs="Arial"/>
          <w:i/>
          <w:sz w:val="24"/>
          <w:szCs w:val="24"/>
        </w:rPr>
      </w:pPr>
    </w:p>
    <w:p w:rsidR="00DF6114" w:rsidRPr="00DF6114" w:rsidRDefault="00DF6114" w:rsidP="00DF6114">
      <w:pPr>
        <w:spacing w:after="0" w:line="360" w:lineRule="auto"/>
        <w:jc w:val="both"/>
        <w:rPr>
          <w:rFonts w:ascii="Arial" w:hAnsi="Arial" w:cs="Arial"/>
          <w:i/>
          <w:sz w:val="24"/>
          <w:szCs w:val="24"/>
        </w:rPr>
      </w:pPr>
      <w:r w:rsidRPr="00DF6114">
        <w:rPr>
          <w:rFonts w:ascii="Arial" w:hAnsi="Arial" w:cs="Arial"/>
          <w:i/>
          <w:sz w:val="24"/>
          <w:szCs w:val="24"/>
        </w:rPr>
        <w:t xml:space="preserve">Mencionó que hay acercamientos con las autoridades del Estado para saldar dicha deuda; </w:t>
      </w:r>
      <w:proofErr w:type="spellStart"/>
      <w:r w:rsidRPr="00DF6114">
        <w:rPr>
          <w:rFonts w:ascii="Arial" w:hAnsi="Arial" w:cs="Arial"/>
          <w:i/>
          <w:sz w:val="24"/>
          <w:szCs w:val="24"/>
        </w:rPr>
        <w:t>Daumas</w:t>
      </w:r>
      <w:proofErr w:type="spellEnd"/>
      <w:r w:rsidRPr="00DF6114">
        <w:rPr>
          <w:rFonts w:ascii="Arial" w:hAnsi="Arial" w:cs="Arial"/>
          <w:i/>
          <w:sz w:val="24"/>
          <w:szCs w:val="24"/>
        </w:rPr>
        <w:t xml:space="preserve"> refirió que la respuesta del Gobierno es que para el mes de abril del presente año empezarían a pagar el saldo pendiente del año pasado, mientras que el del presente año aún no hay fecha.</w:t>
      </w:r>
    </w:p>
    <w:p w:rsidR="006C2FD5" w:rsidRDefault="006C2FD5" w:rsidP="00DF6114">
      <w:pPr>
        <w:spacing w:after="0" w:line="360" w:lineRule="auto"/>
        <w:jc w:val="both"/>
        <w:rPr>
          <w:rFonts w:ascii="Arial" w:hAnsi="Arial" w:cs="Arial"/>
          <w:i/>
          <w:sz w:val="24"/>
          <w:szCs w:val="24"/>
        </w:rPr>
      </w:pPr>
    </w:p>
    <w:p w:rsidR="00DF6114" w:rsidRPr="00DF6114" w:rsidRDefault="00DF6114" w:rsidP="00DF6114">
      <w:pPr>
        <w:spacing w:after="0" w:line="360" w:lineRule="auto"/>
        <w:jc w:val="both"/>
        <w:rPr>
          <w:rFonts w:ascii="Arial" w:hAnsi="Arial" w:cs="Arial"/>
          <w:i/>
          <w:sz w:val="24"/>
          <w:szCs w:val="24"/>
        </w:rPr>
      </w:pPr>
      <w:r w:rsidRPr="00DF6114">
        <w:rPr>
          <w:rFonts w:ascii="Arial" w:hAnsi="Arial" w:cs="Arial"/>
          <w:i/>
          <w:sz w:val="24"/>
          <w:szCs w:val="24"/>
        </w:rPr>
        <w:t xml:space="preserve">Afirmó </w:t>
      </w:r>
      <w:proofErr w:type="gramStart"/>
      <w:r w:rsidRPr="00DF6114">
        <w:rPr>
          <w:rFonts w:ascii="Arial" w:hAnsi="Arial" w:cs="Arial"/>
          <w:i/>
          <w:sz w:val="24"/>
          <w:szCs w:val="24"/>
        </w:rPr>
        <w:t>que</w:t>
      </w:r>
      <w:proofErr w:type="gramEnd"/>
      <w:r w:rsidRPr="00DF6114">
        <w:rPr>
          <w:rFonts w:ascii="Arial" w:hAnsi="Arial" w:cs="Arial"/>
          <w:i/>
          <w:sz w:val="24"/>
          <w:szCs w:val="24"/>
        </w:rPr>
        <w:t xml:space="preserve"> debido a la falta de dichos recursos, el CRIT está en riesgo de colocarse en una situación grave, y que los más afectados serían los niños a los que se les dan servicios de rehabilitación.</w:t>
      </w:r>
    </w:p>
    <w:p w:rsidR="006C2FD5" w:rsidRDefault="006C2FD5" w:rsidP="00DF6114">
      <w:pPr>
        <w:spacing w:after="0" w:line="360" w:lineRule="auto"/>
        <w:jc w:val="both"/>
        <w:rPr>
          <w:rFonts w:ascii="Arial" w:hAnsi="Arial" w:cs="Arial"/>
          <w:i/>
          <w:sz w:val="24"/>
          <w:szCs w:val="24"/>
        </w:rPr>
      </w:pPr>
    </w:p>
    <w:p w:rsidR="00DF6114" w:rsidRPr="00DF6114" w:rsidRDefault="00DF6114" w:rsidP="00DF6114">
      <w:pPr>
        <w:spacing w:after="0" w:line="360" w:lineRule="auto"/>
        <w:jc w:val="both"/>
        <w:rPr>
          <w:rFonts w:ascii="Arial" w:hAnsi="Arial" w:cs="Arial"/>
          <w:i/>
          <w:sz w:val="24"/>
          <w:szCs w:val="24"/>
        </w:rPr>
      </w:pPr>
      <w:proofErr w:type="spellStart"/>
      <w:r w:rsidRPr="00DF6114">
        <w:rPr>
          <w:rFonts w:ascii="Arial" w:hAnsi="Arial" w:cs="Arial"/>
          <w:i/>
          <w:sz w:val="24"/>
          <w:szCs w:val="24"/>
        </w:rPr>
        <w:t>Daumas</w:t>
      </w:r>
      <w:proofErr w:type="spellEnd"/>
      <w:r w:rsidRPr="00DF6114">
        <w:rPr>
          <w:rFonts w:ascii="Arial" w:hAnsi="Arial" w:cs="Arial"/>
          <w:i/>
          <w:sz w:val="24"/>
          <w:szCs w:val="24"/>
        </w:rPr>
        <w:t xml:space="preserve"> Müller comentó que actualmente reciben apoyos de otras instituciones, como es el caso del DIF municipal y de la Fundación del Empresariado Chihuahuense (</w:t>
      </w:r>
      <w:proofErr w:type="spellStart"/>
      <w:r w:rsidRPr="00DF6114">
        <w:rPr>
          <w:rFonts w:ascii="Arial" w:hAnsi="Arial" w:cs="Arial"/>
          <w:i/>
          <w:sz w:val="24"/>
          <w:szCs w:val="24"/>
        </w:rPr>
        <w:t>Fechac</w:t>
      </w:r>
      <w:proofErr w:type="spellEnd"/>
      <w:r w:rsidRPr="00DF6114">
        <w:rPr>
          <w:rFonts w:ascii="Arial" w:hAnsi="Arial" w:cs="Arial"/>
          <w:i/>
          <w:sz w:val="24"/>
          <w:szCs w:val="24"/>
        </w:rPr>
        <w:t>); con éstos últimos, el Gobierno del Estado también mantiene una deuda.</w:t>
      </w:r>
      <w:r>
        <w:rPr>
          <w:rFonts w:ascii="Arial" w:hAnsi="Arial" w:cs="Arial"/>
          <w:i/>
          <w:sz w:val="24"/>
          <w:szCs w:val="24"/>
        </w:rPr>
        <w:t>”</w:t>
      </w:r>
      <w:r w:rsidRPr="00DF6114">
        <w:rPr>
          <w:rFonts w:ascii="Arial" w:hAnsi="Arial" w:cs="Arial"/>
          <w:i/>
          <w:sz w:val="24"/>
          <w:szCs w:val="24"/>
        </w:rPr>
        <w:t> </w:t>
      </w:r>
    </w:p>
    <w:p w:rsidR="00295AAB" w:rsidRDefault="00295AAB" w:rsidP="00F00F15">
      <w:pPr>
        <w:spacing w:after="0" w:line="360" w:lineRule="auto"/>
        <w:jc w:val="both"/>
        <w:rPr>
          <w:rFonts w:ascii="Arial" w:hAnsi="Arial" w:cs="Arial"/>
          <w:i/>
          <w:sz w:val="24"/>
          <w:szCs w:val="24"/>
        </w:rPr>
      </w:pPr>
    </w:p>
    <w:p w:rsidR="00F00F15" w:rsidRPr="000F7AAC" w:rsidRDefault="00F00F15" w:rsidP="00F00F15">
      <w:pPr>
        <w:spacing w:after="0" w:line="360" w:lineRule="auto"/>
        <w:jc w:val="both"/>
        <w:rPr>
          <w:rFonts w:ascii="Arial" w:hAnsi="Arial" w:cs="Arial"/>
          <w:i/>
          <w:sz w:val="24"/>
          <w:szCs w:val="24"/>
        </w:rPr>
      </w:pPr>
      <w:r w:rsidRPr="0066037C">
        <w:rPr>
          <w:rFonts w:ascii="Arial" w:hAnsi="Arial" w:cs="Arial"/>
          <w:i/>
          <w:sz w:val="24"/>
          <w:szCs w:val="24"/>
        </w:rPr>
        <w:t>Por lo anteriormente expuesto y con fundamento en los artículos 57 y 58 de la Constitución P</w:t>
      </w:r>
      <w:r w:rsidRPr="0012241A">
        <w:rPr>
          <w:rFonts w:ascii="Arial" w:eastAsia="Times New Roman" w:hAnsi="Arial" w:cs="Arial"/>
          <w:i/>
          <w:sz w:val="24"/>
          <w:szCs w:val="24"/>
          <w:lang w:val="es-ES" w:eastAsia="es-MX"/>
        </w:rPr>
        <w:t>olítica del Estado, me permito someter a la consideración de esta Asamblea la iniciativa con carácter de punto de acuerdo bajo el siguiente: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center"/>
        <w:rPr>
          <w:rFonts w:ascii="Arial" w:eastAsia="Times New Roman" w:hAnsi="Arial" w:cs="Arial"/>
          <w:b/>
          <w:i/>
          <w:sz w:val="24"/>
          <w:szCs w:val="24"/>
          <w:lang w:val="es-ES" w:eastAsia="es-MX"/>
        </w:rPr>
      </w:pPr>
      <w:r w:rsidRPr="0012241A">
        <w:rPr>
          <w:rFonts w:ascii="Arial" w:eastAsia="Times New Roman" w:hAnsi="Arial" w:cs="Arial"/>
          <w:b/>
          <w:i/>
          <w:sz w:val="24"/>
          <w:szCs w:val="24"/>
          <w:lang w:val="es-ES" w:eastAsia="es-MX"/>
        </w:rPr>
        <w:lastRenderedPageBreak/>
        <w:t>ACUERDO</w:t>
      </w:r>
    </w:p>
    <w:p w:rsidR="00F00F15" w:rsidRPr="0012241A"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1B2DD4" w:rsidRDefault="00F00F15" w:rsidP="001B2DD4">
      <w:pPr>
        <w:pStyle w:val="NormalWeb"/>
        <w:spacing w:before="0" w:beforeAutospacing="0" w:after="0" w:afterAutospacing="0" w:line="360" w:lineRule="auto"/>
        <w:jc w:val="both"/>
        <w:rPr>
          <w:rFonts w:ascii="Arial" w:hAnsi="Arial" w:cs="Arial"/>
          <w:i/>
        </w:rPr>
      </w:pPr>
      <w:r w:rsidRPr="0012241A">
        <w:rPr>
          <w:rFonts w:ascii="Arial" w:hAnsi="Arial" w:cs="Arial"/>
          <w:b/>
          <w:i/>
        </w:rPr>
        <w:t>ÚNICO. -</w:t>
      </w:r>
      <w:r w:rsidRPr="0012241A">
        <w:rPr>
          <w:rFonts w:ascii="Arial" w:hAnsi="Arial" w:cs="Arial"/>
          <w:i/>
        </w:rPr>
        <w:t> La Sexagésima Sexta</w:t>
      </w:r>
      <w:r w:rsidRPr="000B6161">
        <w:rPr>
          <w:rFonts w:ascii="Arial" w:hAnsi="Arial" w:cs="Arial"/>
          <w:i/>
        </w:rPr>
        <w:t xml:space="preserve"> Legislatura del Estado de Chihuahua exhorta </w:t>
      </w:r>
      <w:r w:rsidR="0044625D" w:rsidRPr="000B6161">
        <w:rPr>
          <w:rFonts w:ascii="Arial" w:hAnsi="Arial" w:cs="Arial"/>
          <w:i/>
        </w:rPr>
        <w:t xml:space="preserve">al </w:t>
      </w:r>
      <w:r w:rsidR="000B6161" w:rsidRPr="000B6161">
        <w:rPr>
          <w:rFonts w:ascii="Arial" w:hAnsi="Arial" w:cs="Arial"/>
          <w:i/>
        </w:rPr>
        <w:t xml:space="preserve">Poder Ejecutivo Estatal a través de la Secretaría de Hacienda en uso de sus facultades y atribuciones informe a esta Representación el motivo del Adeudo al CRIT </w:t>
      </w:r>
      <w:proofErr w:type="gramStart"/>
      <w:r w:rsidR="000B6161" w:rsidRPr="000B6161">
        <w:rPr>
          <w:rFonts w:ascii="Arial" w:hAnsi="Arial" w:cs="Arial"/>
          <w:i/>
        </w:rPr>
        <w:t>por  39</w:t>
      </w:r>
      <w:proofErr w:type="gramEnd"/>
      <w:r w:rsidR="000B6161" w:rsidRPr="000B6161">
        <w:rPr>
          <w:rFonts w:ascii="Arial" w:hAnsi="Arial" w:cs="Arial"/>
          <w:i/>
        </w:rPr>
        <w:t xml:space="preserve"> millones 800 mil pesos, los cuales corresponden a los ejercicios fiscales 2020 y 2021</w:t>
      </w:r>
      <w:r w:rsidR="000B6161" w:rsidRPr="000B6161">
        <w:rPr>
          <w:rFonts w:ascii="Arial" w:hAnsi="Arial" w:cs="Arial"/>
          <w:i/>
        </w:rPr>
        <w:t>.</w:t>
      </w:r>
      <w:r w:rsidR="001B2DD4" w:rsidRPr="001B2DD4">
        <w:rPr>
          <w:rFonts w:ascii="Arial" w:hAnsi="Arial" w:cs="Arial"/>
          <w:i/>
        </w:rPr>
        <w:t>.</w:t>
      </w:r>
    </w:p>
    <w:p w:rsidR="001B2DD4" w:rsidRPr="001B2DD4" w:rsidRDefault="001B2DD4" w:rsidP="001B2DD4">
      <w:pPr>
        <w:pStyle w:val="NormalWeb"/>
        <w:spacing w:before="0" w:beforeAutospacing="0" w:after="0" w:afterAutospacing="0" w:line="360" w:lineRule="auto"/>
        <w:jc w:val="both"/>
        <w:rPr>
          <w:rFonts w:ascii="Arial" w:hAnsi="Arial" w:cs="Arial"/>
          <w:i/>
        </w:rPr>
      </w:pPr>
    </w:p>
    <w:p w:rsidR="00F00F15" w:rsidRPr="0012241A" w:rsidRDefault="00844B10" w:rsidP="001B2DD4">
      <w:pPr>
        <w:pStyle w:val="NormalWeb"/>
        <w:spacing w:before="0" w:beforeAutospacing="0" w:after="0" w:afterAutospacing="0" w:line="360" w:lineRule="auto"/>
        <w:jc w:val="both"/>
        <w:rPr>
          <w:rFonts w:ascii="Arial" w:eastAsia="Arial" w:hAnsi="Arial" w:cs="Arial"/>
          <w:i/>
        </w:rPr>
      </w:pPr>
      <w:r w:rsidRPr="0012241A">
        <w:rPr>
          <w:rFonts w:ascii="Arial" w:eastAsia="Arial" w:hAnsi="Arial" w:cs="Arial"/>
          <w:b/>
          <w:i/>
        </w:rPr>
        <w:t>ECONÓMICO. -</w:t>
      </w:r>
      <w:r w:rsidR="0012241A" w:rsidRPr="0012241A">
        <w:rPr>
          <w:rFonts w:ascii="Arial" w:eastAsia="Arial" w:hAnsi="Arial" w:cs="Arial"/>
          <w:b/>
          <w:i/>
        </w:rPr>
        <w:t xml:space="preserve"> </w:t>
      </w:r>
      <w:r w:rsidR="00F00F15" w:rsidRPr="0012241A">
        <w:rPr>
          <w:rFonts w:ascii="Arial" w:eastAsia="Arial" w:hAnsi="Arial" w:cs="Arial"/>
          <w:i/>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Dado en el Palacio Legislativo del Estado de Chihuahu</w:t>
      </w:r>
      <w:r w:rsidR="00562487">
        <w:rPr>
          <w:rFonts w:ascii="Arial" w:hAnsi="Arial" w:cs="Arial"/>
          <w:i/>
          <w:sz w:val="24"/>
          <w:szCs w:val="24"/>
        </w:rPr>
        <w:t xml:space="preserve">a, a los </w:t>
      </w:r>
      <w:r w:rsidR="000B6161">
        <w:rPr>
          <w:rFonts w:ascii="Arial" w:hAnsi="Arial" w:cs="Arial"/>
          <w:i/>
          <w:sz w:val="24"/>
          <w:szCs w:val="24"/>
        </w:rPr>
        <w:t>20</w:t>
      </w:r>
      <w:bookmarkStart w:id="0" w:name="_GoBack"/>
      <w:bookmarkEnd w:id="0"/>
      <w:r w:rsidRPr="0012241A">
        <w:rPr>
          <w:rFonts w:ascii="Arial" w:hAnsi="Arial" w:cs="Arial"/>
          <w:i/>
          <w:sz w:val="24"/>
          <w:szCs w:val="24"/>
        </w:rPr>
        <w:t xml:space="preserve"> días del mes de </w:t>
      </w:r>
      <w:r w:rsidR="0089344A">
        <w:rPr>
          <w:rFonts w:ascii="Arial" w:hAnsi="Arial" w:cs="Arial"/>
          <w:i/>
          <w:sz w:val="24"/>
          <w:szCs w:val="24"/>
        </w:rPr>
        <w:t>marzo</w:t>
      </w:r>
      <w:r w:rsidRPr="0012241A">
        <w:rPr>
          <w:rFonts w:ascii="Arial" w:hAnsi="Arial" w:cs="Arial"/>
          <w:i/>
          <w:sz w:val="24"/>
          <w:szCs w:val="24"/>
        </w:rPr>
        <w:t xml:space="preserve"> del año </w:t>
      </w:r>
      <w:proofErr w:type="gramStart"/>
      <w:r w:rsidRPr="0012241A">
        <w:rPr>
          <w:rFonts w:ascii="Arial" w:hAnsi="Arial" w:cs="Arial"/>
          <w:i/>
          <w:sz w:val="24"/>
          <w:szCs w:val="24"/>
        </w:rPr>
        <w:t>dos mil veintiuno</w:t>
      </w:r>
      <w:proofErr w:type="gramEnd"/>
      <w:r w:rsidRPr="0012241A">
        <w:rPr>
          <w:rFonts w:ascii="Arial" w:hAnsi="Arial" w:cs="Arial"/>
          <w:i/>
          <w:sz w:val="24"/>
          <w:szCs w:val="24"/>
        </w:rPr>
        <w:t>.</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B6161"/>
    <w:rsid w:val="000E2797"/>
    <w:rsid w:val="000F7AAC"/>
    <w:rsid w:val="0012241A"/>
    <w:rsid w:val="00197F7B"/>
    <w:rsid w:val="001B13B5"/>
    <w:rsid w:val="001B2DD4"/>
    <w:rsid w:val="00217FA1"/>
    <w:rsid w:val="00256185"/>
    <w:rsid w:val="002772EB"/>
    <w:rsid w:val="00291896"/>
    <w:rsid w:val="00295AAB"/>
    <w:rsid w:val="002D27CC"/>
    <w:rsid w:val="002E74C1"/>
    <w:rsid w:val="00326670"/>
    <w:rsid w:val="003B22FD"/>
    <w:rsid w:val="003F3D7F"/>
    <w:rsid w:val="00415006"/>
    <w:rsid w:val="00421A11"/>
    <w:rsid w:val="00444C92"/>
    <w:rsid w:val="0044625D"/>
    <w:rsid w:val="0044789E"/>
    <w:rsid w:val="004D5B3F"/>
    <w:rsid w:val="00552D38"/>
    <w:rsid w:val="00553531"/>
    <w:rsid w:val="00561A86"/>
    <w:rsid w:val="00562487"/>
    <w:rsid w:val="00594148"/>
    <w:rsid w:val="00596577"/>
    <w:rsid w:val="005A524E"/>
    <w:rsid w:val="00640C57"/>
    <w:rsid w:val="0066037C"/>
    <w:rsid w:val="00697334"/>
    <w:rsid w:val="006A2A6D"/>
    <w:rsid w:val="006A339C"/>
    <w:rsid w:val="006B4AD5"/>
    <w:rsid w:val="006C2FD5"/>
    <w:rsid w:val="006D6C2B"/>
    <w:rsid w:val="006D7337"/>
    <w:rsid w:val="006F1931"/>
    <w:rsid w:val="007029C4"/>
    <w:rsid w:val="0070484A"/>
    <w:rsid w:val="00717F81"/>
    <w:rsid w:val="00727BA3"/>
    <w:rsid w:val="00740750"/>
    <w:rsid w:val="007B3F64"/>
    <w:rsid w:val="007D2B07"/>
    <w:rsid w:val="007F665E"/>
    <w:rsid w:val="008421B2"/>
    <w:rsid w:val="00844B10"/>
    <w:rsid w:val="008471D3"/>
    <w:rsid w:val="0085312C"/>
    <w:rsid w:val="008818DB"/>
    <w:rsid w:val="0089344A"/>
    <w:rsid w:val="008F5B89"/>
    <w:rsid w:val="008F6A06"/>
    <w:rsid w:val="008F6CE2"/>
    <w:rsid w:val="0096723A"/>
    <w:rsid w:val="009715A5"/>
    <w:rsid w:val="00981CA4"/>
    <w:rsid w:val="009C08A0"/>
    <w:rsid w:val="009C4BDD"/>
    <w:rsid w:val="00A03049"/>
    <w:rsid w:val="00AF3AF7"/>
    <w:rsid w:val="00AF74B4"/>
    <w:rsid w:val="00B01E60"/>
    <w:rsid w:val="00B62696"/>
    <w:rsid w:val="00C1640F"/>
    <w:rsid w:val="00C17A1B"/>
    <w:rsid w:val="00C62A32"/>
    <w:rsid w:val="00D57742"/>
    <w:rsid w:val="00D86141"/>
    <w:rsid w:val="00DB3F45"/>
    <w:rsid w:val="00DC302B"/>
    <w:rsid w:val="00DE224D"/>
    <w:rsid w:val="00DF6114"/>
    <w:rsid w:val="00E70A8B"/>
    <w:rsid w:val="00ED5546"/>
    <w:rsid w:val="00F00F15"/>
    <w:rsid w:val="00F01DD5"/>
    <w:rsid w:val="00F15AD3"/>
    <w:rsid w:val="00F41346"/>
    <w:rsid w:val="00F448E9"/>
    <w:rsid w:val="00F469A8"/>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ACAF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7444">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2021-03-21T03:08:00Z</dcterms:created>
  <dcterms:modified xsi:type="dcterms:W3CDTF">2021-03-21T03:08:00Z</dcterms:modified>
</cp:coreProperties>
</file>