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5CCD69" w14:textId="77777777" w:rsidR="00A01396" w:rsidRPr="00D803DC" w:rsidRDefault="00A01396" w:rsidP="00B96C05">
      <w:pPr>
        <w:spacing w:after="0" w:line="240" w:lineRule="auto"/>
        <w:rPr>
          <w:rFonts w:ascii="Arial" w:hAnsi="Arial" w:cs="Arial"/>
          <w:b/>
          <w:sz w:val="24"/>
          <w:szCs w:val="24"/>
        </w:rPr>
      </w:pPr>
      <w:bookmarkStart w:id="0" w:name="_GoBack"/>
      <w:bookmarkEnd w:id="0"/>
      <w:r w:rsidRPr="00D803DC">
        <w:rPr>
          <w:rFonts w:ascii="Arial" w:hAnsi="Arial" w:cs="Arial"/>
          <w:b/>
          <w:sz w:val="24"/>
          <w:szCs w:val="24"/>
        </w:rPr>
        <w:t>H</w:t>
      </w:r>
      <w:r w:rsidR="000765DD" w:rsidRPr="00D803DC">
        <w:rPr>
          <w:rFonts w:ascii="Arial" w:hAnsi="Arial" w:cs="Arial"/>
          <w:b/>
          <w:sz w:val="24"/>
          <w:szCs w:val="24"/>
        </w:rPr>
        <w:t>.</w:t>
      </w:r>
      <w:r w:rsidRPr="00D803DC">
        <w:rPr>
          <w:rFonts w:ascii="Arial" w:hAnsi="Arial" w:cs="Arial"/>
          <w:b/>
          <w:sz w:val="24"/>
          <w:szCs w:val="24"/>
        </w:rPr>
        <w:t xml:space="preserve"> CONGRESO DEL ESTADO</w:t>
      </w:r>
    </w:p>
    <w:p w14:paraId="2A410E63" w14:textId="77777777" w:rsidR="00A01396" w:rsidRPr="00D803DC" w:rsidRDefault="00A01396" w:rsidP="00B96C05">
      <w:pPr>
        <w:spacing w:after="0" w:line="240" w:lineRule="auto"/>
        <w:rPr>
          <w:rFonts w:ascii="Arial" w:hAnsi="Arial" w:cs="Arial"/>
          <w:b/>
          <w:sz w:val="24"/>
          <w:szCs w:val="24"/>
        </w:rPr>
      </w:pPr>
      <w:r w:rsidRPr="00D803DC">
        <w:rPr>
          <w:rFonts w:ascii="Arial" w:hAnsi="Arial" w:cs="Arial"/>
          <w:b/>
          <w:sz w:val="24"/>
          <w:szCs w:val="24"/>
        </w:rPr>
        <w:t xml:space="preserve">P R E S E N T E.- </w:t>
      </w:r>
    </w:p>
    <w:p w14:paraId="1CD1AC41" w14:textId="77777777" w:rsidR="00A01396" w:rsidRPr="00D803DC" w:rsidRDefault="00A01396" w:rsidP="005B5381">
      <w:pPr>
        <w:spacing w:after="0" w:line="240" w:lineRule="auto"/>
        <w:jc w:val="both"/>
        <w:rPr>
          <w:rFonts w:ascii="Arial" w:hAnsi="Arial" w:cs="Arial"/>
          <w:b/>
          <w:sz w:val="24"/>
          <w:szCs w:val="24"/>
        </w:rPr>
      </w:pPr>
    </w:p>
    <w:p w14:paraId="32CA0D9C" w14:textId="77777777" w:rsidR="00DE09AE" w:rsidRPr="00D803DC" w:rsidRDefault="00A01396" w:rsidP="00684168">
      <w:pPr>
        <w:pBdr>
          <w:top w:val="nil"/>
          <w:left w:val="nil"/>
          <w:bottom w:val="nil"/>
          <w:right w:val="nil"/>
          <w:between w:val="nil"/>
        </w:pBdr>
        <w:spacing w:line="360" w:lineRule="auto"/>
        <w:jc w:val="both"/>
        <w:rPr>
          <w:rFonts w:ascii="Arial" w:eastAsia="Times New Roman" w:hAnsi="Arial" w:cs="Arial"/>
          <w:sz w:val="24"/>
          <w:szCs w:val="24"/>
          <w:lang w:eastAsia="es-MX"/>
        </w:rPr>
      </w:pPr>
      <w:r w:rsidRPr="00D803DC">
        <w:rPr>
          <w:rFonts w:ascii="Arial" w:eastAsia="Arial" w:hAnsi="Arial" w:cs="Arial"/>
          <w:sz w:val="24"/>
          <w:szCs w:val="24"/>
        </w:rPr>
        <w:t xml:space="preserve">Los suscritos, </w:t>
      </w:r>
      <w:r w:rsidR="00202A3A" w:rsidRPr="00D803DC">
        <w:rPr>
          <w:rFonts w:ascii="Arial" w:eastAsia="Times New Roman" w:hAnsi="Arial" w:cs="Arial"/>
          <w:sz w:val="24"/>
          <w:szCs w:val="24"/>
          <w:lang w:eastAsia="es-MX"/>
        </w:rPr>
        <w:t>con fundamento en lo previsto por el artículo 68 fracción I y demás relativos de la Constitución Política  del Estado de Chihu</w:t>
      </w:r>
      <w:r w:rsidR="00D74A10">
        <w:rPr>
          <w:rFonts w:ascii="Arial" w:eastAsia="Times New Roman" w:hAnsi="Arial" w:cs="Arial"/>
          <w:sz w:val="24"/>
          <w:szCs w:val="24"/>
          <w:lang w:eastAsia="es-MX"/>
        </w:rPr>
        <w:t>ahua, así como los artículos 168 y  169</w:t>
      </w:r>
      <w:r w:rsidR="00202A3A" w:rsidRPr="00D803DC">
        <w:rPr>
          <w:rFonts w:ascii="Arial" w:eastAsia="Times New Roman" w:hAnsi="Arial" w:cs="Arial"/>
          <w:sz w:val="24"/>
          <w:szCs w:val="24"/>
          <w:lang w:eastAsia="es-MX"/>
        </w:rPr>
        <w:t xml:space="preserve"> de la Ley Orgánica del Poder Legislativo de</w:t>
      </w:r>
      <w:r w:rsidR="006C59B5" w:rsidRPr="00D803DC">
        <w:rPr>
          <w:rFonts w:ascii="Arial" w:eastAsia="Times New Roman" w:hAnsi="Arial" w:cs="Arial"/>
          <w:sz w:val="24"/>
          <w:szCs w:val="24"/>
          <w:lang w:eastAsia="es-MX"/>
        </w:rPr>
        <w:t>l Estado de Chihuahua, comparecemos</w:t>
      </w:r>
      <w:r w:rsidR="00202A3A" w:rsidRPr="00D803DC">
        <w:rPr>
          <w:rFonts w:ascii="Arial" w:eastAsia="Times New Roman" w:hAnsi="Arial" w:cs="Arial"/>
          <w:sz w:val="24"/>
          <w:szCs w:val="24"/>
          <w:lang w:eastAsia="es-MX"/>
        </w:rPr>
        <w:t xml:space="preserve"> ante esta soberanía para presentar </w:t>
      </w:r>
      <w:r w:rsidR="00684168">
        <w:rPr>
          <w:rFonts w:ascii="Arial" w:eastAsia="Times New Roman" w:hAnsi="Arial" w:cs="Arial"/>
          <w:sz w:val="24"/>
          <w:szCs w:val="24"/>
          <w:lang w:eastAsia="es-MX"/>
        </w:rPr>
        <w:t>Iniciativa con carácter de   Punto de A</w:t>
      </w:r>
      <w:r w:rsidR="00684168" w:rsidRPr="00684168">
        <w:rPr>
          <w:rFonts w:ascii="Arial" w:eastAsia="Times New Roman" w:hAnsi="Arial" w:cs="Arial"/>
          <w:sz w:val="24"/>
          <w:szCs w:val="24"/>
          <w:lang w:eastAsia="es-MX"/>
        </w:rPr>
        <w:t>cuerdo,</w:t>
      </w:r>
      <w:r w:rsidR="00202A3A" w:rsidRPr="00D803DC">
        <w:rPr>
          <w:rFonts w:ascii="Arial" w:eastAsia="Times New Roman" w:hAnsi="Arial" w:cs="Arial"/>
          <w:sz w:val="24"/>
          <w:szCs w:val="24"/>
          <w:lang w:eastAsia="es-MX"/>
        </w:rPr>
        <w:t xml:space="preserve"> a fin de exhortar de manera respetuosa </w:t>
      </w:r>
      <w:r w:rsidR="00E42782" w:rsidRPr="00D803DC">
        <w:rPr>
          <w:rFonts w:ascii="Arial" w:eastAsia="Times New Roman" w:hAnsi="Arial" w:cs="Arial"/>
          <w:sz w:val="24"/>
          <w:szCs w:val="24"/>
          <w:lang w:eastAsia="es-MX"/>
        </w:rPr>
        <w:t>al organismo descentralizado denominado Seguridad Alimentaria Mexicana</w:t>
      </w:r>
      <w:r w:rsidR="007E37BD" w:rsidRPr="00D803DC">
        <w:rPr>
          <w:rFonts w:ascii="Arial" w:eastAsia="Times New Roman" w:hAnsi="Arial" w:cs="Arial"/>
          <w:sz w:val="24"/>
          <w:szCs w:val="24"/>
          <w:lang w:eastAsia="es-MX"/>
        </w:rPr>
        <w:t xml:space="preserve"> </w:t>
      </w:r>
      <w:r w:rsidR="00D74A10">
        <w:rPr>
          <w:rFonts w:ascii="Arial" w:eastAsia="Times New Roman" w:hAnsi="Arial" w:cs="Arial"/>
          <w:sz w:val="24"/>
          <w:szCs w:val="24"/>
          <w:lang w:eastAsia="es-MX"/>
        </w:rPr>
        <w:t>–</w:t>
      </w:r>
      <w:r w:rsidR="007E37BD" w:rsidRPr="00D803DC">
        <w:rPr>
          <w:rFonts w:ascii="Arial" w:eastAsia="Times New Roman" w:hAnsi="Arial" w:cs="Arial"/>
          <w:b/>
          <w:sz w:val="24"/>
          <w:szCs w:val="24"/>
          <w:lang w:eastAsia="es-MX"/>
        </w:rPr>
        <w:t>SEGALMEX</w:t>
      </w:r>
      <w:r w:rsidR="00D74A10">
        <w:rPr>
          <w:rFonts w:ascii="Arial" w:eastAsia="Times New Roman" w:hAnsi="Arial" w:cs="Arial"/>
          <w:b/>
          <w:sz w:val="24"/>
          <w:szCs w:val="24"/>
          <w:lang w:eastAsia="es-MX"/>
        </w:rPr>
        <w:t>-</w:t>
      </w:r>
      <w:r w:rsidR="00E42782" w:rsidRPr="00D803DC">
        <w:rPr>
          <w:rFonts w:ascii="Arial" w:eastAsia="Times New Roman" w:hAnsi="Arial" w:cs="Arial"/>
          <w:sz w:val="24"/>
          <w:szCs w:val="24"/>
          <w:lang w:eastAsia="es-MX"/>
        </w:rPr>
        <w:t>, agrupado en el sector coordinado por la Secretaría de Agricultura y Desarrollo Rural</w:t>
      </w:r>
      <w:r w:rsidR="00A05DE4" w:rsidRPr="00D803DC">
        <w:rPr>
          <w:rFonts w:ascii="Arial" w:eastAsia="Times New Roman" w:hAnsi="Arial" w:cs="Arial"/>
          <w:sz w:val="24"/>
          <w:szCs w:val="24"/>
          <w:lang w:eastAsia="es-MX"/>
        </w:rPr>
        <w:t>;</w:t>
      </w:r>
      <w:r w:rsidR="00E42782" w:rsidRPr="00D803DC">
        <w:rPr>
          <w:rFonts w:ascii="Arial" w:eastAsia="Times New Roman" w:hAnsi="Arial" w:cs="Arial"/>
          <w:sz w:val="24"/>
          <w:szCs w:val="24"/>
          <w:lang w:eastAsia="es-MX"/>
        </w:rPr>
        <w:t xml:space="preserve"> a fin de que </w:t>
      </w:r>
      <w:r w:rsidR="00A05DE4" w:rsidRPr="00D803DC">
        <w:rPr>
          <w:rFonts w:ascii="Arial" w:eastAsia="Times New Roman" w:hAnsi="Arial" w:cs="Arial"/>
          <w:sz w:val="24"/>
          <w:szCs w:val="24"/>
          <w:lang w:eastAsia="es-MX"/>
        </w:rPr>
        <w:t xml:space="preserve">tenga mayor presencia con su capital </w:t>
      </w:r>
      <w:r w:rsidR="00AA40D2" w:rsidRPr="00D803DC">
        <w:rPr>
          <w:rFonts w:ascii="Arial" w:eastAsia="Times New Roman" w:hAnsi="Arial" w:cs="Arial"/>
          <w:sz w:val="24"/>
          <w:szCs w:val="24"/>
          <w:lang w:eastAsia="es-MX"/>
        </w:rPr>
        <w:t>de trabajo</w:t>
      </w:r>
      <w:r w:rsidR="00A05DE4" w:rsidRPr="00D803DC">
        <w:rPr>
          <w:rFonts w:ascii="Arial" w:eastAsia="Times New Roman" w:hAnsi="Arial" w:cs="Arial"/>
          <w:sz w:val="24"/>
          <w:szCs w:val="24"/>
          <w:lang w:eastAsia="es-MX"/>
        </w:rPr>
        <w:t xml:space="preserve"> en la Sierra Tarahumara, y</w:t>
      </w:r>
      <w:r w:rsidR="00E42782" w:rsidRPr="00D803DC">
        <w:rPr>
          <w:rFonts w:ascii="Arial" w:eastAsia="Times New Roman" w:hAnsi="Arial" w:cs="Arial"/>
          <w:sz w:val="24"/>
          <w:szCs w:val="24"/>
          <w:lang w:eastAsia="es-MX"/>
        </w:rPr>
        <w:t xml:space="preserve"> para que </w:t>
      </w:r>
      <w:r w:rsidR="00A05DE4" w:rsidRPr="00D803DC">
        <w:rPr>
          <w:rFonts w:ascii="Arial" w:eastAsia="Times New Roman" w:hAnsi="Arial" w:cs="Arial"/>
          <w:sz w:val="24"/>
          <w:szCs w:val="24"/>
          <w:lang w:eastAsia="es-MX"/>
        </w:rPr>
        <w:t xml:space="preserve">los </w:t>
      </w:r>
      <w:r w:rsidR="00AA40D2" w:rsidRPr="00D803DC">
        <w:rPr>
          <w:rFonts w:ascii="Arial" w:eastAsia="Times New Roman" w:hAnsi="Arial" w:cs="Arial"/>
          <w:sz w:val="24"/>
          <w:szCs w:val="24"/>
          <w:lang w:eastAsia="es-MX"/>
        </w:rPr>
        <w:t xml:space="preserve">productos de la canasta básica </w:t>
      </w:r>
      <w:r w:rsidR="00A05DE4" w:rsidRPr="00D803DC">
        <w:rPr>
          <w:rFonts w:ascii="Arial" w:eastAsia="Times New Roman" w:hAnsi="Arial" w:cs="Arial"/>
          <w:sz w:val="24"/>
          <w:szCs w:val="24"/>
          <w:lang w:eastAsia="es-MX"/>
        </w:rPr>
        <w:t xml:space="preserve">estén en mayor número de </w:t>
      </w:r>
      <w:r w:rsidR="00AA40D2" w:rsidRPr="00D803DC">
        <w:rPr>
          <w:rFonts w:ascii="Arial" w:eastAsia="Times New Roman" w:hAnsi="Arial" w:cs="Arial"/>
          <w:sz w:val="24"/>
          <w:szCs w:val="24"/>
          <w:lang w:eastAsia="es-MX"/>
        </w:rPr>
        <w:t>tiendas</w:t>
      </w:r>
      <w:r w:rsidR="00A05DE4" w:rsidRPr="00D803DC">
        <w:rPr>
          <w:rFonts w:ascii="Arial" w:eastAsia="Times New Roman" w:hAnsi="Arial" w:cs="Arial"/>
          <w:sz w:val="24"/>
          <w:szCs w:val="24"/>
          <w:lang w:eastAsia="es-MX"/>
        </w:rPr>
        <w:t xml:space="preserve"> de las comunidades de </w:t>
      </w:r>
      <w:r w:rsidR="00CD3FDF">
        <w:rPr>
          <w:rFonts w:ascii="Arial" w:eastAsia="Times New Roman" w:hAnsi="Arial" w:cs="Arial"/>
          <w:sz w:val="24"/>
          <w:szCs w:val="24"/>
          <w:lang w:eastAsia="es-MX"/>
        </w:rPr>
        <w:t>la región serrana;</w:t>
      </w:r>
      <w:r w:rsidR="00B2197F" w:rsidRPr="00D803DC">
        <w:rPr>
          <w:rFonts w:ascii="Arial" w:eastAsia="Times New Roman" w:hAnsi="Arial" w:cs="Arial"/>
          <w:sz w:val="24"/>
          <w:szCs w:val="24"/>
          <w:lang w:eastAsia="es-MX"/>
        </w:rPr>
        <w:t xml:space="preserve"> así como</w:t>
      </w:r>
      <w:r w:rsidR="00AA40D2" w:rsidRPr="00D803DC">
        <w:rPr>
          <w:rFonts w:ascii="Arial" w:eastAsia="Times New Roman" w:hAnsi="Arial" w:cs="Arial"/>
          <w:sz w:val="24"/>
          <w:szCs w:val="24"/>
          <w:lang w:eastAsia="es-MX"/>
        </w:rPr>
        <w:t xml:space="preserve"> </w:t>
      </w:r>
      <w:r w:rsidR="00B2197F" w:rsidRPr="00D803DC">
        <w:rPr>
          <w:rFonts w:ascii="Arial" w:eastAsia="Times New Roman" w:hAnsi="Arial" w:cs="Arial"/>
          <w:sz w:val="24"/>
          <w:szCs w:val="24"/>
          <w:lang w:eastAsia="es-MX"/>
        </w:rPr>
        <w:t>para que</w:t>
      </w:r>
      <w:r w:rsidR="00CD3FDF">
        <w:rPr>
          <w:rFonts w:ascii="Arial" w:eastAsia="Times New Roman" w:hAnsi="Arial" w:cs="Arial"/>
          <w:sz w:val="24"/>
          <w:szCs w:val="24"/>
          <w:lang w:eastAsia="es-MX"/>
        </w:rPr>
        <w:t>,</w:t>
      </w:r>
      <w:r w:rsidR="00B2197F" w:rsidRPr="00D803DC">
        <w:rPr>
          <w:rFonts w:ascii="Arial" w:eastAsia="Times New Roman" w:hAnsi="Arial" w:cs="Arial"/>
          <w:sz w:val="24"/>
          <w:szCs w:val="24"/>
          <w:lang w:eastAsia="es-MX"/>
        </w:rPr>
        <w:t xml:space="preserve"> una vez </w:t>
      </w:r>
      <w:r w:rsidR="00752604" w:rsidRPr="00D803DC">
        <w:rPr>
          <w:rFonts w:ascii="Arial" w:eastAsia="Times New Roman" w:hAnsi="Arial" w:cs="Arial"/>
          <w:sz w:val="24"/>
          <w:szCs w:val="24"/>
          <w:lang w:eastAsia="es-MX"/>
        </w:rPr>
        <w:t xml:space="preserve">se </w:t>
      </w:r>
      <w:r w:rsidR="00B2197F" w:rsidRPr="00D803DC">
        <w:rPr>
          <w:rFonts w:ascii="Arial" w:eastAsia="Times New Roman" w:hAnsi="Arial" w:cs="Arial"/>
          <w:sz w:val="24"/>
          <w:szCs w:val="24"/>
          <w:lang w:eastAsia="es-MX"/>
        </w:rPr>
        <w:t>tome</w:t>
      </w:r>
      <w:r w:rsidR="00752604" w:rsidRPr="00D803DC">
        <w:rPr>
          <w:rFonts w:ascii="Arial" w:eastAsia="Times New Roman" w:hAnsi="Arial" w:cs="Arial"/>
          <w:sz w:val="24"/>
          <w:szCs w:val="24"/>
          <w:lang w:eastAsia="es-MX"/>
        </w:rPr>
        <w:t>n</w:t>
      </w:r>
      <w:r w:rsidR="00CD3FDF">
        <w:rPr>
          <w:rFonts w:ascii="Arial" w:eastAsia="Times New Roman" w:hAnsi="Arial" w:cs="Arial"/>
          <w:sz w:val="24"/>
          <w:szCs w:val="24"/>
          <w:lang w:eastAsia="es-MX"/>
        </w:rPr>
        <w:t xml:space="preserve"> los acuerdos correspondientes,</w:t>
      </w:r>
      <w:r w:rsidR="00B2197F" w:rsidRPr="00D803DC">
        <w:rPr>
          <w:rFonts w:ascii="Arial" w:eastAsia="Times New Roman" w:hAnsi="Arial" w:cs="Arial"/>
          <w:sz w:val="24"/>
          <w:szCs w:val="24"/>
          <w:lang w:eastAsia="es-MX"/>
        </w:rPr>
        <w:t xml:space="preserve"> informe a esta Soberanía mediante envío de copia de minuta de la sesión o sesiones donde se aborde el presente tema.</w:t>
      </w:r>
      <w:r w:rsidR="001810BA" w:rsidRPr="00D803DC">
        <w:rPr>
          <w:rFonts w:ascii="Arial" w:eastAsia="Times New Roman" w:hAnsi="Arial" w:cs="Arial"/>
          <w:sz w:val="24"/>
          <w:szCs w:val="24"/>
          <w:lang w:eastAsia="es-MX"/>
        </w:rPr>
        <w:t xml:space="preserve"> </w:t>
      </w:r>
      <w:r w:rsidR="007B0A0F" w:rsidRPr="00D803DC">
        <w:rPr>
          <w:rFonts w:ascii="Arial" w:eastAsia="Times New Roman" w:hAnsi="Arial" w:cs="Arial"/>
          <w:sz w:val="24"/>
          <w:szCs w:val="24"/>
          <w:lang w:eastAsia="es-MX"/>
        </w:rPr>
        <w:t>Lo anterior con base en l</w:t>
      </w:r>
      <w:r w:rsidR="005221EC" w:rsidRPr="00D803DC">
        <w:rPr>
          <w:rFonts w:ascii="Arial" w:eastAsia="Times New Roman" w:hAnsi="Arial" w:cs="Arial"/>
          <w:sz w:val="24"/>
          <w:szCs w:val="24"/>
          <w:lang w:eastAsia="es-MX"/>
        </w:rPr>
        <w:t>a</w:t>
      </w:r>
      <w:r w:rsidR="007C04E8">
        <w:rPr>
          <w:rFonts w:ascii="Arial" w:eastAsia="Times New Roman" w:hAnsi="Arial" w:cs="Arial"/>
          <w:sz w:val="24"/>
          <w:szCs w:val="24"/>
          <w:lang w:eastAsia="es-MX"/>
        </w:rPr>
        <w:t xml:space="preserve"> siguiente:</w:t>
      </w:r>
    </w:p>
    <w:p w14:paraId="0C78E4E7" w14:textId="77777777" w:rsidR="00B96C05" w:rsidRPr="00D803DC" w:rsidRDefault="00B96C05" w:rsidP="007C04E8">
      <w:pPr>
        <w:pBdr>
          <w:top w:val="nil"/>
          <w:left w:val="nil"/>
          <w:bottom w:val="nil"/>
          <w:right w:val="nil"/>
          <w:between w:val="nil"/>
        </w:pBdr>
        <w:spacing w:line="360" w:lineRule="auto"/>
        <w:jc w:val="center"/>
        <w:rPr>
          <w:rFonts w:ascii="Arial" w:eastAsia="Times New Roman" w:hAnsi="Arial" w:cs="Arial"/>
          <w:b/>
          <w:sz w:val="24"/>
          <w:szCs w:val="24"/>
          <w:lang w:eastAsia="es-MX"/>
        </w:rPr>
      </w:pPr>
      <w:r w:rsidRPr="00D803DC">
        <w:rPr>
          <w:rFonts w:ascii="Arial" w:eastAsia="Times New Roman" w:hAnsi="Arial" w:cs="Arial"/>
          <w:b/>
          <w:sz w:val="24"/>
          <w:szCs w:val="24"/>
          <w:lang w:eastAsia="es-MX"/>
        </w:rPr>
        <w:t>EXPOSICIÓN DE MOTIVOS</w:t>
      </w:r>
    </w:p>
    <w:p w14:paraId="14F2337C" w14:textId="77777777" w:rsidR="00BE100A" w:rsidRPr="00D803DC" w:rsidRDefault="009F2472" w:rsidP="007C04E8">
      <w:pPr>
        <w:pBdr>
          <w:top w:val="nil"/>
          <w:left w:val="nil"/>
          <w:bottom w:val="nil"/>
          <w:right w:val="nil"/>
          <w:between w:val="nil"/>
        </w:pBdr>
        <w:spacing w:line="360" w:lineRule="auto"/>
        <w:jc w:val="both"/>
        <w:rPr>
          <w:rFonts w:ascii="Arial" w:eastAsia="Times New Roman" w:hAnsi="Arial" w:cs="Arial"/>
          <w:sz w:val="24"/>
          <w:szCs w:val="24"/>
          <w:lang w:eastAsia="es-MX"/>
        </w:rPr>
      </w:pPr>
      <w:r w:rsidRPr="00D803DC">
        <w:rPr>
          <w:rFonts w:ascii="Arial" w:eastAsia="Times New Roman" w:hAnsi="Arial" w:cs="Arial"/>
          <w:sz w:val="24"/>
          <w:szCs w:val="24"/>
          <w:lang w:eastAsia="es-MX"/>
        </w:rPr>
        <w:t xml:space="preserve">El 18 de enero del 2019 </w:t>
      </w:r>
      <w:r w:rsidR="00E96B56" w:rsidRPr="00D803DC">
        <w:rPr>
          <w:rFonts w:ascii="Arial" w:eastAsia="Times New Roman" w:hAnsi="Arial" w:cs="Arial"/>
          <w:sz w:val="24"/>
          <w:szCs w:val="24"/>
          <w:lang w:eastAsia="es-MX"/>
        </w:rPr>
        <w:t>publicado en el D</w:t>
      </w:r>
      <w:r w:rsidRPr="00D803DC">
        <w:rPr>
          <w:rFonts w:ascii="Arial" w:eastAsia="Times New Roman" w:hAnsi="Arial" w:cs="Arial"/>
          <w:sz w:val="24"/>
          <w:szCs w:val="24"/>
          <w:lang w:eastAsia="es-MX"/>
        </w:rPr>
        <w:t xml:space="preserve">iario Oficial de la Federación </w:t>
      </w:r>
      <w:r w:rsidR="00E96B56" w:rsidRPr="00D803DC">
        <w:rPr>
          <w:rFonts w:ascii="Arial" w:eastAsia="Times New Roman" w:hAnsi="Arial" w:cs="Arial"/>
          <w:sz w:val="24"/>
          <w:szCs w:val="24"/>
          <w:lang w:eastAsia="es-MX"/>
        </w:rPr>
        <w:t xml:space="preserve">y </w:t>
      </w:r>
      <w:r w:rsidRPr="00D803DC">
        <w:rPr>
          <w:rFonts w:ascii="Arial" w:eastAsia="Times New Roman" w:hAnsi="Arial" w:cs="Arial"/>
          <w:sz w:val="24"/>
          <w:szCs w:val="24"/>
          <w:lang w:eastAsia="es-MX"/>
        </w:rPr>
        <w:t>entró en vigor al día siguiente decreto por el que fue creado el organismo de la Seguridad Ali</w:t>
      </w:r>
      <w:r w:rsidR="00DB471C" w:rsidRPr="00D803DC">
        <w:rPr>
          <w:rFonts w:ascii="Arial" w:eastAsia="Times New Roman" w:hAnsi="Arial" w:cs="Arial"/>
          <w:sz w:val="24"/>
          <w:szCs w:val="24"/>
          <w:lang w:eastAsia="es-MX"/>
        </w:rPr>
        <w:t>mentaria Mexicana (</w:t>
      </w:r>
      <w:r w:rsidR="005221EC" w:rsidRPr="00D803DC">
        <w:rPr>
          <w:rFonts w:ascii="Arial" w:eastAsia="Times New Roman" w:hAnsi="Arial" w:cs="Arial"/>
          <w:sz w:val="24"/>
          <w:szCs w:val="24"/>
          <w:lang w:eastAsia="es-MX"/>
        </w:rPr>
        <w:t>en adelante SEGALMEX</w:t>
      </w:r>
      <w:r w:rsidR="00DB471C" w:rsidRPr="00D803DC">
        <w:rPr>
          <w:rFonts w:ascii="Arial" w:eastAsia="Times New Roman" w:hAnsi="Arial" w:cs="Arial"/>
          <w:sz w:val="24"/>
          <w:szCs w:val="24"/>
          <w:lang w:eastAsia="es-MX"/>
        </w:rPr>
        <w:t xml:space="preserve">) </w:t>
      </w:r>
      <w:r w:rsidR="00E96B56" w:rsidRPr="00D803DC">
        <w:rPr>
          <w:rFonts w:ascii="Arial" w:eastAsia="Times New Roman" w:hAnsi="Arial" w:cs="Arial"/>
          <w:sz w:val="24"/>
          <w:szCs w:val="24"/>
          <w:lang w:eastAsia="es-MX"/>
        </w:rPr>
        <w:t xml:space="preserve">institución </w:t>
      </w:r>
      <w:r w:rsidRPr="00D803DC">
        <w:rPr>
          <w:rFonts w:ascii="Arial" w:eastAsia="Times New Roman" w:hAnsi="Arial" w:cs="Arial"/>
          <w:sz w:val="24"/>
          <w:szCs w:val="24"/>
          <w:lang w:eastAsia="es-MX"/>
        </w:rPr>
        <w:t xml:space="preserve"> que es </w:t>
      </w:r>
      <w:r w:rsidR="00E96B56" w:rsidRPr="00D803DC">
        <w:rPr>
          <w:rFonts w:ascii="Arial" w:eastAsia="Times New Roman" w:hAnsi="Arial" w:cs="Arial"/>
          <w:sz w:val="24"/>
          <w:szCs w:val="24"/>
          <w:lang w:eastAsia="es-MX"/>
        </w:rPr>
        <w:t>dirigida por un</w:t>
      </w:r>
      <w:r w:rsidRPr="00D803DC">
        <w:rPr>
          <w:rFonts w:ascii="Arial" w:eastAsia="Times New Roman" w:hAnsi="Arial" w:cs="Arial"/>
          <w:sz w:val="24"/>
          <w:szCs w:val="24"/>
          <w:lang w:eastAsia="es-MX"/>
        </w:rPr>
        <w:t xml:space="preserve"> director general que designó el Ejecutivo F</w:t>
      </w:r>
      <w:r w:rsidR="00DB471C" w:rsidRPr="00D803DC">
        <w:rPr>
          <w:rFonts w:ascii="Arial" w:eastAsia="Times New Roman" w:hAnsi="Arial" w:cs="Arial"/>
          <w:sz w:val="24"/>
          <w:szCs w:val="24"/>
          <w:lang w:eastAsia="es-MX"/>
        </w:rPr>
        <w:t xml:space="preserve">ederal; </w:t>
      </w:r>
      <w:r w:rsidR="00BE100A" w:rsidRPr="00D803DC">
        <w:rPr>
          <w:rFonts w:ascii="Arial" w:eastAsia="Times New Roman" w:hAnsi="Arial" w:cs="Arial"/>
          <w:sz w:val="24"/>
          <w:szCs w:val="24"/>
          <w:lang w:eastAsia="es-MX"/>
        </w:rPr>
        <w:t>“</w:t>
      </w:r>
      <w:r w:rsidR="00BE100A" w:rsidRPr="00D803DC">
        <w:rPr>
          <w:rFonts w:ascii="Arial" w:eastAsia="Times New Roman" w:hAnsi="Arial" w:cs="Arial"/>
          <w:i/>
          <w:sz w:val="24"/>
          <w:szCs w:val="24"/>
          <w:lang w:eastAsia="es-MX"/>
        </w:rPr>
        <w:t>cuyo objeto es favorecer la productividad agroalimentaria y su distribución en beneficio de la población más rezagada del país</w:t>
      </w:r>
      <w:r w:rsidR="00BE100A" w:rsidRPr="00D803DC">
        <w:rPr>
          <w:rFonts w:ascii="Arial" w:eastAsia="Times New Roman" w:hAnsi="Arial" w:cs="Arial"/>
          <w:sz w:val="24"/>
          <w:szCs w:val="24"/>
          <w:lang w:eastAsia="es-MX"/>
        </w:rPr>
        <w:t>.</w:t>
      </w:r>
      <w:r w:rsidR="00FF5637" w:rsidRPr="00D803DC">
        <w:rPr>
          <w:rStyle w:val="Refdenotaalpie"/>
          <w:rFonts w:ascii="Arial" w:eastAsia="Times New Roman" w:hAnsi="Arial" w:cs="Arial"/>
          <w:sz w:val="24"/>
          <w:szCs w:val="24"/>
          <w:lang w:eastAsia="es-MX"/>
        </w:rPr>
        <w:footnoteReference w:id="1"/>
      </w:r>
      <w:r w:rsidR="00BE100A" w:rsidRPr="00D803DC">
        <w:rPr>
          <w:rFonts w:ascii="Arial" w:eastAsia="Times New Roman" w:hAnsi="Arial" w:cs="Arial"/>
          <w:sz w:val="24"/>
          <w:szCs w:val="24"/>
          <w:lang w:eastAsia="es-MX"/>
        </w:rPr>
        <w:t>”</w:t>
      </w:r>
    </w:p>
    <w:p w14:paraId="2AADCD0D" w14:textId="77777777" w:rsidR="00B969A5" w:rsidRPr="00D803DC" w:rsidRDefault="0085411A" w:rsidP="007C04E8">
      <w:pPr>
        <w:pBdr>
          <w:top w:val="nil"/>
          <w:left w:val="nil"/>
          <w:bottom w:val="nil"/>
          <w:right w:val="nil"/>
          <w:between w:val="nil"/>
        </w:pBdr>
        <w:spacing w:line="360" w:lineRule="auto"/>
        <w:jc w:val="both"/>
        <w:rPr>
          <w:rFonts w:ascii="Arial" w:eastAsia="Times New Roman" w:hAnsi="Arial" w:cs="Arial"/>
          <w:i/>
          <w:sz w:val="24"/>
          <w:szCs w:val="24"/>
          <w:lang w:eastAsia="es-MX"/>
        </w:rPr>
      </w:pPr>
      <w:r w:rsidRPr="00D803DC">
        <w:rPr>
          <w:rFonts w:ascii="Arial" w:eastAsia="Times New Roman" w:hAnsi="Arial" w:cs="Arial"/>
          <w:sz w:val="24"/>
          <w:szCs w:val="24"/>
          <w:lang w:eastAsia="es-MX"/>
        </w:rPr>
        <w:t>El decreto antes señalado establece dentro de sus consideraciones que SEGALMEX fue cre</w:t>
      </w:r>
      <w:r w:rsidR="00CD3FDF">
        <w:rPr>
          <w:rFonts w:ascii="Arial" w:eastAsia="Times New Roman" w:hAnsi="Arial" w:cs="Arial"/>
          <w:sz w:val="24"/>
          <w:szCs w:val="24"/>
          <w:lang w:eastAsia="es-MX"/>
        </w:rPr>
        <w:t>ado gracias al requerimiento de:</w:t>
      </w:r>
      <w:r w:rsidRPr="00D803DC">
        <w:rPr>
          <w:rFonts w:ascii="Arial" w:eastAsia="Times New Roman" w:hAnsi="Arial" w:cs="Arial"/>
          <w:sz w:val="24"/>
          <w:szCs w:val="24"/>
          <w:lang w:eastAsia="es-MX"/>
        </w:rPr>
        <w:t xml:space="preserve"> </w:t>
      </w:r>
      <w:r w:rsidRPr="00D803DC">
        <w:rPr>
          <w:rFonts w:ascii="Arial" w:eastAsia="Times New Roman" w:hAnsi="Arial" w:cs="Arial"/>
          <w:i/>
          <w:sz w:val="24"/>
          <w:szCs w:val="24"/>
          <w:lang w:eastAsia="es-MX"/>
        </w:rPr>
        <w:t>“</w:t>
      </w:r>
      <w:r w:rsidR="0040662B" w:rsidRPr="00D803DC">
        <w:rPr>
          <w:rFonts w:ascii="Arial" w:eastAsia="Times New Roman" w:hAnsi="Arial" w:cs="Arial"/>
          <w:i/>
          <w:sz w:val="24"/>
          <w:szCs w:val="24"/>
          <w:lang w:eastAsia="es-MX"/>
        </w:rPr>
        <w:t xml:space="preserve">un organismo que procure </w:t>
      </w:r>
      <w:r w:rsidR="00B969A5" w:rsidRPr="00D803DC">
        <w:rPr>
          <w:rFonts w:ascii="Arial" w:eastAsia="Times New Roman" w:hAnsi="Arial" w:cs="Arial"/>
          <w:i/>
          <w:sz w:val="24"/>
          <w:szCs w:val="24"/>
          <w:lang w:eastAsia="es-MX"/>
        </w:rPr>
        <w:t xml:space="preserve">una adecuada y oportuna distribución del abasto nacional que sea de buena calidad nutricional; armonice las políticas y las acciones de las diversas entidades públicas involucradas, </w:t>
      </w:r>
      <w:r w:rsidR="00B969A5" w:rsidRPr="00D803DC">
        <w:rPr>
          <w:rFonts w:ascii="Arial" w:eastAsia="Times New Roman" w:hAnsi="Arial" w:cs="Arial"/>
          <w:i/>
          <w:sz w:val="24"/>
          <w:szCs w:val="24"/>
          <w:lang w:eastAsia="es-MX"/>
        </w:rPr>
        <w:lastRenderedPageBreak/>
        <w:t>y que cuente con capacidad para convocar la participación de los productores y sus organizaciones, y</w:t>
      </w:r>
      <w:r w:rsidR="0095565E" w:rsidRPr="00D803DC">
        <w:rPr>
          <w:rFonts w:ascii="Arial" w:eastAsia="Times New Roman" w:hAnsi="Arial" w:cs="Arial"/>
          <w:i/>
          <w:sz w:val="24"/>
          <w:szCs w:val="24"/>
          <w:lang w:eastAsia="es-MX"/>
        </w:rPr>
        <w:t xml:space="preserve"> </w:t>
      </w:r>
      <w:r w:rsidR="00E42782" w:rsidRPr="00D803DC">
        <w:rPr>
          <w:rFonts w:ascii="Arial" w:eastAsia="Times New Roman" w:hAnsi="Arial" w:cs="Arial"/>
          <w:i/>
          <w:sz w:val="24"/>
          <w:szCs w:val="24"/>
          <w:lang w:eastAsia="es-MX"/>
        </w:rPr>
        <w:t>”</w:t>
      </w:r>
      <w:r w:rsidR="00302804" w:rsidRPr="00D803DC">
        <w:rPr>
          <w:rStyle w:val="Refdenotaalpie"/>
          <w:rFonts w:ascii="Arial" w:eastAsia="Times New Roman" w:hAnsi="Arial" w:cs="Arial"/>
          <w:i/>
          <w:sz w:val="24"/>
          <w:szCs w:val="24"/>
          <w:lang w:eastAsia="es-MX"/>
        </w:rPr>
        <w:footnoteReference w:id="2"/>
      </w:r>
    </w:p>
    <w:p w14:paraId="68A03D9E" w14:textId="77777777" w:rsidR="00B969A5" w:rsidRPr="00D803DC" w:rsidRDefault="00D8040B" w:rsidP="00B8512E">
      <w:pPr>
        <w:pBdr>
          <w:top w:val="nil"/>
          <w:left w:val="nil"/>
          <w:bottom w:val="nil"/>
          <w:right w:val="nil"/>
          <w:between w:val="nil"/>
        </w:pBdr>
        <w:spacing w:line="360" w:lineRule="auto"/>
        <w:jc w:val="both"/>
        <w:rPr>
          <w:rFonts w:ascii="Arial" w:eastAsia="Times New Roman" w:hAnsi="Arial" w:cs="Arial"/>
          <w:sz w:val="24"/>
          <w:szCs w:val="24"/>
          <w:lang w:eastAsia="es-MX"/>
        </w:rPr>
      </w:pPr>
      <w:r w:rsidRPr="00D803DC">
        <w:rPr>
          <w:rFonts w:ascii="Arial" w:eastAsia="Times New Roman" w:hAnsi="Arial" w:cs="Arial"/>
          <w:sz w:val="24"/>
          <w:szCs w:val="24"/>
          <w:lang w:eastAsia="es-MX"/>
        </w:rPr>
        <w:t>SEGALMEX para cumplir con su objeto como de su artículo 1 fracción III se deriva realizar las siguientes acciones;</w:t>
      </w:r>
    </w:p>
    <w:p w14:paraId="6668C4B1" w14:textId="77777777" w:rsidR="0040662B" w:rsidRPr="00D803DC" w:rsidRDefault="00302804" w:rsidP="000B607B">
      <w:pPr>
        <w:pBdr>
          <w:top w:val="nil"/>
          <w:left w:val="nil"/>
          <w:bottom w:val="nil"/>
          <w:right w:val="nil"/>
          <w:between w:val="nil"/>
        </w:pBdr>
        <w:spacing w:after="0" w:line="360" w:lineRule="auto"/>
        <w:jc w:val="both"/>
        <w:rPr>
          <w:rFonts w:ascii="Arial" w:eastAsia="Times New Roman" w:hAnsi="Arial" w:cs="Arial"/>
          <w:i/>
          <w:sz w:val="24"/>
          <w:szCs w:val="24"/>
          <w:lang w:eastAsia="es-MX"/>
        </w:rPr>
      </w:pPr>
      <w:r w:rsidRPr="00D803DC">
        <w:rPr>
          <w:rFonts w:ascii="Arial" w:eastAsia="Times New Roman" w:hAnsi="Arial" w:cs="Arial"/>
          <w:i/>
          <w:sz w:val="24"/>
          <w:szCs w:val="24"/>
          <w:lang w:eastAsia="es-MX"/>
        </w:rPr>
        <w:t>“</w:t>
      </w:r>
      <w:r w:rsidR="00A26A46" w:rsidRPr="00D803DC">
        <w:rPr>
          <w:rFonts w:ascii="Arial" w:eastAsia="Times New Roman" w:hAnsi="Arial" w:cs="Arial"/>
          <w:i/>
          <w:sz w:val="24"/>
          <w:szCs w:val="24"/>
          <w:lang w:eastAsia="es-MX"/>
        </w:rPr>
        <w:t>Artículo 1.</w:t>
      </w:r>
    </w:p>
    <w:p w14:paraId="5C4EA286" w14:textId="77777777" w:rsidR="00B969A5" w:rsidRPr="00D803DC" w:rsidRDefault="00B969A5" w:rsidP="000B607B">
      <w:pPr>
        <w:pBdr>
          <w:top w:val="nil"/>
          <w:left w:val="nil"/>
          <w:bottom w:val="nil"/>
          <w:right w:val="nil"/>
          <w:between w:val="nil"/>
        </w:pBdr>
        <w:spacing w:after="0" w:line="360" w:lineRule="auto"/>
        <w:jc w:val="both"/>
        <w:rPr>
          <w:rFonts w:ascii="Arial" w:eastAsia="Times New Roman" w:hAnsi="Arial" w:cs="Arial"/>
          <w:i/>
          <w:sz w:val="24"/>
          <w:szCs w:val="24"/>
          <w:lang w:eastAsia="es-MX"/>
        </w:rPr>
      </w:pPr>
      <w:r w:rsidRPr="00D803DC">
        <w:rPr>
          <w:rFonts w:ascii="Arial" w:eastAsia="Times New Roman" w:hAnsi="Arial" w:cs="Arial"/>
          <w:i/>
          <w:sz w:val="24"/>
          <w:szCs w:val="24"/>
          <w:lang w:eastAsia="es-MX"/>
        </w:rPr>
        <w:t xml:space="preserve">I.        </w:t>
      </w:r>
    </w:p>
    <w:p w14:paraId="4FBDE1EB" w14:textId="77777777" w:rsidR="00D8040B" w:rsidRPr="00D803DC" w:rsidRDefault="00B969A5" w:rsidP="000B607B">
      <w:pPr>
        <w:pBdr>
          <w:top w:val="nil"/>
          <w:left w:val="nil"/>
          <w:bottom w:val="nil"/>
          <w:right w:val="nil"/>
          <w:between w:val="nil"/>
        </w:pBdr>
        <w:spacing w:after="0" w:line="360" w:lineRule="auto"/>
        <w:jc w:val="both"/>
        <w:rPr>
          <w:rFonts w:ascii="Arial" w:eastAsia="Times New Roman" w:hAnsi="Arial" w:cs="Arial"/>
          <w:i/>
          <w:sz w:val="24"/>
          <w:szCs w:val="24"/>
          <w:lang w:eastAsia="es-MX"/>
        </w:rPr>
      </w:pPr>
      <w:r w:rsidRPr="00D803DC">
        <w:rPr>
          <w:rFonts w:ascii="Arial" w:eastAsia="Times New Roman" w:hAnsi="Arial" w:cs="Arial"/>
          <w:i/>
          <w:sz w:val="24"/>
          <w:szCs w:val="24"/>
          <w:lang w:eastAsia="es-MX"/>
        </w:rPr>
        <w:t xml:space="preserve">II.       </w:t>
      </w:r>
    </w:p>
    <w:p w14:paraId="4290DC26" w14:textId="77777777" w:rsidR="00B969A5" w:rsidRPr="00D803DC" w:rsidRDefault="00B969A5" w:rsidP="000B607B">
      <w:pPr>
        <w:pBdr>
          <w:top w:val="nil"/>
          <w:left w:val="nil"/>
          <w:bottom w:val="nil"/>
          <w:right w:val="nil"/>
          <w:between w:val="nil"/>
        </w:pBdr>
        <w:spacing w:after="0" w:line="360" w:lineRule="auto"/>
        <w:jc w:val="both"/>
        <w:rPr>
          <w:rFonts w:ascii="Arial" w:eastAsia="Times New Roman" w:hAnsi="Arial" w:cs="Arial"/>
          <w:i/>
          <w:sz w:val="24"/>
          <w:szCs w:val="24"/>
          <w:lang w:eastAsia="es-MX"/>
        </w:rPr>
      </w:pPr>
      <w:r w:rsidRPr="00D803DC">
        <w:rPr>
          <w:rFonts w:ascii="Arial" w:eastAsia="Times New Roman" w:hAnsi="Arial" w:cs="Arial"/>
          <w:i/>
          <w:sz w:val="24"/>
          <w:szCs w:val="24"/>
          <w:lang w:eastAsia="es-MX"/>
        </w:rPr>
        <w:t>III.      Promover la producción, acopio, abasto, distribución, suministro, industrialización y comercialización de alimentos básicos, y de leche y sus derivados, y</w:t>
      </w:r>
    </w:p>
    <w:p w14:paraId="4A5A673C" w14:textId="77777777" w:rsidR="00B969A5" w:rsidRPr="00D803DC" w:rsidRDefault="0095565E" w:rsidP="000B607B">
      <w:pPr>
        <w:pBdr>
          <w:top w:val="nil"/>
          <w:left w:val="nil"/>
          <w:bottom w:val="nil"/>
          <w:right w:val="nil"/>
          <w:between w:val="nil"/>
        </w:pBdr>
        <w:spacing w:after="0" w:line="360" w:lineRule="auto"/>
        <w:jc w:val="both"/>
        <w:rPr>
          <w:rFonts w:ascii="Arial" w:eastAsia="Times New Roman" w:hAnsi="Arial" w:cs="Arial"/>
          <w:i/>
          <w:sz w:val="24"/>
          <w:szCs w:val="24"/>
          <w:lang w:eastAsia="es-MX"/>
        </w:rPr>
      </w:pPr>
      <w:r w:rsidRPr="00D803DC">
        <w:rPr>
          <w:rFonts w:ascii="Arial" w:eastAsia="Times New Roman" w:hAnsi="Arial" w:cs="Arial"/>
          <w:i/>
          <w:sz w:val="24"/>
          <w:szCs w:val="24"/>
          <w:lang w:eastAsia="es-MX"/>
        </w:rPr>
        <w:t xml:space="preserve">IV. </w:t>
      </w:r>
      <w:r w:rsidR="00302804" w:rsidRPr="00D803DC">
        <w:rPr>
          <w:rFonts w:ascii="Arial" w:eastAsia="Times New Roman" w:hAnsi="Arial" w:cs="Arial"/>
          <w:sz w:val="24"/>
          <w:szCs w:val="24"/>
          <w:lang w:eastAsia="es-MX"/>
        </w:rPr>
        <w:t>”</w:t>
      </w:r>
      <w:r w:rsidR="00302804" w:rsidRPr="00D803DC">
        <w:rPr>
          <w:rStyle w:val="Refdenotaalpie"/>
          <w:rFonts w:ascii="Arial" w:eastAsia="Times New Roman" w:hAnsi="Arial" w:cs="Arial"/>
          <w:sz w:val="24"/>
          <w:szCs w:val="24"/>
          <w:lang w:eastAsia="es-MX"/>
        </w:rPr>
        <w:footnoteReference w:id="3"/>
      </w:r>
    </w:p>
    <w:p w14:paraId="093742F0" w14:textId="77777777" w:rsidR="008A0499" w:rsidRPr="00D803DC" w:rsidRDefault="008A0499" w:rsidP="000B607B">
      <w:pPr>
        <w:pBdr>
          <w:top w:val="nil"/>
          <w:left w:val="nil"/>
          <w:bottom w:val="nil"/>
          <w:right w:val="nil"/>
          <w:between w:val="nil"/>
        </w:pBdr>
        <w:spacing w:after="0" w:line="360" w:lineRule="auto"/>
        <w:jc w:val="both"/>
        <w:rPr>
          <w:rFonts w:ascii="Arial" w:eastAsia="Times New Roman" w:hAnsi="Arial" w:cs="Arial"/>
          <w:sz w:val="24"/>
          <w:szCs w:val="24"/>
          <w:lang w:eastAsia="es-MX"/>
        </w:rPr>
      </w:pPr>
    </w:p>
    <w:p w14:paraId="280FB85F" w14:textId="77777777" w:rsidR="00A26A46" w:rsidRPr="00D803DC" w:rsidRDefault="00302804" w:rsidP="000B607B">
      <w:pPr>
        <w:pBdr>
          <w:top w:val="nil"/>
          <w:left w:val="nil"/>
          <w:bottom w:val="nil"/>
          <w:right w:val="nil"/>
          <w:between w:val="nil"/>
        </w:pBdr>
        <w:spacing w:after="0" w:line="360" w:lineRule="auto"/>
        <w:jc w:val="both"/>
        <w:rPr>
          <w:rFonts w:ascii="Arial" w:eastAsia="Times New Roman" w:hAnsi="Arial" w:cs="Arial"/>
          <w:sz w:val="24"/>
          <w:szCs w:val="24"/>
          <w:lang w:eastAsia="es-MX"/>
        </w:rPr>
      </w:pPr>
      <w:r w:rsidRPr="00D803DC">
        <w:rPr>
          <w:rFonts w:ascii="Arial" w:eastAsia="Times New Roman" w:hAnsi="Arial" w:cs="Arial"/>
          <w:sz w:val="24"/>
          <w:szCs w:val="24"/>
          <w:lang w:eastAsia="es-MX"/>
        </w:rPr>
        <w:t>Por su parte el cardinal 4 de dicho instrumento legal señala:</w:t>
      </w:r>
    </w:p>
    <w:p w14:paraId="7E20DD6A" w14:textId="77777777" w:rsidR="00A26A46" w:rsidRPr="00D803DC" w:rsidRDefault="00A26A46" w:rsidP="000B607B">
      <w:pPr>
        <w:pBdr>
          <w:top w:val="nil"/>
          <w:left w:val="nil"/>
          <w:bottom w:val="nil"/>
          <w:right w:val="nil"/>
          <w:between w:val="nil"/>
        </w:pBdr>
        <w:spacing w:after="0" w:line="360" w:lineRule="auto"/>
        <w:jc w:val="both"/>
        <w:rPr>
          <w:rFonts w:ascii="Arial" w:eastAsia="Times New Roman" w:hAnsi="Arial" w:cs="Arial"/>
          <w:sz w:val="24"/>
          <w:szCs w:val="24"/>
          <w:lang w:eastAsia="es-MX"/>
        </w:rPr>
      </w:pPr>
    </w:p>
    <w:p w14:paraId="4DDB2198" w14:textId="77777777" w:rsidR="00B969A5" w:rsidRPr="00D803DC" w:rsidRDefault="00302804" w:rsidP="000B607B">
      <w:pPr>
        <w:pBdr>
          <w:top w:val="nil"/>
          <w:left w:val="nil"/>
          <w:bottom w:val="nil"/>
          <w:right w:val="nil"/>
          <w:between w:val="nil"/>
        </w:pBdr>
        <w:spacing w:after="0" w:line="360" w:lineRule="auto"/>
        <w:jc w:val="both"/>
        <w:rPr>
          <w:rFonts w:ascii="Arial" w:eastAsia="Times New Roman" w:hAnsi="Arial" w:cs="Arial"/>
          <w:i/>
          <w:sz w:val="24"/>
          <w:szCs w:val="24"/>
          <w:lang w:eastAsia="es-MX"/>
        </w:rPr>
      </w:pPr>
      <w:r w:rsidRPr="00D803DC">
        <w:rPr>
          <w:rFonts w:ascii="Arial" w:eastAsia="Times New Roman" w:hAnsi="Arial" w:cs="Arial"/>
          <w:i/>
          <w:sz w:val="24"/>
          <w:szCs w:val="24"/>
          <w:lang w:eastAsia="es-MX"/>
        </w:rPr>
        <w:t>“</w:t>
      </w:r>
      <w:r w:rsidR="00B969A5" w:rsidRPr="00D803DC">
        <w:rPr>
          <w:rFonts w:ascii="Arial" w:eastAsia="Times New Roman" w:hAnsi="Arial" w:cs="Arial"/>
          <w:i/>
          <w:sz w:val="24"/>
          <w:szCs w:val="24"/>
          <w:lang w:eastAsia="es-MX"/>
        </w:rPr>
        <w:t>Artículo 4. Para el cumplimiento de su objeto, Seguridad Alimentaria Mexicana tendrá las funciones y atribuciones siguientes:</w:t>
      </w:r>
    </w:p>
    <w:p w14:paraId="6AA4A83F" w14:textId="77777777" w:rsidR="008A0499" w:rsidRPr="00D803DC" w:rsidRDefault="00B969A5" w:rsidP="00CD3FDF">
      <w:pPr>
        <w:pBdr>
          <w:top w:val="nil"/>
          <w:left w:val="nil"/>
          <w:bottom w:val="nil"/>
          <w:right w:val="nil"/>
          <w:between w:val="nil"/>
        </w:pBdr>
        <w:spacing w:line="360" w:lineRule="auto"/>
        <w:jc w:val="both"/>
        <w:rPr>
          <w:rFonts w:ascii="Arial" w:eastAsia="Times New Roman" w:hAnsi="Arial" w:cs="Arial"/>
          <w:i/>
          <w:sz w:val="24"/>
          <w:szCs w:val="24"/>
          <w:lang w:eastAsia="es-MX"/>
        </w:rPr>
      </w:pPr>
      <w:r w:rsidRPr="00D803DC">
        <w:rPr>
          <w:rFonts w:ascii="Arial" w:eastAsia="Times New Roman" w:hAnsi="Arial" w:cs="Arial"/>
          <w:i/>
          <w:sz w:val="24"/>
          <w:szCs w:val="24"/>
          <w:lang w:eastAsia="es-MX"/>
        </w:rPr>
        <w:t>I</w:t>
      </w:r>
      <w:r w:rsidR="00340D52" w:rsidRPr="00D803DC">
        <w:rPr>
          <w:rFonts w:ascii="Arial" w:eastAsia="Times New Roman" w:hAnsi="Arial" w:cs="Arial"/>
          <w:i/>
          <w:sz w:val="24"/>
          <w:szCs w:val="24"/>
          <w:lang w:eastAsia="es-MX"/>
        </w:rPr>
        <w:t xml:space="preserve">. </w:t>
      </w:r>
      <w:r w:rsidRPr="00D803DC">
        <w:rPr>
          <w:rFonts w:ascii="Arial" w:eastAsia="Times New Roman" w:hAnsi="Arial" w:cs="Arial"/>
          <w:i/>
          <w:sz w:val="24"/>
          <w:szCs w:val="24"/>
          <w:lang w:eastAsia="es-MX"/>
        </w:rPr>
        <w:t>Actuar ante entidades mexicanas, del extranjero y particulares relacionadas con la producción de alimentos básicos para apoyar y facilitar su comercialización;</w:t>
      </w:r>
    </w:p>
    <w:p w14:paraId="49D76588" w14:textId="77777777" w:rsidR="00B969A5" w:rsidRPr="00D803DC" w:rsidRDefault="00340D52" w:rsidP="000B607B">
      <w:pPr>
        <w:pBdr>
          <w:top w:val="nil"/>
          <w:left w:val="nil"/>
          <w:bottom w:val="nil"/>
          <w:right w:val="nil"/>
          <w:between w:val="nil"/>
        </w:pBdr>
        <w:spacing w:after="0" w:line="360" w:lineRule="auto"/>
        <w:jc w:val="both"/>
        <w:rPr>
          <w:rFonts w:ascii="Arial" w:eastAsia="Times New Roman" w:hAnsi="Arial" w:cs="Arial"/>
          <w:i/>
          <w:sz w:val="24"/>
          <w:szCs w:val="24"/>
          <w:lang w:eastAsia="es-MX"/>
        </w:rPr>
      </w:pPr>
      <w:r w:rsidRPr="00D803DC">
        <w:rPr>
          <w:rFonts w:ascii="Arial" w:eastAsia="Times New Roman" w:hAnsi="Arial" w:cs="Arial"/>
          <w:i/>
          <w:sz w:val="24"/>
          <w:szCs w:val="24"/>
          <w:lang w:eastAsia="es-MX"/>
        </w:rPr>
        <w:t xml:space="preserve">II. </w:t>
      </w:r>
      <w:r w:rsidR="00B969A5" w:rsidRPr="00D803DC">
        <w:rPr>
          <w:rFonts w:ascii="Arial" w:eastAsia="Times New Roman" w:hAnsi="Arial" w:cs="Arial"/>
          <w:i/>
          <w:sz w:val="24"/>
          <w:szCs w:val="24"/>
          <w:lang w:eastAsia="es-MX"/>
        </w:rPr>
        <w:t xml:space="preserve">Coordinarse con aquellas entidades paraestatales de la Administración Pública Federal que se encuentren estrechamente vinculadas con </w:t>
      </w:r>
      <w:r w:rsidRPr="00D803DC">
        <w:rPr>
          <w:rFonts w:ascii="Arial" w:eastAsia="Times New Roman" w:hAnsi="Arial" w:cs="Arial"/>
          <w:i/>
          <w:sz w:val="24"/>
          <w:szCs w:val="24"/>
          <w:lang w:eastAsia="es-MX"/>
        </w:rPr>
        <w:t>el objeto del presente Decreto, …</w:t>
      </w:r>
    </w:p>
    <w:p w14:paraId="675EFAC7" w14:textId="77777777" w:rsidR="008A0499" w:rsidRPr="00D803DC" w:rsidRDefault="008A0499" w:rsidP="000B607B">
      <w:pPr>
        <w:pBdr>
          <w:top w:val="nil"/>
          <w:left w:val="nil"/>
          <w:bottom w:val="nil"/>
          <w:right w:val="nil"/>
          <w:between w:val="nil"/>
        </w:pBdr>
        <w:spacing w:after="0" w:line="360" w:lineRule="auto"/>
        <w:jc w:val="both"/>
        <w:rPr>
          <w:rFonts w:ascii="Arial" w:eastAsia="Times New Roman" w:hAnsi="Arial" w:cs="Arial"/>
          <w:i/>
          <w:sz w:val="24"/>
          <w:szCs w:val="24"/>
          <w:lang w:eastAsia="es-MX"/>
        </w:rPr>
      </w:pPr>
    </w:p>
    <w:p w14:paraId="41C7A578" w14:textId="77777777" w:rsidR="00B969A5" w:rsidRPr="00D803DC" w:rsidRDefault="0095565E" w:rsidP="000B607B">
      <w:pPr>
        <w:pBdr>
          <w:top w:val="nil"/>
          <w:left w:val="nil"/>
          <w:bottom w:val="nil"/>
          <w:right w:val="nil"/>
          <w:between w:val="nil"/>
        </w:pBdr>
        <w:spacing w:after="0" w:line="360" w:lineRule="auto"/>
        <w:jc w:val="both"/>
        <w:rPr>
          <w:rFonts w:ascii="Arial" w:eastAsia="Times New Roman" w:hAnsi="Arial" w:cs="Arial"/>
          <w:i/>
          <w:sz w:val="24"/>
          <w:szCs w:val="24"/>
          <w:lang w:eastAsia="es-MX"/>
        </w:rPr>
      </w:pPr>
      <w:r w:rsidRPr="00D803DC">
        <w:rPr>
          <w:rFonts w:ascii="Arial" w:eastAsia="Times New Roman" w:hAnsi="Arial" w:cs="Arial"/>
          <w:i/>
          <w:sz w:val="24"/>
          <w:szCs w:val="24"/>
          <w:lang w:eastAsia="es-MX"/>
        </w:rPr>
        <w:t>III.    …</w:t>
      </w:r>
    </w:p>
    <w:p w14:paraId="2323CC21" w14:textId="77777777" w:rsidR="00B969A5" w:rsidRPr="00D803DC" w:rsidRDefault="00340D52" w:rsidP="000B607B">
      <w:pPr>
        <w:pBdr>
          <w:top w:val="nil"/>
          <w:left w:val="nil"/>
          <w:bottom w:val="nil"/>
          <w:right w:val="nil"/>
          <w:between w:val="nil"/>
        </w:pBdr>
        <w:spacing w:after="0" w:line="360" w:lineRule="auto"/>
        <w:jc w:val="both"/>
        <w:rPr>
          <w:rFonts w:ascii="Arial" w:eastAsia="Times New Roman" w:hAnsi="Arial" w:cs="Arial"/>
          <w:i/>
          <w:sz w:val="24"/>
          <w:szCs w:val="24"/>
          <w:lang w:eastAsia="es-MX"/>
        </w:rPr>
      </w:pPr>
      <w:r w:rsidRPr="00D803DC">
        <w:rPr>
          <w:rFonts w:ascii="Arial" w:eastAsia="Times New Roman" w:hAnsi="Arial" w:cs="Arial"/>
          <w:i/>
          <w:sz w:val="24"/>
          <w:szCs w:val="24"/>
          <w:lang w:eastAsia="es-MX"/>
        </w:rPr>
        <w:t xml:space="preserve">IV. </w:t>
      </w:r>
      <w:r w:rsidR="00B969A5" w:rsidRPr="00D803DC">
        <w:rPr>
          <w:rFonts w:ascii="Arial" w:eastAsia="Times New Roman" w:hAnsi="Arial" w:cs="Arial"/>
          <w:i/>
          <w:sz w:val="24"/>
          <w:szCs w:val="24"/>
          <w:lang w:eastAsia="es-MX"/>
        </w:rPr>
        <w:t>Coordinar la importación de productos agroalimentarios, en aquellos casos en los que no se cuente con abasto suficiente de los mismos para su distribución;</w:t>
      </w:r>
    </w:p>
    <w:p w14:paraId="2F5AD82B" w14:textId="77777777" w:rsidR="00B969A5" w:rsidRPr="00D803DC" w:rsidRDefault="00340D52" w:rsidP="000B607B">
      <w:pPr>
        <w:pBdr>
          <w:top w:val="nil"/>
          <w:left w:val="nil"/>
          <w:bottom w:val="nil"/>
          <w:right w:val="nil"/>
          <w:between w:val="nil"/>
        </w:pBdr>
        <w:spacing w:after="0" w:line="360" w:lineRule="auto"/>
        <w:jc w:val="both"/>
        <w:rPr>
          <w:rFonts w:ascii="Arial" w:eastAsia="Times New Roman" w:hAnsi="Arial" w:cs="Arial"/>
          <w:i/>
          <w:sz w:val="24"/>
          <w:szCs w:val="24"/>
          <w:lang w:eastAsia="es-MX"/>
        </w:rPr>
      </w:pPr>
      <w:r w:rsidRPr="00D803DC">
        <w:rPr>
          <w:rFonts w:ascii="Arial" w:eastAsia="Times New Roman" w:hAnsi="Arial" w:cs="Arial"/>
          <w:i/>
          <w:sz w:val="24"/>
          <w:szCs w:val="24"/>
          <w:lang w:eastAsia="es-MX"/>
        </w:rPr>
        <w:t>V. …</w:t>
      </w:r>
    </w:p>
    <w:p w14:paraId="4B23BCB7" w14:textId="77777777" w:rsidR="00B969A5" w:rsidRPr="00D803DC" w:rsidRDefault="00B969A5" w:rsidP="004E4EE4">
      <w:pPr>
        <w:pBdr>
          <w:top w:val="nil"/>
          <w:left w:val="nil"/>
          <w:bottom w:val="nil"/>
          <w:right w:val="nil"/>
          <w:between w:val="nil"/>
        </w:pBdr>
        <w:tabs>
          <w:tab w:val="left" w:pos="3645"/>
        </w:tabs>
        <w:spacing w:after="0" w:line="360" w:lineRule="auto"/>
        <w:jc w:val="both"/>
        <w:rPr>
          <w:rFonts w:ascii="Arial" w:eastAsia="Times New Roman" w:hAnsi="Arial" w:cs="Arial"/>
          <w:i/>
          <w:sz w:val="24"/>
          <w:szCs w:val="24"/>
          <w:lang w:eastAsia="es-MX"/>
        </w:rPr>
      </w:pPr>
      <w:r w:rsidRPr="00D803DC">
        <w:rPr>
          <w:rFonts w:ascii="Arial" w:eastAsia="Times New Roman" w:hAnsi="Arial" w:cs="Arial"/>
          <w:i/>
          <w:sz w:val="24"/>
          <w:szCs w:val="24"/>
          <w:lang w:eastAsia="es-MX"/>
        </w:rPr>
        <w:lastRenderedPageBreak/>
        <w:t>V</w:t>
      </w:r>
      <w:r w:rsidR="00340D52" w:rsidRPr="00D803DC">
        <w:rPr>
          <w:rFonts w:ascii="Arial" w:eastAsia="Times New Roman" w:hAnsi="Arial" w:cs="Arial"/>
          <w:i/>
          <w:sz w:val="24"/>
          <w:szCs w:val="24"/>
          <w:lang w:eastAsia="es-MX"/>
        </w:rPr>
        <w:t>I. …</w:t>
      </w:r>
      <w:r w:rsidR="004E4EE4">
        <w:rPr>
          <w:rFonts w:ascii="Arial" w:eastAsia="Times New Roman" w:hAnsi="Arial" w:cs="Arial"/>
          <w:i/>
          <w:sz w:val="24"/>
          <w:szCs w:val="24"/>
          <w:lang w:eastAsia="es-MX"/>
        </w:rPr>
        <w:tab/>
      </w:r>
    </w:p>
    <w:p w14:paraId="350BA32E" w14:textId="77777777" w:rsidR="00B969A5" w:rsidRPr="00D803DC" w:rsidRDefault="00340D52" w:rsidP="000B607B">
      <w:pPr>
        <w:pBdr>
          <w:top w:val="nil"/>
          <w:left w:val="nil"/>
          <w:bottom w:val="nil"/>
          <w:right w:val="nil"/>
          <w:between w:val="nil"/>
        </w:pBdr>
        <w:spacing w:after="0" w:line="360" w:lineRule="auto"/>
        <w:jc w:val="both"/>
        <w:rPr>
          <w:rFonts w:ascii="Arial" w:eastAsia="Times New Roman" w:hAnsi="Arial" w:cs="Arial"/>
          <w:i/>
          <w:sz w:val="24"/>
          <w:szCs w:val="24"/>
          <w:lang w:eastAsia="es-MX"/>
        </w:rPr>
      </w:pPr>
      <w:r w:rsidRPr="00D803DC">
        <w:rPr>
          <w:rFonts w:ascii="Arial" w:eastAsia="Times New Roman" w:hAnsi="Arial" w:cs="Arial"/>
          <w:i/>
          <w:sz w:val="24"/>
          <w:szCs w:val="24"/>
          <w:lang w:eastAsia="es-MX"/>
        </w:rPr>
        <w:t xml:space="preserve">VII. </w:t>
      </w:r>
      <w:r w:rsidR="00B969A5" w:rsidRPr="00D803DC">
        <w:rPr>
          <w:rFonts w:ascii="Arial" w:eastAsia="Times New Roman" w:hAnsi="Arial" w:cs="Arial"/>
          <w:i/>
          <w:sz w:val="24"/>
          <w:szCs w:val="24"/>
          <w:lang w:eastAsia="es-MX"/>
        </w:rPr>
        <w:t>Coordinar la adquisición, incluso a futuro, en el mercado nacional y en el extranjero, de las cosechas y/o los productos que sean necesarios para integrar las reservas que garanticen el abasto nacional, así como promover la comercialización de excedentes hacia diversas entidades y al exterior;</w:t>
      </w:r>
    </w:p>
    <w:p w14:paraId="1A7FE85D" w14:textId="77777777" w:rsidR="00CC5DD2" w:rsidRPr="00D803DC" w:rsidRDefault="00340D52" w:rsidP="000B607B">
      <w:pPr>
        <w:pBdr>
          <w:top w:val="nil"/>
          <w:left w:val="nil"/>
          <w:bottom w:val="nil"/>
          <w:right w:val="nil"/>
          <w:between w:val="nil"/>
        </w:pBdr>
        <w:spacing w:after="0" w:line="360" w:lineRule="auto"/>
        <w:jc w:val="both"/>
        <w:rPr>
          <w:rFonts w:ascii="Arial" w:eastAsia="Times New Roman" w:hAnsi="Arial" w:cs="Arial"/>
          <w:i/>
          <w:sz w:val="24"/>
          <w:szCs w:val="24"/>
          <w:lang w:eastAsia="es-MX"/>
        </w:rPr>
      </w:pPr>
      <w:r w:rsidRPr="00D803DC">
        <w:rPr>
          <w:rFonts w:ascii="Arial" w:eastAsia="Times New Roman" w:hAnsi="Arial" w:cs="Arial"/>
          <w:i/>
          <w:sz w:val="24"/>
          <w:szCs w:val="24"/>
          <w:lang w:eastAsia="es-MX"/>
        </w:rPr>
        <w:t xml:space="preserve">VIII. </w:t>
      </w:r>
      <w:r w:rsidR="00B969A5" w:rsidRPr="00D803DC">
        <w:rPr>
          <w:rFonts w:ascii="Arial" w:eastAsia="Times New Roman" w:hAnsi="Arial" w:cs="Arial"/>
          <w:i/>
          <w:sz w:val="24"/>
          <w:szCs w:val="24"/>
          <w:lang w:eastAsia="es-MX"/>
        </w:rPr>
        <w:t>Procurar que los lugares más rezagados del país y con menores ingresos obtengan alimentos de calidad nutricional, a precios accesibles;</w:t>
      </w:r>
      <w:r w:rsidR="00A26A46" w:rsidRPr="00D803DC">
        <w:rPr>
          <w:rFonts w:ascii="Arial" w:eastAsia="Times New Roman" w:hAnsi="Arial" w:cs="Arial"/>
          <w:i/>
          <w:sz w:val="24"/>
          <w:szCs w:val="24"/>
          <w:lang w:eastAsia="es-MX"/>
        </w:rPr>
        <w:t xml:space="preserve"> </w:t>
      </w:r>
    </w:p>
    <w:p w14:paraId="38020AA8" w14:textId="77777777" w:rsidR="00B969A5" w:rsidRPr="00D803DC" w:rsidRDefault="0095565E" w:rsidP="000B607B">
      <w:pPr>
        <w:pBdr>
          <w:top w:val="nil"/>
          <w:left w:val="nil"/>
          <w:bottom w:val="nil"/>
          <w:right w:val="nil"/>
          <w:between w:val="nil"/>
        </w:pBdr>
        <w:spacing w:after="0" w:line="360" w:lineRule="auto"/>
        <w:jc w:val="both"/>
        <w:rPr>
          <w:rFonts w:ascii="Arial" w:eastAsia="Times New Roman" w:hAnsi="Arial" w:cs="Arial"/>
          <w:i/>
          <w:sz w:val="24"/>
          <w:szCs w:val="24"/>
          <w:lang w:eastAsia="es-MX"/>
        </w:rPr>
      </w:pPr>
      <w:r w:rsidRPr="00D803DC">
        <w:rPr>
          <w:rFonts w:ascii="Arial" w:eastAsia="Times New Roman" w:hAnsi="Arial" w:cs="Arial"/>
          <w:i/>
          <w:sz w:val="24"/>
          <w:szCs w:val="24"/>
          <w:lang w:eastAsia="es-MX"/>
        </w:rPr>
        <w:t>IX.     …</w:t>
      </w:r>
    </w:p>
    <w:p w14:paraId="415FA4D3" w14:textId="77777777" w:rsidR="00B969A5" w:rsidRPr="00D803DC" w:rsidRDefault="00340D52" w:rsidP="000B607B">
      <w:pPr>
        <w:pBdr>
          <w:top w:val="nil"/>
          <w:left w:val="nil"/>
          <w:bottom w:val="nil"/>
          <w:right w:val="nil"/>
          <w:between w:val="nil"/>
        </w:pBdr>
        <w:spacing w:after="0" w:line="360" w:lineRule="auto"/>
        <w:jc w:val="both"/>
        <w:rPr>
          <w:rFonts w:ascii="Arial" w:eastAsia="Times New Roman" w:hAnsi="Arial" w:cs="Arial"/>
          <w:i/>
          <w:sz w:val="24"/>
          <w:szCs w:val="24"/>
          <w:lang w:eastAsia="es-MX"/>
        </w:rPr>
      </w:pPr>
      <w:r w:rsidRPr="00D803DC">
        <w:rPr>
          <w:rFonts w:ascii="Arial" w:eastAsia="Times New Roman" w:hAnsi="Arial" w:cs="Arial"/>
          <w:i/>
          <w:sz w:val="24"/>
          <w:szCs w:val="24"/>
          <w:lang w:eastAsia="es-MX"/>
        </w:rPr>
        <w:t>X….</w:t>
      </w:r>
    </w:p>
    <w:p w14:paraId="0D430BAC" w14:textId="77777777" w:rsidR="00B969A5" w:rsidRPr="00D803DC" w:rsidRDefault="00340D52" w:rsidP="000B607B">
      <w:pPr>
        <w:pBdr>
          <w:top w:val="nil"/>
          <w:left w:val="nil"/>
          <w:bottom w:val="nil"/>
          <w:right w:val="nil"/>
          <w:between w:val="nil"/>
        </w:pBdr>
        <w:spacing w:after="0" w:line="360" w:lineRule="auto"/>
        <w:jc w:val="both"/>
        <w:rPr>
          <w:rFonts w:ascii="Arial" w:eastAsia="Times New Roman" w:hAnsi="Arial" w:cs="Arial"/>
          <w:i/>
          <w:sz w:val="24"/>
          <w:szCs w:val="24"/>
          <w:lang w:eastAsia="es-MX"/>
        </w:rPr>
      </w:pPr>
      <w:r w:rsidRPr="00D803DC">
        <w:rPr>
          <w:rFonts w:ascii="Arial" w:eastAsia="Times New Roman" w:hAnsi="Arial" w:cs="Arial"/>
          <w:i/>
          <w:sz w:val="24"/>
          <w:szCs w:val="24"/>
          <w:lang w:eastAsia="es-MX"/>
        </w:rPr>
        <w:t xml:space="preserve">XI. </w:t>
      </w:r>
      <w:r w:rsidR="00B969A5" w:rsidRPr="00D803DC">
        <w:rPr>
          <w:rFonts w:ascii="Arial" w:eastAsia="Times New Roman" w:hAnsi="Arial" w:cs="Arial"/>
          <w:i/>
          <w:sz w:val="24"/>
          <w:szCs w:val="24"/>
          <w:lang w:eastAsia="es-MX"/>
        </w:rPr>
        <w:t>Promover, en coordinación con las dependencias y entidades competentes de la Administración Pública Federal, la creación de micro, pequeñas y medianas empresas privadas dedicadas a actividades asociadas a la comercialización de productos alimenticios necesarios para el cumplimiento del objeto del presente Decreto;</w:t>
      </w:r>
    </w:p>
    <w:p w14:paraId="602370DE" w14:textId="77777777" w:rsidR="00B969A5" w:rsidRPr="00D803DC" w:rsidRDefault="00340D52" w:rsidP="000B607B">
      <w:pPr>
        <w:pBdr>
          <w:top w:val="nil"/>
          <w:left w:val="nil"/>
          <w:bottom w:val="nil"/>
          <w:right w:val="nil"/>
          <w:between w:val="nil"/>
        </w:pBdr>
        <w:spacing w:after="0" w:line="360" w:lineRule="auto"/>
        <w:jc w:val="both"/>
        <w:rPr>
          <w:rFonts w:ascii="Arial" w:eastAsia="Times New Roman" w:hAnsi="Arial" w:cs="Arial"/>
          <w:i/>
          <w:sz w:val="24"/>
          <w:szCs w:val="24"/>
          <w:lang w:eastAsia="es-MX"/>
        </w:rPr>
      </w:pPr>
      <w:r w:rsidRPr="00D803DC">
        <w:rPr>
          <w:rFonts w:ascii="Arial" w:eastAsia="Times New Roman" w:hAnsi="Arial" w:cs="Arial"/>
          <w:i/>
          <w:sz w:val="24"/>
          <w:szCs w:val="24"/>
          <w:lang w:eastAsia="es-MX"/>
        </w:rPr>
        <w:t xml:space="preserve">XII. </w:t>
      </w:r>
      <w:r w:rsidR="00B969A5" w:rsidRPr="00D803DC">
        <w:rPr>
          <w:rFonts w:ascii="Arial" w:eastAsia="Times New Roman" w:hAnsi="Arial" w:cs="Arial"/>
          <w:i/>
          <w:sz w:val="24"/>
          <w:szCs w:val="24"/>
          <w:lang w:eastAsia="es-MX"/>
        </w:rPr>
        <w:t>Celebrar convenios con las instituciones públicas que sean necesarias, así como con organizaciones de productores, instituciones de crédito, sindicatos, organizaciones de consumidores, cámaras de comercio e industriales, a fin de contribuir al cumplimiento de su objeto;</w:t>
      </w:r>
    </w:p>
    <w:p w14:paraId="4AADD502" w14:textId="77777777" w:rsidR="00B969A5" w:rsidRPr="00D803DC" w:rsidRDefault="00340D52" w:rsidP="000B607B">
      <w:pPr>
        <w:pBdr>
          <w:top w:val="nil"/>
          <w:left w:val="nil"/>
          <w:bottom w:val="nil"/>
          <w:right w:val="nil"/>
          <w:between w:val="nil"/>
        </w:pBdr>
        <w:spacing w:after="0" w:line="360" w:lineRule="auto"/>
        <w:jc w:val="both"/>
        <w:rPr>
          <w:rFonts w:ascii="Arial" w:eastAsia="Times New Roman" w:hAnsi="Arial" w:cs="Arial"/>
          <w:i/>
          <w:sz w:val="24"/>
          <w:szCs w:val="24"/>
          <w:lang w:eastAsia="es-MX"/>
        </w:rPr>
      </w:pPr>
      <w:r w:rsidRPr="00D803DC">
        <w:rPr>
          <w:rFonts w:ascii="Arial" w:eastAsia="Times New Roman" w:hAnsi="Arial" w:cs="Arial"/>
          <w:i/>
          <w:sz w:val="24"/>
          <w:szCs w:val="24"/>
          <w:lang w:eastAsia="es-MX"/>
        </w:rPr>
        <w:t xml:space="preserve">XIII. </w:t>
      </w:r>
      <w:r w:rsidR="00B969A5" w:rsidRPr="00D803DC">
        <w:rPr>
          <w:rFonts w:ascii="Arial" w:eastAsia="Times New Roman" w:hAnsi="Arial" w:cs="Arial"/>
          <w:i/>
          <w:sz w:val="24"/>
          <w:szCs w:val="24"/>
          <w:lang w:eastAsia="es-MX"/>
        </w:rPr>
        <w:t>Promover la producción, acopio, almacenamiento, distribución, suministro, industrialización y comercialización de alimentos bá</w:t>
      </w:r>
      <w:r w:rsidR="0095565E" w:rsidRPr="00D803DC">
        <w:rPr>
          <w:rFonts w:ascii="Arial" w:eastAsia="Times New Roman" w:hAnsi="Arial" w:cs="Arial"/>
          <w:i/>
          <w:sz w:val="24"/>
          <w:szCs w:val="24"/>
          <w:lang w:eastAsia="es-MX"/>
        </w:rPr>
        <w:t xml:space="preserve">sicos, de leche y sus derivados… </w:t>
      </w:r>
      <w:r w:rsidR="00B969A5" w:rsidRPr="00D803DC">
        <w:rPr>
          <w:rFonts w:ascii="Arial" w:eastAsia="Times New Roman" w:hAnsi="Arial" w:cs="Arial"/>
          <w:i/>
          <w:sz w:val="24"/>
          <w:szCs w:val="24"/>
          <w:lang w:eastAsia="es-MX"/>
        </w:rPr>
        <w:t xml:space="preserve">XIV.    </w:t>
      </w:r>
      <w:r w:rsidR="0095565E" w:rsidRPr="00D803DC">
        <w:rPr>
          <w:rFonts w:ascii="Arial" w:eastAsia="Times New Roman" w:hAnsi="Arial" w:cs="Arial"/>
          <w:i/>
          <w:sz w:val="24"/>
          <w:szCs w:val="24"/>
          <w:lang w:eastAsia="es-MX"/>
        </w:rPr>
        <w:t>…</w:t>
      </w:r>
    </w:p>
    <w:p w14:paraId="09D177D6" w14:textId="77777777" w:rsidR="00B969A5" w:rsidRPr="00D803DC" w:rsidRDefault="00B969A5" w:rsidP="000B607B">
      <w:pPr>
        <w:pBdr>
          <w:top w:val="nil"/>
          <w:left w:val="nil"/>
          <w:bottom w:val="nil"/>
          <w:right w:val="nil"/>
          <w:between w:val="nil"/>
        </w:pBdr>
        <w:spacing w:after="0" w:line="360" w:lineRule="auto"/>
        <w:jc w:val="both"/>
        <w:rPr>
          <w:rFonts w:ascii="Arial" w:eastAsia="Times New Roman" w:hAnsi="Arial" w:cs="Arial"/>
          <w:i/>
          <w:sz w:val="24"/>
          <w:szCs w:val="24"/>
          <w:lang w:eastAsia="es-MX"/>
        </w:rPr>
      </w:pPr>
      <w:r w:rsidRPr="00D803DC">
        <w:rPr>
          <w:rFonts w:ascii="Arial" w:eastAsia="Times New Roman" w:hAnsi="Arial" w:cs="Arial"/>
          <w:i/>
          <w:sz w:val="24"/>
          <w:szCs w:val="24"/>
          <w:lang w:eastAsia="es-MX"/>
        </w:rPr>
        <w:t xml:space="preserve">XV.     </w:t>
      </w:r>
      <w:r w:rsidR="0095565E" w:rsidRPr="00D803DC">
        <w:rPr>
          <w:rFonts w:ascii="Arial" w:eastAsia="Times New Roman" w:hAnsi="Arial" w:cs="Arial"/>
          <w:i/>
          <w:sz w:val="24"/>
          <w:szCs w:val="24"/>
          <w:lang w:eastAsia="es-MX"/>
        </w:rPr>
        <w:t>…</w:t>
      </w:r>
      <w:r w:rsidRPr="00D803DC">
        <w:rPr>
          <w:rFonts w:ascii="Arial" w:eastAsia="Times New Roman" w:hAnsi="Arial" w:cs="Arial"/>
          <w:i/>
          <w:sz w:val="24"/>
          <w:szCs w:val="24"/>
          <w:lang w:eastAsia="es-MX"/>
        </w:rPr>
        <w:t>.</w:t>
      </w:r>
      <w:r w:rsidR="00302804" w:rsidRPr="00D803DC">
        <w:rPr>
          <w:rFonts w:ascii="Arial" w:eastAsia="Times New Roman" w:hAnsi="Arial" w:cs="Arial"/>
          <w:i/>
          <w:sz w:val="24"/>
          <w:szCs w:val="24"/>
          <w:lang w:eastAsia="es-MX"/>
        </w:rPr>
        <w:t>”</w:t>
      </w:r>
      <w:r w:rsidR="00302804" w:rsidRPr="00D803DC">
        <w:rPr>
          <w:rStyle w:val="Refdenotaalpie"/>
          <w:rFonts w:ascii="Arial" w:eastAsia="Times New Roman" w:hAnsi="Arial" w:cs="Arial"/>
          <w:i/>
          <w:sz w:val="24"/>
          <w:szCs w:val="24"/>
          <w:lang w:eastAsia="es-MX"/>
        </w:rPr>
        <w:footnoteReference w:id="4"/>
      </w:r>
    </w:p>
    <w:p w14:paraId="43EEF282" w14:textId="77777777" w:rsidR="00716425" w:rsidRPr="00D803DC" w:rsidRDefault="00716425" w:rsidP="000B607B">
      <w:pPr>
        <w:pBdr>
          <w:top w:val="nil"/>
          <w:left w:val="nil"/>
          <w:bottom w:val="nil"/>
          <w:right w:val="nil"/>
          <w:between w:val="nil"/>
        </w:pBdr>
        <w:spacing w:after="0" w:line="360" w:lineRule="auto"/>
        <w:jc w:val="both"/>
        <w:rPr>
          <w:rFonts w:ascii="Arial" w:eastAsia="Times New Roman" w:hAnsi="Arial" w:cs="Arial"/>
          <w:sz w:val="24"/>
          <w:szCs w:val="24"/>
          <w:lang w:eastAsia="es-MX"/>
        </w:rPr>
      </w:pPr>
    </w:p>
    <w:p w14:paraId="40DA2DAF" w14:textId="73567847" w:rsidR="00716425" w:rsidRPr="00D803DC" w:rsidRDefault="00A26A46" w:rsidP="00E2384B">
      <w:pPr>
        <w:pBdr>
          <w:top w:val="nil"/>
          <w:left w:val="nil"/>
          <w:bottom w:val="nil"/>
          <w:right w:val="nil"/>
          <w:between w:val="nil"/>
        </w:pBdr>
        <w:spacing w:line="360" w:lineRule="auto"/>
        <w:jc w:val="both"/>
        <w:rPr>
          <w:rFonts w:ascii="Arial" w:eastAsia="Times New Roman" w:hAnsi="Arial" w:cs="Arial"/>
          <w:sz w:val="24"/>
          <w:szCs w:val="24"/>
          <w:lang w:eastAsia="es-MX"/>
        </w:rPr>
      </w:pPr>
      <w:r w:rsidRPr="00D803DC">
        <w:rPr>
          <w:rFonts w:ascii="Arial" w:eastAsia="Times New Roman" w:hAnsi="Arial" w:cs="Arial"/>
          <w:sz w:val="24"/>
          <w:szCs w:val="24"/>
          <w:lang w:eastAsia="es-MX"/>
        </w:rPr>
        <w:t>Por lo</w:t>
      </w:r>
      <w:r w:rsidR="00291D0F">
        <w:rPr>
          <w:rFonts w:ascii="Arial" w:eastAsia="Times New Roman" w:hAnsi="Arial" w:cs="Arial"/>
          <w:sz w:val="24"/>
          <w:szCs w:val="24"/>
          <w:lang w:eastAsia="es-MX"/>
        </w:rPr>
        <w:t xml:space="preserve"> que,</w:t>
      </w:r>
      <w:r w:rsidRPr="00D803DC">
        <w:rPr>
          <w:rFonts w:ascii="Arial" w:eastAsia="Times New Roman" w:hAnsi="Arial" w:cs="Arial"/>
          <w:sz w:val="24"/>
          <w:szCs w:val="24"/>
          <w:lang w:eastAsia="es-MX"/>
        </w:rPr>
        <w:t xml:space="preserve"> el Consejo de Administración, y la Dirección </w:t>
      </w:r>
      <w:r w:rsidR="00340D52" w:rsidRPr="00D803DC">
        <w:rPr>
          <w:rFonts w:ascii="Arial" w:eastAsia="Times New Roman" w:hAnsi="Arial" w:cs="Arial"/>
          <w:sz w:val="24"/>
          <w:szCs w:val="24"/>
          <w:lang w:eastAsia="es-MX"/>
        </w:rPr>
        <w:t xml:space="preserve">General </w:t>
      </w:r>
      <w:r w:rsidRPr="00D803DC">
        <w:rPr>
          <w:rFonts w:ascii="Arial" w:eastAsia="Times New Roman" w:hAnsi="Arial" w:cs="Arial"/>
          <w:sz w:val="24"/>
          <w:szCs w:val="24"/>
          <w:lang w:eastAsia="es-MX"/>
        </w:rPr>
        <w:t xml:space="preserve">de SEGALMEX </w:t>
      </w:r>
      <w:r w:rsidR="0095565E" w:rsidRPr="00D803DC">
        <w:rPr>
          <w:rFonts w:ascii="Arial" w:eastAsia="Times New Roman" w:hAnsi="Arial" w:cs="Arial"/>
          <w:sz w:val="24"/>
          <w:szCs w:val="24"/>
          <w:lang w:eastAsia="es-MX"/>
        </w:rPr>
        <w:t xml:space="preserve"> a través de las atribuciones conferidas se encuentran en facultades para propiciar el desarrollo y la seguridad alimentaria</w:t>
      </w:r>
      <w:r w:rsidR="00C10A9F" w:rsidRPr="00D803DC">
        <w:rPr>
          <w:rFonts w:ascii="Arial" w:eastAsia="Times New Roman" w:hAnsi="Arial" w:cs="Arial"/>
          <w:sz w:val="24"/>
          <w:szCs w:val="24"/>
          <w:lang w:eastAsia="es-MX"/>
        </w:rPr>
        <w:t xml:space="preserve"> que a la Sierra Tarahumara le son necesarias.</w:t>
      </w:r>
    </w:p>
    <w:p w14:paraId="0D175EDB" w14:textId="77777777" w:rsidR="00DD1B48" w:rsidRDefault="00716425" w:rsidP="00DD1B48">
      <w:pPr>
        <w:pBdr>
          <w:top w:val="nil"/>
          <w:left w:val="nil"/>
          <w:bottom w:val="nil"/>
          <w:right w:val="nil"/>
          <w:between w:val="nil"/>
        </w:pBdr>
        <w:spacing w:line="360" w:lineRule="auto"/>
        <w:jc w:val="both"/>
        <w:rPr>
          <w:rFonts w:ascii="Arial" w:eastAsia="Arial" w:hAnsi="Arial" w:cs="Arial"/>
          <w:sz w:val="24"/>
          <w:szCs w:val="24"/>
        </w:rPr>
      </w:pPr>
      <w:r w:rsidRPr="00D803DC">
        <w:rPr>
          <w:rFonts w:ascii="Arial" w:eastAsia="Times New Roman" w:hAnsi="Arial" w:cs="Arial"/>
          <w:sz w:val="24"/>
          <w:szCs w:val="24"/>
          <w:lang w:eastAsia="es-MX"/>
        </w:rPr>
        <w:t>A</w:t>
      </w:r>
      <w:r w:rsidR="00A26A46" w:rsidRPr="00D803DC">
        <w:rPr>
          <w:rFonts w:ascii="Arial" w:eastAsia="Times New Roman" w:hAnsi="Arial" w:cs="Arial"/>
          <w:sz w:val="24"/>
          <w:szCs w:val="24"/>
          <w:lang w:eastAsia="es-MX"/>
        </w:rPr>
        <w:t>ctualmente, aunado a l</w:t>
      </w:r>
      <w:r w:rsidR="00D74A10">
        <w:rPr>
          <w:rFonts w:ascii="Arial" w:eastAsia="Times New Roman" w:hAnsi="Arial" w:cs="Arial"/>
          <w:sz w:val="24"/>
          <w:szCs w:val="24"/>
          <w:lang w:eastAsia="es-MX"/>
        </w:rPr>
        <w:t xml:space="preserve">as necesidades extraordinarias surgidas </w:t>
      </w:r>
      <w:r w:rsidR="00A26A46" w:rsidRPr="00D803DC">
        <w:rPr>
          <w:rFonts w:ascii="Arial" w:eastAsia="Times New Roman" w:hAnsi="Arial" w:cs="Arial"/>
          <w:sz w:val="24"/>
          <w:szCs w:val="24"/>
          <w:lang w:eastAsia="es-MX"/>
        </w:rPr>
        <w:t xml:space="preserve">por la </w:t>
      </w:r>
      <w:r w:rsidRPr="00D803DC">
        <w:rPr>
          <w:rFonts w:ascii="Arial" w:eastAsia="Times New Roman" w:hAnsi="Arial" w:cs="Arial"/>
          <w:sz w:val="24"/>
          <w:szCs w:val="24"/>
          <w:lang w:eastAsia="es-MX"/>
        </w:rPr>
        <w:t>crisis provocada por la pandemia del SARS-CoV-2 (COVID-19)</w:t>
      </w:r>
      <w:r w:rsidR="00D74A10">
        <w:rPr>
          <w:rFonts w:ascii="Arial" w:eastAsia="Times New Roman" w:hAnsi="Arial" w:cs="Arial"/>
          <w:sz w:val="24"/>
          <w:szCs w:val="24"/>
          <w:lang w:eastAsia="es-MX"/>
        </w:rPr>
        <w:t>,</w:t>
      </w:r>
      <w:r w:rsidRPr="00D803DC">
        <w:rPr>
          <w:rFonts w:ascii="Arial" w:eastAsia="Times New Roman" w:hAnsi="Arial" w:cs="Arial"/>
          <w:sz w:val="24"/>
          <w:szCs w:val="24"/>
          <w:lang w:eastAsia="es-MX"/>
        </w:rPr>
        <w:t xml:space="preserve"> se ha</w:t>
      </w:r>
      <w:r w:rsidR="00D74A10">
        <w:rPr>
          <w:rFonts w:ascii="Arial" w:eastAsia="Times New Roman" w:hAnsi="Arial" w:cs="Arial"/>
          <w:sz w:val="24"/>
          <w:szCs w:val="24"/>
          <w:lang w:eastAsia="es-MX"/>
        </w:rPr>
        <w:t>n</w:t>
      </w:r>
      <w:r w:rsidRPr="00D803DC">
        <w:rPr>
          <w:rFonts w:ascii="Arial" w:eastAsia="Times New Roman" w:hAnsi="Arial" w:cs="Arial"/>
          <w:sz w:val="24"/>
          <w:szCs w:val="24"/>
          <w:lang w:eastAsia="es-MX"/>
        </w:rPr>
        <w:t xml:space="preserve"> demostrado </w:t>
      </w:r>
      <w:r w:rsidRPr="00D803DC">
        <w:rPr>
          <w:rFonts w:ascii="Arial" w:eastAsia="Times New Roman" w:hAnsi="Arial" w:cs="Arial"/>
          <w:sz w:val="24"/>
          <w:szCs w:val="24"/>
          <w:lang w:eastAsia="es-MX"/>
        </w:rPr>
        <w:lastRenderedPageBreak/>
        <w:t>mayormente los enormes desafíos que tenemos las sociedades en materia de igualdad, ya que se ha hecho más evidente el aumento de desempleo, la pobreza, y en general el impacto económico</w:t>
      </w:r>
      <w:r w:rsidR="00340D52" w:rsidRPr="00D803DC">
        <w:rPr>
          <w:rFonts w:ascii="Arial" w:eastAsia="Times New Roman" w:hAnsi="Arial" w:cs="Arial"/>
          <w:sz w:val="24"/>
          <w:szCs w:val="24"/>
          <w:lang w:eastAsia="es-MX"/>
        </w:rPr>
        <w:t xml:space="preserve"> que</w:t>
      </w:r>
      <w:r w:rsidRPr="00D803DC">
        <w:rPr>
          <w:rFonts w:ascii="Arial" w:eastAsia="Times New Roman" w:hAnsi="Arial" w:cs="Arial"/>
          <w:sz w:val="24"/>
          <w:szCs w:val="24"/>
          <w:lang w:eastAsia="es-MX"/>
        </w:rPr>
        <w:t xml:space="preserve"> </w:t>
      </w:r>
      <w:r w:rsidR="00C10A9F" w:rsidRPr="00D803DC">
        <w:rPr>
          <w:rFonts w:ascii="Arial" w:eastAsia="Times New Roman" w:hAnsi="Arial" w:cs="Arial"/>
          <w:sz w:val="24"/>
          <w:szCs w:val="24"/>
          <w:lang w:eastAsia="es-MX"/>
        </w:rPr>
        <w:t>genera</w:t>
      </w:r>
      <w:r w:rsidRPr="00D803DC">
        <w:rPr>
          <w:rFonts w:ascii="Arial" w:eastAsia="Times New Roman" w:hAnsi="Arial" w:cs="Arial"/>
          <w:sz w:val="24"/>
          <w:szCs w:val="24"/>
          <w:lang w:eastAsia="es-MX"/>
        </w:rPr>
        <w:t xml:space="preserve"> mayores índices de </w:t>
      </w:r>
      <w:r w:rsidR="006F11CE" w:rsidRPr="00D803DC">
        <w:rPr>
          <w:rFonts w:ascii="Arial" w:eastAsia="Times New Roman" w:hAnsi="Arial" w:cs="Arial"/>
          <w:sz w:val="24"/>
          <w:szCs w:val="24"/>
          <w:lang w:eastAsia="es-MX"/>
        </w:rPr>
        <w:t xml:space="preserve">pobreza en las zonas </w:t>
      </w:r>
      <w:r w:rsidR="00DD1B48">
        <w:rPr>
          <w:rFonts w:ascii="Arial" w:eastAsia="Times New Roman" w:hAnsi="Arial" w:cs="Arial"/>
          <w:sz w:val="24"/>
          <w:szCs w:val="24"/>
          <w:lang w:eastAsia="es-MX"/>
        </w:rPr>
        <w:t xml:space="preserve">de altos niveles de marginación, </w:t>
      </w:r>
      <w:r w:rsidR="00DD1B48">
        <w:rPr>
          <w:rFonts w:ascii="Arial" w:eastAsia="Arial" w:hAnsi="Arial" w:cs="Arial"/>
          <w:sz w:val="24"/>
          <w:szCs w:val="24"/>
        </w:rPr>
        <w:t>lo cual implica poner la atención requerida a las zonas de mayor necesidad en nuestro Estado y tomar acciones en ello, por lo que consideramos importante solicitar respetuosamente a SEGALMEX  que, a través de su Consejo  pueda colaborar para abatir las necesidades que afectan a la Sierra del Estado de Chihuahua.</w:t>
      </w:r>
    </w:p>
    <w:p w14:paraId="549EA796" w14:textId="77777777" w:rsidR="00DD1B48" w:rsidRDefault="00DD1B48" w:rsidP="00DD1B48">
      <w:pPr>
        <w:pBdr>
          <w:top w:val="nil"/>
          <w:left w:val="nil"/>
          <w:bottom w:val="nil"/>
          <w:right w:val="nil"/>
          <w:between w:val="nil"/>
        </w:pBdr>
        <w:spacing w:line="360" w:lineRule="auto"/>
        <w:jc w:val="both"/>
        <w:rPr>
          <w:rFonts w:ascii="Arial" w:eastAsia="Arial" w:hAnsi="Arial" w:cs="Arial"/>
          <w:sz w:val="24"/>
          <w:szCs w:val="24"/>
        </w:rPr>
      </w:pPr>
      <w:r>
        <w:rPr>
          <w:rFonts w:ascii="Arial" w:eastAsia="Arial" w:hAnsi="Arial" w:cs="Arial"/>
          <w:sz w:val="24"/>
          <w:szCs w:val="24"/>
        </w:rPr>
        <w:t>Lo anterior a fin de contribuir y fortalecer el cumplimiento efectivo del derecho a la alimentación sana y suficiente, facilitando el acceso físico y económico a los productos alimenticios, para mejorar la seguridad alimentaria de la población que habita en las localidades de alta o muy alta marginación del Estado, especialmente en la zonas de las Sierra Tarahumara, por lo que se considera oportuno que SEGALMEX, en  atención al presente exhorto, tome los acuerdos correspondientes del tema en comento, a través del Consejo de Administración así como por el Director General, y hecho lo anterior, envié a esta Soberanía copia de la minuta del tema que al interés conviene, así como del seguimiento del mismo; ajustándose a las atribuciones indelegables conferidas en su encargo.</w:t>
      </w:r>
    </w:p>
    <w:p w14:paraId="65900FE3" w14:textId="77777777" w:rsidR="00A06362" w:rsidRPr="00D803DC" w:rsidRDefault="00A26A46" w:rsidP="00E2384B">
      <w:pPr>
        <w:pBdr>
          <w:top w:val="nil"/>
          <w:left w:val="nil"/>
          <w:bottom w:val="nil"/>
          <w:right w:val="nil"/>
          <w:between w:val="nil"/>
        </w:pBdr>
        <w:spacing w:line="360" w:lineRule="auto"/>
        <w:jc w:val="both"/>
        <w:rPr>
          <w:rFonts w:ascii="Arial" w:eastAsia="Times New Roman" w:hAnsi="Arial" w:cs="Arial"/>
          <w:sz w:val="24"/>
          <w:szCs w:val="24"/>
          <w:lang w:eastAsia="es-MX"/>
        </w:rPr>
      </w:pPr>
      <w:r w:rsidRPr="00D803DC">
        <w:rPr>
          <w:rFonts w:ascii="Arial" w:eastAsia="Times New Roman" w:hAnsi="Arial" w:cs="Arial"/>
          <w:sz w:val="24"/>
          <w:szCs w:val="24"/>
          <w:lang w:eastAsia="es-MX"/>
        </w:rPr>
        <w:t xml:space="preserve">Así </w:t>
      </w:r>
      <w:r w:rsidR="006F11CE" w:rsidRPr="00D803DC">
        <w:rPr>
          <w:rFonts w:ascii="Arial" w:eastAsia="Times New Roman" w:hAnsi="Arial" w:cs="Arial"/>
          <w:sz w:val="24"/>
          <w:szCs w:val="24"/>
          <w:lang w:eastAsia="es-MX"/>
        </w:rPr>
        <w:t xml:space="preserve">mismo, </w:t>
      </w:r>
      <w:r w:rsidRPr="00D803DC">
        <w:rPr>
          <w:rFonts w:ascii="Arial" w:eastAsia="Times New Roman" w:hAnsi="Arial" w:cs="Arial"/>
          <w:sz w:val="24"/>
          <w:szCs w:val="24"/>
          <w:lang w:eastAsia="es-MX"/>
        </w:rPr>
        <w:t>e</w:t>
      </w:r>
      <w:r w:rsidR="0052432A" w:rsidRPr="00D803DC">
        <w:rPr>
          <w:rFonts w:ascii="Arial" w:eastAsia="Times New Roman" w:hAnsi="Arial" w:cs="Arial"/>
          <w:sz w:val="24"/>
          <w:szCs w:val="24"/>
          <w:lang w:eastAsia="es-MX"/>
        </w:rPr>
        <w:t>n cumplimiento al Artículo 11 del decreto</w:t>
      </w:r>
      <w:r w:rsidR="006F11CE" w:rsidRPr="00D803DC">
        <w:rPr>
          <w:rFonts w:ascii="Arial" w:eastAsia="Times New Roman" w:hAnsi="Arial" w:cs="Arial"/>
          <w:sz w:val="24"/>
          <w:szCs w:val="24"/>
          <w:lang w:eastAsia="es-MX"/>
        </w:rPr>
        <w:t xml:space="preserve"> en mención, se solicita respetuosamente</w:t>
      </w:r>
      <w:r w:rsidR="0052432A" w:rsidRPr="00D803DC">
        <w:rPr>
          <w:rFonts w:ascii="Arial" w:eastAsia="Times New Roman" w:hAnsi="Arial" w:cs="Arial"/>
          <w:sz w:val="24"/>
          <w:szCs w:val="24"/>
          <w:lang w:eastAsia="es-MX"/>
        </w:rPr>
        <w:t xml:space="preserve"> se promueva la producción, acopio, abasto, distribución, suministro, industrialización y comercialización de alimentos básicos, y se celebren </w:t>
      </w:r>
      <w:r w:rsidR="00657B35" w:rsidRPr="00D803DC">
        <w:rPr>
          <w:rFonts w:ascii="Arial" w:eastAsia="Times New Roman" w:hAnsi="Arial" w:cs="Arial"/>
          <w:sz w:val="24"/>
          <w:szCs w:val="24"/>
          <w:lang w:eastAsia="es-MX"/>
        </w:rPr>
        <w:t>los</w:t>
      </w:r>
      <w:r w:rsidR="00B969A5" w:rsidRPr="00D803DC">
        <w:rPr>
          <w:rFonts w:ascii="Arial" w:eastAsia="Times New Roman" w:hAnsi="Arial" w:cs="Arial"/>
          <w:sz w:val="24"/>
          <w:szCs w:val="24"/>
          <w:lang w:eastAsia="es-MX"/>
        </w:rPr>
        <w:t xml:space="preserve"> convenios</w:t>
      </w:r>
      <w:r w:rsidR="00657B35" w:rsidRPr="00D803DC">
        <w:rPr>
          <w:rFonts w:ascii="Arial" w:eastAsia="Times New Roman" w:hAnsi="Arial" w:cs="Arial"/>
          <w:sz w:val="24"/>
          <w:szCs w:val="24"/>
          <w:lang w:eastAsia="es-MX"/>
        </w:rPr>
        <w:t xml:space="preserve"> necesarios</w:t>
      </w:r>
      <w:r w:rsidR="008E0D37" w:rsidRPr="00D803DC">
        <w:rPr>
          <w:rFonts w:ascii="Arial" w:eastAsia="Times New Roman" w:hAnsi="Arial" w:cs="Arial"/>
          <w:sz w:val="24"/>
          <w:szCs w:val="24"/>
          <w:lang w:eastAsia="es-MX"/>
        </w:rPr>
        <w:t xml:space="preserve"> y suficientes</w:t>
      </w:r>
      <w:r w:rsidR="00B969A5" w:rsidRPr="00D803DC">
        <w:rPr>
          <w:rFonts w:ascii="Arial" w:eastAsia="Times New Roman" w:hAnsi="Arial" w:cs="Arial"/>
          <w:sz w:val="24"/>
          <w:szCs w:val="24"/>
          <w:lang w:eastAsia="es-MX"/>
        </w:rPr>
        <w:t xml:space="preserve"> con otras entidades públicas o privadas que se consideren necesarias para el eficiente desempeño de sus funciones;</w:t>
      </w:r>
      <w:r w:rsidR="008F6FA7" w:rsidRPr="00D803DC">
        <w:rPr>
          <w:rFonts w:ascii="Arial" w:eastAsia="Times New Roman" w:hAnsi="Arial" w:cs="Arial"/>
          <w:sz w:val="24"/>
          <w:szCs w:val="24"/>
          <w:lang w:eastAsia="es-MX"/>
        </w:rPr>
        <w:t xml:space="preserve"> especialmente en lo que respecta a garantizar acceso a costos bajos y justos de la canasta básica en la Sierra Tarahumara.</w:t>
      </w:r>
    </w:p>
    <w:p w14:paraId="62BE74F8" w14:textId="77777777" w:rsidR="006F11CE" w:rsidRPr="00D803DC" w:rsidRDefault="0052432A" w:rsidP="00E2384B">
      <w:pPr>
        <w:pBdr>
          <w:top w:val="nil"/>
          <w:left w:val="nil"/>
          <w:bottom w:val="nil"/>
          <w:right w:val="nil"/>
          <w:between w:val="nil"/>
        </w:pBdr>
        <w:spacing w:line="360" w:lineRule="auto"/>
        <w:jc w:val="both"/>
        <w:rPr>
          <w:rFonts w:ascii="Arial" w:eastAsia="Times New Roman" w:hAnsi="Arial" w:cs="Arial"/>
          <w:sz w:val="24"/>
          <w:szCs w:val="24"/>
          <w:lang w:eastAsia="es-MX"/>
        </w:rPr>
      </w:pPr>
      <w:r w:rsidRPr="00D803DC">
        <w:rPr>
          <w:rFonts w:ascii="Arial" w:eastAsia="Times New Roman" w:hAnsi="Arial" w:cs="Arial"/>
          <w:sz w:val="24"/>
          <w:szCs w:val="24"/>
          <w:lang w:eastAsia="es-MX"/>
        </w:rPr>
        <w:t>En el Estado de Chihuahua necesitamos realizar acciones para que la gente que habita, y trabaja en el campo tenga acceso a los alimentos a bajo costo, sin perder de vista que su vida y</w:t>
      </w:r>
      <w:r w:rsidR="006F11CE" w:rsidRPr="00D803DC">
        <w:rPr>
          <w:rFonts w:ascii="Arial" w:eastAsia="Times New Roman" w:hAnsi="Arial" w:cs="Arial"/>
          <w:sz w:val="24"/>
          <w:szCs w:val="24"/>
          <w:lang w:eastAsia="es-MX"/>
        </w:rPr>
        <w:t xml:space="preserve"> su</w:t>
      </w:r>
      <w:r w:rsidRPr="00D803DC">
        <w:rPr>
          <w:rFonts w:ascii="Arial" w:eastAsia="Times New Roman" w:hAnsi="Arial" w:cs="Arial"/>
          <w:sz w:val="24"/>
          <w:szCs w:val="24"/>
          <w:lang w:eastAsia="es-MX"/>
        </w:rPr>
        <w:t xml:space="preserve"> trabajo en el campo no solamente es benéfica para quienes viven en la zonas rurales sino que beneficia a quienes en las zonas urbanas habitan.</w:t>
      </w:r>
    </w:p>
    <w:p w14:paraId="3F9A3173" w14:textId="77777777" w:rsidR="006F11CE" w:rsidRPr="00D803DC" w:rsidRDefault="0052432A" w:rsidP="00E2384B">
      <w:pPr>
        <w:pBdr>
          <w:top w:val="nil"/>
          <w:left w:val="nil"/>
          <w:bottom w:val="nil"/>
          <w:right w:val="nil"/>
          <w:between w:val="nil"/>
        </w:pBdr>
        <w:spacing w:line="360" w:lineRule="auto"/>
        <w:jc w:val="both"/>
        <w:rPr>
          <w:rFonts w:ascii="Arial" w:eastAsia="Times New Roman" w:hAnsi="Arial" w:cs="Arial"/>
          <w:sz w:val="24"/>
          <w:szCs w:val="24"/>
          <w:lang w:eastAsia="es-MX"/>
        </w:rPr>
      </w:pPr>
      <w:r w:rsidRPr="00D803DC">
        <w:rPr>
          <w:rFonts w:ascii="Arial" w:eastAsia="Times New Roman" w:hAnsi="Arial" w:cs="Arial"/>
          <w:sz w:val="24"/>
          <w:szCs w:val="24"/>
          <w:lang w:eastAsia="es-MX"/>
        </w:rPr>
        <w:t xml:space="preserve">Promover el desarrollo de las comunidades rurales en la búsqueda de autosuficiencia y seguridad alimentaria es realizar acciones </w:t>
      </w:r>
      <w:r w:rsidR="00A06362" w:rsidRPr="00D803DC">
        <w:rPr>
          <w:rFonts w:ascii="Arial" w:eastAsia="Times New Roman" w:hAnsi="Arial" w:cs="Arial"/>
          <w:sz w:val="24"/>
          <w:szCs w:val="24"/>
          <w:lang w:eastAsia="es-MX"/>
        </w:rPr>
        <w:t xml:space="preserve">eficaces y dotadas de sentido social, </w:t>
      </w:r>
      <w:r w:rsidRPr="00D803DC">
        <w:rPr>
          <w:rFonts w:ascii="Arial" w:eastAsia="Times New Roman" w:hAnsi="Arial" w:cs="Arial"/>
          <w:sz w:val="24"/>
          <w:szCs w:val="24"/>
          <w:lang w:eastAsia="es-MX"/>
        </w:rPr>
        <w:t xml:space="preserve">así que es de real importancia la atención inmediata y el impulso para atender a la gente del campo y </w:t>
      </w:r>
      <w:r w:rsidR="00BE6495" w:rsidRPr="00D803DC">
        <w:rPr>
          <w:rFonts w:ascii="Arial" w:eastAsia="Times New Roman" w:hAnsi="Arial" w:cs="Arial"/>
          <w:sz w:val="24"/>
          <w:szCs w:val="24"/>
          <w:lang w:eastAsia="es-MX"/>
        </w:rPr>
        <w:t>cubrir</w:t>
      </w:r>
      <w:r w:rsidRPr="00D803DC">
        <w:rPr>
          <w:rFonts w:ascii="Arial" w:eastAsia="Times New Roman" w:hAnsi="Arial" w:cs="Arial"/>
          <w:sz w:val="24"/>
          <w:szCs w:val="24"/>
          <w:lang w:eastAsia="es-MX"/>
        </w:rPr>
        <w:t xml:space="preserve"> con la demanda local. </w:t>
      </w:r>
    </w:p>
    <w:p w14:paraId="1967DD13" w14:textId="77777777" w:rsidR="0052432A" w:rsidRPr="00CD3FDF" w:rsidRDefault="006F11CE" w:rsidP="00E2384B">
      <w:pPr>
        <w:pBdr>
          <w:top w:val="nil"/>
          <w:left w:val="nil"/>
          <w:bottom w:val="nil"/>
          <w:right w:val="nil"/>
          <w:between w:val="nil"/>
        </w:pBdr>
        <w:spacing w:line="360" w:lineRule="auto"/>
        <w:jc w:val="both"/>
        <w:rPr>
          <w:rFonts w:ascii="Arial" w:hAnsi="Arial" w:cs="Arial"/>
          <w:sz w:val="24"/>
          <w:szCs w:val="24"/>
        </w:rPr>
      </w:pPr>
      <w:r w:rsidRPr="00D803DC">
        <w:rPr>
          <w:rFonts w:ascii="Arial" w:eastAsia="Times New Roman" w:hAnsi="Arial" w:cs="Arial"/>
          <w:sz w:val="24"/>
          <w:szCs w:val="24"/>
          <w:lang w:eastAsia="es-MX"/>
        </w:rPr>
        <w:t xml:space="preserve">Además, es </w:t>
      </w:r>
      <w:r w:rsidR="00A06362" w:rsidRPr="00D803DC">
        <w:rPr>
          <w:rFonts w:ascii="Arial" w:eastAsia="Times New Roman" w:hAnsi="Arial" w:cs="Arial"/>
          <w:sz w:val="24"/>
          <w:szCs w:val="24"/>
          <w:lang w:eastAsia="es-MX"/>
        </w:rPr>
        <w:t>necesario incrementar la atenci</w:t>
      </w:r>
      <w:r w:rsidR="0052432A" w:rsidRPr="00D803DC">
        <w:rPr>
          <w:rFonts w:ascii="Arial" w:eastAsia="Times New Roman" w:hAnsi="Arial" w:cs="Arial"/>
          <w:sz w:val="24"/>
          <w:szCs w:val="24"/>
          <w:lang w:eastAsia="es-MX"/>
        </w:rPr>
        <w:t xml:space="preserve">ón directa a las zonas de la Sierra Tarahumara </w:t>
      </w:r>
      <w:r w:rsidRPr="00D803DC">
        <w:rPr>
          <w:rFonts w:ascii="Arial" w:eastAsia="Times New Roman" w:hAnsi="Arial" w:cs="Arial"/>
          <w:sz w:val="24"/>
          <w:szCs w:val="24"/>
          <w:lang w:eastAsia="es-MX"/>
        </w:rPr>
        <w:t xml:space="preserve">ya que </w:t>
      </w:r>
      <w:r w:rsidR="00A06362" w:rsidRPr="00D803DC">
        <w:rPr>
          <w:rFonts w:ascii="Arial" w:eastAsia="Times New Roman" w:hAnsi="Arial" w:cs="Arial"/>
          <w:sz w:val="24"/>
          <w:szCs w:val="24"/>
          <w:lang w:eastAsia="es-MX"/>
        </w:rPr>
        <w:t>se debe asegurar el abasto de productos básicos complementarios, perecederos y no perecederos,</w:t>
      </w:r>
      <w:r w:rsidR="0052432A" w:rsidRPr="00D803DC">
        <w:rPr>
          <w:rFonts w:ascii="Arial" w:eastAsia="Times New Roman" w:hAnsi="Arial" w:cs="Arial"/>
          <w:sz w:val="24"/>
          <w:szCs w:val="24"/>
          <w:lang w:eastAsia="es-MX"/>
        </w:rPr>
        <w:t xml:space="preserve"> y </w:t>
      </w:r>
      <w:r w:rsidRPr="00D803DC">
        <w:rPr>
          <w:rFonts w:ascii="Arial" w:eastAsia="Times New Roman" w:hAnsi="Arial" w:cs="Arial"/>
          <w:sz w:val="24"/>
          <w:szCs w:val="24"/>
          <w:lang w:eastAsia="es-MX"/>
        </w:rPr>
        <w:t xml:space="preserve">como se ha mencionado; </w:t>
      </w:r>
      <w:r w:rsidR="0052432A" w:rsidRPr="00D803DC">
        <w:rPr>
          <w:rFonts w:ascii="Arial" w:eastAsia="Times New Roman" w:hAnsi="Arial" w:cs="Arial"/>
          <w:sz w:val="24"/>
          <w:szCs w:val="24"/>
          <w:lang w:eastAsia="es-MX"/>
        </w:rPr>
        <w:t>so</w:t>
      </w:r>
      <w:r w:rsidRPr="00D803DC">
        <w:rPr>
          <w:rFonts w:ascii="Arial" w:eastAsia="Times New Roman" w:hAnsi="Arial" w:cs="Arial"/>
          <w:sz w:val="24"/>
          <w:szCs w:val="24"/>
          <w:lang w:eastAsia="es-MX"/>
        </w:rPr>
        <w:t>bre todo a precios bajos, ya que</w:t>
      </w:r>
      <w:r w:rsidR="0052432A" w:rsidRPr="00D803DC">
        <w:rPr>
          <w:rFonts w:ascii="Arial" w:eastAsia="Times New Roman" w:hAnsi="Arial" w:cs="Arial"/>
          <w:sz w:val="24"/>
          <w:szCs w:val="24"/>
          <w:lang w:eastAsia="es-MX"/>
        </w:rPr>
        <w:t xml:space="preserve"> es </w:t>
      </w:r>
      <w:r w:rsidRPr="00D803DC">
        <w:rPr>
          <w:rFonts w:ascii="Arial" w:eastAsia="Times New Roman" w:hAnsi="Arial" w:cs="Arial"/>
          <w:sz w:val="24"/>
          <w:szCs w:val="24"/>
          <w:lang w:eastAsia="es-MX"/>
        </w:rPr>
        <w:t xml:space="preserve">ciertamente </w:t>
      </w:r>
      <w:r w:rsidR="0052432A" w:rsidRPr="00D803DC">
        <w:rPr>
          <w:rFonts w:ascii="Arial" w:eastAsia="Times New Roman" w:hAnsi="Arial" w:cs="Arial"/>
          <w:sz w:val="24"/>
          <w:szCs w:val="24"/>
          <w:lang w:eastAsia="es-MX"/>
        </w:rPr>
        <w:t xml:space="preserve">conocido que los productos de </w:t>
      </w:r>
      <w:r w:rsidR="00FD1F04" w:rsidRPr="00D803DC">
        <w:rPr>
          <w:rFonts w:ascii="Arial" w:eastAsia="Times New Roman" w:hAnsi="Arial" w:cs="Arial"/>
          <w:sz w:val="24"/>
          <w:szCs w:val="24"/>
          <w:lang w:eastAsia="es-MX"/>
        </w:rPr>
        <w:t>“</w:t>
      </w:r>
      <w:r w:rsidR="0052432A" w:rsidRPr="00D803DC">
        <w:rPr>
          <w:rFonts w:ascii="Arial" w:eastAsia="Times New Roman" w:hAnsi="Arial" w:cs="Arial"/>
          <w:sz w:val="24"/>
          <w:szCs w:val="24"/>
          <w:lang w:eastAsia="es-MX"/>
        </w:rPr>
        <w:t>abarrotes</w:t>
      </w:r>
      <w:r w:rsidR="00FD1F04" w:rsidRPr="00D803DC">
        <w:rPr>
          <w:rFonts w:ascii="Arial" w:eastAsia="Times New Roman" w:hAnsi="Arial" w:cs="Arial"/>
          <w:sz w:val="24"/>
          <w:szCs w:val="24"/>
          <w:lang w:eastAsia="es-MX"/>
        </w:rPr>
        <w:t>”</w:t>
      </w:r>
      <w:r w:rsidR="0052432A" w:rsidRPr="00D803DC">
        <w:rPr>
          <w:rFonts w:ascii="Arial" w:eastAsia="Times New Roman" w:hAnsi="Arial" w:cs="Arial"/>
          <w:sz w:val="24"/>
          <w:szCs w:val="24"/>
          <w:lang w:eastAsia="es-MX"/>
        </w:rPr>
        <w:t xml:space="preserve"> en</w:t>
      </w:r>
      <w:r w:rsidRPr="00D803DC">
        <w:rPr>
          <w:rFonts w:ascii="Arial" w:eastAsia="Times New Roman" w:hAnsi="Arial" w:cs="Arial"/>
          <w:sz w:val="24"/>
          <w:szCs w:val="24"/>
          <w:lang w:eastAsia="es-MX"/>
        </w:rPr>
        <w:t xml:space="preserve"> las zonas rurales se venden a altos costos</w:t>
      </w:r>
      <w:r w:rsidR="0052432A" w:rsidRPr="00D803DC">
        <w:rPr>
          <w:rFonts w:ascii="Arial" w:eastAsia="Times New Roman" w:hAnsi="Arial" w:cs="Arial"/>
          <w:sz w:val="24"/>
          <w:szCs w:val="24"/>
          <w:lang w:eastAsia="es-MX"/>
        </w:rPr>
        <w:t>,</w:t>
      </w:r>
      <w:r w:rsidRPr="00D803DC">
        <w:rPr>
          <w:rFonts w:ascii="Arial" w:eastAsia="Times New Roman" w:hAnsi="Arial" w:cs="Arial"/>
          <w:sz w:val="24"/>
          <w:szCs w:val="24"/>
          <w:lang w:eastAsia="es-MX"/>
        </w:rPr>
        <w:t xml:space="preserve"> </w:t>
      </w:r>
      <w:r w:rsidR="00F775A3" w:rsidRPr="00D803DC">
        <w:rPr>
          <w:rFonts w:ascii="Arial" w:eastAsia="Times New Roman" w:hAnsi="Arial" w:cs="Arial"/>
          <w:sz w:val="24"/>
          <w:szCs w:val="24"/>
          <w:lang w:eastAsia="es-MX"/>
        </w:rPr>
        <w:t>obstaculizando</w:t>
      </w:r>
      <w:r w:rsidRPr="00D803DC">
        <w:rPr>
          <w:rFonts w:ascii="Arial" w:eastAsia="Times New Roman" w:hAnsi="Arial" w:cs="Arial"/>
          <w:sz w:val="24"/>
          <w:szCs w:val="24"/>
          <w:lang w:eastAsia="es-MX"/>
        </w:rPr>
        <w:t xml:space="preserve"> la capacidad de todos los habitantes de las zonas serranas al acceso de alimentos sanos y suficientes por lo que es urgente </w:t>
      </w:r>
      <w:r w:rsidR="00A06362" w:rsidRPr="00D803DC">
        <w:rPr>
          <w:rFonts w:ascii="Arial" w:eastAsia="Times New Roman" w:hAnsi="Arial" w:cs="Arial"/>
          <w:sz w:val="24"/>
          <w:szCs w:val="24"/>
          <w:lang w:eastAsia="es-MX"/>
        </w:rPr>
        <w:t xml:space="preserve">satisfacer la demanda de la población </w:t>
      </w:r>
      <w:r w:rsidR="00A06362" w:rsidRPr="00CD3FDF">
        <w:rPr>
          <w:rFonts w:ascii="Arial" w:eastAsia="Times New Roman" w:hAnsi="Arial" w:cs="Arial"/>
          <w:sz w:val="24"/>
          <w:szCs w:val="24"/>
          <w:lang w:eastAsia="es-MX"/>
        </w:rPr>
        <w:t>qu</w:t>
      </w:r>
      <w:r w:rsidR="009B21A0" w:rsidRPr="00CD3FDF">
        <w:rPr>
          <w:rFonts w:ascii="Arial" w:eastAsia="Times New Roman" w:hAnsi="Arial" w:cs="Arial"/>
          <w:sz w:val="24"/>
          <w:szCs w:val="24"/>
          <w:lang w:eastAsia="es-MX"/>
        </w:rPr>
        <w:t xml:space="preserve">e sufre una situación </w:t>
      </w:r>
      <w:r w:rsidR="00033E14" w:rsidRPr="00CD3FDF">
        <w:rPr>
          <w:rFonts w:ascii="Arial" w:eastAsia="Times New Roman" w:hAnsi="Arial" w:cs="Arial"/>
          <w:sz w:val="24"/>
          <w:szCs w:val="24"/>
          <w:lang w:eastAsia="es-MX"/>
        </w:rPr>
        <w:t xml:space="preserve">pobreza por ingresos, </w:t>
      </w:r>
      <w:r w:rsidR="009B21A0" w:rsidRPr="00CD3FDF">
        <w:rPr>
          <w:rFonts w:ascii="Arial" w:eastAsia="Times New Roman" w:hAnsi="Arial" w:cs="Arial"/>
          <w:sz w:val="24"/>
          <w:szCs w:val="24"/>
          <w:lang w:eastAsia="es-MX"/>
        </w:rPr>
        <w:t xml:space="preserve"> </w:t>
      </w:r>
      <w:r w:rsidR="00033E14" w:rsidRPr="00CD3FDF">
        <w:rPr>
          <w:rFonts w:ascii="Arial" w:eastAsia="Times New Roman" w:hAnsi="Arial" w:cs="Arial"/>
          <w:sz w:val="24"/>
          <w:szCs w:val="24"/>
          <w:lang w:eastAsia="es-MX"/>
        </w:rPr>
        <w:t>pues</w:t>
      </w:r>
      <w:r w:rsidR="009B21A0" w:rsidRPr="00CD3FDF">
        <w:rPr>
          <w:rFonts w:ascii="Arial" w:eastAsia="Times New Roman" w:hAnsi="Arial" w:cs="Arial"/>
          <w:sz w:val="24"/>
          <w:szCs w:val="24"/>
          <w:lang w:eastAsia="es-MX"/>
        </w:rPr>
        <w:t xml:space="preserve"> en</w:t>
      </w:r>
      <w:r w:rsidR="00033E14" w:rsidRPr="00CD3FDF">
        <w:rPr>
          <w:rFonts w:ascii="Arial" w:eastAsia="Times New Roman" w:hAnsi="Arial" w:cs="Arial"/>
          <w:sz w:val="24"/>
          <w:szCs w:val="24"/>
          <w:lang w:eastAsia="es-MX"/>
        </w:rPr>
        <w:t xml:space="preserve"> Chihuahua, de acuerdo a CONEVAL,</w:t>
      </w:r>
      <w:r w:rsidR="009B21A0" w:rsidRPr="00CD3FDF">
        <w:rPr>
          <w:rFonts w:ascii="Arial" w:eastAsia="Times New Roman" w:hAnsi="Arial" w:cs="Arial"/>
          <w:sz w:val="24"/>
          <w:szCs w:val="24"/>
          <w:lang w:eastAsia="es-MX"/>
        </w:rPr>
        <w:t xml:space="preserve"> </w:t>
      </w:r>
      <w:r w:rsidR="00033E14" w:rsidRPr="00CD3FDF">
        <w:rPr>
          <w:rFonts w:ascii="Arial" w:eastAsia="Times New Roman" w:hAnsi="Arial" w:cs="Arial"/>
          <w:sz w:val="24"/>
          <w:szCs w:val="24"/>
          <w:lang w:eastAsia="es-MX"/>
        </w:rPr>
        <w:t xml:space="preserve">hacia 2018, 1 millón 397 mil 600 </w:t>
      </w:r>
      <w:r w:rsidR="00033E14" w:rsidRPr="00CD3FDF">
        <w:rPr>
          <w:rFonts w:ascii="Arial" w:hAnsi="Arial" w:cs="Arial"/>
          <w:sz w:val="24"/>
          <w:szCs w:val="24"/>
        </w:rPr>
        <w:t>personas, tuvieron un ingreso insuficiente para comprar la canasta alimentaria y no alimentaria.</w:t>
      </w:r>
    </w:p>
    <w:p w14:paraId="4098E2A4" w14:textId="77777777" w:rsidR="00033E14" w:rsidRPr="00CD3FDF" w:rsidRDefault="00033E14" w:rsidP="00E2384B">
      <w:pPr>
        <w:pBdr>
          <w:top w:val="nil"/>
          <w:left w:val="nil"/>
          <w:bottom w:val="nil"/>
          <w:right w:val="nil"/>
          <w:between w:val="nil"/>
        </w:pBdr>
        <w:spacing w:line="360" w:lineRule="auto"/>
        <w:jc w:val="both"/>
        <w:rPr>
          <w:rFonts w:ascii="Arial" w:eastAsia="Times New Roman" w:hAnsi="Arial" w:cs="Arial"/>
          <w:sz w:val="24"/>
          <w:szCs w:val="24"/>
          <w:lang w:eastAsia="es-MX"/>
        </w:rPr>
      </w:pPr>
      <w:r w:rsidRPr="00CD3FDF">
        <w:rPr>
          <w:rFonts w:ascii="Arial" w:hAnsi="Arial" w:cs="Arial"/>
          <w:sz w:val="24"/>
          <w:szCs w:val="24"/>
        </w:rPr>
        <w:t xml:space="preserve">Por otro lado, con datos del mismo órgano nacional evaluador, hacia 2018 en nuestra entidad hay   15 de sus 67 municipios con </w:t>
      </w:r>
      <w:r w:rsidR="007C04E8" w:rsidRPr="00CD3FDF">
        <w:rPr>
          <w:rFonts w:ascii="Arial" w:hAnsi="Arial" w:cs="Arial"/>
          <w:sz w:val="24"/>
          <w:szCs w:val="24"/>
        </w:rPr>
        <w:t xml:space="preserve">porcentajes de entre el 62 y el 93 </w:t>
      </w:r>
      <w:r w:rsidRPr="00CD3FDF">
        <w:rPr>
          <w:rFonts w:ascii="Arial" w:hAnsi="Arial" w:cs="Arial"/>
          <w:sz w:val="24"/>
          <w:szCs w:val="24"/>
        </w:rPr>
        <w:t>de su población en situación de pobreza; y de esos 15, que son el 22.3 de</w:t>
      </w:r>
      <w:r w:rsidR="007C04E8" w:rsidRPr="00CD3FDF">
        <w:rPr>
          <w:rFonts w:ascii="Arial" w:hAnsi="Arial" w:cs="Arial"/>
          <w:sz w:val="24"/>
          <w:szCs w:val="24"/>
        </w:rPr>
        <w:t xml:space="preserve">l total de </w:t>
      </w:r>
      <w:r w:rsidRPr="00CD3FDF">
        <w:rPr>
          <w:rFonts w:ascii="Arial" w:hAnsi="Arial" w:cs="Arial"/>
          <w:sz w:val="24"/>
          <w:szCs w:val="24"/>
        </w:rPr>
        <w:t>los municipios, al menos 8 de ellos, tienen entre el 20 y el 45 por ciento de la población en pobreza extrema.</w:t>
      </w:r>
    </w:p>
    <w:p w14:paraId="443B8505" w14:textId="77777777" w:rsidR="008C07D8" w:rsidRPr="00D803DC" w:rsidRDefault="007C04E8" w:rsidP="000B607B">
      <w:pPr>
        <w:pBdr>
          <w:top w:val="nil"/>
          <w:left w:val="nil"/>
          <w:bottom w:val="nil"/>
          <w:right w:val="nil"/>
          <w:between w:val="nil"/>
        </w:pBdr>
        <w:spacing w:after="0" w:line="360" w:lineRule="auto"/>
        <w:jc w:val="both"/>
        <w:rPr>
          <w:rFonts w:ascii="Arial" w:eastAsia="Times New Roman" w:hAnsi="Arial" w:cs="Arial"/>
          <w:sz w:val="24"/>
          <w:szCs w:val="24"/>
          <w:lang w:eastAsia="es-MX"/>
        </w:rPr>
      </w:pPr>
      <w:r w:rsidRPr="00CD3FDF">
        <w:rPr>
          <w:rFonts w:ascii="Arial" w:eastAsia="Times New Roman" w:hAnsi="Arial" w:cs="Arial"/>
          <w:sz w:val="24"/>
          <w:szCs w:val="24"/>
          <w:lang w:eastAsia="es-MX"/>
        </w:rPr>
        <w:t xml:space="preserve">De estos datos, destaco que cinco de </w:t>
      </w:r>
      <w:r w:rsidR="0052432A" w:rsidRPr="00CD3FDF">
        <w:rPr>
          <w:rFonts w:ascii="Arial" w:eastAsia="Times New Roman" w:hAnsi="Arial" w:cs="Arial"/>
          <w:sz w:val="24"/>
          <w:szCs w:val="24"/>
          <w:lang w:eastAsia="es-MX"/>
        </w:rPr>
        <w:t xml:space="preserve"> los trece municipios que recorro, </w:t>
      </w:r>
      <w:r w:rsidRPr="00CD3FDF">
        <w:rPr>
          <w:rFonts w:ascii="Arial" w:eastAsia="Times New Roman" w:hAnsi="Arial" w:cs="Arial"/>
          <w:sz w:val="24"/>
          <w:szCs w:val="24"/>
          <w:lang w:eastAsia="es-MX"/>
        </w:rPr>
        <w:t>tienen entre el 71 y el 86 por ciento de su población en situación de pobreza; y al menos cuatro de ellos rebasan el treinta,  y hasta el 45 por ciento de su población en situación de pobreza extrema. Y resulta que</w:t>
      </w:r>
      <w:r>
        <w:rPr>
          <w:rFonts w:ascii="Arial" w:eastAsia="Times New Roman" w:hAnsi="Arial" w:cs="Arial"/>
          <w:sz w:val="24"/>
          <w:szCs w:val="24"/>
          <w:lang w:eastAsia="es-MX"/>
        </w:rPr>
        <w:t xml:space="preserve"> en esos trece municipios, </w:t>
      </w:r>
      <w:r w:rsidR="0052432A" w:rsidRPr="00D803DC">
        <w:rPr>
          <w:rFonts w:ascii="Arial" w:eastAsia="Times New Roman" w:hAnsi="Arial" w:cs="Arial"/>
          <w:sz w:val="24"/>
          <w:szCs w:val="24"/>
          <w:lang w:eastAsia="es-MX"/>
        </w:rPr>
        <w:t xml:space="preserve">únicamente se cuentan con </w:t>
      </w:r>
      <w:r w:rsidR="00FF58F4" w:rsidRPr="00D803DC">
        <w:rPr>
          <w:rFonts w:ascii="Arial" w:eastAsia="Times New Roman" w:hAnsi="Arial" w:cs="Arial"/>
          <w:sz w:val="24"/>
          <w:szCs w:val="24"/>
          <w:lang w:eastAsia="es-MX"/>
        </w:rPr>
        <w:t>10 puntos de venta de Liconsa</w:t>
      </w:r>
      <w:r w:rsidR="00302804" w:rsidRPr="00D803DC">
        <w:rPr>
          <w:rFonts w:ascii="Arial" w:eastAsia="Times New Roman" w:hAnsi="Arial" w:cs="Arial"/>
          <w:sz w:val="24"/>
          <w:szCs w:val="24"/>
          <w:lang w:eastAsia="es-MX"/>
        </w:rPr>
        <w:t>,</w:t>
      </w:r>
      <w:r w:rsidR="00302804" w:rsidRPr="00D803DC">
        <w:rPr>
          <w:rStyle w:val="Refdenotaalpie"/>
          <w:rFonts w:ascii="Arial" w:eastAsia="Times New Roman" w:hAnsi="Arial" w:cs="Arial"/>
          <w:sz w:val="24"/>
          <w:szCs w:val="24"/>
          <w:lang w:eastAsia="es-MX"/>
        </w:rPr>
        <w:footnoteReference w:id="5"/>
      </w:r>
      <w:r w:rsidR="00FF58F4" w:rsidRPr="00D803DC">
        <w:rPr>
          <w:rFonts w:ascii="Arial" w:eastAsia="Times New Roman" w:hAnsi="Arial" w:cs="Arial"/>
          <w:sz w:val="24"/>
          <w:szCs w:val="24"/>
          <w:lang w:eastAsia="es-MX"/>
        </w:rPr>
        <w:t xml:space="preserve">  y 203 tiendas Diconsa de las 24840 de todo el país,</w:t>
      </w:r>
      <w:r w:rsidR="00302804" w:rsidRPr="00D803DC">
        <w:rPr>
          <w:rStyle w:val="Refdenotaalpie"/>
          <w:rFonts w:ascii="Arial" w:eastAsia="Times New Roman" w:hAnsi="Arial" w:cs="Arial"/>
          <w:sz w:val="24"/>
          <w:szCs w:val="24"/>
          <w:lang w:eastAsia="es-MX"/>
        </w:rPr>
        <w:footnoteReference w:id="6"/>
      </w:r>
      <w:r w:rsidR="00FF58F4" w:rsidRPr="00D803DC">
        <w:rPr>
          <w:rFonts w:ascii="Arial" w:eastAsia="Times New Roman" w:hAnsi="Arial" w:cs="Arial"/>
          <w:sz w:val="24"/>
          <w:szCs w:val="24"/>
          <w:lang w:eastAsia="es-MX"/>
        </w:rPr>
        <w:t xml:space="preserve"> por lo que la atención tan solo en este rubro de la SEGALMEX se estima eviden</w:t>
      </w:r>
      <w:r w:rsidR="00F775A3" w:rsidRPr="00D803DC">
        <w:rPr>
          <w:rFonts w:ascii="Arial" w:eastAsia="Times New Roman" w:hAnsi="Arial" w:cs="Arial"/>
          <w:sz w:val="24"/>
          <w:szCs w:val="24"/>
          <w:lang w:eastAsia="es-MX"/>
        </w:rPr>
        <w:t xml:space="preserve">temente </w:t>
      </w:r>
      <w:r w:rsidR="00FF58F4" w:rsidRPr="00D803DC">
        <w:rPr>
          <w:rFonts w:ascii="Arial" w:eastAsia="Times New Roman" w:hAnsi="Arial" w:cs="Arial"/>
          <w:sz w:val="24"/>
          <w:szCs w:val="24"/>
          <w:lang w:eastAsia="es-MX"/>
        </w:rPr>
        <w:t xml:space="preserve">necesaria. </w:t>
      </w:r>
    </w:p>
    <w:tbl>
      <w:tblPr>
        <w:tblW w:w="4020" w:type="dxa"/>
        <w:tblCellMar>
          <w:left w:w="70" w:type="dxa"/>
          <w:right w:w="70" w:type="dxa"/>
        </w:tblCellMar>
        <w:tblLook w:val="04A0" w:firstRow="1" w:lastRow="0" w:firstColumn="1" w:lastColumn="0" w:noHBand="0" w:noVBand="1"/>
      </w:tblPr>
      <w:tblGrid>
        <w:gridCol w:w="1783"/>
        <w:gridCol w:w="2237"/>
      </w:tblGrid>
      <w:tr w:rsidR="00DF1822" w:rsidRPr="00D803DC" w14:paraId="3293A263" w14:textId="77777777" w:rsidTr="00DF1822">
        <w:trPr>
          <w:trHeight w:val="300"/>
        </w:trPr>
        <w:tc>
          <w:tcPr>
            <w:tcW w:w="4020" w:type="dxa"/>
            <w:gridSpan w:val="2"/>
            <w:tcBorders>
              <w:top w:val="nil"/>
              <w:left w:val="nil"/>
              <w:bottom w:val="nil"/>
              <w:right w:val="nil"/>
            </w:tcBorders>
            <w:shd w:val="clear" w:color="auto" w:fill="auto"/>
            <w:noWrap/>
            <w:vAlign w:val="bottom"/>
            <w:hideMark/>
          </w:tcPr>
          <w:p w14:paraId="3A6AE9AF" w14:textId="77777777" w:rsidR="00DF1822" w:rsidRPr="00D803DC" w:rsidRDefault="00DF1822" w:rsidP="000B607B">
            <w:pPr>
              <w:spacing w:after="0" w:line="360" w:lineRule="auto"/>
              <w:jc w:val="center"/>
              <w:rPr>
                <w:rFonts w:ascii="Arial" w:eastAsia="Times New Roman" w:hAnsi="Arial" w:cs="Arial"/>
                <w:b/>
                <w:bCs/>
                <w:color w:val="000000"/>
                <w:sz w:val="18"/>
                <w:szCs w:val="18"/>
                <w:lang w:eastAsia="es-MX"/>
              </w:rPr>
            </w:pPr>
            <w:r w:rsidRPr="00D803DC">
              <w:rPr>
                <w:rFonts w:ascii="Arial" w:eastAsia="Times New Roman" w:hAnsi="Arial" w:cs="Arial"/>
                <w:b/>
                <w:bCs/>
                <w:color w:val="000000"/>
                <w:sz w:val="18"/>
                <w:szCs w:val="18"/>
                <w:lang w:eastAsia="es-MX"/>
              </w:rPr>
              <w:t>RESUMEN</w:t>
            </w:r>
          </w:p>
        </w:tc>
      </w:tr>
      <w:tr w:rsidR="00DF1822" w:rsidRPr="00D803DC" w14:paraId="68DC8A0E" w14:textId="77777777" w:rsidTr="00DF1822">
        <w:trPr>
          <w:trHeight w:val="315"/>
        </w:trPr>
        <w:tc>
          <w:tcPr>
            <w:tcW w:w="1783" w:type="dxa"/>
            <w:tcBorders>
              <w:top w:val="nil"/>
              <w:left w:val="nil"/>
              <w:bottom w:val="nil"/>
              <w:right w:val="nil"/>
            </w:tcBorders>
            <w:shd w:val="clear" w:color="auto" w:fill="auto"/>
            <w:noWrap/>
            <w:vAlign w:val="bottom"/>
            <w:hideMark/>
          </w:tcPr>
          <w:p w14:paraId="64C97233" w14:textId="77777777" w:rsidR="00DF1822" w:rsidRPr="00D803DC" w:rsidRDefault="00DF1822" w:rsidP="000B607B">
            <w:pPr>
              <w:spacing w:after="0" w:line="360" w:lineRule="auto"/>
              <w:jc w:val="center"/>
              <w:rPr>
                <w:rFonts w:ascii="Arial" w:eastAsia="Times New Roman" w:hAnsi="Arial" w:cs="Arial"/>
                <w:b/>
                <w:bCs/>
                <w:color w:val="000000"/>
                <w:sz w:val="18"/>
                <w:szCs w:val="18"/>
                <w:lang w:eastAsia="es-MX"/>
              </w:rPr>
            </w:pPr>
          </w:p>
        </w:tc>
        <w:tc>
          <w:tcPr>
            <w:tcW w:w="2237" w:type="dxa"/>
            <w:tcBorders>
              <w:top w:val="nil"/>
              <w:left w:val="nil"/>
              <w:bottom w:val="nil"/>
              <w:right w:val="nil"/>
            </w:tcBorders>
            <w:shd w:val="clear" w:color="auto" w:fill="auto"/>
            <w:noWrap/>
            <w:vAlign w:val="bottom"/>
            <w:hideMark/>
          </w:tcPr>
          <w:p w14:paraId="1F2EFE3F" w14:textId="77777777" w:rsidR="00DF1822" w:rsidRPr="00D803DC" w:rsidRDefault="00DF1822" w:rsidP="000B607B">
            <w:pPr>
              <w:spacing w:after="0" w:line="360" w:lineRule="auto"/>
              <w:jc w:val="center"/>
              <w:rPr>
                <w:rFonts w:ascii="Times New Roman" w:eastAsia="Times New Roman" w:hAnsi="Times New Roman" w:cs="Times New Roman"/>
                <w:sz w:val="20"/>
                <w:szCs w:val="20"/>
                <w:lang w:eastAsia="es-MX"/>
              </w:rPr>
            </w:pPr>
          </w:p>
        </w:tc>
      </w:tr>
      <w:tr w:rsidR="00DF1822" w:rsidRPr="00D803DC" w14:paraId="0F537D31" w14:textId="77777777" w:rsidTr="00DF1822">
        <w:trPr>
          <w:trHeight w:val="330"/>
        </w:trPr>
        <w:tc>
          <w:tcPr>
            <w:tcW w:w="1783" w:type="dxa"/>
            <w:tcBorders>
              <w:top w:val="double" w:sz="6" w:space="0" w:color="auto"/>
              <w:left w:val="nil"/>
              <w:bottom w:val="double" w:sz="6" w:space="0" w:color="auto"/>
              <w:right w:val="nil"/>
            </w:tcBorders>
            <w:shd w:val="clear" w:color="auto" w:fill="auto"/>
            <w:noWrap/>
            <w:vAlign w:val="bottom"/>
            <w:hideMark/>
          </w:tcPr>
          <w:p w14:paraId="6FA92CC0" w14:textId="77777777" w:rsidR="00DF1822" w:rsidRPr="00D803DC" w:rsidRDefault="00DF1822" w:rsidP="000B607B">
            <w:pPr>
              <w:spacing w:after="0" w:line="360" w:lineRule="auto"/>
              <w:jc w:val="center"/>
              <w:rPr>
                <w:rFonts w:ascii="Arial" w:eastAsia="Times New Roman" w:hAnsi="Arial" w:cs="Arial"/>
                <w:b/>
                <w:bCs/>
                <w:color w:val="000000"/>
                <w:sz w:val="18"/>
                <w:szCs w:val="18"/>
                <w:lang w:eastAsia="es-MX"/>
              </w:rPr>
            </w:pPr>
            <w:r w:rsidRPr="00D803DC">
              <w:rPr>
                <w:rFonts w:ascii="Arial" w:eastAsia="Times New Roman" w:hAnsi="Arial" w:cs="Arial"/>
                <w:b/>
                <w:bCs/>
                <w:color w:val="000000"/>
                <w:sz w:val="18"/>
                <w:szCs w:val="18"/>
                <w:lang w:eastAsia="es-MX"/>
              </w:rPr>
              <w:t>SUCURSAL</w:t>
            </w:r>
          </w:p>
        </w:tc>
        <w:tc>
          <w:tcPr>
            <w:tcW w:w="2237" w:type="dxa"/>
            <w:tcBorders>
              <w:top w:val="double" w:sz="6" w:space="0" w:color="auto"/>
              <w:left w:val="nil"/>
              <w:bottom w:val="double" w:sz="6" w:space="0" w:color="auto"/>
              <w:right w:val="nil"/>
            </w:tcBorders>
            <w:shd w:val="clear" w:color="auto" w:fill="auto"/>
            <w:noWrap/>
            <w:vAlign w:val="bottom"/>
            <w:hideMark/>
          </w:tcPr>
          <w:p w14:paraId="4826B0A5" w14:textId="77777777" w:rsidR="00DF1822" w:rsidRPr="00D803DC" w:rsidRDefault="00DF1822" w:rsidP="000B607B">
            <w:pPr>
              <w:spacing w:after="0" w:line="360" w:lineRule="auto"/>
              <w:jc w:val="center"/>
              <w:rPr>
                <w:rFonts w:ascii="Arial" w:eastAsia="Times New Roman" w:hAnsi="Arial" w:cs="Arial"/>
                <w:b/>
                <w:bCs/>
                <w:color w:val="000000"/>
                <w:sz w:val="18"/>
                <w:szCs w:val="18"/>
                <w:lang w:eastAsia="es-MX"/>
              </w:rPr>
            </w:pPr>
            <w:r w:rsidRPr="00D803DC">
              <w:rPr>
                <w:rFonts w:ascii="Arial" w:eastAsia="Times New Roman" w:hAnsi="Arial" w:cs="Arial"/>
                <w:b/>
                <w:bCs/>
                <w:color w:val="000000"/>
                <w:sz w:val="18"/>
                <w:szCs w:val="18"/>
                <w:lang w:eastAsia="es-MX"/>
              </w:rPr>
              <w:t>NÚMERO DE TIENDAS</w:t>
            </w:r>
          </w:p>
        </w:tc>
      </w:tr>
      <w:tr w:rsidR="00DF1822" w:rsidRPr="00D803DC" w14:paraId="3D5F7CAA" w14:textId="77777777" w:rsidTr="00DF1822">
        <w:trPr>
          <w:trHeight w:val="315"/>
        </w:trPr>
        <w:tc>
          <w:tcPr>
            <w:tcW w:w="1783" w:type="dxa"/>
            <w:tcBorders>
              <w:top w:val="nil"/>
              <w:left w:val="nil"/>
              <w:bottom w:val="nil"/>
              <w:right w:val="nil"/>
            </w:tcBorders>
            <w:shd w:val="clear" w:color="auto" w:fill="auto"/>
            <w:noWrap/>
            <w:vAlign w:val="bottom"/>
            <w:hideMark/>
          </w:tcPr>
          <w:p w14:paraId="10F66CB6" w14:textId="77777777" w:rsidR="00DF1822" w:rsidRPr="00D803DC" w:rsidRDefault="00DF1822" w:rsidP="000B607B">
            <w:pPr>
              <w:spacing w:after="0" w:line="360" w:lineRule="auto"/>
              <w:rPr>
                <w:rFonts w:ascii="Arial" w:eastAsia="Times New Roman" w:hAnsi="Arial" w:cs="Arial"/>
                <w:color w:val="000000"/>
                <w:sz w:val="18"/>
                <w:szCs w:val="18"/>
                <w:lang w:eastAsia="es-MX"/>
              </w:rPr>
            </w:pPr>
            <w:r w:rsidRPr="00D803DC">
              <w:rPr>
                <w:rFonts w:ascii="Arial" w:eastAsia="Times New Roman" w:hAnsi="Arial" w:cs="Arial"/>
                <w:color w:val="000000"/>
                <w:sz w:val="18"/>
                <w:szCs w:val="18"/>
                <w:lang w:eastAsia="es-MX"/>
              </w:rPr>
              <w:t>BAJIO</w:t>
            </w:r>
          </w:p>
        </w:tc>
        <w:tc>
          <w:tcPr>
            <w:tcW w:w="2237" w:type="dxa"/>
            <w:tcBorders>
              <w:top w:val="nil"/>
              <w:left w:val="nil"/>
              <w:bottom w:val="nil"/>
              <w:right w:val="nil"/>
            </w:tcBorders>
            <w:shd w:val="clear" w:color="auto" w:fill="auto"/>
            <w:noWrap/>
            <w:vAlign w:val="bottom"/>
            <w:hideMark/>
          </w:tcPr>
          <w:p w14:paraId="58B54687" w14:textId="77777777" w:rsidR="00DF1822" w:rsidRPr="00D803DC" w:rsidRDefault="00DF1822" w:rsidP="000B607B">
            <w:pPr>
              <w:spacing w:after="0" w:line="360" w:lineRule="auto"/>
              <w:jc w:val="center"/>
              <w:rPr>
                <w:rFonts w:ascii="Arial" w:eastAsia="Times New Roman" w:hAnsi="Arial" w:cs="Arial"/>
                <w:color w:val="000000"/>
                <w:sz w:val="18"/>
                <w:szCs w:val="18"/>
                <w:lang w:eastAsia="es-MX"/>
              </w:rPr>
            </w:pPr>
            <w:r w:rsidRPr="00D803DC">
              <w:rPr>
                <w:rFonts w:ascii="Arial" w:eastAsia="Times New Roman" w:hAnsi="Arial" w:cs="Arial"/>
                <w:color w:val="000000"/>
                <w:sz w:val="18"/>
                <w:szCs w:val="18"/>
                <w:lang w:eastAsia="es-MX"/>
              </w:rPr>
              <w:t>1,177</w:t>
            </w:r>
          </w:p>
        </w:tc>
      </w:tr>
      <w:tr w:rsidR="00DF1822" w:rsidRPr="00D803DC" w14:paraId="0DD35930" w14:textId="77777777" w:rsidTr="00DF1822">
        <w:trPr>
          <w:trHeight w:val="300"/>
        </w:trPr>
        <w:tc>
          <w:tcPr>
            <w:tcW w:w="1783" w:type="dxa"/>
            <w:tcBorders>
              <w:top w:val="nil"/>
              <w:left w:val="nil"/>
              <w:bottom w:val="nil"/>
              <w:right w:val="nil"/>
            </w:tcBorders>
            <w:shd w:val="clear" w:color="auto" w:fill="auto"/>
            <w:noWrap/>
            <w:vAlign w:val="bottom"/>
            <w:hideMark/>
          </w:tcPr>
          <w:p w14:paraId="133E5483" w14:textId="77777777" w:rsidR="00DF1822" w:rsidRPr="00D803DC" w:rsidRDefault="00DF1822" w:rsidP="000B607B">
            <w:pPr>
              <w:spacing w:after="0" w:line="360" w:lineRule="auto"/>
              <w:rPr>
                <w:rFonts w:ascii="Arial" w:eastAsia="Times New Roman" w:hAnsi="Arial" w:cs="Arial"/>
                <w:color w:val="000000"/>
                <w:sz w:val="18"/>
                <w:szCs w:val="18"/>
                <w:lang w:eastAsia="es-MX"/>
              </w:rPr>
            </w:pPr>
            <w:r w:rsidRPr="00D803DC">
              <w:rPr>
                <w:rFonts w:ascii="Arial" w:eastAsia="Times New Roman" w:hAnsi="Arial" w:cs="Arial"/>
                <w:color w:val="000000"/>
                <w:sz w:val="18"/>
                <w:szCs w:val="18"/>
                <w:lang w:eastAsia="es-MX"/>
              </w:rPr>
              <w:t>CENTRO</w:t>
            </w:r>
          </w:p>
        </w:tc>
        <w:tc>
          <w:tcPr>
            <w:tcW w:w="2237" w:type="dxa"/>
            <w:tcBorders>
              <w:top w:val="nil"/>
              <w:left w:val="nil"/>
              <w:bottom w:val="nil"/>
              <w:right w:val="nil"/>
            </w:tcBorders>
            <w:shd w:val="clear" w:color="auto" w:fill="auto"/>
            <w:noWrap/>
            <w:vAlign w:val="bottom"/>
            <w:hideMark/>
          </w:tcPr>
          <w:p w14:paraId="593CD565" w14:textId="77777777" w:rsidR="00DF1822" w:rsidRPr="00D803DC" w:rsidRDefault="00DF1822" w:rsidP="000B607B">
            <w:pPr>
              <w:spacing w:after="0" w:line="360" w:lineRule="auto"/>
              <w:jc w:val="center"/>
              <w:rPr>
                <w:rFonts w:ascii="Arial" w:eastAsia="Times New Roman" w:hAnsi="Arial" w:cs="Arial"/>
                <w:color w:val="000000"/>
                <w:sz w:val="18"/>
                <w:szCs w:val="18"/>
                <w:lang w:eastAsia="es-MX"/>
              </w:rPr>
            </w:pPr>
            <w:r w:rsidRPr="00D803DC">
              <w:rPr>
                <w:rFonts w:ascii="Arial" w:eastAsia="Times New Roman" w:hAnsi="Arial" w:cs="Arial"/>
                <w:color w:val="000000"/>
                <w:sz w:val="18"/>
                <w:szCs w:val="18"/>
                <w:lang w:eastAsia="es-MX"/>
              </w:rPr>
              <w:t>1,847</w:t>
            </w:r>
          </w:p>
        </w:tc>
      </w:tr>
      <w:tr w:rsidR="00DF1822" w:rsidRPr="00D803DC" w14:paraId="742E237F" w14:textId="77777777" w:rsidTr="00DF1822">
        <w:trPr>
          <w:trHeight w:val="300"/>
        </w:trPr>
        <w:tc>
          <w:tcPr>
            <w:tcW w:w="1783" w:type="dxa"/>
            <w:tcBorders>
              <w:top w:val="nil"/>
              <w:left w:val="nil"/>
              <w:bottom w:val="nil"/>
              <w:right w:val="nil"/>
            </w:tcBorders>
            <w:shd w:val="clear" w:color="auto" w:fill="auto"/>
            <w:noWrap/>
            <w:vAlign w:val="bottom"/>
            <w:hideMark/>
          </w:tcPr>
          <w:p w14:paraId="00114395" w14:textId="77777777" w:rsidR="00DF1822" w:rsidRPr="00D803DC" w:rsidRDefault="00DF1822" w:rsidP="000B607B">
            <w:pPr>
              <w:spacing w:after="0" w:line="360" w:lineRule="auto"/>
              <w:rPr>
                <w:rFonts w:ascii="Arial" w:eastAsia="Times New Roman" w:hAnsi="Arial" w:cs="Arial"/>
                <w:color w:val="000000"/>
                <w:sz w:val="18"/>
                <w:szCs w:val="18"/>
                <w:lang w:eastAsia="es-MX"/>
              </w:rPr>
            </w:pPr>
            <w:r w:rsidRPr="00D803DC">
              <w:rPr>
                <w:rFonts w:ascii="Arial" w:eastAsia="Times New Roman" w:hAnsi="Arial" w:cs="Arial"/>
                <w:color w:val="000000"/>
                <w:sz w:val="18"/>
                <w:szCs w:val="18"/>
                <w:lang w:eastAsia="es-MX"/>
              </w:rPr>
              <w:t>HIDALGO</w:t>
            </w:r>
          </w:p>
        </w:tc>
        <w:tc>
          <w:tcPr>
            <w:tcW w:w="2237" w:type="dxa"/>
            <w:tcBorders>
              <w:top w:val="nil"/>
              <w:left w:val="nil"/>
              <w:bottom w:val="nil"/>
              <w:right w:val="nil"/>
            </w:tcBorders>
            <w:shd w:val="clear" w:color="auto" w:fill="auto"/>
            <w:noWrap/>
            <w:vAlign w:val="bottom"/>
            <w:hideMark/>
          </w:tcPr>
          <w:p w14:paraId="315A66FF" w14:textId="77777777" w:rsidR="00DF1822" w:rsidRPr="00D803DC" w:rsidRDefault="00DF1822" w:rsidP="000B607B">
            <w:pPr>
              <w:spacing w:after="0" w:line="360" w:lineRule="auto"/>
              <w:jc w:val="center"/>
              <w:rPr>
                <w:rFonts w:ascii="Arial" w:eastAsia="Times New Roman" w:hAnsi="Arial" w:cs="Arial"/>
                <w:color w:val="000000"/>
                <w:sz w:val="18"/>
                <w:szCs w:val="18"/>
                <w:lang w:eastAsia="es-MX"/>
              </w:rPr>
            </w:pPr>
            <w:r w:rsidRPr="00D803DC">
              <w:rPr>
                <w:rFonts w:ascii="Arial" w:eastAsia="Times New Roman" w:hAnsi="Arial" w:cs="Arial"/>
                <w:color w:val="000000"/>
                <w:sz w:val="18"/>
                <w:szCs w:val="18"/>
                <w:lang w:eastAsia="es-MX"/>
              </w:rPr>
              <w:t>925</w:t>
            </w:r>
          </w:p>
        </w:tc>
      </w:tr>
      <w:tr w:rsidR="00DF1822" w:rsidRPr="00D803DC" w14:paraId="3C7C498A" w14:textId="77777777" w:rsidTr="00DF1822">
        <w:trPr>
          <w:trHeight w:val="300"/>
        </w:trPr>
        <w:tc>
          <w:tcPr>
            <w:tcW w:w="1783" w:type="dxa"/>
            <w:tcBorders>
              <w:top w:val="nil"/>
              <w:left w:val="nil"/>
              <w:bottom w:val="nil"/>
              <w:right w:val="nil"/>
            </w:tcBorders>
            <w:shd w:val="clear" w:color="auto" w:fill="auto"/>
            <w:noWrap/>
            <w:vAlign w:val="bottom"/>
            <w:hideMark/>
          </w:tcPr>
          <w:p w14:paraId="2914A4F7" w14:textId="77777777" w:rsidR="00DF1822" w:rsidRPr="00D803DC" w:rsidRDefault="00DF1822" w:rsidP="000B607B">
            <w:pPr>
              <w:spacing w:after="0" w:line="360" w:lineRule="auto"/>
              <w:rPr>
                <w:rFonts w:ascii="Arial" w:eastAsia="Times New Roman" w:hAnsi="Arial" w:cs="Arial"/>
                <w:color w:val="000000"/>
                <w:sz w:val="18"/>
                <w:szCs w:val="18"/>
                <w:lang w:eastAsia="es-MX"/>
              </w:rPr>
            </w:pPr>
            <w:r w:rsidRPr="00D803DC">
              <w:rPr>
                <w:rFonts w:ascii="Arial" w:eastAsia="Times New Roman" w:hAnsi="Arial" w:cs="Arial"/>
                <w:color w:val="000000"/>
                <w:sz w:val="18"/>
                <w:szCs w:val="18"/>
                <w:lang w:eastAsia="es-MX"/>
              </w:rPr>
              <w:t>METROPOLITANA</w:t>
            </w:r>
          </w:p>
        </w:tc>
        <w:tc>
          <w:tcPr>
            <w:tcW w:w="2237" w:type="dxa"/>
            <w:tcBorders>
              <w:top w:val="nil"/>
              <w:left w:val="nil"/>
              <w:bottom w:val="nil"/>
              <w:right w:val="nil"/>
            </w:tcBorders>
            <w:shd w:val="clear" w:color="auto" w:fill="auto"/>
            <w:noWrap/>
            <w:vAlign w:val="bottom"/>
            <w:hideMark/>
          </w:tcPr>
          <w:p w14:paraId="18096BE1" w14:textId="77777777" w:rsidR="00DF1822" w:rsidRPr="00D803DC" w:rsidRDefault="00DF1822" w:rsidP="000B607B">
            <w:pPr>
              <w:spacing w:after="0" w:line="360" w:lineRule="auto"/>
              <w:jc w:val="center"/>
              <w:rPr>
                <w:rFonts w:ascii="Arial" w:eastAsia="Times New Roman" w:hAnsi="Arial" w:cs="Arial"/>
                <w:color w:val="000000"/>
                <w:sz w:val="18"/>
                <w:szCs w:val="18"/>
                <w:lang w:eastAsia="es-MX"/>
              </w:rPr>
            </w:pPr>
            <w:r w:rsidRPr="00D803DC">
              <w:rPr>
                <w:rFonts w:ascii="Arial" w:eastAsia="Times New Roman" w:hAnsi="Arial" w:cs="Arial"/>
                <w:color w:val="000000"/>
                <w:sz w:val="18"/>
                <w:szCs w:val="18"/>
                <w:lang w:eastAsia="es-MX"/>
              </w:rPr>
              <w:t>1,033</w:t>
            </w:r>
          </w:p>
        </w:tc>
      </w:tr>
      <w:tr w:rsidR="00DF1822" w:rsidRPr="00D803DC" w14:paraId="403BD4DA" w14:textId="77777777" w:rsidTr="00DF1822">
        <w:trPr>
          <w:trHeight w:val="300"/>
        </w:trPr>
        <w:tc>
          <w:tcPr>
            <w:tcW w:w="1783" w:type="dxa"/>
            <w:tcBorders>
              <w:top w:val="nil"/>
              <w:left w:val="nil"/>
              <w:bottom w:val="nil"/>
              <w:right w:val="nil"/>
            </w:tcBorders>
            <w:shd w:val="clear" w:color="auto" w:fill="auto"/>
            <w:noWrap/>
            <w:vAlign w:val="bottom"/>
            <w:hideMark/>
          </w:tcPr>
          <w:p w14:paraId="071E12D2" w14:textId="77777777" w:rsidR="00DF1822" w:rsidRPr="00D803DC" w:rsidRDefault="00DF1822" w:rsidP="000B607B">
            <w:pPr>
              <w:spacing w:after="0" w:line="360" w:lineRule="auto"/>
              <w:rPr>
                <w:rFonts w:ascii="Arial" w:eastAsia="Times New Roman" w:hAnsi="Arial" w:cs="Arial"/>
                <w:color w:val="000000"/>
                <w:sz w:val="18"/>
                <w:szCs w:val="18"/>
                <w:lang w:eastAsia="es-MX"/>
              </w:rPr>
            </w:pPr>
            <w:r w:rsidRPr="00D803DC">
              <w:rPr>
                <w:rFonts w:ascii="Arial" w:eastAsia="Times New Roman" w:hAnsi="Arial" w:cs="Arial"/>
                <w:color w:val="000000"/>
                <w:sz w:val="18"/>
                <w:szCs w:val="18"/>
                <w:lang w:eastAsia="es-MX"/>
              </w:rPr>
              <w:t>MICHOACAN</w:t>
            </w:r>
          </w:p>
        </w:tc>
        <w:tc>
          <w:tcPr>
            <w:tcW w:w="2237" w:type="dxa"/>
            <w:tcBorders>
              <w:top w:val="nil"/>
              <w:left w:val="nil"/>
              <w:bottom w:val="nil"/>
              <w:right w:val="nil"/>
            </w:tcBorders>
            <w:shd w:val="clear" w:color="auto" w:fill="auto"/>
            <w:noWrap/>
            <w:vAlign w:val="bottom"/>
            <w:hideMark/>
          </w:tcPr>
          <w:p w14:paraId="27C4B40B" w14:textId="77777777" w:rsidR="00DF1822" w:rsidRPr="00D803DC" w:rsidRDefault="00DF1822" w:rsidP="000B607B">
            <w:pPr>
              <w:spacing w:after="0" w:line="360" w:lineRule="auto"/>
              <w:jc w:val="center"/>
              <w:rPr>
                <w:rFonts w:ascii="Arial" w:eastAsia="Times New Roman" w:hAnsi="Arial" w:cs="Arial"/>
                <w:color w:val="000000"/>
                <w:sz w:val="18"/>
                <w:szCs w:val="18"/>
                <w:lang w:eastAsia="es-MX"/>
              </w:rPr>
            </w:pPr>
            <w:r w:rsidRPr="00D803DC">
              <w:rPr>
                <w:rFonts w:ascii="Arial" w:eastAsia="Times New Roman" w:hAnsi="Arial" w:cs="Arial"/>
                <w:color w:val="000000"/>
                <w:sz w:val="18"/>
                <w:szCs w:val="18"/>
                <w:lang w:eastAsia="es-MX"/>
              </w:rPr>
              <w:t>907</w:t>
            </w:r>
          </w:p>
        </w:tc>
      </w:tr>
      <w:tr w:rsidR="00DF1822" w:rsidRPr="00D803DC" w14:paraId="1F1B363B" w14:textId="77777777" w:rsidTr="00DF1822">
        <w:trPr>
          <w:trHeight w:val="300"/>
        </w:trPr>
        <w:tc>
          <w:tcPr>
            <w:tcW w:w="1783" w:type="dxa"/>
            <w:tcBorders>
              <w:top w:val="nil"/>
              <w:left w:val="nil"/>
              <w:bottom w:val="nil"/>
              <w:right w:val="nil"/>
            </w:tcBorders>
            <w:shd w:val="clear" w:color="auto" w:fill="auto"/>
            <w:noWrap/>
            <w:vAlign w:val="bottom"/>
            <w:hideMark/>
          </w:tcPr>
          <w:p w14:paraId="52617447" w14:textId="77777777" w:rsidR="00DF1822" w:rsidRPr="00D803DC" w:rsidRDefault="00DF1822" w:rsidP="000B607B">
            <w:pPr>
              <w:spacing w:after="0" w:line="360" w:lineRule="auto"/>
              <w:rPr>
                <w:rFonts w:ascii="Arial" w:eastAsia="Times New Roman" w:hAnsi="Arial" w:cs="Arial"/>
                <w:color w:val="000000"/>
                <w:sz w:val="18"/>
                <w:szCs w:val="18"/>
                <w:lang w:eastAsia="es-MX"/>
              </w:rPr>
            </w:pPr>
            <w:r w:rsidRPr="00D803DC">
              <w:rPr>
                <w:rFonts w:ascii="Arial" w:eastAsia="Times New Roman" w:hAnsi="Arial" w:cs="Arial"/>
                <w:color w:val="000000"/>
                <w:sz w:val="18"/>
                <w:szCs w:val="18"/>
                <w:lang w:eastAsia="es-MX"/>
              </w:rPr>
              <w:t>NOROESTE</w:t>
            </w:r>
          </w:p>
        </w:tc>
        <w:tc>
          <w:tcPr>
            <w:tcW w:w="2237" w:type="dxa"/>
            <w:tcBorders>
              <w:top w:val="nil"/>
              <w:left w:val="nil"/>
              <w:bottom w:val="nil"/>
              <w:right w:val="nil"/>
            </w:tcBorders>
            <w:shd w:val="clear" w:color="auto" w:fill="auto"/>
            <w:noWrap/>
            <w:vAlign w:val="bottom"/>
            <w:hideMark/>
          </w:tcPr>
          <w:p w14:paraId="7FB6B3C3" w14:textId="77777777" w:rsidR="00DF1822" w:rsidRPr="00D803DC" w:rsidRDefault="00DF1822" w:rsidP="000B607B">
            <w:pPr>
              <w:spacing w:after="0" w:line="360" w:lineRule="auto"/>
              <w:jc w:val="center"/>
              <w:rPr>
                <w:rFonts w:ascii="Arial" w:eastAsia="Times New Roman" w:hAnsi="Arial" w:cs="Arial"/>
                <w:color w:val="000000"/>
                <w:sz w:val="18"/>
                <w:szCs w:val="18"/>
                <w:lang w:eastAsia="es-MX"/>
              </w:rPr>
            </w:pPr>
            <w:r w:rsidRPr="00D803DC">
              <w:rPr>
                <w:rFonts w:ascii="Arial" w:eastAsia="Times New Roman" w:hAnsi="Arial" w:cs="Arial"/>
                <w:color w:val="000000"/>
                <w:sz w:val="18"/>
                <w:szCs w:val="18"/>
                <w:lang w:eastAsia="es-MX"/>
              </w:rPr>
              <w:t>641</w:t>
            </w:r>
          </w:p>
        </w:tc>
      </w:tr>
      <w:tr w:rsidR="00DF1822" w:rsidRPr="00D803DC" w14:paraId="58C20967" w14:textId="77777777" w:rsidTr="00DF1822">
        <w:trPr>
          <w:trHeight w:val="300"/>
        </w:trPr>
        <w:tc>
          <w:tcPr>
            <w:tcW w:w="1783" w:type="dxa"/>
            <w:tcBorders>
              <w:top w:val="nil"/>
              <w:left w:val="nil"/>
              <w:bottom w:val="nil"/>
              <w:right w:val="nil"/>
            </w:tcBorders>
            <w:shd w:val="clear" w:color="auto" w:fill="auto"/>
            <w:noWrap/>
            <w:vAlign w:val="bottom"/>
            <w:hideMark/>
          </w:tcPr>
          <w:p w14:paraId="71FC289B" w14:textId="77777777" w:rsidR="00DF1822" w:rsidRPr="00D803DC" w:rsidRDefault="00DF1822" w:rsidP="000B607B">
            <w:pPr>
              <w:spacing w:after="0" w:line="360" w:lineRule="auto"/>
              <w:rPr>
                <w:rFonts w:ascii="Arial" w:eastAsia="Times New Roman" w:hAnsi="Arial" w:cs="Arial"/>
                <w:color w:val="000000"/>
                <w:sz w:val="18"/>
                <w:szCs w:val="18"/>
                <w:lang w:eastAsia="es-MX"/>
              </w:rPr>
            </w:pPr>
            <w:r w:rsidRPr="00D803DC">
              <w:rPr>
                <w:rFonts w:ascii="Arial" w:eastAsia="Times New Roman" w:hAnsi="Arial" w:cs="Arial"/>
                <w:color w:val="000000"/>
                <w:sz w:val="18"/>
                <w:szCs w:val="18"/>
                <w:lang w:eastAsia="es-MX"/>
              </w:rPr>
              <w:t>NORTE</w:t>
            </w:r>
          </w:p>
        </w:tc>
        <w:tc>
          <w:tcPr>
            <w:tcW w:w="2237" w:type="dxa"/>
            <w:tcBorders>
              <w:top w:val="nil"/>
              <w:left w:val="nil"/>
              <w:bottom w:val="nil"/>
              <w:right w:val="nil"/>
            </w:tcBorders>
            <w:shd w:val="clear" w:color="auto" w:fill="auto"/>
            <w:noWrap/>
            <w:vAlign w:val="bottom"/>
            <w:hideMark/>
          </w:tcPr>
          <w:p w14:paraId="71AEC4D5" w14:textId="77777777" w:rsidR="00DF1822" w:rsidRPr="00D803DC" w:rsidRDefault="00DF1822" w:rsidP="000B607B">
            <w:pPr>
              <w:spacing w:after="0" w:line="360" w:lineRule="auto"/>
              <w:jc w:val="center"/>
              <w:rPr>
                <w:rFonts w:ascii="Arial" w:eastAsia="Times New Roman" w:hAnsi="Arial" w:cs="Arial"/>
                <w:color w:val="000000"/>
                <w:sz w:val="18"/>
                <w:szCs w:val="18"/>
                <w:lang w:eastAsia="es-MX"/>
              </w:rPr>
            </w:pPr>
            <w:r w:rsidRPr="00D803DC">
              <w:rPr>
                <w:rFonts w:ascii="Arial" w:eastAsia="Times New Roman" w:hAnsi="Arial" w:cs="Arial"/>
                <w:color w:val="000000"/>
                <w:sz w:val="18"/>
                <w:szCs w:val="18"/>
                <w:lang w:eastAsia="es-MX"/>
              </w:rPr>
              <w:t>2,403</w:t>
            </w:r>
          </w:p>
        </w:tc>
      </w:tr>
      <w:tr w:rsidR="00DF1822" w:rsidRPr="00D803DC" w14:paraId="5C7CEF61" w14:textId="77777777" w:rsidTr="00DF1822">
        <w:trPr>
          <w:trHeight w:val="300"/>
        </w:trPr>
        <w:tc>
          <w:tcPr>
            <w:tcW w:w="1783" w:type="dxa"/>
            <w:tcBorders>
              <w:top w:val="nil"/>
              <w:left w:val="nil"/>
              <w:bottom w:val="nil"/>
              <w:right w:val="nil"/>
            </w:tcBorders>
            <w:shd w:val="clear" w:color="auto" w:fill="auto"/>
            <w:noWrap/>
            <w:vAlign w:val="bottom"/>
            <w:hideMark/>
          </w:tcPr>
          <w:p w14:paraId="26EF8F28" w14:textId="77777777" w:rsidR="00DF1822" w:rsidRPr="00D803DC" w:rsidRDefault="00DF1822" w:rsidP="000B607B">
            <w:pPr>
              <w:spacing w:after="0" w:line="360" w:lineRule="auto"/>
              <w:rPr>
                <w:rFonts w:ascii="Arial" w:eastAsia="Times New Roman" w:hAnsi="Arial" w:cs="Arial"/>
                <w:color w:val="000000"/>
                <w:sz w:val="18"/>
                <w:szCs w:val="18"/>
                <w:lang w:eastAsia="es-MX"/>
              </w:rPr>
            </w:pPr>
            <w:r w:rsidRPr="00D803DC">
              <w:rPr>
                <w:rFonts w:ascii="Arial" w:eastAsia="Times New Roman" w:hAnsi="Arial" w:cs="Arial"/>
                <w:color w:val="000000"/>
                <w:sz w:val="18"/>
                <w:szCs w:val="18"/>
                <w:lang w:eastAsia="es-MX"/>
              </w:rPr>
              <w:t>NORTE CENTRO</w:t>
            </w:r>
          </w:p>
        </w:tc>
        <w:tc>
          <w:tcPr>
            <w:tcW w:w="2237" w:type="dxa"/>
            <w:tcBorders>
              <w:top w:val="nil"/>
              <w:left w:val="nil"/>
              <w:bottom w:val="nil"/>
              <w:right w:val="nil"/>
            </w:tcBorders>
            <w:shd w:val="clear" w:color="auto" w:fill="auto"/>
            <w:noWrap/>
            <w:vAlign w:val="bottom"/>
            <w:hideMark/>
          </w:tcPr>
          <w:p w14:paraId="4F53CA19" w14:textId="77777777" w:rsidR="00DF1822" w:rsidRPr="00D803DC" w:rsidRDefault="00DF1822" w:rsidP="000B607B">
            <w:pPr>
              <w:spacing w:after="0" w:line="360" w:lineRule="auto"/>
              <w:jc w:val="center"/>
              <w:rPr>
                <w:rFonts w:ascii="Arial" w:eastAsia="Times New Roman" w:hAnsi="Arial" w:cs="Arial"/>
                <w:color w:val="000000"/>
                <w:sz w:val="18"/>
                <w:szCs w:val="18"/>
                <w:lang w:eastAsia="es-MX"/>
              </w:rPr>
            </w:pPr>
            <w:r w:rsidRPr="00D803DC">
              <w:rPr>
                <w:rFonts w:ascii="Arial" w:eastAsia="Times New Roman" w:hAnsi="Arial" w:cs="Arial"/>
                <w:color w:val="000000"/>
                <w:sz w:val="18"/>
                <w:szCs w:val="18"/>
                <w:lang w:eastAsia="es-MX"/>
              </w:rPr>
              <w:t>1,379</w:t>
            </w:r>
          </w:p>
        </w:tc>
      </w:tr>
      <w:tr w:rsidR="00DF1822" w:rsidRPr="00D803DC" w14:paraId="2D4242FC" w14:textId="77777777" w:rsidTr="00DF1822">
        <w:trPr>
          <w:trHeight w:val="300"/>
        </w:trPr>
        <w:tc>
          <w:tcPr>
            <w:tcW w:w="1783" w:type="dxa"/>
            <w:tcBorders>
              <w:top w:val="nil"/>
              <w:left w:val="nil"/>
              <w:bottom w:val="nil"/>
              <w:right w:val="nil"/>
            </w:tcBorders>
            <w:shd w:val="clear" w:color="auto" w:fill="auto"/>
            <w:noWrap/>
            <w:vAlign w:val="bottom"/>
            <w:hideMark/>
          </w:tcPr>
          <w:p w14:paraId="3FF85553" w14:textId="77777777" w:rsidR="00DF1822" w:rsidRPr="00D803DC" w:rsidRDefault="00DF1822" w:rsidP="000B607B">
            <w:pPr>
              <w:spacing w:after="0" w:line="360" w:lineRule="auto"/>
              <w:rPr>
                <w:rFonts w:ascii="Arial" w:eastAsia="Times New Roman" w:hAnsi="Arial" w:cs="Arial"/>
                <w:color w:val="000000"/>
                <w:sz w:val="18"/>
                <w:szCs w:val="18"/>
                <w:lang w:eastAsia="es-MX"/>
              </w:rPr>
            </w:pPr>
            <w:r w:rsidRPr="00D803DC">
              <w:rPr>
                <w:rFonts w:ascii="Arial" w:eastAsia="Times New Roman" w:hAnsi="Arial" w:cs="Arial"/>
                <w:color w:val="000000"/>
                <w:sz w:val="18"/>
                <w:szCs w:val="18"/>
                <w:lang w:eastAsia="es-MX"/>
              </w:rPr>
              <w:t>OAXACA</w:t>
            </w:r>
          </w:p>
        </w:tc>
        <w:tc>
          <w:tcPr>
            <w:tcW w:w="2237" w:type="dxa"/>
            <w:tcBorders>
              <w:top w:val="nil"/>
              <w:left w:val="nil"/>
              <w:bottom w:val="nil"/>
              <w:right w:val="nil"/>
            </w:tcBorders>
            <w:shd w:val="clear" w:color="auto" w:fill="auto"/>
            <w:noWrap/>
            <w:vAlign w:val="bottom"/>
            <w:hideMark/>
          </w:tcPr>
          <w:p w14:paraId="34EE1902" w14:textId="77777777" w:rsidR="00DF1822" w:rsidRPr="00D803DC" w:rsidRDefault="00DF1822" w:rsidP="000B607B">
            <w:pPr>
              <w:spacing w:after="0" w:line="360" w:lineRule="auto"/>
              <w:jc w:val="center"/>
              <w:rPr>
                <w:rFonts w:ascii="Arial" w:eastAsia="Times New Roman" w:hAnsi="Arial" w:cs="Arial"/>
                <w:color w:val="000000"/>
                <w:sz w:val="18"/>
                <w:szCs w:val="18"/>
                <w:lang w:eastAsia="es-MX"/>
              </w:rPr>
            </w:pPr>
            <w:r w:rsidRPr="00D803DC">
              <w:rPr>
                <w:rFonts w:ascii="Arial" w:eastAsia="Times New Roman" w:hAnsi="Arial" w:cs="Arial"/>
                <w:color w:val="000000"/>
                <w:sz w:val="18"/>
                <w:szCs w:val="18"/>
                <w:lang w:eastAsia="es-MX"/>
              </w:rPr>
              <w:t>2,382</w:t>
            </w:r>
          </w:p>
        </w:tc>
      </w:tr>
      <w:tr w:rsidR="00DF1822" w:rsidRPr="00D803DC" w14:paraId="2207B182" w14:textId="77777777" w:rsidTr="00DF1822">
        <w:trPr>
          <w:trHeight w:val="300"/>
        </w:trPr>
        <w:tc>
          <w:tcPr>
            <w:tcW w:w="1783" w:type="dxa"/>
            <w:tcBorders>
              <w:top w:val="nil"/>
              <w:left w:val="nil"/>
              <w:bottom w:val="nil"/>
              <w:right w:val="nil"/>
            </w:tcBorders>
            <w:shd w:val="clear" w:color="auto" w:fill="auto"/>
            <w:noWrap/>
            <w:vAlign w:val="bottom"/>
            <w:hideMark/>
          </w:tcPr>
          <w:p w14:paraId="62108E8B" w14:textId="77777777" w:rsidR="00DF1822" w:rsidRPr="00D803DC" w:rsidRDefault="00DF1822" w:rsidP="000B607B">
            <w:pPr>
              <w:spacing w:after="0" w:line="360" w:lineRule="auto"/>
              <w:rPr>
                <w:rFonts w:ascii="Arial" w:eastAsia="Times New Roman" w:hAnsi="Arial" w:cs="Arial"/>
                <w:color w:val="000000"/>
                <w:sz w:val="18"/>
                <w:szCs w:val="18"/>
                <w:lang w:eastAsia="es-MX"/>
              </w:rPr>
            </w:pPr>
            <w:r w:rsidRPr="00D803DC">
              <w:rPr>
                <w:rFonts w:ascii="Arial" w:eastAsia="Times New Roman" w:hAnsi="Arial" w:cs="Arial"/>
                <w:color w:val="000000"/>
                <w:sz w:val="18"/>
                <w:szCs w:val="18"/>
                <w:lang w:eastAsia="es-MX"/>
              </w:rPr>
              <w:t>PACIFICO</w:t>
            </w:r>
          </w:p>
        </w:tc>
        <w:tc>
          <w:tcPr>
            <w:tcW w:w="2237" w:type="dxa"/>
            <w:tcBorders>
              <w:top w:val="nil"/>
              <w:left w:val="nil"/>
              <w:bottom w:val="nil"/>
              <w:right w:val="nil"/>
            </w:tcBorders>
            <w:shd w:val="clear" w:color="auto" w:fill="auto"/>
            <w:noWrap/>
            <w:vAlign w:val="bottom"/>
            <w:hideMark/>
          </w:tcPr>
          <w:p w14:paraId="303951E6" w14:textId="77777777" w:rsidR="00DF1822" w:rsidRPr="00D803DC" w:rsidRDefault="00DF1822" w:rsidP="000B607B">
            <w:pPr>
              <w:spacing w:after="0" w:line="360" w:lineRule="auto"/>
              <w:jc w:val="center"/>
              <w:rPr>
                <w:rFonts w:ascii="Arial" w:eastAsia="Times New Roman" w:hAnsi="Arial" w:cs="Arial"/>
                <w:color w:val="000000"/>
                <w:sz w:val="18"/>
                <w:szCs w:val="18"/>
                <w:lang w:eastAsia="es-MX"/>
              </w:rPr>
            </w:pPr>
            <w:r w:rsidRPr="00D803DC">
              <w:rPr>
                <w:rFonts w:ascii="Arial" w:eastAsia="Times New Roman" w:hAnsi="Arial" w:cs="Arial"/>
                <w:color w:val="000000"/>
                <w:sz w:val="18"/>
                <w:szCs w:val="18"/>
                <w:lang w:eastAsia="es-MX"/>
              </w:rPr>
              <w:t>791</w:t>
            </w:r>
          </w:p>
        </w:tc>
      </w:tr>
      <w:tr w:rsidR="00DF1822" w:rsidRPr="00D803DC" w14:paraId="7F0BF8B2" w14:textId="77777777" w:rsidTr="00DF1822">
        <w:trPr>
          <w:trHeight w:val="300"/>
        </w:trPr>
        <w:tc>
          <w:tcPr>
            <w:tcW w:w="1783" w:type="dxa"/>
            <w:tcBorders>
              <w:top w:val="nil"/>
              <w:left w:val="nil"/>
              <w:bottom w:val="nil"/>
              <w:right w:val="nil"/>
            </w:tcBorders>
            <w:shd w:val="clear" w:color="auto" w:fill="auto"/>
            <w:noWrap/>
            <w:vAlign w:val="bottom"/>
            <w:hideMark/>
          </w:tcPr>
          <w:p w14:paraId="1C31909C" w14:textId="77777777" w:rsidR="00DF1822" w:rsidRPr="00D803DC" w:rsidRDefault="00DF1822" w:rsidP="000B607B">
            <w:pPr>
              <w:spacing w:after="0" w:line="360" w:lineRule="auto"/>
              <w:rPr>
                <w:rFonts w:ascii="Arial" w:eastAsia="Times New Roman" w:hAnsi="Arial" w:cs="Arial"/>
                <w:color w:val="000000"/>
                <w:sz w:val="18"/>
                <w:szCs w:val="18"/>
                <w:lang w:eastAsia="es-MX"/>
              </w:rPr>
            </w:pPr>
            <w:r w:rsidRPr="00D803DC">
              <w:rPr>
                <w:rFonts w:ascii="Arial" w:eastAsia="Times New Roman" w:hAnsi="Arial" w:cs="Arial"/>
                <w:color w:val="000000"/>
                <w:sz w:val="18"/>
                <w:szCs w:val="18"/>
                <w:lang w:eastAsia="es-MX"/>
              </w:rPr>
              <w:t>PENINSULAR</w:t>
            </w:r>
          </w:p>
        </w:tc>
        <w:tc>
          <w:tcPr>
            <w:tcW w:w="2237" w:type="dxa"/>
            <w:tcBorders>
              <w:top w:val="nil"/>
              <w:left w:val="nil"/>
              <w:bottom w:val="nil"/>
              <w:right w:val="nil"/>
            </w:tcBorders>
            <w:shd w:val="clear" w:color="auto" w:fill="auto"/>
            <w:noWrap/>
            <w:vAlign w:val="bottom"/>
            <w:hideMark/>
          </w:tcPr>
          <w:p w14:paraId="348575FB" w14:textId="77777777" w:rsidR="00DF1822" w:rsidRPr="00D803DC" w:rsidRDefault="00DF1822" w:rsidP="000B607B">
            <w:pPr>
              <w:spacing w:after="0" w:line="360" w:lineRule="auto"/>
              <w:jc w:val="center"/>
              <w:rPr>
                <w:rFonts w:ascii="Arial" w:eastAsia="Times New Roman" w:hAnsi="Arial" w:cs="Arial"/>
                <w:color w:val="000000"/>
                <w:sz w:val="18"/>
                <w:szCs w:val="18"/>
                <w:lang w:eastAsia="es-MX"/>
              </w:rPr>
            </w:pPr>
            <w:r w:rsidRPr="00D803DC">
              <w:rPr>
                <w:rFonts w:ascii="Arial" w:eastAsia="Times New Roman" w:hAnsi="Arial" w:cs="Arial"/>
                <w:color w:val="000000"/>
                <w:sz w:val="18"/>
                <w:szCs w:val="18"/>
                <w:lang w:eastAsia="es-MX"/>
              </w:rPr>
              <w:t>1,508</w:t>
            </w:r>
          </w:p>
        </w:tc>
      </w:tr>
      <w:tr w:rsidR="00DF1822" w:rsidRPr="00D803DC" w14:paraId="7DD17569" w14:textId="77777777" w:rsidTr="00DF1822">
        <w:trPr>
          <w:trHeight w:val="300"/>
        </w:trPr>
        <w:tc>
          <w:tcPr>
            <w:tcW w:w="1783" w:type="dxa"/>
            <w:tcBorders>
              <w:top w:val="nil"/>
              <w:left w:val="nil"/>
              <w:bottom w:val="nil"/>
              <w:right w:val="nil"/>
            </w:tcBorders>
            <w:shd w:val="clear" w:color="auto" w:fill="auto"/>
            <w:noWrap/>
            <w:vAlign w:val="bottom"/>
            <w:hideMark/>
          </w:tcPr>
          <w:p w14:paraId="0950AEB1" w14:textId="77777777" w:rsidR="00DF1822" w:rsidRPr="00D803DC" w:rsidRDefault="00DF1822" w:rsidP="000B607B">
            <w:pPr>
              <w:spacing w:after="0" w:line="360" w:lineRule="auto"/>
              <w:rPr>
                <w:rFonts w:ascii="Arial" w:eastAsia="Times New Roman" w:hAnsi="Arial" w:cs="Arial"/>
                <w:color w:val="000000"/>
                <w:sz w:val="18"/>
                <w:szCs w:val="18"/>
                <w:lang w:eastAsia="es-MX"/>
              </w:rPr>
            </w:pPr>
            <w:r w:rsidRPr="00D803DC">
              <w:rPr>
                <w:rFonts w:ascii="Arial" w:eastAsia="Times New Roman" w:hAnsi="Arial" w:cs="Arial"/>
                <w:color w:val="000000"/>
                <w:sz w:val="18"/>
                <w:szCs w:val="18"/>
                <w:lang w:eastAsia="es-MX"/>
              </w:rPr>
              <w:t>SUR</w:t>
            </w:r>
          </w:p>
        </w:tc>
        <w:tc>
          <w:tcPr>
            <w:tcW w:w="2237" w:type="dxa"/>
            <w:tcBorders>
              <w:top w:val="nil"/>
              <w:left w:val="nil"/>
              <w:bottom w:val="nil"/>
              <w:right w:val="nil"/>
            </w:tcBorders>
            <w:shd w:val="clear" w:color="auto" w:fill="auto"/>
            <w:noWrap/>
            <w:vAlign w:val="bottom"/>
            <w:hideMark/>
          </w:tcPr>
          <w:p w14:paraId="774A70AC" w14:textId="77777777" w:rsidR="00DF1822" w:rsidRPr="00D803DC" w:rsidRDefault="00DF1822" w:rsidP="000B607B">
            <w:pPr>
              <w:spacing w:after="0" w:line="360" w:lineRule="auto"/>
              <w:jc w:val="center"/>
              <w:rPr>
                <w:rFonts w:ascii="Arial" w:eastAsia="Times New Roman" w:hAnsi="Arial" w:cs="Arial"/>
                <w:color w:val="000000"/>
                <w:sz w:val="18"/>
                <w:szCs w:val="18"/>
                <w:lang w:eastAsia="es-MX"/>
              </w:rPr>
            </w:pPr>
            <w:r w:rsidRPr="00D803DC">
              <w:rPr>
                <w:rFonts w:ascii="Arial" w:eastAsia="Times New Roman" w:hAnsi="Arial" w:cs="Arial"/>
                <w:color w:val="000000"/>
                <w:sz w:val="18"/>
                <w:szCs w:val="18"/>
                <w:lang w:eastAsia="es-MX"/>
              </w:rPr>
              <w:t>3,501</w:t>
            </w:r>
          </w:p>
        </w:tc>
      </w:tr>
      <w:tr w:rsidR="00DF1822" w:rsidRPr="00D803DC" w14:paraId="278C6D3F" w14:textId="77777777" w:rsidTr="00DF1822">
        <w:trPr>
          <w:trHeight w:val="300"/>
        </w:trPr>
        <w:tc>
          <w:tcPr>
            <w:tcW w:w="1783" w:type="dxa"/>
            <w:tcBorders>
              <w:top w:val="nil"/>
              <w:left w:val="nil"/>
              <w:bottom w:val="nil"/>
              <w:right w:val="nil"/>
            </w:tcBorders>
            <w:shd w:val="clear" w:color="auto" w:fill="auto"/>
            <w:noWrap/>
            <w:vAlign w:val="bottom"/>
            <w:hideMark/>
          </w:tcPr>
          <w:p w14:paraId="679231F5" w14:textId="77777777" w:rsidR="00DF1822" w:rsidRPr="00D803DC" w:rsidRDefault="00DF1822" w:rsidP="000B607B">
            <w:pPr>
              <w:spacing w:after="0" w:line="360" w:lineRule="auto"/>
              <w:rPr>
                <w:rFonts w:ascii="Arial" w:eastAsia="Times New Roman" w:hAnsi="Arial" w:cs="Arial"/>
                <w:color w:val="000000"/>
                <w:sz w:val="18"/>
                <w:szCs w:val="18"/>
                <w:lang w:eastAsia="es-MX"/>
              </w:rPr>
            </w:pPr>
            <w:r w:rsidRPr="00D803DC">
              <w:rPr>
                <w:rFonts w:ascii="Arial" w:eastAsia="Times New Roman" w:hAnsi="Arial" w:cs="Arial"/>
                <w:color w:val="000000"/>
                <w:sz w:val="18"/>
                <w:szCs w:val="18"/>
                <w:lang w:eastAsia="es-MX"/>
              </w:rPr>
              <w:t>SURESTE</w:t>
            </w:r>
          </w:p>
        </w:tc>
        <w:tc>
          <w:tcPr>
            <w:tcW w:w="2237" w:type="dxa"/>
            <w:tcBorders>
              <w:top w:val="nil"/>
              <w:left w:val="nil"/>
              <w:bottom w:val="nil"/>
              <w:right w:val="nil"/>
            </w:tcBorders>
            <w:shd w:val="clear" w:color="auto" w:fill="auto"/>
            <w:noWrap/>
            <w:vAlign w:val="bottom"/>
            <w:hideMark/>
          </w:tcPr>
          <w:p w14:paraId="6E9364BC" w14:textId="77777777" w:rsidR="00DF1822" w:rsidRPr="00D803DC" w:rsidRDefault="00DF1822" w:rsidP="000B607B">
            <w:pPr>
              <w:spacing w:after="0" w:line="360" w:lineRule="auto"/>
              <w:jc w:val="center"/>
              <w:rPr>
                <w:rFonts w:ascii="Arial" w:eastAsia="Times New Roman" w:hAnsi="Arial" w:cs="Arial"/>
                <w:color w:val="000000"/>
                <w:sz w:val="18"/>
                <w:szCs w:val="18"/>
                <w:lang w:eastAsia="es-MX"/>
              </w:rPr>
            </w:pPr>
            <w:r w:rsidRPr="00D803DC">
              <w:rPr>
                <w:rFonts w:ascii="Arial" w:eastAsia="Times New Roman" w:hAnsi="Arial" w:cs="Arial"/>
                <w:color w:val="000000"/>
                <w:sz w:val="18"/>
                <w:szCs w:val="18"/>
                <w:lang w:eastAsia="es-MX"/>
              </w:rPr>
              <w:t>2,889</w:t>
            </w:r>
          </w:p>
        </w:tc>
      </w:tr>
      <w:tr w:rsidR="00DF1822" w:rsidRPr="00D803DC" w14:paraId="56C00DC5" w14:textId="77777777" w:rsidTr="00DF1822">
        <w:trPr>
          <w:trHeight w:val="300"/>
        </w:trPr>
        <w:tc>
          <w:tcPr>
            <w:tcW w:w="1783" w:type="dxa"/>
            <w:tcBorders>
              <w:top w:val="nil"/>
              <w:left w:val="nil"/>
              <w:bottom w:val="nil"/>
              <w:right w:val="nil"/>
            </w:tcBorders>
            <w:shd w:val="clear" w:color="auto" w:fill="auto"/>
            <w:noWrap/>
            <w:vAlign w:val="bottom"/>
            <w:hideMark/>
          </w:tcPr>
          <w:p w14:paraId="5147C18F" w14:textId="77777777" w:rsidR="00DF1822" w:rsidRPr="00D803DC" w:rsidRDefault="00DF1822" w:rsidP="000B607B">
            <w:pPr>
              <w:spacing w:after="0" w:line="360" w:lineRule="auto"/>
              <w:rPr>
                <w:rFonts w:ascii="Arial" w:eastAsia="Times New Roman" w:hAnsi="Arial" w:cs="Arial"/>
                <w:color w:val="000000"/>
                <w:sz w:val="18"/>
                <w:szCs w:val="18"/>
                <w:lang w:eastAsia="es-MX"/>
              </w:rPr>
            </w:pPr>
            <w:r w:rsidRPr="00D803DC">
              <w:rPr>
                <w:rFonts w:ascii="Arial" w:eastAsia="Times New Roman" w:hAnsi="Arial" w:cs="Arial"/>
                <w:color w:val="000000"/>
                <w:sz w:val="18"/>
                <w:szCs w:val="18"/>
                <w:lang w:eastAsia="es-MX"/>
              </w:rPr>
              <w:t>TAMAULIPAS</w:t>
            </w:r>
          </w:p>
        </w:tc>
        <w:tc>
          <w:tcPr>
            <w:tcW w:w="2237" w:type="dxa"/>
            <w:tcBorders>
              <w:top w:val="nil"/>
              <w:left w:val="nil"/>
              <w:bottom w:val="nil"/>
              <w:right w:val="nil"/>
            </w:tcBorders>
            <w:shd w:val="clear" w:color="auto" w:fill="auto"/>
            <w:noWrap/>
            <w:vAlign w:val="bottom"/>
            <w:hideMark/>
          </w:tcPr>
          <w:p w14:paraId="48D96337" w14:textId="77777777" w:rsidR="00DF1822" w:rsidRPr="00D803DC" w:rsidRDefault="00DF1822" w:rsidP="000B607B">
            <w:pPr>
              <w:spacing w:after="0" w:line="360" w:lineRule="auto"/>
              <w:jc w:val="center"/>
              <w:rPr>
                <w:rFonts w:ascii="Arial" w:eastAsia="Times New Roman" w:hAnsi="Arial" w:cs="Arial"/>
                <w:color w:val="000000"/>
                <w:sz w:val="18"/>
                <w:szCs w:val="18"/>
                <w:lang w:eastAsia="es-MX"/>
              </w:rPr>
            </w:pPr>
            <w:r w:rsidRPr="00D803DC">
              <w:rPr>
                <w:rFonts w:ascii="Arial" w:eastAsia="Times New Roman" w:hAnsi="Arial" w:cs="Arial"/>
                <w:color w:val="000000"/>
                <w:sz w:val="18"/>
                <w:szCs w:val="18"/>
                <w:lang w:eastAsia="es-MX"/>
              </w:rPr>
              <w:t>718</w:t>
            </w:r>
          </w:p>
        </w:tc>
      </w:tr>
      <w:tr w:rsidR="00DF1822" w:rsidRPr="00D803DC" w14:paraId="746B32DC" w14:textId="77777777" w:rsidTr="00DF1822">
        <w:trPr>
          <w:trHeight w:val="315"/>
        </w:trPr>
        <w:tc>
          <w:tcPr>
            <w:tcW w:w="1783" w:type="dxa"/>
            <w:tcBorders>
              <w:top w:val="nil"/>
              <w:left w:val="nil"/>
              <w:bottom w:val="nil"/>
              <w:right w:val="nil"/>
            </w:tcBorders>
            <w:shd w:val="clear" w:color="auto" w:fill="auto"/>
            <w:noWrap/>
            <w:vAlign w:val="bottom"/>
            <w:hideMark/>
          </w:tcPr>
          <w:p w14:paraId="20DD21C6" w14:textId="77777777" w:rsidR="00DF1822" w:rsidRPr="00D803DC" w:rsidRDefault="00DF1822" w:rsidP="000B607B">
            <w:pPr>
              <w:spacing w:after="0" w:line="360" w:lineRule="auto"/>
              <w:rPr>
                <w:rFonts w:ascii="Arial" w:eastAsia="Times New Roman" w:hAnsi="Arial" w:cs="Arial"/>
                <w:color w:val="000000"/>
                <w:sz w:val="18"/>
                <w:szCs w:val="18"/>
                <w:lang w:eastAsia="es-MX"/>
              </w:rPr>
            </w:pPr>
            <w:r w:rsidRPr="00D803DC">
              <w:rPr>
                <w:rFonts w:ascii="Arial" w:eastAsia="Times New Roman" w:hAnsi="Arial" w:cs="Arial"/>
                <w:color w:val="000000"/>
                <w:sz w:val="18"/>
                <w:szCs w:val="18"/>
                <w:lang w:eastAsia="es-MX"/>
              </w:rPr>
              <w:t>VERACRUZ</w:t>
            </w:r>
          </w:p>
        </w:tc>
        <w:tc>
          <w:tcPr>
            <w:tcW w:w="2237" w:type="dxa"/>
            <w:tcBorders>
              <w:top w:val="nil"/>
              <w:left w:val="nil"/>
              <w:bottom w:val="nil"/>
              <w:right w:val="nil"/>
            </w:tcBorders>
            <w:shd w:val="clear" w:color="auto" w:fill="auto"/>
            <w:noWrap/>
            <w:vAlign w:val="bottom"/>
            <w:hideMark/>
          </w:tcPr>
          <w:p w14:paraId="5E656F49" w14:textId="77777777" w:rsidR="00DF1822" w:rsidRPr="00D803DC" w:rsidRDefault="00DF1822" w:rsidP="000B607B">
            <w:pPr>
              <w:spacing w:after="0" w:line="360" w:lineRule="auto"/>
              <w:jc w:val="center"/>
              <w:rPr>
                <w:rFonts w:ascii="Arial" w:eastAsia="Times New Roman" w:hAnsi="Arial" w:cs="Arial"/>
                <w:color w:val="000000"/>
                <w:sz w:val="18"/>
                <w:szCs w:val="18"/>
                <w:lang w:eastAsia="es-MX"/>
              </w:rPr>
            </w:pPr>
            <w:r w:rsidRPr="00D803DC">
              <w:rPr>
                <w:rFonts w:ascii="Arial" w:eastAsia="Times New Roman" w:hAnsi="Arial" w:cs="Arial"/>
                <w:color w:val="000000"/>
                <w:sz w:val="18"/>
                <w:szCs w:val="18"/>
                <w:lang w:eastAsia="es-MX"/>
              </w:rPr>
              <w:t>2,739</w:t>
            </w:r>
          </w:p>
        </w:tc>
      </w:tr>
      <w:tr w:rsidR="00DF1822" w:rsidRPr="00D803DC" w14:paraId="00997877" w14:textId="77777777" w:rsidTr="00DF1822">
        <w:trPr>
          <w:trHeight w:val="330"/>
        </w:trPr>
        <w:tc>
          <w:tcPr>
            <w:tcW w:w="1783" w:type="dxa"/>
            <w:tcBorders>
              <w:top w:val="double" w:sz="6" w:space="0" w:color="auto"/>
              <w:left w:val="nil"/>
              <w:bottom w:val="double" w:sz="6" w:space="0" w:color="auto"/>
              <w:right w:val="nil"/>
            </w:tcBorders>
            <w:shd w:val="clear" w:color="auto" w:fill="auto"/>
            <w:noWrap/>
            <w:vAlign w:val="bottom"/>
            <w:hideMark/>
          </w:tcPr>
          <w:p w14:paraId="4F8B1EFA" w14:textId="77777777" w:rsidR="00DF1822" w:rsidRPr="00D803DC" w:rsidRDefault="00DF1822" w:rsidP="000B607B">
            <w:pPr>
              <w:spacing w:after="0" w:line="360" w:lineRule="auto"/>
              <w:jc w:val="center"/>
              <w:rPr>
                <w:rFonts w:ascii="Arial" w:eastAsia="Times New Roman" w:hAnsi="Arial" w:cs="Arial"/>
                <w:b/>
                <w:bCs/>
                <w:color w:val="000000"/>
                <w:sz w:val="18"/>
                <w:szCs w:val="18"/>
                <w:lang w:eastAsia="es-MX"/>
              </w:rPr>
            </w:pPr>
            <w:r w:rsidRPr="00D803DC">
              <w:rPr>
                <w:rFonts w:ascii="Arial" w:eastAsia="Times New Roman" w:hAnsi="Arial" w:cs="Arial"/>
                <w:b/>
                <w:bCs/>
                <w:color w:val="000000"/>
                <w:sz w:val="18"/>
                <w:szCs w:val="18"/>
                <w:lang w:eastAsia="es-MX"/>
              </w:rPr>
              <w:t>Total general</w:t>
            </w:r>
          </w:p>
        </w:tc>
        <w:tc>
          <w:tcPr>
            <w:tcW w:w="2237" w:type="dxa"/>
            <w:tcBorders>
              <w:top w:val="double" w:sz="6" w:space="0" w:color="auto"/>
              <w:left w:val="nil"/>
              <w:bottom w:val="double" w:sz="6" w:space="0" w:color="auto"/>
              <w:right w:val="nil"/>
            </w:tcBorders>
            <w:shd w:val="clear" w:color="auto" w:fill="auto"/>
            <w:noWrap/>
            <w:vAlign w:val="bottom"/>
            <w:hideMark/>
          </w:tcPr>
          <w:p w14:paraId="27303CCE" w14:textId="77777777" w:rsidR="00DF1822" w:rsidRPr="00D803DC" w:rsidRDefault="00DF1822" w:rsidP="000B607B">
            <w:pPr>
              <w:spacing w:after="0" w:line="360" w:lineRule="auto"/>
              <w:jc w:val="center"/>
              <w:rPr>
                <w:rFonts w:ascii="Arial" w:eastAsia="Times New Roman" w:hAnsi="Arial" w:cs="Arial"/>
                <w:b/>
                <w:bCs/>
                <w:color w:val="000000"/>
                <w:sz w:val="18"/>
                <w:szCs w:val="18"/>
                <w:lang w:eastAsia="es-MX"/>
              </w:rPr>
            </w:pPr>
            <w:r w:rsidRPr="00D803DC">
              <w:rPr>
                <w:rFonts w:ascii="Arial" w:eastAsia="Times New Roman" w:hAnsi="Arial" w:cs="Arial"/>
                <w:b/>
                <w:bCs/>
                <w:color w:val="000000"/>
                <w:sz w:val="18"/>
                <w:szCs w:val="18"/>
                <w:lang w:eastAsia="es-MX"/>
              </w:rPr>
              <w:t>24,840</w:t>
            </w:r>
          </w:p>
        </w:tc>
      </w:tr>
    </w:tbl>
    <w:p w14:paraId="1AAF279A" w14:textId="77777777" w:rsidR="009F7879" w:rsidRPr="00D803DC" w:rsidRDefault="009F7879" w:rsidP="000B607B">
      <w:pPr>
        <w:pBdr>
          <w:top w:val="nil"/>
          <w:left w:val="nil"/>
          <w:bottom w:val="nil"/>
          <w:right w:val="nil"/>
          <w:between w:val="nil"/>
        </w:pBdr>
        <w:spacing w:after="0" w:line="360" w:lineRule="auto"/>
        <w:jc w:val="both"/>
        <w:rPr>
          <w:rFonts w:ascii="Arial" w:eastAsia="Times New Roman" w:hAnsi="Arial" w:cs="Arial"/>
          <w:sz w:val="24"/>
          <w:szCs w:val="24"/>
          <w:lang w:eastAsia="es-MX"/>
        </w:rPr>
      </w:pPr>
    </w:p>
    <w:p w14:paraId="4C8F0587" w14:textId="77777777" w:rsidR="009F7879" w:rsidRPr="00D803DC" w:rsidRDefault="00FF58F4" w:rsidP="00E2384B">
      <w:pPr>
        <w:pBdr>
          <w:top w:val="nil"/>
          <w:left w:val="nil"/>
          <w:bottom w:val="nil"/>
          <w:right w:val="nil"/>
          <w:between w:val="nil"/>
        </w:pBdr>
        <w:spacing w:line="360" w:lineRule="auto"/>
        <w:jc w:val="both"/>
        <w:rPr>
          <w:rFonts w:ascii="Arial" w:eastAsia="Times New Roman" w:hAnsi="Arial" w:cs="Arial"/>
          <w:sz w:val="24"/>
          <w:szCs w:val="24"/>
          <w:lang w:eastAsia="es-MX"/>
        </w:rPr>
      </w:pPr>
      <w:r w:rsidRPr="00D803DC">
        <w:rPr>
          <w:rFonts w:ascii="Arial" w:eastAsia="Times New Roman" w:hAnsi="Arial" w:cs="Arial"/>
          <w:sz w:val="24"/>
          <w:szCs w:val="24"/>
          <w:lang w:eastAsia="es-MX"/>
        </w:rPr>
        <w:t>En un E</w:t>
      </w:r>
      <w:r w:rsidR="007359A1" w:rsidRPr="00D803DC">
        <w:rPr>
          <w:rFonts w:ascii="Arial" w:eastAsia="Times New Roman" w:hAnsi="Arial" w:cs="Arial"/>
          <w:sz w:val="24"/>
          <w:szCs w:val="24"/>
          <w:lang w:eastAsia="es-MX"/>
        </w:rPr>
        <w:t xml:space="preserve">stado, como Chihuahua; </w:t>
      </w:r>
      <w:r w:rsidR="00501F52" w:rsidRPr="00D803DC">
        <w:rPr>
          <w:rFonts w:ascii="Arial" w:eastAsia="Times New Roman" w:hAnsi="Arial" w:cs="Arial"/>
          <w:sz w:val="24"/>
          <w:szCs w:val="24"/>
          <w:lang w:eastAsia="es-MX"/>
        </w:rPr>
        <w:t xml:space="preserve">que </w:t>
      </w:r>
      <w:r w:rsidR="009F7879" w:rsidRPr="00D803DC">
        <w:rPr>
          <w:rFonts w:ascii="Arial" w:eastAsia="Times New Roman" w:hAnsi="Arial" w:cs="Arial"/>
          <w:sz w:val="24"/>
          <w:szCs w:val="24"/>
          <w:lang w:eastAsia="es-MX"/>
        </w:rPr>
        <w:t>representa 1</w:t>
      </w:r>
      <w:r w:rsidRPr="00D803DC">
        <w:rPr>
          <w:rFonts w:ascii="Arial" w:eastAsia="Times New Roman" w:hAnsi="Arial" w:cs="Arial"/>
          <w:sz w:val="24"/>
          <w:szCs w:val="24"/>
          <w:lang w:eastAsia="es-MX"/>
        </w:rPr>
        <w:t>2.62% de la superficie del país,</w:t>
      </w:r>
      <w:r w:rsidR="00501F52" w:rsidRPr="00D803DC">
        <w:rPr>
          <w:rStyle w:val="Refdenotaalpie"/>
          <w:rFonts w:ascii="Arial" w:eastAsia="Times New Roman" w:hAnsi="Arial" w:cs="Arial"/>
          <w:sz w:val="24"/>
          <w:szCs w:val="24"/>
          <w:lang w:eastAsia="es-MX"/>
        </w:rPr>
        <w:footnoteReference w:id="7"/>
      </w:r>
      <w:r w:rsidRPr="00D803DC">
        <w:rPr>
          <w:rFonts w:ascii="Arial" w:eastAsia="Times New Roman" w:hAnsi="Arial" w:cs="Arial"/>
          <w:sz w:val="24"/>
          <w:szCs w:val="24"/>
          <w:lang w:eastAsia="es-MX"/>
        </w:rPr>
        <w:t xml:space="preserve"> se deben considerar además de los altos niveles de marginación, las características geográficas del territorio que habitamos con la </w:t>
      </w:r>
      <w:r w:rsidR="00501F52" w:rsidRPr="00D803DC">
        <w:rPr>
          <w:rFonts w:ascii="Arial" w:eastAsia="Times New Roman" w:hAnsi="Arial" w:cs="Arial"/>
          <w:sz w:val="24"/>
          <w:szCs w:val="24"/>
          <w:lang w:eastAsia="es-MX"/>
        </w:rPr>
        <w:t>finalidad</w:t>
      </w:r>
      <w:r w:rsidRPr="00D803DC">
        <w:rPr>
          <w:rFonts w:ascii="Arial" w:eastAsia="Times New Roman" w:hAnsi="Arial" w:cs="Arial"/>
          <w:sz w:val="24"/>
          <w:szCs w:val="24"/>
          <w:lang w:eastAsia="es-MX"/>
        </w:rPr>
        <w:t xml:space="preserve"> de que las personas puedan transitar fácilmente y sin mayores costos al acceder a bienes</w:t>
      </w:r>
      <w:r w:rsidR="00F775A3" w:rsidRPr="00D803DC">
        <w:rPr>
          <w:rFonts w:ascii="Arial" w:eastAsia="Times New Roman" w:hAnsi="Arial" w:cs="Arial"/>
          <w:sz w:val="24"/>
          <w:szCs w:val="24"/>
          <w:lang w:eastAsia="es-MX"/>
        </w:rPr>
        <w:t xml:space="preserve"> básicos </w:t>
      </w:r>
      <w:r w:rsidR="00C27099" w:rsidRPr="00D803DC">
        <w:rPr>
          <w:rFonts w:ascii="Arial" w:eastAsia="Times New Roman" w:hAnsi="Arial" w:cs="Arial"/>
          <w:sz w:val="24"/>
          <w:szCs w:val="24"/>
          <w:lang w:eastAsia="es-MX"/>
        </w:rPr>
        <w:t>para la</w:t>
      </w:r>
      <w:r w:rsidR="00F775A3" w:rsidRPr="00D803DC">
        <w:rPr>
          <w:rFonts w:ascii="Arial" w:eastAsia="Times New Roman" w:hAnsi="Arial" w:cs="Arial"/>
          <w:sz w:val="24"/>
          <w:szCs w:val="24"/>
          <w:lang w:eastAsia="es-MX"/>
        </w:rPr>
        <w:t xml:space="preserve"> alimentación.</w:t>
      </w:r>
    </w:p>
    <w:p w14:paraId="25D3F56E" w14:textId="77777777" w:rsidR="00042924" w:rsidRPr="00D803DC" w:rsidRDefault="00501F52" w:rsidP="004365B1">
      <w:pPr>
        <w:pBdr>
          <w:top w:val="nil"/>
          <w:left w:val="nil"/>
          <w:bottom w:val="nil"/>
          <w:right w:val="nil"/>
          <w:between w:val="nil"/>
        </w:pBdr>
        <w:spacing w:line="360" w:lineRule="auto"/>
        <w:jc w:val="both"/>
        <w:rPr>
          <w:rFonts w:ascii="Arial" w:eastAsia="Times New Roman" w:hAnsi="Arial" w:cs="Arial"/>
          <w:sz w:val="24"/>
          <w:szCs w:val="24"/>
          <w:lang w:eastAsia="es-MX"/>
        </w:rPr>
      </w:pPr>
      <w:r w:rsidRPr="00D803DC">
        <w:rPr>
          <w:rFonts w:ascii="Arial" w:eastAsia="Times New Roman" w:hAnsi="Arial" w:cs="Arial"/>
          <w:sz w:val="24"/>
          <w:szCs w:val="24"/>
          <w:lang w:eastAsia="es-MX"/>
        </w:rPr>
        <w:t xml:space="preserve">Finalmente, la Constitución Política de los Estados Unidos Mexicanos, establece en su artículo 1, que </w:t>
      </w:r>
      <w:r w:rsidR="00C0511B" w:rsidRPr="00D803DC">
        <w:rPr>
          <w:rFonts w:ascii="Arial" w:eastAsia="Times New Roman" w:hAnsi="Arial" w:cs="Arial"/>
          <w:sz w:val="24"/>
          <w:szCs w:val="24"/>
          <w:lang w:eastAsia="es-MX"/>
        </w:rPr>
        <w:t>“</w:t>
      </w:r>
      <w:r w:rsidRPr="00D803DC">
        <w:rPr>
          <w:rFonts w:ascii="Arial" w:eastAsia="Times New Roman" w:hAnsi="Arial" w:cs="Arial"/>
          <w:i/>
          <w:sz w:val="24"/>
          <w:szCs w:val="24"/>
          <w:lang w:eastAsia="es-MX"/>
        </w:rPr>
        <w:t>Todas las autoridades, en el ámbito de sus competencias, tienen la obligación de promover,  respetar, proteger y garantizar los derechos humanos de conformidad con los principios de universalidad, interdependencia, indivisibilidad y progresividad</w:t>
      </w:r>
      <w:r w:rsidRPr="00D803DC">
        <w:rPr>
          <w:rFonts w:ascii="Arial" w:eastAsia="Times New Roman" w:hAnsi="Arial" w:cs="Arial"/>
          <w:sz w:val="24"/>
          <w:szCs w:val="24"/>
          <w:lang w:eastAsia="es-MX"/>
        </w:rPr>
        <w:t>.</w:t>
      </w:r>
      <w:r w:rsidR="00C0511B" w:rsidRPr="00D803DC">
        <w:rPr>
          <w:rFonts w:ascii="Arial" w:eastAsia="Times New Roman" w:hAnsi="Arial" w:cs="Arial"/>
          <w:sz w:val="24"/>
          <w:szCs w:val="24"/>
          <w:lang w:eastAsia="es-MX"/>
        </w:rPr>
        <w:t>”</w:t>
      </w:r>
      <w:r w:rsidRPr="00D803DC">
        <w:rPr>
          <w:rStyle w:val="Refdenotaalpie"/>
          <w:rFonts w:ascii="Arial" w:eastAsia="Times New Roman" w:hAnsi="Arial" w:cs="Arial"/>
          <w:sz w:val="24"/>
          <w:szCs w:val="24"/>
          <w:lang w:eastAsia="es-MX"/>
        </w:rPr>
        <w:footnoteReference w:id="8"/>
      </w:r>
      <w:r w:rsidRPr="00D803DC">
        <w:rPr>
          <w:rFonts w:ascii="Arial" w:eastAsia="Times New Roman" w:hAnsi="Arial" w:cs="Arial"/>
          <w:sz w:val="24"/>
          <w:szCs w:val="24"/>
          <w:lang w:eastAsia="es-MX"/>
        </w:rPr>
        <w:t xml:space="preserve"> Lo anterior, genera una obligación para las autoridades, específicamente en el caso señalado, para efecto de que de manera progresiva</w:t>
      </w:r>
      <w:r w:rsidR="004365B1">
        <w:rPr>
          <w:rFonts w:ascii="Arial" w:eastAsia="Times New Roman" w:hAnsi="Arial" w:cs="Arial"/>
          <w:sz w:val="24"/>
          <w:szCs w:val="24"/>
          <w:lang w:eastAsia="es-MX"/>
        </w:rPr>
        <w:t>,</w:t>
      </w:r>
      <w:r w:rsidRPr="00D803DC">
        <w:rPr>
          <w:rFonts w:ascii="Arial" w:eastAsia="Times New Roman" w:hAnsi="Arial" w:cs="Arial"/>
          <w:sz w:val="24"/>
          <w:szCs w:val="24"/>
          <w:lang w:eastAsia="es-MX"/>
        </w:rPr>
        <w:t xml:space="preserve"> se amplifiquen las acciones que hagan elevarse las condiciones de dignidad humana, comenzando </w:t>
      </w:r>
      <w:r w:rsidR="009F199F" w:rsidRPr="00D803DC">
        <w:rPr>
          <w:rFonts w:ascii="Arial" w:eastAsia="Times New Roman" w:hAnsi="Arial" w:cs="Arial"/>
          <w:sz w:val="24"/>
          <w:szCs w:val="24"/>
          <w:lang w:eastAsia="es-MX"/>
        </w:rPr>
        <w:t>por quienes se encuentran en</w:t>
      </w:r>
      <w:r w:rsidRPr="00D803DC">
        <w:rPr>
          <w:rFonts w:ascii="Arial" w:eastAsia="Times New Roman" w:hAnsi="Arial" w:cs="Arial"/>
          <w:sz w:val="24"/>
          <w:szCs w:val="24"/>
          <w:lang w:eastAsia="es-MX"/>
        </w:rPr>
        <w:t xml:space="preserve"> situación de vulnerabilidad</w:t>
      </w:r>
      <w:r w:rsidR="00042924" w:rsidRPr="00D803DC">
        <w:rPr>
          <w:rFonts w:ascii="Arial" w:eastAsia="Times New Roman" w:hAnsi="Arial" w:cs="Arial"/>
          <w:sz w:val="24"/>
          <w:szCs w:val="24"/>
          <w:lang w:eastAsia="es-MX"/>
        </w:rPr>
        <w:t>, sin dejar de lado que la Suprema Corte de Justicia de la Nación ha determinado que</w:t>
      </w:r>
      <w:r w:rsidR="004365B1">
        <w:rPr>
          <w:rFonts w:ascii="Arial" w:eastAsia="Times New Roman" w:hAnsi="Arial" w:cs="Arial"/>
          <w:sz w:val="24"/>
          <w:szCs w:val="24"/>
          <w:lang w:eastAsia="es-MX"/>
        </w:rPr>
        <w:t xml:space="preserve"> “.. </w:t>
      </w:r>
      <w:r w:rsidR="00042924" w:rsidRPr="00D803DC">
        <w:rPr>
          <w:rFonts w:ascii="Arial" w:eastAsia="Times New Roman" w:hAnsi="Arial" w:cs="Arial"/>
          <w:i/>
          <w:sz w:val="24"/>
          <w:szCs w:val="24"/>
          <w:lang w:eastAsia="es-MX"/>
        </w:rPr>
        <w:t>el Estado mexicano tiene el mandato constitucional de realizar todos los cambios y transformaciones necesarias en la estructura económica, social, política y cultural del país, de manera que se garantice que todas las personas puedan disfrutar de sus derechos humanos.</w:t>
      </w:r>
      <w:r w:rsidR="00042924" w:rsidRPr="00D803DC">
        <w:rPr>
          <w:rStyle w:val="Refdenotaalpie"/>
          <w:rFonts w:ascii="Arial" w:eastAsia="Times New Roman" w:hAnsi="Arial" w:cs="Arial"/>
          <w:i/>
          <w:sz w:val="24"/>
          <w:szCs w:val="24"/>
          <w:lang w:eastAsia="es-MX"/>
        </w:rPr>
        <w:footnoteReference w:id="9"/>
      </w:r>
    </w:p>
    <w:p w14:paraId="4F7B55FA" w14:textId="77777777" w:rsidR="00B96C05" w:rsidRPr="00D803DC" w:rsidRDefault="00FB62AE" w:rsidP="004365B1">
      <w:pPr>
        <w:pBdr>
          <w:top w:val="nil"/>
          <w:left w:val="nil"/>
          <w:bottom w:val="nil"/>
          <w:right w:val="nil"/>
          <w:between w:val="nil"/>
        </w:pBdr>
        <w:spacing w:line="360" w:lineRule="auto"/>
        <w:jc w:val="both"/>
        <w:rPr>
          <w:rFonts w:ascii="Arial" w:eastAsia="Times New Roman" w:hAnsi="Arial" w:cs="Arial"/>
          <w:sz w:val="24"/>
          <w:szCs w:val="24"/>
          <w:lang w:val="es-ES" w:eastAsia="es-MX"/>
        </w:rPr>
      </w:pPr>
      <w:r w:rsidRPr="00D803DC">
        <w:rPr>
          <w:rFonts w:ascii="Arial" w:eastAsia="Times New Roman" w:hAnsi="Arial" w:cs="Arial"/>
          <w:sz w:val="24"/>
          <w:szCs w:val="24"/>
          <w:lang w:val="es-ES" w:eastAsia="es-MX"/>
        </w:rPr>
        <w:t>P</w:t>
      </w:r>
      <w:r w:rsidR="00806EA0" w:rsidRPr="00D803DC">
        <w:rPr>
          <w:rFonts w:ascii="Arial" w:eastAsia="Times New Roman" w:hAnsi="Arial" w:cs="Arial"/>
          <w:sz w:val="24"/>
          <w:szCs w:val="24"/>
          <w:lang w:val="es-ES" w:eastAsia="es-MX"/>
        </w:rPr>
        <w:t>or lo anteriormente expuesto y fundado, sometemos a la consideración del H. Congreso del Estado, iniciativa con carácter de:</w:t>
      </w:r>
    </w:p>
    <w:p w14:paraId="499E2991" w14:textId="77777777" w:rsidR="00B96C05" w:rsidRPr="00D803DC" w:rsidRDefault="00B96C05" w:rsidP="004365B1">
      <w:pPr>
        <w:pBdr>
          <w:top w:val="nil"/>
          <w:left w:val="nil"/>
          <w:bottom w:val="nil"/>
          <w:right w:val="nil"/>
          <w:between w:val="nil"/>
        </w:pBdr>
        <w:tabs>
          <w:tab w:val="left" w:pos="2175"/>
        </w:tabs>
        <w:spacing w:line="360" w:lineRule="auto"/>
        <w:jc w:val="center"/>
        <w:rPr>
          <w:rFonts w:ascii="Arial" w:eastAsia="Times New Roman" w:hAnsi="Arial" w:cs="Arial"/>
          <w:sz w:val="24"/>
          <w:szCs w:val="24"/>
          <w:lang w:eastAsia="es-MX"/>
        </w:rPr>
      </w:pPr>
      <w:r w:rsidRPr="00D803DC">
        <w:rPr>
          <w:rFonts w:ascii="Arial" w:eastAsia="Times New Roman" w:hAnsi="Arial" w:cs="Arial"/>
          <w:b/>
          <w:sz w:val="24"/>
          <w:szCs w:val="24"/>
          <w:lang w:eastAsia="es-MX"/>
        </w:rPr>
        <w:t>ACUERDO</w:t>
      </w:r>
    </w:p>
    <w:p w14:paraId="53AD8008" w14:textId="77777777" w:rsidR="000B607B" w:rsidRPr="00D803DC" w:rsidRDefault="009A6C41" w:rsidP="004365B1">
      <w:pPr>
        <w:pBdr>
          <w:top w:val="nil"/>
          <w:left w:val="nil"/>
          <w:bottom w:val="nil"/>
          <w:right w:val="nil"/>
          <w:between w:val="nil"/>
        </w:pBdr>
        <w:spacing w:line="360" w:lineRule="auto"/>
        <w:jc w:val="both"/>
        <w:rPr>
          <w:rFonts w:ascii="Arial" w:eastAsia="Times New Roman" w:hAnsi="Arial" w:cs="Arial"/>
          <w:b/>
          <w:sz w:val="24"/>
          <w:szCs w:val="24"/>
          <w:lang w:eastAsia="es-MX"/>
        </w:rPr>
      </w:pPr>
      <w:r w:rsidRPr="00D803DC">
        <w:rPr>
          <w:rFonts w:ascii="Arial" w:eastAsia="Times New Roman" w:hAnsi="Arial" w:cs="Arial"/>
          <w:b/>
          <w:sz w:val="24"/>
          <w:szCs w:val="24"/>
          <w:lang w:eastAsia="es-MX"/>
        </w:rPr>
        <w:t>PRIMERO.-</w:t>
      </w:r>
      <w:r w:rsidR="00B96C05" w:rsidRPr="00D803DC">
        <w:rPr>
          <w:rFonts w:ascii="Arial" w:eastAsia="Times New Roman" w:hAnsi="Arial" w:cs="Arial"/>
          <w:sz w:val="24"/>
          <w:szCs w:val="24"/>
          <w:lang w:eastAsia="es-MX"/>
        </w:rPr>
        <w:t xml:space="preserve"> La Sexagésima Sexta Legislatura del H. Congreso del Estado, exhorta</w:t>
      </w:r>
      <w:r w:rsidR="004365B1">
        <w:rPr>
          <w:rFonts w:ascii="Arial" w:eastAsia="Times New Roman" w:hAnsi="Arial" w:cs="Arial"/>
          <w:sz w:val="24"/>
          <w:szCs w:val="24"/>
          <w:lang w:eastAsia="es-MX"/>
        </w:rPr>
        <w:t xml:space="preserve"> respetuosamente</w:t>
      </w:r>
      <w:r w:rsidR="00B96C05" w:rsidRPr="00D803DC">
        <w:rPr>
          <w:rFonts w:ascii="Arial" w:eastAsia="Times New Roman" w:hAnsi="Arial" w:cs="Arial"/>
          <w:sz w:val="24"/>
          <w:szCs w:val="24"/>
          <w:lang w:eastAsia="es-MX"/>
        </w:rPr>
        <w:t xml:space="preserve"> al </w:t>
      </w:r>
      <w:r w:rsidR="00FB62AE" w:rsidRPr="00D803DC">
        <w:rPr>
          <w:rFonts w:ascii="Arial" w:eastAsia="Times New Roman" w:hAnsi="Arial" w:cs="Arial"/>
          <w:sz w:val="24"/>
          <w:szCs w:val="24"/>
          <w:lang w:eastAsia="es-MX"/>
        </w:rPr>
        <w:t xml:space="preserve">organismo descentralizado denominado Seguridad Alimentaria Mexicana </w:t>
      </w:r>
      <w:r w:rsidR="004365B1">
        <w:rPr>
          <w:rFonts w:ascii="Arial" w:eastAsia="Times New Roman" w:hAnsi="Arial" w:cs="Arial"/>
          <w:sz w:val="24"/>
          <w:szCs w:val="24"/>
          <w:lang w:eastAsia="es-MX"/>
        </w:rPr>
        <w:t>–</w:t>
      </w:r>
      <w:r w:rsidR="00FB62AE" w:rsidRPr="00D803DC">
        <w:rPr>
          <w:rFonts w:ascii="Arial" w:eastAsia="Times New Roman" w:hAnsi="Arial" w:cs="Arial"/>
          <w:sz w:val="24"/>
          <w:szCs w:val="24"/>
          <w:lang w:eastAsia="es-MX"/>
        </w:rPr>
        <w:t>SEGALMEX</w:t>
      </w:r>
      <w:r w:rsidR="004365B1">
        <w:rPr>
          <w:rFonts w:ascii="Arial" w:eastAsia="Times New Roman" w:hAnsi="Arial" w:cs="Arial"/>
          <w:sz w:val="24"/>
          <w:szCs w:val="24"/>
          <w:lang w:eastAsia="es-MX"/>
        </w:rPr>
        <w:t>-</w:t>
      </w:r>
      <w:r w:rsidR="00FB62AE" w:rsidRPr="00D803DC">
        <w:rPr>
          <w:rFonts w:ascii="Arial" w:eastAsia="Times New Roman" w:hAnsi="Arial" w:cs="Arial"/>
          <w:sz w:val="24"/>
          <w:szCs w:val="24"/>
          <w:lang w:eastAsia="es-MX"/>
        </w:rPr>
        <w:t>, agrupado en el sector coordinado por la Secretaría de Agricultura y Desarrollo Rural; a fin de que tenga mayor presencia con su capital de tr</w:t>
      </w:r>
      <w:r w:rsidR="00BB7BB5" w:rsidRPr="00D803DC">
        <w:rPr>
          <w:rFonts w:ascii="Arial" w:eastAsia="Times New Roman" w:hAnsi="Arial" w:cs="Arial"/>
          <w:sz w:val="24"/>
          <w:szCs w:val="24"/>
          <w:lang w:eastAsia="es-MX"/>
        </w:rPr>
        <w:t xml:space="preserve">abajo en la Sierra Tarahumara, </w:t>
      </w:r>
      <w:r w:rsidR="00FB62AE" w:rsidRPr="00D803DC">
        <w:rPr>
          <w:rFonts w:ascii="Arial" w:eastAsia="Times New Roman" w:hAnsi="Arial" w:cs="Arial"/>
          <w:sz w:val="24"/>
          <w:szCs w:val="24"/>
          <w:lang w:eastAsia="es-MX"/>
        </w:rPr>
        <w:t>y para que los productos de la canasta básica estén en mayor número de tiendas de las comunidades de la Sierra Tarahumara</w:t>
      </w:r>
      <w:r w:rsidR="00406099" w:rsidRPr="00D803DC">
        <w:rPr>
          <w:rFonts w:ascii="Arial" w:eastAsia="Times New Roman" w:hAnsi="Arial" w:cs="Arial"/>
          <w:sz w:val="24"/>
          <w:szCs w:val="24"/>
          <w:lang w:eastAsia="es-MX"/>
        </w:rPr>
        <w:t>.</w:t>
      </w:r>
    </w:p>
    <w:p w14:paraId="4215A360" w14:textId="77777777" w:rsidR="000B607B" w:rsidRPr="00D803DC" w:rsidRDefault="009A6C41" w:rsidP="004365B1">
      <w:pPr>
        <w:pBdr>
          <w:top w:val="nil"/>
          <w:left w:val="nil"/>
          <w:bottom w:val="nil"/>
          <w:right w:val="nil"/>
          <w:between w:val="nil"/>
        </w:pBdr>
        <w:spacing w:line="360" w:lineRule="auto"/>
        <w:jc w:val="both"/>
        <w:rPr>
          <w:rFonts w:ascii="Arial" w:hAnsi="Arial" w:cs="Arial"/>
          <w:b/>
          <w:bCs/>
          <w:sz w:val="24"/>
          <w:szCs w:val="24"/>
        </w:rPr>
      </w:pPr>
      <w:r w:rsidRPr="00D803DC">
        <w:rPr>
          <w:rFonts w:ascii="Arial" w:eastAsia="Times New Roman" w:hAnsi="Arial" w:cs="Arial"/>
          <w:b/>
          <w:sz w:val="24"/>
          <w:szCs w:val="24"/>
          <w:lang w:eastAsia="es-MX"/>
        </w:rPr>
        <w:t>SEGUNDO.-</w:t>
      </w:r>
      <w:r w:rsidR="00AA6AAA" w:rsidRPr="00D803DC">
        <w:rPr>
          <w:rFonts w:ascii="Arial" w:eastAsia="Times New Roman" w:hAnsi="Arial" w:cs="Arial"/>
          <w:b/>
          <w:sz w:val="24"/>
          <w:szCs w:val="24"/>
          <w:lang w:eastAsia="es-MX"/>
        </w:rPr>
        <w:t xml:space="preserve"> </w:t>
      </w:r>
      <w:r w:rsidRPr="00D803DC">
        <w:rPr>
          <w:rFonts w:ascii="Arial" w:eastAsia="Times New Roman" w:hAnsi="Arial" w:cs="Arial"/>
          <w:sz w:val="24"/>
          <w:szCs w:val="24"/>
          <w:lang w:eastAsia="es-MX"/>
        </w:rPr>
        <w:t>La Sexagésima Sexta Legislatura del H. Congreso del Estado,</w:t>
      </w:r>
      <w:r w:rsidR="001868DF" w:rsidRPr="00D803DC">
        <w:rPr>
          <w:rFonts w:ascii="Arial" w:eastAsia="Times New Roman" w:hAnsi="Arial" w:cs="Arial"/>
          <w:sz w:val="24"/>
          <w:szCs w:val="24"/>
          <w:lang w:eastAsia="es-MX"/>
        </w:rPr>
        <w:t xml:space="preserve"> exhorta</w:t>
      </w:r>
      <w:r w:rsidR="004365B1">
        <w:rPr>
          <w:rFonts w:ascii="Arial" w:eastAsia="Times New Roman" w:hAnsi="Arial" w:cs="Arial"/>
          <w:sz w:val="24"/>
          <w:szCs w:val="24"/>
          <w:lang w:eastAsia="es-MX"/>
        </w:rPr>
        <w:t xml:space="preserve"> de manera respetuosa al Consejo de Administración, así como</w:t>
      </w:r>
      <w:r w:rsidRPr="00D803DC">
        <w:rPr>
          <w:rFonts w:ascii="Arial" w:eastAsia="Times New Roman" w:hAnsi="Arial" w:cs="Arial"/>
          <w:sz w:val="24"/>
          <w:szCs w:val="24"/>
          <w:lang w:eastAsia="es-MX"/>
        </w:rPr>
        <w:t xml:space="preserve"> al Director General del organismo descentralizado denominado Seguridad Alimentaria Mexicana </w:t>
      </w:r>
      <w:r w:rsidR="004365B1">
        <w:rPr>
          <w:rFonts w:ascii="Arial" w:eastAsia="Times New Roman" w:hAnsi="Arial" w:cs="Arial"/>
          <w:sz w:val="24"/>
          <w:szCs w:val="24"/>
          <w:lang w:eastAsia="es-MX"/>
        </w:rPr>
        <w:t xml:space="preserve">                          –</w:t>
      </w:r>
      <w:r w:rsidRPr="00D803DC">
        <w:rPr>
          <w:rFonts w:ascii="Arial" w:eastAsia="Times New Roman" w:hAnsi="Arial" w:cs="Arial"/>
          <w:sz w:val="24"/>
          <w:szCs w:val="24"/>
          <w:lang w:eastAsia="es-MX"/>
        </w:rPr>
        <w:t>SEGALMEX</w:t>
      </w:r>
      <w:r w:rsidR="004365B1">
        <w:rPr>
          <w:rFonts w:ascii="Arial" w:eastAsia="Times New Roman" w:hAnsi="Arial" w:cs="Arial"/>
          <w:sz w:val="24"/>
          <w:szCs w:val="24"/>
          <w:lang w:eastAsia="es-MX"/>
        </w:rPr>
        <w:t>-</w:t>
      </w:r>
      <w:r w:rsidRPr="00D803DC">
        <w:rPr>
          <w:rFonts w:ascii="Arial" w:eastAsia="Times New Roman" w:hAnsi="Arial" w:cs="Arial"/>
          <w:sz w:val="24"/>
          <w:szCs w:val="24"/>
          <w:lang w:eastAsia="es-MX"/>
        </w:rPr>
        <w:t xml:space="preserve"> </w:t>
      </w:r>
      <w:r w:rsidRPr="00CD3FDF">
        <w:rPr>
          <w:rFonts w:ascii="Arial" w:eastAsia="Times New Roman" w:hAnsi="Arial" w:cs="Arial"/>
          <w:sz w:val="24"/>
          <w:szCs w:val="24"/>
          <w:lang w:eastAsia="es-MX"/>
        </w:rPr>
        <w:t>para que</w:t>
      </w:r>
      <w:r w:rsidR="004365B1" w:rsidRPr="00CD3FDF">
        <w:rPr>
          <w:rFonts w:ascii="Arial" w:eastAsia="Times New Roman" w:hAnsi="Arial" w:cs="Arial"/>
          <w:sz w:val="24"/>
          <w:szCs w:val="24"/>
          <w:lang w:eastAsia="es-MX"/>
        </w:rPr>
        <w:t>,</w:t>
      </w:r>
      <w:r w:rsidRPr="00CD3FDF">
        <w:rPr>
          <w:rFonts w:ascii="Arial" w:eastAsia="Times New Roman" w:hAnsi="Arial" w:cs="Arial"/>
          <w:sz w:val="24"/>
          <w:szCs w:val="24"/>
          <w:lang w:eastAsia="es-MX"/>
        </w:rPr>
        <w:t xml:space="preserve"> una vez</w:t>
      </w:r>
      <w:r w:rsidR="004365B1" w:rsidRPr="00CD3FDF">
        <w:rPr>
          <w:rFonts w:ascii="Arial" w:eastAsia="Times New Roman" w:hAnsi="Arial" w:cs="Arial"/>
          <w:sz w:val="24"/>
          <w:szCs w:val="24"/>
          <w:lang w:eastAsia="es-MX"/>
        </w:rPr>
        <w:t xml:space="preserve"> que se</w:t>
      </w:r>
      <w:r w:rsidRPr="00CD3FDF">
        <w:rPr>
          <w:rFonts w:ascii="Arial" w:eastAsia="Times New Roman" w:hAnsi="Arial" w:cs="Arial"/>
          <w:sz w:val="24"/>
          <w:szCs w:val="24"/>
          <w:lang w:eastAsia="es-MX"/>
        </w:rPr>
        <w:t xml:space="preserve"> tome</w:t>
      </w:r>
      <w:r w:rsidR="001868DF" w:rsidRPr="00CD3FDF">
        <w:rPr>
          <w:rFonts w:ascii="Arial" w:eastAsia="Times New Roman" w:hAnsi="Arial" w:cs="Arial"/>
          <w:sz w:val="24"/>
          <w:szCs w:val="24"/>
          <w:lang w:eastAsia="es-MX"/>
        </w:rPr>
        <w:t>n</w:t>
      </w:r>
      <w:r w:rsidRPr="00CD3FDF">
        <w:rPr>
          <w:rFonts w:ascii="Arial" w:eastAsia="Times New Roman" w:hAnsi="Arial" w:cs="Arial"/>
          <w:sz w:val="24"/>
          <w:szCs w:val="24"/>
          <w:lang w:eastAsia="es-MX"/>
        </w:rPr>
        <w:t xml:space="preserve"> los acuerdos correspondientes</w:t>
      </w:r>
      <w:r w:rsidR="002436A5" w:rsidRPr="00CD3FDF">
        <w:rPr>
          <w:rFonts w:ascii="Arial" w:eastAsia="Times New Roman" w:hAnsi="Arial" w:cs="Arial"/>
          <w:sz w:val="24"/>
          <w:szCs w:val="24"/>
          <w:lang w:eastAsia="es-MX"/>
        </w:rPr>
        <w:t xml:space="preserve"> que den atención a la presente</w:t>
      </w:r>
      <w:r w:rsidR="007C0485" w:rsidRPr="00CD3FDF">
        <w:rPr>
          <w:rFonts w:ascii="Arial" w:eastAsia="Times New Roman" w:hAnsi="Arial" w:cs="Arial"/>
          <w:sz w:val="24"/>
          <w:szCs w:val="24"/>
          <w:lang w:eastAsia="es-MX"/>
        </w:rPr>
        <w:t>,</w:t>
      </w:r>
      <w:r w:rsidR="002436A5" w:rsidRPr="00CD3FDF">
        <w:rPr>
          <w:rFonts w:ascii="Arial" w:eastAsia="Times New Roman" w:hAnsi="Arial" w:cs="Arial"/>
          <w:sz w:val="24"/>
          <w:szCs w:val="24"/>
          <w:lang w:eastAsia="es-MX"/>
        </w:rPr>
        <w:t xml:space="preserve"> mediante las acciones </w:t>
      </w:r>
      <w:r w:rsidR="004365B1" w:rsidRPr="00CD3FDF">
        <w:rPr>
          <w:rFonts w:ascii="Arial" w:eastAsia="Times New Roman" w:hAnsi="Arial" w:cs="Arial"/>
          <w:sz w:val="24"/>
          <w:szCs w:val="24"/>
          <w:lang w:eastAsia="es-MX"/>
        </w:rPr>
        <w:t>que considere pertinentes</w:t>
      </w:r>
      <w:r w:rsidR="007C0485" w:rsidRPr="00CD3FDF">
        <w:rPr>
          <w:rFonts w:ascii="Arial" w:eastAsia="Times New Roman" w:hAnsi="Arial" w:cs="Arial"/>
          <w:sz w:val="24"/>
          <w:szCs w:val="24"/>
          <w:lang w:eastAsia="es-MX"/>
        </w:rPr>
        <w:t xml:space="preserve"> para</w:t>
      </w:r>
      <w:r w:rsidR="002436A5" w:rsidRPr="00CD3FDF">
        <w:rPr>
          <w:rFonts w:ascii="Arial" w:eastAsia="Times New Roman" w:hAnsi="Arial" w:cs="Arial"/>
          <w:sz w:val="24"/>
          <w:szCs w:val="24"/>
          <w:lang w:eastAsia="es-MX"/>
        </w:rPr>
        <w:t xml:space="preserve"> colaborar con las necesidades que la Sierra Tarahumara</w:t>
      </w:r>
      <w:r w:rsidR="007B3769" w:rsidRPr="00CD3FDF">
        <w:rPr>
          <w:rFonts w:ascii="Arial" w:eastAsia="Times New Roman" w:hAnsi="Arial" w:cs="Arial"/>
          <w:sz w:val="24"/>
          <w:szCs w:val="24"/>
          <w:lang w:eastAsia="es-MX"/>
        </w:rPr>
        <w:t xml:space="preserve"> del Estado de Chihuahua requiere</w:t>
      </w:r>
      <w:r w:rsidR="002436A5" w:rsidRPr="00CD3FDF">
        <w:rPr>
          <w:rFonts w:ascii="Arial" w:eastAsia="Times New Roman" w:hAnsi="Arial" w:cs="Arial"/>
          <w:sz w:val="24"/>
          <w:szCs w:val="24"/>
          <w:lang w:eastAsia="es-MX"/>
        </w:rPr>
        <w:t xml:space="preserve"> en materia de seguridad alimentaria</w:t>
      </w:r>
      <w:r w:rsidR="007C0485" w:rsidRPr="00CD3FDF">
        <w:rPr>
          <w:rFonts w:ascii="Arial" w:eastAsia="Times New Roman" w:hAnsi="Arial" w:cs="Arial"/>
          <w:sz w:val="24"/>
          <w:szCs w:val="24"/>
          <w:lang w:eastAsia="es-MX"/>
        </w:rPr>
        <w:t>,</w:t>
      </w:r>
      <w:r w:rsidR="002436A5" w:rsidRPr="00D803DC">
        <w:rPr>
          <w:rFonts w:ascii="Arial" w:eastAsia="Times New Roman" w:hAnsi="Arial" w:cs="Arial"/>
          <w:sz w:val="24"/>
          <w:szCs w:val="24"/>
          <w:lang w:eastAsia="es-MX"/>
        </w:rPr>
        <w:t xml:space="preserve"> </w:t>
      </w:r>
      <w:r w:rsidR="001868DF" w:rsidRPr="00D803DC">
        <w:rPr>
          <w:rFonts w:ascii="Arial" w:eastAsia="Times New Roman" w:hAnsi="Arial" w:cs="Arial"/>
          <w:sz w:val="24"/>
          <w:szCs w:val="24"/>
          <w:lang w:eastAsia="es-MX"/>
        </w:rPr>
        <w:t>informe</w:t>
      </w:r>
      <w:r w:rsidR="002436A5" w:rsidRPr="00D803DC">
        <w:rPr>
          <w:rFonts w:ascii="Arial" w:eastAsia="Times New Roman" w:hAnsi="Arial" w:cs="Arial"/>
          <w:sz w:val="24"/>
          <w:szCs w:val="24"/>
          <w:lang w:eastAsia="es-MX"/>
        </w:rPr>
        <w:t xml:space="preserve"> </w:t>
      </w:r>
      <w:r w:rsidRPr="00D803DC">
        <w:rPr>
          <w:rFonts w:ascii="Arial" w:eastAsia="Times New Roman" w:hAnsi="Arial" w:cs="Arial"/>
          <w:sz w:val="24"/>
          <w:szCs w:val="24"/>
          <w:lang w:eastAsia="es-MX"/>
        </w:rPr>
        <w:t xml:space="preserve">a esta Soberanía </w:t>
      </w:r>
      <w:r w:rsidR="002436A5" w:rsidRPr="00D803DC">
        <w:rPr>
          <w:rFonts w:ascii="Arial" w:eastAsia="Times New Roman" w:hAnsi="Arial" w:cs="Arial"/>
          <w:sz w:val="24"/>
          <w:szCs w:val="24"/>
          <w:lang w:eastAsia="es-MX"/>
        </w:rPr>
        <w:t xml:space="preserve">mediante envío de </w:t>
      </w:r>
      <w:r w:rsidRPr="00D803DC">
        <w:rPr>
          <w:rFonts w:ascii="Arial" w:eastAsia="Times New Roman" w:hAnsi="Arial" w:cs="Arial"/>
          <w:sz w:val="24"/>
          <w:szCs w:val="24"/>
          <w:lang w:eastAsia="es-MX"/>
        </w:rPr>
        <w:t xml:space="preserve">copia </w:t>
      </w:r>
      <w:r w:rsidR="002436A5" w:rsidRPr="00D803DC">
        <w:rPr>
          <w:rFonts w:ascii="Arial" w:eastAsia="Times New Roman" w:hAnsi="Arial" w:cs="Arial"/>
          <w:sz w:val="24"/>
          <w:szCs w:val="24"/>
          <w:lang w:eastAsia="es-MX"/>
        </w:rPr>
        <w:t>de minuta de la sesión o sesiones donde se aborde el presente tema.</w:t>
      </w:r>
    </w:p>
    <w:p w14:paraId="53296600" w14:textId="77777777" w:rsidR="004365B1" w:rsidRPr="00D803DC" w:rsidRDefault="00046E11" w:rsidP="004365B1">
      <w:pPr>
        <w:autoSpaceDE w:val="0"/>
        <w:autoSpaceDN w:val="0"/>
        <w:adjustRightInd w:val="0"/>
        <w:spacing w:line="360" w:lineRule="auto"/>
        <w:jc w:val="both"/>
        <w:rPr>
          <w:rFonts w:ascii="Arial" w:hAnsi="Arial" w:cs="Arial"/>
          <w:sz w:val="24"/>
          <w:szCs w:val="24"/>
        </w:rPr>
      </w:pPr>
      <w:r w:rsidRPr="00D803DC">
        <w:rPr>
          <w:rFonts w:ascii="Arial" w:hAnsi="Arial" w:cs="Arial"/>
          <w:b/>
          <w:bCs/>
          <w:sz w:val="24"/>
          <w:szCs w:val="24"/>
        </w:rPr>
        <w:t xml:space="preserve">ECONÓMICO.- </w:t>
      </w:r>
      <w:r w:rsidRPr="00D803DC">
        <w:rPr>
          <w:rFonts w:ascii="Arial" w:hAnsi="Arial" w:cs="Arial"/>
          <w:sz w:val="24"/>
          <w:szCs w:val="24"/>
        </w:rPr>
        <w:t>Aprobado que se</w:t>
      </w:r>
      <w:r w:rsidR="00944A97" w:rsidRPr="00D803DC">
        <w:rPr>
          <w:rFonts w:ascii="Arial" w:hAnsi="Arial" w:cs="Arial"/>
          <w:sz w:val="24"/>
          <w:szCs w:val="24"/>
        </w:rPr>
        <w:t>a, remítase copia del Acuerdo a</w:t>
      </w:r>
      <w:r w:rsidRPr="00D803DC">
        <w:rPr>
          <w:rFonts w:ascii="Arial" w:hAnsi="Arial" w:cs="Arial"/>
          <w:sz w:val="24"/>
          <w:szCs w:val="24"/>
        </w:rPr>
        <w:t xml:space="preserve"> las instancias competentes</w:t>
      </w:r>
      <w:r w:rsidR="00954DBB" w:rsidRPr="00D803DC">
        <w:rPr>
          <w:rFonts w:ascii="Arial" w:hAnsi="Arial" w:cs="Arial"/>
          <w:sz w:val="24"/>
          <w:szCs w:val="24"/>
        </w:rPr>
        <w:t>,</w:t>
      </w:r>
      <w:r w:rsidR="004207D8" w:rsidRPr="00D803DC">
        <w:rPr>
          <w:rFonts w:ascii="Arial" w:hAnsi="Arial" w:cs="Arial"/>
          <w:sz w:val="24"/>
          <w:szCs w:val="24"/>
        </w:rPr>
        <w:t xml:space="preserve"> </w:t>
      </w:r>
      <w:r w:rsidRPr="00D803DC">
        <w:rPr>
          <w:rFonts w:ascii="Arial" w:hAnsi="Arial" w:cs="Arial"/>
          <w:sz w:val="24"/>
          <w:szCs w:val="24"/>
        </w:rPr>
        <w:t>para los efectos a que haya lugar.</w:t>
      </w:r>
    </w:p>
    <w:p w14:paraId="763AFCD1" w14:textId="77777777" w:rsidR="00C00580" w:rsidRPr="00D803DC" w:rsidRDefault="002F6A08" w:rsidP="000B607B">
      <w:pPr>
        <w:autoSpaceDE w:val="0"/>
        <w:autoSpaceDN w:val="0"/>
        <w:adjustRightInd w:val="0"/>
        <w:spacing w:after="0" w:line="360" w:lineRule="auto"/>
        <w:jc w:val="both"/>
        <w:rPr>
          <w:rFonts w:ascii="Arial" w:hAnsi="Arial" w:cs="Arial"/>
          <w:sz w:val="24"/>
          <w:szCs w:val="24"/>
        </w:rPr>
      </w:pPr>
      <w:r w:rsidRPr="00D803DC">
        <w:rPr>
          <w:rFonts w:ascii="Arial" w:hAnsi="Arial" w:cs="Arial"/>
          <w:sz w:val="24"/>
          <w:szCs w:val="24"/>
        </w:rPr>
        <w:t>Dado en la modalidad de acceso remoto o virtual en el H. Congreso de</w:t>
      </w:r>
      <w:r w:rsidR="00494775">
        <w:rPr>
          <w:rFonts w:ascii="Arial" w:hAnsi="Arial" w:cs="Arial"/>
          <w:sz w:val="24"/>
          <w:szCs w:val="24"/>
        </w:rPr>
        <w:t xml:space="preserve">l Estado de Chihuahua, a los dieciseis </w:t>
      </w:r>
      <w:r w:rsidRPr="00D803DC">
        <w:rPr>
          <w:rFonts w:ascii="Arial" w:hAnsi="Arial" w:cs="Arial"/>
          <w:sz w:val="24"/>
          <w:szCs w:val="24"/>
        </w:rPr>
        <w:t>días del mes de marzo del año dos mil veintiuno</w:t>
      </w:r>
      <w:r w:rsidR="00FF6366" w:rsidRPr="00D803DC">
        <w:rPr>
          <w:rFonts w:ascii="Arial" w:hAnsi="Arial" w:cs="Arial"/>
          <w:sz w:val="24"/>
          <w:szCs w:val="24"/>
        </w:rPr>
        <w:t>.</w:t>
      </w:r>
    </w:p>
    <w:p w14:paraId="5001D091" w14:textId="44D431C2" w:rsidR="00CD1119" w:rsidRPr="00D803DC" w:rsidRDefault="00960D9C" w:rsidP="000B607B">
      <w:pPr>
        <w:spacing w:before="240" w:after="0" w:line="240" w:lineRule="auto"/>
        <w:ind w:right="-93"/>
        <w:jc w:val="center"/>
        <w:rPr>
          <w:rFonts w:ascii="Arial" w:hAnsi="Arial" w:cs="Arial"/>
          <w:b/>
          <w:sz w:val="24"/>
          <w:szCs w:val="24"/>
        </w:rPr>
      </w:pPr>
      <w:r>
        <w:rPr>
          <w:rFonts w:ascii="Arial" w:hAnsi="Arial" w:cs="Arial"/>
          <w:noProof/>
          <w:sz w:val="24"/>
          <w:szCs w:val="24"/>
          <w:lang w:eastAsia="es-MX"/>
        </w:rPr>
        <w:drawing>
          <wp:anchor distT="0" distB="0" distL="114300" distR="114300" simplePos="0" relativeHeight="251659264" behindDoc="1" locked="0" layoutInCell="1" allowOverlap="1" wp14:anchorId="492E8FD4" wp14:editId="32D05B1D">
            <wp:simplePos x="0" y="0"/>
            <wp:positionH relativeFrom="column">
              <wp:posOffset>2654935</wp:posOffset>
            </wp:positionH>
            <wp:positionV relativeFrom="paragraph">
              <wp:posOffset>162560</wp:posOffset>
            </wp:positionV>
            <wp:extent cx="3477110" cy="1629002"/>
            <wp:effectExtent l="0" t="0" r="9525" b="9525"/>
            <wp:wrapNone/>
            <wp:docPr id="2" name="Imagen 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 nombre de la empresa&#10;&#10;Descripción generada automáticamente"/>
                    <pic:cNvPicPr/>
                  </pic:nvPicPr>
                  <pic:blipFill>
                    <a:blip r:embed="rId8">
                      <a:extLst>
                        <a:ext uri="{28A0092B-C50C-407E-A947-70E740481C1C}">
                          <a14:useLocalDpi xmlns:a14="http://schemas.microsoft.com/office/drawing/2010/main" val="0"/>
                        </a:ext>
                      </a:extLst>
                    </a:blip>
                    <a:stretch>
                      <a:fillRect/>
                    </a:stretch>
                  </pic:blipFill>
                  <pic:spPr>
                    <a:xfrm>
                      <a:off x="0" y="0"/>
                      <a:ext cx="3477110" cy="1629002"/>
                    </a:xfrm>
                    <a:prstGeom prst="rect">
                      <a:avLst/>
                    </a:prstGeom>
                  </pic:spPr>
                </pic:pic>
              </a:graphicData>
            </a:graphic>
          </wp:anchor>
        </w:drawing>
      </w:r>
      <w:r w:rsidR="00046E11" w:rsidRPr="00D803DC">
        <w:rPr>
          <w:rFonts w:ascii="Arial" w:hAnsi="Arial" w:cs="Arial"/>
          <w:b/>
          <w:sz w:val="24"/>
          <w:szCs w:val="24"/>
        </w:rPr>
        <w:t>A T E N T A M E N T E</w:t>
      </w:r>
    </w:p>
    <w:p w14:paraId="70AB2137" w14:textId="77777777" w:rsidR="00046E11" w:rsidRPr="00D803DC" w:rsidRDefault="00046E11" w:rsidP="000B607B">
      <w:pPr>
        <w:spacing w:after="0" w:line="240" w:lineRule="auto"/>
        <w:ind w:right="-93"/>
        <w:jc w:val="center"/>
        <w:rPr>
          <w:rFonts w:ascii="Arial" w:hAnsi="Arial" w:cs="Arial"/>
          <w:b/>
          <w:sz w:val="24"/>
          <w:szCs w:val="24"/>
        </w:rPr>
      </w:pPr>
      <w:r w:rsidRPr="00D803DC">
        <w:rPr>
          <w:rFonts w:ascii="Arial" w:hAnsi="Arial" w:cs="Arial"/>
          <w:b/>
          <w:sz w:val="24"/>
          <w:szCs w:val="24"/>
        </w:rPr>
        <w:t xml:space="preserve">POR EL GRUPO PARLAMENTARIO DEL PARTIDO MOVIMIENTO CIUDADANO </w:t>
      </w:r>
    </w:p>
    <w:p w14:paraId="70263350" w14:textId="1DDC5537" w:rsidR="00C00580" w:rsidRPr="00D803DC" w:rsidRDefault="00D9512D" w:rsidP="000B607B">
      <w:pPr>
        <w:spacing w:after="0" w:line="240" w:lineRule="auto"/>
        <w:ind w:right="-93"/>
        <w:jc w:val="center"/>
        <w:rPr>
          <w:rFonts w:ascii="Arial" w:hAnsi="Arial" w:cs="Arial"/>
          <w:b/>
          <w:sz w:val="24"/>
          <w:szCs w:val="24"/>
        </w:rPr>
      </w:pPr>
      <w:r>
        <w:rPr>
          <w:rFonts w:ascii="Arial" w:hAnsi="Arial" w:cs="Arial"/>
          <w:noProof/>
          <w:sz w:val="24"/>
          <w:szCs w:val="24"/>
          <w:lang w:eastAsia="es-MX"/>
        </w:rPr>
        <w:drawing>
          <wp:anchor distT="0" distB="0" distL="114300" distR="114300" simplePos="0" relativeHeight="251660288" behindDoc="1" locked="0" layoutInCell="1" allowOverlap="1" wp14:anchorId="6B43F6C1" wp14:editId="28BDDF58">
            <wp:simplePos x="0" y="0"/>
            <wp:positionH relativeFrom="column">
              <wp:posOffset>310515</wp:posOffset>
            </wp:positionH>
            <wp:positionV relativeFrom="paragraph">
              <wp:posOffset>146050</wp:posOffset>
            </wp:positionV>
            <wp:extent cx="1603375" cy="90233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3375" cy="902335"/>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41" w:rightFromText="141" w:vertAnchor="text" w:horzAnchor="page" w:tblpX="1156" w:tblpY="516"/>
        <w:tblOverlap w:val="never"/>
        <w:tblW w:w="0" w:type="auto"/>
        <w:tblLook w:val="04A0" w:firstRow="1" w:lastRow="0" w:firstColumn="1" w:lastColumn="0" w:noHBand="0" w:noVBand="1"/>
      </w:tblPr>
      <w:tblGrid>
        <w:gridCol w:w="4731"/>
        <w:gridCol w:w="459"/>
        <w:gridCol w:w="3543"/>
      </w:tblGrid>
      <w:tr w:rsidR="00960D9C" w:rsidRPr="00B96C05" w14:paraId="6509EF4F" w14:textId="77777777" w:rsidTr="00960D9C">
        <w:trPr>
          <w:trHeight w:val="93"/>
        </w:trPr>
        <w:tc>
          <w:tcPr>
            <w:tcW w:w="4731" w:type="dxa"/>
          </w:tcPr>
          <w:p w14:paraId="048B797B" w14:textId="229A8B3D" w:rsidR="00C815E7" w:rsidRPr="00D803DC" w:rsidRDefault="00C815E7" w:rsidP="00202A3A">
            <w:pPr>
              <w:spacing w:after="0"/>
              <w:ind w:right="-93"/>
              <w:jc w:val="center"/>
              <w:rPr>
                <w:rFonts w:ascii="Arial" w:hAnsi="Arial" w:cs="Arial"/>
                <w:sz w:val="24"/>
                <w:szCs w:val="24"/>
              </w:rPr>
            </w:pPr>
          </w:p>
          <w:p w14:paraId="34B4B33E" w14:textId="77777777" w:rsidR="00960D9C" w:rsidRPr="00D803DC" w:rsidRDefault="00960D9C" w:rsidP="00960D9C">
            <w:pPr>
              <w:ind w:right="-93"/>
              <w:jc w:val="center"/>
              <w:rPr>
                <w:rFonts w:ascii="Arial" w:hAnsi="Arial" w:cs="Arial"/>
                <w:b/>
                <w:sz w:val="24"/>
                <w:szCs w:val="24"/>
              </w:rPr>
            </w:pPr>
            <w:r w:rsidRPr="00D803DC">
              <w:rPr>
                <w:rFonts w:ascii="Arial" w:hAnsi="Arial" w:cs="Arial"/>
                <w:b/>
                <w:sz w:val="24"/>
                <w:szCs w:val="24"/>
              </w:rPr>
              <w:t>DIP. ROCÍO GUADALUPE SARMIENTO RUFINO.</w:t>
            </w:r>
          </w:p>
        </w:tc>
        <w:tc>
          <w:tcPr>
            <w:tcW w:w="459" w:type="dxa"/>
          </w:tcPr>
          <w:p w14:paraId="134D20CD" w14:textId="77777777" w:rsidR="00960D9C" w:rsidRPr="00D803DC" w:rsidRDefault="00960D9C" w:rsidP="00960D9C">
            <w:pPr>
              <w:ind w:right="-93"/>
              <w:jc w:val="center"/>
              <w:rPr>
                <w:rFonts w:ascii="Arial" w:hAnsi="Arial" w:cs="Arial"/>
                <w:b/>
                <w:sz w:val="24"/>
                <w:szCs w:val="24"/>
              </w:rPr>
            </w:pPr>
            <w:r w:rsidRPr="00D803DC">
              <w:rPr>
                <w:rFonts w:ascii="Arial" w:hAnsi="Arial" w:cs="Arial"/>
                <w:b/>
                <w:sz w:val="24"/>
                <w:szCs w:val="24"/>
              </w:rPr>
              <w:t xml:space="preserve">       </w:t>
            </w:r>
          </w:p>
        </w:tc>
        <w:tc>
          <w:tcPr>
            <w:tcW w:w="3543" w:type="dxa"/>
          </w:tcPr>
          <w:p w14:paraId="10F012B2" w14:textId="1E191F58" w:rsidR="00960D9C" w:rsidRPr="00B96C05" w:rsidRDefault="00960D9C" w:rsidP="00960D9C">
            <w:pPr>
              <w:ind w:right="-93"/>
              <w:jc w:val="center"/>
              <w:rPr>
                <w:rFonts w:ascii="Arial" w:hAnsi="Arial" w:cs="Arial"/>
                <w:b/>
                <w:sz w:val="24"/>
                <w:szCs w:val="24"/>
              </w:rPr>
            </w:pPr>
          </w:p>
        </w:tc>
      </w:tr>
    </w:tbl>
    <w:p w14:paraId="75C00912" w14:textId="77777777" w:rsidR="00046E11" w:rsidRDefault="00046E11" w:rsidP="00202A3A">
      <w:pPr>
        <w:autoSpaceDE w:val="0"/>
        <w:autoSpaceDN w:val="0"/>
        <w:adjustRightInd w:val="0"/>
        <w:spacing w:after="0"/>
        <w:ind w:right="49"/>
        <w:jc w:val="both"/>
        <w:rPr>
          <w:rFonts w:ascii="Arial" w:eastAsia="Verdana" w:hAnsi="Arial" w:cs="Arial"/>
          <w:sz w:val="24"/>
          <w:szCs w:val="24"/>
        </w:rPr>
      </w:pPr>
      <w:r w:rsidRPr="00B96C05">
        <w:rPr>
          <w:rFonts w:ascii="Arial" w:eastAsia="Verdana" w:hAnsi="Arial" w:cs="Arial"/>
          <w:sz w:val="24"/>
          <w:szCs w:val="24"/>
        </w:rPr>
        <w:t xml:space="preserve"> </w:t>
      </w:r>
    </w:p>
    <w:p w14:paraId="7390FFF4" w14:textId="77777777" w:rsidR="00C815E7" w:rsidRDefault="00C815E7" w:rsidP="00202A3A">
      <w:pPr>
        <w:autoSpaceDE w:val="0"/>
        <w:autoSpaceDN w:val="0"/>
        <w:adjustRightInd w:val="0"/>
        <w:spacing w:after="0"/>
        <w:ind w:right="49"/>
        <w:jc w:val="both"/>
        <w:rPr>
          <w:rFonts w:ascii="Arial" w:eastAsia="Verdana" w:hAnsi="Arial" w:cs="Arial"/>
          <w:sz w:val="24"/>
          <w:szCs w:val="24"/>
        </w:rPr>
      </w:pPr>
    </w:p>
    <w:p w14:paraId="1CB82CF4" w14:textId="77777777" w:rsidR="00C815E7" w:rsidRDefault="00C815E7" w:rsidP="00202A3A">
      <w:pPr>
        <w:autoSpaceDE w:val="0"/>
        <w:autoSpaceDN w:val="0"/>
        <w:adjustRightInd w:val="0"/>
        <w:spacing w:after="0"/>
        <w:ind w:right="49"/>
        <w:jc w:val="both"/>
        <w:rPr>
          <w:rFonts w:ascii="Arial" w:eastAsia="Verdana" w:hAnsi="Arial" w:cs="Arial"/>
          <w:sz w:val="24"/>
          <w:szCs w:val="24"/>
        </w:rPr>
      </w:pPr>
    </w:p>
    <w:p w14:paraId="60A1431D" w14:textId="77777777" w:rsidR="00C00580" w:rsidRDefault="00C00580" w:rsidP="00202A3A">
      <w:pPr>
        <w:autoSpaceDE w:val="0"/>
        <w:autoSpaceDN w:val="0"/>
        <w:adjustRightInd w:val="0"/>
        <w:spacing w:after="0"/>
        <w:ind w:right="49"/>
        <w:jc w:val="both"/>
        <w:rPr>
          <w:rFonts w:ascii="Arial" w:eastAsia="Verdana" w:hAnsi="Arial" w:cs="Arial"/>
          <w:sz w:val="24"/>
          <w:szCs w:val="24"/>
        </w:rPr>
      </w:pPr>
    </w:p>
    <w:p w14:paraId="25988B66" w14:textId="77777777" w:rsidR="00C00580" w:rsidRPr="00B96C05" w:rsidRDefault="00C00580" w:rsidP="00202A3A">
      <w:pPr>
        <w:autoSpaceDE w:val="0"/>
        <w:autoSpaceDN w:val="0"/>
        <w:adjustRightInd w:val="0"/>
        <w:spacing w:after="0"/>
        <w:ind w:right="49"/>
        <w:jc w:val="both"/>
        <w:rPr>
          <w:rFonts w:ascii="Arial" w:eastAsia="Verdana" w:hAnsi="Arial" w:cs="Arial"/>
          <w:sz w:val="24"/>
          <w:szCs w:val="24"/>
        </w:rPr>
      </w:pPr>
    </w:p>
    <w:p w14:paraId="6828960E" w14:textId="77777777" w:rsidR="00C00580" w:rsidRPr="00B96C05" w:rsidRDefault="00C00580" w:rsidP="00202A3A">
      <w:pPr>
        <w:autoSpaceDE w:val="0"/>
        <w:autoSpaceDN w:val="0"/>
        <w:adjustRightInd w:val="0"/>
        <w:spacing w:after="0"/>
        <w:jc w:val="both"/>
        <w:rPr>
          <w:rFonts w:ascii="Arial" w:eastAsia="Times New Roman" w:hAnsi="Arial" w:cs="Arial"/>
          <w:sz w:val="24"/>
          <w:szCs w:val="24"/>
          <w:lang w:eastAsia="es-MX"/>
        </w:rPr>
      </w:pPr>
    </w:p>
    <w:p w14:paraId="7811744B" w14:textId="77777777" w:rsidR="004F1973" w:rsidRPr="00B96C05" w:rsidRDefault="004F1973" w:rsidP="00B96C05">
      <w:pPr>
        <w:spacing w:after="0" w:line="240" w:lineRule="auto"/>
        <w:jc w:val="both"/>
        <w:rPr>
          <w:rFonts w:ascii="Arial" w:hAnsi="Arial" w:cs="Arial"/>
          <w:sz w:val="24"/>
          <w:szCs w:val="24"/>
        </w:rPr>
      </w:pPr>
    </w:p>
    <w:sectPr w:rsidR="004F1973" w:rsidRPr="00B96C05" w:rsidSect="004E4EE4">
      <w:headerReference w:type="default" r:id="rId10"/>
      <w:footerReference w:type="default" r:id="rId11"/>
      <w:pgSz w:w="12240" w:h="15840"/>
      <w:pgMar w:top="2438" w:right="1418" w:bottom="1418" w:left="1701"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9EFF92" w14:textId="77777777" w:rsidR="00DF2615" w:rsidRDefault="00DF2615" w:rsidP="005F038B">
      <w:pPr>
        <w:spacing w:after="0" w:line="240" w:lineRule="auto"/>
      </w:pPr>
      <w:r>
        <w:separator/>
      </w:r>
    </w:p>
  </w:endnote>
  <w:endnote w:type="continuationSeparator" w:id="0">
    <w:p w14:paraId="557DF015" w14:textId="77777777" w:rsidR="00DF2615" w:rsidRDefault="00DF2615" w:rsidP="005F0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9620555"/>
      <w:docPartObj>
        <w:docPartGallery w:val="Page Numbers (Bottom of Page)"/>
        <w:docPartUnique/>
      </w:docPartObj>
    </w:sdtPr>
    <w:sdtEndPr/>
    <w:sdtContent>
      <w:p w14:paraId="1E84F2F6" w14:textId="77777777" w:rsidR="00A26A46" w:rsidRDefault="00A26A46">
        <w:pPr>
          <w:pStyle w:val="Piedepgina"/>
          <w:jc w:val="right"/>
        </w:pPr>
        <w:r>
          <w:fldChar w:fldCharType="begin"/>
        </w:r>
        <w:r>
          <w:instrText>PAGE   \* MERGEFORMAT</w:instrText>
        </w:r>
        <w:r>
          <w:fldChar w:fldCharType="separate"/>
        </w:r>
        <w:r w:rsidR="00075093" w:rsidRPr="00075093">
          <w:rPr>
            <w:noProof/>
            <w:lang w:val="es-ES"/>
          </w:rPr>
          <w:t>1</w:t>
        </w:r>
        <w:r>
          <w:fldChar w:fldCharType="end"/>
        </w:r>
      </w:p>
    </w:sdtContent>
  </w:sdt>
  <w:p w14:paraId="6D699152" w14:textId="77777777" w:rsidR="00A26A46" w:rsidRDefault="00A26A4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7CBAC7" w14:textId="77777777" w:rsidR="00DF2615" w:rsidRDefault="00DF2615" w:rsidP="005F038B">
      <w:pPr>
        <w:spacing w:after="0" w:line="240" w:lineRule="auto"/>
      </w:pPr>
      <w:r>
        <w:separator/>
      </w:r>
    </w:p>
  </w:footnote>
  <w:footnote w:type="continuationSeparator" w:id="0">
    <w:p w14:paraId="4F37F193" w14:textId="77777777" w:rsidR="00DF2615" w:rsidRDefault="00DF2615" w:rsidP="005F038B">
      <w:pPr>
        <w:spacing w:after="0" w:line="240" w:lineRule="auto"/>
      </w:pPr>
      <w:r>
        <w:continuationSeparator/>
      </w:r>
    </w:p>
  </w:footnote>
  <w:footnote w:id="1">
    <w:p w14:paraId="5378574F" w14:textId="77777777" w:rsidR="00FF5637" w:rsidRDefault="00FF5637" w:rsidP="00FF5637">
      <w:pPr>
        <w:pStyle w:val="Textonotapie"/>
        <w:jc w:val="both"/>
      </w:pPr>
      <w:r>
        <w:rPr>
          <w:rStyle w:val="Refdenotaalpie"/>
        </w:rPr>
        <w:footnoteRef/>
      </w:r>
      <w:r>
        <w:t xml:space="preserve">Diario Oficial de la Federación. </w:t>
      </w:r>
      <w:r w:rsidRPr="00FF5637">
        <w:rPr>
          <w:i/>
        </w:rPr>
        <w:t>DECRETO por el que se crea el organismo Seguridad Alimentaria Mexicana</w:t>
      </w:r>
      <w:r>
        <w:t xml:space="preserve">. Disponible en: </w:t>
      </w:r>
      <w:r w:rsidRPr="00FF5637">
        <w:t>https://www.dof.gob.mx/index.php?year=2019&amp;month=01&amp;day=18&amp;edicion=MAT</w:t>
      </w:r>
    </w:p>
  </w:footnote>
  <w:footnote w:id="2">
    <w:p w14:paraId="4ABA646A" w14:textId="77777777" w:rsidR="00302804" w:rsidRDefault="00302804">
      <w:pPr>
        <w:pStyle w:val="Textonotapie"/>
      </w:pPr>
      <w:r>
        <w:rPr>
          <w:rStyle w:val="Refdenotaalpie"/>
        </w:rPr>
        <w:footnoteRef/>
      </w:r>
      <w:r>
        <w:t xml:space="preserve"> Ibídem.</w:t>
      </w:r>
    </w:p>
  </w:footnote>
  <w:footnote w:id="3">
    <w:p w14:paraId="6BAB13DE" w14:textId="77777777" w:rsidR="00302804" w:rsidRDefault="00302804">
      <w:pPr>
        <w:pStyle w:val="Textonotapie"/>
      </w:pPr>
      <w:r>
        <w:rPr>
          <w:rStyle w:val="Refdenotaalpie"/>
        </w:rPr>
        <w:footnoteRef/>
      </w:r>
      <w:r>
        <w:t xml:space="preserve"> </w:t>
      </w:r>
      <w:r w:rsidR="000B607B">
        <w:t>Ibídem.</w:t>
      </w:r>
    </w:p>
  </w:footnote>
  <w:footnote w:id="4">
    <w:p w14:paraId="1D2611EE" w14:textId="77777777" w:rsidR="00302804" w:rsidRDefault="00302804">
      <w:pPr>
        <w:pStyle w:val="Textonotapie"/>
      </w:pPr>
      <w:r>
        <w:rPr>
          <w:rStyle w:val="Refdenotaalpie"/>
        </w:rPr>
        <w:footnoteRef/>
      </w:r>
      <w:r>
        <w:t xml:space="preserve"> </w:t>
      </w:r>
      <w:r w:rsidR="005221EC">
        <w:t>Ibídem.</w:t>
      </w:r>
    </w:p>
  </w:footnote>
  <w:footnote w:id="5">
    <w:p w14:paraId="588A88B0" w14:textId="77777777" w:rsidR="00302804" w:rsidRDefault="00302804">
      <w:pPr>
        <w:pStyle w:val="Textonotapie"/>
      </w:pPr>
      <w:r>
        <w:rPr>
          <w:rStyle w:val="Refdenotaalpie"/>
        </w:rPr>
        <w:footnoteRef/>
      </w:r>
      <w:r>
        <w:t xml:space="preserve">Véase: </w:t>
      </w:r>
      <w:r w:rsidRPr="00302804">
        <w:t>http://www.liconsa.gob.mx/padron/puntosdeventa.php</w:t>
      </w:r>
    </w:p>
  </w:footnote>
  <w:footnote w:id="6">
    <w:p w14:paraId="55AAAEBD" w14:textId="77777777" w:rsidR="00302804" w:rsidRDefault="00302804">
      <w:pPr>
        <w:pStyle w:val="Textonotapie"/>
      </w:pPr>
      <w:r>
        <w:rPr>
          <w:rStyle w:val="Refdenotaalpie"/>
        </w:rPr>
        <w:footnoteRef/>
      </w:r>
      <w:r>
        <w:t xml:space="preserve"> Véase: </w:t>
      </w:r>
      <w:r w:rsidRPr="00302804">
        <w:t>http://www.diconsa.gob.mx/tf/directoriotiendas.html</w:t>
      </w:r>
    </w:p>
  </w:footnote>
  <w:footnote w:id="7">
    <w:p w14:paraId="0FFE6A98" w14:textId="77777777" w:rsidR="00501F52" w:rsidRDefault="00501F52" w:rsidP="00501F52">
      <w:pPr>
        <w:pStyle w:val="Textonotapie"/>
        <w:jc w:val="both"/>
      </w:pPr>
      <w:r>
        <w:rPr>
          <w:rStyle w:val="Refdenotaalpie"/>
        </w:rPr>
        <w:footnoteRef/>
      </w:r>
      <w:r>
        <w:t xml:space="preserve"> </w:t>
      </w:r>
      <w:r w:rsidRPr="00501F52">
        <w:t>Instituto Nacional de Estadística y Geografía</w:t>
      </w:r>
      <w:r>
        <w:t xml:space="preserve">, Información por entidad – Chihuahua. Disponible en: </w:t>
      </w:r>
      <w:r w:rsidRPr="00501F52">
        <w:t>http://www.cuentame.inegi.org.mx/monografias/informacion/chih/default.aspx?tema=me&amp;e=08</w:t>
      </w:r>
    </w:p>
  </w:footnote>
  <w:footnote w:id="8">
    <w:p w14:paraId="2E4C0C35" w14:textId="77777777" w:rsidR="00501F52" w:rsidRPr="00501F52" w:rsidRDefault="00501F52" w:rsidP="00501F52">
      <w:pPr>
        <w:pStyle w:val="Textonotapie"/>
        <w:jc w:val="both"/>
      </w:pPr>
      <w:r>
        <w:rPr>
          <w:rStyle w:val="Refdenotaalpie"/>
        </w:rPr>
        <w:footnoteRef/>
      </w:r>
      <w:r>
        <w:t xml:space="preserve"> Congreso de la Unión, </w:t>
      </w:r>
      <w:r w:rsidRPr="00501F52">
        <w:rPr>
          <w:i/>
        </w:rPr>
        <w:t>Constitución Política de los Estados Unidos Mexicano</w:t>
      </w:r>
      <w:r>
        <w:rPr>
          <w:i/>
        </w:rPr>
        <w:t xml:space="preserve">s. </w:t>
      </w:r>
      <w:r>
        <w:t xml:space="preserve">Disponible en: </w:t>
      </w:r>
      <w:r w:rsidRPr="00501F52">
        <w:t>http://www.diputados.gob.mx/LeyesBiblio/pdf_mov/Constitucion_Politica.pdf</w:t>
      </w:r>
    </w:p>
  </w:footnote>
  <w:footnote w:id="9">
    <w:p w14:paraId="367D0F91" w14:textId="77777777" w:rsidR="00042924" w:rsidRDefault="00042924" w:rsidP="00042924">
      <w:pPr>
        <w:pStyle w:val="Textonotapie"/>
        <w:jc w:val="both"/>
      </w:pPr>
      <w:r>
        <w:rPr>
          <w:rStyle w:val="Refdenotaalpie"/>
        </w:rPr>
        <w:footnoteRef/>
      </w:r>
      <w:r>
        <w:t xml:space="preserve"> Suprema Corte de Justicia de la Nación, </w:t>
      </w:r>
      <w:r w:rsidRPr="00042924">
        <w:t>Gaceta del Semanario Judicial de la Federación</w:t>
      </w:r>
      <w:r>
        <w:t xml:space="preserve">. </w:t>
      </w:r>
      <w:r w:rsidRPr="00042924">
        <w:rPr>
          <w:i/>
        </w:rPr>
        <w:t>PRINCIPIO DE PROGRESIVIDAD DE LOS DERECHOS HUMANOS. SU NATURALEZA Y FUNCIÓN EN EL ESTADO MEXICANO</w:t>
      </w:r>
      <w:r>
        <w:rPr>
          <w:i/>
        </w:rPr>
        <w:t xml:space="preserve">, </w:t>
      </w:r>
      <w:r w:rsidRPr="00042924">
        <w:t>Jurisprudencia</w:t>
      </w:r>
      <w:r>
        <w:t xml:space="preserve">, Constitucional, </w:t>
      </w:r>
      <w:r w:rsidRPr="00042924">
        <w:t>Libro 63, Febrero de 2019, Tomo I, página 980</w:t>
      </w:r>
      <w:r>
        <w:t xml:space="preserve">, Décima época, Segunda Sala, </w:t>
      </w:r>
      <w:r w:rsidRPr="00042924">
        <w:t>2a./J. 35/2019 (10a.)</w:t>
      </w:r>
      <w:r>
        <w:t xml:space="preserve">, registro </w:t>
      </w:r>
      <w:r w:rsidRPr="00042924">
        <w:t>digital: 2019325</w:t>
      </w:r>
      <w:r>
        <w:t xml:space="preserve">. Disponible en: </w:t>
      </w:r>
      <w:r w:rsidRPr="00042924">
        <w:t>https://sjf2.scjn.gob.mx/detalle/tesis/2019325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738C2" w14:textId="77777777" w:rsidR="00A26A46" w:rsidRDefault="004E4EE4" w:rsidP="009E7466">
    <w:pPr>
      <w:pStyle w:val="Encabezado"/>
    </w:pPr>
    <w:r w:rsidRPr="00D803DC">
      <w:rPr>
        <w:rFonts w:ascii="Arial" w:hAnsi="Arial" w:cs="Arial"/>
        <w:b/>
        <w:noProof/>
        <w:sz w:val="24"/>
        <w:szCs w:val="24"/>
        <w:lang w:eastAsia="es-MX"/>
      </w:rPr>
      <w:drawing>
        <wp:anchor distT="0" distB="0" distL="114300" distR="114300" simplePos="0" relativeHeight="251659264" behindDoc="1" locked="0" layoutInCell="1" allowOverlap="1" wp14:anchorId="1EB11E64" wp14:editId="0BE7B786">
          <wp:simplePos x="0" y="0"/>
          <wp:positionH relativeFrom="margin">
            <wp:align>left</wp:align>
          </wp:positionH>
          <wp:positionV relativeFrom="paragraph">
            <wp:posOffset>9525</wp:posOffset>
          </wp:positionV>
          <wp:extent cx="1162050" cy="116205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pic:spPr>
              </pic:pic>
            </a:graphicData>
          </a:graphic>
          <wp14:sizeRelH relativeFrom="page">
            <wp14:pctWidth>0</wp14:pctWidth>
          </wp14:sizeRelH>
          <wp14:sizeRelV relativeFrom="page">
            <wp14:pctHeight>0</wp14:pctHeight>
          </wp14:sizeRelV>
        </wp:anchor>
      </w:drawing>
    </w:r>
    <w:r w:rsidR="00A26A46">
      <w:t xml:space="preserve">       </w:t>
    </w:r>
  </w:p>
  <w:p w14:paraId="21692E10" w14:textId="77777777" w:rsidR="00A26A46" w:rsidRDefault="00A26A46" w:rsidP="006B2BD1">
    <w:pPr>
      <w:pStyle w:val="Encabezado"/>
      <w:jc w:val="right"/>
      <w:rPr>
        <w:rFonts w:ascii="Agency FB" w:hAnsi="Agency FB"/>
        <w:i/>
        <w:sz w:val="24"/>
        <w:szCs w:val="24"/>
      </w:rPr>
    </w:pPr>
    <w:r>
      <w:rPr>
        <w:rFonts w:ascii="Agency FB" w:hAnsi="Agency FB"/>
        <w:i/>
        <w:sz w:val="24"/>
        <w:szCs w:val="24"/>
      </w:rPr>
      <w:t>2021, Año del Bicentenario de la Consumación de la Independencia de México”.</w:t>
    </w:r>
  </w:p>
  <w:p w14:paraId="5B18EF82" w14:textId="77777777" w:rsidR="00A26A46" w:rsidRDefault="00A26A46" w:rsidP="006B2BD1">
    <w:pPr>
      <w:pStyle w:val="Encabezado"/>
      <w:jc w:val="right"/>
      <w:rPr>
        <w:rFonts w:ascii="Agency FB" w:hAnsi="Agency FB"/>
        <w:i/>
        <w:sz w:val="24"/>
        <w:szCs w:val="24"/>
      </w:rPr>
    </w:pPr>
    <w:r>
      <w:rPr>
        <w:rFonts w:ascii="Agency FB" w:hAnsi="Agency FB"/>
        <w:i/>
        <w:sz w:val="24"/>
        <w:szCs w:val="24"/>
      </w:rPr>
      <w:t>“2021, Año de las Culturas del Norte”.</w:t>
    </w:r>
  </w:p>
  <w:p w14:paraId="66A92F72" w14:textId="77777777" w:rsidR="00A26A46" w:rsidRDefault="00A26A46" w:rsidP="006B2BD1">
    <w:pPr>
      <w:pStyle w:val="Encabezado"/>
      <w:rPr>
        <w:rFonts w:ascii="Agency FB" w:hAnsi="Agency FB"/>
        <w:i/>
        <w:sz w:val="24"/>
        <w:szCs w:val="24"/>
      </w:rPr>
    </w:pPr>
  </w:p>
  <w:p w14:paraId="038E0913" w14:textId="77777777" w:rsidR="00A26A46" w:rsidRDefault="00A26A46" w:rsidP="009E7466">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1506B"/>
    <w:multiLevelType w:val="hybridMultilevel"/>
    <w:tmpl w:val="BA304CD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73F078F"/>
    <w:multiLevelType w:val="hybridMultilevel"/>
    <w:tmpl w:val="709A2F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AB40528"/>
    <w:multiLevelType w:val="hybridMultilevel"/>
    <w:tmpl w:val="212283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2F52FCA"/>
    <w:multiLevelType w:val="multilevel"/>
    <w:tmpl w:val="3072F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596FB4"/>
    <w:multiLevelType w:val="multilevel"/>
    <w:tmpl w:val="23D06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4B5394"/>
    <w:multiLevelType w:val="multilevel"/>
    <w:tmpl w:val="4322C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396"/>
    <w:rsid w:val="00014BF2"/>
    <w:rsid w:val="0001568A"/>
    <w:rsid w:val="00030BF7"/>
    <w:rsid w:val="00033E14"/>
    <w:rsid w:val="000345C0"/>
    <w:rsid w:val="00042924"/>
    <w:rsid w:val="00046E11"/>
    <w:rsid w:val="0005635D"/>
    <w:rsid w:val="00075093"/>
    <w:rsid w:val="000765DD"/>
    <w:rsid w:val="00085052"/>
    <w:rsid w:val="000858F4"/>
    <w:rsid w:val="00095A98"/>
    <w:rsid w:val="000B607B"/>
    <w:rsid w:val="000D732A"/>
    <w:rsid w:val="000E331A"/>
    <w:rsid w:val="000E4B7D"/>
    <w:rsid w:val="000F1127"/>
    <w:rsid w:val="000F13E1"/>
    <w:rsid w:val="00100819"/>
    <w:rsid w:val="00107AFF"/>
    <w:rsid w:val="00131DC2"/>
    <w:rsid w:val="0013750F"/>
    <w:rsid w:val="001810BA"/>
    <w:rsid w:val="001868DF"/>
    <w:rsid w:val="00187530"/>
    <w:rsid w:val="001A4C9A"/>
    <w:rsid w:val="001B4213"/>
    <w:rsid w:val="001B486F"/>
    <w:rsid w:val="001B6C2C"/>
    <w:rsid w:val="001D6721"/>
    <w:rsid w:val="001F1DFE"/>
    <w:rsid w:val="00202A3A"/>
    <w:rsid w:val="00205EA5"/>
    <w:rsid w:val="0021069D"/>
    <w:rsid w:val="00213720"/>
    <w:rsid w:val="00222D6F"/>
    <w:rsid w:val="00233419"/>
    <w:rsid w:val="002436A5"/>
    <w:rsid w:val="002446BB"/>
    <w:rsid w:val="00291D0F"/>
    <w:rsid w:val="002C3C23"/>
    <w:rsid w:val="002E2A52"/>
    <w:rsid w:val="002F6A08"/>
    <w:rsid w:val="00302804"/>
    <w:rsid w:val="00315506"/>
    <w:rsid w:val="00340D52"/>
    <w:rsid w:val="00382832"/>
    <w:rsid w:val="0038796F"/>
    <w:rsid w:val="003D7903"/>
    <w:rsid w:val="00401659"/>
    <w:rsid w:val="00405005"/>
    <w:rsid w:val="00406099"/>
    <w:rsid w:val="0040662B"/>
    <w:rsid w:val="00411C2B"/>
    <w:rsid w:val="004146CC"/>
    <w:rsid w:val="004207D8"/>
    <w:rsid w:val="004365B1"/>
    <w:rsid w:val="0044334C"/>
    <w:rsid w:val="00465188"/>
    <w:rsid w:val="00474EFD"/>
    <w:rsid w:val="0047730D"/>
    <w:rsid w:val="00483301"/>
    <w:rsid w:val="0048634F"/>
    <w:rsid w:val="00494775"/>
    <w:rsid w:val="00494B5F"/>
    <w:rsid w:val="004D1494"/>
    <w:rsid w:val="004E0CE3"/>
    <w:rsid w:val="004E4489"/>
    <w:rsid w:val="004E4EE4"/>
    <w:rsid w:val="004E7BE6"/>
    <w:rsid w:val="004F155C"/>
    <w:rsid w:val="004F1973"/>
    <w:rsid w:val="00501F52"/>
    <w:rsid w:val="00511AC2"/>
    <w:rsid w:val="005221EC"/>
    <w:rsid w:val="0052432A"/>
    <w:rsid w:val="00533034"/>
    <w:rsid w:val="005338E2"/>
    <w:rsid w:val="0054171F"/>
    <w:rsid w:val="00550759"/>
    <w:rsid w:val="00564A65"/>
    <w:rsid w:val="00573425"/>
    <w:rsid w:val="005A6E95"/>
    <w:rsid w:val="005B5381"/>
    <w:rsid w:val="005B6E42"/>
    <w:rsid w:val="005E7ACC"/>
    <w:rsid w:val="005F038B"/>
    <w:rsid w:val="0060321C"/>
    <w:rsid w:val="00605ACF"/>
    <w:rsid w:val="00613588"/>
    <w:rsid w:val="00615566"/>
    <w:rsid w:val="00640E58"/>
    <w:rsid w:val="00646C97"/>
    <w:rsid w:val="00657B35"/>
    <w:rsid w:val="00684168"/>
    <w:rsid w:val="006960CB"/>
    <w:rsid w:val="006B2BD1"/>
    <w:rsid w:val="006C59B5"/>
    <w:rsid w:val="006D61EA"/>
    <w:rsid w:val="006D6C3F"/>
    <w:rsid w:val="006E1E06"/>
    <w:rsid w:val="006E20F7"/>
    <w:rsid w:val="006F11CE"/>
    <w:rsid w:val="00714AB0"/>
    <w:rsid w:val="00716425"/>
    <w:rsid w:val="00734793"/>
    <w:rsid w:val="007347CE"/>
    <w:rsid w:val="007359A1"/>
    <w:rsid w:val="00745DB8"/>
    <w:rsid w:val="00752604"/>
    <w:rsid w:val="00753C47"/>
    <w:rsid w:val="007A0196"/>
    <w:rsid w:val="007B0A0F"/>
    <w:rsid w:val="007B3769"/>
    <w:rsid w:val="007C0485"/>
    <w:rsid w:val="007C04E8"/>
    <w:rsid w:val="007E37BD"/>
    <w:rsid w:val="007F7FE3"/>
    <w:rsid w:val="00804D8B"/>
    <w:rsid w:val="00806776"/>
    <w:rsid w:val="00806EA0"/>
    <w:rsid w:val="008124E9"/>
    <w:rsid w:val="00815514"/>
    <w:rsid w:val="00822FA9"/>
    <w:rsid w:val="0085411A"/>
    <w:rsid w:val="00881943"/>
    <w:rsid w:val="008A0499"/>
    <w:rsid w:val="008B6DA3"/>
    <w:rsid w:val="008C07D8"/>
    <w:rsid w:val="008E0D37"/>
    <w:rsid w:val="008F6FA7"/>
    <w:rsid w:val="0092563E"/>
    <w:rsid w:val="009340A3"/>
    <w:rsid w:val="009412A7"/>
    <w:rsid w:val="00944A97"/>
    <w:rsid w:val="00954DBB"/>
    <w:rsid w:val="0095565E"/>
    <w:rsid w:val="00960D9C"/>
    <w:rsid w:val="009622C1"/>
    <w:rsid w:val="009A6C41"/>
    <w:rsid w:val="009B21A0"/>
    <w:rsid w:val="009E1A83"/>
    <w:rsid w:val="009E7466"/>
    <w:rsid w:val="009F199F"/>
    <w:rsid w:val="009F2472"/>
    <w:rsid w:val="009F7879"/>
    <w:rsid w:val="00A01396"/>
    <w:rsid w:val="00A05DE4"/>
    <w:rsid w:val="00A06362"/>
    <w:rsid w:val="00A06AA1"/>
    <w:rsid w:val="00A115C5"/>
    <w:rsid w:val="00A224A3"/>
    <w:rsid w:val="00A26A46"/>
    <w:rsid w:val="00A466DA"/>
    <w:rsid w:val="00A81274"/>
    <w:rsid w:val="00A9455A"/>
    <w:rsid w:val="00AA40D2"/>
    <w:rsid w:val="00AA5E60"/>
    <w:rsid w:val="00AA6AAA"/>
    <w:rsid w:val="00AB447A"/>
    <w:rsid w:val="00AC1065"/>
    <w:rsid w:val="00AC673E"/>
    <w:rsid w:val="00B1185A"/>
    <w:rsid w:val="00B12CEC"/>
    <w:rsid w:val="00B14666"/>
    <w:rsid w:val="00B2197F"/>
    <w:rsid w:val="00B27D1A"/>
    <w:rsid w:val="00B5052C"/>
    <w:rsid w:val="00B52FB2"/>
    <w:rsid w:val="00B72ED1"/>
    <w:rsid w:val="00B81333"/>
    <w:rsid w:val="00B8512E"/>
    <w:rsid w:val="00B93367"/>
    <w:rsid w:val="00B969A5"/>
    <w:rsid w:val="00B96C05"/>
    <w:rsid w:val="00BA3F55"/>
    <w:rsid w:val="00BB7BB5"/>
    <w:rsid w:val="00BD3615"/>
    <w:rsid w:val="00BD7393"/>
    <w:rsid w:val="00BE100A"/>
    <w:rsid w:val="00BE6495"/>
    <w:rsid w:val="00BF1E27"/>
    <w:rsid w:val="00BF3443"/>
    <w:rsid w:val="00C00580"/>
    <w:rsid w:val="00C0511B"/>
    <w:rsid w:val="00C10A9F"/>
    <w:rsid w:val="00C27099"/>
    <w:rsid w:val="00C815E7"/>
    <w:rsid w:val="00C96B73"/>
    <w:rsid w:val="00CA7133"/>
    <w:rsid w:val="00CB5E82"/>
    <w:rsid w:val="00CC5DD2"/>
    <w:rsid w:val="00CD1119"/>
    <w:rsid w:val="00CD3FDF"/>
    <w:rsid w:val="00CD7997"/>
    <w:rsid w:val="00CF7FE0"/>
    <w:rsid w:val="00D00F54"/>
    <w:rsid w:val="00D52C69"/>
    <w:rsid w:val="00D53E67"/>
    <w:rsid w:val="00D73A4F"/>
    <w:rsid w:val="00D74A10"/>
    <w:rsid w:val="00D774D3"/>
    <w:rsid w:val="00D803DC"/>
    <w:rsid w:val="00D8040B"/>
    <w:rsid w:val="00D9512D"/>
    <w:rsid w:val="00D951B1"/>
    <w:rsid w:val="00DA099F"/>
    <w:rsid w:val="00DA7D19"/>
    <w:rsid w:val="00DB471C"/>
    <w:rsid w:val="00DC035B"/>
    <w:rsid w:val="00DD1B48"/>
    <w:rsid w:val="00DE09AE"/>
    <w:rsid w:val="00DF1511"/>
    <w:rsid w:val="00DF1822"/>
    <w:rsid w:val="00DF2615"/>
    <w:rsid w:val="00E218A7"/>
    <w:rsid w:val="00E2384B"/>
    <w:rsid w:val="00E272E7"/>
    <w:rsid w:val="00E42782"/>
    <w:rsid w:val="00E762D4"/>
    <w:rsid w:val="00E96B56"/>
    <w:rsid w:val="00EB15DD"/>
    <w:rsid w:val="00EB2A5B"/>
    <w:rsid w:val="00EC283B"/>
    <w:rsid w:val="00EC73D8"/>
    <w:rsid w:val="00EE2B2B"/>
    <w:rsid w:val="00EE440A"/>
    <w:rsid w:val="00F01EFD"/>
    <w:rsid w:val="00F23001"/>
    <w:rsid w:val="00F26125"/>
    <w:rsid w:val="00F47577"/>
    <w:rsid w:val="00F775A3"/>
    <w:rsid w:val="00FB048C"/>
    <w:rsid w:val="00FB31B3"/>
    <w:rsid w:val="00FB62AE"/>
    <w:rsid w:val="00FD1F04"/>
    <w:rsid w:val="00FE0E3C"/>
    <w:rsid w:val="00FE4360"/>
    <w:rsid w:val="00FF5637"/>
    <w:rsid w:val="00FF58F4"/>
    <w:rsid w:val="00FF63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575F79"/>
  <w15:docId w15:val="{C2BED135-4BD5-4B88-B8B2-DFC886F85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046E11"/>
    <w:pPr>
      <w:keepNext/>
      <w:jc w:val="center"/>
      <w:outlineLvl w:val="0"/>
    </w:pPr>
    <w:rPr>
      <w:rFonts w:ascii="Verdana" w:eastAsia="Calibri" w:hAnsi="Verdana" w:cs="Calibri"/>
      <w:b/>
      <w:sz w:val="24"/>
      <w:szCs w:val="24"/>
      <w:lang w:eastAsia="es-NI"/>
    </w:rPr>
  </w:style>
  <w:style w:type="paragraph" w:styleId="Ttulo2">
    <w:name w:val="heading 2"/>
    <w:basedOn w:val="Normal"/>
    <w:next w:val="Normal"/>
    <w:link w:val="Ttulo2Car"/>
    <w:uiPriority w:val="9"/>
    <w:semiHidden/>
    <w:unhideWhenUsed/>
    <w:qFormat/>
    <w:rsid w:val="00AC673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B1466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33034"/>
    <w:pPr>
      <w:ind w:left="720"/>
      <w:contextualSpacing/>
    </w:pPr>
  </w:style>
  <w:style w:type="character" w:customStyle="1" w:styleId="Ttulo1Car">
    <w:name w:val="Título 1 Car"/>
    <w:basedOn w:val="Fuentedeprrafopredeter"/>
    <w:link w:val="Ttulo1"/>
    <w:uiPriority w:val="9"/>
    <w:rsid w:val="00046E11"/>
    <w:rPr>
      <w:rFonts w:ascii="Verdana" w:eastAsia="Calibri" w:hAnsi="Verdana" w:cs="Calibri"/>
      <w:b/>
      <w:sz w:val="24"/>
      <w:szCs w:val="24"/>
      <w:lang w:eastAsia="es-NI"/>
    </w:rPr>
  </w:style>
  <w:style w:type="character" w:customStyle="1" w:styleId="Ninguno">
    <w:name w:val="Ninguno"/>
    <w:rsid w:val="00046E11"/>
  </w:style>
  <w:style w:type="paragraph" w:styleId="Encabezado">
    <w:name w:val="header"/>
    <w:basedOn w:val="Normal"/>
    <w:link w:val="EncabezadoCar"/>
    <w:uiPriority w:val="99"/>
    <w:unhideWhenUsed/>
    <w:rsid w:val="005F03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038B"/>
  </w:style>
  <w:style w:type="paragraph" w:styleId="Piedepgina">
    <w:name w:val="footer"/>
    <w:basedOn w:val="Normal"/>
    <w:link w:val="PiedepginaCar"/>
    <w:uiPriority w:val="99"/>
    <w:unhideWhenUsed/>
    <w:rsid w:val="005F03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038B"/>
  </w:style>
  <w:style w:type="paragraph" w:styleId="Textodeglobo">
    <w:name w:val="Balloon Text"/>
    <w:basedOn w:val="Normal"/>
    <w:link w:val="TextodegloboCar"/>
    <w:uiPriority w:val="99"/>
    <w:semiHidden/>
    <w:unhideWhenUsed/>
    <w:rsid w:val="00030B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0BF7"/>
    <w:rPr>
      <w:rFonts w:ascii="Tahoma" w:hAnsi="Tahoma" w:cs="Tahoma"/>
      <w:sz w:val="16"/>
      <w:szCs w:val="16"/>
    </w:rPr>
  </w:style>
  <w:style w:type="character" w:styleId="Hipervnculo">
    <w:name w:val="Hyperlink"/>
    <w:basedOn w:val="Fuentedeprrafopredeter"/>
    <w:uiPriority w:val="99"/>
    <w:unhideWhenUsed/>
    <w:rsid w:val="00A115C5"/>
    <w:rPr>
      <w:color w:val="0000FF" w:themeColor="hyperlink"/>
      <w:u w:val="single"/>
    </w:rPr>
  </w:style>
  <w:style w:type="character" w:customStyle="1" w:styleId="Ttulo3Car">
    <w:name w:val="Título 3 Car"/>
    <w:basedOn w:val="Fuentedeprrafopredeter"/>
    <w:link w:val="Ttulo3"/>
    <w:uiPriority w:val="9"/>
    <w:semiHidden/>
    <w:rsid w:val="00B14666"/>
    <w:rPr>
      <w:rFonts w:asciiTheme="majorHAnsi" w:eastAsiaTheme="majorEastAsia" w:hAnsiTheme="majorHAnsi" w:cstheme="majorBidi"/>
      <w:color w:val="243F60" w:themeColor="accent1" w:themeShade="7F"/>
      <w:sz w:val="24"/>
      <w:szCs w:val="24"/>
    </w:rPr>
  </w:style>
  <w:style w:type="paragraph" w:styleId="Textonotapie">
    <w:name w:val="footnote text"/>
    <w:basedOn w:val="Normal"/>
    <w:link w:val="TextonotapieCar"/>
    <w:uiPriority w:val="99"/>
    <w:unhideWhenUsed/>
    <w:rsid w:val="000765DD"/>
    <w:pPr>
      <w:spacing w:after="0" w:line="240" w:lineRule="auto"/>
    </w:pPr>
    <w:rPr>
      <w:sz w:val="20"/>
      <w:szCs w:val="20"/>
    </w:rPr>
  </w:style>
  <w:style w:type="character" w:customStyle="1" w:styleId="TextonotapieCar">
    <w:name w:val="Texto nota pie Car"/>
    <w:basedOn w:val="Fuentedeprrafopredeter"/>
    <w:link w:val="Textonotapie"/>
    <w:uiPriority w:val="99"/>
    <w:rsid w:val="000765DD"/>
    <w:rPr>
      <w:sz w:val="20"/>
      <w:szCs w:val="20"/>
    </w:rPr>
  </w:style>
  <w:style w:type="character" w:styleId="Refdenotaalpie">
    <w:name w:val="footnote reference"/>
    <w:basedOn w:val="Fuentedeprrafopredeter"/>
    <w:uiPriority w:val="99"/>
    <w:semiHidden/>
    <w:unhideWhenUsed/>
    <w:rsid w:val="000765DD"/>
    <w:rPr>
      <w:vertAlign w:val="superscript"/>
    </w:rPr>
  </w:style>
  <w:style w:type="character" w:customStyle="1" w:styleId="Ttulo2Car">
    <w:name w:val="Título 2 Car"/>
    <w:basedOn w:val="Fuentedeprrafopredeter"/>
    <w:link w:val="Ttulo2"/>
    <w:uiPriority w:val="9"/>
    <w:semiHidden/>
    <w:rsid w:val="00AC673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79919">
      <w:bodyDiv w:val="1"/>
      <w:marLeft w:val="0"/>
      <w:marRight w:val="0"/>
      <w:marTop w:val="0"/>
      <w:marBottom w:val="0"/>
      <w:divBdr>
        <w:top w:val="none" w:sz="0" w:space="0" w:color="auto"/>
        <w:left w:val="none" w:sz="0" w:space="0" w:color="auto"/>
        <w:bottom w:val="none" w:sz="0" w:space="0" w:color="auto"/>
        <w:right w:val="none" w:sz="0" w:space="0" w:color="auto"/>
      </w:divBdr>
    </w:div>
    <w:div w:id="303855519">
      <w:bodyDiv w:val="1"/>
      <w:marLeft w:val="0"/>
      <w:marRight w:val="0"/>
      <w:marTop w:val="0"/>
      <w:marBottom w:val="0"/>
      <w:divBdr>
        <w:top w:val="none" w:sz="0" w:space="0" w:color="auto"/>
        <w:left w:val="none" w:sz="0" w:space="0" w:color="auto"/>
        <w:bottom w:val="none" w:sz="0" w:space="0" w:color="auto"/>
        <w:right w:val="none" w:sz="0" w:space="0" w:color="auto"/>
      </w:divBdr>
      <w:divsChild>
        <w:div w:id="1959414382">
          <w:marLeft w:val="0"/>
          <w:marRight w:val="0"/>
          <w:marTop w:val="0"/>
          <w:marBottom w:val="0"/>
          <w:divBdr>
            <w:top w:val="none" w:sz="0" w:space="0" w:color="auto"/>
            <w:left w:val="none" w:sz="0" w:space="0" w:color="auto"/>
            <w:bottom w:val="none" w:sz="0" w:space="0" w:color="auto"/>
            <w:right w:val="none" w:sz="0" w:space="0" w:color="auto"/>
          </w:divBdr>
        </w:div>
        <w:div w:id="1248033060">
          <w:marLeft w:val="0"/>
          <w:marRight w:val="0"/>
          <w:marTop w:val="0"/>
          <w:marBottom w:val="0"/>
          <w:divBdr>
            <w:top w:val="none" w:sz="0" w:space="0" w:color="auto"/>
            <w:left w:val="none" w:sz="0" w:space="0" w:color="auto"/>
            <w:bottom w:val="none" w:sz="0" w:space="0" w:color="auto"/>
            <w:right w:val="none" w:sz="0" w:space="0" w:color="auto"/>
          </w:divBdr>
          <w:divsChild>
            <w:div w:id="1040281763">
              <w:marLeft w:val="0"/>
              <w:marRight w:val="0"/>
              <w:marTop w:val="0"/>
              <w:marBottom w:val="0"/>
              <w:divBdr>
                <w:top w:val="none" w:sz="0" w:space="0" w:color="auto"/>
                <w:left w:val="none" w:sz="0" w:space="0" w:color="auto"/>
                <w:bottom w:val="none" w:sz="0" w:space="0" w:color="auto"/>
                <w:right w:val="none" w:sz="0" w:space="0" w:color="auto"/>
              </w:divBdr>
              <w:divsChild>
                <w:div w:id="1794904767">
                  <w:marLeft w:val="0"/>
                  <w:marRight w:val="0"/>
                  <w:marTop w:val="0"/>
                  <w:marBottom w:val="0"/>
                  <w:divBdr>
                    <w:top w:val="none" w:sz="0" w:space="0" w:color="auto"/>
                    <w:left w:val="none" w:sz="0" w:space="0" w:color="auto"/>
                    <w:bottom w:val="none" w:sz="0" w:space="0" w:color="auto"/>
                    <w:right w:val="none" w:sz="0" w:space="0" w:color="auto"/>
                  </w:divBdr>
                  <w:divsChild>
                    <w:div w:id="211605644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337538067">
      <w:bodyDiv w:val="1"/>
      <w:marLeft w:val="0"/>
      <w:marRight w:val="0"/>
      <w:marTop w:val="0"/>
      <w:marBottom w:val="0"/>
      <w:divBdr>
        <w:top w:val="none" w:sz="0" w:space="0" w:color="auto"/>
        <w:left w:val="none" w:sz="0" w:space="0" w:color="auto"/>
        <w:bottom w:val="none" w:sz="0" w:space="0" w:color="auto"/>
        <w:right w:val="none" w:sz="0" w:space="0" w:color="auto"/>
      </w:divBdr>
      <w:divsChild>
        <w:div w:id="735854784">
          <w:marLeft w:val="0"/>
          <w:marRight w:val="0"/>
          <w:marTop w:val="0"/>
          <w:marBottom w:val="0"/>
          <w:divBdr>
            <w:top w:val="none" w:sz="0" w:space="0" w:color="auto"/>
            <w:left w:val="none" w:sz="0" w:space="0" w:color="auto"/>
            <w:bottom w:val="none" w:sz="0" w:space="0" w:color="auto"/>
            <w:right w:val="none" w:sz="0" w:space="0" w:color="auto"/>
          </w:divBdr>
        </w:div>
      </w:divsChild>
    </w:div>
    <w:div w:id="366222539">
      <w:bodyDiv w:val="1"/>
      <w:marLeft w:val="0"/>
      <w:marRight w:val="0"/>
      <w:marTop w:val="0"/>
      <w:marBottom w:val="0"/>
      <w:divBdr>
        <w:top w:val="none" w:sz="0" w:space="0" w:color="auto"/>
        <w:left w:val="none" w:sz="0" w:space="0" w:color="auto"/>
        <w:bottom w:val="none" w:sz="0" w:space="0" w:color="auto"/>
        <w:right w:val="none" w:sz="0" w:space="0" w:color="auto"/>
      </w:divBdr>
      <w:divsChild>
        <w:div w:id="88896297">
          <w:marLeft w:val="-225"/>
          <w:marRight w:val="-225"/>
          <w:marTop w:val="0"/>
          <w:marBottom w:val="0"/>
          <w:divBdr>
            <w:top w:val="none" w:sz="0" w:space="0" w:color="auto"/>
            <w:left w:val="none" w:sz="0" w:space="0" w:color="auto"/>
            <w:bottom w:val="none" w:sz="0" w:space="0" w:color="auto"/>
            <w:right w:val="none" w:sz="0" w:space="0" w:color="auto"/>
          </w:divBdr>
          <w:divsChild>
            <w:div w:id="400492857">
              <w:marLeft w:val="0"/>
              <w:marRight w:val="0"/>
              <w:marTop w:val="570"/>
              <w:marBottom w:val="0"/>
              <w:divBdr>
                <w:top w:val="none" w:sz="0" w:space="0" w:color="auto"/>
                <w:left w:val="none" w:sz="0" w:space="0" w:color="auto"/>
                <w:bottom w:val="none" w:sz="0" w:space="0" w:color="auto"/>
                <w:right w:val="none" w:sz="0" w:space="0" w:color="auto"/>
              </w:divBdr>
            </w:div>
            <w:div w:id="15659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334349">
      <w:bodyDiv w:val="1"/>
      <w:marLeft w:val="0"/>
      <w:marRight w:val="0"/>
      <w:marTop w:val="0"/>
      <w:marBottom w:val="0"/>
      <w:divBdr>
        <w:top w:val="none" w:sz="0" w:space="0" w:color="auto"/>
        <w:left w:val="none" w:sz="0" w:space="0" w:color="auto"/>
        <w:bottom w:val="none" w:sz="0" w:space="0" w:color="auto"/>
        <w:right w:val="none" w:sz="0" w:space="0" w:color="auto"/>
      </w:divBdr>
    </w:div>
    <w:div w:id="514612498">
      <w:bodyDiv w:val="1"/>
      <w:marLeft w:val="0"/>
      <w:marRight w:val="0"/>
      <w:marTop w:val="0"/>
      <w:marBottom w:val="0"/>
      <w:divBdr>
        <w:top w:val="none" w:sz="0" w:space="0" w:color="auto"/>
        <w:left w:val="none" w:sz="0" w:space="0" w:color="auto"/>
        <w:bottom w:val="none" w:sz="0" w:space="0" w:color="auto"/>
        <w:right w:val="none" w:sz="0" w:space="0" w:color="auto"/>
      </w:divBdr>
    </w:div>
    <w:div w:id="583612248">
      <w:bodyDiv w:val="1"/>
      <w:marLeft w:val="0"/>
      <w:marRight w:val="0"/>
      <w:marTop w:val="0"/>
      <w:marBottom w:val="0"/>
      <w:divBdr>
        <w:top w:val="none" w:sz="0" w:space="0" w:color="auto"/>
        <w:left w:val="none" w:sz="0" w:space="0" w:color="auto"/>
        <w:bottom w:val="none" w:sz="0" w:space="0" w:color="auto"/>
        <w:right w:val="none" w:sz="0" w:space="0" w:color="auto"/>
      </w:divBdr>
    </w:div>
    <w:div w:id="642588252">
      <w:bodyDiv w:val="1"/>
      <w:marLeft w:val="0"/>
      <w:marRight w:val="0"/>
      <w:marTop w:val="0"/>
      <w:marBottom w:val="0"/>
      <w:divBdr>
        <w:top w:val="none" w:sz="0" w:space="0" w:color="auto"/>
        <w:left w:val="none" w:sz="0" w:space="0" w:color="auto"/>
        <w:bottom w:val="none" w:sz="0" w:space="0" w:color="auto"/>
        <w:right w:val="none" w:sz="0" w:space="0" w:color="auto"/>
      </w:divBdr>
    </w:div>
    <w:div w:id="645744015">
      <w:bodyDiv w:val="1"/>
      <w:marLeft w:val="0"/>
      <w:marRight w:val="0"/>
      <w:marTop w:val="0"/>
      <w:marBottom w:val="0"/>
      <w:divBdr>
        <w:top w:val="none" w:sz="0" w:space="0" w:color="auto"/>
        <w:left w:val="none" w:sz="0" w:space="0" w:color="auto"/>
        <w:bottom w:val="none" w:sz="0" w:space="0" w:color="auto"/>
        <w:right w:val="none" w:sz="0" w:space="0" w:color="auto"/>
      </w:divBdr>
      <w:divsChild>
        <w:div w:id="733352431">
          <w:marLeft w:val="0"/>
          <w:marRight w:val="0"/>
          <w:marTop w:val="0"/>
          <w:marBottom w:val="0"/>
          <w:divBdr>
            <w:top w:val="none" w:sz="0" w:space="0" w:color="auto"/>
            <w:left w:val="none" w:sz="0" w:space="0" w:color="auto"/>
            <w:bottom w:val="none" w:sz="0" w:space="0" w:color="auto"/>
            <w:right w:val="none" w:sz="0" w:space="0" w:color="auto"/>
          </w:divBdr>
        </w:div>
        <w:div w:id="1488666953">
          <w:marLeft w:val="0"/>
          <w:marRight w:val="0"/>
          <w:marTop w:val="0"/>
          <w:marBottom w:val="0"/>
          <w:divBdr>
            <w:top w:val="none" w:sz="0" w:space="0" w:color="auto"/>
            <w:left w:val="none" w:sz="0" w:space="0" w:color="auto"/>
            <w:bottom w:val="none" w:sz="0" w:space="0" w:color="auto"/>
            <w:right w:val="none" w:sz="0" w:space="0" w:color="auto"/>
          </w:divBdr>
          <w:divsChild>
            <w:div w:id="498617815">
              <w:marLeft w:val="0"/>
              <w:marRight w:val="0"/>
              <w:marTop w:val="0"/>
              <w:marBottom w:val="0"/>
              <w:divBdr>
                <w:top w:val="none" w:sz="0" w:space="0" w:color="auto"/>
                <w:left w:val="none" w:sz="0" w:space="0" w:color="auto"/>
                <w:bottom w:val="none" w:sz="0" w:space="0" w:color="auto"/>
                <w:right w:val="none" w:sz="0" w:space="0" w:color="auto"/>
              </w:divBdr>
              <w:divsChild>
                <w:div w:id="1561479481">
                  <w:marLeft w:val="0"/>
                  <w:marRight w:val="0"/>
                  <w:marTop w:val="0"/>
                  <w:marBottom w:val="0"/>
                  <w:divBdr>
                    <w:top w:val="none" w:sz="0" w:space="0" w:color="auto"/>
                    <w:left w:val="none" w:sz="0" w:space="0" w:color="auto"/>
                    <w:bottom w:val="none" w:sz="0" w:space="0" w:color="auto"/>
                    <w:right w:val="none" w:sz="0" w:space="0" w:color="auto"/>
                  </w:divBdr>
                  <w:divsChild>
                    <w:div w:id="19392931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658002503">
      <w:bodyDiv w:val="1"/>
      <w:marLeft w:val="0"/>
      <w:marRight w:val="0"/>
      <w:marTop w:val="0"/>
      <w:marBottom w:val="0"/>
      <w:divBdr>
        <w:top w:val="none" w:sz="0" w:space="0" w:color="auto"/>
        <w:left w:val="none" w:sz="0" w:space="0" w:color="auto"/>
        <w:bottom w:val="none" w:sz="0" w:space="0" w:color="auto"/>
        <w:right w:val="none" w:sz="0" w:space="0" w:color="auto"/>
      </w:divBdr>
      <w:divsChild>
        <w:div w:id="1055160048">
          <w:marLeft w:val="0"/>
          <w:marRight w:val="0"/>
          <w:marTop w:val="0"/>
          <w:marBottom w:val="0"/>
          <w:divBdr>
            <w:top w:val="none" w:sz="0" w:space="0" w:color="auto"/>
            <w:left w:val="none" w:sz="0" w:space="0" w:color="auto"/>
            <w:bottom w:val="none" w:sz="0" w:space="0" w:color="auto"/>
            <w:right w:val="none" w:sz="0" w:space="0" w:color="auto"/>
          </w:divBdr>
        </w:div>
        <w:div w:id="2036035156">
          <w:marLeft w:val="0"/>
          <w:marRight w:val="0"/>
          <w:marTop w:val="0"/>
          <w:marBottom w:val="0"/>
          <w:divBdr>
            <w:top w:val="none" w:sz="0" w:space="0" w:color="auto"/>
            <w:left w:val="none" w:sz="0" w:space="0" w:color="auto"/>
            <w:bottom w:val="none" w:sz="0" w:space="0" w:color="auto"/>
            <w:right w:val="none" w:sz="0" w:space="0" w:color="auto"/>
          </w:divBdr>
          <w:divsChild>
            <w:div w:id="2097704687">
              <w:marLeft w:val="0"/>
              <w:marRight w:val="0"/>
              <w:marTop w:val="0"/>
              <w:marBottom w:val="0"/>
              <w:divBdr>
                <w:top w:val="none" w:sz="0" w:space="0" w:color="auto"/>
                <w:left w:val="none" w:sz="0" w:space="0" w:color="auto"/>
                <w:bottom w:val="none" w:sz="0" w:space="0" w:color="auto"/>
                <w:right w:val="none" w:sz="0" w:space="0" w:color="auto"/>
              </w:divBdr>
              <w:divsChild>
                <w:div w:id="954602093">
                  <w:marLeft w:val="0"/>
                  <w:marRight w:val="0"/>
                  <w:marTop w:val="0"/>
                  <w:marBottom w:val="0"/>
                  <w:divBdr>
                    <w:top w:val="none" w:sz="0" w:space="0" w:color="auto"/>
                    <w:left w:val="none" w:sz="0" w:space="0" w:color="auto"/>
                    <w:bottom w:val="none" w:sz="0" w:space="0" w:color="auto"/>
                    <w:right w:val="none" w:sz="0" w:space="0" w:color="auto"/>
                  </w:divBdr>
                  <w:divsChild>
                    <w:div w:id="30613346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822699782">
      <w:bodyDiv w:val="1"/>
      <w:marLeft w:val="0"/>
      <w:marRight w:val="0"/>
      <w:marTop w:val="0"/>
      <w:marBottom w:val="0"/>
      <w:divBdr>
        <w:top w:val="none" w:sz="0" w:space="0" w:color="auto"/>
        <w:left w:val="none" w:sz="0" w:space="0" w:color="auto"/>
        <w:bottom w:val="none" w:sz="0" w:space="0" w:color="auto"/>
        <w:right w:val="none" w:sz="0" w:space="0" w:color="auto"/>
      </w:divBdr>
    </w:div>
    <w:div w:id="856768750">
      <w:bodyDiv w:val="1"/>
      <w:marLeft w:val="0"/>
      <w:marRight w:val="0"/>
      <w:marTop w:val="0"/>
      <w:marBottom w:val="0"/>
      <w:divBdr>
        <w:top w:val="none" w:sz="0" w:space="0" w:color="auto"/>
        <w:left w:val="none" w:sz="0" w:space="0" w:color="auto"/>
        <w:bottom w:val="none" w:sz="0" w:space="0" w:color="auto"/>
        <w:right w:val="none" w:sz="0" w:space="0" w:color="auto"/>
      </w:divBdr>
      <w:divsChild>
        <w:div w:id="64648418">
          <w:marLeft w:val="0"/>
          <w:marRight w:val="0"/>
          <w:marTop w:val="0"/>
          <w:marBottom w:val="0"/>
          <w:divBdr>
            <w:top w:val="none" w:sz="0" w:space="0" w:color="auto"/>
            <w:left w:val="none" w:sz="0" w:space="0" w:color="auto"/>
            <w:bottom w:val="none" w:sz="0" w:space="0" w:color="auto"/>
            <w:right w:val="none" w:sz="0" w:space="0" w:color="auto"/>
          </w:divBdr>
        </w:div>
        <w:div w:id="84810268">
          <w:marLeft w:val="0"/>
          <w:marRight w:val="0"/>
          <w:marTop w:val="0"/>
          <w:marBottom w:val="0"/>
          <w:divBdr>
            <w:top w:val="none" w:sz="0" w:space="0" w:color="auto"/>
            <w:left w:val="none" w:sz="0" w:space="0" w:color="auto"/>
            <w:bottom w:val="none" w:sz="0" w:space="0" w:color="auto"/>
            <w:right w:val="none" w:sz="0" w:space="0" w:color="auto"/>
          </w:divBdr>
        </w:div>
        <w:div w:id="266233994">
          <w:marLeft w:val="0"/>
          <w:marRight w:val="0"/>
          <w:marTop w:val="0"/>
          <w:marBottom w:val="0"/>
          <w:divBdr>
            <w:top w:val="none" w:sz="0" w:space="0" w:color="auto"/>
            <w:left w:val="none" w:sz="0" w:space="0" w:color="auto"/>
            <w:bottom w:val="none" w:sz="0" w:space="0" w:color="auto"/>
            <w:right w:val="none" w:sz="0" w:space="0" w:color="auto"/>
          </w:divBdr>
        </w:div>
        <w:div w:id="419761026">
          <w:marLeft w:val="0"/>
          <w:marRight w:val="0"/>
          <w:marTop w:val="0"/>
          <w:marBottom w:val="0"/>
          <w:divBdr>
            <w:top w:val="none" w:sz="0" w:space="0" w:color="auto"/>
            <w:left w:val="none" w:sz="0" w:space="0" w:color="auto"/>
            <w:bottom w:val="none" w:sz="0" w:space="0" w:color="auto"/>
            <w:right w:val="none" w:sz="0" w:space="0" w:color="auto"/>
          </w:divBdr>
        </w:div>
        <w:div w:id="625508016">
          <w:marLeft w:val="0"/>
          <w:marRight w:val="0"/>
          <w:marTop w:val="0"/>
          <w:marBottom w:val="0"/>
          <w:divBdr>
            <w:top w:val="none" w:sz="0" w:space="0" w:color="auto"/>
            <w:left w:val="none" w:sz="0" w:space="0" w:color="auto"/>
            <w:bottom w:val="none" w:sz="0" w:space="0" w:color="auto"/>
            <w:right w:val="none" w:sz="0" w:space="0" w:color="auto"/>
          </w:divBdr>
        </w:div>
        <w:div w:id="809664264">
          <w:marLeft w:val="0"/>
          <w:marRight w:val="0"/>
          <w:marTop w:val="0"/>
          <w:marBottom w:val="0"/>
          <w:divBdr>
            <w:top w:val="none" w:sz="0" w:space="0" w:color="auto"/>
            <w:left w:val="none" w:sz="0" w:space="0" w:color="auto"/>
            <w:bottom w:val="none" w:sz="0" w:space="0" w:color="auto"/>
            <w:right w:val="none" w:sz="0" w:space="0" w:color="auto"/>
          </w:divBdr>
        </w:div>
        <w:div w:id="814486696">
          <w:marLeft w:val="0"/>
          <w:marRight w:val="0"/>
          <w:marTop w:val="0"/>
          <w:marBottom w:val="0"/>
          <w:divBdr>
            <w:top w:val="none" w:sz="0" w:space="0" w:color="auto"/>
            <w:left w:val="none" w:sz="0" w:space="0" w:color="auto"/>
            <w:bottom w:val="none" w:sz="0" w:space="0" w:color="auto"/>
            <w:right w:val="none" w:sz="0" w:space="0" w:color="auto"/>
          </w:divBdr>
        </w:div>
        <w:div w:id="853156027">
          <w:marLeft w:val="0"/>
          <w:marRight w:val="0"/>
          <w:marTop w:val="0"/>
          <w:marBottom w:val="0"/>
          <w:divBdr>
            <w:top w:val="none" w:sz="0" w:space="0" w:color="auto"/>
            <w:left w:val="none" w:sz="0" w:space="0" w:color="auto"/>
            <w:bottom w:val="none" w:sz="0" w:space="0" w:color="auto"/>
            <w:right w:val="none" w:sz="0" w:space="0" w:color="auto"/>
          </w:divBdr>
        </w:div>
        <w:div w:id="1364019026">
          <w:marLeft w:val="0"/>
          <w:marRight w:val="0"/>
          <w:marTop w:val="0"/>
          <w:marBottom w:val="0"/>
          <w:divBdr>
            <w:top w:val="none" w:sz="0" w:space="0" w:color="auto"/>
            <w:left w:val="none" w:sz="0" w:space="0" w:color="auto"/>
            <w:bottom w:val="none" w:sz="0" w:space="0" w:color="auto"/>
            <w:right w:val="none" w:sz="0" w:space="0" w:color="auto"/>
          </w:divBdr>
        </w:div>
        <w:div w:id="1955938525">
          <w:marLeft w:val="0"/>
          <w:marRight w:val="0"/>
          <w:marTop w:val="0"/>
          <w:marBottom w:val="0"/>
          <w:divBdr>
            <w:top w:val="none" w:sz="0" w:space="0" w:color="auto"/>
            <w:left w:val="none" w:sz="0" w:space="0" w:color="auto"/>
            <w:bottom w:val="none" w:sz="0" w:space="0" w:color="auto"/>
            <w:right w:val="none" w:sz="0" w:space="0" w:color="auto"/>
          </w:divBdr>
        </w:div>
        <w:div w:id="2044204994">
          <w:marLeft w:val="0"/>
          <w:marRight w:val="0"/>
          <w:marTop w:val="0"/>
          <w:marBottom w:val="0"/>
          <w:divBdr>
            <w:top w:val="none" w:sz="0" w:space="0" w:color="auto"/>
            <w:left w:val="none" w:sz="0" w:space="0" w:color="auto"/>
            <w:bottom w:val="none" w:sz="0" w:space="0" w:color="auto"/>
            <w:right w:val="none" w:sz="0" w:space="0" w:color="auto"/>
          </w:divBdr>
        </w:div>
      </w:divsChild>
    </w:div>
    <w:div w:id="952322881">
      <w:bodyDiv w:val="1"/>
      <w:marLeft w:val="0"/>
      <w:marRight w:val="0"/>
      <w:marTop w:val="0"/>
      <w:marBottom w:val="0"/>
      <w:divBdr>
        <w:top w:val="none" w:sz="0" w:space="0" w:color="auto"/>
        <w:left w:val="none" w:sz="0" w:space="0" w:color="auto"/>
        <w:bottom w:val="none" w:sz="0" w:space="0" w:color="auto"/>
        <w:right w:val="none" w:sz="0" w:space="0" w:color="auto"/>
      </w:divBdr>
    </w:div>
    <w:div w:id="1116097094">
      <w:bodyDiv w:val="1"/>
      <w:marLeft w:val="0"/>
      <w:marRight w:val="0"/>
      <w:marTop w:val="0"/>
      <w:marBottom w:val="0"/>
      <w:divBdr>
        <w:top w:val="none" w:sz="0" w:space="0" w:color="auto"/>
        <w:left w:val="none" w:sz="0" w:space="0" w:color="auto"/>
        <w:bottom w:val="none" w:sz="0" w:space="0" w:color="auto"/>
        <w:right w:val="none" w:sz="0" w:space="0" w:color="auto"/>
      </w:divBdr>
      <w:divsChild>
        <w:div w:id="645282108">
          <w:marLeft w:val="0"/>
          <w:marRight w:val="0"/>
          <w:marTop w:val="0"/>
          <w:marBottom w:val="0"/>
          <w:divBdr>
            <w:top w:val="none" w:sz="0" w:space="0" w:color="auto"/>
            <w:left w:val="none" w:sz="0" w:space="0" w:color="auto"/>
            <w:bottom w:val="none" w:sz="0" w:space="0" w:color="auto"/>
            <w:right w:val="none" w:sz="0" w:space="0" w:color="auto"/>
          </w:divBdr>
        </w:div>
        <w:div w:id="1706366729">
          <w:marLeft w:val="0"/>
          <w:marRight w:val="0"/>
          <w:marTop w:val="0"/>
          <w:marBottom w:val="0"/>
          <w:divBdr>
            <w:top w:val="none" w:sz="0" w:space="0" w:color="auto"/>
            <w:left w:val="none" w:sz="0" w:space="0" w:color="auto"/>
            <w:bottom w:val="none" w:sz="0" w:space="0" w:color="auto"/>
            <w:right w:val="none" w:sz="0" w:space="0" w:color="auto"/>
          </w:divBdr>
          <w:divsChild>
            <w:div w:id="58678184">
              <w:marLeft w:val="0"/>
              <w:marRight w:val="0"/>
              <w:marTop w:val="0"/>
              <w:marBottom w:val="0"/>
              <w:divBdr>
                <w:top w:val="none" w:sz="0" w:space="0" w:color="auto"/>
                <w:left w:val="none" w:sz="0" w:space="0" w:color="auto"/>
                <w:bottom w:val="none" w:sz="0" w:space="0" w:color="auto"/>
                <w:right w:val="none" w:sz="0" w:space="0" w:color="auto"/>
              </w:divBdr>
              <w:divsChild>
                <w:div w:id="1252811142">
                  <w:marLeft w:val="0"/>
                  <w:marRight w:val="0"/>
                  <w:marTop w:val="0"/>
                  <w:marBottom w:val="0"/>
                  <w:divBdr>
                    <w:top w:val="none" w:sz="0" w:space="0" w:color="auto"/>
                    <w:left w:val="none" w:sz="0" w:space="0" w:color="auto"/>
                    <w:bottom w:val="none" w:sz="0" w:space="0" w:color="auto"/>
                    <w:right w:val="none" w:sz="0" w:space="0" w:color="auto"/>
                  </w:divBdr>
                  <w:divsChild>
                    <w:div w:id="127744400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133715839">
      <w:bodyDiv w:val="1"/>
      <w:marLeft w:val="0"/>
      <w:marRight w:val="0"/>
      <w:marTop w:val="0"/>
      <w:marBottom w:val="0"/>
      <w:divBdr>
        <w:top w:val="none" w:sz="0" w:space="0" w:color="auto"/>
        <w:left w:val="none" w:sz="0" w:space="0" w:color="auto"/>
        <w:bottom w:val="none" w:sz="0" w:space="0" w:color="auto"/>
        <w:right w:val="none" w:sz="0" w:space="0" w:color="auto"/>
      </w:divBdr>
      <w:divsChild>
        <w:div w:id="443812621">
          <w:marLeft w:val="0"/>
          <w:marRight w:val="0"/>
          <w:marTop w:val="0"/>
          <w:marBottom w:val="0"/>
          <w:divBdr>
            <w:top w:val="none" w:sz="0" w:space="0" w:color="auto"/>
            <w:left w:val="none" w:sz="0" w:space="0" w:color="auto"/>
            <w:bottom w:val="none" w:sz="0" w:space="0" w:color="auto"/>
            <w:right w:val="none" w:sz="0" w:space="0" w:color="auto"/>
          </w:divBdr>
        </w:div>
        <w:div w:id="212423734">
          <w:marLeft w:val="0"/>
          <w:marRight w:val="0"/>
          <w:marTop w:val="0"/>
          <w:marBottom w:val="0"/>
          <w:divBdr>
            <w:top w:val="none" w:sz="0" w:space="0" w:color="auto"/>
            <w:left w:val="none" w:sz="0" w:space="0" w:color="auto"/>
            <w:bottom w:val="none" w:sz="0" w:space="0" w:color="auto"/>
            <w:right w:val="none" w:sz="0" w:space="0" w:color="auto"/>
          </w:divBdr>
          <w:divsChild>
            <w:div w:id="1525898604">
              <w:marLeft w:val="0"/>
              <w:marRight w:val="0"/>
              <w:marTop w:val="0"/>
              <w:marBottom w:val="0"/>
              <w:divBdr>
                <w:top w:val="none" w:sz="0" w:space="0" w:color="auto"/>
                <w:left w:val="none" w:sz="0" w:space="0" w:color="auto"/>
                <w:bottom w:val="none" w:sz="0" w:space="0" w:color="auto"/>
                <w:right w:val="none" w:sz="0" w:space="0" w:color="auto"/>
              </w:divBdr>
              <w:divsChild>
                <w:div w:id="1411661841">
                  <w:marLeft w:val="0"/>
                  <w:marRight w:val="0"/>
                  <w:marTop w:val="0"/>
                  <w:marBottom w:val="0"/>
                  <w:divBdr>
                    <w:top w:val="none" w:sz="0" w:space="0" w:color="auto"/>
                    <w:left w:val="none" w:sz="0" w:space="0" w:color="auto"/>
                    <w:bottom w:val="none" w:sz="0" w:space="0" w:color="auto"/>
                    <w:right w:val="none" w:sz="0" w:space="0" w:color="auto"/>
                  </w:divBdr>
                  <w:divsChild>
                    <w:div w:id="9844876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164509345">
      <w:bodyDiv w:val="1"/>
      <w:marLeft w:val="0"/>
      <w:marRight w:val="0"/>
      <w:marTop w:val="0"/>
      <w:marBottom w:val="0"/>
      <w:divBdr>
        <w:top w:val="none" w:sz="0" w:space="0" w:color="auto"/>
        <w:left w:val="none" w:sz="0" w:space="0" w:color="auto"/>
        <w:bottom w:val="none" w:sz="0" w:space="0" w:color="auto"/>
        <w:right w:val="none" w:sz="0" w:space="0" w:color="auto"/>
      </w:divBdr>
      <w:divsChild>
        <w:div w:id="1023702607">
          <w:marLeft w:val="0"/>
          <w:marRight w:val="0"/>
          <w:marTop w:val="0"/>
          <w:marBottom w:val="0"/>
          <w:divBdr>
            <w:top w:val="none" w:sz="0" w:space="0" w:color="auto"/>
            <w:left w:val="none" w:sz="0" w:space="0" w:color="auto"/>
            <w:bottom w:val="none" w:sz="0" w:space="0" w:color="auto"/>
            <w:right w:val="none" w:sz="0" w:space="0" w:color="auto"/>
          </w:divBdr>
        </w:div>
        <w:div w:id="1979529982">
          <w:marLeft w:val="0"/>
          <w:marRight w:val="0"/>
          <w:marTop w:val="0"/>
          <w:marBottom w:val="0"/>
          <w:divBdr>
            <w:top w:val="none" w:sz="0" w:space="0" w:color="auto"/>
            <w:left w:val="none" w:sz="0" w:space="0" w:color="auto"/>
            <w:bottom w:val="none" w:sz="0" w:space="0" w:color="auto"/>
            <w:right w:val="none" w:sz="0" w:space="0" w:color="auto"/>
          </w:divBdr>
          <w:divsChild>
            <w:div w:id="1781031252">
              <w:marLeft w:val="0"/>
              <w:marRight w:val="0"/>
              <w:marTop w:val="0"/>
              <w:marBottom w:val="0"/>
              <w:divBdr>
                <w:top w:val="none" w:sz="0" w:space="0" w:color="auto"/>
                <w:left w:val="none" w:sz="0" w:space="0" w:color="auto"/>
                <w:bottom w:val="none" w:sz="0" w:space="0" w:color="auto"/>
                <w:right w:val="none" w:sz="0" w:space="0" w:color="auto"/>
              </w:divBdr>
              <w:divsChild>
                <w:div w:id="1791044187">
                  <w:marLeft w:val="0"/>
                  <w:marRight w:val="0"/>
                  <w:marTop w:val="0"/>
                  <w:marBottom w:val="0"/>
                  <w:divBdr>
                    <w:top w:val="none" w:sz="0" w:space="0" w:color="auto"/>
                    <w:left w:val="none" w:sz="0" w:space="0" w:color="auto"/>
                    <w:bottom w:val="none" w:sz="0" w:space="0" w:color="auto"/>
                    <w:right w:val="none" w:sz="0" w:space="0" w:color="auto"/>
                  </w:divBdr>
                  <w:divsChild>
                    <w:div w:id="162453650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188759531">
      <w:bodyDiv w:val="1"/>
      <w:marLeft w:val="0"/>
      <w:marRight w:val="0"/>
      <w:marTop w:val="0"/>
      <w:marBottom w:val="0"/>
      <w:divBdr>
        <w:top w:val="none" w:sz="0" w:space="0" w:color="auto"/>
        <w:left w:val="none" w:sz="0" w:space="0" w:color="auto"/>
        <w:bottom w:val="none" w:sz="0" w:space="0" w:color="auto"/>
        <w:right w:val="none" w:sz="0" w:space="0" w:color="auto"/>
      </w:divBdr>
      <w:divsChild>
        <w:div w:id="1024789558">
          <w:marLeft w:val="300"/>
          <w:marRight w:val="0"/>
          <w:marTop w:val="0"/>
          <w:marBottom w:val="240"/>
          <w:divBdr>
            <w:top w:val="none" w:sz="0" w:space="0" w:color="auto"/>
            <w:left w:val="none" w:sz="0" w:space="0" w:color="auto"/>
            <w:bottom w:val="none" w:sz="0" w:space="0" w:color="auto"/>
            <w:right w:val="none" w:sz="0" w:space="0" w:color="auto"/>
          </w:divBdr>
          <w:divsChild>
            <w:div w:id="1917127138">
              <w:marLeft w:val="0"/>
              <w:marRight w:val="0"/>
              <w:marTop w:val="0"/>
              <w:marBottom w:val="0"/>
              <w:divBdr>
                <w:top w:val="none" w:sz="0" w:space="0" w:color="auto"/>
                <w:left w:val="none" w:sz="0" w:space="0" w:color="auto"/>
                <w:bottom w:val="none" w:sz="0" w:space="0" w:color="auto"/>
                <w:right w:val="none" w:sz="0" w:space="0" w:color="auto"/>
              </w:divBdr>
              <w:divsChild>
                <w:div w:id="1206796459">
                  <w:marLeft w:val="0"/>
                  <w:marRight w:val="0"/>
                  <w:marTop w:val="0"/>
                  <w:marBottom w:val="0"/>
                  <w:divBdr>
                    <w:top w:val="none" w:sz="0" w:space="0" w:color="auto"/>
                    <w:left w:val="none" w:sz="0" w:space="0" w:color="auto"/>
                    <w:bottom w:val="none" w:sz="0" w:space="0" w:color="auto"/>
                    <w:right w:val="none" w:sz="0" w:space="0" w:color="auto"/>
                  </w:divBdr>
                  <w:divsChild>
                    <w:div w:id="1480152952">
                      <w:marLeft w:val="0"/>
                      <w:marRight w:val="0"/>
                      <w:marTop w:val="0"/>
                      <w:marBottom w:val="0"/>
                      <w:divBdr>
                        <w:top w:val="none" w:sz="0" w:space="0" w:color="auto"/>
                        <w:left w:val="none" w:sz="0" w:space="0" w:color="auto"/>
                        <w:bottom w:val="none" w:sz="0" w:space="0" w:color="auto"/>
                        <w:right w:val="none" w:sz="0" w:space="0" w:color="auto"/>
                      </w:divBdr>
                      <w:divsChild>
                        <w:div w:id="822355226">
                          <w:marLeft w:val="0"/>
                          <w:marRight w:val="0"/>
                          <w:marTop w:val="0"/>
                          <w:marBottom w:val="0"/>
                          <w:divBdr>
                            <w:top w:val="none" w:sz="0" w:space="0" w:color="auto"/>
                            <w:left w:val="none" w:sz="0" w:space="0" w:color="auto"/>
                            <w:bottom w:val="none" w:sz="0" w:space="0" w:color="auto"/>
                            <w:right w:val="none" w:sz="0" w:space="0" w:color="auto"/>
                          </w:divBdr>
                          <w:divsChild>
                            <w:div w:id="1212185486">
                              <w:marLeft w:val="0"/>
                              <w:marRight w:val="0"/>
                              <w:marTop w:val="0"/>
                              <w:marBottom w:val="0"/>
                              <w:divBdr>
                                <w:top w:val="none" w:sz="0" w:space="0" w:color="auto"/>
                                <w:left w:val="none" w:sz="0" w:space="0" w:color="auto"/>
                                <w:bottom w:val="none" w:sz="0" w:space="0" w:color="auto"/>
                                <w:right w:val="none" w:sz="0" w:space="0" w:color="auto"/>
                              </w:divBdr>
                              <w:divsChild>
                                <w:div w:id="25173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943015">
          <w:marLeft w:val="0"/>
          <w:marRight w:val="0"/>
          <w:marTop w:val="0"/>
          <w:marBottom w:val="0"/>
          <w:divBdr>
            <w:top w:val="none" w:sz="0" w:space="0" w:color="auto"/>
            <w:left w:val="none" w:sz="0" w:space="0" w:color="auto"/>
            <w:bottom w:val="none" w:sz="0" w:space="0" w:color="auto"/>
            <w:right w:val="none" w:sz="0" w:space="0" w:color="auto"/>
          </w:divBdr>
          <w:divsChild>
            <w:div w:id="2060132128">
              <w:marLeft w:val="0"/>
              <w:marRight w:val="0"/>
              <w:marTop w:val="0"/>
              <w:marBottom w:val="180"/>
              <w:divBdr>
                <w:top w:val="none" w:sz="0" w:space="0" w:color="auto"/>
                <w:left w:val="none" w:sz="0" w:space="0" w:color="auto"/>
                <w:bottom w:val="none" w:sz="0" w:space="0" w:color="auto"/>
                <w:right w:val="none" w:sz="0" w:space="0" w:color="auto"/>
              </w:divBdr>
            </w:div>
          </w:divsChild>
        </w:div>
        <w:div w:id="745349061">
          <w:marLeft w:val="0"/>
          <w:marRight w:val="0"/>
          <w:marTop w:val="0"/>
          <w:marBottom w:val="0"/>
          <w:divBdr>
            <w:top w:val="none" w:sz="0" w:space="0" w:color="auto"/>
            <w:left w:val="none" w:sz="0" w:space="0" w:color="auto"/>
            <w:bottom w:val="none" w:sz="0" w:space="0" w:color="auto"/>
            <w:right w:val="none" w:sz="0" w:space="0" w:color="auto"/>
          </w:divBdr>
        </w:div>
      </w:divsChild>
    </w:div>
    <w:div w:id="1282416366">
      <w:bodyDiv w:val="1"/>
      <w:marLeft w:val="0"/>
      <w:marRight w:val="0"/>
      <w:marTop w:val="0"/>
      <w:marBottom w:val="0"/>
      <w:divBdr>
        <w:top w:val="none" w:sz="0" w:space="0" w:color="auto"/>
        <w:left w:val="none" w:sz="0" w:space="0" w:color="auto"/>
        <w:bottom w:val="none" w:sz="0" w:space="0" w:color="auto"/>
        <w:right w:val="none" w:sz="0" w:space="0" w:color="auto"/>
      </w:divBdr>
    </w:div>
    <w:div w:id="1291352475">
      <w:bodyDiv w:val="1"/>
      <w:marLeft w:val="0"/>
      <w:marRight w:val="0"/>
      <w:marTop w:val="0"/>
      <w:marBottom w:val="0"/>
      <w:divBdr>
        <w:top w:val="none" w:sz="0" w:space="0" w:color="auto"/>
        <w:left w:val="none" w:sz="0" w:space="0" w:color="auto"/>
        <w:bottom w:val="none" w:sz="0" w:space="0" w:color="auto"/>
        <w:right w:val="none" w:sz="0" w:space="0" w:color="auto"/>
      </w:divBdr>
      <w:divsChild>
        <w:div w:id="1026715265">
          <w:marLeft w:val="0"/>
          <w:marRight w:val="0"/>
          <w:marTop w:val="0"/>
          <w:marBottom w:val="0"/>
          <w:divBdr>
            <w:top w:val="none" w:sz="0" w:space="0" w:color="auto"/>
            <w:left w:val="none" w:sz="0" w:space="0" w:color="auto"/>
            <w:bottom w:val="none" w:sz="0" w:space="0" w:color="auto"/>
            <w:right w:val="none" w:sz="0" w:space="0" w:color="auto"/>
          </w:divBdr>
        </w:div>
        <w:div w:id="1282104605">
          <w:marLeft w:val="0"/>
          <w:marRight w:val="0"/>
          <w:marTop w:val="0"/>
          <w:marBottom w:val="0"/>
          <w:divBdr>
            <w:top w:val="none" w:sz="0" w:space="0" w:color="auto"/>
            <w:left w:val="none" w:sz="0" w:space="0" w:color="auto"/>
            <w:bottom w:val="none" w:sz="0" w:space="0" w:color="auto"/>
            <w:right w:val="none" w:sz="0" w:space="0" w:color="auto"/>
          </w:divBdr>
          <w:divsChild>
            <w:div w:id="1277102893">
              <w:marLeft w:val="0"/>
              <w:marRight w:val="0"/>
              <w:marTop w:val="0"/>
              <w:marBottom w:val="0"/>
              <w:divBdr>
                <w:top w:val="none" w:sz="0" w:space="0" w:color="auto"/>
                <w:left w:val="none" w:sz="0" w:space="0" w:color="auto"/>
                <w:bottom w:val="none" w:sz="0" w:space="0" w:color="auto"/>
                <w:right w:val="none" w:sz="0" w:space="0" w:color="auto"/>
              </w:divBdr>
              <w:divsChild>
                <w:div w:id="1984576001">
                  <w:marLeft w:val="0"/>
                  <w:marRight w:val="0"/>
                  <w:marTop w:val="0"/>
                  <w:marBottom w:val="0"/>
                  <w:divBdr>
                    <w:top w:val="none" w:sz="0" w:space="0" w:color="auto"/>
                    <w:left w:val="none" w:sz="0" w:space="0" w:color="auto"/>
                    <w:bottom w:val="none" w:sz="0" w:space="0" w:color="auto"/>
                    <w:right w:val="none" w:sz="0" w:space="0" w:color="auto"/>
                  </w:divBdr>
                  <w:divsChild>
                    <w:div w:id="11784337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316372843">
      <w:bodyDiv w:val="1"/>
      <w:marLeft w:val="0"/>
      <w:marRight w:val="0"/>
      <w:marTop w:val="0"/>
      <w:marBottom w:val="0"/>
      <w:divBdr>
        <w:top w:val="none" w:sz="0" w:space="0" w:color="auto"/>
        <w:left w:val="none" w:sz="0" w:space="0" w:color="auto"/>
        <w:bottom w:val="none" w:sz="0" w:space="0" w:color="auto"/>
        <w:right w:val="none" w:sz="0" w:space="0" w:color="auto"/>
      </w:divBdr>
    </w:div>
    <w:div w:id="1331714584">
      <w:bodyDiv w:val="1"/>
      <w:marLeft w:val="0"/>
      <w:marRight w:val="0"/>
      <w:marTop w:val="0"/>
      <w:marBottom w:val="0"/>
      <w:divBdr>
        <w:top w:val="none" w:sz="0" w:space="0" w:color="auto"/>
        <w:left w:val="none" w:sz="0" w:space="0" w:color="auto"/>
        <w:bottom w:val="none" w:sz="0" w:space="0" w:color="auto"/>
        <w:right w:val="none" w:sz="0" w:space="0" w:color="auto"/>
      </w:divBdr>
    </w:div>
    <w:div w:id="1514957609">
      <w:bodyDiv w:val="1"/>
      <w:marLeft w:val="0"/>
      <w:marRight w:val="0"/>
      <w:marTop w:val="0"/>
      <w:marBottom w:val="0"/>
      <w:divBdr>
        <w:top w:val="none" w:sz="0" w:space="0" w:color="auto"/>
        <w:left w:val="none" w:sz="0" w:space="0" w:color="auto"/>
        <w:bottom w:val="none" w:sz="0" w:space="0" w:color="auto"/>
        <w:right w:val="none" w:sz="0" w:space="0" w:color="auto"/>
      </w:divBdr>
    </w:div>
    <w:div w:id="1675839159">
      <w:bodyDiv w:val="1"/>
      <w:marLeft w:val="0"/>
      <w:marRight w:val="0"/>
      <w:marTop w:val="0"/>
      <w:marBottom w:val="0"/>
      <w:divBdr>
        <w:top w:val="none" w:sz="0" w:space="0" w:color="auto"/>
        <w:left w:val="none" w:sz="0" w:space="0" w:color="auto"/>
        <w:bottom w:val="none" w:sz="0" w:space="0" w:color="auto"/>
        <w:right w:val="none" w:sz="0" w:space="0" w:color="auto"/>
      </w:divBdr>
      <w:divsChild>
        <w:div w:id="382292453">
          <w:marLeft w:val="0"/>
          <w:marRight w:val="0"/>
          <w:marTop w:val="0"/>
          <w:marBottom w:val="0"/>
          <w:divBdr>
            <w:top w:val="none" w:sz="0" w:space="0" w:color="auto"/>
            <w:left w:val="none" w:sz="0" w:space="0" w:color="auto"/>
            <w:bottom w:val="none" w:sz="0" w:space="0" w:color="auto"/>
            <w:right w:val="none" w:sz="0" w:space="0" w:color="auto"/>
          </w:divBdr>
        </w:div>
        <w:div w:id="982933253">
          <w:marLeft w:val="0"/>
          <w:marRight w:val="0"/>
          <w:marTop w:val="0"/>
          <w:marBottom w:val="0"/>
          <w:divBdr>
            <w:top w:val="none" w:sz="0" w:space="0" w:color="auto"/>
            <w:left w:val="none" w:sz="0" w:space="0" w:color="auto"/>
            <w:bottom w:val="none" w:sz="0" w:space="0" w:color="auto"/>
            <w:right w:val="none" w:sz="0" w:space="0" w:color="auto"/>
          </w:divBdr>
          <w:divsChild>
            <w:div w:id="177083001">
              <w:marLeft w:val="0"/>
              <w:marRight w:val="0"/>
              <w:marTop w:val="0"/>
              <w:marBottom w:val="0"/>
              <w:divBdr>
                <w:top w:val="none" w:sz="0" w:space="0" w:color="auto"/>
                <w:left w:val="none" w:sz="0" w:space="0" w:color="auto"/>
                <w:bottom w:val="none" w:sz="0" w:space="0" w:color="auto"/>
                <w:right w:val="none" w:sz="0" w:space="0" w:color="auto"/>
              </w:divBdr>
              <w:divsChild>
                <w:div w:id="874654490">
                  <w:marLeft w:val="0"/>
                  <w:marRight w:val="0"/>
                  <w:marTop w:val="0"/>
                  <w:marBottom w:val="0"/>
                  <w:divBdr>
                    <w:top w:val="none" w:sz="0" w:space="0" w:color="auto"/>
                    <w:left w:val="none" w:sz="0" w:space="0" w:color="auto"/>
                    <w:bottom w:val="none" w:sz="0" w:space="0" w:color="auto"/>
                    <w:right w:val="none" w:sz="0" w:space="0" w:color="auto"/>
                  </w:divBdr>
                  <w:divsChild>
                    <w:div w:id="164292426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865442167">
      <w:bodyDiv w:val="1"/>
      <w:marLeft w:val="0"/>
      <w:marRight w:val="0"/>
      <w:marTop w:val="0"/>
      <w:marBottom w:val="0"/>
      <w:divBdr>
        <w:top w:val="none" w:sz="0" w:space="0" w:color="auto"/>
        <w:left w:val="none" w:sz="0" w:space="0" w:color="auto"/>
        <w:bottom w:val="none" w:sz="0" w:space="0" w:color="auto"/>
        <w:right w:val="none" w:sz="0" w:space="0" w:color="auto"/>
      </w:divBdr>
      <w:divsChild>
        <w:div w:id="1193610120">
          <w:marLeft w:val="0"/>
          <w:marRight w:val="0"/>
          <w:marTop w:val="0"/>
          <w:marBottom w:val="0"/>
          <w:divBdr>
            <w:top w:val="none" w:sz="0" w:space="0" w:color="auto"/>
            <w:left w:val="none" w:sz="0" w:space="0" w:color="auto"/>
            <w:bottom w:val="none" w:sz="0" w:space="0" w:color="auto"/>
            <w:right w:val="none" w:sz="0" w:space="0" w:color="auto"/>
          </w:divBdr>
        </w:div>
        <w:div w:id="1934698572">
          <w:marLeft w:val="0"/>
          <w:marRight w:val="0"/>
          <w:marTop w:val="0"/>
          <w:marBottom w:val="0"/>
          <w:divBdr>
            <w:top w:val="none" w:sz="0" w:space="0" w:color="auto"/>
            <w:left w:val="none" w:sz="0" w:space="0" w:color="auto"/>
            <w:bottom w:val="none" w:sz="0" w:space="0" w:color="auto"/>
            <w:right w:val="none" w:sz="0" w:space="0" w:color="auto"/>
          </w:divBdr>
          <w:divsChild>
            <w:div w:id="980118105">
              <w:marLeft w:val="0"/>
              <w:marRight w:val="0"/>
              <w:marTop w:val="0"/>
              <w:marBottom w:val="0"/>
              <w:divBdr>
                <w:top w:val="none" w:sz="0" w:space="0" w:color="auto"/>
                <w:left w:val="none" w:sz="0" w:space="0" w:color="auto"/>
                <w:bottom w:val="none" w:sz="0" w:space="0" w:color="auto"/>
                <w:right w:val="none" w:sz="0" w:space="0" w:color="auto"/>
              </w:divBdr>
              <w:divsChild>
                <w:div w:id="350954326">
                  <w:marLeft w:val="0"/>
                  <w:marRight w:val="0"/>
                  <w:marTop w:val="0"/>
                  <w:marBottom w:val="0"/>
                  <w:divBdr>
                    <w:top w:val="none" w:sz="0" w:space="0" w:color="auto"/>
                    <w:left w:val="none" w:sz="0" w:space="0" w:color="auto"/>
                    <w:bottom w:val="none" w:sz="0" w:space="0" w:color="auto"/>
                    <w:right w:val="none" w:sz="0" w:space="0" w:color="auto"/>
                  </w:divBdr>
                  <w:divsChild>
                    <w:div w:id="194584601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889563716">
      <w:bodyDiv w:val="1"/>
      <w:marLeft w:val="0"/>
      <w:marRight w:val="0"/>
      <w:marTop w:val="0"/>
      <w:marBottom w:val="0"/>
      <w:divBdr>
        <w:top w:val="none" w:sz="0" w:space="0" w:color="auto"/>
        <w:left w:val="none" w:sz="0" w:space="0" w:color="auto"/>
        <w:bottom w:val="none" w:sz="0" w:space="0" w:color="auto"/>
        <w:right w:val="none" w:sz="0" w:space="0" w:color="auto"/>
      </w:divBdr>
      <w:divsChild>
        <w:div w:id="1235507194">
          <w:marLeft w:val="0"/>
          <w:marRight w:val="0"/>
          <w:marTop w:val="0"/>
          <w:marBottom w:val="0"/>
          <w:divBdr>
            <w:top w:val="none" w:sz="0" w:space="0" w:color="auto"/>
            <w:left w:val="none" w:sz="0" w:space="0" w:color="auto"/>
            <w:bottom w:val="none" w:sz="0" w:space="0" w:color="auto"/>
            <w:right w:val="none" w:sz="0" w:space="0" w:color="auto"/>
          </w:divBdr>
        </w:div>
        <w:div w:id="1574663900">
          <w:marLeft w:val="0"/>
          <w:marRight w:val="0"/>
          <w:marTop w:val="0"/>
          <w:marBottom w:val="0"/>
          <w:divBdr>
            <w:top w:val="none" w:sz="0" w:space="0" w:color="auto"/>
            <w:left w:val="none" w:sz="0" w:space="0" w:color="auto"/>
            <w:bottom w:val="none" w:sz="0" w:space="0" w:color="auto"/>
            <w:right w:val="none" w:sz="0" w:space="0" w:color="auto"/>
          </w:divBdr>
          <w:divsChild>
            <w:div w:id="2056928366">
              <w:marLeft w:val="0"/>
              <w:marRight w:val="0"/>
              <w:marTop w:val="0"/>
              <w:marBottom w:val="0"/>
              <w:divBdr>
                <w:top w:val="none" w:sz="0" w:space="0" w:color="auto"/>
                <w:left w:val="none" w:sz="0" w:space="0" w:color="auto"/>
                <w:bottom w:val="none" w:sz="0" w:space="0" w:color="auto"/>
                <w:right w:val="none" w:sz="0" w:space="0" w:color="auto"/>
              </w:divBdr>
              <w:divsChild>
                <w:div w:id="1745181068">
                  <w:marLeft w:val="0"/>
                  <w:marRight w:val="0"/>
                  <w:marTop w:val="0"/>
                  <w:marBottom w:val="0"/>
                  <w:divBdr>
                    <w:top w:val="none" w:sz="0" w:space="0" w:color="auto"/>
                    <w:left w:val="none" w:sz="0" w:space="0" w:color="auto"/>
                    <w:bottom w:val="none" w:sz="0" w:space="0" w:color="auto"/>
                    <w:right w:val="none" w:sz="0" w:space="0" w:color="auto"/>
                  </w:divBdr>
                  <w:divsChild>
                    <w:div w:id="75189701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115123609">
      <w:bodyDiv w:val="1"/>
      <w:marLeft w:val="0"/>
      <w:marRight w:val="0"/>
      <w:marTop w:val="0"/>
      <w:marBottom w:val="0"/>
      <w:divBdr>
        <w:top w:val="none" w:sz="0" w:space="0" w:color="auto"/>
        <w:left w:val="none" w:sz="0" w:space="0" w:color="auto"/>
        <w:bottom w:val="none" w:sz="0" w:space="0" w:color="auto"/>
        <w:right w:val="none" w:sz="0" w:space="0" w:color="auto"/>
      </w:divBdr>
      <w:divsChild>
        <w:div w:id="894193931">
          <w:marLeft w:val="0"/>
          <w:marRight w:val="0"/>
          <w:marTop w:val="0"/>
          <w:marBottom w:val="0"/>
          <w:divBdr>
            <w:top w:val="none" w:sz="0" w:space="0" w:color="auto"/>
            <w:left w:val="none" w:sz="0" w:space="0" w:color="auto"/>
            <w:bottom w:val="none" w:sz="0" w:space="0" w:color="auto"/>
            <w:right w:val="none" w:sz="0" w:space="0" w:color="auto"/>
          </w:divBdr>
        </w:div>
        <w:div w:id="841554896">
          <w:marLeft w:val="0"/>
          <w:marRight w:val="0"/>
          <w:marTop w:val="0"/>
          <w:marBottom w:val="0"/>
          <w:divBdr>
            <w:top w:val="none" w:sz="0" w:space="0" w:color="auto"/>
            <w:left w:val="none" w:sz="0" w:space="0" w:color="auto"/>
            <w:bottom w:val="none" w:sz="0" w:space="0" w:color="auto"/>
            <w:right w:val="none" w:sz="0" w:space="0" w:color="auto"/>
          </w:divBdr>
          <w:divsChild>
            <w:div w:id="379136778">
              <w:marLeft w:val="0"/>
              <w:marRight w:val="0"/>
              <w:marTop w:val="0"/>
              <w:marBottom w:val="0"/>
              <w:divBdr>
                <w:top w:val="none" w:sz="0" w:space="0" w:color="auto"/>
                <w:left w:val="none" w:sz="0" w:space="0" w:color="auto"/>
                <w:bottom w:val="none" w:sz="0" w:space="0" w:color="auto"/>
                <w:right w:val="none" w:sz="0" w:space="0" w:color="auto"/>
              </w:divBdr>
              <w:divsChild>
                <w:div w:id="1874536872">
                  <w:marLeft w:val="0"/>
                  <w:marRight w:val="0"/>
                  <w:marTop w:val="0"/>
                  <w:marBottom w:val="0"/>
                  <w:divBdr>
                    <w:top w:val="none" w:sz="0" w:space="0" w:color="auto"/>
                    <w:left w:val="none" w:sz="0" w:space="0" w:color="auto"/>
                    <w:bottom w:val="none" w:sz="0" w:space="0" w:color="auto"/>
                    <w:right w:val="none" w:sz="0" w:space="0" w:color="auto"/>
                  </w:divBdr>
                  <w:divsChild>
                    <w:div w:id="58622853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126343213">
      <w:bodyDiv w:val="1"/>
      <w:marLeft w:val="0"/>
      <w:marRight w:val="0"/>
      <w:marTop w:val="0"/>
      <w:marBottom w:val="0"/>
      <w:divBdr>
        <w:top w:val="none" w:sz="0" w:space="0" w:color="auto"/>
        <w:left w:val="none" w:sz="0" w:space="0" w:color="auto"/>
        <w:bottom w:val="none" w:sz="0" w:space="0" w:color="auto"/>
        <w:right w:val="none" w:sz="0" w:space="0" w:color="auto"/>
      </w:divBdr>
      <w:divsChild>
        <w:div w:id="2016111894">
          <w:marLeft w:val="0"/>
          <w:marRight w:val="0"/>
          <w:marTop w:val="0"/>
          <w:marBottom w:val="0"/>
          <w:divBdr>
            <w:top w:val="none" w:sz="0" w:space="0" w:color="auto"/>
            <w:left w:val="none" w:sz="0" w:space="0" w:color="auto"/>
            <w:bottom w:val="none" w:sz="0" w:space="0" w:color="auto"/>
            <w:right w:val="none" w:sz="0" w:space="0" w:color="auto"/>
          </w:divBdr>
        </w:div>
        <w:div w:id="942423881">
          <w:marLeft w:val="0"/>
          <w:marRight w:val="0"/>
          <w:marTop w:val="0"/>
          <w:marBottom w:val="0"/>
          <w:divBdr>
            <w:top w:val="none" w:sz="0" w:space="0" w:color="auto"/>
            <w:left w:val="none" w:sz="0" w:space="0" w:color="auto"/>
            <w:bottom w:val="none" w:sz="0" w:space="0" w:color="auto"/>
            <w:right w:val="none" w:sz="0" w:space="0" w:color="auto"/>
          </w:divBdr>
          <w:divsChild>
            <w:div w:id="771126488">
              <w:marLeft w:val="0"/>
              <w:marRight w:val="0"/>
              <w:marTop w:val="0"/>
              <w:marBottom w:val="0"/>
              <w:divBdr>
                <w:top w:val="none" w:sz="0" w:space="0" w:color="auto"/>
                <w:left w:val="none" w:sz="0" w:space="0" w:color="auto"/>
                <w:bottom w:val="none" w:sz="0" w:space="0" w:color="auto"/>
                <w:right w:val="none" w:sz="0" w:space="0" w:color="auto"/>
              </w:divBdr>
              <w:divsChild>
                <w:div w:id="1094983406">
                  <w:marLeft w:val="0"/>
                  <w:marRight w:val="0"/>
                  <w:marTop w:val="0"/>
                  <w:marBottom w:val="0"/>
                  <w:divBdr>
                    <w:top w:val="none" w:sz="0" w:space="0" w:color="auto"/>
                    <w:left w:val="none" w:sz="0" w:space="0" w:color="auto"/>
                    <w:bottom w:val="none" w:sz="0" w:space="0" w:color="auto"/>
                    <w:right w:val="none" w:sz="0" w:space="0" w:color="auto"/>
                  </w:divBdr>
                  <w:divsChild>
                    <w:div w:id="17708696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C6485-D561-48AD-BE59-C954F52CB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1848</Words>
  <Characters>10169</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 de Jesús Valenzuela Grado</dc:creator>
  <cp:lastModifiedBy>Sonia Pérez Chacón</cp:lastModifiedBy>
  <cp:revision>2</cp:revision>
  <dcterms:created xsi:type="dcterms:W3CDTF">2021-03-16T18:59:00Z</dcterms:created>
  <dcterms:modified xsi:type="dcterms:W3CDTF">2021-03-16T18:59:00Z</dcterms:modified>
</cp:coreProperties>
</file>