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1974A" w14:textId="77777777" w:rsidR="002B742B" w:rsidRDefault="002B742B" w:rsidP="006E0EBA">
      <w:pPr>
        <w:spacing w:after="0" w:line="288" w:lineRule="auto"/>
        <w:ind w:right="157"/>
        <w:jc w:val="both"/>
        <w:rPr>
          <w:rFonts w:ascii="Arial" w:hAnsi="Arial" w:cs="Arial"/>
          <w:b/>
          <w:sz w:val="25"/>
          <w:szCs w:val="25"/>
        </w:rPr>
      </w:pPr>
      <w:bookmarkStart w:id="0" w:name="_GoBack"/>
      <w:bookmarkEnd w:id="0"/>
    </w:p>
    <w:p w14:paraId="59FE574D" w14:textId="4DD8B7D7" w:rsidR="00260BED" w:rsidRPr="006E0EBA" w:rsidRDefault="00260BED" w:rsidP="006E0EBA">
      <w:pPr>
        <w:spacing w:after="0" w:line="288" w:lineRule="auto"/>
        <w:ind w:right="157"/>
        <w:jc w:val="both"/>
        <w:rPr>
          <w:rFonts w:ascii="Arial" w:hAnsi="Arial" w:cs="Arial"/>
          <w:b/>
          <w:sz w:val="25"/>
          <w:szCs w:val="25"/>
        </w:rPr>
      </w:pPr>
      <w:r w:rsidRPr="006E0EBA">
        <w:rPr>
          <w:rFonts w:ascii="Arial" w:hAnsi="Arial" w:cs="Arial"/>
          <w:b/>
          <w:noProof/>
          <w:sz w:val="25"/>
          <w:szCs w:val="25"/>
          <w:lang w:eastAsia="es-MX"/>
        </w:rPr>
        <w:drawing>
          <wp:anchor distT="0" distB="0" distL="114300" distR="114300" simplePos="0" relativeHeight="251659264" behindDoc="0" locked="0" layoutInCell="1" allowOverlap="1" wp14:anchorId="036ED92C" wp14:editId="0F1BF12E">
            <wp:simplePos x="0" y="0"/>
            <wp:positionH relativeFrom="column">
              <wp:posOffset>3666490</wp:posOffset>
            </wp:positionH>
            <wp:positionV relativeFrom="paragraph">
              <wp:posOffset>-610870</wp:posOffset>
            </wp:positionV>
            <wp:extent cx="1895475" cy="1447800"/>
            <wp:effectExtent l="0" t="0" r="9525" b="0"/>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189547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0A4AD5" w14:textId="48CF1CD7" w:rsidR="00926297" w:rsidRPr="006E0EBA" w:rsidRDefault="00926297" w:rsidP="006E0EBA">
      <w:pPr>
        <w:spacing w:after="0" w:line="288" w:lineRule="auto"/>
        <w:ind w:right="157"/>
        <w:jc w:val="both"/>
        <w:rPr>
          <w:rFonts w:ascii="Arial" w:hAnsi="Arial" w:cs="Arial"/>
          <w:b/>
          <w:sz w:val="25"/>
          <w:szCs w:val="25"/>
        </w:rPr>
      </w:pPr>
      <w:r w:rsidRPr="006E0EBA">
        <w:rPr>
          <w:rFonts w:ascii="Arial" w:hAnsi="Arial" w:cs="Arial"/>
          <w:b/>
          <w:sz w:val="25"/>
          <w:szCs w:val="25"/>
        </w:rPr>
        <w:t xml:space="preserve">H. </w:t>
      </w:r>
      <w:r w:rsidR="00F41380">
        <w:rPr>
          <w:rFonts w:ascii="Arial" w:hAnsi="Arial" w:cs="Arial"/>
          <w:b/>
          <w:sz w:val="25"/>
          <w:szCs w:val="25"/>
        </w:rPr>
        <w:t xml:space="preserve">CONGRESO DEL ESTADO. </w:t>
      </w:r>
    </w:p>
    <w:p w14:paraId="1DE5BB73" w14:textId="77777777" w:rsidR="00926297" w:rsidRPr="006E0EBA" w:rsidRDefault="00926297" w:rsidP="006E0EBA">
      <w:pPr>
        <w:spacing w:after="0" w:line="288" w:lineRule="auto"/>
        <w:ind w:right="157"/>
        <w:jc w:val="both"/>
        <w:rPr>
          <w:rFonts w:ascii="Arial" w:hAnsi="Arial" w:cs="Arial"/>
          <w:b/>
          <w:sz w:val="25"/>
          <w:szCs w:val="25"/>
        </w:rPr>
      </w:pPr>
      <w:r w:rsidRPr="006E0EBA">
        <w:rPr>
          <w:rFonts w:ascii="Arial" w:hAnsi="Arial" w:cs="Arial"/>
          <w:b/>
          <w:sz w:val="25"/>
          <w:szCs w:val="25"/>
        </w:rPr>
        <w:t>PRESENTE.</w:t>
      </w:r>
    </w:p>
    <w:p w14:paraId="1154FE1A" w14:textId="77777777" w:rsidR="00926297" w:rsidRPr="004E325F" w:rsidRDefault="004072EF" w:rsidP="006E0EBA">
      <w:pPr>
        <w:tabs>
          <w:tab w:val="left" w:pos="3735"/>
        </w:tabs>
        <w:spacing w:after="0" w:line="288" w:lineRule="auto"/>
        <w:ind w:right="157"/>
        <w:jc w:val="both"/>
        <w:rPr>
          <w:rFonts w:ascii="Arial" w:hAnsi="Arial" w:cs="Arial"/>
          <w:bCs/>
          <w:sz w:val="25"/>
          <w:szCs w:val="25"/>
        </w:rPr>
      </w:pPr>
      <w:r w:rsidRPr="004E325F">
        <w:rPr>
          <w:rFonts w:ascii="Arial" w:hAnsi="Arial" w:cs="Arial"/>
          <w:bCs/>
          <w:sz w:val="25"/>
          <w:szCs w:val="25"/>
        </w:rPr>
        <w:tab/>
      </w:r>
    </w:p>
    <w:p w14:paraId="04A4DE53" w14:textId="2D9242B7" w:rsidR="00926297" w:rsidRPr="004E325F" w:rsidRDefault="00DB3AEC" w:rsidP="006E0EBA">
      <w:pPr>
        <w:spacing w:after="0" w:line="288" w:lineRule="auto"/>
        <w:ind w:right="157"/>
        <w:jc w:val="both"/>
        <w:rPr>
          <w:rFonts w:ascii="Arial" w:hAnsi="Arial" w:cs="Arial"/>
          <w:bCs/>
          <w:sz w:val="25"/>
          <w:szCs w:val="25"/>
        </w:rPr>
      </w:pPr>
      <w:r w:rsidRPr="004E325F">
        <w:rPr>
          <w:rFonts w:ascii="Arial" w:hAnsi="Arial" w:cs="Arial"/>
          <w:bCs/>
          <w:sz w:val="25"/>
          <w:szCs w:val="25"/>
        </w:rPr>
        <w:t>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iniciativa</w:t>
      </w:r>
      <w:r w:rsidR="002D612C">
        <w:rPr>
          <w:rFonts w:ascii="Arial" w:hAnsi="Arial" w:cs="Arial"/>
          <w:bCs/>
          <w:sz w:val="25"/>
          <w:szCs w:val="25"/>
        </w:rPr>
        <w:t xml:space="preserve"> con carácter de Decreto, </w:t>
      </w:r>
      <w:r w:rsidR="002D612C" w:rsidRPr="00067CB9">
        <w:rPr>
          <w:rFonts w:ascii="Arial" w:hAnsi="Arial" w:cs="Arial"/>
          <w:b/>
          <w:sz w:val="25"/>
          <w:szCs w:val="25"/>
        </w:rPr>
        <w:t xml:space="preserve">a efecto de solicitar a la Junta de Coordinación Política lleve a cabo los trámites conducentes para que quede inscrito en letras </w:t>
      </w:r>
      <w:r w:rsidR="00067CB9" w:rsidRPr="00067CB9">
        <w:rPr>
          <w:rFonts w:ascii="Arial" w:hAnsi="Arial" w:cs="Arial"/>
          <w:b/>
          <w:sz w:val="25"/>
          <w:szCs w:val="25"/>
        </w:rPr>
        <w:t>doradas</w:t>
      </w:r>
      <w:r w:rsidR="002D612C" w:rsidRPr="00067CB9">
        <w:rPr>
          <w:rFonts w:ascii="Arial" w:hAnsi="Arial" w:cs="Arial"/>
          <w:b/>
          <w:sz w:val="25"/>
          <w:szCs w:val="25"/>
        </w:rPr>
        <w:t xml:space="preserve"> en los muros del Salón de Sesiones del Poder Legislativo del Estado de Chihuahua, </w:t>
      </w:r>
      <w:bookmarkStart w:id="1" w:name="_Hlk61444073"/>
      <w:r w:rsidR="002D612C" w:rsidRPr="00067CB9">
        <w:rPr>
          <w:rFonts w:ascii="Arial" w:hAnsi="Arial" w:cs="Arial"/>
          <w:b/>
          <w:sz w:val="25"/>
          <w:szCs w:val="25"/>
        </w:rPr>
        <w:t>la</w:t>
      </w:r>
      <w:r w:rsidR="002D612C" w:rsidRPr="00CE4DCE">
        <w:rPr>
          <w:rFonts w:ascii="Arial" w:hAnsi="Arial" w:cs="Arial"/>
          <w:b/>
          <w:sz w:val="25"/>
          <w:szCs w:val="25"/>
        </w:rPr>
        <w:t xml:space="preserve"> leyenda que a la letra diga: “En honor a las y los trabajadores de la salud del Estado por su heroísmo”</w:t>
      </w:r>
      <w:r w:rsidR="002D612C">
        <w:rPr>
          <w:rFonts w:ascii="Arial" w:hAnsi="Arial" w:cs="Arial"/>
          <w:bCs/>
          <w:sz w:val="25"/>
          <w:szCs w:val="25"/>
        </w:rPr>
        <w:t xml:space="preserve">  </w:t>
      </w:r>
      <w:bookmarkEnd w:id="1"/>
      <w:r w:rsidR="00926297" w:rsidRPr="004E325F">
        <w:rPr>
          <w:rFonts w:ascii="Arial" w:hAnsi="Arial" w:cs="Arial"/>
          <w:bCs/>
          <w:sz w:val="25"/>
          <w:szCs w:val="25"/>
        </w:rPr>
        <w:t>Lo anterior al tenor de la siguiente:</w:t>
      </w:r>
    </w:p>
    <w:p w14:paraId="50D74A77" w14:textId="77777777" w:rsidR="009769C4" w:rsidRPr="004E325F" w:rsidRDefault="009769C4" w:rsidP="006E0EBA">
      <w:pPr>
        <w:spacing w:after="0" w:line="288" w:lineRule="auto"/>
        <w:ind w:right="157"/>
        <w:jc w:val="both"/>
        <w:rPr>
          <w:rFonts w:ascii="Arial" w:hAnsi="Arial" w:cs="Arial"/>
          <w:bCs/>
          <w:sz w:val="25"/>
          <w:szCs w:val="25"/>
        </w:rPr>
      </w:pPr>
    </w:p>
    <w:p w14:paraId="2FBC810C" w14:textId="77777777" w:rsidR="00825648" w:rsidRPr="006E0EBA" w:rsidRDefault="00926297" w:rsidP="006E0EBA">
      <w:pPr>
        <w:spacing w:after="0" w:line="288" w:lineRule="auto"/>
        <w:ind w:right="157"/>
        <w:jc w:val="center"/>
        <w:rPr>
          <w:rFonts w:ascii="Arial" w:hAnsi="Arial" w:cs="Arial"/>
          <w:b/>
          <w:sz w:val="25"/>
          <w:szCs w:val="25"/>
        </w:rPr>
      </w:pPr>
      <w:r w:rsidRPr="006E0EBA">
        <w:rPr>
          <w:rFonts w:ascii="Arial" w:hAnsi="Arial" w:cs="Arial"/>
          <w:b/>
          <w:sz w:val="25"/>
          <w:szCs w:val="25"/>
        </w:rPr>
        <w:t>EXPOSICIÓN DE MOTIVOS.</w:t>
      </w:r>
    </w:p>
    <w:p w14:paraId="4CFA56A2" w14:textId="38DFA8FF" w:rsidR="00251DD1" w:rsidRDefault="00251DD1" w:rsidP="00251DD1">
      <w:pPr>
        <w:spacing w:after="0" w:line="288" w:lineRule="auto"/>
        <w:ind w:right="157"/>
        <w:jc w:val="both"/>
        <w:rPr>
          <w:rFonts w:ascii="Arial" w:hAnsi="Arial" w:cs="Arial"/>
          <w:bCs/>
          <w:sz w:val="25"/>
          <w:szCs w:val="25"/>
        </w:rPr>
      </w:pPr>
    </w:p>
    <w:p w14:paraId="622A9520" w14:textId="4745592B" w:rsidR="000B0630" w:rsidRDefault="000B0630" w:rsidP="000B0630">
      <w:pPr>
        <w:spacing w:after="0" w:line="288" w:lineRule="auto"/>
        <w:ind w:right="157"/>
        <w:jc w:val="both"/>
        <w:rPr>
          <w:rFonts w:ascii="Arial" w:hAnsi="Arial" w:cs="Arial"/>
          <w:bCs/>
          <w:sz w:val="25"/>
          <w:szCs w:val="25"/>
        </w:rPr>
      </w:pPr>
      <w:r w:rsidRPr="000B0630">
        <w:rPr>
          <w:rFonts w:ascii="Arial" w:hAnsi="Arial" w:cs="Arial"/>
          <w:bCs/>
          <w:sz w:val="25"/>
          <w:szCs w:val="25"/>
        </w:rPr>
        <w:t xml:space="preserve">La pandemia causada por el COVID-19 es uno de los más importantes retos a los que nos hemos enfrentado </w:t>
      </w:r>
      <w:r>
        <w:rPr>
          <w:rFonts w:ascii="Arial" w:hAnsi="Arial" w:cs="Arial"/>
          <w:bCs/>
          <w:sz w:val="25"/>
          <w:szCs w:val="25"/>
        </w:rPr>
        <w:t>en los últimos cien años</w:t>
      </w:r>
      <w:r w:rsidRPr="000B0630">
        <w:rPr>
          <w:rFonts w:ascii="Arial" w:hAnsi="Arial" w:cs="Arial"/>
          <w:bCs/>
          <w:sz w:val="25"/>
          <w:szCs w:val="25"/>
        </w:rPr>
        <w:t>. Va más allá de cualquier crisis humanitaria, con severas consecuencias en materia de salud y socioeconómicas.</w:t>
      </w:r>
    </w:p>
    <w:p w14:paraId="4A7AB24B" w14:textId="77777777" w:rsidR="000B0630" w:rsidRPr="000B0630" w:rsidRDefault="000B0630" w:rsidP="000B0630">
      <w:pPr>
        <w:spacing w:after="0" w:line="288" w:lineRule="auto"/>
        <w:ind w:right="157"/>
        <w:jc w:val="both"/>
        <w:rPr>
          <w:rFonts w:ascii="Arial" w:hAnsi="Arial" w:cs="Arial"/>
          <w:bCs/>
          <w:sz w:val="25"/>
          <w:szCs w:val="25"/>
        </w:rPr>
      </w:pPr>
    </w:p>
    <w:p w14:paraId="35B14271" w14:textId="32D14CEA" w:rsidR="008B4562" w:rsidRDefault="000B0630" w:rsidP="008B4562">
      <w:pPr>
        <w:spacing w:after="0" w:line="288" w:lineRule="auto"/>
        <w:ind w:right="157"/>
        <w:jc w:val="both"/>
        <w:rPr>
          <w:rFonts w:ascii="Arial" w:hAnsi="Arial" w:cs="Arial"/>
          <w:bCs/>
          <w:sz w:val="25"/>
          <w:szCs w:val="25"/>
        </w:rPr>
      </w:pPr>
      <w:r>
        <w:rPr>
          <w:rFonts w:ascii="Arial" w:hAnsi="Arial" w:cs="Arial"/>
          <w:bCs/>
          <w:sz w:val="25"/>
          <w:szCs w:val="25"/>
        </w:rPr>
        <w:t>A lo largo de estos meses de pandemia, todos los legisladores hemos estado presentando iniciativas enfocadas a este tema y sus consecuencias en los diversos rubros, salud, economía, trabajo, etc… pero debemos de recordar que a</w:t>
      </w:r>
      <w:r w:rsidR="008B4562" w:rsidRPr="003E0FCC">
        <w:rPr>
          <w:rFonts w:ascii="Arial" w:hAnsi="Arial" w:cs="Arial"/>
          <w:bCs/>
          <w:sz w:val="25"/>
          <w:szCs w:val="25"/>
        </w:rPr>
        <w:t>demás del papel que jugamos</w:t>
      </w:r>
      <w:r w:rsidR="008B4562">
        <w:rPr>
          <w:rFonts w:ascii="Arial" w:hAnsi="Arial" w:cs="Arial"/>
          <w:bCs/>
          <w:sz w:val="25"/>
          <w:szCs w:val="25"/>
        </w:rPr>
        <w:t xml:space="preserve"> como Poder Legislativo coadyuvando con el sector salud en la medida de lo posible, y como </w:t>
      </w:r>
      <w:r w:rsidR="008B4562" w:rsidRPr="003E0FCC">
        <w:rPr>
          <w:rFonts w:ascii="Arial" w:hAnsi="Arial" w:cs="Arial"/>
          <w:bCs/>
          <w:sz w:val="25"/>
          <w:szCs w:val="25"/>
        </w:rPr>
        <w:t xml:space="preserve">ciudadanos en obedecer las recomendaciones de las autoridades </w:t>
      </w:r>
      <w:r w:rsidR="008B4562">
        <w:rPr>
          <w:rFonts w:ascii="Arial" w:hAnsi="Arial" w:cs="Arial"/>
          <w:bCs/>
          <w:sz w:val="25"/>
          <w:szCs w:val="25"/>
        </w:rPr>
        <w:t>recomiendan</w:t>
      </w:r>
      <w:r w:rsidR="008B4562" w:rsidRPr="000B0630">
        <w:rPr>
          <w:rFonts w:ascii="Arial" w:hAnsi="Arial" w:cs="Arial"/>
          <w:bCs/>
          <w:sz w:val="25"/>
          <w:szCs w:val="25"/>
        </w:rPr>
        <w:t>,</w:t>
      </w:r>
      <w:r w:rsidR="008B4562" w:rsidRPr="003E0FCC">
        <w:rPr>
          <w:rFonts w:ascii="Arial" w:hAnsi="Arial" w:cs="Arial"/>
          <w:bCs/>
          <w:sz w:val="25"/>
          <w:szCs w:val="25"/>
        </w:rPr>
        <w:t xml:space="preserve"> </w:t>
      </w:r>
      <w:r w:rsidR="008B4562" w:rsidRPr="000B0630">
        <w:rPr>
          <w:rFonts w:ascii="Arial" w:hAnsi="Arial" w:cs="Arial"/>
          <w:b/>
          <w:sz w:val="25"/>
          <w:szCs w:val="25"/>
        </w:rPr>
        <w:t>existen profesionales que diariamente exponen su salud para salvar miles de vidas alrededor del mundo</w:t>
      </w:r>
      <w:r w:rsidR="008B4562" w:rsidRPr="003E0FCC">
        <w:rPr>
          <w:rFonts w:ascii="Arial" w:hAnsi="Arial" w:cs="Arial"/>
          <w:bCs/>
          <w:sz w:val="25"/>
          <w:szCs w:val="25"/>
        </w:rPr>
        <w:t>. </w:t>
      </w:r>
      <w:r>
        <w:rPr>
          <w:rFonts w:ascii="Arial" w:hAnsi="Arial" w:cs="Arial"/>
          <w:bCs/>
          <w:sz w:val="25"/>
          <w:szCs w:val="25"/>
        </w:rPr>
        <w:t xml:space="preserve">Profesionales de la salud que no han recibido el reconocimiento que merecen, </w:t>
      </w:r>
      <w:r w:rsidR="002909F1">
        <w:rPr>
          <w:rFonts w:ascii="Arial" w:hAnsi="Arial" w:cs="Arial"/>
          <w:bCs/>
          <w:sz w:val="25"/>
          <w:szCs w:val="25"/>
        </w:rPr>
        <w:t>siendo</w:t>
      </w:r>
      <w:r>
        <w:rPr>
          <w:rFonts w:ascii="Arial" w:hAnsi="Arial" w:cs="Arial"/>
          <w:bCs/>
          <w:sz w:val="25"/>
          <w:szCs w:val="25"/>
        </w:rPr>
        <w:t xml:space="preserve"> verdaderos héroes. </w:t>
      </w:r>
    </w:p>
    <w:p w14:paraId="33E56915" w14:textId="02FD24EC" w:rsidR="008B4562" w:rsidRDefault="008B4562" w:rsidP="006E0EBA">
      <w:pPr>
        <w:spacing w:after="0" w:line="288" w:lineRule="auto"/>
        <w:ind w:right="157"/>
        <w:jc w:val="both"/>
        <w:rPr>
          <w:rFonts w:ascii="Arial" w:hAnsi="Arial" w:cs="Arial"/>
          <w:bCs/>
          <w:sz w:val="25"/>
          <w:szCs w:val="25"/>
        </w:rPr>
      </w:pPr>
    </w:p>
    <w:p w14:paraId="447E207D" w14:textId="77777777" w:rsidR="008B4562" w:rsidRDefault="008B4562" w:rsidP="006E0EBA">
      <w:pPr>
        <w:spacing w:after="0" w:line="288" w:lineRule="auto"/>
        <w:ind w:right="157"/>
        <w:jc w:val="both"/>
        <w:rPr>
          <w:rFonts w:ascii="Arial" w:hAnsi="Arial" w:cs="Arial"/>
          <w:bCs/>
          <w:sz w:val="25"/>
          <w:szCs w:val="25"/>
        </w:rPr>
      </w:pPr>
    </w:p>
    <w:p w14:paraId="3EB0348F" w14:textId="630754D5" w:rsidR="000B0630" w:rsidRDefault="002D612C" w:rsidP="000B0630">
      <w:pPr>
        <w:spacing w:after="0" w:line="288" w:lineRule="auto"/>
        <w:ind w:right="157"/>
        <w:jc w:val="both"/>
        <w:rPr>
          <w:rFonts w:ascii="Arial" w:hAnsi="Arial" w:cs="Arial"/>
          <w:bCs/>
          <w:sz w:val="25"/>
          <w:szCs w:val="25"/>
        </w:rPr>
      </w:pPr>
      <w:r w:rsidRPr="002D612C">
        <w:rPr>
          <w:rFonts w:ascii="Arial" w:hAnsi="Arial" w:cs="Arial"/>
          <w:bCs/>
          <w:sz w:val="25"/>
          <w:szCs w:val="25"/>
        </w:rPr>
        <w:t xml:space="preserve">Cada día, el personal sanitario de todo el mundo batalla desde la primera línea para contener el virus y salvar vidas. </w:t>
      </w:r>
      <w:r w:rsidR="000B0630">
        <w:rPr>
          <w:rFonts w:ascii="Arial" w:hAnsi="Arial" w:cs="Arial"/>
          <w:bCs/>
          <w:sz w:val="25"/>
          <w:szCs w:val="25"/>
        </w:rPr>
        <w:t>Pe</w:t>
      </w:r>
      <w:r w:rsidR="000B0630" w:rsidRPr="000B0630">
        <w:rPr>
          <w:rFonts w:ascii="Arial" w:hAnsi="Arial" w:cs="Arial"/>
          <w:bCs/>
          <w:sz w:val="25"/>
          <w:szCs w:val="25"/>
        </w:rPr>
        <w:t xml:space="preserve">rsonal compuesto por miles de personas, </w:t>
      </w:r>
      <w:r w:rsidR="000B0630">
        <w:rPr>
          <w:rFonts w:ascii="Arial" w:hAnsi="Arial" w:cs="Arial"/>
          <w:bCs/>
          <w:sz w:val="25"/>
          <w:szCs w:val="25"/>
        </w:rPr>
        <w:t xml:space="preserve">que </w:t>
      </w:r>
      <w:r w:rsidR="000B0630" w:rsidRPr="000B0630">
        <w:rPr>
          <w:rFonts w:ascii="Arial" w:hAnsi="Arial" w:cs="Arial"/>
          <w:bCs/>
          <w:sz w:val="25"/>
          <w:szCs w:val="25"/>
        </w:rPr>
        <w:t xml:space="preserve">se encuentra en la línea de fuego al frente de esta crisis </w:t>
      </w:r>
      <w:r w:rsidR="000B0630">
        <w:rPr>
          <w:rFonts w:ascii="Arial" w:hAnsi="Arial" w:cs="Arial"/>
          <w:bCs/>
          <w:sz w:val="25"/>
          <w:szCs w:val="25"/>
        </w:rPr>
        <w:t>auxiliando a los enfermos y sus familias</w:t>
      </w:r>
      <w:r w:rsidR="000B0630" w:rsidRPr="000B0630">
        <w:rPr>
          <w:rFonts w:ascii="Arial" w:hAnsi="Arial" w:cs="Arial"/>
          <w:bCs/>
          <w:sz w:val="25"/>
          <w:szCs w:val="25"/>
        </w:rPr>
        <w:t xml:space="preserve">, guiándolas, </w:t>
      </w:r>
      <w:r w:rsidR="000B0630">
        <w:rPr>
          <w:rFonts w:ascii="Arial" w:hAnsi="Arial" w:cs="Arial"/>
          <w:bCs/>
          <w:sz w:val="25"/>
          <w:szCs w:val="25"/>
        </w:rPr>
        <w:t xml:space="preserve">trabajando muchas veces con falta de </w:t>
      </w:r>
      <w:r w:rsidR="000B0630" w:rsidRPr="000B0630">
        <w:rPr>
          <w:rFonts w:ascii="Arial" w:hAnsi="Arial" w:cs="Arial"/>
          <w:bCs/>
          <w:sz w:val="25"/>
          <w:szCs w:val="25"/>
        </w:rPr>
        <w:t>equipo</w:t>
      </w:r>
      <w:r w:rsidR="000B0630">
        <w:rPr>
          <w:rFonts w:ascii="Arial" w:hAnsi="Arial" w:cs="Arial"/>
          <w:bCs/>
          <w:sz w:val="25"/>
          <w:szCs w:val="25"/>
        </w:rPr>
        <w:t xml:space="preserve">, </w:t>
      </w:r>
      <w:r w:rsidR="00CE4DCE" w:rsidRPr="003E0FCC">
        <w:rPr>
          <w:rFonts w:ascii="Arial" w:hAnsi="Arial" w:cs="Arial"/>
          <w:bCs/>
          <w:sz w:val="25"/>
          <w:szCs w:val="25"/>
        </w:rPr>
        <w:t>y en condiciones inadecuadas para realizar su trabajo</w:t>
      </w:r>
      <w:r w:rsidR="00CE4DCE">
        <w:rPr>
          <w:rFonts w:ascii="Arial" w:hAnsi="Arial" w:cs="Arial"/>
          <w:bCs/>
          <w:sz w:val="25"/>
          <w:szCs w:val="25"/>
        </w:rPr>
        <w:t xml:space="preserve">; </w:t>
      </w:r>
      <w:r w:rsidR="000B0630">
        <w:rPr>
          <w:rFonts w:ascii="Arial" w:hAnsi="Arial" w:cs="Arial"/>
          <w:bCs/>
          <w:sz w:val="25"/>
          <w:szCs w:val="25"/>
        </w:rPr>
        <w:t>dando</w:t>
      </w:r>
      <w:r w:rsidR="00CE4DCE">
        <w:rPr>
          <w:rFonts w:ascii="Arial" w:hAnsi="Arial" w:cs="Arial"/>
          <w:bCs/>
          <w:sz w:val="25"/>
          <w:szCs w:val="25"/>
        </w:rPr>
        <w:t xml:space="preserve"> sin importar las condiciones</w:t>
      </w:r>
      <w:r w:rsidR="000B0630">
        <w:rPr>
          <w:rFonts w:ascii="Arial" w:hAnsi="Arial" w:cs="Arial"/>
          <w:bCs/>
          <w:sz w:val="25"/>
          <w:szCs w:val="25"/>
        </w:rPr>
        <w:t xml:space="preserve"> lo mejor de sí mismos para poder </w:t>
      </w:r>
      <w:r w:rsidR="000B0630" w:rsidRPr="000B0630">
        <w:rPr>
          <w:rFonts w:ascii="Arial" w:hAnsi="Arial" w:cs="Arial"/>
          <w:bCs/>
          <w:sz w:val="25"/>
          <w:szCs w:val="25"/>
        </w:rPr>
        <w:t xml:space="preserve">salvar vidas, al tiempo que </w:t>
      </w:r>
      <w:r w:rsidR="000B0630">
        <w:rPr>
          <w:rFonts w:ascii="Arial" w:hAnsi="Arial" w:cs="Arial"/>
          <w:bCs/>
          <w:sz w:val="25"/>
          <w:szCs w:val="25"/>
        </w:rPr>
        <w:t xml:space="preserve">muchas veces ellos mismos combaten el virus, o enfrentan las secuelas </w:t>
      </w:r>
      <w:r w:rsidR="00CE4DCE">
        <w:rPr>
          <w:rFonts w:ascii="Arial" w:hAnsi="Arial" w:cs="Arial"/>
          <w:bCs/>
          <w:sz w:val="25"/>
          <w:szCs w:val="25"/>
        </w:rPr>
        <w:t>de este</w:t>
      </w:r>
      <w:r w:rsidR="000B0630">
        <w:rPr>
          <w:rFonts w:ascii="Arial" w:hAnsi="Arial" w:cs="Arial"/>
          <w:bCs/>
          <w:sz w:val="25"/>
          <w:szCs w:val="25"/>
        </w:rPr>
        <w:t xml:space="preserve">. </w:t>
      </w:r>
    </w:p>
    <w:p w14:paraId="38A43E08" w14:textId="77777777" w:rsidR="000B0630" w:rsidRPr="000B0630" w:rsidRDefault="000B0630" w:rsidP="000B0630">
      <w:pPr>
        <w:spacing w:after="0" w:line="288" w:lineRule="auto"/>
        <w:ind w:right="157"/>
        <w:jc w:val="both"/>
        <w:rPr>
          <w:rFonts w:ascii="Arial" w:hAnsi="Arial" w:cs="Arial"/>
          <w:bCs/>
          <w:sz w:val="25"/>
          <w:szCs w:val="25"/>
        </w:rPr>
      </w:pPr>
    </w:p>
    <w:p w14:paraId="04E4E3A3" w14:textId="422ED0BF" w:rsidR="003E0FCC" w:rsidRDefault="002D612C" w:rsidP="006E0EBA">
      <w:pPr>
        <w:spacing w:after="0" w:line="288" w:lineRule="auto"/>
        <w:ind w:right="157"/>
        <w:jc w:val="both"/>
        <w:rPr>
          <w:rFonts w:ascii="Arial" w:hAnsi="Arial" w:cs="Arial"/>
          <w:bCs/>
          <w:sz w:val="25"/>
          <w:szCs w:val="25"/>
        </w:rPr>
      </w:pPr>
      <w:r w:rsidRPr="002D612C">
        <w:rPr>
          <w:rFonts w:ascii="Arial" w:hAnsi="Arial" w:cs="Arial"/>
          <w:bCs/>
          <w:sz w:val="25"/>
          <w:szCs w:val="25"/>
        </w:rPr>
        <w:t xml:space="preserve">La pandemia sitúa al personal sanitario en situaciones de exigencia excepcional. Están sometidos a un enorme volumen de trabajo y en ocasiones se ven en situaciones traumáticas y frente a decisiones difíciles, con una tasa de letalidad sin precedentes, y además deben convivir con el temor a contraer la enfermedad o a propagarla entre sus familiares. </w:t>
      </w:r>
    </w:p>
    <w:p w14:paraId="30EF85CF" w14:textId="77777777" w:rsidR="00CE4DCE" w:rsidRDefault="00CE4DCE" w:rsidP="006E0EBA">
      <w:pPr>
        <w:spacing w:after="0" w:line="288" w:lineRule="auto"/>
        <w:ind w:right="157"/>
        <w:jc w:val="both"/>
        <w:rPr>
          <w:rFonts w:ascii="Arial" w:hAnsi="Arial" w:cs="Arial"/>
          <w:bCs/>
          <w:sz w:val="25"/>
          <w:szCs w:val="25"/>
        </w:rPr>
      </w:pPr>
    </w:p>
    <w:p w14:paraId="3EE4C37B" w14:textId="228088DF" w:rsidR="00CE4DCE" w:rsidRDefault="00CE4DCE" w:rsidP="006E0EBA">
      <w:pPr>
        <w:spacing w:after="0" w:line="288" w:lineRule="auto"/>
        <w:ind w:right="157"/>
        <w:jc w:val="both"/>
        <w:rPr>
          <w:rFonts w:ascii="Arial" w:hAnsi="Arial" w:cs="Arial"/>
          <w:bCs/>
          <w:sz w:val="25"/>
          <w:szCs w:val="25"/>
        </w:rPr>
      </w:pPr>
      <w:r w:rsidRPr="00CE4DCE">
        <w:rPr>
          <w:rFonts w:ascii="Arial" w:hAnsi="Arial" w:cs="Arial"/>
          <w:sz w:val="25"/>
          <w:szCs w:val="25"/>
        </w:rPr>
        <w:t>Además de lo anterior,</w:t>
      </w:r>
      <w:r w:rsidR="002D612C" w:rsidRPr="002D612C">
        <w:rPr>
          <w:rFonts w:ascii="Arial" w:hAnsi="Arial" w:cs="Arial"/>
          <w:bCs/>
          <w:sz w:val="25"/>
          <w:szCs w:val="25"/>
        </w:rPr>
        <w:t xml:space="preserve"> las trabajadoras y los trabajadores de la salud </w:t>
      </w:r>
      <w:r>
        <w:rPr>
          <w:rFonts w:ascii="Arial" w:hAnsi="Arial" w:cs="Arial"/>
          <w:bCs/>
          <w:sz w:val="25"/>
          <w:szCs w:val="25"/>
        </w:rPr>
        <w:t>en muchas ocasiones han tenido que</w:t>
      </w:r>
      <w:r w:rsidR="002D612C" w:rsidRPr="002D612C">
        <w:rPr>
          <w:rFonts w:ascii="Arial" w:hAnsi="Arial" w:cs="Arial"/>
          <w:bCs/>
          <w:sz w:val="25"/>
          <w:szCs w:val="25"/>
        </w:rPr>
        <w:t xml:space="preserve"> vivir en carne propia la discriminación y el estigma, debido al temor público a contraer la enfermedad. </w:t>
      </w:r>
      <w:r w:rsidRPr="00CE4DCE">
        <w:rPr>
          <w:rFonts w:ascii="Arial" w:hAnsi="Arial" w:cs="Arial"/>
          <w:bCs/>
          <w:sz w:val="25"/>
          <w:szCs w:val="25"/>
        </w:rPr>
        <w:t>Este es un virus sin precedentes</w:t>
      </w:r>
      <w:r>
        <w:rPr>
          <w:rFonts w:ascii="Arial" w:hAnsi="Arial" w:cs="Arial"/>
          <w:bCs/>
          <w:sz w:val="25"/>
          <w:szCs w:val="25"/>
        </w:rPr>
        <w:t xml:space="preserve">, y gracias al equipo de salud es que esta lucha puede lograrse, pero necesitamos que se reconozca su heroísmo, que se valore más que nunca la relevancia que tienen en la vida de las personas no sólo en el Estado sino en el país y en el mundo. </w:t>
      </w:r>
    </w:p>
    <w:p w14:paraId="263D21EB" w14:textId="124B00BA" w:rsidR="00CE4DCE" w:rsidRDefault="00CE4DCE" w:rsidP="006E0EBA">
      <w:pPr>
        <w:spacing w:after="0" w:line="288" w:lineRule="auto"/>
        <w:ind w:right="157"/>
        <w:jc w:val="both"/>
        <w:rPr>
          <w:rFonts w:ascii="Arial" w:hAnsi="Arial" w:cs="Arial"/>
          <w:bCs/>
          <w:sz w:val="25"/>
          <w:szCs w:val="25"/>
        </w:rPr>
      </w:pPr>
    </w:p>
    <w:p w14:paraId="739668A6" w14:textId="2D47F04D" w:rsidR="00CE4DCE" w:rsidRPr="00CE4DCE" w:rsidRDefault="00CE4DCE" w:rsidP="00CE4DCE">
      <w:pPr>
        <w:spacing w:after="0" w:line="288" w:lineRule="auto"/>
        <w:ind w:right="157"/>
        <w:jc w:val="both"/>
        <w:rPr>
          <w:rFonts w:ascii="Arial" w:hAnsi="Arial" w:cs="Arial"/>
          <w:bCs/>
          <w:sz w:val="25"/>
          <w:szCs w:val="25"/>
        </w:rPr>
      </w:pPr>
      <w:r>
        <w:rPr>
          <w:rFonts w:ascii="Arial" w:hAnsi="Arial" w:cs="Arial"/>
          <w:bCs/>
          <w:sz w:val="25"/>
          <w:szCs w:val="25"/>
        </w:rPr>
        <w:t xml:space="preserve">Es por este motivo que el día de hoy presentó iniciativa con carácter de Decreto a efecto de que se reconozca su heroísmo en esta lucha sin precedentes, inscribiéndose en letras doradas, </w:t>
      </w:r>
      <w:r w:rsidRPr="00CE4DCE">
        <w:rPr>
          <w:rFonts w:ascii="Arial" w:hAnsi="Arial" w:cs="Arial"/>
          <w:b/>
          <w:sz w:val="25"/>
          <w:szCs w:val="25"/>
        </w:rPr>
        <w:t>la leyenda que a la letra diga: “En honor a las y los trabajadores de la salud del Estado por su heroísmo”</w:t>
      </w:r>
      <w:r>
        <w:rPr>
          <w:rFonts w:ascii="Arial" w:hAnsi="Arial" w:cs="Arial"/>
          <w:bCs/>
          <w:sz w:val="25"/>
          <w:szCs w:val="25"/>
        </w:rPr>
        <w:t xml:space="preserve"> honrando</w:t>
      </w:r>
      <w:r w:rsidRPr="00CE4DCE">
        <w:rPr>
          <w:rFonts w:ascii="Arial" w:hAnsi="Arial" w:cs="Arial"/>
          <w:bCs/>
          <w:sz w:val="25"/>
          <w:szCs w:val="25"/>
        </w:rPr>
        <w:t xml:space="preserve"> la memoria de </w:t>
      </w:r>
      <w:r w:rsidR="00783EF9">
        <w:rPr>
          <w:rFonts w:ascii="Arial" w:hAnsi="Arial" w:cs="Arial"/>
          <w:bCs/>
          <w:sz w:val="25"/>
          <w:szCs w:val="25"/>
        </w:rPr>
        <w:t>chihuahuenses</w:t>
      </w:r>
      <w:r w:rsidRPr="00CE4DCE">
        <w:rPr>
          <w:rFonts w:ascii="Arial" w:hAnsi="Arial" w:cs="Arial"/>
          <w:bCs/>
          <w:sz w:val="25"/>
          <w:szCs w:val="25"/>
        </w:rPr>
        <w:t xml:space="preserve"> ejemplares que han luchado con integridad, convicción y ofrendando incluso su vida </w:t>
      </w:r>
      <w:r w:rsidR="00783EF9">
        <w:rPr>
          <w:rFonts w:ascii="Arial" w:hAnsi="Arial" w:cs="Arial"/>
          <w:bCs/>
          <w:sz w:val="25"/>
          <w:szCs w:val="25"/>
        </w:rPr>
        <w:t xml:space="preserve">por sus pacientes. </w:t>
      </w:r>
    </w:p>
    <w:p w14:paraId="6C399B51" w14:textId="77777777" w:rsidR="00CE4DCE" w:rsidRPr="00CE4DCE" w:rsidRDefault="00CE4DCE" w:rsidP="00CE4DCE">
      <w:pPr>
        <w:spacing w:after="0" w:line="288" w:lineRule="auto"/>
        <w:ind w:right="157"/>
        <w:jc w:val="both"/>
        <w:rPr>
          <w:rFonts w:ascii="Arial" w:hAnsi="Arial" w:cs="Arial"/>
          <w:bCs/>
          <w:sz w:val="25"/>
          <w:szCs w:val="25"/>
        </w:rPr>
      </w:pPr>
      <w:r w:rsidRPr="00CE4DCE">
        <w:rPr>
          <w:rFonts w:ascii="Arial" w:hAnsi="Arial" w:cs="Arial"/>
          <w:bCs/>
          <w:sz w:val="25"/>
          <w:szCs w:val="25"/>
        </w:rPr>
        <w:t> </w:t>
      </w:r>
    </w:p>
    <w:p w14:paraId="79086BBB" w14:textId="63BA58E0" w:rsidR="00CE4DCE" w:rsidRPr="00CE4DCE" w:rsidRDefault="00CE4DCE" w:rsidP="00CE4DCE">
      <w:pPr>
        <w:spacing w:after="0" w:line="288" w:lineRule="auto"/>
        <w:ind w:right="157"/>
        <w:jc w:val="both"/>
        <w:rPr>
          <w:rFonts w:ascii="Arial" w:hAnsi="Arial" w:cs="Arial"/>
          <w:bCs/>
          <w:sz w:val="25"/>
          <w:szCs w:val="25"/>
        </w:rPr>
      </w:pPr>
      <w:r w:rsidRPr="00CE4DCE">
        <w:rPr>
          <w:rFonts w:ascii="Arial" w:hAnsi="Arial" w:cs="Arial"/>
          <w:bCs/>
          <w:sz w:val="25"/>
          <w:szCs w:val="25"/>
        </w:rPr>
        <w:t xml:space="preserve">La pandemia provocada por el Coronavirus, puso de manifiesto el espíritu humanista y solidario </w:t>
      </w:r>
      <w:r w:rsidR="00783EF9">
        <w:rPr>
          <w:rFonts w:ascii="Arial" w:hAnsi="Arial" w:cs="Arial"/>
          <w:bCs/>
          <w:sz w:val="25"/>
          <w:szCs w:val="25"/>
        </w:rPr>
        <w:t>de miles</w:t>
      </w:r>
      <w:r w:rsidRPr="00CE4DCE">
        <w:rPr>
          <w:rFonts w:ascii="Arial" w:hAnsi="Arial" w:cs="Arial"/>
          <w:bCs/>
          <w:sz w:val="25"/>
          <w:szCs w:val="25"/>
        </w:rPr>
        <w:t xml:space="preserve"> de mujeres y hombres que integran al personal médico, como enfermeras, enfermeros, doctoras, doctores, personal administrativo, camilleros, trabajadores sociales, psicólogos, personal de mantenimiento y vigilancia, entre otros que </w:t>
      </w:r>
      <w:r w:rsidRPr="00CE4DCE">
        <w:rPr>
          <w:rFonts w:ascii="Arial" w:hAnsi="Arial" w:cs="Arial"/>
          <w:bCs/>
          <w:sz w:val="25"/>
          <w:szCs w:val="25"/>
        </w:rPr>
        <w:lastRenderedPageBreak/>
        <w:t>han trabajado sin descanso, incluso, en condiciones adversas para proteger la salud de la población a costa de su vida y de sus familias.</w:t>
      </w:r>
    </w:p>
    <w:p w14:paraId="03A4C9CD" w14:textId="77777777" w:rsidR="00CE4DCE" w:rsidRDefault="00CE4DCE" w:rsidP="006E0EBA">
      <w:pPr>
        <w:spacing w:after="0" w:line="288" w:lineRule="auto"/>
        <w:ind w:right="157"/>
        <w:jc w:val="both"/>
        <w:rPr>
          <w:rFonts w:ascii="Arial" w:hAnsi="Arial" w:cs="Arial"/>
          <w:bCs/>
          <w:sz w:val="25"/>
          <w:szCs w:val="25"/>
        </w:rPr>
      </w:pPr>
    </w:p>
    <w:p w14:paraId="396EF1C8" w14:textId="77777777" w:rsidR="00783EF9" w:rsidRDefault="00783EF9" w:rsidP="006E0EBA">
      <w:pPr>
        <w:spacing w:after="0" w:line="288" w:lineRule="auto"/>
        <w:ind w:right="157"/>
        <w:jc w:val="both"/>
        <w:rPr>
          <w:rFonts w:ascii="Arial" w:hAnsi="Arial" w:cs="Arial"/>
          <w:bCs/>
          <w:sz w:val="25"/>
          <w:szCs w:val="25"/>
        </w:rPr>
      </w:pPr>
      <w:r>
        <w:rPr>
          <w:rFonts w:ascii="Arial" w:hAnsi="Arial" w:cs="Arial"/>
          <w:bCs/>
          <w:sz w:val="25"/>
          <w:szCs w:val="25"/>
        </w:rPr>
        <w:t>B</w:t>
      </w:r>
      <w:r w:rsidR="002D612C" w:rsidRPr="002D612C">
        <w:rPr>
          <w:rFonts w:ascii="Arial" w:hAnsi="Arial" w:cs="Arial"/>
          <w:bCs/>
          <w:sz w:val="25"/>
          <w:szCs w:val="25"/>
        </w:rPr>
        <w:t>uena parte de este personal está afrontando una inmensa carga de horas de trabajo sin descanso. Cabe recordar que, ante el cierre de las escuelas y el confinamiento, estas personas tienen además que organizar su vida privada y cuidar de personas a</w:t>
      </w:r>
      <w:r>
        <w:rPr>
          <w:rFonts w:ascii="Arial" w:hAnsi="Arial" w:cs="Arial"/>
          <w:bCs/>
          <w:sz w:val="25"/>
          <w:szCs w:val="25"/>
        </w:rPr>
        <w:t xml:space="preserve"> su</w:t>
      </w:r>
      <w:r w:rsidR="002D612C" w:rsidRPr="002D612C">
        <w:rPr>
          <w:rFonts w:ascii="Arial" w:hAnsi="Arial" w:cs="Arial"/>
          <w:bCs/>
          <w:sz w:val="25"/>
          <w:szCs w:val="25"/>
        </w:rPr>
        <w:t xml:space="preserve"> cargo. </w:t>
      </w:r>
    </w:p>
    <w:p w14:paraId="250A6F7D" w14:textId="3F6475D6" w:rsidR="00783EF9" w:rsidRDefault="00783EF9" w:rsidP="006E0EBA">
      <w:pPr>
        <w:spacing w:after="0" w:line="288" w:lineRule="auto"/>
        <w:ind w:right="157"/>
        <w:jc w:val="both"/>
        <w:rPr>
          <w:rFonts w:ascii="Arial" w:hAnsi="Arial" w:cs="Arial"/>
          <w:bCs/>
          <w:sz w:val="25"/>
          <w:szCs w:val="25"/>
        </w:rPr>
      </w:pPr>
    </w:p>
    <w:p w14:paraId="0C096F48" w14:textId="7375E95F" w:rsidR="00783EF9" w:rsidRDefault="00783EF9" w:rsidP="006E0EBA">
      <w:pPr>
        <w:spacing w:after="0" w:line="288" w:lineRule="auto"/>
        <w:ind w:right="157"/>
        <w:jc w:val="both"/>
        <w:rPr>
          <w:rFonts w:ascii="Arial" w:hAnsi="Arial" w:cs="Arial"/>
          <w:bCs/>
          <w:sz w:val="25"/>
          <w:szCs w:val="25"/>
        </w:rPr>
      </w:pPr>
      <w:r w:rsidRPr="00783EF9">
        <w:rPr>
          <w:rFonts w:ascii="Arial" w:hAnsi="Arial" w:cs="Arial"/>
          <w:bCs/>
          <w:sz w:val="25"/>
          <w:szCs w:val="25"/>
        </w:rPr>
        <w:t xml:space="preserve">La pandemia del coronavirus COVID-19 ha puesto en jaque a la comunidad médica. </w:t>
      </w:r>
      <w:r>
        <w:rPr>
          <w:rFonts w:ascii="Arial" w:hAnsi="Arial" w:cs="Arial"/>
          <w:bCs/>
          <w:sz w:val="25"/>
          <w:szCs w:val="25"/>
        </w:rPr>
        <w:t>Todos los días vemos</w:t>
      </w:r>
      <w:r w:rsidRPr="002D612C">
        <w:rPr>
          <w:rFonts w:ascii="Arial" w:hAnsi="Arial" w:cs="Arial"/>
          <w:bCs/>
          <w:sz w:val="25"/>
          <w:szCs w:val="25"/>
        </w:rPr>
        <w:t xml:space="preserve"> imágenes de esas personas exhaustas luchando por salvar a sus pacientes</w:t>
      </w:r>
      <w:r>
        <w:rPr>
          <w:rFonts w:ascii="Arial" w:hAnsi="Arial" w:cs="Arial"/>
          <w:bCs/>
          <w:sz w:val="25"/>
          <w:szCs w:val="25"/>
        </w:rPr>
        <w:t>, conmoviendo</w:t>
      </w:r>
      <w:r w:rsidRPr="002D612C">
        <w:rPr>
          <w:rFonts w:ascii="Arial" w:hAnsi="Arial" w:cs="Arial"/>
          <w:bCs/>
          <w:sz w:val="25"/>
          <w:szCs w:val="25"/>
        </w:rPr>
        <w:t xml:space="preserve"> al mundo. </w:t>
      </w:r>
      <w:r>
        <w:rPr>
          <w:rFonts w:ascii="Arial" w:hAnsi="Arial" w:cs="Arial"/>
          <w:bCs/>
          <w:sz w:val="25"/>
          <w:szCs w:val="25"/>
        </w:rPr>
        <w:t>Imágenes que</w:t>
      </w:r>
      <w:r w:rsidRPr="00783EF9">
        <w:rPr>
          <w:rFonts w:ascii="Arial" w:hAnsi="Arial" w:cs="Arial"/>
          <w:bCs/>
          <w:sz w:val="25"/>
          <w:szCs w:val="25"/>
        </w:rPr>
        <w:t xml:space="preserve"> se ha</w:t>
      </w:r>
      <w:r>
        <w:rPr>
          <w:rFonts w:ascii="Arial" w:hAnsi="Arial" w:cs="Arial"/>
          <w:bCs/>
          <w:sz w:val="25"/>
          <w:szCs w:val="25"/>
        </w:rPr>
        <w:t>n</w:t>
      </w:r>
      <w:r w:rsidRPr="00783EF9">
        <w:rPr>
          <w:rFonts w:ascii="Arial" w:hAnsi="Arial" w:cs="Arial"/>
          <w:bCs/>
          <w:sz w:val="25"/>
          <w:szCs w:val="25"/>
        </w:rPr>
        <w:t xml:space="preserve"> convertido en un símbolo de lucha y </w:t>
      </w:r>
      <w:r w:rsidR="002909F1">
        <w:rPr>
          <w:rFonts w:ascii="Arial" w:hAnsi="Arial" w:cs="Arial"/>
          <w:bCs/>
          <w:sz w:val="25"/>
          <w:szCs w:val="25"/>
        </w:rPr>
        <w:t>nos hacen</w:t>
      </w:r>
      <w:r w:rsidRPr="00783EF9">
        <w:rPr>
          <w:rFonts w:ascii="Arial" w:hAnsi="Arial" w:cs="Arial"/>
          <w:bCs/>
          <w:sz w:val="25"/>
          <w:szCs w:val="25"/>
        </w:rPr>
        <w:t xml:space="preserve"> tomar conciencia acerca del papel que juegan los médicos en nuestra sociedad. </w:t>
      </w:r>
    </w:p>
    <w:p w14:paraId="0CCBFFAA" w14:textId="77777777" w:rsidR="00783EF9" w:rsidRDefault="00783EF9" w:rsidP="006E0EBA">
      <w:pPr>
        <w:spacing w:after="0" w:line="288" w:lineRule="auto"/>
        <w:ind w:right="157"/>
        <w:jc w:val="both"/>
        <w:rPr>
          <w:rFonts w:ascii="Arial" w:hAnsi="Arial" w:cs="Arial"/>
          <w:bCs/>
          <w:sz w:val="25"/>
          <w:szCs w:val="25"/>
        </w:rPr>
      </w:pPr>
    </w:p>
    <w:p w14:paraId="594021DA" w14:textId="77777777" w:rsidR="00783EF9" w:rsidRDefault="002D612C" w:rsidP="006E0EBA">
      <w:pPr>
        <w:spacing w:after="0" w:line="288" w:lineRule="auto"/>
        <w:ind w:right="157"/>
        <w:jc w:val="both"/>
        <w:rPr>
          <w:rFonts w:ascii="Arial" w:hAnsi="Arial" w:cs="Arial"/>
          <w:bCs/>
          <w:sz w:val="25"/>
          <w:szCs w:val="25"/>
        </w:rPr>
      </w:pPr>
      <w:r w:rsidRPr="002D612C">
        <w:rPr>
          <w:rFonts w:ascii="Arial" w:hAnsi="Arial" w:cs="Arial"/>
          <w:bCs/>
          <w:sz w:val="25"/>
          <w:szCs w:val="25"/>
        </w:rPr>
        <w:t xml:space="preserve">Hoy más que nunca, el sacrificio del personal médico y de la salud, merece todos los reconocimientos posibles. </w:t>
      </w:r>
      <w:r w:rsidR="00783EF9">
        <w:rPr>
          <w:rFonts w:ascii="Arial" w:hAnsi="Arial" w:cs="Arial"/>
          <w:bCs/>
          <w:sz w:val="25"/>
          <w:szCs w:val="25"/>
        </w:rPr>
        <w:t>Darles las g</w:t>
      </w:r>
      <w:r w:rsidRPr="002D612C">
        <w:rPr>
          <w:rFonts w:ascii="Arial" w:hAnsi="Arial" w:cs="Arial"/>
          <w:bCs/>
          <w:sz w:val="25"/>
          <w:szCs w:val="25"/>
        </w:rPr>
        <w:t xml:space="preserve">racias por </w:t>
      </w:r>
      <w:r w:rsidR="00783EF9">
        <w:rPr>
          <w:rFonts w:ascii="Arial" w:hAnsi="Arial" w:cs="Arial"/>
          <w:bCs/>
          <w:sz w:val="25"/>
          <w:szCs w:val="25"/>
        </w:rPr>
        <w:t>no darse por vencidos, por levantarse a pesar del cansancio</w:t>
      </w:r>
      <w:r w:rsidRPr="002D612C">
        <w:rPr>
          <w:rFonts w:ascii="Arial" w:hAnsi="Arial" w:cs="Arial"/>
          <w:bCs/>
          <w:sz w:val="25"/>
          <w:szCs w:val="25"/>
        </w:rPr>
        <w:t xml:space="preserve"> todas las mañana</w:t>
      </w:r>
      <w:r w:rsidR="00783EF9">
        <w:rPr>
          <w:rFonts w:ascii="Arial" w:hAnsi="Arial" w:cs="Arial"/>
          <w:bCs/>
          <w:sz w:val="25"/>
          <w:szCs w:val="25"/>
        </w:rPr>
        <w:t>s. P</w:t>
      </w:r>
      <w:r w:rsidRPr="002D612C">
        <w:rPr>
          <w:rFonts w:ascii="Arial" w:hAnsi="Arial" w:cs="Arial"/>
          <w:bCs/>
          <w:sz w:val="25"/>
          <w:szCs w:val="25"/>
        </w:rPr>
        <w:t xml:space="preserve">or no tener miedo </w:t>
      </w:r>
      <w:r w:rsidR="00783EF9">
        <w:rPr>
          <w:rFonts w:ascii="Arial" w:hAnsi="Arial" w:cs="Arial"/>
          <w:bCs/>
          <w:sz w:val="25"/>
          <w:szCs w:val="25"/>
        </w:rPr>
        <w:t xml:space="preserve">de entrar a las áreas con infectados Covid a pesar de tener familia que los espera en casa, hijos, padres, abuelos, sin saber cuándo los volverán a abrazar. </w:t>
      </w:r>
    </w:p>
    <w:p w14:paraId="4B5C3348" w14:textId="77777777" w:rsidR="00783EF9" w:rsidRDefault="00783EF9" w:rsidP="006E0EBA">
      <w:pPr>
        <w:spacing w:after="0" w:line="288" w:lineRule="auto"/>
        <w:ind w:right="157"/>
        <w:jc w:val="both"/>
        <w:rPr>
          <w:rFonts w:ascii="Arial" w:hAnsi="Arial" w:cs="Arial"/>
          <w:bCs/>
          <w:sz w:val="25"/>
          <w:szCs w:val="25"/>
        </w:rPr>
      </w:pPr>
    </w:p>
    <w:p w14:paraId="6F0C8E66" w14:textId="77777777" w:rsidR="00067CB9" w:rsidRDefault="00783EF9" w:rsidP="006E0EBA">
      <w:pPr>
        <w:spacing w:after="0" w:line="288" w:lineRule="auto"/>
        <w:ind w:right="157"/>
        <w:jc w:val="both"/>
        <w:rPr>
          <w:rFonts w:ascii="Arial" w:hAnsi="Arial" w:cs="Arial"/>
          <w:bCs/>
          <w:sz w:val="25"/>
          <w:szCs w:val="25"/>
        </w:rPr>
      </w:pPr>
      <w:r>
        <w:rPr>
          <w:rFonts w:ascii="Arial" w:hAnsi="Arial" w:cs="Arial"/>
          <w:bCs/>
          <w:sz w:val="25"/>
          <w:szCs w:val="25"/>
        </w:rPr>
        <w:t xml:space="preserve">Porque enfrentan grandes retos no sólo de trabajo, sino que el estar en el área de batalla los hace </w:t>
      </w:r>
      <w:r w:rsidR="002D612C" w:rsidRPr="002D612C">
        <w:rPr>
          <w:rFonts w:ascii="Arial" w:hAnsi="Arial" w:cs="Arial"/>
          <w:bCs/>
          <w:sz w:val="25"/>
          <w:szCs w:val="25"/>
        </w:rPr>
        <w:t xml:space="preserve">cambiar sus noches y ratos en familia, por una vida dedicada </w:t>
      </w:r>
      <w:r>
        <w:rPr>
          <w:rFonts w:ascii="Arial" w:hAnsi="Arial" w:cs="Arial"/>
          <w:bCs/>
          <w:sz w:val="25"/>
          <w:szCs w:val="25"/>
        </w:rPr>
        <w:t xml:space="preserve">salvar vidas. El muro de honor del Recinto Legislativo se hizo precisamente para estas personas, que dan su vida por otros, que nos devuelven la </w:t>
      </w:r>
      <w:r w:rsidR="002D612C" w:rsidRPr="002D612C">
        <w:rPr>
          <w:rFonts w:ascii="Arial" w:hAnsi="Arial" w:cs="Arial"/>
          <w:bCs/>
          <w:sz w:val="25"/>
          <w:szCs w:val="25"/>
        </w:rPr>
        <w:t>esperanza</w:t>
      </w:r>
      <w:r>
        <w:rPr>
          <w:rFonts w:ascii="Arial" w:hAnsi="Arial" w:cs="Arial"/>
          <w:bCs/>
          <w:sz w:val="25"/>
          <w:szCs w:val="25"/>
        </w:rPr>
        <w:t xml:space="preserve">, que sin duda dejan una gran huella en cada paciente recuperado, que lloran las </w:t>
      </w:r>
      <w:r w:rsidR="007B4953">
        <w:rPr>
          <w:rFonts w:ascii="Arial" w:hAnsi="Arial" w:cs="Arial"/>
          <w:bCs/>
          <w:sz w:val="25"/>
          <w:szCs w:val="25"/>
        </w:rPr>
        <w:t>pérdidas</w:t>
      </w:r>
      <w:r>
        <w:rPr>
          <w:rFonts w:ascii="Arial" w:hAnsi="Arial" w:cs="Arial"/>
          <w:bCs/>
          <w:sz w:val="25"/>
          <w:szCs w:val="25"/>
        </w:rPr>
        <w:t xml:space="preserve"> de pacientes como si fueran propias, que pasan días sin dormir, sin comer</w:t>
      </w:r>
      <w:r w:rsidR="007B4953">
        <w:rPr>
          <w:rFonts w:ascii="Arial" w:hAnsi="Arial" w:cs="Arial"/>
          <w:bCs/>
          <w:sz w:val="25"/>
          <w:szCs w:val="25"/>
        </w:rPr>
        <w:t xml:space="preserve">. Son estos ciudadanos los que merecen en verdad estar inscritos en estas letras doradas, verdaderos héroes, chihuahuenses, soldados que enfrentan a un enemigo sin precedentes. Mis respetos y mi mayor reconocimiento para ustedes trabajadoras, trabajadores de la salud, de todas las áreas porque en verdad lo merecen.  </w:t>
      </w:r>
    </w:p>
    <w:p w14:paraId="0F68F2C7" w14:textId="77777777" w:rsidR="00067CB9" w:rsidRDefault="00067CB9" w:rsidP="006E0EBA">
      <w:pPr>
        <w:spacing w:after="0" w:line="288" w:lineRule="auto"/>
        <w:ind w:right="157"/>
        <w:jc w:val="both"/>
        <w:rPr>
          <w:rFonts w:ascii="Arial" w:hAnsi="Arial" w:cs="Arial"/>
          <w:bCs/>
          <w:sz w:val="25"/>
          <w:szCs w:val="25"/>
        </w:rPr>
      </w:pPr>
    </w:p>
    <w:p w14:paraId="4ACDCBB9" w14:textId="77777777" w:rsidR="00067CB9" w:rsidRDefault="00067CB9" w:rsidP="006E0EBA">
      <w:pPr>
        <w:spacing w:after="0" w:line="288" w:lineRule="auto"/>
        <w:ind w:right="157"/>
        <w:jc w:val="both"/>
        <w:rPr>
          <w:rFonts w:ascii="Arial" w:hAnsi="Arial" w:cs="Arial"/>
          <w:bCs/>
          <w:sz w:val="25"/>
          <w:szCs w:val="25"/>
        </w:rPr>
      </w:pPr>
      <w:r>
        <w:rPr>
          <w:rFonts w:ascii="Arial" w:hAnsi="Arial" w:cs="Arial"/>
          <w:bCs/>
          <w:sz w:val="25"/>
          <w:szCs w:val="25"/>
        </w:rPr>
        <w:t>Un aplauso para ustedes, porque esta i</w:t>
      </w:r>
      <w:r w:rsidR="002D612C" w:rsidRPr="002D612C">
        <w:rPr>
          <w:rFonts w:ascii="Arial" w:hAnsi="Arial" w:cs="Arial"/>
          <w:bCs/>
          <w:sz w:val="25"/>
          <w:szCs w:val="25"/>
        </w:rPr>
        <w:t xml:space="preserve">niciativa </w:t>
      </w:r>
      <w:r>
        <w:rPr>
          <w:rFonts w:ascii="Arial" w:hAnsi="Arial" w:cs="Arial"/>
          <w:bCs/>
          <w:sz w:val="25"/>
          <w:szCs w:val="25"/>
        </w:rPr>
        <w:t xml:space="preserve">es para ustedes, para </w:t>
      </w:r>
      <w:r w:rsidR="002D612C" w:rsidRPr="002D612C">
        <w:rPr>
          <w:rFonts w:ascii="Arial" w:hAnsi="Arial" w:cs="Arial"/>
          <w:bCs/>
          <w:sz w:val="25"/>
          <w:szCs w:val="25"/>
        </w:rPr>
        <w:t xml:space="preserve">reconocer y agradecer que no han bajado la guardia y que día a día siguen buscando la mejor manera para que todos los contagiados de esta terrible pandemia puedan regresar con sus familias, sanos y salvos. </w:t>
      </w:r>
      <w:r>
        <w:rPr>
          <w:rFonts w:ascii="Arial" w:hAnsi="Arial" w:cs="Arial"/>
          <w:bCs/>
          <w:sz w:val="25"/>
          <w:szCs w:val="25"/>
        </w:rPr>
        <w:t xml:space="preserve"> Además, a</w:t>
      </w:r>
      <w:r w:rsidR="002D612C" w:rsidRPr="002D612C">
        <w:rPr>
          <w:rFonts w:ascii="Arial" w:hAnsi="Arial" w:cs="Arial"/>
          <w:bCs/>
          <w:sz w:val="25"/>
          <w:szCs w:val="25"/>
        </w:rPr>
        <w:t xml:space="preserve"> través de esta acción también </w:t>
      </w:r>
      <w:r>
        <w:rPr>
          <w:rFonts w:ascii="Arial" w:hAnsi="Arial" w:cs="Arial"/>
          <w:bCs/>
          <w:sz w:val="25"/>
          <w:szCs w:val="25"/>
        </w:rPr>
        <w:t xml:space="preserve">quiero que recordemos y demos un </w:t>
      </w:r>
      <w:r w:rsidR="002D612C" w:rsidRPr="002D612C">
        <w:rPr>
          <w:rFonts w:ascii="Arial" w:hAnsi="Arial" w:cs="Arial"/>
          <w:bCs/>
          <w:sz w:val="25"/>
          <w:szCs w:val="25"/>
        </w:rPr>
        <w:t xml:space="preserve">homenaje póstumo a todo aquel personal de salud que </w:t>
      </w:r>
      <w:r>
        <w:rPr>
          <w:rFonts w:ascii="Arial" w:hAnsi="Arial" w:cs="Arial"/>
          <w:bCs/>
          <w:sz w:val="25"/>
          <w:szCs w:val="25"/>
        </w:rPr>
        <w:t>ha perdido</w:t>
      </w:r>
      <w:r w:rsidR="002D612C" w:rsidRPr="002D612C">
        <w:rPr>
          <w:rFonts w:ascii="Arial" w:hAnsi="Arial" w:cs="Arial"/>
          <w:bCs/>
          <w:sz w:val="25"/>
          <w:szCs w:val="25"/>
        </w:rPr>
        <w:t xml:space="preserve"> la vida salvando la vida de otros, nuestra solidaridad y más sentido pésame para sus familias. </w:t>
      </w:r>
    </w:p>
    <w:p w14:paraId="088B724E" w14:textId="77777777" w:rsidR="002909F1" w:rsidRDefault="002909F1" w:rsidP="006E0EBA">
      <w:pPr>
        <w:spacing w:after="0" w:line="288" w:lineRule="auto"/>
        <w:ind w:right="157"/>
        <w:jc w:val="both"/>
        <w:rPr>
          <w:rFonts w:ascii="Arial" w:hAnsi="Arial" w:cs="Arial"/>
          <w:bCs/>
          <w:sz w:val="25"/>
          <w:szCs w:val="25"/>
        </w:rPr>
      </w:pPr>
    </w:p>
    <w:p w14:paraId="7E030E05" w14:textId="0D86D44E" w:rsidR="00956D6C" w:rsidRPr="004E325F" w:rsidRDefault="00E76C84" w:rsidP="006E0EBA">
      <w:pPr>
        <w:spacing w:after="0" w:line="288" w:lineRule="auto"/>
        <w:ind w:right="157"/>
        <w:jc w:val="both"/>
        <w:rPr>
          <w:rFonts w:ascii="Arial" w:hAnsi="Arial" w:cs="Arial"/>
          <w:bCs/>
          <w:sz w:val="25"/>
          <w:szCs w:val="25"/>
        </w:rPr>
      </w:pPr>
      <w:r w:rsidRPr="004E325F">
        <w:rPr>
          <w:rFonts w:ascii="Arial" w:hAnsi="Arial" w:cs="Arial"/>
          <w:bCs/>
          <w:sz w:val="25"/>
          <w:szCs w:val="25"/>
        </w:rPr>
        <w:t>Por lo anteriormente expuesto, sometemos a la consideración de esta soberanía el siguiente proyecto de:</w:t>
      </w:r>
    </w:p>
    <w:p w14:paraId="166377E5" w14:textId="77777777" w:rsidR="008B1334" w:rsidRPr="004E325F" w:rsidRDefault="008B1334" w:rsidP="006E0EBA">
      <w:pPr>
        <w:spacing w:after="0" w:line="288" w:lineRule="auto"/>
        <w:ind w:right="157"/>
        <w:jc w:val="both"/>
        <w:rPr>
          <w:rFonts w:ascii="Arial" w:hAnsi="Arial" w:cs="Arial"/>
          <w:bCs/>
          <w:sz w:val="25"/>
          <w:szCs w:val="25"/>
        </w:rPr>
      </w:pPr>
    </w:p>
    <w:p w14:paraId="7C3483A0" w14:textId="4B9B42BD" w:rsidR="000A2561" w:rsidRDefault="00067CB9" w:rsidP="006E0EBA">
      <w:pPr>
        <w:spacing w:after="0" w:line="288" w:lineRule="auto"/>
        <w:ind w:right="157"/>
        <w:jc w:val="center"/>
        <w:rPr>
          <w:rFonts w:ascii="Arial" w:hAnsi="Arial" w:cs="Arial"/>
          <w:b/>
          <w:sz w:val="25"/>
          <w:szCs w:val="25"/>
        </w:rPr>
      </w:pPr>
      <w:r>
        <w:rPr>
          <w:rFonts w:ascii="Arial" w:hAnsi="Arial" w:cs="Arial"/>
          <w:b/>
          <w:sz w:val="25"/>
          <w:szCs w:val="25"/>
        </w:rPr>
        <w:t>DECRETO</w:t>
      </w:r>
      <w:r w:rsidR="00EC76AE" w:rsidRPr="004E325F">
        <w:rPr>
          <w:rFonts w:ascii="Arial" w:hAnsi="Arial" w:cs="Arial"/>
          <w:b/>
          <w:sz w:val="25"/>
          <w:szCs w:val="25"/>
        </w:rPr>
        <w:t>.</w:t>
      </w:r>
    </w:p>
    <w:p w14:paraId="33A866BE" w14:textId="77777777" w:rsidR="00153121" w:rsidRDefault="00153121" w:rsidP="006E0EBA">
      <w:pPr>
        <w:spacing w:after="0" w:line="288" w:lineRule="auto"/>
        <w:ind w:right="157"/>
        <w:jc w:val="both"/>
        <w:rPr>
          <w:rFonts w:ascii="Arial" w:hAnsi="Arial" w:cs="Arial"/>
          <w:b/>
          <w:sz w:val="25"/>
          <w:szCs w:val="25"/>
        </w:rPr>
      </w:pPr>
    </w:p>
    <w:p w14:paraId="43710CFC" w14:textId="716E5D91" w:rsidR="00067CB9" w:rsidRPr="00067CB9" w:rsidRDefault="00067CB9" w:rsidP="00067CB9">
      <w:pPr>
        <w:spacing w:after="0" w:line="288" w:lineRule="auto"/>
        <w:ind w:right="157"/>
        <w:jc w:val="both"/>
        <w:rPr>
          <w:rFonts w:ascii="Arial" w:hAnsi="Arial" w:cs="Arial"/>
          <w:b/>
          <w:bCs/>
          <w:sz w:val="25"/>
          <w:szCs w:val="25"/>
        </w:rPr>
      </w:pPr>
      <w:r w:rsidRPr="00067CB9">
        <w:rPr>
          <w:rFonts w:ascii="Arial" w:hAnsi="Arial" w:cs="Arial"/>
          <w:b/>
          <w:sz w:val="25"/>
          <w:szCs w:val="25"/>
        </w:rPr>
        <w:t>ARTICULO PRIMERO</w:t>
      </w:r>
      <w:r w:rsidRPr="00067CB9">
        <w:rPr>
          <w:rFonts w:ascii="Arial" w:hAnsi="Arial" w:cs="Arial"/>
          <w:b/>
          <w:bCs/>
          <w:sz w:val="25"/>
          <w:szCs w:val="25"/>
        </w:rPr>
        <w:t xml:space="preserve">. La Sexagésima Sexta Legislatura del H. Congreso del Estado, instruye que se inscriba </w:t>
      </w:r>
      <w:r w:rsidRPr="00CE4DCE">
        <w:rPr>
          <w:rFonts w:ascii="Arial" w:hAnsi="Arial" w:cs="Arial"/>
          <w:b/>
          <w:sz w:val="25"/>
          <w:szCs w:val="25"/>
        </w:rPr>
        <w:t>la leyenda que a la letra diga: “En honor a las y los trabajadores de la salud del Estado por su heroísmo”</w:t>
      </w:r>
      <w:r>
        <w:rPr>
          <w:rFonts w:ascii="Arial" w:hAnsi="Arial" w:cs="Arial"/>
          <w:bCs/>
          <w:sz w:val="25"/>
          <w:szCs w:val="25"/>
        </w:rPr>
        <w:t xml:space="preserve"> </w:t>
      </w:r>
      <w:r w:rsidRPr="00067CB9">
        <w:rPr>
          <w:rFonts w:ascii="Arial" w:hAnsi="Arial" w:cs="Arial"/>
          <w:b/>
          <w:bCs/>
          <w:sz w:val="25"/>
          <w:szCs w:val="25"/>
        </w:rPr>
        <w:t xml:space="preserve">con letras </w:t>
      </w:r>
      <w:r>
        <w:rPr>
          <w:rFonts w:ascii="Arial" w:hAnsi="Arial" w:cs="Arial"/>
          <w:b/>
          <w:bCs/>
          <w:sz w:val="25"/>
          <w:szCs w:val="25"/>
        </w:rPr>
        <w:t>doradas</w:t>
      </w:r>
      <w:r w:rsidRPr="00067CB9">
        <w:rPr>
          <w:rFonts w:ascii="Arial" w:hAnsi="Arial" w:cs="Arial"/>
          <w:b/>
          <w:bCs/>
          <w:sz w:val="25"/>
          <w:szCs w:val="25"/>
        </w:rPr>
        <w:t xml:space="preserve"> en los Muros de Honor del Recinto Legislativo, en Sesión Solemne para tal efecto.</w:t>
      </w:r>
      <w:r>
        <w:rPr>
          <w:rFonts w:ascii="Arial" w:hAnsi="Arial" w:cs="Arial"/>
          <w:b/>
          <w:bCs/>
          <w:sz w:val="25"/>
          <w:szCs w:val="25"/>
        </w:rPr>
        <w:t xml:space="preserve"> </w:t>
      </w:r>
    </w:p>
    <w:p w14:paraId="630BE71A" w14:textId="77777777" w:rsidR="00067CB9" w:rsidRPr="00067CB9" w:rsidRDefault="00067CB9" w:rsidP="00067CB9">
      <w:pPr>
        <w:spacing w:after="0" w:line="288" w:lineRule="auto"/>
        <w:ind w:right="157"/>
        <w:jc w:val="both"/>
        <w:rPr>
          <w:rFonts w:ascii="Arial" w:hAnsi="Arial" w:cs="Arial"/>
          <w:b/>
          <w:bCs/>
          <w:sz w:val="25"/>
          <w:szCs w:val="25"/>
        </w:rPr>
      </w:pPr>
    </w:p>
    <w:p w14:paraId="5AADBC31" w14:textId="77777777" w:rsidR="00067CB9" w:rsidRPr="00067CB9" w:rsidRDefault="00067CB9" w:rsidP="00067CB9">
      <w:pPr>
        <w:spacing w:after="0" w:line="288" w:lineRule="auto"/>
        <w:ind w:right="157"/>
        <w:jc w:val="center"/>
        <w:rPr>
          <w:rFonts w:ascii="Arial" w:hAnsi="Arial" w:cs="Arial"/>
          <w:b/>
          <w:sz w:val="25"/>
          <w:szCs w:val="25"/>
          <w:lang w:val="en-US"/>
        </w:rPr>
      </w:pPr>
      <w:r w:rsidRPr="00067CB9">
        <w:rPr>
          <w:rFonts w:ascii="Arial" w:hAnsi="Arial" w:cs="Arial"/>
          <w:b/>
          <w:sz w:val="25"/>
          <w:szCs w:val="25"/>
          <w:lang w:val="en-US"/>
        </w:rPr>
        <w:t>T R A N S I T O R I O S.</w:t>
      </w:r>
    </w:p>
    <w:p w14:paraId="56198548" w14:textId="77777777" w:rsidR="00067CB9" w:rsidRPr="00067CB9" w:rsidRDefault="00067CB9" w:rsidP="00067CB9">
      <w:pPr>
        <w:spacing w:after="0" w:line="288" w:lineRule="auto"/>
        <w:ind w:right="157"/>
        <w:jc w:val="both"/>
        <w:rPr>
          <w:rFonts w:ascii="Arial" w:hAnsi="Arial" w:cs="Arial"/>
          <w:b/>
          <w:bCs/>
          <w:sz w:val="25"/>
          <w:szCs w:val="25"/>
          <w:lang w:val="en-US"/>
        </w:rPr>
      </w:pPr>
    </w:p>
    <w:p w14:paraId="2C1B010F" w14:textId="77777777" w:rsidR="00067CB9" w:rsidRPr="00067CB9" w:rsidRDefault="00067CB9" w:rsidP="00067CB9">
      <w:pPr>
        <w:spacing w:after="0" w:line="288" w:lineRule="auto"/>
        <w:ind w:right="157"/>
        <w:jc w:val="both"/>
        <w:rPr>
          <w:rFonts w:ascii="Arial" w:hAnsi="Arial" w:cs="Arial"/>
          <w:b/>
          <w:bCs/>
          <w:sz w:val="25"/>
          <w:szCs w:val="25"/>
        </w:rPr>
      </w:pPr>
      <w:r w:rsidRPr="00067CB9">
        <w:rPr>
          <w:rFonts w:ascii="Arial" w:hAnsi="Arial" w:cs="Arial"/>
          <w:b/>
          <w:sz w:val="25"/>
          <w:szCs w:val="25"/>
        </w:rPr>
        <w:t>ARTÍCULO ÚNICO.</w:t>
      </w:r>
      <w:r w:rsidRPr="00067CB9">
        <w:rPr>
          <w:rFonts w:ascii="Arial" w:hAnsi="Arial" w:cs="Arial"/>
          <w:b/>
          <w:bCs/>
          <w:sz w:val="25"/>
          <w:szCs w:val="25"/>
        </w:rPr>
        <w:t xml:space="preserve"> El presente Decreto entrará en vigor al día siguiente de su publicación en el Periódico Oficial del Estado.</w:t>
      </w:r>
    </w:p>
    <w:p w14:paraId="145FD0A5" w14:textId="2D705E5E" w:rsidR="003A498B" w:rsidRDefault="003A498B" w:rsidP="00067CB9">
      <w:pPr>
        <w:spacing w:after="0" w:line="288" w:lineRule="auto"/>
        <w:ind w:right="157"/>
        <w:jc w:val="both"/>
        <w:rPr>
          <w:rFonts w:ascii="Arial" w:hAnsi="Arial" w:cs="Arial"/>
          <w:b/>
          <w:sz w:val="25"/>
          <w:szCs w:val="25"/>
        </w:rPr>
      </w:pPr>
    </w:p>
    <w:p w14:paraId="39FA828B" w14:textId="2E526B8E" w:rsidR="000A2561" w:rsidRPr="004E325F" w:rsidRDefault="000A2561" w:rsidP="006E0EBA">
      <w:pPr>
        <w:tabs>
          <w:tab w:val="left" w:pos="3015"/>
          <w:tab w:val="center" w:pos="4961"/>
        </w:tabs>
        <w:spacing w:after="0" w:line="288" w:lineRule="auto"/>
        <w:ind w:right="157"/>
        <w:jc w:val="both"/>
        <w:rPr>
          <w:rFonts w:ascii="Arial" w:hAnsi="Arial" w:cs="Arial"/>
          <w:bCs/>
          <w:sz w:val="25"/>
          <w:szCs w:val="25"/>
        </w:rPr>
      </w:pPr>
      <w:r w:rsidRPr="004E325F">
        <w:rPr>
          <w:rFonts w:ascii="Arial" w:hAnsi="Arial" w:cs="Arial"/>
          <w:bCs/>
          <w:sz w:val="25"/>
          <w:szCs w:val="25"/>
        </w:rPr>
        <w:t xml:space="preserve">ECONÓMICO. Aprobado que sea, túrnese a la Secretaría para que elabore la Minuta de </w:t>
      </w:r>
      <w:r w:rsidR="00067CB9">
        <w:rPr>
          <w:rFonts w:ascii="Arial" w:hAnsi="Arial" w:cs="Arial"/>
          <w:bCs/>
          <w:sz w:val="25"/>
          <w:szCs w:val="25"/>
        </w:rPr>
        <w:t>Decreto</w:t>
      </w:r>
      <w:r w:rsidRPr="004E325F">
        <w:rPr>
          <w:rFonts w:ascii="Arial" w:hAnsi="Arial" w:cs="Arial"/>
          <w:bCs/>
          <w:sz w:val="25"/>
          <w:szCs w:val="25"/>
        </w:rPr>
        <w:t xml:space="preserve"> correspondiente.</w:t>
      </w:r>
    </w:p>
    <w:p w14:paraId="5A6EDB5F" w14:textId="77777777" w:rsidR="000A2561" w:rsidRPr="004E325F" w:rsidRDefault="000A2561" w:rsidP="006E0EBA">
      <w:pPr>
        <w:tabs>
          <w:tab w:val="left" w:pos="3015"/>
          <w:tab w:val="center" w:pos="4961"/>
        </w:tabs>
        <w:spacing w:after="0" w:line="288" w:lineRule="auto"/>
        <w:ind w:right="157"/>
        <w:jc w:val="both"/>
        <w:rPr>
          <w:rFonts w:ascii="Arial" w:hAnsi="Arial" w:cs="Arial"/>
          <w:bCs/>
          <w:sz w:val="25"/>
          <w:szCs w:val="25"/>
        </w:rPr>
      </w:pPr>
    </w:p>
    <w:p w14:paraId="342E363C" w14:textId="64CF9BF1" w:rsidR="000A2561" w:rsidRPr="004E325F" w:rsidRDefault="000A2561" w:rsidP="006E0EBA">
      <w:pPr>
        <w:tabs>
          <w:tab w:val="left" w:pos="3015"/>
          <w:tab w:val="center" w:pos="4961"/>
        </w:tabs>
        <w:spacing w:after="0" w:line="288" w:lineRule="auto"/>
        <w:ind w:right="157"/>
        <w:jc w:val="both"/>
        <w:rPr>
          <w:rFonts w:ascii="Arial" w:hAnsi="Arial" w:cs="Arial"/>
          <w:bCs/>
          <w:sz w:val="25"/>
          <w:szCs w:val="25"/>
        </w:rPr>
      </w:pPr>
      <w:r w:rsidRPr="004E325F">
        <w:rPr>
          <w:rFonts w:ascii="Arial" w:hAnsi="Arial" w:cs="Arial"/>
          <w:bCs/>
          <w:sz w:val="25"/>
          <w:szCs w:val="25"/>
        </w:rPr>
        <w:t xml:space="preserve">Dado </w:t>
      </w:r>
      <w:r w:rsidR="001D26F0">
        <w:rPr>
          <w:rFonts w:ascii="Arial" w:hAnsi="Arial" w:cs="Arial"/>
          <w:bCs/>
          <w:sz w:val="25"/>
          <w:szCs w:val="25"/>
        </w:rPr>
        <w:t>en el Recinto Oficial</w:t>
      </w:r>
      <w:r w:rsidRPr="004E325F">
        <w:rPr>
          <w:rFonts w:ascii="Arial" w:hAnsi="Arial" w:cs="Arial"/>
          <w:bCs/>
          <w:sz w:val="25"/>
          <w:szCs w:val="25"/>
        </w:rPr>
        <w:t xml:space="preserve"> del Poder Legislativo</w:t>
      </w:r>
      <w:r w:rsidR="00E0540B" w:rsidRPr="004E325F">
        <w:rPr>
          <w:rFonts w:ascii="Arial" w:hAnsi="Arial" w:cs="Arial"/>
          <w:bCs/>
          <w:sz w:val="25"/>
          <w:szCs w:val="25"/>
        </w:rPr>
        <w:t xml:space="preserve"> del Estado</w:t>
      </w:r>
      <w:r w:rsidRPr="004E325F">
        <w:rPr>
          <w:rFonts w:ascii="Arial" w:hAnsi="Arial" w:cs="Arial"/>
          <w:bCs/>
          <w:sz w:val="25"/>
          <w:szCs w:val="25"/>
        </w:rPr>
        <w:t>, en la ciudad de Chihuahua</w:t>
      </w:r>
      <w:r w:rsidR="008B1334" w:rsidRPr="004E325F">
        <w:rPr>
          <w:rFonts w:ascii="Arial" w:hAnsi="Arial" w:cs="Arial"/>
          <w:bCs/>
          <w:sz w:val="25"/>
          <w:szCs w:val="25"/>
        </w:rPr>
        <w:t xml:space="preserve">, Chihuahua </w:t>
      </w:r>
      <w:r w:rsidRPr="004E325F">
        <w:rPr>
          <w:rFonts w:ascii="Arial" w:hAnsi="Arial" w:cs="Arial"/>
          <w:bCs/>
          <w:sz w:val="25"/>
          <w:szCs w:val="25"/>
        </w:rPr>
        <w:t xml:space="preserve">a los </w:t>
      </w:r>
      <w:r w:rsidR="00067CB9">
        <w:rPr>
          <w:rFonts w:ascii="Arial" w:hAnsi="Arial" w:cs="Arial"/>
          <w:bCs/>
          <w:sz w:val="25"/>
          <w:szCs w:val="25"/>
        </w:rPr>
        <w:t xml:space="preserve">---- </w:t>
      </w:r>
      <w:r w:rsidRPr="004E325F">
        <w:rPr>
          <w:rFonts w:ascii="Arial" w:hAnsi="Arial" w:cs="Arial"/>
          <w:bCs/>
          <w:sz w:val="25"/>
          <w:szCs w:val="25"/>
        </w:rPr>
        <w:t xml:space="preserve">días del mes de </w:t>
      </w:r>
      <w:r w:rsidR="00067CB9">
        <w:rPr>
          <w:rFonts w:ascii="Arial" w:hAnsi="Arial" w:cs="Arial"/>
          <w:bCs/>
          <w:sz w:val="25"/>
          <w:szCs w:val="25"/>
        </w:rPr>
        <w:t xml:space="preserve">enero </w:t>
      </w:r>
      <w:r w:rsidRPr="004E325F">
        <w:rPr>
          <w:rFonts w:ascii="Arial" w:hAnsi="Arial" w:cs="Arial"/>
          <w:bCs/>
          <w:sz w:val="25"/>
          <w:szCs w:val="25"/>
        </w:rPr>
        <w:t>del año 202</w:t>
      </w:r>
      <w:r w:rsidR="00067CB9">
        <w:rPr>
          <w:rFonts w:ascii="Arial" w:hAnsi="Arial" w:cs="Arial"/>
          <w:bCs/>
          <w:sz w:val="25"/>
          <w:szCs w:val="25"/>
        </w:rPr>
        <w:t>1</w:t>
      </w:r>
      <w:r w:rsidRPr="004E325F">
        <w:rPr>
          <w:rFonts w:ascii="Arial" w:hAnsi="Arial" w:cs="Arial"/>
          <w:bCs/>
          <w:sz w:val="25"/>
          <w:szCs w:val="25"/>
        </w:rPr>
        <w:t>.</w:t>
      </w:r>
    </w:p>
    <w:p w14:paraId="2931713B" w14:textId="4A054D94" w:rsidR="000A2561" w:rsidRDefault="000A2561" w:rsidP="006E0EBA">
      <w:pPr>
        <w:tabs>
          <w:tab w:val="left" w:pos="2985"/>
        </w:tabs>
        <w:spacing w:after="0" w:line="288" w:lineRule="auto"/>
        <w:ind w:right="157"/>
        <w:jc w:val="both"/>
        <w:rPr>
          <w:rFonts w:ascii="Arial" w:hAnsi="Arial" w:cs="Arial"/>
          <w:bCs/>
          <w:sz w:val="25"/>
          <w:szCs w:val="25"/>
        </w:rPr>
      </w:pPr>
    </w:p>
    <w:p w14:paraId="0937B242" w14:textId="001E65BB" w:rsidR="00492DCC" w:rsidRPr="006E0EBA" w:rsidRDefault="00492DCC" w:rsidP="006E0EBA">
      <w:pPr>
        <w:tabs>
          <w:tab w:val="left" w:pos="2985"/>
        </w:tabs>
        <w:spacing w:after="0" w:line="288" w:lineRule="auto"/>
        <w:ind w:right="157"/>
        <w:jc w:val="center"/>
        <w:rPr>
          <w:rFonts w:ascii="Arial" w:hAnsi="Arial" w:cs="Arial"/>
          <w:b/>
          <w:sz w:val="25"/>
          <w:szCs w:val="25"/>
        </w:rPr>
      </w:pPr>
      <w:r w:rsidRPr="006E0EBA">
        <w:rPr>
          <w:rFonts w:ascii="Arial" w:hAnsi="Arial" w:cs="Arial"/>
          <w:b/>
          <w:sz w:val="25"/>
          <w:szCs w:val="25"/>
        </w:rPr>
        <w:t>ATENTAMENTE.</w:t>
      </w:r>
    </w:p>
    <w:p w14:paraId="7F771B75" w14:textId="355A9E79" w:rsidR="000A2561" w:rsidRPr="004E325F" w:rsidRDefault="000A2561" w:rsidP="006E0EBA">
      <w:pPr>
        <w:tabs>
          <w:tab w:val="left" w:pos="3300"/>
          <w:tab w:val="center" w:pos="4419"/>
        </w:tabs>
        <w:spacing w:after="0" w:line="288" w:lineRule="auto"/>
        <w:ind w:right="157"/>
        <w:jc w:val="both"/>
        <w:rPr>
          <w:rFonts w:ascii="Arial" w:hAnsi="Arial" w:cs="Arial"/>
          <w:bCs/>
          <w:sz w:val="25"/>
          <w:szCs w:val="25"/>
        </w:rPr>
      </w:pPr>
    </w:p>
    <w:p w14:paraId="707E5EF2" w14:textId="77777777" w:rsidR="008B1334" w:rsidRPr="004E325F" w:rsidRDefault="008B1334" w:rsidP="006E0EBA">
      <w:pPr>
        <w:tabs>
          <w:tab w:val="left" w:pos="3300"/>
          <w:tab w:val="center" w:pos="4419"/>
        </w:tabs>
        <w:spacing w:after="0" w:line="288" w:lineRule="auto"/>
        <w:ind w:right="157"/>
        <w:jc w:val="both"/>
        <w:rPr>
          <w:rFonts w:ascii="Arial" w:hAnsi="Arial" w:cs="Arial"/>
          <w:bCs/>
          <w:sz w:val="25"/>
          <w:szCs w:val="25"/>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E325F" w:rsidRPr="004E325F" w14:paraId="6A3D7E83" w14:textId="77777777" w:rsidTr="001164E1">
        <w:tc>
          <w:tcPr>
            <w:tcW w:w="4361" w:type="dxa"/>
            <w:tcBorders>
              <w:bottom w:val="single" w:sz="4" w:space="0" w:color="auto"/>
            </w:tcBorders>
          </w:tcPr>
          <w:p w14:paraId="536F30DC" w14:textId="77777777" w:rsidR="00492DCC" w:rsidRPr="004E325F" w:rsidRDefault="00492DCC" w:rsidP="006E0EBA">
            <w:pPr>
              <w:spacing w:line="288" w:lineRule="auto"/>
              <w:ind w:right="157"/>
              <w:jc w:val="both"/>
              <w:rPr>
                <w:rFonts w:ascii="Arial" w:hAnsi="Arial" w:cs="Arial"/>
                <w:bCs/>
                <w:sz w:val="25"/>
                <w:szCs w:val="25"/>
              </w:rPr>
            </w:pPr>
          </w:p>
        </w:tc>
        <w:tc>
          <w:tcPr>
            <w:tcW w:w="283" w:type="dxa"/>
          </w:tcPr>
          <w:p w14:paraId="6BB251F1" w14:textId="77777777" w:rsidR="00492DCC" w:rsidRPr="004E325F" w:rsidRDefault="00492DCC" w:rsidP="006E0EBA">
            <w:pPr>
              <w:spacing w:line="288" w:lineRule="auto"/>
              <w:ind w:right="157"/>
              <w:jc w:val="both"/>
              <w:rPr>
                <w:rFonts w:ascii="Arial" w:hAnsi="Arial" w:cs="Arial"/>
                <w:bCs/>
                <w:sz w:val="25"/>
                <w:szCs w:val="25"/>
              </w:rPr>
            </w:pPr>
          </w:p>
        </w:tc>
        <w:tc>
          <w:tcPr>
            <w:tcW w:w="4646" w:type="dxa"/>
            <w:tcBorders>
              <w:bottom w:val="single" w:sz="4" w:space="0" w:color="auto"/>
            </w:tcBorders>
          </w:tcPr>
          <w:p w14:paraId="32FE8B94" w14:textId="77777777" w:rsidR="00492DCC" w:rsidRPr="004E325F" w:rsidRDefault="00492DCC" w:rsidP="006E0EBA">
            <w:pPr>
              <w:spacing w:line="288" w:lineRule="auto"/>
              <w:ind w:right="157"/>
              <w:jc w:val="both"/>
              <w:rPr>
                <w:rFonts w:ascii="Arial" w:hAnsi="Arial" w:cs="Arial"/>
                <w:bCs/>
                <w:sz w:val="25"/>
                <w:szCs w:val="25"/>
              </w:rPr>
            </w:pPr>
          </w:p>
        </w:tc>
      </w:tr>
      <w:tr w:rsidR="004E325F" w:rsidRPr="004E325F" w14:paraId="34612C9B" w14:textId="77777777" w:rsidTr="001164E1">
        <w:tc>
          <w:tcPr>
            <w:tcW w:w="4361" w:type="dxa"/>
            <w:tcBorders>
              <w:top w:val="single" w:sz="4" w:space="0" w:color="auto"/>
            </w:tcBorders>
          </w:tcPr>
          <w:p w14:paraId="542B47F2" w14:textId="77777777" w:rsidR="00492DCC" w:rsidRPr="006E0EBA" w:rsidRDefault="00492DCC" w:rsidP="006E0EBA">
            <w:pPr>
              <w:spacing w:line="288" w:lineRule="auto"/>
              <w:ind w:right="157"/>
              <w:jc w:val="center"/>
              <w:rPr>
                <w:rFonts w:ascii="Arial" w:hAnsi="Arial" w:cs="Arial"/>
                <w:b/>
                <w:sz w:val="25"/>
                <w:szCs w:val="25"/>
              </w:rPr>
            </w:pPr>
            <w:r w:rsidRPr="006E0EBA">
              <w:rPr>
                <w:rFonts w:ascii="Arial" w:hAnsi="Arial" w:cs="Arial"/>
                <w:b/>
                <w:sz w:val="25"/>
                <w:szCs w:val="25"/>
              </w:rPr>
              <w:t>DIP. LORENZO ARTURO PARGA AMADO.</w:t>
            </w:r>
          </w:p>
          <w:p w14:paraId="1B73FF62" w14:textId="77777777" w:rsidR="00492DCC" w:rsidRPr="006E0EBA" w:rsidRDefault="00492DCC" w:rsidP="006E0EBA">
            <w:pPr>
              <w:spacing w:line="288" w:lineRule="auto"/>
              <w:ind w:right="157"/>
              <w:jc w:val="center"/>
              <w:rPr>
                <w:rFonts w:ascii="Arial" w:hAnsi="Arial" w:cs="Arial"/>
                <w:b/>
                <w:sz w:val="25"/>
                <w:szCs w:val="25"/>
              </w:rPr>
            </w:pPr>
          </w:p>
        </w:tc>
        <w:tc>
          <w:tcPr>
            <w:tcW w:w="283" w:type="dxa"/>
          </w:tcPr>
          <w:p w14:paraId="4C191EBA" w14:textId="77777777" w:rsidR="00492DCC" w:rsidRPr="006E0EBA" w:rsidRDefault="00492DCC" w:rsidP="006E0EBA">
            <w:pPr>
              <w:spacing w:line="288" w:lineRule="auto"/>
              <w:ind w:right="157"/>
              <w:jc w:val="center"/>
              <w:rPr>
                <w:rFonts w:ascii="Arial" w:hAnsi="Arial" w:cs="Arial"/>
                <w:b/>
                <w:sz w:val="25"/>
                <w:szCs w:val="25"/>
              </w:rPr>
            </w:pPr>
          </w:p>
        </w:tc>
        <w:tc>
          <w:tcPr>
            <w:tcW w:w="4646" w:type="dxa"/>
            <w:tcBorders>
              <w:top w:val="single" w:sz="4" w:space="0" w:color="auto"/>
            </w:tcBorders>
          </w:tcPr>
          <w:p w14:paraId="7ABCB463" w14:textId="77777777" w:rsidR="00492DCC" w:rsidRPr="006E0EBA" w:rsidRDefault="00492DCC" w:rsidP="006E0EBA">
            <w:pPr>
              <w:spacing w:line="288" w:lineRule="auto"/>
              <w:ind w:right="157"/>
              <w:jc w:val="center"/>
              <w:rPr>
                <w:rFonts w:ascii="Arial" w:hAnsi="Arial" w:cs="Arial"/>
                <w:b/>
                <w:sz w:val="25"/>
                <w:szCs w:val="25"/>
              </w:rPr>
            </w:pPr>
            <w:r w:rsidRPr="006E0EBA">
              <w:rPr>
                <w:rFonts w:ascii="Arial" w:hAnsi="Arial" w:cs="Arial"/>
                <w:b/>
                <w:sz w:val="25"/>
                <w:szCs w:val="25"/>
              </w:rPr>
              <w:t>DIP. ROCÍO GUADALUPE SARMIENTO RUFINO.</w:t>
            </w:r>
          </w:p>
        </w:tc>
      </w:tr>
    </w:tbl>
    <w:p w14:paraId="0EF90CDB" w14:textId="77777777" w:rsidR="000547D8" w:rsidRPr="004E325F" w:rsidRDefault="000547D8" w:rsidP="006E0EBA">
      <w:pPr>
        <w:spacing w:after="0" w:line="288" w:lineRule="auto"/>
        <w:ind w:right="157"/>
        <w:jc w:val="both"/>
        <w:rPr>
          <w:rFonts w:ascii="Arial" w:hAnsi="Arial" w:cs="Arial"/>
          <w:bCs/>
          <w:sz w:val="25"/>
          <w:szCs w:val="25"/>
        </w:rPr>
      </w:pPr>
    </w:p>
    <w:sectPr w:rsidR="000547D8" w:rsidRPr="004E325F" w:rsidSect="001C7E4C">
      <w:headerReference w:type="default" r:id="rId9"/>
      <w:footerReference w:type="default" r:id="rId10"/>
      <w:pgSz w:w="12240" w:h="15840"/>
      <w:pgMar w:top="1440"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3BCD5" w14:textId="77777777" w:rsidR="00F44431" w:rsidRDefault="00F44431" w:rsidP="00926297">
      <w:pPr>
        <w:spacing w:after="0" w:line="240" w:lineRule="auto"/>
      </w:pPr>
      <w:r>
        <w:separator/>
      </w:r>
    </w:p>
  </w:endnote>
  <w:endnote w:type="continuationSeparator" w:id="0">
    <w:p w14:paraId="610E78BE" w14:textId="77777777" w:rsidR="00F44431" w:rsidRDefault="00F44431"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altName w:val="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1164E1" w:rsidRPr="00BB6129" w:rsidRDefault="00745FAB">
        <w:pPr>
          <w:pStyle w:val="Piedepgina"/>
          <w:jc w:val="right"/>
          <w:rPr>
            <w:rFonts w:ascii="Arial" w:hAnsi="Arial" w:cs="Arial"/>
            <w:sz w:val="20"/>
            <w:szCs w:val="20"/>
          </w:rPr>
        </w:pPr>
        <w:r>
          <w:rPr>
            <w:rFonts w:ascii="Arial" w:hAnsi="Arial" w:cs="Arial"/>
            <w:noProof/>
            <w:sz w:val="20"/>
            <w:szCs w:val="20"/>
            <w:lang w:eastAsia="es-MX"/>
          </w:rPr>
          <w:drawing>
            <wp:anchor distT="0" distB="0" distL="114300" distR="114300" simplePos="0" relativeHeight="251663360"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001164E1"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1164E1" w:rsidRPr="00BB6129">
          <w:rPr>
            <w:rFonts w:ascii="Arial" w:hAnsi="Arial" w:cs="Arial"/>
            <w:sz w:val="20"/>
            <w:szCs w:val="20"/>
          </w:rPr>
          <w:fldChar w:fldCharType="separate"/>
        </w:r>
        <w:r w:rsidR="00A47C8C">
          <w:rPr>
            <w:rFonts w:ascii="Arial" w:hAnsi="Arial" w:cs="Arial"/>
            <w:noProof/>
            <w:sz w:val="20"/>
            <w:szCs w:val="20"/>
          </w:rPr>
          <w:t>1</w:t>
        </w:r>
        <w:r w:rsidR="001164E1" w:rsidRPr="00BB6129">
          <w:rPr>
            <w:rFonts w:ascii="Arial" w:hAnsi="Arial" w:cs="Arial"/>
            <w:sz w:val="20"/>
            <w:szCs w:val="20"/>
          </w:rPr>
          <w:fldChar w:fldCharType="end"/>
        </w:r>
      </w:p>
    </w:sdtContent>
  </w:sdt>
  <w:p w14:paraId="05185B02" w14:textId="3490BC82" w:rsidR="001164E1" w:rsidRDefault="00745FAB">
    <w:pPr>
      <w:pStyle w:val="Piedepgina"/>
    </w:pPr>
    <w:r>
      <w:rPr>
        <w:noProof/>
        <w:lang w:eastAsia="es-MX"/>
      </w:rPr>
      <mc:AlternateContent>
        <mc:Choice Requires="wps">
          <w:drawing>
            <wp:anchor distT="0" distB="0" distL="114300" distR="114300" simplePos="0" relativeHeight="251664384" behindDoc="0" locked="0" layoutInCell="1" allowOverlap="1" wp14:anchorId="2F9C851E" wp14:editId="069C763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98DD52" id="Conector recto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B72B4" w14:textId="77777777" w:rsidR="00F44431" w:rsidRDefault="00F44431" w:rsidP="00926297">
      <w:pPr>
        <w:spacing w:after="0" w:line="240" w:lineRule="auto"/>
      </w:pPr>
      <w:r>
        <w:separator/>
      </w:r>
    </w:p>
  </w:footnote>
  <w:footnote w:type="continuationSeparator" w:id="0">
    <w:p w14:paraId="5DF757CB" w14:textId="77777777" w:rsidR="00F44431" w:rsidRDefault="00F44431" w:rsidP="0092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C571" w14:textId="534ED1B6" w:rsidR="001164E1" w:rsidRPr="00926297" w:rsidRDefault="00A82C1C"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1312"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14:paraId="6E7EE667" w14:textId="77777777" w:rsidR="00475D97" w:rsidRPr="00475D97" w:rsidRDefault="00475D97" w:rsidP="00121870">
    <w:pPr>
      <w:pStyle w:val="Encabezado"/>
      <w:jc w:val="right"/>
      <w:rPr>
        <w:rFonts w:ascii="Segoe UI Light" w:hAnsi="Segoe UI Light" w:cs="Vijaya"/>
        <w:sz w:val="18"/>
        <w:szCs w:val="18"/>
      </w:rPr>
    </w:pPr>
    <w:r w:rsidRPr="00475D97">
      <w:rPr>
        <w:rFonts w:ascii="Segoe UI Light" w:hAnsi="Segoe UI Light" w:cs="Vijaya"/>
        <w:sz w:val="18"/>
        <w:szCs w:val="18"/>
      </w:rPr>
      <w:t>“2021, Año del Bicentenario de la Consumación de la Independencia de México”</w:t>
    </w:r>
  </w:p>
  <w:p w14:paraId="7F76BC49" w14:textId="1559DF34" w:rsidR="001164E1" w:rsidRPr="00C17972" w:rsidRDefault="00475D97" w:rsidP="00121870">
    <w:pPr>
      <w:pStyle w:val="Encabezado"/>
      <w:jc w:val="right"/>
      <w:rPr>
        <w:rFonts w:ascii="Arial" w:hAnsi="Arial" w:cs="Arial"/>
        <w:i/>
        <w:sz w:val="18"/>
      </w:rPr>
    </w:pPr>
    <w:r w:rsidRPr="00475D97">
      <w:rPr>
        <w:rFonts w:ascii="Segoe UI Light" w:hAnsi="Segoe UI Light" w:cs="Vijaya"/>
        <w:sz w:val="18"/>
        <w:szCs w:val="18"/>
      </w:rPr>
      <w:t xml:space="preserve"> “2021, Año de las Culturas del Norte”</w:t>
    </w:r>
    <w:r w:rsidRPr="00475D97">
      <w:rPr>
        <w:rFonts w:ascii="Segoe UI Light" w:hAnsi="Segoe UI Light" w:cs="Vijaya"/>
        <w:i/>
        <w:sz w:val="18"/>
        <w:szCs w:val="18"/>
      </w:rPr>
      <w:t xml:space="preserve"> </w:t>
    </w:r>
  </w:p>
  <w:p w14:paraId="09224AF6" w14:textId="6F76A80B" w:rsidR="001164E1" w:rsidRPr="00961DFF" w:rsidRDefault="00A82C1C"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lang w:eastAsia="es-MX"/>
      </w:rPr>
      <mc:AlternateContent>
        <mc:Choice Requires="wps">
          <w:drawing>
            <wp:anchor distT="0" distB="0" distL="114300" distR="114300" simplePos="0" relativeHeight="251662336" behindDoc="0" locked="0" layoutInCell="1" allowOverlap="1" wp14:anchorId="2049560D" wp14:editId="0F069144">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F23071"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5CADE3A1" w14:textId="58C1E513" w:rsidR="001164E1" w:rsidRDefault="001164E1" w:rsidP="004072EF">
    <w:pPr>
      <w:pStyle w:val="Encabezado"/>
      <w:tabs>
        <w:tab w:val="left" w:pos="4545"/>
      </w:tabs>
      <w:spacing w:line="360" w:lineRule="auto"/>
      <w:rPr>
        <w:rFonts w:ascii="Vijaya" w:hAnsi="Vijaya" w:cs="Vijaya"/>
      </w:rPr>
    </w:pPr>
    <w:r>
      <w:rPr>
        <w:rFonts w:ascii="Vijaya" w:hAnsi="Vijaya" w:cs="Vijaya"/>
      </w:rPr>
      <w:tab/>
    </w:r>
  </w:p>
  <w:p w14:paraId="1602790C" w14:textId="638A0DA0" w:rsidR="001164E1" w:rsidRDefault="001164E1" w:rsidP="004072EF">
    <w:pPr>
      <w:pStyle w:val="Encabezado"/>
      <w:tabs>
        <w:tab w:val="left" w:pos="2040"/>
      </w:tabs>
      <w:spacing w:line="360" w:lineRule="auto"/>
      <w:rPr>
        <w:rFonts w:ascii="Vijaya" w:hAnsi="Vijaya" w:cs="Vijaya"/>
      </w:rPr>
    </w:pPr>
    <w:r>
      <w:rPr>
        <w:rFonts w:ascii="Vijaya" w:hAnsi="Vijaya" w:cs="Vijaya"/>
      </w:rPr>
      <w:tab/>
    </w:r>
  </w:p>
  <w:p w14:paraId="7B6B2690" w14:textId="2EC6AE1E" w:rsidR="001164E1" w:rsidRDefault="003B0DEA"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5046C3"/>
    <w:multiLevelType w:val="hybridMultilevel"/>
    <w:tmpl w:val="E856D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8" w15:restartNumberingAfterBreak="0">
    <w:nsid w:val="5AA52560"/>
    <w:multiLevelType w:val="hybridMultilevel"/>
    <w:tmpl w:val="853814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7"/>
    <w:rsid w:val="000025DF"/>
    <w:rsid w:val="00002D5F"/>
    <w:rsid w:val="000065BB"/>
    <w:rsid w:val="000155F5"/>
    <w:rsid w:val="00017DB3"/>
    <w:rsid w:val="00020FCD"/>
    <w:rsid w:val="00024143"/>
    <w:rsid w:val="000250F3"/>
    <w:rsid w:val="0003313A"/>
    <w:rsid w:val="00036748"/>
    <w:rsid w:val="0004132F"/>
    <w:rsid w:val="00043A37"/>
    <w:rsid w:val="00044BBF"/>
    <w:rsid w:val="000547D8"/>
    <w:rsid w:val="00067CB9"/>
    <w:rsid w:val="00073B34"/>
    <w:rsid w:val="00074B6B"/>
    <w:rsid w:val="000864F8"/>
    <w:rsid w:val="000877BC"/>
    <w:rsid w:val="000A2561"/>
    <w:rsid w:val="000A5C01"/>
    <w:rsid w:val="000A6CD1"/>
    <w:rsid w:val="000B0630"/>
    <w:rsid w:val="000B0D55"/>
    <w:rsid w:val="000C1849"/>
    <w:rsid w:val="000D7035"/>
    <w:rsid w:val="000E18F5"/>
    <w:rsid w:val="000F551C"/>
    <w:rsid w:val="000F7F3E"/>
    <w:rsid w:val="00101A30"/>
    <w:rsid w:val="001115CF"/>
    <w:rsid w:val="001164E1"/>
    <w:rsid w:val="00121870"/>
    <w:rsid w:val="00126B13"/>
    <w:rsid w:val="00142E58"/>
    <w:rsid w:val="00153121"/>
    <w:rsid w:val="001638DD"/>
    <w:rsid w:val="00176D91"/>
    <w:rsid w:val="00184D05"/>
    <w:rsid w:val="00190ED0"/>
    <w:rsid w:val="001B2743"/>
    <w:rsid w:val="001C1F06"/>
    <w:rsid w:val="001C6859"/>
    <w:rsid w:val="001C7E4C"/>
    <w:rsid w:val="001D26F0"/>
    <w:rsid w:val="001D6F0F"/>
    <w:rsid w:val="001E2D7C"/>
    <w:rsid w:val="001F2F08"/>
    <w:rsid w:val="001F7A96"/>
    <w:rsid w:val="001F7F2B"/>
    <w:rsid w:val="00203616"/>
    <w:rsid w:val="0020596E"/>
    <w:rsid w:val="002128EA"/>
    <w:rsid w:val="002308A4"/>
    <w:rsid w:val="00233874"/>
    <w:rsid w:val="002419DB"/>
    <w:rsid w:val="00243E51"/>
    <w:rsid w:val="00247C75"/>
    <w:rsid w:val="00251DD1"/>
    <w:rsid w:val="00260369"/>
    <w:rsid w:val="00260BED"/>
    <w:rsid w:val="00264EFD"/>
    <w:rsid w:val="00275056"/>
    <w:rsid w:val="0028387E"/>
    <w:rsid w:val="002909F1"/>
    <w:rsid w:val="00293B0E"/>
    <w:rsid w:val="00297AF0"/>
    <w:rsid w:val="002A5A2C"/>
    <w:rsid w:val="002A5B3E"/>
    <w:rsid w:val="002B41CA"/>
    <w:rsid w:val="002B59C3"/>
    <w:rsid w:val="002B742B"/>
    <w:rsid w:val="002C2591"/>
    <w:rsid w:val="002D2F26"/>
    <w:rsid w:val="002D3E91"/>
    <w:rsid w:val="002D5337"/>
    <w:rsid w:val="002D612C"/>
    <w:rsid w:val="002D7B50"/>
    <w:rsid w:val="002E7BF9"/>
    <w:rsid w:val="002F0BEC"/>
    <w:rsid w:val="002F191F"/>
    <w:rsid w:val="002F386B"/>
    <w:rsid w:val="002F504B"/>
    <w:rsid w:val="00321927"/>
    <w:rsid w:val="00324D11"/>
    <w:rsid w:val="00334ADE"/>
    <w:rsid w:val="00340304"/>
    <w:rsid w:val="00342E41"/>
    <w:rsid w:val="0035294E"/>
    <w:rsid w:val="00357E04"/>
    <w:rsid w:val="0036529B"/>
    <w:rsid w:val="00370B82"/>
    <w:rsid w:val="00372161"/>
    <w:rsid w:val="00373A7A"/>
    <w:rsid w:val="00376CFF"/>
    <w:rsid w:val="00381751"/>
    <w:rsid w:val="00384C36"/>
    <w:rsid w:val="003863D4"/>
    <w:rsid w:val="003922C6"/>
    <w:rsid w:val="00394B21"/>
    <w:rsid w:val="00396C38"/>
    <w:rsid w:val="003A379C"/>
    <w:rsid w:val="003A498B"/>
    <w:rsid w:val="003A6D74"/>
    <w:rsid w:val="003B0DEA"/>
    <w:rsid w:val="003B244E"/>
    <w:rsid w:val="003B2AAE"/>
    <w:rsid w:val="003B42CC"/>
    <w:rsid w:val="003C797C"/>
    <w:rsid w:val="003D17C4"/>
    <w:rsid w:val="003D3935"/>
    <w:rsid w:val="003D518E"/>
    <w:rsid w:val="003E0FCC"/>
    <w:rsid w:val="003E1658"/>
    <w:rsid w:val="003F2B2D"/>
    <w:rsid w:val="004072EF"/>
    <w:rsid w:val="004111E8"/>
    <w:rsid w:val="0041421B"/>
    <w:rsid w:val="004224BA"/>
    <w:rsid w:val="00450092"/>
    <w:rsid w:val="0045186E"/>
    <w:rsid w:val="00466119"/>
    <w:rsid w:val="00472121"/>
    <w:rsid w:val="00475D97"/>
    <w:rsid w:val="004866BA"/>
    <w:rsid w:val="00492DCC"/>
    <w:rsid w:val="00493204"/>
    <w:rsid w:val="004A68AF"/>
    <w:rsid w:val="004B306A"/>
    <w:rsid w:val="004C0D63"/>
    <w:rsid w:val="004C3C68"/>
    <w:rsid w:val="004D3734"/>
    <w:rsid w:val="004E175A"/>
    <w:rsid w:val="004E325F"/>
    <w:rsid w:val="004F1896"/>
    <w:rsid w:val="00504FB7"/>
    <w:rsid w:val="00505BD0"/>
    <w:rsid w:val="00513A8B"/>
    <w:rsid w:val="00520C90"/>
    <w:rsid w:val="00523169"/>
    <w:rsid w:val="00524426"/>
    <w:rsid w:val="005277DF"/>
    <w:rsid w:val="0053026F"/>
    <w:rsid w:val="005421CD"/>
    <w:rsid w:val="00542865"/>
    <w:rsid w:val="00551D20"/>
    <w:rsid w:val="005606BE"/>
    <w:rsid w:val="005732A8"/>
    <w:rsid w:val="00576768"/>
    <w:rsid w:val="00576933"/>
    <w:rsid w:val="00577D9C"/>
    <w:rsid w:val="00581221"/>
    <w:rsid w:val="0058724C"/>
    <w:rsid w:val="00587340"/>
    <w:rsid w:val="00587E17"/>
    <w:rsid w:val="00592BB8"/>
    <w:rsid w:val="005A7B9D"/>
    <w:rsid w:val="005B07C0"/>
    <w:rsid w:val="005B4936"/>
    <w:rsid w:val="005D15E8"/>
    <w:rsid w:val="005D69C4"/>
    <w:rsid w:val="005F197C"/>
    <w:rsid w:val="005F7E65"/>
    <w:rsid w:val="00600FB5"/>
    <w:rsid w:val="00627DC0"/>
    <w:rsid w:val="0064596D"/>
    <w:rsid w:val="00647993"/>
    <w:rsid w:val="00672B4B"/>
    <w:rsid w:val="00696B5C"/>
    <w:rsid w:val="006974C3"/>
    <w:rsid w:val="006A2B6C"/>
    <w:rsid w:val="006A36B3"/>
    <w:rsid w:val="006C305F"/>
    <w:rsid w:val="006C7F4D"/>
    <w:rsid w:val="006D5B77"/>
    <w:rsid w:val="006E0EBA"/>
    <w:rsid w:val="006F29DA"/>
    <w:rsid w:val="00714116"/>
    <w:rsid w:val="00734CA6"/>
    <w:rsid w:val="00737434"/>
    <w:rsid w:val="00745FAB"/>
    <w:rsid w:val="00756E58"/>
    <w:rsid w:val="007604FD"/>
    <w:rsid w:val="00763D7C"/>
    <w:rsid w:val="00767994"/>
    <w:rsid w:val="0077321A"/>
    <w:rsid w:val="00774991"/>
    <w:rsid w:val="00775A77"/>
    <w:rsid w:val="00783B75"/>
    <w:rsid w:val="00783EF9"/>
    <w:rsid w:val="00790680"/>
    <w:rsid w:val="007A25C2"/>
    <w:rsid w:val="007A6BA7"/>
    <w:rsid w:val="007B25D1"/>
    <w:rsid w:val="007B4953"/>
    <w:rsid w:val="007C55B2"/>
    <w:rsid w:val="007D0573"/>
    <w:rsid w:val="007D5B40"/>
    <w:rsid w:val="007E0F74"/>
    <w:rsid w:val="007E218C"/>
    <w:rsid w:val="007E5593"/>
    <w:rsid w:val="007F0BE2"/>
    <w:rsid w:val="007F1453"/>
    <w:rsid w:val="007F295B"/>
    <w:rsid w:val="0080092A"/>
    <w:rsid w:val="00810949"/>
    <w:rsid w:val="0081699D"/>
    <w:rsid w:val="00825648"/>
    <w:rsid w:val="00846C39"/>
    <w:rsid w:val="0087197C"/>
    <w:rsid w:val="008758C8"/>
    <w:rsid w:val="00887B21"/>
    <w:rsid w:val="008944A2"/>
    <w:rsid w:val="008A47A9"/>
    <w:rsid w:val="008B1334"/>
    <w:rsid w:val="008B4562"/>
    <w:rsid w:val="008C1C7C"/>
    <w:rsid w:val="008C5178"/>
    <w:rsid w:val="008E1B25"/>
    <w:rsid w:val="008E1E4A"/>
    <w:rsid w:val="008E63EC"/>
    <w:rsid w:val="008F6FED"/>
    <w:rsid w:val="00915DF3"/>
    <w:rsid w:val="00921484"/>
    <w:rsid w:val="00925E9A"/>
    <w:rsid w:val="00926297"/>
    <w:rsid w:val="0092647E"/>
    <w:rsid w:val="00944CAD"/>
    <w:rsid w:val="00950E17"/>
    <w:rsid w:val="00956D6C"/>
    <w:rsid w:val="00961DFF"/>
    <w:rsid w:val="00963634"/>
    <w:rsid w:val="00973E9E"/>
    <w:rsid w:val="009769C4"/>
    <w:rsid w:val="009A02A6"/>
    <w:rsid w:val="009D256B"/>
    <w:rsid w:val="009E600F"/>
    <w:rsid w:val="00A009CF"/>
    <w:rsid w:val="00A00D4A"/>
    <w:rsid w:val="00A11686"/>
    <w:rsid w:val="00A14A48"/>
    <w:rsid w:val="00A15C4F"/>
    <w:rsid w:val="00A23B85"/>
    <w:rsid w:val="00A310C7"/>
    <w:rsid w:val="00A47C8C"/>
    <w:rsid w:val="00A50031"/>
    <w:rsid w:val="00A527AB"/>
    <w:rsid w:val="00A543A9"/>
    <w:rsid w:val="00A57ADC"/>
    <w:rsid w:val="00A61330"/>
    <w:rsid w:val="00A65663"/>
    <w:rsid w:val="00A77189"/>
    <w:rsid w:val="00A80D66"/>
    <w:rsid w:val="00A82C1C"/>
    <w:rsid w:val="00A8495D"/>
    <w:rsid w:val="00A908BD"/>
    <w:rsid w:val="00A92F46"/>
    <w:rsid w:val="00A93200"/>
    <w:rsid w:val="00AA7479"/>
    <w:rsid w:val="00AC378D"/>
    <w:rsid w:val="00AD1D7E"/>
    <w:rsid w:val="00AD471C"/>
    <w:rsid w:val="00AE07B7"/>
    <w:rsid w:val="00AE4652"/>
    <w:rsid w:val="00AE7249"/>
    <w:rsid w:val="00AF5349"/>
    <w:rsid w:val="00B023D8"/>
    <w:rsid w:val="00B04A0C"/>
    <w:rsid w:val="00B073D2"/>
    <w:rsid w:val="00B101F2"/>
    <w:rsid w:val="00B11012"/>
    <w:rsid w:val="00B173BE"/>
    <w:rsid w:val="00B20071"/>
    <w:rsid w:val="00B2371A"/>
    <w:rsid w:val="00B26D03"/>
    <w:rsid w:val="00B316B2"/>
    <w:rsid w:val="00B32112"/>
    <w:rsid w:val="00B3212D"/>
    <w:rsid w:val="00B36B5A"/>
    <w:rsid w:val="00B41C2E"/>
    <w:rsid w:val="00B42FA2"/>
    <w:rsid w:val="00B50A42"/>
    <w:rsid w:val="00B57E63"/>
    <w:rsid w:val="00B60733"/>
    <w:rsid w:val="00B856D5"/>
    <w:rsid w:val="00B86FA5"/>
    <w:rsid w:val="00BA199D"/>
    <w:rsid w:val="00BA4F0A"/>
    <w:rsid w:val="00BA4F54"/>
    <w:rsid w:val="00BA5AD4"/>
    <w:rsid w:val="00BB6129"/>
    <w:rsid w:val="00BC494E"/>
    <w:rsid w:val="00BC71C4"/>
    <w:rsid w:val="00BD0E5F"/>
    <w:rsid w:val="00BD4F57"/>
    <w:rsid w:val="00BD62EB"/>
    <w:rsid w:val="00BD680C"/>
    <w:rsid w:val="00BE33B8"/>
    <w:rsid w:val="00BF60CF"/>
    <w:rsid w:val="00BF6C65"/>
    <w:rsid w:val="00C024B3"/>
    <w:rsid w:val="00C04A22"/>
    <w:rsid w:val="00C12FD1"/>
    <w:rsid w:val="00C232F1"/>
    <w:rsid w:val="00C24E69"/>
    <w:rsid w:val="00C27443"/>
    <w:rsid w:val="00C35B1F"/>
    <w:rsid w:val="00C40A5E"/>
    <w:rsid w:val="00C43411"/>
    <w:rsid w:val="00C571A3"/>
    <w:rsid w:val="00C6051E"/>
    <w:rsid w:val="00C72AA2"/>
    <w:rsid w:val="00C83439"/>
    <w:rsid w:val="00C858F3"/>
    <w:rsid w:val="00C9147B"/>
    <w:rsid w:val="00C96842"/>
    <w:rsid w:val="00CA14A0"/>
    <w:rsid w:val="00CB004F"/>
    <w:rsid w:val="00CB7EDD"/>
    <w:rsid w:val="00CC15F9"/>
    <w:rsid w:val="00CC24E2"/>
    <w:rsid w:val="00CC5E33"/>
    <w:rsid w:val="00CD0245"/>
    <w:rsid w:val="00CD1521"/>
    <w:rsid w:val="00CD3236"/>
    <w:rsid w:val="00CE08C3"/>
    <w:rsid w:val="00CE4DCE"/>
    <w:rsid w:val="00CE50B5"/>
    <w:rsid w:val="00CE6035"/>
    <w:rsid w:val="00CF193A"/>
    <w:rsid w:val="00CF2294"/>
    <w:rsid w:val="00D05B70"/>
    <w:rsid w:val="00D21CE7"/>
    <w:rsid w:val="00D22846"/>
    <w:rsid w:val="00D31BB1"/>
    <w:rsid w:val="00D33BF0"/>
    <w:rsid w:val="00D46463"/>
    <w:rsid w:val="00D6782B"/>
    <w:rsid w:val="00D709EC"/>
    <w:rsid w:val="00D70E47"/>
    <w:rsid w:val="00D9716D"/>
    <w:rsid w:val="00DA3F88"/>
    <w:rsid w:val="00DA7B51"/>
    <w:rsid w:val="00DB12C5"/>
    <w:rsid w:val="00DB382E"/>
    <w:rsid w:val="00DB3AEC"/>
    <w:rsid w:val="00DB3B43"/>
    <w:rsid w:val="00DC12C6"/>
    <w:rsid w:val="00DC552B"/>
    <w:rsid w:val="00DD113D"/>
    <w:rsid w:val="00DD1EEA"/>
    <w:rsid w:val="00DE4314"/>
    <w:rsid w:val="00DE684F"/>
    <w:rsid w:val="00DE68CB"/>
    <w:rsid w:val="00E0092B"/>
    <w:rsid w:val="00E021AF"/>
    <w:rsid w:val="00E0540B"/>
    <w:rsid w:val="00E223EE"/>
    <w:rsid w:val="00E36A0F"/>
    <w:rsid w:val="00E4478A"/>
    <w:rsid w:val="00E451CF"/>
    <w:rsid w:val="00E71740"/>
    <w:rsid w:val="00E76157"/>
    <w:rsid w:val="00E76C84"/>
    <w:rsid w:val="00EB341C"/>
    <w:rsid w:val="00EB4883"/>
    <w:rsid w:val="00EC76AE"/>
    <w:rsid w:val="00F02E2F"/>
    <w:rsid w:val="00F031DD"/>
    <w:rsid w:val="00F05261"/>
    <w:rsid w:val="00F11DAB"/>
    <w:rsid w:val="00F131B6"/>
    <w:rsid w:val="00F27CE8"/>
    <w:rsid w:val="00F41380"/>
    <w:rsid w:val="00F44431"/>
    <w:rsid w:val="00F50A26"/>
    <w:rsid w:val="00F761FF"/>
    <w:rsid w:val="00F81311"/>
    <w:rsid w:val="00F900CF"/>
    <w:rsid w:val="00F91642"/>
    <w:rsid w:val="00F92BF0"/>
    <w:rsid w:val="00F958C0"/>
    <w:rsid w:val="00FA0586"/>
    <w:rsid w:val="00FA0DCB"/>
    <w:rsid w:val="00FA1248"/>
    <w:rsid w:val="00FB262F"/>
    <w:rsid w:val="00FB6317"/>
    <w:rsid w:val="00FE288A"/>
    <w:rsid w:val="00FE58DF"/>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92DAE8"/>
  <w15:docId w15:val="{CF7342CE-204C-4680-88C3-53EC90D2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 w:type="paragraph" w:styleId="NormalWeb">
    <w:name w:val="Normal (Web)"/>
    <w:basedOn w:val="Normal"/>
    <w:uiPriority w:val="99"/>
    <w:semiHidden/>
    <w:unhideWhenUsed/>
    <w:rsid w:val="004E325F"/>
    <w:rPr>
      <w:rFonts w:ascii="Times New Roman" w:hAnsi="Times New Roman" w:cs="Times New Roman"/>
      <w:sz w:val="24"/>
      <w:szCs w:val="24"/>
    </w:rPr>
  </w:style>
  <w:style w:type="character" w:styleId="Hipervnculo">
    <w:name w:val="Hyperlink"/>
    <w:basedOn w:val="Fuentedeprrafopredeter"/>
    <w:uiPriority w:val="99"/>
    <w:unhideWhenUsed/>
    <w:rsid w:val="004E325F"/>
    <w:rPr>
      <w:color w:val="0000FF" w:themeColor="hyperlink"/>
      <w:u w:val="single"/>
    </w:rPr>
  </w:style>
  <w:style w:type="character" w:customStyle="1" w:styleId="UnresolvedMention">
    <w:name w:val="Unresolved Mention"/>
    <w:basedOn w:val="Fuentedeprrafopredeter"/>
    <w:uiPriority w:val="99"/>
    <w:semiHidden/>
    <w:unhideWhenUsed/>
    <w:rsid w:val="004E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666">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26312105">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47956305">
      <w:bodyDiv w:val="1"/>
      <w:marLeft w:val="0"/>
      <w:marRight w:val="0"/>
      <w:marTop w:val="0"/>
      <w:marBottom w:val="0"/>
      <w:divBdr>
        <w:top w:val="none" w:sz="0" w:space="0" w:color="auto"/>
        <w:left w:val="none" w:sz="0" w:space="0" w:color="auto"/>
        <w:bottom w:val="none" w:sz="0" w:space="0" w:color="auto"/>
        <w:right w:val="none" w:sz="0" w:space="0" w:color="auto"/>
      </w:divBdr>
    </w:div>
    <w:div w:id="572468087">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39593759">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5040365">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799767257">
      <w:bodyDiv w:val="1"/>
      <w:marLeft w:val="0"/>
      <w:marRight w:val="0"/>
      <w:marTop w:val="0"/>
      <w:marBottom w:val="0"/>
      <w:divBdr>
        <w:top w:val="none" w:sz="0" w:space="0" w:color="auto"/>
        <w:left w:val="none" w:sz="0" w:space="0" w:color="auto"/>
        <w:bottom w:val="none" w:sz="0" w:space="0" w:color="auto"/>
        <w:right w:val="none" w:sz="0" w:space="0" w:color="auto"/>
      </w:divBdr>
    </w:div>
    <w:div w:id="995693908">
      <w:bodyDiv w:val="1"/>
      <w:marLeft w:val="0"/>
      <w:marRight w:val="0"/>
      <w:marTop w:val="0"/>
      <w:marBottom w:val="0"/>
      <w:divBdr>
        <w:top w:val="none" w:sz="0" w:space="0" w:color="auto"/>
        <w:left w:val="none" w:sz="0" w:space="0" w:color="auto"/>
        <w:bottom w:val="none" w:sz="0" w:space="0" w:color="auto"/>
        <w:right w:val="none" w:sz="0" w:space="0" w:color="auto"/>
      </w:divBdr>
    </w:div>
    <w:div w:id="1079332937">
      <w:bodyDiv w:val="1"/>
      <w:marLeft w:val="0"/>
      <w:marRight w:val="0"/>
      <w:marTop w:val="0"/>
      <w:marBottom w:val="0"/>
      <w:divBdr>
        <w:top w:val="none" w:sz="0" w:space="0" w:color="auto"/>
        <w:left w:val="none" w:sz="0" w:space="0" w:color="auto"/>
        <w:bottom w:val="none" w:sz="0" w:space="0" w:color="auto"/>
        <w:right w:val="none" w:sz="0" w:space="0" w:color="auto"/>
      </w:divBdr>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7410">
      <w:bodyDiv w:val="1"/>
      <w:marLeft w:val="0"/>
      <w:marRight w:val="0"/>
      <w:marTop w:val="0"/>
      <w:marBottom w:val="0"/>
      <w:divBdr>
        <w:top w:val="none" w:sz="0" w:space="0" w:color="auto"/>
        <w:left w:val="none" w:sz="0" w:space="0" w:color="auto"/>
        <w:bottom w:val="none" w:sz="0" w:space="0" w:color="auto"/>
        <w:right w:val="none" w:sz="0" w:space="0" w:color="auto"/>
      </w:divBdr>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490096291">
      <w:bodyDiv w:val="1"/>
      <w:marLeft w:val="0"/>
      <w:marRight w:val="0"/>
      <w:marTop w:val="0"/>
      <w:marBottom w:val="0"/>
      <w:divBdr>
        <w:top w:val="none" w:sz="0" w:space="0" w:color="auto"/>
        <w:left w:val="none" w:sz="0" w:space="0" w:color="auto"/>
        <w:bottom w:val="none" w:sz="0" w:space="0" w:color="auto"/>
        <w:right w:val="none" w:sz="0" w:space="0" w:color="auto"/>
      </w:divBdr>
    </w:div>
    <w:div w:id="151186849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30625293">
      <w:bodyDiv w:val="1"/>
      <w:marLeft w:val="0"/>
      <w:marRight w:val="0"/>
      <w:marTop w:val="0"/>
      <w:marBottom w:val="0"/>
      <w:divBdr>
        <w:top w:val="none" w:sz="0" w:space="0" w:color="auto"/>
        <w:left w:val="none" w:sz="0" w:space="0" w:color="auto"/>
        <w:bottom w:val="none" w:sz="0" w:space="0" w:color="auto"/>
        <w:right w:val="none" w:sz="0" w:space="0" w:color="auto"/>
      </w:divBdr>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79982963">
          <w:marLeft w:val="0"/>
          <w:marRight w:val="0"/>
          <w:marTop w:val="0"/>
          <w:marBottom w:val="0"/>
          <w:divBdr>
            <w:top w:val="none" w:sz="0" w:space="0" w:color="auto"/>
            <w:left w:val="none" w:sz="0" w:space="0" w:color="auto"/>
            <w:bottom w:val="none" w:sz="0" w:space="0" w:color="auto"/>
            <w:right w:val="none" w:sz="0" w:space="0" w:color="auto"/>
          </w:divBdr>
        </w:div>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FC8BC-4F4A-4F80-B659-2DA02BA6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1133</Words>
  <Characters>6235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rguerrero</dc:creator>
  <cp:keywords/>
  <dc:description/>
  <cp:lastModifiedBy>Usuario de Windows</cp:lastModifiedBy>
  <cp:revision>2</cp:revision>
  <cp:lastPrinted>2019-10-10T19:49:00Z</cp:lastPrinted>
  <dcterms:created xsi:type="dcterms:W3CDTF">2021-01-13T22:36:00Z</dcterms:created>
  <dcterms:modified xsi:type="dcterms:W3CDTF">2021-01-13T22:36:00Z</dcterms:modified>
</cp:coreProperties>
</file>