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593FC3" w:rsidRDefault="00B4737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593FC3" w:rsidRDefault="00B4737B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El suscrito </w:t>
      </w:r>
      <w:r w:rsidRPr="00593FC3">
        <w:rPr>
          <w:rFonts w:ascii="Arial" w:hAnsi="Arial" w:cs="Arial"/>
          <w:b/>
          <w:i/>
          <w:sz w:val="24"/>
          <w:szCs w:val="24"/>
        </w:rPr>
        <w:t>Omar Bazán Flores</w:t>
      </w:r>
      <w:r w:rsidRPr="00593FC3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593FC3">
        <w:rPr>
          <w:rFonts w:ascii="Arial" w:hAnsi="Arial" w:cs="Arial"/>
          <w:i/>
          <w:sz w:val="24"/>
          <w:szCs w:val="24"/>
        </w:rPr>
        <w:t xml:space="preserve">, </w:t>
      </w:r>
      <w:r w:rsidRPr="00593FC3">
        <w:rPr>
          <w:rFonts w:ascii="Arial" w:hAnsi="Arial" w:cs="Arial"/>
          <w:i/>
          <w:sz w:val="24"/>
          <w:szCs w:val="24"/>
        </w:rPr>
        <w:t>acudo ante esta Representación</w:t>
      </w:r>
      <w:r w:rsidRPr="00593FC3">
        <w:rPr>
          <w:rFonts w:ascii="Arial" w:hAnsi="Arial" w:cs="Arial"/>
          <w:sz w:val="24"/>
          <w:szCs w:val="24"/>
        </w:rPr>
        <w:t xml:space="preserve">, </w:t>
      </w:r>
      <w:r w:rsidR="00007400" w:rsidRPr="00593FC3">
        <w:rPr>
          <w:rFonts w:ascii="Arial" w:hAnsi="Arial" w:cs="Arial"/>
          <w:i/>
          <w:sz w:val="24"/>
          <w:szCs w:val="24"/>
        </w:rPr>
        <w:t xml:space="preserve">a  presentar 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Iniciativa con carácter de Punto de Acuerdo a efecto de hacer un llamado a este </w:t>
      </w:r>
      <w:r w:rsidR="00593FC3" w:rsidRPr="00593FC3">
        <w:rPr>
          <w:rFonts w:ascii="Arial" w:hAnsi="Arial" w:cs="Arial"/>
          <w:b/>
          <w:i/>
          <w:sz w:val="24"/>
          <w:szCs w:val="24"/>
        </w:rPr>
        <w:t>H. Congreso del Estado, a través de la Comisión de Programación, Presupuesto y Hacienda</w:t>
      </w:r>
      <w:r w:rsidR="00533A7D">
        <w:rPr>
          <w:rFonts w:ascii="Arial" w:hAnsi="Arial" w:cs="Arial"/>
          <w:b/>
          <w:i/>
          <w:sz w:val="24"/>
          <w:szCs w:val="24"/>
        </w:rPr>
        <w:t xml:space="preserve"> Pública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>, para que en uso de sus facultades y atribuciones se prevea incorporar dentro del Presupuesto de Egresos para el Ejercicio Fiscal 2021</w:t>
      </w:r>
      <w:r w:rsidR="008F0418">
        <w:rPr>
          <w:rFonts w:ascii="Arial" w:hAnsi="Arial" w:cs="Arial"/>
          <w:b/>
          <w:i/>
          <w:sz w:val="24"/>
          <w:szCs w:val="24"/>
        </w:rPr>
        <w:t xml:space="preserve">, la </w:t>
      </w:r>
      <w:r w:rsidR="008F0418">
        <w:rPr>
          <w:rFonts w:ascii="Arial" w:hAnsi="Arial"/>
          <w:b/>
          <w:i/>
          <w:sz w:val="24"/>
          <w:szCs w:val="24"/>
        </w:rPr>
        <w:t>conclusión del  Proyecto de Obra</w:t>
      </w:r>
      <w:r w:rsidR="00F8709B">
        <w:rPr>
          <w:rFonts w:ascii="Arial" w:hAnsi="Arial"/>
          <w:b/>
          <w:i/>
          <w:sz w:val="24"/>
          <w:szCs w:val="24"/>
        </w:rPr>
        <w:t xml:space="preserve"> de</w:t>
      </w:r>
      <w:r w:rsidR="008F0418">
        <w:rPr>
          <w:rFonts w:ascii="Arial" w:hAnsi="Arial"/>
          <w:b/>
          <w:i/>
          <w:sz w:val="24"/>
          <w:szCs w:val="24"/>
        </w:rPr>
        <w:t xml:space="preserve"> </w:t>
      </w:r>
      <w:r w:rsidR="00F8709B" w:rsidRPr="00F8709B">
        <w:rPr>
          <w:rFonts w:ascii="Arial" w:hAnsi="Arial"/>
          <w:b/>
          <w:i/>
          <w:sz w:val="24"/>
          <w:szCs w:val="24"/>
        </w:rPr>
        <w:t xml:space="preserve">Construcción de Salón de Usos Múltiples en la Comunidad de </w:t>
      </w:r>
      <w:proofErr w:type="spellStart"/>
      <w:r w:rsidR="00F8709B" w:rsidRPr="00F8709B">
        <w:rPr>
          <w:rFonts w:ascii="Arial" w:hAnsi="Arial"/>
          <w:b/>
          <w:i/>
          <w:sz w:val="24"/>
          <w:szCs w:val="24"/>
        </w:rPr>
        <w:t>Chopeque</w:t>
      </w:r>
      <w:proofErr w:type="spellEnd"/>
      <w:r w:rsidR="00F8709B" w:rsidRPr="00F8709B">
        <w:rPr>
          <w:rFonts w:ascii="Arial" w:hAnsi="Arial"/>
          <w:b/>
          <w:i/>
          <w:sz w:val="24"/>
          <w:szCs w:val="24"/>
        </w:rPr>
        <w:t xml:space="preserve"> y Construcción de Gimnasio y Salón de Usos Múltiples en la Comunidad de Santa Rita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, </w:t>
      </w:r>
      <w:r w:rsidR="00F8709B" w:rsidRPr="00593FC3">
        <w:rPr>
          <w:rFonts w:ascii="Arial" w:hAnsi="Arial"/>
          <w:b/>
          <w:i/>
          <w:sz w:val="24"/>
          <w:szCs w:val="24"/>
        </w:rPr>
        <w:t xml:space="preserve">del Municipio de </w:t>
      </w:r>
      <w:proofErr w:type="spellStart"/>
      <w:r w:rsidR="00F8709B">
        <w:rPr>
          <w:rFonts w:ascii="Arial" w:hAnsi="Arial"/>
          <w:b/>
          <w:i/>
          <w:sz w:val="24"/>
          <w:szCs w:val="24"/>
        </w:rPr>
        <w:t>C</w:t>
      </w:r>
      <w:r w:rsidR="00F8709B">
        <w:rPr>
          <w:rFonts w:ascii="Arial" w:hAnsi="Arial"/>
          <w:b/>
          <w:i/>
          <w:sz w:val="24"/>
          <w:szCs w:val="24"/>
        </w:rPr>
        <w:t>usihuiriachi</w:t>
      </w:r>
      <w:proofErr w:type="spellEnd"/>
      <w:r w:rsidR="00F8709B">
        <w:rPr>
          <w:rFonts w:ascii="Arial" w:hAnsi="Arial"/>
          <w:b/>
          <w:i/>
          <w:sz w:val="24"/>
          <w:szCs w:val="24"/>
        </w:rPr>
        <w:t>,</w:t>
      </w:r>
      <w:r w:rsidR="00F8709B" w:rsidRPr="00593FC3">
        <w:rPr>
          <w:rFonts w:ascii="Arial" w:hAnsi="Arial"/>
          <w:b/>
          <w:i/>
          <w:sz w:val="24"/>
          <w:szCs w:val="24"/>
        </w:rPr>
        <w:t xml:space="preserve"> con el fin </w:t>
      </w:r>
      <w:r w:rsidR="00F8709B">
        <w:rPr>
          <w:rFonts w:ascii="Arial" w:hAnsi="Arial"/>
          <w:b/>
          <w:i/>
          <w:sz w:val="24"/>
          <w:szCs w:val="24"/>
        </w:rPr>
        <w:t>impulsar la economía de dicho municipio</w:t>
      </w:r>
      <w:r w:rsidR="00593FC3" w:rsidRPr="00593FC3">
        <w:rPr>
          <w:rFonts w:ascii="Arial" w:hAnsi="Arial"/>
          <w:b/>
          <w:i/>
          <w:sz w:val="24"/>
          <w:szCs w:val="24"/>
        </w:rPr>
        <w:t>,</w:t>
      </w:r>
      <w:r w:rsidR="00AA0790" w:rsidRPr="00593FC3">
        <w:rPr>
          <w:rFonts w:ascii="Arial" w:hAnsi="Arial" w:cs="Arial"/>
          <w:i/>
          <w:sz w:val="24"/>
          <w:szCs w:val="24"/>
        </w:rPr>
        <w:t xml:space="preserve"> </w:t>
      </w:r>
      <w:r w:rsidR="001901D6" w:rsidRPr="00593FC3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593FC3">
        <w:rPr>
          <w:rFonts w:ascii="Arial" w:hAnsi="Arial" w:cs="Arial"/>
          <w:i/>
          <w:sz w:val="24"/>
          <w:szCs w:val="24"/>
        </w:rPr>
        <w:t>siguiente:</w:t>
      </w:r>
    </w:p>
    <w:p w:rsidR="00D05457" w:rsidRPr="00593FC3" w:rsidRDefault="00D05457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593FC3" w:rsidRDefault="00B717C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En apego al Plan Estatal de Desarrollo en su tercer Eje Rector en que se Plantea la Infraestructura, el Desarrollo Urbano y Medio Ambiente, y que a la letra dice “Que, para lograr la efectividad de las acciones, políticas y programas gubernamentales, es necesario impulsar el desarrollo de infraestructura estratégica como factor clave, con el fin de elevar la competitividad en las regiones del Estado y consolidar </w:t>
      </w:r>
      <w:r w:rsidRPr="00593FC3">
        <w:rPr>
          <w:rFonts w:ascii="Arial" w:hAnsi="Arial"/>
          <w:i/>
          <w:sz w:val="24"/>
          <w:szCs w:val="24"/>
        </w:rPr>
        <w:lastRenderedPageBreak/>
        <w:t>nuestras fortalezas económicas. Las comunicaciones, el desarrollo urbano y el agua son factores estratégicos que deben ocupar nuestra atención en relación directa con el cuidado del medio ambiente y la sustentabilidad del estado”</w:t>
      </w:r>
    </w:p>
    <w:p w:rsidR="00593FC3" w:rsidRPr="00593FC3" w:rsidRDefault="00593FC3" w:rsidP="00593FC3">
      <w:pPr>
        <w:spacing w:after="0" w:line="360" w:lineRule="auto"/>
        <w:jc w:val="both"/>
        <w:rPr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>Es muy preocupante cuando por displicencia de algún funcionario o por arrogancia del gobierno, no se asume responsabilidad para la implementación de proyectos,  terminación y/o equipamiento de una obra. Dado que todo proyecto de infraestructura u obra debe ser vinculatoria para todas las administraciones, independientemente del partido político que la ocupe y gobierne, por lo que de existir suficiencia presupuestal, y no de desarrollan los proyectos o conclusión de los mismos, debe ser entendido como agravante del erario Estatal, por las consecuencias económicas y sociales que representa para los chihuahuenses.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Así pues abonando al esfuerzo que busca el beneficio para la población del Municipio de </w:t>
      </w:r>
      <w:proofErr w:type="spellStart"/>
      <w:r w:rsidR="008F0418">
        <w:rPr>
          <w:rFonts w:ascii="Arial" w:hAnsi="Arial"/>
          <w:b/>
          <w:i/>
          <w:sz w:val="24"/>
          <w:szCs w:val="24"/>
        </w:rPr>
        <w:t>Cusihuiriachi</w:t>
      </w:r>
      <w:proofErr w:type="spellEnd"/>
      <w:r w:rsidRPr="00593FC3">
        <w:rPr>
          <w:rFonts w:ascii="Arial" w:hAnsi="Arial"/>
          <w:i/>
          <w:sz w:val="24"/>
          <w:szCs w:val="24"/>
        </w:rPr>
        <w:t>, es que solicito se prevea dentro</w:t>
      </w:r>
      <w:r>
        <w:rPr>
          <w:rFonts w:ascii="Arial" w:hAnsi="Arial"/>
          <w:i/>
          <w:sz w:val="24"/>
          <w:szCs w:val="24"/>
        </w:rPr>
        <w:t xml:space="preserve"> del presupuesto de egresos 2021</w:t>
      </w:r>
      <w:r w:rsidRPr="00593FC3">
        <w:rPr>
          <w:rFonts w:ascii="Arial" w:hAnsi="Arial"/>
          <w:i/>
          <w:sz w:val="24"/>
          <w:szCs w:val="24"/>
        </w:rPr>
        <w:t xml:space="preserve"> el p</w:t>
      </w:r>
      <w:r w:rsidR="00E55B83">
        <w:rPr>
          <w:rFonts w:ascii="Arial" w:hAnsi="Arial"/>
          <w:i/>
          <w:sz w:val="24"/>
          <w:szCs w:val="24"/>
        </w:rPr>
        <w:t xml:space="preserve">royecto prioritario de obra para la </w:t>
      </w:r>
      <w:r w:rsidR="00F8709B" w:rsidRPr="00F8709B">
        <w:rPr>
          <w:rFonts w:ascii="Arial" w:hAnsi="Arial"/>
          <w:i/>
          <w:sz w:val="24"/>
          <w:szCs w:val="24"/>
        </w:rPr>
        <w:t xml:space="preserve">Construcción de Salón de Usos Múltiples en la Comunidad de </w:t>
      </w:r>
      <w:proofErr w:type="spellStart"/>
      <w:r w:rsidR="00F8709B" w:rsidRPr="00F8709B">
        <w:rPr>
          <w:rFonts w:ascii="Arial" w:hAnsi="Arial"/>
          <w:i/>
          <w:sz w:val="24"/>
          <w:szCs w:val="24"/>
        </w:rPr>
        <w:t>Chopeque</w:t>
      </w:r>
      <w:proofErr w:type="spellEnd"/>
      <w:r w:rsidR="00F8709B" w:rsidRPr="00F8709B">
        <w:rPr>
          <w:rFonts w:ascii="Arial" w:hAnsi="Arial"/>
          <w:i/>
          <w:sz w:val="24"/>
          <w:szCs w:val="24"/>
        </w:rPr>
        <w:t xml:space="preserve"> y Construcción de Gimnasio y Salón de Usos Múltiples en la Comunidad de Santa Rita,</w:t>
      </w:r>
      <w:r w:rsidR="00E55B83">
        <w:rPr>
          <w:rFonts w:ascii="Arial" w:hAnsi="Arial"/>
          <w:i/>
          <w:sz w:val="24"/>
          <w:szCs w:val="24"/>
        </w:rPr>
        <w:t xml:space="preserve"> con una inversión de $</w:t>
      </w:r>
      <w:r w:rsidR="00F8709B">
        <w:rPr>
          <w:rFonts w:ascii="Arial" w:hAnsi="Arial"/>
          <w:i/>
          <w:sz w:val="24"/>
          <w:szCs w:val="24"/>
        </w:rPr>
        <w:t>9,855,754.12</w:t>
      </w:r>
      <w:r w:rsidRPr="00593FC3">
        <w:rPr>
          <w:rFonts w:ascii="Arial" w:hAnsi="Arial"/>
          <w:i/>
          <w:sz w:val="24"/>
          <w:szCs w:val="24"/>
        </w:rPr>
        <w:t xml:space="preserve"> (</w:t>
      </w:r>
      <w:r w:rsidR="00F8709B">
        <w:rPr>
          <w:rFonts w:ascii="Arial" w:hAnsi="Arial"/>
          <w:i/>
          <w:sz w:val="24"/>
          <w:szCs w:val="24"/>
        </w:rPr>
        <w:t xml:space="preserve">nueve </w:t>
      </w:r>
      <w:r w:rsidRPr="00593FC3">
        <w:rPr>
          <w:rFonts w:ascii="Arial" w:hAnsi="Arial"/>
          <w:i/>
          <w:sz w:val="24"/>
          <w:szCs w:val="24"/>
        </w:rPr>
        <w:t xml:space="preserve">millones </w:t>
      </w:r>
      <w:r w:rsidR="00F8709B">
        <w:rPr>
          <w:rFonts w:ascii="Arial" w:hAnsi="Arial"/>
          <w:i/>
          <w:sz w:val="24"/>
          <w:szCs w:val="24"/>
        </w:rPr>
        <w:t xml:space="preserve">ochocientos cincuenta y cinco mil setecientos cincuenta y cuatro </w:t>
      </w:r>
      <w:r w:rsidRPr="00593FC3">
        <w:rPr>
          <w:rFonts w:ascii="Arial" w:hAnsi="Arial"/>
          <w:i/>
          <w:sz w:val="24"/>
          <w:szCs w:val="24"/>
        </w:rPr>
        <w:t xml:space="preserve"> Pesos </w:t>
      </w:r>
      <w:r w:rsidR="00F8709B">
        <w:rPr>
          <w:rFonts w:ascii="Arial" w:hAnsi="Arial"/>
          <w:i/>
          <w:sz w:val="24"/>
          <w:szCs w:val="24"/>
        </w:rPr>
        <w:t>12</w:t>
      </w:r>
      <w:r w:rsidRPr="00593FC3">
        <w:rPr>
          <w:rFonts w:ascii="Arial" w:hAnsi="Arial"/>
          <w:i/>
          <w:sz w:val="24"/>
          <w:szCs w:val="24"/>
        </w:rPr>
        <w:t xml:space="preserve">/100 M.N.), considerando que su función en estos tiempos constituye la búsqueda de la cohesión social y el beneficio para la población. 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  <w:r w:rsidRPr="00593FC3">
        <w:rPr>
          <w:rFonts w:ascii="Arial" w:hAnsi="Arial"/>
          <w:i/>
          <w:color w:val="000000"/>
          <w:sz w:val="24"/>
          <w:szCs w:val="24"/>
        </w:rPr>
        <w:t>Por lo anteriormente expuesto y con fundamento en los artículos 57 y 58 de la Constitución Política del Estado, me permito someter a la consideración de esta Asamblea la iniciativa con carácter de punto de acuerdo bajo el siguiente:</w:t>
      </w: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center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b/>
          <w:i/>
          <w:sz w:val="24"/>
          <w:szCs w:val="24"/>
        </w:rPr>
        <w:lastRenderedPageBreak/>
        <w:t>PUNTO DE ACUERDO: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</w:p>
    <w:p w:rsidR="00CB487A" w:rsidRDefault="00593FC3" w:rsidP="00A105FE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ÚNICO. -</w:t>
      </w:r>
      <w:r w:rsidRPr="00593FC3">
        <w:rPr>
          <w:rFonts w:ascii="Arial" w:hAnsi="Arial" w:cs="Arial"/>
          <w:i/>
          <w:sz w:val="24"/>
          <w:szCs w:val="24"/>
        </w:rPr>
        <w:t>La Sexagésima Sexta Legislatura del Estado de Chihuahua Acuerd</w:t>
      </w:r>
      <w:r w:rsidR="00CB487A">
        <w:rPr>
          <w:rFonts w:ascii="Arial" w:hAnsi="Arial" w:cs="Arial"/>
          <w:i/>
          <w:sz w:val="24"/>
          <w:szCs w:val="24"/>
        </w:rPr>
        <w:t>a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>
        <w:rPr>
          <w:rFonts w:ascii="Arial" w:hAnsi="Arial" w:cs="Arial"/>
          <w:i/>
          <w:sz w:val="24"/>
          <w:szCs w:val="24"/>
        </w:rPr>
        <w:t xml:space="preserve">incorporar a través de </w:t>
      </w:r>
      <w:r w:rsidRPr="00593FC3">
        <w:rPr>
          <w:rFonts w:ascii="Arial" w:hAnsi="Arial" w:cs="Arial"/>
          <w:i/>
          <w:sz w:val="24"/>
          <w:szCs w:val="24"/>
        </w:rPr>
        <w:t>la Comisión de Programación, Presupuesto y Hacienda</w:t>
      </w:r>
      <w:r w:rsidR="00CB487A">
        <w:rPr>
          <w:rFonts w:ascii="Arial" w:hAnsi="Arial" w:cs="Arial"/>
          <w:i/>
          <w:sz w:val="24"/>
          <w:szCs w:val="24"/>
        </w:rPr>
        <w:t xml:space="preserve"> Pública</w:t>
      </w:r>
      <w:r w:rsidRPr="00593FC3">
        <w:rPr>
          <w:rFonts w:ascii="Arial" w:hAnsi="Arial" w:cs="Arial"/>
          <w:i/>
          <w:sz w:val="24"/>
          <w:szCs w:val="24"/>
        </w:rPr>
        <w:t xml:space="preserve"> dentro del Presupuesto</w:t>
      </w:r>
      <w:r w:rsidR="00560FCA">
        <w:rPr>
          <w:rFonts w:ascii="Arial" w:hAnsi="Arial" w:cs="Arial"/>
          <w:i/>
          <w:sz w:val="24"/>
          <w:szCs w:val="24"/>
        </w:rPr>
        <w:t xml:space="preserve"> </w:t>
      </w:r>
      <w:r w:rsidR="00560FCA" w:rsidRPr="00F8709B">
        <w:rPr>
          <w:rFonts w:ascii="Arial" w:hAnsi="Arial" w:cs="Arial"/>
          <w:i/>
          <w:sz w:val="24"/>
          <w:szCs w:val="24"/>
        </w:rPr>
        <w:t xml:space="preserve">de </w:t>
      </w:r>
      <w:proofErr w:type="gramStart"/>
      <w:r w:rsidR="00560FCA" w:rsidRPr="00F8709B">
        <w:rPr>
          <w:rFonts w:ascii="Arial" w:hAnsi="Arial" w:cs="Arial"/>
          <w:i/>
          <w:sz w:val="24"/>
          <w:szCs w:val="24"/>
        </w:rPr>
        <w:t xml:space="preserve">Egresos </w:t>
      </w:r>
      <w:r w:rsidRPr="00F8709B">
        <w:rPr>
          <w:rFonts w:ascii="Arial" w:hAnsi="Arial" w:cs="Arial"/>
          <w:i/>
          <w:sz w:val="24"/>
          <w:szCs w:val="24"/>
        </w:rPr>
        <w:t xml:space="preserve"> </w:t>
      </w:r>
      <w:r w:rsidR="00CB487A" w:rsidRPr="00F8709B">
        <w:rPr>
          <w:rFonts w:ascii="Arial" w:hAnsi="Arial" w:cs="Arial"/>
          <w:i/>
          <w:color w:val="000000" w:themeColor="text1"/>
          <w:sz w:val="24"/>
          <w:szCs w:val="24"/>
        </w:rPr>
        <w:t>para</w:t>
      </w:r>
      <w:proofErr w:type="gramEnd"/>
      <w:r w:rsidR="00CB487A" w:rsidRPr="00F8709B">
        <w:rPr>
          <w:rFonts w:ascii="Arial" w:hAnsi="Arial" w:cs="Arial"/>
          <w:i/>
          <w:color w:val="000000" w:themeColor="text1"/>
          <w:sz w:val="24"/>
          <w:szCs w:val="24"/>
        </w:rPr>
        <w:t xml:space="preserve"> el Ejercicio Fiscal 2021</w:t>
      </w:r>
      <w:r w:rsidR="00CB487A" w:rsidRPr="00F8709B">
        <w:rPr>
          <w:rFonts w:ascii="Arial" w:hAnsi="Arial" w:cs="Arial"/>
          <w:i/>
          <w:sz w:val="24"/>
          <w:szCs w:val="24"/>
        </w:rPr>
        <w:t xml:space="preserve">, </w:t>
      </w:r>
      <w:r w:rsidR="00CB487A" w:rsidRPr="00F8709B">
        <w:rPr>
          <w:rFonts w:ascii="Arial" w:hAnsi="Arial"/>
          <w:i/>
          <w:sz w:val="24"/>
          <w:szCs w:val="24"/>
        </w:rPr>
        <w:t xml:space="preserve">el Proyecto de Obra </w:t>
      </w:r>
      <w:r w:rsidR="00F8709B" w:rsidRPr="00F8709B">
        <w:rPr>
          <w:rFonts w:ascii="Arial" w:hAnsi="Arial"/>
          <w:i/>
          <w:sz w:val="24"/>
          <w:szCs w:val="24"/>
        </w:rPr>
        <w:t xml:space="preserve">de Construcción de Salón de Usos Múltiples en la Comunidad de </w:t>
      </w:r>
      <w:proofErr w:type="spellStart"/>
      <w:r w:rsidR="00F8709B" w:rsidRPr="00F8709B">
        <w:rPr>
          <w:rFonts w:ascii="Arial" w:hAnsi="Arial"/>
          <w:i/>
          <w:sz w:val="24"/>
          <w:szCs w:val="24"/>
        </w:rPr>
        <w:t>Chopeque</w:t>
      </w:r>
      <w:proofErr w:type="spellEnd"/>
      <w:r w:rsidR="00F8709B" w:rsidRPr="00F8709B">
        <w:rPr>
          <w:rFonts w:ascii="Arial" w:hAnsi="Arial"/>
          <w:i/>
          <w:sz w:val="24"/>
          <w:szCs w:val="24"/>
        </w:rPr>
        <w:t xml:space="preserve"> y Construcción de Gimnasio y Salón de Usos Múltiples en la Comunidad de Santa Rita, del Municipio de </w:t>
      </w:r>
      <w:proofErr w:type="spellStart"/>
      <w:r w:rsidR="00F8709B" w:rsidRPr="00F8709B">
        <w:rPr>
          <w:rFonts w:ascii="Arial" w:hAnsi="Arial"/>
          <w:i/>
          <w:sz w:val="24"/>
          <w:szCs w:val="24"/>
        </w:rPr>
        <w:t>Cusihuiriachi</w:t>
      </w:r>
      <w:proofErr w:type="spellEnd"/>
      <w:r w:rsidR="00F8709B" w:rsidRPr="00F8709B">
        <w:rPr>
          <w:rFonts w:ascii="Arial" w:hAnsi="Arial"/>
          <w:i/>
          <w:sz w:val="24"/>
          <w:szCs w:val="24"/>
        </w:rPr>
        <w:t>, con el fin impulsar la economía de dicho municipio</w:t>
      </w:r>
      <w:r w:rsidR="00F8709B" w:rsidRPr="00F8709B">
        <w:rPr>
          <w:rFonts w:ascii="Arial" w:hAnsi="Arial"/>
          <w:i/>
          <w:sz w:val="24"/>
          <w:szCs w:val="24"/>
        </w:rPr>
        <w:t>.</w:t>
      </w:r>
    </w:p>
    <w:p w:rsidR="00F8709B" w:rsidRPr="00593FC3" w:rsidRDefault="00F8709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695B2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593FC3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593FC3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593FC3">
        <w:rPr>
          <w:rFonts w:ascii="Arial" w:eastAsia="Arial" w:hAnsi="Arial" w:cs="Arial"/>
          <w:i/>
          <w:sz w:val="24"/>
          <w:szCs w:val="24"/>
        </w:rPr>
        <w:t>A</w:t>
      </w:r>
      <w:r w:rsidR="00C52E50" w:rsidRPr="00593FC3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593FC3" w:rsidRDefault="00C52E5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F8709B">
        <w:rPr>
          <w:rFonts w:ascii="Arial" w:hAnsi="Arial" w:cs="Arial"/>
          <w:i/>
          <w:sz w:val="24"/>
          <w:szCs w:val="24"/>
        </w:rPr>
        <w:t>28</w:t>
      </w:r>
      <w:r w:rsidR="00270394" w:rsidRPr="00593FC3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días del mes de </w:t>
      </w:r>
      <w:r w:rsidR="00CB487A">
        <w:rPr>
          <w:rFonts w:ascii="Arial" w:hAnsi="Arial" w:cs="Arial"/>
          <w:i/>
          <w:sz w:val="24"/>
          <w:szCs w:val="24"/>
        </w:rPr>
        <w:t xml:space="preserve">diciembre </w:t>
      </w:r>
      <w:r w:rsidRPr="00593FC3">
        <w:rPr>
          <w:rFonts w:ascii="Arial" w:hAnsi="Arial" w:cs="Arial"/>
          <w:i/>
          <w:sz w:val="24"/>
          <w:szCs w:val="24"/>
        </w:rPr>
        <w:t>del año dos mil veinte.</w:t>
      </w:r>
    </w:p>
    <w:p w:rsidR="00C52E50" w:rsidRPr="00593FC3" w:rsidRDefault="00C52E50" w:rsidP="00A105F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593FC3" w:rsidRDefault="00C52E50" w:rsidP="00A105F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Vicepresidente del H. Congreso del Estado</w:t>
      </w:r>
      <w:bookmarkStart w:id="0" w:name="_GoBack"/>
      <w:bookmarkEnd w:id="0"/>
    </w:p>
    <w:sectPr w:rsidR="007F665E" w:rsidRPr="00593FC3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593" w:rsidRDefault="00BE0593" w:rsidP="007F665E">
      <w:pPr>
        <w:spacing w:after="0" w:line="240" w:lineRule="auto"/>
      </w:pPr>
      <w:r>
        <w:separator/>
      </w:r>
    </w:p>
  </w:endnote>
  <w:end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593" w:rsidRDefault="00BE0593" w:rsidP="007F665E">
      <w:pPr>
        <w:spacing w:after="0" w:line="240" w:lineRule="auto"/>
      </w:pPr>
      <w:r>
        <w:separator/>
      </w:r>
    </w:p>
  </w:footnote>
  <w:foot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593" w:rsidRDefault="00BE0593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20F20"/>
    <w:rsid w:val="000223BF"/>
    <w:rsid w:val="00034AF4"/>
    <w:rsid w:val="0005267D"/>
    <w:rsid w:val="000654F9"/>
    <w:rsid w:val="00072E17"/>
    <w:rsid w:val="0007675A"/>
    <w:rsid w:val="00092823"/>
    <w:rsid w:val="000A1283"/>
    <w:rsid w:val="000B1268"/>
    <w:rsid w:val="000C3230"/>
    <w:rsid w:val="000C3CA1"/>
    <w:rsid w:val="000D30D2"/>
    <w:rsid w:val="000D5344"/>
    <w:rsid w:val="000D789A"/>
    <w:rsid w:val="000E17FF"/>
    <w:rsid w:val="000F4C0B"/>
    <w:rsid w:val="000F58A6"/>
    <w:rsid w:val="001059B8"/>
    <w:rsid w:val="00114F5B"/>
    <w:rsid w:val="00131E82"/>
    <w:rsid w:val="00136422"/>
    <w:rsid w:val="00157BFD"/>
    <w:rsid w:val="00165309"/>
    <w:rsid w:val="00183343"/>
    <w:rsid w:val="001901D6"/>
    <w:rsid w:val="00191C1B"/>
    <w:rsid w:val="001A732E"/>
    <w:rsid w:val="001E1D48"/>
    <w:rsid w:val="001E3E44"/>
    <w:rsid w:val="0020351B"/>
    <w:rsid w:val="00204247"/>
    <w:rsid w:val="00215A37"/>
    <w:rsid w:val="00227406"/>
    <w:rsid w:val="0023210C"/>
    <w:rsid w:val="00240587"/>
    <w:rsid w:val="002568DA"/>
    <w:rsid w:val="00260307"/>
    <w:rsid w:val="00270394"/>
    <w:rsid w:val="00277401"/>
    <w:rsid w:val="00282C45"/>
    <w:rsid w:val="00291896"/>
    <w:rsid w:val="0029596F"/>
    <w:rsid w:val="0029671D"/>
    <w:rsid w:val="002A5F35"/>
    <w:rsid w:val="002A62D8"/>
    <w:rsid w:val="002C275C"/>
    <w:rsid w:val="002D32EA"/>
    <w:rsid w:val="002E4A46"/>
    <w:rsid w:val="0030137B"/>
    <w:rsid w:val="00304323"/>
    <w:rsid w:val="00306272"/>
    <w:rsid w:val="00314777"/>
    <w:rsid w:val="003148B1"/>
    <w:rsid w:val="00317A6B"/>
    <w:rsid w:val="00326670"/>
    <w:rsid w:val="00332127"/>
    <w:rsid w:val="00335DD6"/>
    <w:rsid w:val="003366C3"/>
    <w:rsid w:val="00366890"/>
    <w:rsid w:val="00370AA8"/>
    <w:rsid w:val="003738E9"/>
    <w:rsid w:val="00375F49"/>
    <w:rsid w:val="00391F4C"/>
    <w:rsid w:val="00394D7A"/>
    <w:rsid w:val="003C2B21"/>
    <w:rsid w:val="003C47A2"/>
    <w:rsid w:val="00404FFC"/>
    <w:rsid w:val="00414107"/>
    <w:rsid w:val="00444C92"/>
    <w:rsid w:val="00450FDB"/>
    <w:rsid w:val="0047566C"/>
    <w:rsid w:val="00484B4E"/>
    <w:rsid w:val="00484F0C"/>
    <w:rsid w:val="0048500B"/>
    <w:rsid w:val="00485927"/>
    <w:rsid w:val="004908C1"/>
    <w:rsid w:val="004B46AE"/>
    <w:rsid w:val="004B7303"/>
    <w:rsid w:val="004D0B68"/>
    <w:rsid w:val="004D1BED"/>
    <w:rsid w:val="004D5B3F"/>
    <w:rsid w:val="004E0023"/>
    <w:rsid w:val="004E2A94"/>
    <w:rsid w:val="004E532B"/>
    <w:rsid w:val="00506070"/>
    <w:rsid w:val="00533A7D"/>
    <w:rsid w:val="00536E44"/>
    <w:rsid w:val="0054543A"/>
    <w:rsid w:val="00560FCA"/>
    <w:rsid w:val="00561A86"/>
    <w:rsid w:val="0056226A"/>
    <w:rsid w:val="005812C7"/>
    <w:rsid w:val="00593FC3"/>
    <w:rsid w:val="005A3D33"/>
    <w:rsid w:val="005B4BDC"/>
    <w:rsid w:val="005C6924"/>
    <w:rsid w:val="005D0FEC"/>
    <w:rsid w:val="005E7EAA"/>
    <w:rsid w:val="005F04FF"/>
    <w:rsid w:val="005F56DA"/>
    <w:rsid w:val="005F7DB5"/>
    <w:rsid w:val="00611A0D"/>
    <w:rsid w:val="00634657"/>
    <w:rsid w:val="006353BD"/>
    <w:rsid w:val="00637F6B"/>
    <w:rsid w:val="0064304B"/>
    <w:rsid w:val="00665EEE"/>
    <w:rsid w:val="00671090"/>
    <w:rsid w:val="0067609D"/>
    <w:rsid w:val="006801B5"/>
    <w:rsid w:val="00684FEB"/>
    <w:rsid w:val="0069235D"/>
    <w:rsid w:val="006944BC"/>
    <w:rsid w:val="00695B20"/>
    <w:rsid w:val="006A339C"/>
    <w:rsid w:val="006A4CCD"/>
    <w:rsid w:val="006A65E3"/>
    <w:rsid w:val="006B041D"/>
    <w:rsid w:val="006D29DE"/>
    <w:rsid w:val="0070484A"/>
    <w:rsid w:val="00717760"/>
    <w:rsid w:val="00720A75"/>
    <w:rsid w:val="00726AD8"/>
    <w:rsid w:val="00740750"/>
    <w:rsid w:val="00744B9D"/>
    <w:rsid w:val="00750557"/>
    <w:rsid w:val="0075458C"/>
    <w:rsid w:val="007666D6"/>
    <w:rsid w:val="007712B7"/>
    <w:rsid w:val="00775FAF"/>
    <w:rsid w:val="007833FB"/>
    <w:rsid w:val="00787DE6"/>
    <w:rsid w:val="00791BE4"/>
    <w:rsid w:val="007A11C5"/>
    <w:rsid w:val="007F61D2"/>
    <w:rsid w:val="007F665E"/>
    <w:rsid w:val="00803B21"/>
    <w:rsid w:val="008108D4"/>
    <w:rsid w:val="00836662"/>
    <w:rsid w:val="00837BE4"/>
    <w:rsid w:val="00840D8D"/>
    <w:rsid w:val="00841C2F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D5D9F"/>
    <w:rsid w:val="008D730D"/>
    <w:rsid w:val="008E140C"/>
    <w:rsid w:val="008F0418"/>
    <w:rsid w:val="008F5B89"/>
    <w:rsid w:val="008F6A06"/>
    <w:rsid w:val="009446FE"/>
    <w:rsid w:val="00951B78"/>
    <w:rsid w:val="00951D6C"/>
    <w:rsid w:val="0095513A"/>
    <w:rsid w:val="00956725"/>
    <w:rsid w:val="009641CA"/>
    <w:rsid w:val="009715A5"/>
    <w:rsid w:val="00974823"/>
    <w:rsid w:val="009B3AAC"/>
    <w:rsid w:val="009C6CC1"/>
    <w:rsid w:val="009C6CFB"/>
    <w:rsid w:val="009E2924"/>
    <w:rsid w:val="009F246D"/>
    <w:rsid w:val="00A105FE"/>
    <w:rsid w:val="00A1395B"/>
    <w:rsid w:val="00A21A5D"/>
    <w:rsid w:val="00A33FFF"/>
    <w:rsid w:val="00A3680A"/>
    <w:rsid w:val="00A43F64"/>
    <w:rsid w:val="00A47CAB"/>
    <w:rsid w:val="00A563EE"/>
    <w:rsid w:val="00A57632"/>
    <w:rsid w:val="00A578AF"/>
    <w:rsid w:val="00A8056D"/>
    <w:rsid w:val="00A8561B"/>
    <w:rsid w:val="00AA0790"/>
    <w:rsid w:val="00AB19BA"/>
    <w:rsid w:val="00AD4914"/>
    <w:rsid w:val="00AE1EF8"/>
    <w:rsid w:val="00AF3AF7"/>
    <w:rsid w:val="00B0256F"/>
    <w:rsid w:val="00B20958"/>
    <w:rsid w:val="00B212BE"/>
    <w:rsid w:val="00B4737B"/>
    <w:rsid w:val="00B625ED"/>
    <w:rsid w:val="00B63F8F"/>
    <w:rsid w:val="00B70028"/>
    <w:rsid w:val="00B717CB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F07AA"/>
    <w:rsid w:val="00C1085D"/>
    <w:rsid w:val="00C17A1B"/>
    <w:rsid w:val="00C207C1"/>
    <w:rsid w:val="00C2177C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65A22"/>
    <w:rsid w:val="00C746F5"/>
    <w:rsid w:val="00C77D5C"/>
    <w:rsid w:val="00C83C93"/>
    <w:rsid w:val="00CA4ACB"/>
    <w:rsid w:val="00CA7A34"/>
    <w:rsid w:val="00CB487A"/>
    <w:rsid w:val="00CE5C85"/>
    <w:rsid w:val="00CF517E"/>
    <w:rsid w:val="00D02CEE"/>
    <w:rsid w:val="00D05457"/>
    <w:rsid w:val="00D05977"/>
    <w:rsid w:val="00D05B71"/>
    <w:rsid w:val="00D160FF"/>
    <w:rsid w:val="00D21D94"/>
    <w:rsid w:val="00D327C4"/>
    <w:rsid w:val="00D5510A"/>
    <w:rsid w:val="00D662D5"/>
    <w:rsid w:val="00D8111D"/>
    <w:rsid w:val="00D84C0A"/>
    <w:rsid w:val="00DB0C75"/>
    <w:rsid w:val="00DB3F45"/>
    <w:rsid w:val="00DB68B6"/>
    <w:rsid w:val="00DD2BAB"/>
    <w:rsid w:val="00E270D6"/>
    <w:rsid w:val="00E5283E"/>
    <w:rsid w:val="00E55B83"/>
    <w:rsid w:val="00E946AD"/>
    <w:rsid w:val="00EA3E08"/>
    <w:rsid w:val="00EB5491"/>
    <w:rsid w:val="00EE3073"/>
    <w:rsid w:val="00EE3C16"/>
    <w:rsid w:val="00EE7327"/>
    <w:rsid w:val="00EF05A1"/>
    <w:rsid w:val="00EF10F6"/>
    <w:rsid w:val="00EF292A"/>
    <w:rsid w:val="00F026FA"/>
    <w:rsid w:val="00F07C01"/>
    <w:rsid w:val="00F10757"/>
    <w:rsid w:val="00F200DA"/>
    <w:rsid w:val="00F341B9"/>
    <w:rsid w:val="00F41793"/>
    <w:rsid w:val="00F47145"/>
    <w:rsid w:val="00F7190E"/>
    <w:rsid w:val="00F73EC1"/>
    <w:rsid w:val="00F82A14"/>
    <w:rsid w:val="00F8709B"/>
    <w:rsid w:val="00F944CB"/>
    <w:rsid w:val="00FA3AE5"/>
    <w:rsid w:val="00FC33F8"/>
    <w:rsid w:val="00FC3EB7"/>
    <w:rsid w:val="00FC5C90"/>
    <w:rsid w:val="00FD6EEF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3ABA870C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8D499-7F7D-43D6-9DF1-2C45F8FD8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650</Words>
  <Characters>3579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Jessica</cp:lastModifiedBy>
  <cp:revision>2</cp:revision>
  <dcterms:created xsi:type="dcterms:W3CDTF">2020-12-29T17:35:00Z</dcterms:created>
  <dcterms:modified xsi:type="dcterms:W3CDTF">2020-12-29T17:35:00Z</dcterms:modified>
</cp:coreProperties>
</file>