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53" w:rsidRDefault="003E1553" w:rsidP="005A6C56">
      <w:pPr>
        <w:spacing w:after="0" w:line="360" w:lineRule="auto"/>
        <w:jc w:val="right"/>
      </w:pPr>
      <w:bookmarkStart w:id="0" w:name="_GoBack"/>
      <w:bookmarkEnd w:id="0"/>
    </w:p>
    <w:p w:rsidR="00416DF8" w:rsidRDefault="00416DF8" w:rsidP="00756CEC">
      <w:pPr>
        <w:pStyle w:val="Encabezado"/>
        <w:jc w:val="center"/>
        <w:rPr>
          <w:rFonts w:cstheme="minorHAnsi"/>
          <w:b/>
          <w:sz w:val="24"/>
        </w:rPr>
      </w:pPr>
    </w:p>
    <w:p w:rsidR="00756CEC" w:rsidRDefault="00756CEC" w:rsidP="00756CEC">
      <w:pPr>
        <w:spacing w:line="360" w:lineRule="auto"/>
        <w:jc w:val="both"/>
        <w:rPr>
          <w:rFonts w:asciiTheme="majorHAnsi" w:hAnsiTheme="majorHAnsi" w:cstheme="majorHAnsi"/>
          <w:b/>
          <w:bCs/>
          <w:sz w:val="24"/>
          <w:szCs w:val="24"/>
        </w:rPr>
      </w:pPr>
    </w:p>
    <w:p w:rsidR="00756CEC" w:rsidRDefault="00756CEC" w:rsidP="00756CEC">
      <w:pPr>
        <w:spacing w:line="360" w:lineRule="auto"/>
        <w:jc w:val="both"/>
        <w:rPr>
          <w:rFonts w:asciiTheme="majorHAnsi" w:hAnsiTheme="majorHAnsi" w:cstheme="majorHAnsi"/>
          <w:b/>
          <w:bCs/>
          <w:sz w:val="24"/>
          <w:szCs w:val="24"/>
        </w:rPr>
      </w:pPr>
      <w:r w:rsidRPr="005E1E0B">
        <w:rPr>
          <w:rFonts w:asciiTheme="majorHAnsi" w:hAnsiTheme="majorHAnsi" w:cstheme="majorHAnsi"/>
          <w:b/>
          <w:bCs/>
          <w:sz w:val="24"/>
          <w:szCs w:val="24"/>
        </w:rPr>
        <w:t>H. CONGRESO DEL ESTADO</w:t>
      </w:r>
    </w:p>
    <w:p w:rsidR="00756CEC" w:rsidRPr="005E1E0B" w:rsidRDefault="00756CEC" w:rsidP="00756CEC">
      <w:pPr>
        <w:spacing w:line="360" w:lineRule="auto"/>
        <w:jc w:val="both"/>
        <w:rPr>
          <w:rFonts w:asciiTheme="majorHAnsi" w:hAnsiTheme="majorHAnsi" w:cstheme="majorHAnsi"/>
          <w:b/>
          <w:bCs/>
          <w:sz w:val="24"/>
          <w:szCs w:val="24"/>
        </w:rPr>
      </w:pPr>
      <w:r w:rsidRPr="005E1E0B">
        <w:rPr>
          <w:rFonts w:asciiTheme="majorHAnsi" w:hAnsiTheme="majorHAnsi" w:cstheme="majorHAnsi"/>
          <w:b/>
          <w:bCs/>
          <w:sz w:val="24"/>
          <w:szCs w:val="24"/>
        </w:rPr>
        <w:t>PRESENTE. -</w:t>
      </w:r>
    </w:p>
    <w:p w:rsidR="00672F7C" w:rsidRDefault="00672F7C" w:rsidP="00672F7C">
      <w:pPr>
        <w:spacing w:line="360" w:lineRule="auto"/>
        <w:jc w:val="both"/>
        <w:rPr>
          <w:rFonts w:ascii="Century Gothic" w:hAnsi="Century Gothic" w:cstheme="minorHAnsi"/>
          <w:sz w:val="24"/>
          <w:szCs w:val="24"/>
        </w:rPr>
      </w:pPr>
      <w:r w:rsidRPr="006C7EF4">
        <w:rPr>
          <w:rFonts w:ascii="Century Gothic" w:hAnsi="Century Gothic" w:cstheme="minorHAnsi"/>
          <w:sz w:val="24"/>
          <w:szCs w:val="24"/>
        </w:rPr>
        <w:t xml:space="preserve">La suscrita, Janet Francis Mendoza Berber, en mi carácter de Diputada de la Sexagésima Sexta Legislatura, del grupo parlamentario Movimiento de Regeneración Nacional  en uso de las facultades que me confiere el artículo 64 fracción l, ll, y lll, 68 fracción I de la Constitución Política del Estado de Chihuahua, así como los numerales 167  fracción I y 170 de la Ley Orgánica de este Poder Legislativo, acudo ante esta representación popular, a fin de presentar </w:t>
      </w:r>
      <w:r>
        <w:rPr>
          <w:rFonts w:ascii="Century Gothic" w:hAnsi="Century Gothic" w:cstheme="minorHAnsi"/>
          <w:b/>
          <w:sz w:val="24"/>
          <w:szCs w:val="24"/>
        </w:rPr>
        <w:t>I</w:t>
      </w:r>
      <w:r w:rsidRPr="006C7EF4">
        <w:rPr>
          <w:rFonts w:ascii="Century Gothic" w:hAnsi="Century Gothic" w:cstheme="minorHAnsi"/>
          <w:b/>
          <w:sz w:val="24"/>
          <w:szCs w:val="24"/>
        </w:rPr>
        <w:t>niciativa con carácter de DECRETO a efecto adicionar los Artículos 129 bis y 129 ter, al capítulo ll denominado ‘Lesiones’, del título primero, parte especial del libro segundo, del Código penal del Estado de Chihuahua, así como la reforma del Artículo 130 del mismo capítulo,</w:t>
      </w:r>
      <w:r>
        <w:rPr>
          <w:rFonts w:ascii="Century Gothic" w:hAnsi="Century Gothic" w:cstheme="minorHAnsi"/>
          <w:b/>
          <w:sz w:val="24"/>
          <w:szCs w:val="24"/>
        </w:rPr>
        <w:t xml:space="preserve"> para establecer el delito de ‘</w:t>
      </w:r>
      <w:r w:rsidR="00E15E03">
        <w:rPr>
          <w:rFonts w:ascii="Century Gothic" w:hAnsi="Century Gothic" w:cstheme="minorHAnsi"/>
          <w:b/>
          <w:sz w:val="24"/>
          <w:szCs w:val="24"/>
        </w:rPr>
        <w:t>Lesiones por razones de género’</w:t>
      </w:r>
      <w:r w:rsidRPr="006C7EF4">
        <w:rPr>
          <w:rFonts w:ascii="Century Gothic" w:hAnsi="Century Gothic" w:cstheme="minorHAnsi"/>
          <w:b/>
          <w:sz w:val="24"/>
          <w:szCs w:val="24"/>
        </w:rPr>
        <w:t xml:space="preserve"> </w:t>
      </w:r>
      <w:r w:rsidRPr="006C7EF4">
        <w:rPr>
          <w:rFonts w:ascii="Century Gothic" w:hAnsi="Century Gothic" w:cstheme="minorHAnsi"/>
          <w:sz w:val="24"/>
          <w:szCs w:val="24"/>
        </w:rPr>
        <w:t>al tenor de la siguiente:</w:t>
      </w:r>
    </w:p>
    <w:p w:rsidR="00672F7C" w:rsidRDefault="00672F7C" w:rsidP="00672F7C">
      <w:pPr>
        <w:spacing w:line="360" w:lineRule="auto"/>
        <w:jc w:val="center"/>
        <w:rPr>
          <w:rFonts w:ascii="Century Gothic" w:hAnsi="Century Gothic" w:cstheme="minorHAnsi"/>
          <w:b/>
          <w:sz w:val="24"/>
          <w:szCs w:val="24"/>
        </w:rPr>
      </w:pPr>
      <w:r w:rsidRPr="006C7EF4">
        <w:rPr>
          <w:rFonts w:ascii="Century Gothic" w:hAnsi="Century Gothic" w:cstheme="minorHAnsi"/>
          <w:b/>
          <w:sz w:val="24"/>
          <w:szCs w:val="24"/>
        </w:rPr>
        <w:t>EXPOSICIÓN DE MOTIVOS</w:t>
      </w:r>
    </w:p>
    <w:p w:rsidR="00672F7C" w:rsidRDefault="00672F7C" w:rsidP="00672F7C">
      <w:pPr>
        <w:spacing w:before="100" w:beforeAutospacing="1" w:line="360" w:lineRule="auto"/>
        <w:jc w:val="both"/>
        <w:rPr>
          <w:rFonts w:ascii="Century Gothic" w:hAnsi="Century Gothic" w:cstheme="minorHAnsi"/>
          <w:sz w:val="24"/>
          <w:szCs w:val="24"/>
        </w:rPr>
      </w:pPr>
      <w:r w:rsidRPr="006C7EF4">
        <w:rPr>
          <w:rFonts w:ascii="Century Gothic" w:hAnsi="Century Gothic" w:cstheme="minorHAnsi"/>
          <w:sz w:val="24"/>
          <w:szCs w:val="24"/>
        </w:rPr>
        <w:t xml:space="preserve">La finalidad de la presente iniciativa es promover, respetar y garantizar a las mujeres del </w:t>
      </w:r>
      <w:r>
        <w:rPr>
          <w:rFonts w:ascii="Century Gothic" w:hAnsi="Century Gothic" w:cstheme="minorHAnsi"/>
          <w:sz w:val="24"/>
          <w:szCs w:val="24"/>
        </w:rPr>
        <w:t>e</w:t>
      </w:r>
      <w:r w:rsidRPr="006C7EF4">
        <w:rPr>
          <w:rFonts w:ascii="Century Gothic" w:hAnsi="Century Gothic" w:cstheme="minorHAnsi"/>
          <w:sz w:val="24"/>
          <w:szCs w:val="24"/>
        </w:rPr>
        <w:t>stado de Chihuahua el derecho a una vida libre de violencia, en cumplimiento a las obligaciones previstas en los tratados internacionales de los cuales el Estado Mexicano es parte, que tienen por objetivo erradicar la violencia sistémica contra dicho grupo vulnerable. Por ello, se busca ampliar el catálogo de delitos que sancionan las conductas de agresión física contra las mujeres por m</w:t>
      </w:r>
      <w:r>
        <w:rPr>
          <w:rFonts w:ascii="Century Gothic" w:hAnsi="Century Gothic" w:cstheme="minorHAnsi"/>
          <w:sz w:val="24"/>
          <w:szCs w:val="24"/>
        </w:rPr>
        <w:t xml:space="preserve">otivo de su género, penalizando </w:t>
      </w:r>
      <w:r w:rsidRPr="006C7EF4">
        <w:rPr>
          <w:rFonts w:ascii="Century Gothic" w:hAnsi="Century Gothic" w:cstheme="minorHAnsi"/>
          <w:sz w:val="24"/>
          <w:szCs w:val="24"/>
        </w:rPr>
        <w:t>no solo las acciones que culminan con su muerte, como lo es el Feminicidio, sino también aquellas que provocan alteraciones en su salud.</w:t>
      </w:r>
      <w:r>
        <w:rPr>
          <w:rFonts w:ascii="Century Gothic" w:hAnsi="Century Gothic" w:cstheme="minorHAnsi"/>
          <w:sz w:val="24"/>
          <w:szCs w:val="24"/>
        </w:rPr>
        <w:t xml:space="preserve"> </w:t>
      </w:r>
    </w:p>
    <w:p w:rsidR="00672F7C" w:rsidRDefault="00672F7C" w:rsidP="00672F7C">
      <w:pPr>
        <w:spacing w:before="100" w:beforeAutospacing="1" w:line="360" w:lineRule="auto"/>
        <w:jc w:val="both"/>
        <w:rPr>
          <w:rFonts w:ascii="Century Gothic" w:hAnsi="Century Gothic" w:cstheme="minorHAnsi"/>
          <w:sz w:val="24"/>
          <w:szCs w:val="24"/>
        </w:rPr>
      </w:pPr>
      <w:r>
        <w:rPr>
          <w:rFonts w:ascii="Century Gothic" w:hAnsi="Century Gothic" w:cstheme="minorHAnsi"/>
          <w:sz w:val="24"/>
          <w:szCs w:val="24"/>
        </w:rPr>
        <w:lastRenderedPageBreak/>
        <w:t xml:space="preserve"> </w:t>
      </w:r>
    </w:p>
    <w:p w:rsidR="00672F7C" w:rsidRDefault="00672F7C" w:rsidP="00672F7C">
      <w:pPr>
        <w:spacing w:before="100" w:beforeAutospacing="1" w:line="360" w:lineRule="auto"/>
        <w:jc w:val="both"/>
        <w:rPr>
          <w:rFonts w:ascii="Century Gothic" w:hAnsi="Century Gothic" w:cstheme="minorHAnsi"/>
          <w:sz w:val="24"/>
          <w:szCs w:val="24"/>
        </w:rPr>
      </w:pPr>
    </w:p>
    <w:p w:rsidR="00672F7C" w:rsidRDefault="00672F7C" w:rsidP="00672F7C">
      <w:pPr>
        <w:spacing w:before="100" w:beforeAutospacing="1" w:line="360" w:lineRule="auto"/>
        <w:jc w:val="both"/>
        <w:rPr>
          <w:rFonts w:ascii="Century Gothic" w:hAnsi="Century Gothic" w:cstheme="minorHAnsi"/>
          <w:sz w:val="24"/>
          <w:szCs w:val="24"/>
        </w:rPr>
      </w:pPr>
      <w:r w:rsidRPr="007D295B">
        <w:rPr>
          <w:rFonts w:ascii="Century Gothic" w:hAnsi="Century Gothic" w:cstheme="minorHAnsi"/>
          <w:sz w:val="24"/>
          <w:szCs w:val="24"/>
        </w:rPr>
        <w:t>La violencia contra las mujeres es recurrente,</w:t>
      </w:r>
      <w:r>
        <w:rPr>
          <w:rFonts w:ascii="Century Gothic" w:hAnsi="Century Gothic" w:cstheme="minorHAnsi"/>
          <w:sz w:val="24"/>
          <w:szCs w:val="24"/>
        </w:rPr>
        <w:t xml:space="preserve"> por ello, es tenor del legislador distinguir entre las circunstancias para la comisión de una conducta y la calidad especifica de los sujetos</w:t>
      </w:r>
      <w:r w:rsidRPr="007D295B">
        <w:rPr>
          <w:rFonts w:ascii="Century Gothic" w:hAnsi="Century Gothic" w:cstheme="minorHAnsi"/>
          <w:sz w:val="24"/>
          <w:szCs w:val="24"/>
        </w:rPr>
        <w:t xml:space="preserve"> </w:t>
      </w:r>
      <w:r>
        <w:rPr>
          <w:rFonts w:ascii="Century Gothic" w:hAnsi="Century Gothic" w:cstheme="minorHAnsi"/>
          <w:sz w:val="24"/>
          <w:szCs w:val="24"/>
        </w:rPr>
        <w:t xml:space="preserve">en </w:t>
      </w:r>
      <w:r w:rsidRPr="007D295B">
        <w:rPr>
          <w:rFonts w:ascii="Century Gothic" w:hAnsi="Century Gothic" w:cstheme="minorHAnsi"/>
          <w:sz w:val="24"/>
          <w:szCs w:val="24"/>
        </w:rPr>
        <w:t xml:space="preserve">la comisión de </w:t>
      </w:r>
      <w:r>
        <w:rPr>
          <w:rFonts w:ascii="Century Gothic" w:hAnsi="Century Gothic" w:cstheme="minorHAnsi"/>
          <w:sz w:val="24"/>
          <w:szCs w:val="24"/>
        </w:rPr>
        <w:t xml:space="preserve">la misma. De esta manera diferenciamos el delito de lesiones que tiene como fin dañar o alterar la salud de una persona sin importar la calidad del sujeto pasivo, a una conducta con calidad especifica de sujeto activo que tiene como fin la intención de lesionar a una mujer por misoginia, machismo, subordinación, etc. En este supuesto nos encontramos con la afectación no solo de la integridad física, sino también de la integridad emocional y personal de una mujer, por lo anterior, constituye una conducta de naturaleza distinta al tipo penal de lesiones como hoy lo conocemos. </w:t>
      </w:r>
    </w:p>
    <w:p w:rsidR="00672F7C" w:rsidRPr="006C7EF4" w:rsidRDefault="00672F7C" w:rsidP="00672F7C">
      <w:pPr>
        <w:spacing w:line="360" w:lineRule="auto"/>
        <w:ind w:firstLine="708"/>
        <w:jc w:val="both"/>
        <w:rPr>
          <w:rFonts w:ascii="Century Gothic" w:hAnsi="Century Gothic" w:cstheme="minorHAnsi"/>
          <w:sz w:val="24"/>
          <w:szCs w:val="24"/>
        </w:rPr>
      </w:pPr>
      <w:r>
        <w:rPr>
          <w:rFonts w:ascii="Century Gothic" w:hAnsi="Century Gothic" w:cstheme="minorHAnsi"/>
          <w:sz w:val="24"/>
          <w:szCs w:val="24"/>
        </w:rPr>
        <w:t>Lo podemos observar por las circunstancias de tiempo, modo y lugar, el sujeto activo tiene la intención de menoscabar la integridad de una mujer y realiza la conducta de manera determinada con el fin de que esta lesión e incluso mutilación, sea una afectación psicología que se perpetúe en la victima. Es por lo anterior, que nos parece urgente la creación de un delito distinto al ya prescrito, teniendo en cuenta que</w:t>
      </w:r>
      <w:r w:rsidRPr="007D295B">
        <w:rPr>
          <w:rFonts w:ascii="Century Gothic" w:hAnsi="Century Gothic" w:cstheme="minorHAnsi"/>
          <w:sz w:val="24"/>
          <w:szCs w:val="24"/>
        </w:rPr>
        <w:t xml:space="preserve"> para </w:t>
      </w:r>
      <w:r>
        <w:rPr>
          <w:rFonts w:ascii="Century Gothic" w:hAnsi="Century Gothic" w:cstheme="minorHAnsi"/>
          <w:sz w:val="24"/>
          <w:szCs w:val="24"/>
        </w:rPr>
        <w:t>legislar</w:t>
      </w:r>
      <w:r w:rsidRPr="007D295B">
        <w:rPr>
          <w:rFonts w:ascii="Century Gothic" w:hAnsi="Century Gothic" w:cstheme="minorHAnsi"/>
          <w:sz w:val="24"/>
          <w:szCs w:val="24"/>
        </w:rPr>
        <w:t xml:space="preserve"> </w:t>
      </w:r>
      <w:r>
        <w:rPr>
          <w:rFonts w:ascii="Century Gothic" w:hAnsi="Century Gothic" w:cstheme="minorHAnsi"/>
          <w:sz w:val="24"/>
          <w:szCs w:val="24"/>
        </w:rPr>
        <w:t>un nuevo tipo penal</w:t>
      </w:r>
      <w:r w:rsidRPr="007D295B">
        <w:rPr>
          <w:rFonts w:ascii="Century Gothic" w:hAnsi="Century Gothic" w:cstheme="minorHAnsi"/>
          <w:sz w:val="24"/>
          <w:szCs w:val="24"/>
        </w:rPr>
        <w:t xml:space="preserve"> debe estimar</w:t>
      </w:r>
      <w:r>
        <w:rPr>
          <w:rFonts w:ascii="Century Gothic" w:hAnsi="Century Gothic" w:cstheme="minorHAnsi"/>
          <w:sz w:val="24"/>
          <w:szCs w:val="24"/>
        </w:rPr>
        <w:t>se</w:t>
      </w:r>
      <w:r w:rsidRPr="007D295B">
        <w:rPr>
          <w:rFonts w:ascii="Century Gothic" w:hAnsi="Century Gothic" w:cstheme="minorHAnsi"/>
          <w:sz w:val="24"/>
          <w:szCs w:val="24"/>
        </w:rPr>
        <w:t xml:space="preserve"> el bien jurídico que </w:t>
      </w:r>
      <w:r>
        <w:rPr>
          <w:rFonts w:ascii="Century Gothic" w:hAnsi="Century Gothic" w:cstheme="minorHAnsi"/>
          <w:sz w:val="24"/>
          <w:szCs w:val="24"/>
        </w:rPr>
        <w:t>lacera la conducta</w:t>
      </w:r>
      <w:r w:rsidRPr="007D295B">
        <w:rPr>
          <w:rFonts w:ascii="Century Gothic" w:hAnsi="Century Gothic" w:cstheme="minorHAnsi"/>
          <w:sz w:val="24"/>
          <w:szCs w:val="24"/>
        </w:rPr>
        <w:t>, las circunstancias y medios con las que se perpetua la conducta, el resultado, y por supuesto la intención que tenía el sujeto para cometer ese acto.</w:t>
      </w:r>
    </w:p>
    <w:p w:rsidR="00672F7C" w:rsidRDefault="00672F7C" w:rsidP="00672F7C">
      <w:pPr>
        <w:spacing w:line="360" w:lineRule="auto"/>
        <w:ind w:firstLine="708"/>
        <w:jc w:val="both"/>
        <w:rPr>
          <w:rFonts w:ascii="Century Gothic" w:hAnsi="Century Gothic" w:cstheme="minorHAnsi"/>
          <w:sz w:val="24"/>
          <w:szCs w:val="24"/>
        </w:rPr>
      </w:pPr>
      <w:r>
        <w:rPr>
          <w:rFonts w:ascii="Century Gothic" w:hAnsi="Century Gothic" w:cstheme="minorHAnsi"/>
          <w:sz w:val="24"/>
          <w:szCs w:val="24"/>
        </w:rPr>
        <w:t>La penalización de las conductas establecidas en el código penal, son el resguardo de los derechos esenciales de la comunidad, y la afectación de estos es el eje rector con la que debe conducirse la política criminal. En este congreso</w:t>
      </w:r>
      <w:r w:rsidRPr="006C7EF4">
        <w:rPr>
          <w:rFonts w:ascii="Century Gothic" w:hAnsi="Century Gothic" w:cstheme="minorHAnsi"/>
          <w:sz w:val="24"/>
          <w:szCs w:val="24"/>
        </w:rPr>
        <w:t xml:space="preserve">, a fin de terminar con las conductas que se </w:t>
      </w:r>
      <w:r>
        <w:rPr>
          <w:rFonts w:ascii="Century Gothic" w:hAnsi="Century Gothic" w:cstheme="minorHAnsi"/>
          <w:sz w:val="24"/>
          <w:szCs w:val="24"/>
        </w:rPr>
        <w:t xml:space="preserve">han </w:t>
      </w:r>
    </w:p>
    <w:p w:rsidR="00672F7C" w:rsidRDefault="00672F7C" w:rsidP="00672F7C">
      <w:pPr>
        <w:spacing w:line="360" w:lineRule="auto"/>
        <w:ind w:firstLine="708"/>
        <w:jc w:val="both"/>
        <w:rPr>
          <w:rFonts w:ascii="Century Gothic" w:hAnsi="Century Gothic" w:cstheme="minorHAnsi"/>
          <w:sz w:val="24"/>
          <w:szCs w:val="24"/>
        </w:rPr>
      </w:pPr>
    </w:p>
    <w:p w:rsidR="00672F7C" w:rsidRDefault="00672F7C" w:rsidP="00672F7C">
      <w:pPr>
        <w:spacing w:line="360" w:lineRule="auto"/>
        <w:ind w:firstLine="708"/>
        <w:jc w:val="both"/>
        <w:rPr>
          <w:rFonts w:ascii="Century Gothic" w:hAnsi="Century Gothic" w:cstheme="minorHAnsi"/>
          <w:sz w:val="24"/>
          <w:szCs w:val="24"/>
        </w:rPr>
      </w:pPr>
    </w:p>
    <w:p w:rsidR="00672F7C" w:rsidRDefault="00672F7C" w:rsidP="00672F7C">
      <w:pPr>
        <w:spacing w:line="360" w:lineRule="auto"/>
        <w:ind w:firstLine="708"/>
        <w:jc w:val="both"/>
        <w:rPr>
          <w:rFonts w:ascii="Century Gothic" w:hAnsi="Century Gothic" w:cstheme="minorHAnsi"/>
          <w:sz w:val="24"/>
          <w:szCs w:val="24"/>
        </w:rPr>
      </w:pPr>
    </w:p>
    <w:p w:rsidR="00672F7C" w:rsidRPr="006C7EF4" w:rsidRDefault="00672F7C" w:rsidP="00672F7C">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dado </w:t>
      </w:r>
      <w:r w:rsidRPr="006C7EF4">
        <w:rPr>
          <w:rFonts w:ascii="Century Gothic" w:hAnsi="Century Gothic" w:cstheme="minorHAnsi"/>
          <w:sz w:val="24"/>
          <w:szCs w:val="24"/>
        </w:rPr>
        <w:t>en nuestro estado contra la</w:t>
      </w:r>
      <w:r>
        <w:rPr>
          <w:rFonts w:ascii="Century Gothic" w:hAnsi="Century Gothic" w:cstheme="minorHAnsi"/>
          <w:sz w:val="24"/>
          <w:szCs w:val="24"/>
        </w:rPr>
        <w:t>s mujeres, se</w:t>
      </w:r>
      <w:r w:rsidRPr="006C7EF4">
        <w:rPr>
          <w:rFonts w:ascii="Century Gothic" w:hAnsi="Century Gothic" w:cstheme="minorHAnsi"/>
          <w:sz w:val="24"/>
          <w:szCs w:val="24"/>
        </w:rPr>
        <w:t xml:space="preserve"> ha legislado en materia de Feminicidios y Sexting, </w:t>
      </w:r>
      <w:r>
        <w:rPr>
          <w:rFonts w:ascii="Century Gothic" w:hAnsi="Century Gothic" w:cstheme="minorHAnsi"/>
          <w:sz w:val="24"/>
          <w:szCs w:val="24"/>
        </w:rPr>
        <w:t xml:space="preserve">de ahí que la legislación local debe contemplar en todos los aspectos la protección de los derechos de la mujer. </w:t>
      </w:r>
      <w:r w:rsidRPr="006C7EF4">
        <w:rPr>
          <w:rFonts w:ascii="Century Gothic" w:hAnsi="Century Gothic" w:cstheme="minorHAnsi"/>
          <w:sz w:val="24"/>
          <w:szCs w:val="24"/>
        </w:rPr>
        <w:t xml:space="preserve"> </w:t>
      </w:r>
    </w:p>
    <w:p w:rsidR="00672F7C" w:rsidRPr="006C7EF4" w:rsidRDefault="00672F7C" w:rsidP="00672F7C">
      <w:pPr>
        <w:spacing w:line="360" w:lineRule="auto"/>
        <w:ind w:firstLine="708"/>
        <w:jc w:val="both"/>
        <w:rPr>
          <w:rFonts w:ascii="Century Gothic" w:hAnsi="Century Gothic" w:cstheme="minorHAnsi"/>
          <w:sz w:val="24"/>
          <w:szCs w:val="24"/>
        </w:rPr>
      </w:pPr>
      <w:r w:rsidRPr="006C7EF4">
        <w:rPr>
          <w:rFonts w:ascii="Century Gothic" w:hAnsi="Century Gothic" w:cstheme="minorHAnsi"/>
          <w:sz w:val="24"/>
          <w:szCs w:val="24"/>
        </w:rPr>
        <w:t>Con el propósito de ampliar la esfera de protección de derechos humanos</w:t>
      </w:r>
      <w:r>
        <w:rPr>
          <w:rFonts w:ascii="Century Gothic" w:hAnsi="Century Gothic" w:cstheme="minorHAnsi"/>
          <w:sz w:val="24"/>
          <w:szCs w:val="24"/>
        </w:rPr>
        <w:t xml:space="preserve"> presento,</w:t>
      </w:r>
      <w:r w:rsidRPr="006C7EF4">
        <w:rPr>
          <w:rFonts w:ascii="Century Gothic" w:hAnsi="Century Gothic" w:cstheme="minorHAnsi"/>
          <w:sz w:val="24"/>
          <w:szCs w:val="24"/>
        </w:rPr>
        <w:t xml:space="preserve"> comprometida con las </w:t>
      </w:r>
      <w:r>
        <w:rPr>
          <w:rFonts w:ascii="Century Gothic" w:hAnsi="Century Gothic" w:cstheme="minorHAnsi"/>
          <w:sz w:val="24"/>
          <w:szCs w:val="24"/>
        </w:rPr>
        <w:t>C</w:t>
      </w:r>
      <w:r w:rsidRPr="006C7EF4">
        <w:rPr>
          <w:rFonts w:ascii="Century Gothic" w:hAnsi="Century Gothic" w:cstheme="minorHAnsi"/>
          <w:sz w:val="24"/>
          <w:szCs w:val="24"/>
        </w:rPr>
        <w:t>hihuahuenses</w:t>
      </w:r>
      <w:r>
        <w:rPr>
          <w:rFonts w:ascii="Century Gothic" w:hAnsi="Century Gothic" w:cstheme="minorHAnsi"/>
          <w:sz w:val="24"/>
          <w:szCs w:val="24"/>
        </w:rPr>
        <w:t xml:space="preserve">, </w:t>
      </w:r>
      <w:r w:rsidRPr="006C7EF4">
        <w:rPr>
          <w:rFonts w:ascii="Century Gothic" w:hAnsi="Century Gothic" w:cstheme="minorHAnsi"/>
          <w:sz w:val="24"/>
          <w:szCs w:val="24"/>
        </w:rPr>
        <w:t>esta iniciativa</w:t>
      </w:r>
      <w:r>
        <w:rPr>
          <w:rFonts w:ascii="Century Gothic" w:hAnsi="Century Gothic" w:cstheme="minorHAnsi"/>
          <w:sz w:val="24"/>
          <w:szCs w:val="24"/>
        </w:rPr>
        <w:t xml:space="preserve"> en </w:t>
      </w:r>
      <w:r w:rsidRPr="006C7EF4">
        <w:rPr>
          <w:rFonts w:ascii="Century Gothic" w:hAnsi="Century Gothic" w:cstheme="minorHAnsi"/>
          <w:sz w:val="24"/>
          <w:szCs w:val="24"/>
        </w:rPr>
        <w:t>la que se busca la adición de dos artículos relacionados con lesiones por razones de género. Según los principios de legalidad, necesidad y lesividad expuestas por Luigi Ferrajoli</w:t>
      </w:r>
      <w:r>
        <w:rPr>
          <w:rFonts w:ascii="Century Gothic" w:hAnsi="Century Gothic" w:cstheme="minorHAnsi"/>
          <w:sz w:val="24"/>
          <w:szCs w:val="24"/>
        </w:rPr>
        <w:t>,</w:t>
      </w:r>
      <w:r w:rsidRPr="006C7EF4">
        <w:rPr>
          <w:rFonts w:ascii="Century Gothic" w:hAnsi="Century Gothic" w:cstheme="minorHAnsi"/>
          <w:sz w:val="24"/>
          <w:szCs w:val="24"/>
        </w:rPr>
        <w:t xml:space="preserve"> es debido considerar por esta asamblea que esta conducta debe </w:t>
      </w:r>
      <w:r>
        <w:rPr>
          <w:rFonts w:ascii="Century Gothic" w:hAnsi="Century Gothic" w:cstheme="minorHAnsi"/>
          <w:sz w:val="24"/>
          <w:szCs w:val="24"/>
        </w:rPr>
        <w:t>establecerse en nuestro código.</w:t>
      </w:r>
      <w:r w:rsidRPr="006C7EF4">
        <w:rPr>
          <w:rFonts w:ascii="Century Gothic" w:hAnsi="Century Gothic" w:cstheme="minorHAnsi"/>
          <w:sz w:val="24"/>
          <w:szCs w:val="24"/>
        </w:rPr>
        <w:t xml:space="preserve"> </w:t>
      </w:r>
    </w:p>
    <w:p w:rsidR="00672F7C" w:rsidRDefault="00672F7C" w:rsidP="00672F7C">
      <w:pPr>
        <w:spacing w:line="360" w:lineRule="auto"/>
        <w:ind w:firstLine="708"/>
        <w:jc w:val="both"/>
        <w:rPr>
          <w:rFonts w:ascii="Century Gothic" w:hAnsi="Century Gothic" w:cstheme="minorHAnsi"/>
          <w:sz w:val="24"/>
          <w:szCs w:val="24"/>
        </w:rPr>
      </w:pPr>
      <w:r w:rsidRPr="006C7EF4">
        <w:rPr>
          <w:rFonts w:ascii="Century Gothic" w:hAnsi="Century Gothic" w:cstheme="minorHAnsi"/>
          <w:sz w:val="24"/>
          <w:szCs w:val="24"/>
        </w:rPr>
        <w:t>Este aspecto subjetivo cumple las condiciones para que pueda tenerse un mecanismo distinto que proteja la salud, libertad, y la vida de las mujeres, lo que lo convierte en otro tipo penal al tener las siguientes características: calidad especifica del sujeto pasivo que debe ser mujer lesionada por razones de género, distintas circunstancias de modo, tiempo y lugar, elemento subjetivo del delito</w:t>
      </w:r>
      <w:r>
        <w:rPr>
          <w:rFonts w:ascii="Century Gothic" w:hAnsi="Century Gothic" w:cstheme="minorHAnsi"/>
          <w:sz w:val="24"/>
          <w:szCs w:val="24"/>
        </w:rPr>
        <w:t xml:space="preserve"> distinto a las lesiones como hoy se encuentra prescrito</w:t>
      </w:r>
      <w:r w:rsidRPr="006C7EF4">
        <w:rPr>
          <w:rFonts w:ascii="Century Gothic" w:hAnsi="Century Gothic" w:cstheme="minorHAnsi"/>
          <w:sz w:val="24"/>
          <w:szCs w:val="24"/>
        </w:rPr>
        <w:t>, elementos normativos en relación de</w:t>
      </w:r>
      <w:r>
        <w:rPr>
          <w:rFonts w:ascii="Century Gothic" w:hAnsi="Century Gothic" w:cstheme="minorHAnsi"/>
          <w:sz w:val="24"/>
          <w:szCs w:val="24"/>
        </w:rPr>
        <w:t xml:space="preserve"> lo que se considera por género</w:t>
      </w:r>
      <w:r w:rsidRPr="006C7EF4">
        <w:rPr>
          <w:rFonts w:ascii="Century Gothic" w:hAnsi="Century Gothic" w:cstheme="minorHAnsi"/>
          <w:sz w:val="24"/>
          <w:szCs w:val="24"/>
        </w:rPr>
        <w:t>, y por lo tanto otro bien jurídico tutelado que por su mismo carácter es plurilesivo.</w:t>
      </w:r>
    </w:p>
    <w:p w:rsidR="00672F7C" w:rsidRDefault="00672F7C" w:rsidP="00672F7C">
      <w:pPr>
        <w:spacing w:line="360" w:lineRule="auto"/>
        <w:jc w:val="center"/>
        <w:rPr>
          <w:rFonts w:ascii="Century Gothic" w:hAnsi="Century Gothic" w:cstheme="minorHAnsi"/>
          <w:b/>
          <w:sz w:val="24"/>
          <w:szCs w:val="24"/>
        </w:rPr>
      </w:pPr>
    </w:p>
    <w:p w:rsidR="00672F7C" w:rsidRDefault="00672F7C" w:rsidP="00672F7C">
      <w:pPr>
        <w:spacing w:line="360" w:lineRule="auto"/>
        <w:jc w:val="center"/>
        <w:rPr>
          <w:rFonts w:ascii="Century Gothic" w:hAnsi="Century Gothic" w:cstheme="minorHAnsi"/>
          <w:b/>
          <w:sz w:val="24"/>
          <w:szCs w:val="24"/>
        </w:rPr>
      </w:pPr>
      <w:r w:rsidRPr="006C7EF4">
        <w:rPr>
          <w:rFonts w:ascii="Century Gothic" w:hAnsi="Century Gothic" w:cstheme="minorHAnsi"/>
          <w:b/>
          <w:sz w:val="24"/>
          <w:szCs w:val="24"/>
        </w:rPr>
        <w:t>CONSIDERACIONES:</w:t>
      </w:r>
    </w:p>
    <w:p w:rsidR="00672F7C" w:rsidRDefault="00672F7C" w:rsidP="00672F7C">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El Congreso de la Ciudad de México recibió una iniciativa que prevé tutelar  el derecho  de las mujeres  a su i </w:t>
      </w:r>
      <w:r w:rsidR="00E15E03">
        <w:rPr>
          <w:rFonts w:ascii="Century Gothic" w:hAnsi="Century Gothic" w:cstheme="minorHAnsi"/>
          <w:sz w:val="24"/>
          <w:szCs w:val="24"/>
        </w:rPr>
        <w:t>integridad</w:t>
      </w:r>
      <w:r>
        <w:rPr>
          <w:rFonts w:ascii="Century Gothic" w:hAnsi="Century Gothic" w:cstheme="minorHAnsi"/>
          <w:sz w:val="24"/>
          <w:szCs w:val="24"/>
        </w:rPr>
        <w:t xml:space="preserve"> física sin que se atente </w:t>
      </w:r>
    </w:p>
    <w:p w:rsidR="00672F7C" w:rsidRDefault="00672F7C" w:rsidP="00672F7C">
      <w:pPr>
        <w:spacing w:line="360" w:lineRule="auto"/>
        <w:jc w:val="both"/>
        <w:rPr>
          <w:rFonts w:ascii="Century Gothic" w:hAnsi="Century Gothic" w:cstheme="minorHAnsi"/>
          <w:sz w:val="24"/>
          <w:szCs w:val="24"/>
        </w:rPr>
      </w:pPr>
    </w:p>
    <w:p w:rsidR="00672F7C" w:rsidRDefault="00672F7C" w:rsidP="00672F7C">
      <w:pPr>
        <w:spacing w:line="360" w:lineRule="auto"/>
        <w:jc w:val="both"/>
        <w:rPr>
          <w:rFonts w:ascii="Century Gothic" w:hAnsi="Century Gothic" w:cstheme="minorHAnsi"/>
          <w:sz w:val="24"/>
          <w:szCs w:val="24"/>
        </w:rPr>
      </w:pPr>
    </w:p>
    <w:p w:rsidR="00672F7C" w:rsidRDefault="00672F7C" w:rsidP="00672F7C">
      <w:pPr>
        <w:spacing w:line="360" w:lineRule="auto"/>
        <w:jc w:val="both"/>
        <w:rPr>
          <w:rFonts w:ascii="Century Gothic" w:hAnsi="Century Gothic" w:cstheme="minorHAnsi"/>
          <w:sz w:val="24"/>
          <w:szCs w:val="24"/>
        </w:rPr>
      </w:pPr>
    </w:p>
    <w:p w:rsidR="00672F7C" w:rsidRPr="006C7EF4" w:rsidRDefault="00672F7C" w:rsidP="00672F7C">
      <w:pPr>
        <w:spacing w:line="360" w:lineRule="auto"/>
        <w:jc w:val="both"/>
        <w:rPr>
          <w:rFonts w:ascii="Century Gothic" w:hAnsi="Century Gothic" w:cstheme="minorHAnsi"/>
          <w:sz w:val="24"/>
          <w:szCs w:val="24"/>
        </w:rPr>
      </w:pPr>
      <w:r>
        <w:rPr>
          <w:rFonts w:ascii="Century Gothic" w:hAnsi="Century Gothic" w:cstheme="minorHAnsi"/>
          <w:sz w:val="24"/>
          <w:szCs w:val="24"/>
        </w:rPr>
        <w:t>contra la misma por razones de género</w:t>
      </w:r>
      <w:r>
        <w:rPr>
          <w:rStyle w:val="Refdenotaalpie"/>
          <w:rFonts w:ascii="Century Gothic" w:hAnsi="Century Gothic" w:cstheme="minorHAnsi"/>
          <w:sz w:val="24"/>
          <w:szCs w:val="24"/>
        </w:rPr>
        <w:footnoteReference w:id="1"/>
      </w:r>
      <w:r>
        <w:rPr>
          <w:rFonts w:ascii="Century Gothic" w:hAnsi="Century Gothic" w:cstheme="minorHAnsi"/>
          <w:sz w:val="24"/>
          <w:szCs w:val="24"/>
        </w:rPr>
        <w:t xml:space="preserve">. Es importante que </w:t>
      </w:r>
      <w:r w:rsidRPr="006C7EF4">
        <w:rPr>
          <w:rFonts w:ascii="Century Gothic" w:hAnsi="Century Gothic" w:cstheme="minorHAnsi"/>
          <w:sz w:val="24"/>
          <w:szCs w:val="24"/>
        </w:rPr>
        <w:t xml:space="preserve">este congreso también lo prevea por la lesividad que </w:t>
      </w:r>
      <w:r>
        <w:rPr>
          <w:rFonts w:ascii="Century Gothic" w:hAnsi="Century Gothic" w:cstheme="minorHAnsi"/>
          <w:sz w:val="24"/>
          <w:szCs w:val="24"/>
        </w:rPr>
        <w:t>re</w:t>
      </w:r>
      <w:r w:rsidRPr="006C7EF4">
        <w:rPr>
          <w:rFonts w:ascii="Century Gothic" w:hAnsi="Century Gothic" w:cstheme="minorHAnsi"/>
          <w:sz w:val="24"/>
          <w:szCs w:val="24"/>
        </w:rPr>
        <w:t>presenta esta conducta</w:t>
      </w:r>
      <w:r>
        <w:rPr>
          <w:rFonts w:ascii="Century Gothic" w:hAnsi="Century Gothic" w:cstheme="minorHAnsi"/>
          <w:sz w:val="24"/>
          <w:szCs w:val="24"/>
        </w:rPr>
        <w:t xml:space="preserve"> hacia las mujeres y a la comunidad en general. </w:t>
      </w:r>
      <w:r w:rsidRPr="006C7EF4">
        <w:rPr>
          <w:rFonts w:ascii="Century Gothic" w:hAnsi="Century Gothic" w:cstheme="minorHAnsi"/>
          <w:sz w:val="24"/>
          <w:szCs w:val="24"/>
        </w:rPr>
        <w:t>Responsabilidad que nos vincula por el artículo primero constitucional:</w:t>
      </w:r>
    </w:p>
    <w:p w:rsidR="00672F7C" w:rsidRPr="00C96F25" w:rsidRDefault="00672F7C" w:rsidP="00672F7C">
      <w:pPr>
        <w:spacing w:line="360" w:lineRule="auto"/>
        <w:ind w:left="708"/>
        <w:jc w:val="both"/>
        <w:rPr>
          <w:rFonts w:ascii="Century Gothic" w:hAnsi="Century Gothic" w:cstheme="minorHAnsi"/>
        </w:rPr>
      </w:pPr>
      <w:r w:rsidRPr="00C96F25">
        <w:rPr>
          <w:rFonts w:ascii="Century Gothic" w:hAnsi="Century Gothic" w:cstheme="minorHAnsi"/>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Queda prohibida toda discriminación motivada por origen étnico o nacional, </w:t>
      </w:r>
      <w:r w:rsidRPr="00C96F25">
        <w:rPr>
          <w:rFonts w:ascii="Century Gothic" w:hAnsi="Century Gothic" w:cstheme="minorHAnsi"/>
          <w:b/>
        </w:rPr>
        <w:t>el género</w:t>
      </w:r>
      <w:r w:rsidRPr="00C96F25">
        <w:rPr>
          <w:rFonts w:ascii="Century Gothic" w:hAnsi="Century Gothic" w:cstheme="minorHAnsi"/>
        </w:rPr>
        <w:t>,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672F7C" w:rsidRPr="006C7EF4" w:rsidRDefault="00672F7C" w:rsidP="00672F7C">
      <w:pPr>
        <w:spacing w:line="360" w:lineRule="auto"/>
        <w:jc w:val="both"/>
        <w:rPr>
          <w:rFonts w:ascii="Century Gothic" w:hAnsi="Century Gothic" w:cstheme="minorHAnsi"/>
          <w:sz w:val="24"/>
          <w:szCs w:val="24"/>
        </w:rPr>
      </w:pPr>
      <w:r w:rsidRPr="006C7EF4">
        <w:rPr>
          <w:rFonts w:ascii="Century Gothic" w:hAnsi="Century Gothic" w:cstheme="minorHAnsi"/>
          <w:sz w:val="24"/>
          <w:szCs w:val="24"/>
        </w:rPr>
        <w:t>Tal y como se advierte en el primero constitucional, el género se encuentra dentro de dichas categorías a proteger. El género cobra importancia particular en nuestro país, donde las mujeres, como grupo vulnerable, están en un constante estado de discriminación e indefensión jurídica.</w:t>
      </w:r>
    </w:p>
    <w:p w:rsidR="00672F7C" w:rsidRDefault="00672F7C" w:rsidP="00672F7C">
      <w:pPr>
        <w:spacing w:line="360" w:lineRule="auto"/>
        <w:ind w:firstLine="708"/>
        <w:jc w:val="both"/>
        <w:rPr>
          <w:rFonts w:ascii="Century Gothic" w:hAnsi="Century Gothic" w:cstheme="minorHAnsi"/>
          <w:sz w:val="24"/>
          <w:szCs w:val="24"/>
        </w:rPr>
      </w:pPr>
      <w:r w:rsidRPr="006C7EF4">
        <w:rPr>
          <w:rFonts w:ascii="Century Gothic" w:hAnsi="Century Gothic" w:cstheme="minorHAnsi"/>
          <w:sz w:val="24"/>
          <w:szCs w:val="24"/>
        </w:rPr>
        <w:t xml:space="preserve">Con motivo a lo anterior, el </w:t>
      </w:r>
      <w:r>
        <w:rPr>
          <w:rFonts w:ascii="Century Gothic" w:hAnsi="Century Gothic" w:cstheme="minorHAnsi"/>
          <w:sz w:val="24"/>
          <w:szCs w:val="24"/>
        </w:rPr>
        <w:t>e</w:t>
      </w:r>
      <w:r w:rsidRPr="006C7EF4">
        <w:rPr>
          <w:rFonts w:ascii="Century Gothic" w:hAnsi="Century Gothic" w:cstheme="minorHAnsi"/>
          <w:sz w:val="24"/>
          <w:szCs w:val="24"/>
        </w:rPr>
        <w:t xml:space="preserve">stado mexicano ha asumido la obligación de erradicar toda discriminación y violencia contra la mujer, así </w:t>
      </w:r>
    </w:p>
    <w:p w:rsidR="00672F7C" w:rsidRDefault="00672F7C" w:rsidP="00672F7C">
      <w:pPr>
        <w:spacing w:line="360" w:lineRule="auto"/>
        <w:ind w:firstLine="708"/>
        <w:jc w:val="both"/>
        <w:rPr>
          <w:rFonts w:ascii="Century Gothic" w:hAnsi="Century Gothic" w:cstheme="minorHAnsi"/>
          <w:sz w:val="24"/>
          <w:szCs w:val="24"/>
        </w:rPr>
      </w:pPr>
    </w:p>
    <w:p w:rsidR="00672F7C" w:rsidRDefault="00672F7C" w:rsidP="00672F7C">
      <w:pPr>
        <w:spacing w:line="360" w:lineRule="auto"/>
        <w:ind w:firstLine="708"/>
        <w:jc w:val="both"/>
        <w:rPr>
          <w:rFonts w:ascii="Century Gothic" w:hAnsi="Century Gothic" w:cstheme="minorHAnsi"/>
          <w:sz w:val="24"/>
          <w:szCs w:val="24"/>
        </w:rPr>
      </w:pPr>
    </w:p>
    <w:p w:rsidR="00672F7C" w:rsidRDefault="00672F7C" w:rsidP="00672F7C">
      <w:pPr>
        <w:spacing w:line="360" w:lineRule="auto"/>
        <w:ind w:firstLine="708"/>
        <w:jc w:val="both"/>
        <w:rPr>
          <w:rFonts w:ascii="Century Gothic" w:hAnsi="Century Gothic" w:cstheme="minorHAnsi"/>
          <w:sz w:val="24"/>
          <w:szCs w:val="24"/>
        </w:rPr>
      </w:pPr>
    </w:p>
    <w:p w:rsidR="00672F7C" w:rsidRDefault="00672F7C" w:rsidP="00672F7C">
      <w:pPr>
        <w:spacing w:line="360" w:lineRule="auto"/>
        <w:jc w:val="both"/>
        <w:rPr>
          <w:rFonts w:ascii="Century Gothic" w:hAnsi="Century Gothic" w:cstheme="minorHAnsi"/>
          <w:sz w:val="24"/>
          <w:szCs w:val="24"/>
        </w:rPr>
      </w:pPr>
    </w:p>
    <w:p w:rsidR="00672F7C" w:rsidRDefault="00672F7C" w:rsidP="00672F7C">
      <w:pPr>
        <w:spacing w:line="360" w:lineRule="auto"/>
        <w:jc w:val="both"/>
        <w:rPr>
          <w:rFonts w:ascii="Century Gothic" w:hAnsi="Century Gothic" w:cstheme="minorHAnsi"/>
          <w:sz w:val="24"/>
          <w:szCs w:val="24"/>
        </w:rPr>
      </w:pPr>
      <w:r w:rsidRPr="006C7EF4">
        <w:rPr>
          <w:rFonts w:ascii="Century Gothic" w:hAnsi="Century Gothic" w:cstheme="minorHAnsi"/>
          <w:sz w:val="24"/>
          <w:szCs w:val="24"/>
        </w:rPr>
        <w:t xml:space="preserve">como garantizar su derecho humano al acceso a una vida libre de violencia. Particularmente, dicha obligación se encuentra contenida en la Convención Interamericana para Prevenir, Sancionar y Erradicar la Violencia contra la Mujer, también conocida como </w:t>
      </w:r>
      <w:r w:rsidRPr="0082469D">
        <w:rPr>
          <w:rFonts w:ascii="Century Gothic" w:hAnsi="Century Gothic" w:cstheme="minorHAnsi"/>
          <w:i/>
          <w:iCs/>
          <w:sz w:val="24"/>
          <w:szCs w:val="24"/>
        </w:rPr>
        <w:t>Belem do para</w:t>
      </w:r>
      <w:r>
        <w:rPr>
          <w:rFonts w:ascii="Century Gothic" w:hAnsi="Century Gothic" w:cstheme="minorHAnsi"/>
          <w:i/>
          <w:iCs/>
          <w:sz w:val="24"/>
          <w:szCs w:val="24"/>
        </w:rPr>
        <w:t xml:space="preserve"> </w:t>
      </w:r>
      <w:r w:rsidRPr="0082469D">
        <w:rPr>
          <w:rFonts w:ascii="Century Gothic" w:hAnsi="Century Gothic" w:cstheme="minorHAnsi"/>
          <w:sz w:val="24"/>
          <w:szCs w:val="24"/>
        </w:rPr>
        <w:t>que establece en el artículo 4 b. el derecho a que se respete su integridad física</w:t>
      </w:r>
      <w:r w:rsidRPr="0082469D">
        <w:rPr>
          <w:rFonts w:ascii="Century Gothic" w:hAnsi="Century Gothic" w:cstheme="minorHAnsi"/>
          <w:i/>
          <w:iCs/>
          <w:sz w:val="24"/>
          <w:szCs w:val="24"/>
        </w:rPr>
        <w:t xml:space="preserve">, </w:t>
      </w:r>
      <w:r w:rsidRPr="0082469D">
        <w:rPr>
          <w:rFonts w:ascii="Century Gothic" w:hAnsi="Century Gothic" w:cstheme="minorHAnsi"/>
          <w:sz w:val="24"/>
          <w:szCs w:val="24"/>
        </w:rPr>
        <w:t>psíquica y moral</w:t>
      </w:r>
      <w:r w:rsidRPr="0082469D">
        <w:rPr>
          <w:rFonts w:ascii="Century Gothic" w:hAnsi="Century Gothic" w:cstheme="minorHAnsi"/>
          <w:i/>
          <w:iCs/>
          <w:sz w:val="24"/>
          <w:szCs w:val="24"/>
        </w:rPr>
        <w:t>,</w:t>
      </w:r>
      <w:r w:rsidRPr="006C7EF4">
        <w:rPr>
          <w:rFonts w:ascii="Century Gothic" w:hAnsi="Century Gothic" w:cstheme="minorHAnsi"/>
          <w:sz w:val="24"/>
          <w:szCs w:val="24"/>
        </w:rPr>
        <w:t xml:space="preserve"> así como en la condena dictada por la Corte Interamericana de Derechos Humanos dentro del caso conocido como Campo Algodonero</w:t>
      </w:r>
      <w:r>
        <w:rPr>
          <w:rStyle w:val="Refdenotaalpie"/>
          <w:rFonts w:ascii="Century Gothic" w:hAnsi="Century Gothic" w:cstheme="minorHAnsi"/>
          <w:sz w:val="24"/>
          <w:szCs w:val="24"/>
        </w:rPr>
        <w:footnoteReference w:id="2"/>
      </w:r>
      <w:r w:rsidRPr="006C7EF4">
        <w:rPr>
          <w:rFonts w:ascii="Century Gothic" w:hAnsi="Century Gothic" w:cstheme="minorHAnsi"/>
          <w:sz w:val="24"/>
          <w:szCs w:val="24"/>
        </w:rPr>
        <w:t>.</w:t>
      </w:r>
    </w:p>
    <w:p w:rsidR="00672F7C" w:rsidRPr="006C7EF4" w:rsidRDefault="00672F7C" w:rsidP="00672F7C">
      <w:pPr>
        <w:spacing w:line="360" w:lineRule="auto"/>
        <w:ind w:firstLine="708"/>
        <w:jc w:val="both"/>
        <w:rPr>
          <w:rFonts w:ascii="Century Gothic" w:hAnsi="Century Gothic" w:cstheme="minorHAnsi"/>
          <w:sz w:val="24"/>
          <w:szCs w:val="24"/>
        </w:rPr>
      </w:pPr>
      <w:r w:rsidRPr="006C7EF4">
        <w:rPr>
          <w:rFonts w:ascii="Century Gothic" w:hAnsi="Century Gothic" w:cstheme="minorHAnsi"/>
          <w:sz w:val="24"/>
          <w:szCs w:val="24"/>
        </w:rPr>
        <w:t>En ese tenor, si consideramos que la segunda causa de mortandad en 2018 para mujeres de entre 15 y 24 años según el Instituto Nacional de las Mujeres son las agresiones-dentro de las cuales se computa el feminicidio,</w:t>
      </w:r>
      <w:r>
        <w:rPr>
          <w:rFonts w:ascii="Century Gothic" w:hAnsi="Century Gothic" w:cstheme="minorHAnsi"/>
          <w:sz w:val="24"/>
          <w:szCs w:val="24"/>
        </w:rPr>
        <w:t xml:space="preserve"> </w:t>
      </w:r>
      <w:r w:rsidRPr="006C7EF4">
        <w:rPr>
          <w:rFonts w:ascii="Century Gothic" w:hAnsi="Century Gothic" w:cstheme="minorHAnsi"/>
          <w:sz w:val="24"/>
          <w:szCs w:val="24"/>
        </w:rPr>
        <w:t xml:space="preserve">reportando el 11.8% del total de las muertes en esa categoría, mientras que, entre las mujeres de 25 a 34 años las agresiones son la tercera causa de muerte reportando el 9.4% de la tasa de mortandad, debemos reconocer que existe una imperiosa necesidad de ampliar la política criminal activa hacia la tipificación penal de conductas de violencia contra la mujer. </w:t>
      </w:r>
    </w:p>
    <w:p w:rsidR="00672F7C" w:rsidRDefault="00672F7C" w:rsidP="00672F7C">
      <w:pPr>
        <w:spacing w:line="360" w:lineRule="auto"/>
        <w:ind w:firstLine="708"/>
        <w:jc w:val="both"/>
        <w:rPr>
          <w:rFonts w:ascii="Century Gothic" w:hAnsi="Century Gothic" w:cstheme="minorHAnsi"/>
          <w:sz w:val="24"/>
          <w:szCs w:val="24"/>
        </w:rPr>
      </w:pPr>
      <w:r>
        <w:rPr>
          <w:rFonts w:ascii="Century Gothic" w:hAnsi="Century Gothic" w:cstheme="minorHAnsi"/>
          <w:sz w:val="24"/>
          <w:szCs w:val="24"/>
        </w:rPr>
        <w:t>Es necesario distinguir</w:t>
      </w:r>
      <w:r w:rsidRPr="006C7EF4">
        <w:rPr>
          <w:rFonts w:ascii="Century Gothic" w:hAnsi="Century Gothic" w:cstheme="minorHAnsi"/>
          <w:sz w:val="24"/>
          <w:szCs w:val="24"/>
        </w:rPr>
        <w:t xml:space="preserve"> las alteraciones </w:t>
      </w:r>
      <w:r>
        <w:rPr>
          <w:rFonts w:ascii="Century Gothic" w:hAnsi="Century Gothic" w:cstheme="minorHAnsi"/>
          <w:sz w:val="24"/>
          <w:szCs w:val="24"/>
        </w:rPr>
        <w:t xml:space="preserve">que </w:t>
      </w:r>
      <w:r w:rsidRPr="006C7EF4">
        <w:rPr>
          <w:rFonts w:ascii="Century Gothic" w:hAnsi="Century Gothic" w:cstheme="minorHAnsi"/>
          <w:sz w:val="24"/>
          <w:szCs w:val="24"/>
        </w:rPr>
        <w:t xml:space="preserve">se infligen con finalidad de dejar una marca indeleble que recuerde a la víctima las razones por la que se le produjo, causando un daño emocional irreparable. Por ello, debemos reconocer que no todas las agresiones cometidas en contra de las mujeres por motivo de su género son con la intención de privarlas de la </w:t>
      </w:r>
    </w:p>
    <w:p w:rsidR="00672F7C" w:rsidRDefault="00672F7C" w:rsidP="00672F7C">
      <w:pPr>
        <w:spacing w:line="360" w:lineRule="auto"/>
        <w:ind w:firstLine="708"/>
        <w:jc w:val="both"/>
        <w:rPr>
          <w:rFonts w:ascii="Century Gothic" w:hAnsi="Century Gothic" w:cstheme="minorHAnsi"/>
          <w:sz w:val="24"/>
          <w:szCs w:val="24"/>
        </w:rPr>
      </w:pPr>
    </w:p>
    <w:p w:rsidR="00672F7C" w:rsidRDefault="00672F7C" w:rsidP="00672F7C">
      <w:pPr>
        <w:spacing w:line="360" w:lineRule="auto"/>
        <w:ind w:firstLine="708"/>
        <w:jc w:val="both"/>
        <w:rPr>
          <w:rFonts w:ascii="Century Gothic" w:hAnsi="Century Gothic" w:cstheme="minorHAnsi"/>
          <w:sz w:val="24"/>
          <w:szCs w:val="24"/>
        </w:rPr>
      </w:pPr>
    </w:p>
    <w:p w:rsidR="00672F7C" w:rsidRDefault="00672F7C" w:rsidP="00672F7C">
      <w:pPr>
        <w:spacing w:line="360" w:lineRule="auto"/>
        <w:ind w:firstLine="708"/>
        <w:jc w:val="both"/>
        <w:rPr>
          <w:rFonts w:ascii="Century Gothic" w:hAnsi="Century Gothic" w:cstheme="minorHAnsi"/>
          <w:sz w:val="24"/>
          <w:szCs w:val="24"/>
        </w:rPr>
      </w:pPr>
    </w:p>
    <w:p w:rsidR="00672F7C" w:rsidRDefault="00672F7C" w:rsidP="00672F7C">
      <w:pPr>
        <w:spacing w:line="360" w:lineRule="auto"/>
        <w:jc w:val="both"/>
        <w:rPr>
          <w:rFonts w:ascii="Century Gothic" w:hAnsi="Century Gothic" w:cstheme="minorHAnsi"/>
          <w:sz w:val="24"/>
          <w:szCs w:val="24"/>
        </w:rPr>
      </w:pPr>
      <w:r w:rsidRPr="006C7EF4">
        <w:rPr>
          <w:rFonts w:ascii="Century Gothic" w:hAnsi="Century Gothic" w:cstheme="minorHAnsi"/>
          <w:sz w:val="24"/>
          <w:szCs w:val="24"/>
        </w:rPr>
        <w:t xml:space="preserve">vida ni tampoco resultan en su muerte. Es por </w:t>
      </w:r>
      <w:r>
        <w:rPr>
          <w:rFonts w:ascii="Century Gothic" w:hAnsi="Century Gothic" w:cstheme="minorHAnsi"/>
          <w:sz w:val="24"/>
          <w:szCs w:val="24"/>
        </w:rPr>
        <w:t>lo anterior, que se considera la tipificación de esta conducta a través del</w:t>
      </w:r>
      <w:r w:rsidRPr="006C7EF4">
        <w:rPr>
          <w:rFonts w:ascii="Century Gothic" w:hAnsi="Century Gothic" w:cstheme="minorHAnsi"/>
          <w:sz w:val="24"/>
          <w:szCs w:val="24"/>
        </w:rPr>
        <w:t xml:space="preserve"> código</w:t>
      </w:r>
      <w:r>
        <w:rPr>
          <w:rFonts w:ascii="Century Gothic" w:hAnsi="Century Gothic" w:cstheme="minorHAnsi"/>
          <w:sz w:val="24"/>
          <w:szCs w:val="24"/>
        </w:rPr>
        <w:t xml:space="preserve"> penal</w:t>
      </w:r>
      <w:r w:rsidRPr="006C7EF4">
        <w:rPr>
          <w:rFonts w:ascii="Century Gothic" w:hAnsi="Century Gothic" w:cstheme="minorHAnsi"/>
          <w:sz w:val="24"/>
          <w:szCs w:val="24"/>
        </w:rPr>
        <w:t xml:space="preserve"> del </w:t>
      </w:r>
      <w:r>
        <w:rPr>
          <w:rFonts w:ascii="Century Gothic" w:hAnsi="Century Gothic" w:cstheme="minorHAnsi"/>
          <w:sz w:val="24"/>
          <w:szCs w:val="24"/>
        </w:rPr>
        <w:t>e</w:t>
      </w:r>
      <w:r w:rsidRPr="006C7EF4">
        <w:rPr>
          <w:rFonts w:ascii="Century Gothic" w:hAnsi="Century Gothic" w:cstheme="minorHAnsi"/>
          <w:sz w:val="24"/>
          <w:szCs w:val="24"/>
        </w:rPr>
        <w:t>stado de Chihuahua</w:t>
      </w:r>
      <w:r>
        <w:rPr>
          <w:rFonts w:ascii="Century Gothic" w:hAnsi="Century Gothic" w:cstheme="minorHAnsi"/>
          <w:sz w:val="24"/>
          <w:szCs w:val="24"/>
        </w:rPr>
        <w:t xml:space="preserve"> a fin de que el juzgador tenga </w:t>
      </w:r>
      <w:r w:rsidRPr="006C7EF4">
        <w:rPr>
          <w:rFonts w:ascii="Century Gothic" w:hAnsi="Century Gothic" w:cstheme="minorHAnsi"/>
          <w:sz w:val="24"/>
          <w:szCs w:val="24"/>
        </w:rPr>
        <w:t xml:space="preserve">los mecanismos necesarios </w:t>
      </w:r>
      <w:r>
        <w:rPr>
          <w:rFonts w:ascii="Century Gothic" w:hAnsi="Century Gothic" w:cstheme="minorHAnsi"/>
          <w:sz w:val="24"/>
          <w:szCs w:val="24"/>
        </w:rPr>
        <w:t>para la correcta administración</w:t>
      </w:r>
      <w:r w:rsidRPr="006C7EF4">
        <w:rPr>
          <w:rFonts w:ascii="Century Gothic" w:hAnsi="Century Gothic" w:cstheme="minorHAnsi"/>
          <w:sz w:val="24"/>
          <w:szCs w:val="24"/>
        </w:rPr>
        <w:t xml:space="preserve"> </w:t>
      </w:r>
      <w:r>
        <w:rPr>
          <w:rFonts w:ascii="Century Gothic" w:hAnsi="Century Gothic" w:cstheme="minorHAnsi"/>
          <w:sz w:val="24"/>
          <w:szCs w:val="24"/>
        </w:rPr>
        <w:t>de j</w:t>
      </w:r>
      <w:r w:rsidRPr="006C7EF4">
        <w:rPr>
          <w:rFonts w:ascii="Century Gothic" w:hAnsi="Century Gothic" w:cstheme="minorHAnsi"/>
          <w:sz w:val="24"/>
          <w:szCs w:val="24"/>
        </w:rPr>
        <w:t xml:space="preserve">usticia de la víctima. </w:t>
      </w:r>
    </w:p>
    <w:p w:rsidR="00672F7C" w:rsidRDefault="00672F7C" w:rsidP="00672F7C">
      <w:pPr>
        <w:spacing w:line="360" w:lineRule="auto"/>
        <w:jc w:val="both"/>
        <w:rPr>
          <w:rFonts w:ascii="Century Gothic" w:hAnsi="Century Gothic"/>
          <w:sz w:val="24"/>
          <w:szCs w:val="24"/>
        </w:rPr>
      </w:pPr>
      <w:r>
        <w:rPr>
          <w:rFonts w:ascii="Century Gothic" w:hAnsi="Century Gothic"/>
          <w:sz w:val="24"/>
          <w:szCs w:val="24"/>
        </w:rPr>
        <w:t xml:space="preserve">Por lo anteriormente expuesto, pongo a consideración ante el pleno, el siguiente proyecto con carácter de: </w:t>
      </w:r>
    </w:p>
    <w:p w:rsidR="00672F7C" w:rsidRDefault="00672F7C" w:rsidP="00672F7C">
      <w:pPr>
        <w:spacing w:line="360" w:lineRule="auto"/>
        <w:jc w:val="both"/>
        <w:rPr>
          <w:rFonts w:ascii="Century Gothic" w:hAnsi="Century Gothic"/>
          <w:sz w:val="24"/>
          <w:szCs w:val="24"/>
        </w:rPr>
      </w:pPr>
    </w:p>
    <w:p w:rsidR="00672F7C" w:rsidRDefault="00672F7C" w:rsidP="00672F7C">
      <w:pPr>
        <w:spacing w:line="360" w:lineRule="auto"/>
        <w:jc w:val="center"/>
        <w:rPr>
          <w:rFonts w:ascii="Century Gothic" w:hAnsi="Century Gothic" w:cstheme="minorHAnsi"/>
          <w:b/>
          <w:bCs/>
          <w:sz w:val="28"/>
          <w:szCs w:val="28"/>
        </w:rPr>
      </w:pPr>
      <w:r w:rsidRPr="00C96F25">
        <w:rPr>
          <w:rFonts w:ascii="Century Gothic" w:hAnsi="Century Gothic" w:cstheme="minorHAnsi"/>
          <w:b/>
          <w:bCs/>
          <w:sz w:val="28"/>
          <w:szCs w:val="28"/>
        </w:rPr>
        <w:t>DECRETO</w:t>
      </w:r>
    </w:p>
    <w:p w:rsidR="00672F7C" w:rsidRDefault="00672F7C" w:rsidP="00672F7C">
      <w:pPr>
        <w:spacing w:line="360" w:lineRule="auto"/>
        <w:jc w:val="both"/>
        <w:rPr>
          <w:rFonts w:ascii="Century Gothic" w:hAnsi="Century Gothic" w:cstheme="minorHAnsi"/>
          <w:b/>
          <w:sz w:val="24"/>
          <w:szCs w:val="24"/>
        </w:rPr>
      </w:pPr>
      <w:r w:rsidRPr="006C7EF4">
        <w:rPr>
          <w:rFonts w:ascii="Century Gothic" w:hAnsi="Century Gothic" w:cstheme="minorHAnsi"/>
          <w:b/>
          <w:bCs/>
          <w:sz w:val="24"/>
          <w:szCs w:val="24"/>
        </w:rPr>
        <w:t xml:space="preserve">ÚNICO. </w:t>
      </w:r>
      <w:r w:rsidRPr="006C7EF4">
        <w:rPr>
          <w:rFonts w:ascii="Century Gothic" w:hAnsi="Century Gothic" w:cstheme="minorHAnsi"/>
          <w:b/>
          <w:sz w:val="24"/>
          <w:szCs w:val="24"/>
        </w:rPr>
        <w:t xml:space="preserve">- </w:t>
      </w:r>
      <w:bookmarkStart w:id="1" w:name="_Hlk6404096"/>
      <w:r w:rsidRPr="006C7EF4">
        <w:rPr>
          <w:rFonts w:ascii="Century Gothic" w:hAnsi="Century Gothic" w:cstheme="minorHAnsi"/>
          <w:b/>
          <w:sz w:val="24"/>
          <w:szCs w:val="24"/>
        </w:rPr>
        <w:t xml:space="preserve">Se adicionan los Artículos 129 bis y 129 ter, al capítulo ll denominado ‘Lesiones’, del título primero, parte especial del libro segundo, del Código del Estado de Chihuahua, así como la reforma del Artículo 130 del mismo capítulo </w:t>
      </w:r>
      <w:bookmarkEnd w:id="1"/>
      <w:r w:rsidRPr="006C7EF4">
        <w:rPr>
          <w:rFonts w:ascii="Century Gothic" w:hAnsi="Century Gothic" w:cstheme="minorHAnsi"/>
          <w:b/>
          <w:sz w:val="24"/>
          <w:szCs w:val="24"/>
        </w:rPr>
        <w:t>para quedar de la siguiente manera.</w:t>
      </w:r>
    </w:p>
    <w:p w:rsidR="00672F7C" w:rsidRPr="006C7EF4" w:rsidRDefault="00672F7C" w:rsidP="00672F7C">
      <w:pPr>
        <w:spacing w:line="360" w:lineRule="auto"/>
        <w:jc w:val="both"/>
        <w:rPr>
          <w:rFonts w:ascii="Century Gothic" w:hAnsi="Century Gothic" w:cstheme="minorHAnsi"/>
          <w:b/>
          <w:sz w:val="24"/>
          <w:szCs w:val="24"/>
        </w:rPr>
      </w:pPr>
    </w:p>
    <w:p w:rsidR="00672F7C" w:rsidRPr="006C7EF4" w:rsidRDefault="00672F7C" w:rsidP="00672F7C">
      <w:pPr>
        <w:spacing w:line="360" w:lineRule="auto"/>
        <w:jc w:val="center"/>
        <w:rPr>
          <w:rFonts w:ascii="Century Gothic" w:hAnsi="Century Gothic" w:cstheme="minorHAnsi"/>
          <w:b/>
          <w:bCs/>
          <w:sz w:val="24"/>
          <w:szCs w:val="24"/>
        </w:rPr>
      </w:pPr>
      <w:r w:rsidRPr="006C7EF4">
        <w:rPr>
          <w:rFonts w:ascii="Century Gothic" w:hAnsi="Century Gothic" w:cstheme="minorHAnsi"/>
          <w:b/>
          <w:bCs/>
          <w:sz w:val="24"/>
          <w:szCs w:val="24"/>
        </w:rPr>
        <w:t>LIBRO SEGUNDO</w:t>
      </w:r>
    </w:p>
    <w:p w:rsidR="00672F7C" w:rsidRPr="006C7EF4" w:rsidRDefault="00672F7C" w:rsidP="00672F7C">
      <w:pPr>
        <w:spacing w:line="360" w:lineRule="auto"/>
        <w:jc w:val="center"/>
        <w:rPr>
          <w:rFonts w:ascii="Century Gothic" w:hAnsi="Century Gothic" w:cstheme="minorHAnsi"/>
          <w:sz w:val="24"/>
          <w:szCs w:val="24"/>
        </w:rPr>
      </w:pPr>
      <w:r w:rsidRPr="006C7EF4">
        <w:rPr>
          <w:rFonts w:ascii="Century Gothic" w:hAnsi="Century Gothic" w:cstheme="minorHAnsi"/>
          <w:sz w:val="24"/>
          <w:szCs w:val="24"/>
        </w:rPr>
        <w:t>PARTE ESPECIAL</w:t>
      </w:r>
    </w:p>
    <w:p w:rsidR="00672F7C" w:rsidRPr="006C7EF4" w:rsidRDefault="00672F7C" w:rsidP="00672F7C">
      <w:pPr>
        <w:spacing w:line="360" w:lineRule="auto"/>
        <w:jc w:val="center"/>
        <w:rPr>
          <w:rFonts w:ascii="Century Gothic" w:hAnsi="Century Gothic" w:cstheme="minorHAnsi"/>
          <w:b/>
          <w:bCs/>
          <w:sz w:val="24"/>
          <w:szCs w:val="24"/>
        </w:rPr>
      </w:pPr>
      <w:r w:rsidRPr="006C7EF4">
        <w:rPr>
          <w:rFonts w:ascii="Century Gothic" w:hAnsi="Century Gothic" w:cstheme="minorHAnsi"/>
          <w:b/>
          <w:bCs/>
          <w:sz w:val="24"/>
          <w:szCs w:val="24"/>
        </w:rPr>
        <w:t>TÍTULO PRIMERO</w:t>
      </w:r>
    </w:p>
    <w:p w:rsidR="00672F7C" w:rsidRPr="006C7EF4" w:rsidRDefault="00672F7C" w:rsidP="00672F7C">
      <w:pPr>
        <w:spacing w:line="360" w:lineRule="auto"/>
        <w:jc w:val="center"/>
        <w:rPr>
          <w:rFonts w:ascii="Century Gothic" w:hAnsi="Century Gothic" w:cstheme="minorHAnsi"/>
          <w:sz w:val="24"/>
          <w:szCs w:val="24"/>
        </w:rPr>
      </w:pPr>
      <w:r w:rsidRPr="006C7EF4">
        <w:rPr>
          <w:rFonts w:ascii="Century Gothic" w:hAnsi="Century Gothic" w:cstheme="minorHAnsi"/>
          <w:sz w:val="24"/>
          <w:szCs w:val="24"/>
        </w:rPr>
        <w:t>DELITOS CONTRA LA VIDA Y LA INTEGRIDAD CORPORAL</w:t>
      </w:r>
    </w:p>
    <w:p w:rsidR="00672F7C" w:rsidRPr="006C7EF4" w:rsidRDefault="00672F7C" w:rsidP="00672F7C">
      <w:pPr>
        <w:spacing w:line="360" w:lineRule="auto"/>
        <w:jc w:val="center"/>
        <w:rPr>
          <w:rFonts w:ascii="Century Gothic" w:hAnsi="Century Gothic" w:cstheme="minorHAnsi"/>
          <w:sz w:val="24"/>
          <w:szCs w:val="24"/>
        </w:rPr>
      </w:pPr>
      <w:r w:rsidRPr="006C7EF4">
        <w:rPr>
          <w:rFonts w:ascii="Century Gothic" w:hAnsi="Century Gothic" w:cstheme="minorHAnsi"/>
          <w:sz w:val="24"/>
          <w:szCs w:val="24"/>
        </w:rPr>
        <w:t>CAPÍTULO II</w:t>
      </w:r>
    </w:p>
    <w:p w:rsidR="00672F7C" w:rsidRPr="006C7EF4" w:rsidRDefault="00672F7C" w:rsidP="00672F7C">
      <w:pPr>
        <w:spacing w:line="360" w:lineRule="auto"/>
        <w:jc w:val="center"/>
        <w:rPr>
          <w:rFonts w:ascii="Century Gothic" w:hAnsi="Century Gothic" w:cstheme="minorHAnsi"/>
          <w:sz w:val="24"/>
          <w:szCs w:val="24"/>
        </w:rPr>
      </w:pPr>
      <w:r w:rsidRPr="006C7EF4">
        <w:rPr>
          <w:rFonts w:ascii="Century Gothic" w:hAnsi="Century Gothic" w:cstheme="minorHAnsi"/>
          <w:sz w:val="24"/>
          <w:szCs w:val="24"/>
        </w:rPr>
        <w:t>LESIONES</w:t>
      </w:r>
    </w:p>
    <w:p w:rsidR="00672F7C" w:rsidRDefault="00672F7C" w:rsidP="00672F7C">
      <w:pPr>
        <w:spacing w:line="360" w:lineRule="auto"/>
        <w:jc w:val="both"/>
        <w:rPr>
          <w:rFonts w:ascii="Century Gothic" w:hAnsi="Century Gothic" w:cstheme="minorHAnsi"/>
        </w:rPr>
      </w:pPr>
    </w:p>
    <w:p w:rsidR="00672F7C" w:rsidRDefault="00672F7C" w:rsidP="00672F7C">
      <w:pPr>
        <w:spacing w:line="360" w:lineRule="auto"/>
        <w:jc w:val="both"/>
        <w:rPr>
          <w:rFonts w:ascii="Century Gothic" w:hAnsi="Century Gothic" w:cstheme="minorHAnsi"/>
        </w:rPr>
      </w:pPr>
    </w:p>
    <w:p w:rsidR="00672F7C" w:rsidRDefault="00672F7C" w:rsidP="00672F7C">
      <w:pPr>
        <w:spacing w:line="360" w:lineRule="auto"/>
        <w:jc w:val="both"/>
        <w:rPr>
          <w:rFonts w:ascii="Century Gothic" w:hAnsi="Century Gothic" w:cstheme="minorHAnsi"/>
        </w:rPr>
      </w:pPr>
    </w:p>
    <w:p w:rsidR="00672F7C" w:rsidRPr="006C7EF4" w:rsidRDefault="00E15E03" w:rsidP="00672F7C">
      <w:pPr>
        <w:spacing w:line="360" w:lineRule="auto"/>
        <w:jc w:val="both"/>
        <w:rPr>
          <w:rFonts w:ascii="Century Gothic" w:hAnsi="Century Gothic" w:cstheme="minorHAnsi"/>
        </w:rPr>
      </w:pPr>
      <w:r w:rsidRPr="006C7EF4">
        <w:rPr>
          <w:rFonts w:ascii="Century Gothic" w:hAnsi="Century Gothic" w:cstheme="minorHAnsi"/>
        </w:rPr>
        <w:t>Artículo</w:t>
      </w:r>
      <w:r w:rsidR="00672F7C" w:rsidRPr="006C7EF4">
        <w:rPr>
          <w:rFonts w:ascii="Century Gothic" w:hAnsi="Century Gothic" w:cstheme="minorHAnsi"/>
        </w:rPr>
        <w:t xml:space="preserve"> 129. …</w:t>
      </w:r>
    </w:p>
    <w:p w:rsidR="00672F7C" w:rsidRPr="006C7EF4" w:rsidRDefault="00E15E03" w:rsidP="00672F7C">
      <w:pPr>
        <w:spacing w:line="360" w:lineRule="auto"/>
        <w:jc w:val="both"/>
        <w:rPr>
          <w:rFonts w:ascii="Century Gothic" w:hAnsi="Century Gothic" w:cstheme="minorHAnsi"/>
        </w:rPr>
      </w:pPr>
      <w:r w:rsidRPr="006C7EF4">
        <w:rPr>
          <w:rFonts w:ascii="Century Gothic" w:hAnsi="Century Gothic" w:cstheme="minorHAnsi"/>
          <w:b/>
        </w:rPr>
        <w:t>Artículo</w:t>
      </w:r>
      <w:r w:rsidR="00672F7C" w:rsidRPr="006C7EF4">
        <w:rPr>
          <w:rFonts w:ascii="Century Gothic" w:hAnsi="Century Gothic" w:cstheme="minorHAnsi"/>
          <w:b/>
        </w:rPr>
        <w:t xml:space="preserve"> 129 bis.</w:t>
      </w:r>
      <w:r w:rsidR="00672F7C" w:rsidRPr="006C7EF4">
        <w:rPr>
          <w:rFonts w:ascii="Century Gothic" w:hAnsi="Century Gothic" w:cstheme="minorHAnsi"/>
        </w:rPr>
        <w:t xml:space="preserve"> Al que cause a una mujer, un daño o alteración en su salud, por razones de g</w:t>
      </w:r>
      <w:r w:rsidR="00672F7C">
        <w:rPr>
          <w:rFonts w:ascii="Century Gothic" w:hAnsi="Century Gothic" w:cstheme="minorHAnsi"/>
        </w:rPr>
        <w:t>é</w:t>
      </w:r>
      <w:r w:rsidR="00672F7C" w:rsidRPr="006C7EF4">
        <w:rPr>
          <w:rFonts w:ascii="Century Gothic" w:hAnsi="Century Gothic" w:cstheme="minorHAnsi"/>
        </w:rPr>
        <w:t>nero se le impondrán:</w:t>
      </w:r>
    </w:p>
    <w:p w:rsidR="00672F7C" w:rsidRPr="006C7EF4" w:rsidRDefault="00672F7C" w:rsidP="00672F7C">
      <w:pPr>
        <w:spacing w:line="360" w:lineRule="auto"/>
        <w:ind w:left="708"/>
        <w:jc w:val="both"/>
        <w:rPr>
          <w:rFonts w:ascii="Century Gothic" w:hAnsi="Century Gothic"/>
        </w:rPr>
      </w:pPr>
      <w:r w:rsidRPr="006C7EF4">
        <w:rPr>
          <w:rFonts w:ascii="Century Gothic" w:hAnsi="Century Gothic"/>
        </w:rPr>
        <w:t>l. De ciento veinte a dos cientos cincuenta días de multa, si las lesiones tardan en sanar menos de quince días;</w:t>
      </w:r>
    </w:p>
    <w:p w:rsidR="00672F7C" w:rsidRPr="006C7EF4" w:rsidRDefault="00672F7C" w:rsidP="00672F7C">
      <w:pPr>
        <w:spacing w:line="360" w:lineRule="auto"/>
        <w:ind w:left="708"/>
        <w:jc w:val="both"/>
        <w:rPr>
          <w:rFonts w:ascii="Century Gothic" w:hAnsi="Century Gothic" w:cstheme="minorHAnsi"/>
        </w:rPr>
      </w:pPr>
      <w:r w:rsidRPr="006C7EF4">
        <w:rPr>
          <w:rFonts w:ascii="Century Gothic" w:hAnsi="Century Gothic" w:cstheme="minorHAnsi"/>
        </w:rPr>
        <w:t>ll. De un año a cinco años, cuando tarden en sanar más de quince días y menos de sesenta;</w:t>
      </w:r>
    </w:p>
    <w:p w:rsidR="00672F7C" w:rsidRPr="006C7EF4" w:rsidRDefault="00672F7C" w:rsidP="00672F7C">
      <w:pPr>
        <w:spacing w:line="360" w:lineRule="auto"/>
        <w:ind w:left="708"/>
        <w:jc w:val="both"/>
        <w:rPr>
          <w:rFonts w:ascii="Century Gothic" w:hAnsi="Century Gothic" w:cstheme="minorHAnsi"/>
        </w:rPr>
      </w:pPr>
      <w:r w:rsidRPr="006C7EF4">
        <w:rPr>
          <w:rFonts w:ascii="Century Gothic" w:hAnsi="Century Gothic" w:cstheme="minorHAnsi"/>
        </w:rPr>
        <w:t xml:space="preserve">lll.  De tres a seis años </w:t>
      </w:r>
      <w:r>
        <w:rPr>
          <w:rFonts w:ascii="Century Gothic" w:hAnsi="Century Gothic" w:cstheme="minorHAnsi"/>
        </w:rPr>
        <w:t xml:space="preserve">y </w:t>
      </w:r>
      <w:r w:rsidRPr="006C7EF4">
        <w:rPr>
          <w:rFonts w:ascii="Century Gothic" w:hAnsi="Century Gothic" w:cstheme="minorHAnsi"/>
        </w:rPr>
        <w:t>seis meses de prisión, si tardan en sanar más de sesenta días;</w:t>
      </w:r>
    </w:p>
    <w:p w:rsidR="00672F7C" w:rsidRPr="006C7EF4" w:rsidRDefault="00672F7C" w:rsidP="00672F7C">
      <w:pPr>
        <w:spacing w:line="360" w:lineRule="auto"/>
        <w:ind w:left="708"/>
        <w:jc w:val="both"/>
        <w:rPr>
          <w:rFonts w:ascii="Century Gothic" w:hAnsi="Century Gothic" w:cstheme="minorHAnsi"/>
        </w:rPr>
      </w:pPr>
      <w:r w:rsidRPr="006C7EF4">
        <w:rPr>
          <w:rFonts w:ascii="Century Gothic" w:hAnsi="Century Gothic" w:cstheme="minorHAnsi"/>
        </w:rPr>
        <w:t xml:space="preserve">lV. De </w:t>
      </w:r>
      <w:r>
        <w:rPr>
          <w:rFonts w:ascii="Century Gothic" w:hAnsi="Century Gothic" w:cstheme="minorHAnsi"/>
        </w:rPr>
        <w:t xml:space="preserve">cuatro </w:t>
      </w:r>
      <w:r w:rsidRPr="006C7EF4">
        <w:rPr>
          <w:rFonts w:ascii="Century Gothic" w:hAnsi="Century Gothic" w:cstheme="minorHAnsi"/>
        </w:rPr>
        <w:t xml:space="preserve">a </w:t>
      </w:r>
      <w:r>
        <w:rPr>
          <w:rFonts w:ascii="Century Gothic" w:hAnsi="Century Gothic" w:cstheme="minorHAnsi"/>
        </w:rPr>
        <w:t xml:space="preserve">ocho </w:t>
      </w:r>
      <w:r w:rsidRPr="006C7EF4">
        <w:rPr>
          <w:rFonts w:ascii="Century Gothic" w:hAnsi="Century Gothic" w:cstheme="minorHAnsi"/>
        </w:rPr>
        <w:t>años de prisión, cuando dejen cicatriz permanentemente notable en la cara;</w:t>
      </w:r>
    </w:p>
    <w:p w:rsidR="00672F7C" w:rsidRPr="006C7EF4" w:rsidRDefault="00672F7C" w:rsidP="00672F7C">
      <w:pPr>
        <w:spacing w:line="360" w:lineRule="auto"/>
        <w:ind w:left="708"/>
        <w:jc w:val="both"/>
        <w:rPr>
          <w:rFonts w:ascii="Century Gothic" w:hAnsi="Century Gothic" w:cstheme="minorHAnsi"/>
        </w:rPr>
      </w:pPr>
      <w:r w:rsidRPr="006C7EF4">
        <w:rPr>
          <w:rFonts w:ascii="Century Gothic" w:hAnsi="Century Gothic" w:cstheme="minorHAnsi"/>
        </w:rPr>
        <w:t>V. De siete a doce años de prisión, cuando disminuyan alguna facultad o el normal funcionamiento de un órgano o de un miembro;</w:t>
      </w:r>
    </w:p>
    <w:p w:rsidR="00672F7C" w:rsidRPr="006C7EF4" w:rsidRDefault="00672F7C" w:rsidP="00672F7C">
      <w:pPr>
        <w:spacing w:line="360" w:lineRule="auto"/>
        <w:ind w:left="708"/>
        <w:jc w:val="both"/>
        <w:rPr>
          <w:rFonts w:ascii="Century Gothic" w:hAnsi="Century Gothic" w:cstheme="minorHAnsi"/>
        </w:rPr>
      </w:pPr>
      <w:r w:rsidRPr="006C7EF4">
        <w:rPr>
          <w:rFonts w:ascii="Century Gothic" w:hAnsi="Century Gothic" w:cstheme="minorHAnsi"/>
        </w:rPr>
        <w:t>VI. De diez a quince años de prisión, si producen la pérdida de cualquier función orgánica, de un miembro, de un órgano o de una facultad, o causen una enfermedad incurable o una deformidad incorregible; y</w:t>
      </w:r>
    </w:p>
    <w:p w:rsidR="00672F7C" w:rsidRPr="006C7EF4" w:rsidRDefault="00672F7C" w:rsidP="00672F7C">
      <w:pPr>
        <w:spacing w:line="360" w:lineRule="auto"/>
        <w:ind w:left="708"/>
        <w:jc w:val="both"/>
        <w:rPr>
          <w:rFonts w:ascii="Century Gothic" w:hAnsi="Century Gothic" w:cstheme="minorHAnsi"/>
        </w:rPr>
      </w:pPr>
      <w:r w:rsidRPr="006C7EF4">
        <w:rPr>
          <w:rFonts w:ascii="Century Gothic" w:hAnsi="Century Gothic" w:cstheme="minorHAnsi"/>
        </w:rPr>
        <w:t xml:space="preserve">VII. De doce a veinte años de prisión, cuando pongan en peligro la vida. </w:t>
      </w:r>
    </w:p>
    <w:p w:rsidR="00672F7C" w:rsidRPr="006C7EF4" w:rsidRDefault="00672F7C" w:rsidP="00672F7C">
      <w:pPr>
        <w:spacing w:line="360" w:lineRule="auto"/>
        <w:jc w:val="both"/>
        <w:rPr>
          <w:rFonts w:ascii="Century Gothic" w:hAnsi="Century Gothic" w:cstheme="minorHAnsi"/>
        </w:rPr>
      </w:pPr>
      <w:r w:rsidRPr="006C7EF4">
        <w:rPr>
          <w:rFonts w:ascii="Century Gothic" w:hAnsi="Century Gothic" w:cstheme="minorHAnsi"/>
        </w:rPr>
        <w:t>Las lesiones a que se refieren las fracciones I y II se perseguirán mediante querella.</w:t>
      </w:r>
    </w:p>
    <w:p w:rsidR="00672F7C" w:rsidRPr="006C7EF4" w:rsidRDefault="00672F7C" w:rsidP="00672F7C">
      <w:pPr>
        <w:spacing w:line="360" w:lineRule="auto"/>
        <w:jc w:val="both"/>
        <w:rPr>
          <w:rFonts w:ascii="Century Gothic" w:hAnsi="Century Gothic" w:cstheme="minorHAnsi"/>
        </w:rPr>
      </w:pPr>
      <w:r w:rsidRPr="006C7EF4">
        <w:rPr>
          <w:rFonts w:ascii="Century Gothic" w:hAnsi="Century Gothic" w:cstheme="minorHAnsi"/>
        </w:rPr>
        <w:t>Se considera que existen razones de género, cuando concurran cualquiera de las siguientes circunstancias:</w:t>
      </w:r>
    </w:p>
    <w:p w:rsidR="00672F7C" w:rsidRPr="00672F7C" w:rsidRDefault="00672F7C" w:rsidP="00672F7C">
      <w:pPr>
        <w:pStyle w:val="Prrafodelista"/>
        <w:numPr>
          <w:ilvl w:val="0"/>
          <w:numId w:val="9"/>
        </w:numPr>
        <w:spacing w:line="360" w:lineRule="auto"/>
        <w:jc w:val="both"/>
        <w:rPr>
          <w:rFonts w:ascii="Century Gothic" w:hAnsi="Century Gothic" w:cstheme="minorHAnsi"/>
        </w:rPr>
      </w:pPr>
      <w:r w:rsidRPr="00672F7C">
        <w:rPr>
          <w:rFonts w:ascii="Century Gothic" w:hAnsi="Century Gothic" w:cstheme="minorHAnsi"/>
        </w:rPr>
        <w:t>Que las lesiones causadas sean infamantes o degradantes; en manos, brazos, cara, busto, mamas, genitales, cuero cabelludo.</w:t>
      </w:r>
    </w:p>
    <w:p w:rsidR="00672F7C" w:rsidRDefault="00672F7C" w:rsidP="00672F7C">
      <w:pPr>
        <w:spacing w:line="360" w:lineRule="auto"/>
        <w:jc w:val="both"/>
        <w:rPr>
          <w:rFonts w:ascii="Century Gothic" w:hAnsi="Century Gothic" w:cstheme="minorHAnsi"/>
        </w:rPr>
      </w:pPr>
    </w:p>
    <w:p w:rsidR="00672F7C" w:rsidRDefault="00672F7C" w:rsidP="00672F7C">
      <w:pPr>
        <w:spacing w:line="360" w:lineRule="auto"/>
        <w:jc w:val="both"/>
        <w:rPr>
          <w:rFonts w:ascii="Century Gothic" w:hAnsi="Century Gothic" w:cstheme="minorHAnsi"/>
        </w:rPr>
      </w:pPr>
    </w:p>
    <w:p w:rsidR="00672F7C" w:rsidRPr="00672F7C" w:rsidRDefault="00672F7C" w:rsidP="00672F7C">
      <w:pPr>
        <w:spacing w:line="360" w:lineRule="auto"/>
        <w:jc w:val="both"/>
        <w:rPr>
          <w:rFonts w:ascii="Century Gothic" w:hAnsi="Century Gothic" w:cstheme="minorHAnsi"/>
        </w:rPr>
      </w:pPr>
    </w:p>
    <w:p w:rsidR="00672F7C" w:rsidRPr="006C7EF4" w:rsidRDefault="00672F7C" w:rsidP="00672F7C">
      <w:pPr>
        <w:spacing w:line="360" w:lineRule="auto"/>
        <w:ind w:left="708"/>
        <w:jc w:val="both"/>
        <w:rPr>
          <w:rFonts w:ascii="Century Gothic" w:hAnsi="Century Gothic" w:cstheme="minorHAnsi"/>
        </w:rPr>
      </w:pPr>
      <w:r w:rsidRPr="006C7EF4">
        <w:rPr>
          <w:rFonts w:ascii="Century Gothic" w:hAnsi="Century Gothic" w:cstheme="minorHAnsi"/>
        </w:rPr>
        <w:t>II. Que previo a la lesión infringida existan datos que establezcan que se han cometido amenazas, acoso, o violencia del sujeto activo contra la víctima.</w:t>
      </w:r>
    </w:p>
    <w:p w:rsidR="00672F7C" w:rsidRPr="006C7EF4" w:rsidRDefault="00672F7C" w:rsidP="00672F7C">
      <w:pPr>
        <w:spacing w:line="360" w:lineRule="auto"/>
        <w:ind w:left="708"/>
        <w:jc w:val="both"/>
        <w:rPr>
          <w:rFonts w:ascii="Century Gothic" w:hAnsi="Century Gothic" w:cstheme="minorHAnsi"/>
        </w:rPr>
      </w:pPr>
      <w:r w:rsidRPr="006C7EF4">
        <w:rPr>
          <w:rFonts w:ascii="Century Gothic" w:hAnsi="Century Gothic" w:cstheme="minorHAnsi"/>
        </w:rPr>
        <w:t>lll. Si entre el sujeto activo y la víctima existió una relación sentimental, afectiva o de confianza; de parentesco, laboral, docente o cualquiera que implique subordinación o superioridad, y se acredita que en virtud de esa relación fueron infringidas las lesiones infamantes o degradantes.</w:t>
      </w:r>
    </w:p>
    <w:p w:rsidR="00672F7C" w:rsidRDefault="00672F7C" w:rsidP="00672F7C">
      <w:pPr>
        <w:autoSpaceDE w:val="0"/>
        <w:autoSpaceDN w:val="0"/>
        <w:adjustRightInd w:val="0"/>
        <w:spacing w:after="0" w:line="360" w:lineRule="auto"/>
        <w:ind w:left="708"/>
        <w:jc w:val="both"/>
        <w:rPr>
          <w:rFonts w:ascii="Century Gothic" w:hAnsi="Century Gothic" w:cstheme="minorHAnsi"/>
        </w:rPr>
      </w:pPr>
      <w:r w:rsidRPr="006C7EF4">
        <w:rPr>
          <w:rFonts w:ascii="Century Gothic" w:hAnsi="Century Gothic" w:cstheme="minorHAnsi"/>
        </w:rPr>
        <w:t>lV. Existan antecedentes o datos que establezcan que el sujeto activo ejerció sobre la víctima de forma anterior a la lesión, violencia psicológica, económica, patrimonial o de</w:t>
      </w:r>
      <w:r>
        <w:rPr>
          <w:rFonts w:ascii="Century Gothic" w:hAnsi="Century Gothic" w:cstheme="minorHAnsi"/>
        </w:rPr>
        <w:t xml:space="preserve"> </w:t>
      </w:r>
      <w:r w:rsidRPr="006C7EF4">
        <w:rPr>
          <w:rFonts w:ascii="Century Gothic" w:hAnsi="Century Gothic" w:cstheme="minorHAnsi"/>
        </w:rPr>
        <w:t>cualquier tipo; independientemente de que exista denuncia o haya sido del conocimiento de alguna autoridad.</w:t>
      </w:r>
    </w:p>
    <w:p w:rsidR="00672F7C" w:rsidRPr="006C7EF4" w:rsidRDefault="00672F7C" w:rsidP="00672F7C">
      <w:pPr>
        <w:autoSpaceDE w:val="0"/>
        <w:autoSpaceDN w:val="0"/>
        <w:adjustRightInd w:val="0"/>
        <w:spacing w:after="0" w:line="360" w:lineRule="auto"/>
        <w:ind w:left="708"/>
        <w:jc w:val="both"/>
        <w:rPr>
          <w:rFonts w:ascii="Century Gothic" w:hAnsi="Century Gothic" w:cstheme="minorHAnsi"/>
        </w:rPr>
      </w:pPr>
    </w:p>
    <w:p w:rsidR="00672F7C" w:rsidRPr="006C7EF4" w:rsidRDefault="00672F7C" w:rsidP="00672F7C">
      <w:pPr>
        <w:autoSpaceDE w:val="0"/>
        <w:autoSpaceDN w:val="0"/>
        <w:adjustRightInd w:val="0"/>
        <w:spacing w:after="0" w:line="360" w:lineRule="auto"/>
        <w:jc w:val="both"/>
        <w:rPr>
          <w:rFonts w:ascii="Century Gothic" w:hAnsi="Century Gothic" w:cstheme="minorHAnsi"/>
        </w:rPr>
      </w:pPr>
    </w:p>
    <w:p w:rsidR="00672F7C" w:rsidRPr="006C7EF4" w:rsidRDefault="00E15E03" w:rsidP="00672F7C">
      <w:pPr>
        <w:spacing w:line="360" w:lineRule="auto"/>
        <w:jc w:val="both"/>
        <w:rPr>
          <w:rFonts w:ascii="Century Gothic" w:hAnsi="Century Gothic" w:cstheme="minorHAnsi"/>
        </w:rPr>
      </w:pPr>
      <w:r w:rsidRPr="006C7EF4">
        <w:rPr>
          <w:rFonts w:ascii="Century Gothic" w:hAnsi="Century Gothic" w:cstheme="minorHAnsi"/>
          <w:b/>
        </w:rPr>
        <w:t>Artículo</w:t>
      </w:r>
      <w:r w:rsidR="00672F7C" w:rsidRPr="006C7EF4">
        <w:rPr>
          <w:rFonts w:ascii="Century Gothic" w:hAnsi="Century Gothic" w:cstheme="minorHAnsi"/>
          <w:b/>
        </w:rPr>
        <w:t xml:space="preserve"> 129 ter</w:t>
      </w:r>
      <w:r w:rsidR="00672F7C" w:rsidRPr="006C7EF4">
        <w:rPr>
          <w:rFonts w:ascii="Century Gothic" w:hAnsi="Century Gothic" w:cstheme="minorHAnsi"/>
        </w:rPr>
        <w:t>. Las penas previstas en el artículo anterior se aumentarán en un tercio en los siguientes casos:</w:t>
      </w:r>
    </w:p>
    <w:p w:rsidR="00672F7C" w:rsidRPr="006C7EF4" w:rsidRDefault="00672F7C" w:rsidP="00672F7C">
      <w:pPr>
        <w:pStyle w:val="Prrafodelista"/>
        <w:numPr>
          <w:ilvl w:val="0"/>
          <w:numId w:val="8"/>
        </w:numPr>
        <w:spacing w:after="160" w:line="360" w:lineRule="auto"/>
        <w:jc w:val="both"/>
        <w:rPr>
          <w:rFonts w:ascii="Century Gothic" w:hAnsi="Century Gothic" w:cstheme="minorHAnsi"/>
        </w:rPr>
      </w:pPr>
      <w:r w:rsidRPr="006C7EF4">
        <w:rPr>
          <w:rFonts w:ascii="Century Gothic" w:hAnsi="Century Gothic" w:cstheme="minorHAnsi"/>
        </w:rPr>
        <w:t xml:space="preserve">Cuando las lesiones sean provocadas mediante el empleo de ácidos o substancias corrosivas; </w:t>
      </w:r>
    </w:p>
    <w:p w:rsidR="00672F7C" w:rsidRPr="006C7EF4" w:rsidRDefault="00672F7C" w:rsidP="00672F7C">
      <w:pPr>
        <w:pStyle w:val="Prrafodelista"/>
        <w:numPr>
          <w:ilvl w:val="0"/>
          <w:numId w:val="8"/>
        </w:numPr>
        <w:spacing w:after="160" w:line="360" w:lineRule="auto"/>
        <w:jc w:val="both"/>
        <w:rPr>
          <w:rFonts w:ascii="Century Gothic" w:hAnsi="Century Gothic" w:cstheme="minorHAnsi"/>
        </w:rPr>
      </w:pPr>
      <w:r w:rsidRPr="006C7EF4">
        <w:rPr>
          <w:rFonts w:ascii="Century Gothic" w:hAnsi="Century Gothic" w:cstheme="minorHAnsi"/>
        </w:rPr>
        <w:t>Cuando las lesiones sean provocadas como resultado de un procedimiento consistente en la resección parcial o total de los genitales externos femeninos o mamas, así como otras lesiones de los órganos genitales femeninos por motivos no médicos.</w:t>
      </w:r>
    </w:p>
    <w:p w:rsidR="00672F7C" w:rsidRPr="006C7EF4" w:rsidRDefault="00672F7C" w:rsidP="00672F7C">
      <w:pPr>
        <w:pStyle w:val="Prrafodelista"/>
        <w:numPr>
          <w:ilvl w:val="0"/>
          <w:numId w:val="8"/>
        </w:numPr>
        <w:spacing w:after="160" w:line="360" w:lineRule="auto"/>
        <w:jc w:val="both"/>
        <w:rPr>
          <w:rFonts w:ascii="Century Gothic" w:hAnsi="Century Gothic" w:cstheme="minorHAnsi"/>
        </w:rPr>
      </w:pPr>
      <w:r w:rsidRPr="006C7EF4">
        <w:rPr>
          <w:rFonts w:ascii="Century Gothic" w:hAnsi="Century Gothic" w:cstheme="minorHAnsi"/>
        </w:rPr>
        <w:t>Cuando sean provocadas con el fin de cometer abuso sexual, o violación y no se hayan consumado estos delitos.</w:t>
      </w:r>
    </w:p>
    <w:p w:rsidR="00672F7C" w:rsidRDefault="00672F7C" w:rsidP="00672F7C">
      <w:pPr>
        <w:pStyle w:val="Prrafodelista"/>
        <w:numPr>
          <w:ilvl w:val="0"/>
          <w:numId w:val="8"/>
        </w:numPr>
        <w:spacing w:after="160" w:line="360" w:lineRule="auto"/>
        <w:jc w:val="both"/>
        <w:rPr>
          <w:rFonts w:ascii="Century Gothic" w:hAnsi="Century Gothic" w:cstheme="minorHAnsi"/>
        </w:rPr>
      </w:pPr>
      <w:r w:rsidRPr="006C7EF4">
        <w:rPr>
          <w:rFonts w:ascii="Century Gothic" w:hAnsi="Century Gothic" w:cstheme="minorHAnsi"/>
        </w:rPr>
        <w:t>Cuando sea cometido en un lugar despoblado, la victima sea incomunicada, haya sido asechada, la victima esté solitaria, media hora después de oscurecer.</w:t>
      </w:r>
    </w:p>
    <w:p w:rsidR="00672F7C" w:rsidRDefault="00672F7C" w:rsidP="00672F7C">
      <w:pPr>
        <w:spacing w:after="160" w:line="360" w:lineRule="auto"/>
        <w:jc w:val="both"/>
        <w:rPr>
          <w:rFonts w:ascii="Century Gothic" w:hAnsi="Century Gothic" w:cstheme="minorHAnsi"/>
        </w:rPr>
      </w:pPr>
    </w:p>
    <w:p w:rsidR="00672F7C" w:rsidRDefault="00672F7C" w:rsidP="00672F7C">
      <w:pPr>
        <w:spacing w:after="160" w:line="360" w:lineRule="auto"/>
        <w:jc w:val="both"/>
        <w:rPr>
          <w:rFonts w:ascii="Century Gothic" w:hAnsi="Century Gothic" w:cstheme="minorHAnsi"/>
        </w:rPr>
      </w:pPr>
    </w:p>
    <w:p w:rsidR="00672F7C" w:rsidRPr="00672F7C" w:rsidRDefault="00672F7C" w:rsidP="00672F7C">
      <w:pPr>
        <w:spacing w:after="160" w:line="360" w:lineRule="auto"/>
        <w:jc w:val="both"/>
        <w:rPr>
          <w:rFonts w:ascii="Century Gothic" w:hAnsi="Century Gothic" w:cstheme="minorHAnsi"/>
        </w:rPr>
      </w:pPr>
    </w:p>
    <w:p w:rsidR="00672F7C" w:rsidRPr="006C7EF4" w:rsidRDefault="00672F7C" w:rsidP="00672F7C">
      <w:pPr>
        <w:autoSpaceDE w:val="0"/>
        <w:autoSpaceDN w:val="0"/>
        <w:adjustRightInd w:val="0"/>
        <w:spacing w:after="0" w:line="360" w:lineRule="auto"/>
        <w:jc w:val="both"/>
        <w:rPr>
          <w:rFonts w:ascii="Century Gothic" w:hAnsi="Century Gothic" w:cstheme="minorHAnsi"/>
          <w:b/>
          <w:bCs/>
        </w:rPr>
      </w:pPr>
      <w:r w:rsidRPr="006C7EF4">
        <w:rPr>
          <w:rFonts w:ascii="Century Gothic" w:hAnsi="Century Gothic" w:cstheme="minorHAnsi"/>
          <w:b/>
          <w:bCs/>
        </w:rPr>
        <w:t>Artículo 130.</w:t>
      </w:r>
    </w:p>
    <w:p w:rsidR="00672F7C" w:rsidRPr="006C7EF4" w:rsidRDefault="00672F7C" w:rsidP="00672F7C">
      <w:pPr>
        <w:autoSpaceDE w:val="0"/>
        <w:autoSpaceDN w:val="0"/>
        <w:adjustRightInd w:val="0"/>
        <w:spacing w:after="0" w:line="360" w:lineRule="auto"/>
        <w:jc w:val="both"/>
        <w:rPr>
          <w:rFonts w:ascii="Century Gothic" w:hAnsi="Century Gothic" w:cstheme="minorHAnsi"/>
        </w:rPr>
      </w:pPr>
      <w:r w:rsidRPr="006C7EF4">
        <w:rPr>
          <w:rFonts w:ascii="Century Gothic" w:hAnsi="Century Gothic" w:cstheme="minorHAnsi"/>
        </w:rPr>
        <w:t>A quien cause lesiones a un ascendiente o descendiente consanguíneo en línea recta, hermano, adoptante o adoptado, se le aumentará en una tercera parte la pena que corresponda, según las lesiones inferidas.</w:t>
      </w:r>
      <w:r>
        <w:rPr>
          <w:rStyle w:val="Refdenotaalpie"/>
          <w:rFonts w:ascii="Century Gothic" w:hAnsi="Century Gothic" w:cstheme="minorHAnsi"/>
        </w:rPr>
        <w:footnoteReference w:id="3"/>
      </w:r>
    </w:p>
    <w:p w:rsidR="00672F7C" w:rsidRPr="006C7EF4" w:rsidRDefault="00672F7C" w:rsidP="00672F7C">
      <w:pPr>
        <w:autoSpaceDE w:val="0"/>
        <w:autoSpaceDN w:val="0"/>
        <w:adjustRightInd w:val="0"/>
        <w:spacing w:after="0" w:line="360" w:lineRule="auto"/>
        <w:jc w:val="both"/>
        <w:rPr>
          <w:rFonts w:ascii="Century Gothic" w:hAnsi="Century Gothic" w:cstheme="minorHAnsi"/>
        </w:rPr>
      </w:pPr>
    </w:p>
    <w:p w:rsidR="00672F7C" w:rsidRPr="006C7EF4" w:rsidRDefault="00672F7C" w:rsidP="00672F7C">
      <w:pPr>
        <w:autoSpaceDE w:val="0"/>
        <w:autoSpaceDN w:val="0"/>
        <w:adjustRightInd w:val="0"/>
        <w:spacing w:after="0" w:line="360" w:lineRule="auto"/>
        <w:jc w:val="both"/>
        <w:rPr>
          <w:rFonts w:ascii="Century Gothic" w:hAnsi="Century Gothic" w:cstheme="minorHAnsi"/>
        </w:rPr>
      </w:pPr>
      <w:r w:rsidRPr="006C7EF4">
        <w:rPr>
          <w:rFonts w:ascii="Century Gothic" w:hAnsi="Century Gothic" w:cstheme="minorHAnsi"/>
        </w:rPr>
        <w:t>Articulo 131…</w:t>
      </w:r>
    </w:p>
    <w:p w:rsidR="00672F7C" w:rsidRPr="006C7EF4" w:rsidRDefault="00672F7C" w:rsidP="00672F7C">
      <w:pPr>
        <w:autoSpaceDE w:val="0"/>
        <w:autoSpaceDN w:val="0"/>
        <w:adjustRightInd w:val="0"/>
        <w:spacing w:after="0" w:line="360" w:lineRule="auto"/>
        <w:jc w:val="both"/>
        <w:rPr>
          <w:rFonts w:ascii="Century Gothic" w:hAnsi="Century Gothic" w:cstheme="minorHAnsi"/>
        </w:rPr>
      </w:pPr>
      <w:r w:rsidRPr="006C7EF4">
        <w:rPr>
          <w:rFonts w:ascii="Century Gothic" w:hAnsi="Century Gothic" w:cstheme="minorHAnsi"/>
        </w:rPr>
        <w:t>Articulo 132…</w:t>
      </w:r>
    </w:p>
    <w:p w:rsidR="00672F7C" w:rsidRDefault="00672F7C" w:rsidP="00672F7C">
      <w:pPr>
        <w:autoSpaceDE w:val="0"/>
        <w:autoSpaceDN w:val="0"/>
        <w:adjustRightInd w:val="0"/>
        <w:spacing w:after="0" w:line="360" w:lineRule="auto"/>
        <w:jc w:val="both"/>
        <w:rPr>
          <w:rFonts w:ascii="Century Gothic" w:hAnsi="Century Gothic" w:cstheme="minorHAnsi"/>
        </w:rPr>
      </w:pPr>
      <w:r w:rsidRPr="006C7EF4">
        <w:rPr>
          <w:rFonts w:ascii="Century Gothic" w:hAnsi="Century Gothic" w:cstheme="minorHAnsi"/>
        </w:rPr>
        <w:t>Articulo 133…</w:t>
      </w:r>
    </w:p>
    <w:p w:rsidR="00672F7C" w:rsidRDefault="00672F7C" w:rsidP="00672F7C">
      <w:pPr>
        <w:autoSpaceDE w:val="0"/>
        <w:autoSpaceDN w:val="0"/>
        <w:adjustRightInd w:val="0"/>
        <w:spacing w:after="0" w:line="360" w:lineRule="auto"/>
        <w:jc w:val="both"/>
        <w:rPr>
          <w:rFonts w:ascii="Century Gothic" w:hAnsi="Century Gothic" w:cstheme="minorHAnsi"/>
        </w:rPr>
      </w:pPr>
    </w:p>
    <w:p w:rsidR="00672F7C" w:rsidRDefault="00672F7C" w:rsidP="00672F7C">
      <w:pPr>
        <w:tabs>
          <w:tab w:val="left" w:pos="1354"/>
        </w:tabs>
        <w:spacing w:line="360" w:lineRule="auto"/>
        <w:jc w:val="center"/>
        <w:rPr>
          <w:rFonts w:ascii="Century Gothic" w:hAnsi="Century Gothic" w:cstheme="minorHAnsi"/>
          <w:b/>
          <w:sz w:val="24"/>
          <w:szCs w:val="24"/>
        </w:rPr>
      </w:pPr>
      <w:r w:rsidRPr="006C7EF4">
        <w:rPr>
          <w:rFonts w:ascii="Century Gothic" w:hAnsi="Century Gothic" w:cstheme="minorHAnsi"/>
          <w:b/>
          <w:sz w:val="24"/>
          <w:szCs w:val="24"/>
        </w:rPr>
        <w:t>TRANSITORIOS</w:t>
      </w:r>
    </w:p>
    <w:p w:rsidR="00672F7C" w:rsidRPr="006C7EF4" w:rsidRDefault="00672F7C" w:rsidP="00672F7C">
      <w:pPr>
        <w:tabs>
          <w:tab w:val="left" w:pos="1354"/>
        </w:tabs>
        <w:spacing w:line="360" w:lineRule="auto"/>
        <w:jc w:val="both"/>
        <w:rPr>
          <w:rFonts w:ascii="Century Gothic" w:hAnsi="Century Gothic" w:cstheme="minorHAnsi"/>
          <w:sz w:val="24"/>
          <w:szCs w:val="24"/>
        </w:rPr>
      </w:pPr>
      <w:r w:rsidRPr="006C7EF4">
        <w:rPr>
          <w:rFonts w:ascii="Century Gothic" w:hAnsi="Century Gothic" w:cstheme="minorHAnsi"/>
          <w:b/>
          <w:sz w:val="24"/>
          <w:szCs w:val="24"/>
        </w:rPr>
        <w:t>ARTÍCULO PRIMERO. -</w:t>
      </w:r>
      <w:r w:rsidRPr="006C7EF4">
        <w:rPr>
          <w:rFonts w:ascii="Century Gothic" w:hAnsi="Century Gothic" w:cstheme="minorHAnsi"/>
          <w:sz w:val="24"/>
          <w:szCs w:val="24"/>
        </w:rPr>
        <w:t xml:space="preserve"> El presente Decreto entrará en vigor al día siguiente de su Publicación en el Periódico Oficial del Estado.</w:t>
      </w:r>
    </w:p>
    <w:p w:rsidR="00672F7C" w:rsidRPr="006C7EF4" w:rsidRDefault="00672F7C" w:rsidP="00672F7C">
      <w:pPr>
        <w:tabs>
          <w:tab w:val="left" w:pos="2325"/>
        </w:tabs>
        <w:spacing w:line="360" w:lineRule="auto"/>
        <w:jc w:val="both"/>
        <w:rPr>
          <w:rFonts w:ascii="Century Gothic" w:hAnsi="Century Gothic" w:cstheme="minorHAnsi"/>
          <w:sz w:val="24"/>
          <w:szCs w:val="24"/>
        </w:rPr>
      </w:pPr>
      <w:r w:rsidRPr="006C7EF4">
        <w:rPr>
          <w:rFonts w:ascii="Century Gothic" w:hAnsi="Century Gothic" w:cstheme="minorHAnsi"/>
          <w:b/>
          <w:sz w:val="24"/>
          <w:szCs w:val="24"/>
        </w:rPr>
        <w:t>ECONÓMICO</w:t>
      </w:r>
      <w:r w:rsidRPr="006C7EF4">
        <w:rPr>
          <w:rFonts w:ascii="Century Gothic" w:hAnsi="Century Gothic" w:cstheme="minorHAnsi"/>
          <w:sz w:val="24"/>
          <w:szCs w:val="24"/>
        </w:rPr>
        <w:t>: Aprobado que sea, túrnese a la Secretaría para que elabore la Minuta de Decreto en los términos en que deba publicarse.</w:t>
      </w:r>
    </w:p>
    <w:p w:rsidR="00672F7C" w:rsidRPr="00AF67A4" w:rsidRDefault="00672F7C" w:rsidP="00672F7C">
      <w:pPr>
        <w:spacing w:after="0" w:line="360" w:lineRule="auto"/>
        <w:jc w:val="both"/>
        <w:rPr>
          <w:rFonts w:ascii="Century Gothic" w:hAnsi="Century Gothic"/>
          <w:sz w:val="24"/>
          <w:szCs w:val="24"/>
        </w:rPr>
      </w:pPr>
      <w:r>
        <w:rPr>
          <w:rFonts w:ascii="Century Gothic" w:hAnsi="Century Gothic" w:cstheme="minorHAnsi"/>
          <w:b/>
          <w:sz w:val="24"/>
          <w:szCs w:val="24"/>
        </w:rPr>
        <w:t>DADO</w:t>
      </w:r>
      <w:r w:rsidRPr="006C7EF4">
        <w:rPr>
          <w:rFonts w:ascii="Century Gothic" w:hAnsi="Century Gothic" w:cstheme="minorHAnsi"/>
          <w:b/>
          <w:sz w:val="24"/>
          <w:szCs w:val="24"/>
        </w:rPr>
        <w:t>. -</w:t>
      </w:r>
      <w:r w:rsidRPr="006C7EF4">
        <w:rPr>
          <w:rFonts w:ascii="Century Gothic" w:hAnsi="Century Gothic" w:cstheme="minorHAnsi"/>
          <w:sz w:val="24"/>
          <w:szCs w:val="24"/>
        </w:rPr>
        <w:t xml:space="preserve"> </w:t>
      </w:r>
      <w:r w:rsidRPr="00AF67A4">
        <w:rPr>
          <w:rFonts w:ascii="Century Gothic" w:hAnsi="Century Gothic"/>
          <w:sz w:val="24"/>
          <w:szCs w:val="24"/>
        </w:rPr>
        <w:t xml:space="preserve">en </w:t>
      </w:r>
      <w:r>
        <w:rPr>
          <w:rFonts w:ascii="Century Gothic" w:hAnsi="Century Gothic"/>
          <w:sz w:val="24"/>
          <w:szCs w:val="24"/>
        </w:rPr>
        <w:t>Ciudad Juárez, Chihuahua</w:t>
      </w:r>
      <w:r w:rsidRPr="00AF67A4">
        <w:rPr>
          <w:rFonts w:ascii="Century Gothic" w:hAnsi="Century Gothic"/>
          <w:sz w:val="24"/>
          <w:szCs w:val="24"/>
        </w:rPr>
        <w:t>.,</w:t>
      </w:r>
      <w:r>
        <w:rPr>
          <w:rFonts w:ascii="Century Gothic" w:hAnsi="Century Gothic"/>
          <w:sz w:val="24"/>
          <w:szCs w:val="24"/>
        </w:rPr>
        <w:t xml:space="preserve"> a través de acceso remoto y virtual</w:t>
      </w:r>
      <w:r w:rsidRPr="00AF67A4">
        <w:rPr>
          <w:rFonts w:ascii="Century Gothic" w:hAnsi="Century Gothic"/>
          <w:sz w:val="24"/>
          <w:szCs w:val="24"/>
        </w:rPr>
        <w:t xml:space="preserve"> a</w:t>
      </w:r>
      <w:r>
        <w:rPr>
          <w:rFonts w:ascii="Century Gothic" w:hAnsi="Century Gothic"/>
          <w:sz w:val="24"/>
          <w:szCs w:val="24"/>
        </w:rPr>
        <w:t xml:space="preserve"> los</w:t>
      </w:r>
      <w:r w:rsidRPr="00AF67A4">
        <w:rPr>
          <w:rFonts w:ascii="Century Gothic" w:hAnsi="Century Gothic"/>
          <w:sz w:val="24"/>
          <w:szCs w:val="24"/>
        </w:rPr>
        <w:t xml:space="preserve"> </w:t>
      </w:r>
      <w:r>
        <w:rPr>
          <w:rFonts w:ascii="Century Gothic" w:hAnsi="Century Gothic"/>
          <w:sz w:val="24"/>
          <w:szCs w:val="24"/>
        </w:rPr>
        <w:t xml:space="preserve">ocho días del mes de diciembre del año dos mil veinte. </w:t>
      </w:r>
    </w:p>
    <w:p w:rsidR="0069792F" w:rsidRDefault="0069792F" w:rsidP="00672F7C">
      <w:pPr>
        <w:tabs>
          <w:tab w:val="left" w:pos="3243"/>
        </w:tabs>
        <w:spacing w:line="360" w:lineRule="auto"/>
        <w:jc w:val="center"/>
        <w:rPr>
          <w:rFonts w:ascii="Century Gothic" w:hAnsi="Century Gothic" w:cstheme="minorHAnsi"/>
          <w:b/>
          <w:bCs/>
          <w:sz w:val="24"/>
          <w:szCs w:val="24"/>
        </w:rPr>
      </w:pPr>
    </w:p>
    <w:p w:rsidR="00672F7C" w:rsidRPr="006C7EF4" w:rsidRDefault="00672F7C" w:rsidP="00E15E03">
      <w:pPr>
        <w:tabs>
          <w:tab w:val="left" w:pos="3243"/>
        </w:tabs>
        <w:spacing w:line="360" w:lineRule="auto"/>
        <w:jc w:val="center"/>
        <w:rPr>
          <w:rFonts w:ascii="Century Gothic" w:hAnsi="Century Gothic" w:cstheme="minorHAnsi"/>
          <w:b/>
          <w:bCs/>
          <w:sz w:val="24"/>
          <w:szCs w:val="24"/>
        </w:rPr>
      </w:pPr>
      <w:r w:rsidRPr="006C7EF4">
        <w:rPr>
          <w:rFonts w:ascii="Century Gothic" w:hAnsi="Century Gothic" w:cstheme="minorHAnsi"/>
          <w:b/>
          <w:bCs/>
          <w:sz w:val="24"/>
          <w:szCs w:val="24"/>
        </w:rPr>
        <w:t>ATENTAMENTE</w:t>
      </w:r>
    </w:p>
    <w:p w:rsidR="00E15E03" w:rsidRDefault="00E15E03" w:rsidP="00672F7C">
      <w:pPr>
        <w:tabs>
          <w:tab w:val="left" w:pos="3243"/>
        </w:tabs>
        <w:spacing w:line="360" w:lineRule="auto"/>
        <w:jc w:val="center"/>
        <w:rPr>
          <w:rFonts w:ascii="Century Gothic" w:hAnsi="Century Gothic" w:cstheme="minorHAnsi"/>
          <w:b/>
          <w:bCs/>
          <w:noProof/>
          <w:sz w:val="24"/>
          <w:szCs w:val="24"/>
          <w:lang w:eastAsia="es-MX"/>
        </w:rPr>
      </w:pPr>
    </w:p>
    <w:p w:rsidR="00E15E03" w:rsidRDefault="00E15E03" w:rsidP="00672F7C">
      <w:pPr>
        <w:tabs>
          <w:tab w:val="left" w:pos="3243"/>
        </w:tabs>
        <w:spacing w:line="360" w:lineRule="auto"/>
        <w:jc w:val="center"/>
        <w:rPr>
          <w:rFonts w:ascii="Century Gothic" w:hAnsi="Century Gothic" w:cstheme="minorHAnsi"/>
          <w:b/>
          <w:bCs/>
          <w:sz w:val="24"/>
          <w:szCs w:val="24"/>
        </w:rPr>
      </w:pPr>
      <w:r>
        <w:rPr>
          <w:rFonts w:ascii="Century Gothic" w:hAnsi="Century Gothic" w:cstheme="minorHAnsi"/>
          <w:b/>
          <w:bCs/>
          <w:noProof/>
          <w:sz w:val="24"/>
          <w:szCs w:val="24"/>
          <w:lang w:eastAsia="es-MX"/>
        </w:rPr>
        <w:t>DIPUTADA JANET FRANCIS MENDOZA BERBER</w:t>
      </w:r>
    </w:p>
    <w:p w:rsidR="00E15E03" w:rsidRPr="006C7EF4" w:rsidRDefault="00E15E03" w:rsidP="00672F7C">
      <w:pPr>
        <w:tabs>
          <w:tab w:val="left" w:pos="3243"/>
        </w:tabs>
        <w:spacing w:line="360" w:lineRule="auto"/>
        <w:jc w:val="center"/>
        <w:rPr>
          <w:rFonts w:ascii="Century Gothic" w:hAnsi="Century Gothic" w:cstheme="minorHAnsi"/>
          <w:b/>
          <w:bCs/>
          <w:sz w:val="24"/>
          <w:szCs w:val="24"/>
        </w:rPr>
      </w:pPr>
    </w:p>
    <w:sectPr w:rsidR="00E15E03" w:rsidRPr="006C7EF4" w:rsidSect="004F257A">
      <w:headerReference w:type="default" r:id="rId9"/>
      <w:footerReference w:type="default" r:id="rId10"/>
      <w:headerReference w:type="first" r:id="rId1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9B" w:rsidRDefault="0052329B" w:rsidP="003E1553">
      <w:pPr>
        <w:spacing w:after="0" w:line="240" w:lineRule="auto"/>
      </w:pPr>
      <w:r>
        <w:separator/>
      </w:r>
    </w:p>
  </w:endnote>
  <w:endnote w:type="continuationSeparator" w:id="0">
    <w:p w:rsidR="0052329B" w:rsidRDefault="0052329B" w:rsidP="003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CEC" w:rsidRDefault="00756CEC">
    <w:pPr>
      <w:pStyle w:val="Piedepgina"/>
    </w:pPr>
  </w:p>
  <w:p w:rsidR="00AB1AAC" w:rsidRDefault="00AB1AAC" w:rsidP="00960FA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9B" w:rsidRDefault="0052329B" w:rsidP="003E1553">
      <w:pPr>
        <w:spacing w:after="0" w:line="240" w:lineRule="auto"/>
      </w:pPr>
      <w:r>
        <w:separator/>
      </w:r>
    </w:p>
  </w:footnote>
  <w:footnote w:type="continuationSeparator" w:id="0">
    <w:p w:rsidR="0052329B" w:rsidRDefault="0052329B" w:rsidP="003E1553">
      <w:pPr>
        <w:spacing w:after="0" w:line="240" w:lineRule="auto"/>
      </w:pPr>
      <w:r>
        <w:continuationSeparator/>
      </w:r>
    </w:p>
  </w:footnote>
  <w:footnote w:id="1">
    <w:p w:rsidR="00672F7C" w:rsidRDefault="00672F7C" w:rsidP="00672F7C">
      <w:pPr>
        <w:pStyle w:val="Textonotapie"/>
      </w:pPr>
      <w:r>
        <w:rPr>
          <w:rStyle w:val="Refdenotaalpie"/>
        </w:rPr>
        <w:footnoteRef/>
      </w:r>
      <w:r>
        <w:t xml:space="preserve"> </w:t>
      </w:r>
      <w:r w:rsidRPr="006C7EF4">
        <w:rPr>
          <w:rFonts w:ascii="Century Gothic" w:hAnsi="Century Gothic" w:cstheme="minorHAnsi"/>
          <w:sz w:val="24"/>
          <w:szCs w:val="24"/>
        </w:rPr>
        <w:t>Diputada Alessandra Rojo de la Vega Piccolo, del Partido Verde Ecologista del Congreso de Ciudad de México</w:t>
      </w:r>
    </w:p>
  </w:footnote>
  <w:footnote w:id="2">
    <w:p w:rsidR="00672F7C" w:rsidRDefault="00672F7C" w:rsidP="00672F7C">
      <w:pPr>
        <w:pStyle w:val="Textonotapie"/>
      </w:pPr>
      <w:r>
        <w:rPr>
          <w:rStyle w:val="Refdenotaalpie"/>
        </w:rPr>
        <w:footnoteRef/>
      </w:r>
      <w:r>
        <w:t xml:space="preserve"> </w:t>
      </w:r>
      <w:r w:rsidRPr="00C35EFE">
        <w:t>CIDH, Caso González y otras (“Campo Algodonero”) vs. México, sentencia de 16 de noviembre de 2009 (excepción preliminar, fondo, reparaciones y costas).</w:t>
      </w:r>
    </w:p>
  </w:footnote>
  <w:footnote w:id="3">
    <w:p w:rsidR="00672F7C" w:rsidRDefault="00672F7C" w:rsidP="00672F7C">
      <w:pPr>
        <w:pStyle w:val="Textonotaalfinal"/>
      </w:pPr>
      <w:r>
        <w:rPr>
          <w:rStyle w:val="Refdenotaalpie"/>
        </w:rPr>
        <w:footnoteRef/>
      </w:r>
      <w:r>
        <w:t xml:space="preserve"> Se eliminan los sujetos pasivos del delito previstos en la adición, a fin de no contradecir la iniciativa. </w:t>
      </w:r>
    </w:p>
    <w:p w:rsidR="00672F7C" w:rsidRDefault="00672F7C" w:rsidP="00672F7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AAC" w:rsidRDefault="0058453B" w:rsidP="003E1553">
    <w:pPr>
      <w:pStyle w:val="Encabezado"/>
      <w:jc w:val="right"/>
    </w:pPr>
    <w:r w:rsidRPr="0058453B">
      <w:rPr>
        <w:noProof/>
        <w:lang w:eastAsia="es-MX"/>
      </w:rPr>
      <w:drawing>
        <wp:anchor distT="0" distB="0" distL="114300" distR="114300" simplePos="0" relativeHeight="251671552" behindDoc="0" locked="0" layoutInCell="1" allowOverlap="1" wp14:anchorId="75D1B3B1" wp14:editId="08E78052">
          <wp:simplePos x="0" y="0"/>
          <wp:positionH relativeFrom="margin">
            <wp:posOffset>103505</wp:posOffset>
          </wp:positionH>
          <wp:positionV relativeFrom="margin">
            <wp:posOffset>-344805</wp:posOffset>
          </wp:positionV>
          <wp:extent cx="1126490" cy="112141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1121410"/>
                  </a:xfrm>
                  <a:prstGeom prst="rect">
                    <a:avLst/>
                  </a:prstGeom>
                  <a:noFill/>
                </pic:spPr>
              </pic:pic>
            </a:graphicData>
          </a:graphic>
          <wp14:sizeRelH relativeFrom="margin">
            <wp14:pctWidth>0</wp14:pctWidth>
          </wp14:sizeRelH>
          <wp14:sizeRelV relativeFrom="margin">
            <wp14:pctHeight>0</wp14:pctHeight>
          </wp14:sizeRelV>
        </wp:anchor>
      </w:drawing>
    </w:r>
  </w:p>
  <w:p w:rsidR="00AB1AAC" w:rsidRDefault="00AB1AAC" w:rsidP="003E155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CEC" w:rsidRDefault="00756CEC">
    <w:pPr>
      <w:pStyle w:val="Encabezado"/>
    </w:pPr>
    <w:r>
      <w:rPr>
        <w:noProof/>
        <w:lang w:eastAsia="es-MX"/>
      </w:rPr>
      <w:drawing>
        <wp:anchor distT="0" distB="0" distL="114300" distR="114300" simplePos="0" relativeHeight="251664384" behindDoc="0" locked="0" layoutInCell="1" allowOverlap="1" wp14:anchorId="3432765F" wp14:editId="0EF3F747">
          <wp:simplePos x="0" y="0"/>
          <wp:positionH relativeFrom="margin">
            <wp:posOffset>-51435</wp:posOffset>
          </wp:positionH>
          <wp:positionV relativeFrom="margin">
            <wp:posOffset>-492125</wp:posOffset>
          </wp:positionV>
          <wp:extent cx="1150620" cy="114617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46175"/>
                  </a:xfrm>
                  <a:prstGeom prst="rect">
                    <a:avLst/>
                  </a:prstGeom>
                  <a:noFill/>
                </pic:spPr>
              </pic:pic>
            </a:graphicData>
          </a:graphic>
          <wp14:sizeRelH relativeFrom="margin">
            <wp14:pctWidth>0</wp14:pctWidth>
          </wp14:sizeRelH>
          <wp14:sizeRelV relativeFrom="margin">
            <wp14:pctHeight>0</wp14:pctHeight>
          </wp14:sizeRelV>
        </wp:anchor>
      </w:drawing>
    </w:r>
  </w:p>
  <w:p w:rsidR="00756CEC" w:rsidRDefault="00756CEC">
    <w:pPr>
      <w:pStyle w:val="Encabezado"/>
    </w:pPr>
    <w:r>
      <w:rPr>
        <w:noProof/>
        <w:lang w:eastAsia="es-MX"/>
      </w:rPr>
      <w:drawing>
        <wp:anchor distT="0" distB="0" distL="114300" distR="114300" simplePos="0" relativeHeight="251663360" behindDoc="0" locked="0" layoutInCell="1" allowOverlap="1" wp14:anchorId="40620D53" wp14:editId="0CA5FB47">
          <wp:simplePos x="0" y="0"/>
          <wp:positionH relativeFrom="margin">
            <wp:posOffset>1266825</wp:posOffset>
          </wp:positionH>
          <wp:positionV relativeFrom="margin">
            <wp:posOffset>-986790</wp:posOffset>
          </wp:positionV>
          <wp:extent cx="5407660" cy="36830"/>
          <wp:effectExtent l="0" t="0" r="254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7660" cy="368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F3F"/>
    <w:multiLevelType w:val="hybridMultilevel"/>
    <w:tmpl w:val="DB363C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C67A1"/>
    <w:multiLevelType w:val="hybridMultilevel"/>
    <w:tmpl w:val="73BC818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656B3"/>
    <w:multiLevelType w:val="hybridMultilevel"/>
    <w:tmpl w:val="AEDCA02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B87952"/>
    <w:multiLevelType w:val="hybridMultilevel"/>
    <w:tmpl w:val="85FA39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53662"/>
    <w:multiLevelType w:val="hybridMultilevel"/>
    <w:tmpl w:val="37BE0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F2B04"/>
    <w:multiLevelType w:val="hybridMultilevel"/>
    <w:tmpl w:val="6D8E5284"/>
    <w:lvl w:ilvl="0" w:tplc="C28AD5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A17295"/>
    <w:multiLevelType w:val="hybridMultilevel"/>
    <w:tmpl w:val="370632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68538E"/>
    <w:multiLevelType w:val="hybridMultilevel"/>
    <w:tmpl w:val="8D86C020"/>
    <w:lvl w:ilvl="0" w:tplc="080A0013">
      <w:start w:val="1"/>
      <w:numFmt w:val="upperRoman"/>
      <w:lvlText w:val="%1."/>
      <w:lvlJc w:val="right"/>
      <w:pPr>
        <w:ind w:left="3192" w:hanging="360"/>
      </w:p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8" w15:restartNumberingAfterBreak="0">
    <w:nsid w:val="76266B6D"/>
    <w:multiLevelType w:val="hybridMultilevel"/>
    <w:tmpl w:val="AD82ED24"/>
    <w:lvl w:ilvl="0" w:tplc="34D2BE0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7"/>
  </w:num>
  <w:num w:numId="3">
    <w:abstractNumId w:val="6"/>
  </w:num>
  <w:num w:numId="4">
    <w:abstractNumId w:val="0"/>
  </w:num>
  <w:num w:numId="5">
    <w:abstractNumId w:val="1"/>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F0"/>
    <w:rsid w:val="00006779"/>
    <w:rsid w:val="00011CCE"/>
    <w:rsid w:val="00013C0B"/>
    <w:rsid w:val="00034927"/>
    <w:rsid w:val="00035BBC"/>
    <w:rsid w:val="0004472E"/>
    <w:rsid w:val="00045452"/>
    <w:rsid w:val="0005597E"/>
    <w:rsid w:val="000570DB"/>
    <w:rsid w:val="00064B06"/>
    <w:rsid w:val="0007417F"/>
    <w:rsid w:val="00074430"/>
    <w:rsid w:val="0007541B"/>
    <w:rsid w:val="000764F3"/>
    <w:rsid w:val="00077EB3"/>
    <w:rsid w:val="000850DE"/>
    <w:rsid w:val="000907E7"/>
    <w:rsid w:val="000908FA"/>
    <w:rsid w:val="00091DCF"/>
    <w:rsid w:val="00094425"/>
    <w:rsid w:val="00096661"/>
    <w:rsid w:val="0009710C"/>
    <w:rsid w:val="000A29A7"/>
    <w:rsid w:val="000A2E9D"/>
    <w:rsid w:val="000A341F"/>
    <w:rsid w:val="000A4CD9"/>
    <w:rsid w:val="000B3D1E"/>
    <w:rsid w:val="000B65FD"/>
    <w:rsid w:val="000C0304"/>
    <w:rsid w:val="000D1DCA"/>
    <w:rsid w:val="000D506B"/>
    <w:rsid w:val="000E7E81"/>
    <w:rsid w:val="000F5000"/>
    <w:rsid w:val="000F6D79"/>
    <w:rsid w:val="00102154"/>
    <w:rsid w:val="00103F55"/>
    <w:rsid w:val="00105E1C"/>
    <w:rsid w:val="00112CE9"/>
    <w:rsid w:val="00113E0F"/>
    <w:rsid w:val="00114257"/>
    <w:rsid w:val="00116D76"/>
    <w:rsid w:val="00122EFF"/>
    <w:rsid w:val="001230E4"/>
    <w:rsid w:val="00123BE8"/>
    <w:rsid w:val="00124EA5"/>
    <w:rsid w:val="001251DC"/>
    <w:rsid w:val="0012529C"/>
    <w:rsid w:val="00126181"/>
    <w:rsid w:val="00126281"/>
    <w:rsid w:val="00133D3A"/>
    <w:rsid w:val="00137707"/>
    <w:rsid w:val="00142E97"/>
    <w:rsid w:val="0014317E"/>
    <w:rsid w:val="00147D70"/>
    <w:rsid w:val="00150F87"/>
    <w:rsid w:val="0015344F"/>
    <w:rsid w:val="00154AAA"/>
    <w:rsid w:val="0016205E"/>
    <w:rsid w:val="0018146C"/>
    <w:rsid w:val="00182BA8"/>
    <w:rsid w:val="00184084"/>
    <w:rsid w:val="00187753"/>
    <w:rsid w:val="00190E6B"/>
    <w:rsid w:val="00194367"/>
    <w:rsid w:val="00195812"/>
    <w:rsid w:val="0019595B"/>
    <w:rsid w:val="001A0E3A"/>
    <w:rsid w:val="001A6BF1"/>
    <w:rsid w:val="001B276D"/>
    <w:rsid w:val="001C27CF"/>
    <w:rsid w:val="001C62BF"/>
    <w:rsid w:val="001D53C5"/>
    <w:rsid w:val="001E4506"/>
    <w:rsid w:val="001E592A"/>
    <w:rsid w:val="001E64EA"/>
    <w:rsid w:val="001F17F1"/>
    <w:rsid w:val="001F1A4D"/>
    <w:rsid w:val="001F6F44"/>
    <w:rsid w:val="002017F1"/>
    <w:rsid w:val="00203A1D"/>
    <w:rsid w:val="00203C91"/>
    <w:rsid w:val="00204568"/>
    <w:rsid w:val="00204B43"/>
    <w:rsid w:val="00205890"/>
    <w:rsid w:val="00205EE0"/>
    <w:rsid w:val="0020715F"/>
    <w:rsid w:val="00215CA2"/>
    <w:rsid w:val="002238F4"/>
    <w:rsid w:val="00223CF5"/>
    <w:rsid w:val="00224512"/>
    <w:rsid w:val="002259EC"/>
    <w:rsid w:val="00231356"/>
    <w:rsid w:val="0023315F"/>
    <w:rsid w:val="00235446"/>
    <w:rsid w:val="002513E9"/>
    <w:rsid w:val="00251A44"/>
    <w:rsid w:val="00251A84"/>
    <w:rsid w:val="00252857"/>
    <w:rsid w:val="00254086"/>
    <w:rsid w:val="002705A1"/>
    <w:rsid w:val="00273060"/>
    <w:rsid w:val="00274B05"/>
    <w:rsid w:val="0027633A"/>
    <w:rsid w:val="0027633B"/>
    <w:rsid w:val="00296240"/>
    <w:rsid w:val="00296B2C"/>
    <w:rsid w:val="00296C86"/>
    <w:rsid w:val="00296D06"/>
    <w:rsid w:val="00297BB1"/>
    <w:rsid w:val="002A1978"/>
    <w:rsid w:val="002A1E25"/>
    <w:rsid w:val="002A6D17"/>
    <w:rsid w:val="002B0D9E"/>
    <w:rsid w:val="002B168C"/>
    <w:rsid w:val="002B1D3B"/>
    <w:rsid w:val="002B21F4"/>
    <w:rsid w:val="002B718C"/>
    <w:rsid w:val="002C1110"/>
    <w:rsid w:val="002D4023"/>
    <w:rsid w:val="002D5A53"/>
    <w:rsid w:val="002D6A7A"/>
    <w:rsid w:val="002E403F"/>
    <w:rsid w:val="002E723A"/>
    <w:rsid w:val="002F0CC9"/>
    <w:rsid w:val="002F1D29"/>
    <w:rsid w:val="002F3071"/>
    <w:rsid w:val="00300147"/>
    <w:rsid w:val="00300A38"/>
    <w:rsid w:val="00302530"/>
    <w:rsid w:val="0031664F"/>
    <w:rsid w:val="0031695A"/>
    <w:rsid w:val="00321275"/>
    <w:rsid w:val="003219AB"/>
    <w:rsid w:val="0032337E"/>
    <w:rsid w:val="00335E10"/>
    <w:rsid w:val="00337289"/>
    <w:rsid w:val="00343E86"/>
    <w:rsid w:val="0035049D"/>
    <w:rsid w:val="00350B06"/>
    <w:rsid w:val="003550E3"/>
    <w:rsid w:val="00364C65"/>
    <w:rsid w:val="00367A4A"/>
    <w:rsid w:val="00370E47"/>
    <w:rsid w:val="00371FE3"/>
    <w:rsid w:val="00375C62"/>
    <w:rsid w:val="00380C49"/>
    <w:rsid w:val="00381A07"/>
    <w:rsid w:val="003829D2"/>
    <w:rsid w:val="003839D8"/>
    <w:rsid w:val="00386FE5"/>
    <w:rsid w:val="00397CCA"/>
    <w:rsid w:val="003A0940"/>
    <w:rsid w:val="003A2976"/>
    <w:rsid w:val="003A641C"/>
    <w:rsid w:val="003A77BB"/>
    <w:rsid w:val="003B112B"/>
    <w:rsid w:val="003B211A"/>
    <w:rsid w:val="003B51BF"/>
    <w:rsid w:val="003B5898"/>
    <w:rsid w:val="003C2AD1"/>
    <w:rsid w:val="003C3C8C"/>
    <w:rsid w:val="003C4645"/>
    <w:rsid w:val="003C5ACD"/>
    <w:rsid w:val="003D0A6B"/>
    <w:rsid w:val="003D22B7"/>
    <w:rsid w:val="003D33BA"/>
    <w:rsid w:val="003D359A"/>
    <w:rsid w:val="003D5649"/>
    <w:rsid w:val="003E1553"/>
    <w:rsid w:val="003E21BA"/>
    <w:rsid w:val="003E3B3F"/>
    <w:rsid w:val="003F0686"/>
    <w:rsid w:val="003F676D"/>
    <w:rsid w:val="00404051"/>
    <w:rsid w:val="00404E65"/>
    <w:rsid w:val="00406EB6"/>
    <w:rsid w:val="004122F1"/>
    <w:rsid w:val="004134B1"/>
    <w:rsid w:val="00416DF8"/>
    <w:rsid w:val="00416E41"/>
    <w:rsid w:val="00423D4D"/>
    <w:rsid w:val="00423E4A"/>
    <w:rsid w:val="004260E1"/>
    <w:rsid w:val="00431298"/>
    <w:rsid w:val="00432E8D"/>
    <w:rsid w:val="0044406B"/>
    <w:rsid w:val="004446B9"/>
    <w:rsid w:val="00444AA9"/>
    <w:rsid w:val="00445ED3"/>
    <w:rsid w:val="00446A3D"/>
    <w:rsid w:val="00446C47"/>
    <w:rsid w:val="00454B62"/>
    <w:rsid w:val="004551C8"/>
    <w:rsid w:val="00456EAF"/>
    <w:rsid w:val="00467FA7"/>
    <w:rsid w:val="00473806"/>
    <w:rsid w:val="004748CD"/>
    <w:rsid w:val="00474DE4"/>
    <w:rsid w:val="00484D29"/>
    <w:rsid w:val="00485B29"/>
    <w:rsid w:val="00487CB0"/>
    <w:rsid w:val="00493917"/>
    <w:rsid w:val="004973B0"/>
    <w:rsid w:val="004A105A"/>
    <w:rsid w:val="004B134C"/>
    <w:rsid w:val="004C1B09"/>
    <w:rsid w:val="004C5FFC"/>
    <w:rsid w:val="004D066B"/>
    <w:rsid w:val="004D3F1E"/>
    <w:rsid w:val="004D4654"/>
    <w:rsid w:val="004D50E9"/>
    <w:rsid w:val="004D6439"/>
    <w:rsid w:val="004F008F"/>
    <w:rsid w:val="004F0236"/>
    <w:rsid w:val="004F1173"/>
    <w:rsid w:val="004F257A"/>
    <w:rsid w:val="004F2D70"/>
    <w:rsid w:val="004F41A3"/>
    <w:rsid w:val="00502977"/>
    <w:rsid w:val="00504437"/>
    <w:rsid w:val="00506AA7"/>
    <w:rsid w:val="00507210"/>
    <w:rsid w:val="00507B99"/>
    <w:rsid w:val="0052063B"/>
    <w:rsid w:val="0052329B"/>
    <w:rsid w:val="00531E5A"/>
    <w:rsid w:val="0053261D"/>
    <w:rsid w:val="00532CDB"/>
    <w:rsid w:val="00535FC2"/>
    <w:rsid w:val="00541181"/>
    <w:rsid w:val="005439B9"/>
    <w:rsid w:val="00546042"/>
    <w:rsid w:val="005515CB"/>
    <w:rsid w:val="00553355"/>
    <w:rsid w:val="00553F25"/>
    <w:rsid w:val="00555A63"/>
    <w:rsid w:val="00560DE5"/>
    <w:rsid w:val="00564897"/>
    <w:rsid w:val="00574B85"/>
    <w:rsid w:val="005757EF"/>
    <w:rsid w:val="005761F2"/>
    <w:rsid w:val="0058453B"/>
    <w:rsid w:val="00586ECF"/>
    <w:rsid w:val="0059090A"/>
    <w:rsid w:val="00590BEA"/>
    <w:rsid w:val="00592DF7"/>
    <w:rsid w:val="00593495"/>
    <w:rsid w:val="00593E3F"/>
    <w:rsid w:val="00596010"/>
    <w:rsid w:val="005967CE"/>
    <w:rsid w:val="00597667"/>
    <w:rsid w:val="00597D0D"/>
    <w:rsid w:val="005A207D"/>
    <w:rsid w:val="005A27D8"/>
    <w:rsid w:val="005A6C56"/>
    <w:rsid w:val="005A767C"/>
    <w:rsid w:val="005B3F6E"/>
    <w:rsid w:val="005B7032"/>
    <w:rsid w:val="005C17A2"/>
    <w:rsid w:val="005D553D"/>
    <w:rsid w:val="005D6A60"/>
    <w:rsid w:val="005E1989"/>
    <w:rsid w:val="005E26F5"/>
    <w:rsid w:val="005E6CAA"/>
    <w:rsid w:val="005F1710"/>
    <w:rsid w:val="005F175E"/>
    <w:rsid w:val="005F1FC1"/>
    <w:rsid w:val="005F5414"/>
    <w:rsid w:val="005F6E6A"/>
    <w:rsid w:val="00600344"/>
    <w:rsid w:val="00613F8D"/>
    <w:rsid w:val="00614090"/>
    <w:rsid w:val="00616E2E"/>
    <w:rsid w:val="006217EE"/>
    <w:rsid w:val="00622331"/>
    <w:rsid w:val="00624E0A"/>
    <w:rsid w:val="00626469"/>
    <w:rsid w:val="00633CF1"/>
    <w:rsid w:val="00640B44"/>
    <w:rsid w:val="00642077"/>
    <w:rsid w:val="00644EE8"/>
    <w:rsid w:val="0065139E"/>
    <w:rsid w:val="00651C08"/>
    <w:rsid w:val="00654D20"/>
    <w:rsid w:val="00660174"/>
    <w:rsid w:val="006656FD"/>
    <w:rsid w:val="00672F7C"/>
    <w:rsid w:val="0069792F"/>
    <w:rsid w:val="006A185C"/>
    <w:rsid w:val="006A18AB"/>
    <w:rsid w:val="006A395B"/>
    <w:rsid w:val="006A5126"/>
    <w:rsid w:val="006B1B12"/>
    <w:rsid w:val="006B6CAB"/>
    <w:rsid w:val="006C18DA"/>
    <w:rsid w:val="006C29B8"/>
    <w:rsid w:val="006C2EF4"/>
    <w:rsid w:val="006C3558"/>
    <w:rsid w:val="006D5922"/>
    <w:rsid w:val="006F3E88"/>
    <w:rsid w:val="006F3F1D"/>
    <w:rsid w:val="00701C99"/>
    <w:rsid w:val="00704B53"/>
    <w:rsid w:val="00704EE1"/>
    <w:rsid w:val="007079A9"/>
    <w:rsid w:val="007103D3"/>
    <w:rsid w:val="007105F3"/>
    <w:rsid w:val="007150FE"/>
    <w:rsid w:val="007208CF"/>
    <w:rsid w:val="007257B6"/>
    <w:rsid w:val="00727221"/>
    <w:rsid w:val="00727740"/>
    <w:rsid w:val="00731D4F"/>
    <w:rsid w:val="00734A9E"/>
    <w:rsid w:val="00741826"/>
    <w:rsid w:val="0074540D"/>
    <w:rsid w:val="00750A6A"/>
    <w:rsid w:val="00756CEC"/>
    <w:rsid w:val="0076055B"/>
    <w:rsid w:val="00765C03"/>
    <w:rsid w:val="007749D6"/>
    <w:rsid w:val="0077700C"/>
    <w:rsid w:val="00784105"/>
    <w:rsid w:val="00785D6A"/>
    <w:rsid w:val="00787AA7"/>
    <w:rsid w:val="0079489A"/>
    <w:rsid w:val="007A13C5"/>
    <w:rsid w:val="007A1D94"/>
    <w:rsid w:val="007C4E01"/>
    <w:rsid w:val="007C6805"/>
    <w:rsid w:val="007D0857"/>
    <w:rsid w:val="007D184A"/>
    <w:rsid w:val="007D4395"/>
    <w:rsid w:val="007D4466"/>
    <w:rsid w:val="007D5B72"/>
    <w:rsid w:val="007D71DB"/>
    <w:rsid w:val="007E4C34"/>
    <w:rsid w:val="007E79A1"/>
    <w:rsid w:val="007E7C90"/>
    <w:rsid w:val="007F4861"/>
    <w:rsid w:val="008002B3"/>
    <w:rsid w:val="00800C95"/>
    <w:rsid w:val="008025C0"/>
    <w:rsid w:val="0080329A"/>
    <w:rsid w:val="008041DC"/>
    <w:rsid w:val="00804F2A"/>
    <w:rsid w:val="0081331B"/>
    <w:rsid w:val="00817852"/>
    <w:rsid w:val="00820124"/>
    <w:rsid w:val="00820592"/>
    <w:rsid w:val="008212C1"/>
    <w:rsid w:val="0082679F"/>
    <w:rsid w:val="00833E37"/>
    <w:rsid w:val="00835E88"/>
    <w:rsid w:val="0083683F"/>
    <w:rsid w:val="00842F3A"/>
    <w:rsid w:val="008466EB"/>
    <w:rsid w:val="008607B3"/>
    <w:rsid w:val="008647FC"/>
    <w:rsid w:val="008732BC"/>
    <w:rsid w:val="008752DF"/>
    <w:rsid w:val="008753F2"/>
    <w:rsid w:val="008803EA"/>
    <w:rsid w:val="00882E67"/>
    <w:rsid w:val="0088651C"/>
    <w:rsid w:val="008868A5"/>
    <w:rsid w:val="00886FD2"/>
    <w:rsid w:val="0089081A"/>
    <w:rsid w:val="00892E00"/>
    <w:rsid w:val="00894CF6"/>
    <w:rsid w:val="008969FE"/>
    <w:rsid w:val="008A0141"/>
    <w:rsid w:val="008A1D54"/>
    <w:rsid w:val="008A26FE"/>
    <w:rsid w:val="008A67F2"/>
    <w:rsid w:val="008B3C9B"/>
    <w:rsid w:val="008C7EE0"/>
    <w:rsid w:val="008D04E5"/>
    <w:rsid w:val="008D57AD"/>
    <w:rsid w:val="008D5B29"/>
    <w:rsid w:val="008E00AA"/>
    <w:rsid w:val="008E4390"/>
    <w:rsid w:val="008E72D3"/>
    <w:rsid w:val="008F5E83"/>
    <w:rsid w:val="00901546"/>
    <w:rsid w:val="00901A81"/>
    <w:rsid w:val="009036F4"/>
    <w:rsid w:val="00903FFB"/>
    <w:rsid w:val="00906588"/>
    <w:rsid w:val="0091600E"/>
    <w:rsid w:val="00917143"/>
    <w:rsid w:val="00923F6F"/>
    <w:rsid w:val="009247C2"/>
    <w:rsid w:val="009262FD"/>
    <w:rsid w:val="0093163C"/>
    <w:rsid w:val="009346A4"/>
    <w:rsid w:val="00942C4D"/>
    <w:rsid w:val="00943982"/>
    <w:rsid w:val="00943D37"/>
    <w:rsid w:val="00950650"/>
    <w:rsid w:val="00956921"/>
    <w:rsid w:val="00957155"/>
    <w:rsid w:val="009579F0"/>
    <w:rsid w:val="00960FAD"/>
    <w:rsid w:val="009638C4"/>
    <w:rsid w:val="009650E3"/>
    <w:rsid w:val="009705AE"/>
    <w:rsid w:val="00973EF0"/>
    <w:rsid w:val="00977ADB"/>
    <w:rsid w:val="009833A3"/>
    <w:rsid w:val="00984056"/>
    <w:rsid w:val="00990BDB"/>
    <w:rsid w:val="00990E2B"/>
    <w:rsid w:val="00993214"/>
    <w:rsid w:val="00993AA3"/>
    <w:rsid w:val="009A25FF"/>
    <w:rsid w:val="009A5236"/>
    <w:rsid w:val="009B1761"/>
    <w:rsid w:val="009B2EE1"/>
    <w:rsid w:val="009B3976"/>
    <w:rsid w:val="009B4DAD"/>
    <w:rsid w:val="009B4DD4"/>
    <w:rsid w:val="009B798B"/>
    <w:rsid w:val="009C4B7F"/>
    <w:rsid w:val="009E3F42"/>
    <w:rsid w:val="009E6F53"/>
    <w:rsid w:val="009E75C9"/>
    <w:rsid w:val="009F0920"/>
    <w:rsid w:val="009F1AB8"/>
    <w:rsid w:val="009F4286"/>
    <w:rsid w:val="009F574D"/>
    <w:rsid w:val="009F7725"/>
    <w:rsid w:val="00A00766"/>
    <w:rsid w:val="00A039C3"/>
    <w:rsid w:val="00A12954"/>
    <w:rsid w:val="00A23BD7"/>
    <w:rsid w:val="00A25B1F"/>
    <w:rsid w:val="00A265FC"/>
    <w:rsid w:val="00A37A09"/>
    <w:rsid w:val="00A40146"/>
    <w:rsid w:val="00A41889"/>
    <w:rsid w:val="00A446FD"/>
    <w:rsid w:val="00A451C0"/>
    <w:rsid w:val="00A4741F"/>
    <w:rsid w:val="00A479A5"/>
    <w:rsid w:val="00A60076"/>
    <w:rsid w:val="00A60667"/>
    <w:rsid w:val="00A616EC"/>
    <w:rsid w:val="00A61766"/>
    <w:rsid w:val="00A63F7D"/>
    <w:rsid w:val="00A64B7B"/>
    <w:rsid w:val="00A74BBB"/>
    <w:rsid w:val="00A769A5"/>
    <w:rsid w:val="00A769D6"/>
    <w:rsid w:val="00A81E0A"/>
    <w:rsid w:val="00A843CF"/>
    <w:rsid w:val="00A86ADB"/>
    <w:rsid w:val="00A9601F"/>
    <w:rsid w:val="00AA20D1"/>
    <w:rsid w:val="00AA50C7"/>
    <w:rsid w:val="00AA6F59"/>
    <w:rsid w:val="00AB1AAC"/>
    <w:rsid w:val="00AC3F1B"/>
    <w:rsid w:val="00AD4261"/>
    <w:rsid w:val="00AD555C"/>
    <w:rsid w:val="00AE0940"/>
    <w:rsid w:val="00AE3856"/>
    <w:rsid w:val="00AE45F6"/>
    <w:rsid w:val="00AE4F91"/>
    <w:rsid w:val="00AE6DA6"/>
    <w:rsid w:val="00AF0AC7"/>
    <w:rsid w:val="00AF10A2"/>
    <w:rsid w:val="00AF133F"/>
    <w:rsid w:val="00AF2F66"/>
    <w:rsid w:val="00AF485A"/>
    <w:rsid w:val="00AF6F09"/>
    <w:rsid w:val="00B016B3"/>
    <w:rsid w:val="00B02AA4"/>
    <w:rsid w:val="00B05A5B"/>
    <w:rsid w:val="00B155AD"/>
    <w:rsid w:val="00B15920"/>
    <w:rsid w:val="00B15C39"/>
    <w:rsid w:val="00B22623"/>
    <w:rsid w:val="00B31173"/>
    <w:rsid w:val="00B329D6"/>
    <w:rsid w:val="00B40417"/>
    <w:rsid w:val="00B412EE"/>
    <w:rsid w:val="00B42461"/>
    <w:rsid w:val="00B42F34"/>
    <w:rsid w:val="00B44644"/>
    <w:rsid w:val="00B4480D"/>
    <w:rsid w:val="00B520A9"/>
    <w:rsid w:val="00B548F4"/>
    <w:rsid w:val="00B55455"/>
    <w:rsid w:val="00B55EC7"/>
    <w:rsid w:val="00B57693"/>
    <w:rsid w:val="00B625BA"/>
    <w:rsid w:val="00B754E9"/>
    <w:rsid w:val="00B75D98"/>
    <w:rsid w:val="00B83636"/>
    <w:rsid w:val="00B85D91"/>
    <w:rsid w:val="00B924F6"/>
    <w:rsid w:val="00B93EF8"/>
    <w:rsid w:val="00B962FD"/>
    <w:rsid w:val="00BA0E65"/>
    <w:rsid w:val="00BA112C"/>
    <w:rsid w:val="00BA49B4"/>
    <w:rsid w:val="00BA78F0"/>
    <w:rsid w:val="00BB1971"/>
    <w:rsid w:val="00BB311A"/>
    <w:rsid w:val="00BC58D3"/>
    <w:rsid w:val="00BC66D2"/>
    <w:rsid w:val="00BD09CE"/>
    <w:rsid w:val="00BD0B9F"/>
    <w:rsid w:val="00BD301C"/>
    <w:rsid w:val="00BE0499"/>
    <w:rsid w:val="00BE1ED8"/>
    <w:rsid w:val="00BE3127"/>
    <w:rsid w:val="00BE4E68"/>
    <w:rsid w:val="00BE5472"/>
    <w:rsid w:val="00BE731C"/>
    <w:rsid w:val="00BF1961"/>
    <w:rsid w:val="00BF35DF"/>
    <w:rsid w:val="00BF4B1B"/>
    <w:rsid w:val="00BF5178"/>
    <w:rsid w:val="00BF5495"/>
    <w:rsid w:val="00BF5950"/>
    <w:rsid w:val="00C065E0"/>
    <w:rsid w:val="00C102D1"/>
    <w:rsid w:val="00C10B99"/>
    <w:rsid w:val="00C140D7"/>
    <w:rsid w:val="00C16C79"/>
    <w:rsid w:val="00C22FB9"/>
    <w:rsid w:val="00C25744"/>
    <w:rsid w:val="00C26549"/>
    <w:rsid w:val="00C27605"/>
    <w:rsid w:val="00C327B4"/>
    <w:rsid w:val="00C35318"/>
    <w:rsid w:val="00C35CE1"/>
    <w:rsid w:val="00C44E80"/>
    <w:rsid w:val="00C46A77"/>
    <w:rsid w:val="00C523DD"/>
    <w:rsid w:val="00C52B72"/>
    <w:rsid w:val="00C53565"/>
    <w:rsid w:val="00C5398C"/>
    <w:rsid w:val="00C54579"/>
    <w:rsid w:val="00C54A25"/>
    <w:rsid w:val="00C56095"/>
    <w:rsid w:val="00C5739A"/>
    <w:rsid w:val="00C57591"/>
    <w:rsid w:val="00C605B6"/>
    <w:rsid w:val="00C635A6"/>
    <w:rsid w:val="00C64ED1"/>
    <w:rsid w:val="00C6505F"/>
    <w:rsid w:val="00C66340"/>
    <w:rsid w:val="00C707D6"/>
    <w:rsid w:val="00C70A39"/>
    <w:rsid w:val="00C72D12"/>
    <w:rsid w:val="00C73769"/>
    <w:rsid w:val="00C81E1B"/>
    <w:rsid w:val="00C87D3E"/>
    <w:rsid w:val="00C87F63"/>
    <w:rsid w:val="00C91EF5"/>
    <w:rsid w:val="00CA12E8"/>
    <w:rsid w:val="00CA19C3"/>
    <w:rsid w:val="00CA72F4"/>
    <w:rsid w:val="00CB1BB4"/>
    <w:rsid w:val="00CB53D3"/>
    <w:rsid w:val="00CC1038"/>
    <w:rsid w:val="00CC2A08"/>
    <w:rsid w:val="00CC7207"/>
    <w:rsid w:val="00CD33B0"/>
    <w:rsid w:val="00CE5467"/>
    <w:rsid w:val="00CE56F6"/>
    <w:rsid w:val="00CF4427"/>
    <w:rsid w:val="00CF6A2E"/>
    <w:rsid w:val="00D036E6"/>
    <w:rsid w:val="00D10C90"/>
    <w:rsid w:val="00D11163"/>
    <w:rsid w:val="00D122A5"/>
    <w:rsid w:val="00D14A9F"/>
    <w:rsid w:val="00D15D72"/>
    <w:rsid w:val="00D2227C"/>
    <w:rsid w:val="00D27A73"/>
    <w:rsid w:val="00D30FFD"/>
    <w:rsid w:val="00D3618B"/>
    <w:rsid w:val="00D36922"/>
    <w:rsid w:val="00D42038"/>
    <w:rsid w:val="00D42F5B"/>
    <w:rsid w:val="00D448EE"/>
    <w:rsid w:val="00D467E0"/>
    <w:rsid w:val="00D47A8D"/>
    <w:rsid w:val="00D507D5"/>
    <w:rsid w:val="00D51668"/>
    <w:rsid w:val="00D5678C"/>
    <w:rsid w:val="00D57FA6"/>
    <w:rsid w:val="00D63726"/>
    <w:rsid w:val="00D700EA"/>
    <w:rsid w:val="00D70CFF"/>
    <w:rsid w:val="00D73798"/>
    <w:rsid w:val="00D73D2E"/>
    <w:rsid w:val="00D804C5"/>
    <w:rsid w:val="00D854F1"/>
    <w:rsid w:val="00D85858"/>
    <w:rsid w:val="00D86D5F"/>
    <w:rsid w:val="00D86ECF"/>
    <w:rsid w:val="00D97439"/>
    <w:rsid w:val="00DA2C8F"/>
    <w:rsid w:val="00DA302C"/>
    <w:rsid w:val="00DA589E"/>
    <w:rsid w:val="00DA7148"/>
    <w:rsid w:val="00DA7451"/>
    <w:rsid w:val="00DA783E"/>
    <w:rsid w:val="00DC01B6"/>
    <w:rsid w:val="00DE289B"/>
    <w:rsid w:val="00DE3950"/>
    <w:rsid w:val="00DE48BC"/>
    <w:rsid w:val="00DE57DD"/>
    <w:rsid w:val="00DF18CC"/>
    <w:rsid w:val="00DF2F11"/>
    <w:rsid w:val="00E06DD9"/>
    <w:rsid w:val="00E15E03"/>
    <w:rsid w:val="00E21123"/>
    <w:rsid w:val="00E26419"/>
    <w:rsid w:val="00E2666E"/>
    <w:rsid w:val="00E3388F"/>
    <w:rsid w:val="00E33A7F"/>
    <w:rsid w:val="00E42427"/>
    <w:rsid w:val="00E44CF3"/>
    <w:rsid w:val="00E474CE"/>
    <w:rsid w:val="00E5062A"/>
    <w:rsid w:val="00E54EFF"/>
    <w:rsid w:val="00E55BF8"/>
    <w:rsid w:val="00E70748"/>
    <w:rsid w:val="00E72166"/>
    <w:rsid w:val="00E724D7"/>
    <w:rsid w:val="00E818F6"/>
    <w:rsid w:val="00E81E68"/>
    <w:rsid w:val="00E822E1"/>
    <w:rsid w:val="00E86848"/>
    <w:rsid w:val="00E8732F"/>
    <w:rsid w:val="00E91534"/>
    <w:rsid w:val="00E924D9"/>
    <w:rsid w:val="00E946CB"/>
    <w:rsid w:val="00E94754"/>
    <w:rsid w:val="00E970E4"/>
    <w:rsid w:val="00E977F5"/>
    <w:rsid w:val="00E97B4B"/>
    <w:rsid w:val="00EA4CA4"/>
    <w:rsid w:val="00EB2A32"/>
    <w:rsid w:val="00EC0B3B"/>
    <w:rsid w:val="00EC6E3F"/>
    <w:rsid w:val="00ED0350"/>
    <w:rsid w:val="00ED2196"/>
    <w:rsid w:val="00ED364F"/>
    <w:rsid w:val="00ED6765"/>
    <w:rsid w:val="00EE016A"/>
    <w:rsid w:val="00EE31B4"/>
    <w:rsid w:val="00EE36FD"/>
    <w:rsid w:val="00EE3934"/>
    <w:rsid w:val="00EE5C80"/>
    <w:rsid w:val="00EE7A27"/>
    <w:rsid w:val="00EF2228"/>
    <w:rsid w:val="00EF431E"/>
    <w:rsid w:val="00EF4F41"/>
    <w:rsid w:val="00EF7EDE"/>
    <w:rsid w:val="00F02C5E"/>
    <w:rsid w:val="00F03911"/>
    <w:rsid w:val="00F03FC2"/>
    <w:rsid w:val="00F07835"/>
    <w:rsid w:val="00F11315"/>
    <w:rsid w:val="00F1167D"/>
    <w:rsid w:val="00F20960"/>
    <w:rsid w:val="00F221A4"/>
    <w:rsid w:val="00F272CB"/>
    <w:rsid w:val="00F338EE"/>
    <w:rsid w:val="00F33C3E"/>
    <w:rsid w:val="00F34A76"/>
    <w:rsid w:val="00F36E17"/>
    <w:rsid w:val="00F426B0"/>
    <w:rsid w:val="00F5044C"/>
    <w:rsid w:val="00F52123"/>
    <w:rsid w:val="00F60DE8"/>
    <w:rsid w:val="00F641CD"/>
    <w:rsid w:val="00F650EB"/>
    <w:rsid w:val="00F67F0E"/>
    <w:rsid w:val="00F73F7B"/>
    <w:rsid w:val="00F743E5"/>
    <w:rsid w:val="00F769DE"/>
    <w:rsid w:val="00F77462"/>
    <w:rsid w:val="00F851CF"/>
    <w:rsid w:val="00F85775"/>
    <w:rsid w:val="00F90FB1"/>
    <w:rsid w:val="00F912EB"/>
    <w:rsid w:val="00F9747E"/>
    <w:rsid w:val="00F978D4"/>
    <w:rsid w:val="00F97DAF"/>
    <w:rsid w:val="00FA515F"/>
    <w:rsid w:val="00FB232B"/>
    <w:rsid w:val="00FB68C5"/>
    <w:rsid w:val="00FC30AC"/>
    <w:rsid w:val="00FC3983"/>
    <w:rsid w:val="00FC5930"/>
    <w:rsid w:val="00FC67F4"/>
    <w:rsid w:val="00FD152B"/>
    <w:rsid w:val="00FD3589"/>
    <w:rsid w:val="00FE127B"/>
    <w:rsid w:val="00FF0498"/>
    <w:rsid w:val="00FF0DF1"/>
    <w:rsid w:val="00FF3B4C"/>
    <w:rsid w:val="00FF4BAB"/>
    <w:rsid w:val="00FF7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2381CD-A08E-4BA4-BDBB-152098A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17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4">
    <w:name w:val="heading 4"/>
    <w:basedOn w:val="Normal"/>
    <w:link w:val="Ttulo4Car"/>
    <w:uiPriority w:val="9"/>
    <w:qFormat/>
    <w:rsid w:val="0081785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E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EF0"/>
    <w:rPr>
      <w:rFonts w:ascii="Tahoma" w:hAnsi="Tahoma" w:cs="Tahoma"/>
      <w:sz w:val="16"/>
      <w:szCs w:val="16"/>
    </w:rPr>
  </w:style>
  <w:style w:type="paragraph" w:styleId="NormalWeb">
    <w:name w:val="Normal (Web)"/>
    <w:basedOn w:val="Normal"/>
    <w:uiPriority w:val="99"/>
    <w:unhideWhenUsed/>
    <w:rsid w:val="00446A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46A3D"/>
    <w:rPr>
      <w:b/>
      <w:bCs/>
    </w:rPr>
  </w:style>
  <w:style w:type="paragraph" w:styleId="Prrafodelista">
    <w:name w:val="List Paragraph"/>
    <w:basedOn w:val="Normal"/>
    <w:uiPriority w:val="34"/>
    <w:qFormat/>
    <w:rsid w:val="00446A3D"/>
    <w:pPr>
      <w:ind w:left="720"/>
      <w:contextualSpacing/>
    </w:pPr>
  </w:style>
  <w:style w:type="paragraph" w:styleId="Encabezado">
    <w:name w:val="header"/>
    <w:basedOn w:val="Normal"/>
    <w:link w:val="EncabezadoCar"/>
    <w:uiPriority w:val="99"/>
    <w:unhideWhenUsed/>
    <w:rsid w:val="003E15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1553"/>
  </w:style>
  <w:style w:type="paragraph" w:styleId="Piedepgina">
    <w:name w:val="footer"/>
    <w:basedOn w:val="Normal"/>
    <w:link w:val="PiedepginaCar"/>
    <w:uiPriority w:val="99"/>
    <w:unhideWhenUsed/>
    <w:rsid w:val="003E15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553"/>
  </w:style>
  <w:style w:type="paragraph" w:styleId="Sinespaciado">
    <w:name w:val="No Spacing"/>
    <w:link w:val="SinespaciadoCar"/>
    <w:uiPriority w:val="1"/>
    <w:qFormat/>
    <w:rsid w:val="00DA783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A783E"/>
    <w:rPr>
      <w:rFonts w:eastAsiaTheme="minorEastAsia"/>
      <w:lang w:eastAsia="es-MX"/>
    </w:rPr>
  </w:style>
  <w:style w:type="table" w:styleId="Tablaconcuadrcula">
    <w:name w:val="Table Grid"/>
    <w:basedOn w:val="Tablanormal"/>
    <w:uiPriority w:val="59"/>
    <w:rsid w:val="0042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C2A08"/>
    <w:rPr>
      <w:color w:val="0000FF"/>
      <w:u w:val="single"/>
    </w:rPr>
  </w:style>
  <w:style w:type="character" w:customStyle="1" w:styleId="Ttulo1Car">
    <w:name w:val="Título 1 Car"/>
    <w:basedOn w:val="Fuentedeprrafopredeter"/>
    <w:link w:val="Ttulo1"/>
    <w:uiPriority w:val="9"/>
    <w:rsid w:val="00817852"/>
    <w:rPr>
      <w:rFonts w:ascii="Times New Roman" w:eastAsia="Times New Roman" w:hAnsi="Times New Roman" w:cs="Times New Roman"/>
      <w:b/>
      <w:bCs/>
      <w:kern w:val="36"/>
      <w:sz w:val="48"/>
      <w:szCs w:val="48"/>
      <w:lang w:eastAsia="es-MX"/>
    </w:rPr>
  </w:style>
  <w:style w:type="character" w:customStyle="1" w:styleId="Ttulo4Car">
    <w:name w:val="Título 4 Car"/>
    <w:basedOn w:val="Fuentedeprrafopredeter"/>
    <w:link w:val="Ttulo4"/>
    <w:uiPriority w:val="9"/>
    <w:rsid w:val="00817852"/>
    <w:rPr>
      <w:rFonts w:ascii="Times New Roman" w:eastAsia="Times New Roman" w:hAnsi="Times New Roman" w:cs="Times New Roman"/>
      <w:b/>
      <w:bCs/>
      <w:sz w:val="24"/>
      <w:szCs w:val="24"/>
      <w:lang w:eastAsia="es-MX"/>
    </w:rPr>
  </w:style>
  <w:style w:type="character" w:styleId="Hipervnculovisitado">
    <w:name w:val="FollowedHyperlink"/>
    <w:basedOn w:val="Fuentedeprrafopredeter"/>
    <w:uiPriority w:val="99"/>
    <w:semiHidden/>
    <w:unhideWhenUsed/>
    <w:rsid w:val="00817852"/>
    <w:rPr>
      <w:color w:val="800080"/>
      <w:u w:val="single"/>
    </w:rPr>
  </w:style>
  <w:style w:type="paragraph" w:styleId="Textonotapie">
    <w:name w:val="footnote text"/>
    <w:basedOn w:val="Normal"/>
    <w:link w:val="TextonotapieCar"/>
    <w:uiPriority w:val="99"/>
    <w:semiHidden/>
    <w:unhideWhenUsed/>
    <w:rsid w:val="00C140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40D7"/>
    <w:rPr>
      <w:sz w:val="20"/>
      <w:szCs w:val="20"/>
    </w:rPr>
  </w:style>
  <w:style w:type="character" w:styleId="Refdenotaalpie">
    <w:name w:val="footnote reference"/>
    <w:basedOn w:val="Fuentedeprrafopredeter"/>
    <w:uiPriority w:val="99"/>
    <w:semiHidden/>
    <w:unhideWhenUsed/>
    <w:rsid w:val="00C140D7"/>
    <w:rPr>
      <w:vertAlign w:val="superscript"/>
    </w:rPr>
  </w:style>
  <w:style w:type="paragraph" w:styleId="Descripcin">
    <w:name w:val="caption"/>
    <w:basedOn w:val="Normal"/>
    <w:next w:val="Normal"/>
    <w:uiPriority w:val="35"/>
    <w:semiHidden/>
    <w:unhideWhenUsed/>
    <w:qFormat/>
    <w:rsid w:val="007D4466"/>
    <w:pPr>
      <w:spacing w:line="240" w:lineRule="auto"/>
    </w:pPr>
    <w:rPr>
      <w:b/>
      <w:bCs/>
      <w:color w:val="6076B4" w:themeColor="accent1"/>
      <w:sz w:val="18"/>
      <w:szCs w:val="18"/>
    </w:rPr>
  </w:style>
  <w:style w:type="paragraph" w:styleId="Sangradetextonormal">
    <w:name w:val="Body Text Indent"/>
    <w:basedOn w:val="Normal"/>
    <w:link w:val="SangradetextonormalCar"/>
    <w:semiHidden/>
    <w:unhideWhenUsed/>
    <w:rsid w:val="00F60DE8"/>
    <w:pPr>
      <w:spacing w:after="0" w:line="240" w:lineRule="auto"/>
      <w:ind w:left="-142"/>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semiHidden/>
    <w:rsid w:val="00F60DE8"/>
    <w:rPr>
      <w:rFonts w:ascii="Arial" w:eastAsia="Times New Roman" w:hAnsi="Arial" w:cs="Times New Roman"/>
      <w:sz w:val="24"/>
      <w:szCs w:val="20"/>
      <w:lang w:val="es-ES" w:eastAsia="es-ES"/>
    </w:rPr>
  </w:style>
  <w:style w:type="paragraph" w:customStyle="1" w:styleId="Body">
    <w:name w:val="Body"/>
    <w:rsid w:val="00A25B1F"/>
    <w:pPr>
      <w:spacing w:after="160" w:line="254" w:lineRule="auto"/>
    </w:pPr>
    <w:rPr>
      <w:rFonts w:ascii="Calibri" w:eastAsia="Calibri" w:hAnsi="Calibri" w:cs="Calibri"/>
      <w:color w:val="000000"/>
      <w:u w:color="000000"/>
      <w:lang w:eastAsia="es-MX"/>
    </w:rPr>
  </w:style>
  <w:style w:type="paragraph" w:styleId="Textonotaalfinal">
    <w:name w:val="endnote text"/>
    <w:basedOn w:val="Normal"/>
    <w:link w:val="TextonotaalfinalCar"/>
    <w:uiPriority w:val="99"/>
    <w:semiHidden/>
    <w:unhideWhenUsed/>
    <w:rsid w:val="00672F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72F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754">
      <w:bodyDiv w:val="1"/>
      <w:marLeft w:val="0"/>
      <w:marRight w:val="0"/>
      <w:marTop w:val="0"/>
      <w:marBottom w:val="0"/>
      <w:divBdr>
        <w:top w:val="none" w:sz="0" w:space="0" w:color="auto"/>
        <w:left w:val="none" w:sz="0" w:space="0" w:color="auto"/>
        <w:bottom w:val="none" w:sz="0" w:space="0" w:color="auto"/>
        <w:right w:val="none" w:sz="0" w:space="0" w:color="auto"/>
      </w:divBdr>
    </w:div>
    <w:div w:id="8605982">
      <w:bodyDiv w:val="1"/>
      <w:marLeft w:val="0"/>
      <w:marRight w:val="0"/>
      <w:marTop w:val="0"/>
      <w:marBottom w:val="0"/>
      <w:divBdr>
        <w:top w:val="none" w:sz="0" w:space="0" w:color="auto"/>
        <w:left w:val="none" w:sz="0" w:space="0" w:color="auto"/>
        <w:bottom w:val="none" w:sz="0" w:space="0" w:color="auto"/>
        <w:right w:val="none" w:sz="0" w:space="0" w:color="auto"/>
      </w:divBdr>
      <w:divsChild>
        <w:div w:id="887033667">
          <w:marLeft w:val="0"/>
          <w:marRight w:val="0"/>
          <w:marTop w:val="150"/>
          <w:marBottom w:val="150"/>
          <w:divBdr>
            <w:top w:val="none" w:sz="0" w:space="0" w:color="auto"/>
            <w:left w:val="none" w:sz="0" w:space="0" w:color="auto"/>
            <w:bottom w:val="single" w:sz="6" w:space="4" w:color="CCCCCC"/>
            <w:right w:val="none" w:sz="0" w:space="0" w:color="auto"/>
          </w:divBdr>
        </w:div>
      </w:divsChild>
    </w:div>
    <w:div w:id="10882338">
      <w:bodyDiv w:val="1"/>
      <w:marLeft w:val="0"/>
      <w:marRight w:val="0"/>
      <w:marTop w:val="0"/>
      <w:marBottom w:val="0"/>
      <w:divBdr>
        <w:top w:val="none" w:sz="0" w:space="0" w:color="auto"/>
        <w:left w:val="none" w:sz="0" w:space="0" w:color="auto"/>
        <w:bottom w:val="none" w:sz="0" w:space="0" w:color="auto"/>
        <w:right w:val="none" w:sz="0" w:space="0" w:color="auto"/>
      </w:divBdr>
    </w:div>
    <w:div w:id="18552663">
      <w:bodyDiv w:val="1"/>
      <w:marLeft w:val="0"/>
      <w:marRight w:val="0"/>
      <w:marTop w:val="0"/>
      <w:marBottom w:val="0"/>
      <w:divBdr>
        <w:top w:val="none" w:sz="0" w:space="0" w:color="auto"/>
        <w:left w:val="none" w:sz="0" w:space="0" w:color="auto"/>
        <w:bottom w:val="none" w:sz="0" w:space="0" w:color="auto"/>
        <w:right w:val="none" w:sz="0" w:space="0" w:color="auto"/>
      </w:divBdr>
      <w:divsChild>
        <w:div w:id="1973172128">
          <w:marLeft w:val="0"/>
          <w:marRight w:val="0"/>
          <w:marTop w:val="150"/>
          <w:marBottom w:val="150"/>
          <w:divBdr>
            <w:top w:val="none" w:sz="0" w:space="0" w:color="auto"/>
            <w:left w:val="none" w:sz="0" w:space="0" w:color="auto"/>
            <w:bottom w:val="single" w:sz="6" w:space="4" w:color="CCCCCC"/>
            <w:right w:val="none" w:sz="0" w:space="0" w:color="auto"/>
          </w:divBdr>
        </w:div>
      </w:divsChild>
    </w:div>
    <w:div w:id="22948705">
      <w:bodyDiv w:val="1"/>
      <w:marLeft w:val="0"/>
      <w:marRight w:val="0"/>
      <w:marTop w:val="0"/>
      <w:marBottom w:val="0"/>
      <w:divBdr>
        <w:top w:val="none" w:sz="0" w:space="0" w:color="auto"/>
        <w:left w:val="none" w:sz="0" w:space="0" w:color="auto"/>
        <w:bottom w:val="none" w:sz="0" w:space="0" w:color="auto"/>
        <w:right w:val="none" w:sz="0" w:space="0" w:color="auto"/>
      </w:divBdr>
      <w:divsChild>
        <w:div w:id="685450289">
          <w:marLeft w:val="0"/>
          <w:marRight w:val="0"/>
          <w:marTop w:val="150"/>
          <w:marBottom w:val="150"/>
          <w:divBdr>
            <w:top w:val="none" w:sz="0" w:space="0" w:color="auto"/>
            <w:left w:val="none" w:sz="0" w:space="0" w:color="auto"/>
            <w:bottom w:val="single" w:sz="6" w:space="4" w:color="CCCCCC"/>
            <w:right w:val="none" w:sz="0" w:space="0" w:color="auto"/>
          </w:divBdr>
        </w:div>
      </w:divsChild>
    </w:div>
    <w:div w:id="40442680">
      <w:bodyDiv w:val="1"/>
      <w:marLeft w:val="0"/>
      <w:marRight w:val="0"/>
      <w:marTop w:val="0"/>
      <w:marBottom w:val="0"/>
      <w:divBdr>
        <w:top w:val="none" w:sz="0" w:space="0" w:color="auto"/>
        <w:left w:val="none" w:sz="0" w:space="0" w:color="auto"/>
        <w:bottom w:val="none" w:sz="0" w:space="0" w:color="auto"/>
        <w:right w:val="none" w:sz="0" w:space="0" w:color="auto"/>
      </w:divBdr>
    </w:div>
    <w:div w:id="68424602">
      <w:bodyDiv w:val="1"/>
      <w:marLeft w:val="0"/>
      <w:marRight w:val="0"/>
      <w:marTop w:val="0"/>
      <w:marBottom w:val="0"/>
      <w:divBdr>
        <w:top w:val="none" w:sz="0" w:space="0" w:color="auto"/>
        <w:left w:val="none" w:sz="0" w:space="0" w:color="auto"/>
        <w:bottom w:val="none" w:sz="0" w:space="0" w:color="auto"/>
        <w:right w:val="none" w:sz="0" w:space="0" w:color="auto"/>
      </w:divBdr>
    </w:div>
    <w:div w:id="83765584">
      <w:bodyDiv w:val="1"/>
      <w:marLeft w:val="0"/>
      <w:marRight w:val="0"/>
      <w:marTop w:val="0"/>
      <w:marBottom w:val="0"/>
      <w:divBdr>
        <w:top w:val="none" w:sz="0" w:space="0" w:color="auto"/>
        <w:left w:val="none" w:sz="0" w:space="0" w:color="auto"/>
        <w:bottom w:val="none" w:sz="0" w:space="0" w:color="auto"/>
        <w:right w:val="none" w:sz="0" w:space="0" w:color="auto"/>
      </w:divBdr>
      <w:divsChild>
        <w:div w:id="881094203">
          <w:marLeft w:val="0"/>
          <w:marRight w:val="0"/>
          <w:marTop w:val="150"/>
          <w:marBottom w:val="150"/>
          <w:divBdr>
            <w:top w:val="none" w:sz="0" w:space="0" w:color="auto"/>
            <w:left w:val="none" w:sz="0" w:space="0" w:color="auto"/>
            <w:bottom w:val="single" w:sz="6" w:space="4" w:color="CCCCCC"/>
            <w:right w:val="none" w:sz="0" w:space="0" w:color="auto"/>
          </w:divBdr>
        </w:div>
      </w:divsChild>
    </w:div>
    <w:div w:id="141895633">
      <w:bodyDiv w:val="1"/>
      <w:marLeft w:val="0"/>
      <w:marRight w:val="0"/>
      <w:marTop w:val="0"/>
      <w:marBottom w:val="0"/>
      <w:divBdr>
        <w:top w:val="none" w:sz="0" w:space="0" w:color="auto"/>
        <w:left w:val="none" w:sz="0" w:space="0" w:color="auto"/>
        <w:bottom w:val="none" w:sz="0" w:space="0" w:color="auto"/>
        <w:right w:val="none" w:sz="0" w:space="0" w:color="auto"/>
      </w:divBdr>
    </w:div>
    <w:div w:id="149371254">
      <w:bodyDiv w:val="1"/>
      <w:marLeft w:val="0"/>
      <w:marRight w:val="0"/>
      <w:marTop w:val="0"/>
      <w:marBottom w:val="0"/>
      <w:divBdr>
        <w:top w:val="none" w:sz="0" w:space="0" w:color="auto"/>
        <w:left w:val="none" w:sz="0" w:space="0" w:color="auto"/>
        <w:bottom w:val="none" w:sz="0" w:space="0" w:color="auto"/>
        <w:right w:val="none" w:sz="0" w:space="0" w:color="auto"/>
      </w:divBdr>
      <w:divsChild>
        <w:div w:id="66996920">
          <w:marLeft w:val="0"/>
          <w:marRight w:val="0"/>
          <w:marTop w:val="150"/>
          <w:marBottom w:val="150"/>
          <w:divBdr>
            <w:top w:val="none" w:sz="0" w:space="0" w:color="auto"/>
            <w:left w:val="none" w:sz="0" w:space="0" w:color="auto"/>
            <w:bottom w:val="single" w:sz="6" w:space="4" w:color="CCCCCC"/>
            <w:right w:val="none" w:sz="0" w:space="0" w:color="auto"/>
          </w:divBdr>
        </w:div>
      </w:divsChild>
    </w:div>
    <w:div w:id="172382519">
      <w:bodyDiv w:val="1"/>
      <w:marLeft w:val="0"/>
      <w:marRight w:val="0"/>
      <w:marTop w:val="0"/>
      <w:marBottom w:val="0"/>
      <w:divBdr>
        <w:top w:val="none" w:sz="0" w:space="0" w:color="auto"/>
        <w:left w:val="none" w:sz="0" w:space="0" w:color="auto"/>
        <w:bottom w:val="none" w:sz="0" w:space="0" w:color="auto"/>
        <w:right w:val="none" w:sz="0" w:space="0" w:color="auto"/>
      </w:divBdr>
      <w:divsChild>
        <w:div w:id="82070927">
          <w:marLeft w:val="0"/>
          <w:marRight w:val="0"/>
          <w:marTop w:val="150"/>
          <w:marBottom w:val="150"/>
          <w:divBdr>
            <w:top w:val="none" w:sz="0" w:space="0" w:color="auto"/>
            <w:left w:val="none" w:sz="0" w:space="0" w:color="auto"/>
            <w:bottom w:val="single" w:sz="6" w:space="4" w:color="CCCCCC"/>
            <w:right w:val="none" w:sz="0" w:space="0" w:color="auto"/>
          </w:divBdr>
        </w:div>
      </w:divsChild>
    </w:div>
    <w:div w:id="183978877">
      <w:bodyDiv w:val="1"/>
      <w:marLeft w:val="0"/>
      <w:marRight w:val="0"/>
      <w:marTop w:val="0"/>
      <w:marBottom w:val="0"/>
      <w:divBdr>
        <w:top w:val="none" w:sz="0" w:space="0" w:color="auto"/>
        <w:left w:val="none" w:sz="0" w:space="0" w:color="auto"/>
        <w:bottom w:val="none" w:sz="0" w:space="0" w:color="auto"/>
        <w:right w:val="none" w:sz="0" w:space="0" w:color="auto"/>
      </w:divBdr>
    </w:div>
    <w:div w:id="205875424">
      <w:bodyDiv w:val="1"/>
      <w:marLeft w:val="0"/>
      <w:marRight w:val="0"/>
      <w:marTop w:val="0"/>
      <w:marBottom w:val="0"/>
      <w:divBdr>
        <w:top w:val="none" w:sz="0" w:space="0" w:color="auto"/>
        <w:left w:val="none" w:sz="0" w:space="0" w:color="auto"/>
        <w:bottom w:val="none" w:sz="0" w:space="0" w:color="auto"/>
        <w:right w:val="none" w:sz="0" w:space="0" w:color="auto"/>
      </w:divBdr>
    </w:div>
    <w:div w:id="211232794">
      <w:bodyDiv w:val="1"/>
      <w:marLeft w:val="0"/>
      <w:marRight w:val="0"/>
      <w:marTop w:val="0"/>
      <w:marBottom w:val="0"/>
      <w:divBdr>
        <w:top w:val="none" w:sz="0" w:space="0" w:color="auto"/>
        <w:left w:val="none" w:sz="0" w:space="0" w:color="auto"/>
        <w:bottom w:val="none" w:sz="0" w:space="0" w:color="auto"/>
        <w:right w:val="none" w:sz="0" w:space="0" w:color="auto"/>
      </w:divBdr>
      <w:divsChild>
        <w:div w:id="510411994">
          <w:marLeft w:val="0"/>
          <w:marRight w:val="0"/>
          <w:marTop w:val="150"/>
          <w:marBottom w:val="150"/>
          <w:divBdr>
            <w:top w:val="none" w:sz="0" w:space="0" w:color="auto"/>
            <w:left w:val="none" w:sz="0" w:space="0" w:color="auto"/>
            <w:bottom w:val="single" w:sz="6" w:space="4" w:color="CCCCCC"/>
            <w:right w:val="none" w:sz="0" w:space="0" w:color="auto"/>
          </w:divBdr>
        </w:div>
      </w:divsChild>
    </w:div>
    <w:div w:id="211313470">
      <w:bodyDiv w:val="1"/>
      <w:marLeft w:val="0"/>
      <w:marRight w:val="0"/>
      <w:marTop w:val="0"/>
      <w:marBottom w:val="0"/>
      <w:divBdr>
        <w:top w:val="none" w:sz="0" w:space="0" w:color="auto"/>
        <w:left w:val="none" w:sz="0" w:space="0" w:color="auto"/>
        <w:bottom w:val="none" w:sz="0" w:space="0" w:color="auto"/>
        <w:right w:val="none" w:sz="0" w:space="0" w:color="auto"/>
      </w:divBdr>
      <w:divsChild>
        <w:div w:id="381907930">
          <w:marLeft w:val="0"/>
          <w:marRight w:val="0"/>
          <w:marTop w:val="150"/>
          <w:marBottom w:val="150"/>
          <w:divBdr>
            <w:top w:val="none" w:sz="0" w:space="0" w:color="auto"/>
            <w:left w:val="none" w:sz="0" w:space="0" w:color="auto"/>
            <w:bottom w:val="single" w:sz="6" w:space="4" w:color="CCCCCC"/>
            <w:right w:val="none" w:sz="0" w:space="0" w:color="auto"/>
          </w:divBdr>
        </w:div>
      </w:divsChild>
    </w:div>
    <w:div w:id="219706651">
      <w:bodyDiv w:val="1"/>
      <w:marLeft w:val="0"/>
      <w:marRight w:val="0"/>
      <w:marTop w:val="0"/>
      <w:marBottom w:val="0"/>
      <w:divBdr>
        <w:top w:val="none" w:sz="0" w:space="0" w:color="auto"/>
        <w:left w:val="none" w:sz="0" w:space="0" w:color="auto"/>
        <w:bottom w:val="none" w:sz="0" w:space="0" w:color="auto"/>
        <w:right w:val="none" w:sz="0" w:space="0" w:color="auto"/>
      </w:divBdr>
    </w:div>
    <w:div w:id="226258441">
      <w:bodyDiv w:val="1"/>
      <w:marLeft w:val="0"/>
      <w:marRight w:val="0"/>
      <w:marTop w:val="0"/>
      <w:marBottom w:val="0"/>
      <w:divBdr>
        <w:top w:val="none" w:sz="0" w:space="0" w:color="auto"/>
        <w:left w:val="none" w:sz="0" w:space="0" w:color="auto"/>
        <w:bottom w:val="none" w:sz="0" w:space="0" w:color="auto"/>
        <w:right w:val="none" w:sz="0" w:space="0" w:color="auto"/>
      </w:divBdr>
      <w:divsChild>
        <w:div w:id="381637925">
          <w:marLeft w:val="0"/>
          <w:marRight w:val="0"/>
          <w:marTop w:val="150"/>
          <w:marBottom w:val="150"/>
          <w:divBdr>
            <w:top w:val="none" w:sz="0" w:space="0" w:color="auto"/>
            <w:left w:val="none" w:sz="0" w:space="0" w:color="auto"/>
            <w:bottom w:val="single" w:sz="6" w:space="4" w:color="CCCCCC"/>
            <w:right w:val="none" w:sz="0" w:space="0" w:color="auto"/>
          </w:divBdr>
        </w:div>
      </w:divsChild>
    </w:div>
    <w:div w:id="232276178">
      <w:bodyDiv w:val="1"/>
      <w:marLeft w:val="0"/>
      <w:marRight w:val="0"/>
      <w:marTop w:val="0"/>
      <w:marBottom w:val="0"/>
      <w:divBdr>
        <w:top w:val="none" w:sz="0" w:space="0" w:color="auto"/>
        <w:left w:val="none" w:sz="0" w:space="0" w:color="auto"/>
        <w:bottom w:val="none" w:sz="0" w:space="0" w:color="auto"/>
        <w:right w:val="none" w:sz="0" w:space="0" w:color="auto"/>
      </w:divBdr>
      <w:divsChild>
        <w:div w:id="1662275066">
          <w:marLeft w:val="0"/>
          <w:marRight w:val="0"/>
          <w:marTop w:val="150"/>
          <w:marBottom w:val="150"/>
          <w:divBdr>
            <w:top w:val="none" w:sz="0" w:space="0" w:color="auto"/>
            <w:left w:val="none" w:sz="0" w:space="0" w:color="auto"/>
            <w:bottom w:val="single" w:sz="6" w:space="4" w:color="CCCCCC"/>
            <w:right w:val="none" w:sz="0" w:space="0" w:color="auto"/>
          </w:divBdr>
        </w:div>
      </w:divsChild>
    </w:div>
    <w:div w:id="234239945">
      <w:bodyDiv w:val="1"/>
      <w:marLeft w:val="0"/>
      <w:marRight w:val="0"/>
      <w:marTop w:val="0"/>
      <w:marBottom w:val="0"/>
      <w:divBdr>
        <w:top w:val="none" w:sz="0" w:space="0" w:color="auto"/>
        <w:left w:val="none" w:sz="0" w:space="0" w:color="auto"/>
        <w:bottom w:val="none" w:sz="0" w:space="0" w:color="auto"/>
        <w:right w:val="none" w:sz="0" w:space="0" w:color="auto"/>
      </w:divBdr>
    </w:div>
    <w:div w:id="241641673">
      <w:bodyDiv w:val="1"/>
      <w:marLeft w:val="0"/>
      <w:marRight w:val="0"/>
      <w:marTop w:val="0"/>
      <w:marBottom w:val="0"/>
      <w:divBdr>
        <w:top w:val="none" w:sz="0" w:space="0" w:color="auto"/>
        <w:left w:val="none" w:sz="0" w:space="0" w:color="auto"/>
        <w:bottom w:val="none" w:sz="0" w:space="0" w:color="auto"/>
        <w:right w:val="none" w:sz="0" w:space="0" w:color="auto"/>
      </w:divBdr>
      <w:divsChild>
        <w:div w:id="803893106">
          <w:marLeft w:val="0"/>
          <w:marRight w:val="0"/>
          <w:marTop w:val="150"/>
          <w:marBottom w:val="150"/>
          <w:divBdr>
            <w:top w:val="none" w:sz="0" w:space="0" w:color="auto"/>
            <w:left w:val="none" w:sz="0" w:space="0" w:color="auto"/>
            <w:bottom w:val="single" w:sz="6" w:space="4" w:color="CCCCCC"/>
            <w:right w:val="none" w:sz="0" w:space="0" w:color="auto"/>
          </w:divBdr>
        </w:div>
      </w:divsChild>
    </w:div>
    <w:div w:id="257907069">
      <w:bodyDiv w:val="1"/>
      <w:marLeft w:val="0"/>
      <w:marRight w:val="0"/>
      <w:marTop w:val="0"/>
      <w:marBottom w:val="0"/>
      <w:divBdr>
        <w:top w:val="none" w:sz="0" w:space="0" w:color="auto"/>
        <w:left w:val="none" w:sz="0" w:space="0" w:color="auto"/>
        <w:bottom w:val="none" w:sz="0" w:space="0" w:color="auto"/>
        <w:right w:val="none" w:sz="0" w:space="0" w:color="auto"/>
      </w:divBdr>
      <w:divsChild>
        <w:div w:id="1770156087">
          <w:marLeft w:val="0"/>
          <w:marRight w:val="0"/>
          <w:marTop w:val="150"/>
          <w:marBottom w:val="150"/>
          <w:divBdr>
            <w:top w:val="none" w:sz="0" w:space="0" w:color="auto"/>
            <w:left w:val="none" w:sz="0" w:space="0" w:color="auto"/>
            <w:bottom w:val="single" w:sz="6" w:space="4" w:color="CCCCCC"/>
            <w:right w:val="none" w:sz="0" w:space="0" w:color="auto"/>
          </w:divBdr>
        </w:div>
      </w:divsChild>
    </w:div>
    <w:div w:id="265888189">
      <w:bodyDiv w:val="1"/>
      <w:marLeft w:val="0"/>
      <w:marRight w:val="0"/>
      <w:marTop w:val="0"/>
      <w:marBottom w:val="0"/>
      <w:divBdr>
        <w:top w:val="none" w:sz="0" w:space="0" w:color="auto"/>
        <w:left w:val="none" w:sz="0" w:space="0" w:color="auto"/>
        <w:bottom w:val="none" w:sz="0" w:space="0" w:color="auto"/>
        <w:right w:val="none" w:sz="0" w:space="0" w:color="auto"/>
      </w:divBdr>
      <w:divsChild>
        <w:div w:id="1502429656">
          <w:marLeft w:val="0"/>
          <w:marRight w:val="0"/>
          <w:marTop w:val="150"/>
          <w:marBottom w:val="150"/>
          <w:divBdr>
            <w:top w:val="none" w:sz="0" w:space="0" w:color="auto"/>
            <w:left w:val="none" w:sz="0" w:space="0" w:color="auto"/>
            <w:bottom w:val="single" w:sz="6" w:space="4" w:color="CCCCCC"/>
            <w:right w:val="none" w:sz="0" w:space="0" w:color="auto"/>
          </w:divBdr>
        </w:div>
      </w:divsChild>
    </w:div>
    <w:div w:id="277757362">
      <w:bodyDiv w:val="1"/>
      <w:marLeft w:val="0"/>
      <w:marRight w:val="0"/>
      <w:marTop w:val="0"/>
      <w:marBottom w:val="0"/>
      <w:divBdr>
        <w:top w:val="none" w:sz="0" w:space="0" w:color="auto"/>
        <w:left w:val="none" w:sz="0" w:space="0" w:color="auto"/>
        <w:bottom w:val="none" w:sz="0" w:space="0" w:color="auto"/>
        <w:right w:val="none" w:sz="0" w:space="0" w:color="auto"/>
      </w:divBdr>
      <w:divsChild>
        <w:div w:id="681130946">
          <w:marLeft w:val="0"/>
          <w:marRight w:val="0"/>
          <w:marTop w:val="150"/>
          <w:marBottom w:val="150"/>
          <w:divBdr>
            <w:top w:val="none" w:sz="0" w:space="0" w:color="auto"/>
            <w:left w:val="none" w:sz="0" w:space="0" w:color="auto"/>
            <w:bottom w:val="single" w:sz="6" w:space="4" w:color="CCCCCC"/>
            <w:right w:val="none" w:sz="0" w:space="0" w:color="auto"/>
          </w:divBdr>
        </w:div>
      </w:divsChild>
    </w:div>
    <w:div w:id="338965709">
      <w:bodyDiv w:val="1"/>
      <w:marLeft w:val="0"/>
      <w:marRight w:val="0"/>
      <w:marTop w:val="0"/>
      <w:marBottom w:val="0"/>
      <w:divBdr>
        <w:top w:val="none" w:sz="0" w:space="0" w:color="auto"/>
        <w:left w:val="none" w:sz="0" w:space="0" w:color="auto"/>
        <w:bottom w:val="none" w:sz="0" w:space="0" w:color="auto"/>
        <w:right w:val="none" w:sz="0" w:space="0" w:color="auto"/>
      </w:divBdr>
      <w:divsChild>
        <w:div w:id="524096043">
          <w:marLeft w:val="0"/>
          <w:marRight w:val="0"/>
          <w:marTop w:val="150"/>
          <w:marBottom w:val="150"/>
          <w:divBdr>
            <w:top w:val="none" w:sz="0" w:space="0" w:color="auto"/>
            <w:left w:val="none" w:sz="0" w:space="0" w:color="auto"/>
            <w:bottom w:val="single" w:sz="6" w:space="4" w:color="CCCCCC"/>
            <w:right w:val="none" w:sz="0" w:space="0" w:color="auto"/>
          </w:divBdr>
        </w:div>
      </w:divsChild>
    </w:div>
    <w:div w:id="395595877">
      <w:bodyDiv w:val="1"/>
      <w:marLeft w:val="0"/>
      <w:marRight w:val="0"/>
      <w:marTop w:val="0"/>
      <w:marBottom w:val="0"/>
      <w:divBdr>
        <w:top w:val="none" w:sz="0" w:space="0" w:color="auto"/>
        <w:left w:val="none" w:sz="0" w:space="0" w:color="auto"/>
        <w:bottom w:val="none" w:sz="0" w:space="0" w:color="auto"/>
        <w:right w:val="none" w:sz="0" w:space="0" w:color="auto"/>
      </w:divBdr>
    </w:div>
    <w:div w:id="397359884">
      <w:bodyDiv w:val="1"/>
      <w:marLeft w:val="0"/>
      <w:marRight w:val="0"/>
      <w:marTop w:val="0"/>
      <w:marBottom w:val="0"/>
      <w:divBdr>
        <w:top w:val="none" w:sz="0" w:space="0" w:color="auto"/>
        <w:left w:val="none" w:sz="0" w:space="0" w:color="auto"/>
        <w:bottom w:val="none" w:sz="0" w:space="0" w:color="auto"/>
        <w:right w:val="none" w:sz="0" w:space="0" w:color="auto"/>
      </w:divBdr>
      <w:divsChild>
        <w:div w:id="1992632654">
          <w:marLeft w:val="0"/>
          <w:marRight w:val="0"/>
          <w:marTop w:val="150"/>
          <w:marBottom w:val="150"/>
          <w:divBdr>
            <w:top w:val="none" w:sz="0" w:space="0" w:color="auto"/>
            <w:left w:val="none" w:sz="0" w:space="0" w:color="auto"/>
            <w:bottom w:val="single" w:sz="6" w:space="4" w:color="CCCCCC"/>
            <w:right w:val="none" w:sz="0" w:space="0" w:color="auto"/>
          </w:divBdr>
        </w:div>
      </w:divsChild>
    </w:div>
    <w:div w:id="400714595">
      <w:bodyDiv w:val="1"/>
      <w:marLeft w:val="0"/>
      <w:marRight w:val="0"/>
      <w:marTop w:val="0"/>
      <w:marBottom w:val="0"/>
      <w:divBdr>
        <w:top w:val="none" w:sz="0" w:space="0" w:color="auto"/>
        <w:left w:val="none" w:sz="0" w:space="0" w:color="auto"/>
        <w:bottom w:val="none" w:sz="0" w:space="0" w:color="auto"/>
        <w:right w:val="none" w:sz="0" w:space="0" w:color="auto"/>
      </w:divBdr>
      <w:divsChild>
        <w:div w:id="1770617702">
          <w:marLeft w:val="0"/>
          <w:marRight w:val="0"/>
          <w:marTop w:val="150"/>
          <w:marBottom w:val="150"/>
          <w:divBdr>
            <w:top w:val="none" w:sz="0" w:space="0" w:color="auto"/>
            <w:left w:val="none" w:sz="0" w:space="0" w:color="auto"/>
            <w:bottom w:val="single" w:sz="6" w:space="4" w:color="CCCCCC"/>
            <w:right w:val="none" w:sz="0" w:space="0" w:color="auto"/>
          </w:divBdr>
        </w:div>
      </w:divsChild>
    </w:div>
    <w:div w:id="407271558">
      <w:bodyDiv w:val="1"/>
      <w:marLeft w:val="0"/>
      <w:marRight w:val="0"/>
      <w:marTop w:val="0"/>
      <w:marBottom w:val="0"/>
      <w:divBdr>
        <w:top w:val="none" w:sz="0" w:space="0" w:color="auto"/>
        <w:left w:val="none" w:sz="0" w:space="0" w:color="auto"/>
        <w:bottom w:val="none" w:sz="0" w:space="0" w:color="auto"/>
        <w:right w:val="none" w:sz="0" w:space="0" w:color="auto"/>
      </w:divBdr>
      <w:divsChild>
        <w:div w:id="313486461">
          <w:marLeft w:val="0"/>
          <w:marRight w:val="0"/>
          <w:marTop w:val="150"/>
          <w:marBottom w:val="150"/>
          <w:divBdr>
            <w:top w:val="none" w:sz="0" w:space="0" w:color="auto"/>
            <w:left w:val="none" w:sz="0" w:space="0" w:color="auto"/>
            <w:bottom w:val="single" w:sz="6" w:space="4" w:color="CCCCCC"/>
            <w:right w:val="none" w:sz="0" w:space="0" w:color="auto"/>
          </w:divBdr>
        </w:div>
      </w:divsChild>
    </w:div>
    <w:div w:id="440229239">
      <w:bodyDiv w:val="1"/>
      <w:marLeft w:val="0"/>
      <w:marRight w:val="0"/>
      <w:marTop w:val="0"/>
      <w:marBottom w:val="0"/>
      <w:divBdr>
        <w:top w:val="none" w:sz="0" w:space="0" w:color="auto"/>
        <w:left w:val="none" w:sz="0" w:space="0" w:color="auto"/>
        <w:bottom w:val="none" w:sz="0" w:space="0" w:color="auto"/>
        <w:right w:val="none" w:sz="0" w:space="0" w:color="auto"/>
      </w:divBdr>
    </w:div>
    <w:div w:id="447285618">
      <w:bodyDiv w:val="1"/>
      <w:marLeft w:val="0"/>
      <w:marRight w:val="0"/>
      <w:marTop w:val="0"/>
      <w:marBottom w:val="0"/>
      <w:divBdr>
        <w:top w:val="none" w:sz="0" w:space="0" w:color="auto"/>
        <w:left w:val="none" w:sz="0" w:space="0" w:color="auto"/>
        <w:bottom w:val="none" w:sz="0" w:space="0" w:color="auto"/>
        <w:right w:val="none" w:sz="0" w:space="0" w:color="auto"/>
      </w:divBdr>
    </w:div>
    <w:div w:id="494610537">
      <w:bodyDiv w:val="1"/>
      <w:marLeft w:val="0"/>
      <w:marRight w:val="0"/>
      <w:marTop w:val="0"/>
      <w:marBottom w:val="0"/>
      <w:divBdr>
        <w:top w:val="none" w:sz="0" w:space="0" w:color="auto"/>
        <w:left w:val="none" w:sz="0" w:space="0" w:color="auto"/>
        <w:bottom w:val="none" w:sz="0" w:space="0" w:color="auto"/>
        <w:right w:val="none" w:sz="0" w:space="0" w:color="auto"/>
      </w:divBdr>
      <w:divsChild>
        <w:div w:id="1978678023">
          <w:marLeft w:val="0"/>
          <w:marRight w:val="0"/>
          <w:marTop w:val="150"/>
          <w:marBottom w:val="150"/>
          <w:divBdr>
            <w:top w:val="none" w:sz="0" w:space="0" w:color="auto"/>
            <w:left w:val="none" w:sz="0" w:space="0" w:color="auto"/>
            <w:bottom w:val="single" w:sz="6" w:space="4" w:color="CCCCCC"/>
            <w:right w:val="none" w:sz="0" w:space="0" w:color="auto"/>
          </w:divBdr>
        </w:div>
      </w:divsChild>
    </w:div>
    <w:div w:id="499463275">
      <w:bodyDiv w:val="1"/>
      <w:marLeft w:val="0"/>
      <w:marRight w:val="0"/>
      <w:marTop w:val="0"/>
      <w:marBottom w:val="0"/>
      <w:divBdr>
        <w:top w:val="none" w:sz="0" w:space="0" w:color="auto"/>
        <w:left w:val="none" w:sz="0" w:space="0" w:color="auto"/>
        <w:bottom w:val="none" w:sz="0" w:space="0" w:color="auto"/>
        <w:right w:val="none" w:sz="0" w:space="0" w:color="auto"/>
      </w:divBdr>
      <w:divsChild>
        <w:div w:id="1011680317">
          <w:marLeft w:val="0"/>
          <w:marRight w:val="0"/>
          <w:marTop w:val="150"/>
          <w:marBottom w:val="150"/>
          <w:divBdr>
            <w:top w:val="none" w:sz="0" w:space="0" w:color="auto"/>
            <w:left w:val="none" w:sz="0" w:space="0" w:color="auto"/>
            <w:bottom w:val="single" w:sz="6" w:space="4" w:color="CCCCCC"/>
            <w:right w:val="none" w:sz="0" w:space="0" w:color="auto"/>
          </w:divBdr>
        </w:div>
      </w:divsChild>
    </w:div>
    <w:div w:id="513685958">
      <w:bodyDiv w:val="1"/>
      <w:marLeft w:val="0"/>
      <w:marRight w:val="0"/>
      <w:marTop w:val="0"/>
      <w:marBottom w:val="0"/>
      <w:divBdr>
        <w:top w:val="none" w:sz="0" w:space="0" w:color="auto"/>
        <w:left w:val="none" w:sz="0" w:space="0" w:color="auto"/>
        <w:bottom w:val="none" w:sz="0" w:space="0" w:color="auto"/>
        <w:right w:val="none" w:sz="0" w:space="0" w:color="auto"/>
      </w:divBdr>
    </w:div>
    <w:div w:id="553468439">
      <w:bodyDiv w:val="1"/>
      <w:marLeft w:val="0"/>
      <w:marRight w:val="0"/>
      <w:marTop w:val="0"/>
      <w:marBottom w:val="0"/>
      <w:divBdr>
        <w:top w:val="none" w:sz="0" w:space="0" w:color="auto"/>
        <w:left w:val="none" w:sz="0" w:space="0" w:color="auto"/>
        <w:bottom w:val="none" w:sz="0" w:space="0" w:color="auto"/>
        <w:right w:val="none" w:sz="0" w:space="0" w:color="auto"/>
      </w:divBdr>
      <w:divsChild>
        <w:div w:id="1984652653">
          <w:marLeft w:val="0"/>
          <w:marRight w:val="0"/>
          <w:marTop w:val="150"/>
          <w:marBottom w:val="150"/>
          <w:divBdr>
            <w:top w:val="none" w:sz="0" w:space="0" w:color="auto"/>
            <w:left w:val="none" w:sz="0" w:space="0" w:color="auto"/>
            <w:bottom w:val="single" w:sz="6" w:space="4" w:color="CCCCCC"/>
            <w:right w:val="none" w:sz="0" w:space="0" w:color="auto"/>
          </w:divBdr>
        </w:div>
      </w:divsChild>
    </w:div>
    <w:div w:id="566191844">
      <w:bodyDiv w:val="1"/>
      <w:marLeft w:val="0"/>
      <w:marRight w:val="0"/>
      <w:marTop w:val="0"/>
      <w:marBottom w:val="0"/>
      <w:divBdr>
        <w:top w:val="none" w:sz="0" w:space="0" w:color="auto"/>
        <w:left w:val="none" w:sz="0" w:space="0" w:color="auto"/>
        <w:bottom w:val="none" w:sz="0" w:space="0" w:color="auto"/>
        <w:right w:val="none" w:sz="0" w:space="0" w:color="auto"/>
      </w:divBdr>
    </w:div>
    <w:div w:id="617838668">
      <w:bodyDiv w:val="1"/>
      <w:marLeft w:val="0"/>
      <w:marRight w:val="0"/>
      <w:marTop w:val="0"/>
      <w:marBottom w:val="0"/>
      <w:divBdr>
        <w:top w:val="none" w:sz="0" w:space="0" w:color="auto"/>
        <w:left w:val="none" w:sz="0" w:space="0" w:color="auto"/>
        <w:bottom w:val="none" w:sz="0" w:space="0" w:color="auto"/>
        <w:right w:val="none" w:sz="0" w:space="0" w:color="auto"/>
      </w:divBdr>
    </w:div>
    <w:div w:id="619385166">
      <w:bodyDiv w:val="1"/>
      <w:marLeft w:val="0"/>
      <w:marRight w:val="0"/>
      <w:marTop w:val="0"/>
      <w:marBottom w:val="0"/>
      <w:divBdr>
        <w:top w:val="none" w:sz="0" w:space="0" w:color="auto"/>
        <w:left w:val="none" w:sz="0" w:space="0" w:color="auto"/>
        <w:bottom w:val="none" w:sz="0" w:space="0" w:color="auto"/>
        <w:right w:val="none" w:sz="0" w:space="0" w:color="auto"/>
      </w:divBdr>
      <w:divsChild>
        <w:div w:id="486747914">
          <w:marLeft w:val="0"/>
          <w:marRight w:val="0"/>
          <w:marTop w:val="150"/>
          <w:marBottom w:val="150"/>
          <w:divBdr>
            <w:top w:val="none" w:sz="0" w:space="0" w:color="auto"/>
            <w:left w:val="none" w:sz="0" w:space="0" w:color="auto"/>
            <w:bottom w:val="single" w:sz="6" w:space="4" w:color="CCCCCC"/>
            <w:right w:val="none" w:sz="0" w:space="0" w:color="auto"/>
          </w:divBdr>
        </w:div>
      </w:divsChild>
    </w:div>
    <w:div w:id="655258823">
      <w:bodyDiv w:val="1"/>
      <w:marLeft w:val="0"/>
      <w:marRight w:val="0"/>
      <w:marTop w:val="0"/>
      <w:marBottom w:val="0"/>
      <w:divBdr>
        <w:top w:val="none" w:sz="0" w:space="0" w:color="auto"/>
        <w:left w:val="none" w:sz="0" w:space="0" w:color="auto"/>
        <w:bottom w:val="none" w:sz="0" w:space="0" w:color="auto"/>
        <w:right w:val="none" w:sz="0" w:space="0" w:color="auto"/>
      </w:divBdr>
    </w:div>
    <w:div w:id="660697765">
      <w:bodyDiv w:val="1"/>
      <w:marLeft w:val="0"/>
      <w:marRight w:val="0"/>
      <w:marTop w:val="0"/>
      <w:marBottom w:val="0"/>
      <w:divBdr>
        <w:top w:val="none" w:sz="0" w:space="0" w:color="auto"/>
        <w:left w:val="none" w:sz="0" w:space="0" w:color="auto"/>
        <w:bottom w:val="none" w:sz="0" w:space="0" w:color="auto"/>
        <w:right w:val="none" w:sz="0" w:space="0" w:color="auto"/>
      </w:divBdr>
    </w:div>
    <w:div w:id="668563377">
      <w:bodyDiv w:val="1"/>
      <w:marLeft w:val="0"/>
      <w:marRight w:val="0"/>
      <w:marTop w:val="0"/>
      <w:marBottom w:val="0"/>
      <w:divBdr>
        <w:top w:val="none" w:sz="0" w:space="0" w:color="auto"/>
        <w:left w:val="none" w:sz="0" w:space="0" w:color="auto"/>
        <w:bottom w:val="none" w:sz="0" w:space="0" w:color="auto"/>
        <w:right w:val="none" w:sz="0" w:space="0" w:color="auto"/>
      </w:divBdr>
      <w:divsChild>
        <w:div w:id="1731489891">
          <w:marLeft w:val="0"/>
          <w:marRight w:val="0"/>
          <w:marTop w:val="150"/>
          <w:marBottom w:val="150"/>
          <w:divBdr>
            <w:top w:val="none" w:sz="0" w:space="0" w:color="auto"/>
            <w:left w:val="none" w:sz="0" w:space="0" w:color="auto"/>
            <w:bottom w:val="single" w:sz="6" w:space="4" w:color="CCCCCC"/>
            <w:right w:val="none" w:sz="0" w:space="0" w:color="auto"/>
          </w:divBdr>
        </w:div>
      </w:divsChild>
    </w:div>
    <w:div w:id="751009026">
      <w:bodyDiv w:val="1"/>
      <w:marLeft w:val="0"/>
      <w:marRight w:val="0"/>
      <w:marTop w:val="0"/>
      <w:marBottom w:val="0"/>
      <w:divBdr>
        <w:top w:val="none" w:sz="0" w:space="0" w:color="auto"/>
        <w:left w:val="none" w:sz="0" w:space="0" w:color="auto"/>
        <w:bottom w:val="none" w:sz="0" w:space="0" w:color="auto"/>
        <w:right w:val="none" w:sz="0" w:space="0" w:color="auto"/>
      </w:divBdr>
    </w:div>
    <w:div w:id="751975452">
      <w:bodyDiv w:val="1"/>
      <w:marLeft w:val="0"/>
      <w:marRight w:val="0"/>
      <w:marTop w:val="0"/>
      <w:marBottom w:val="0"/>
      <w:divBdr>
        <w:top w:val="none" w:sz="0" w:space="0" w:color="auto"/>
        <w:left w:val="none" w:sz="0" w:space="0" w:color="auto"/>
        <w:bottom w:val="none" w:sz="0" w:space="0" w:color="auto"/>
        <w:right w:val="none" w:sz="0" w:space="0" w:color="auto"/>
      </w:divBdr>
      <w:divsChild>
        <w:div w:id="293104105">
          <w:marLeft w:val="0"/>
          <w:marRight w:val="0"/>
          <w:marTop w:val="150"/>
          <w:marBottom w:val="150"/>
          <w:divBdr>
            <w:top w:val="none" w:sz="0" w:space="0" w:color="auto"/>
            <w:left w:val="none" w:sz="0" w:space="0" w:color="auto"/>
            <w:bottom w:val="single" w:sz="6" w:space="4" w:color="CCCCCC"/>
            <w:right w:val="none" w:sz="0" w:space="0" w:color="auto"/>
          </w:divBdr>
        </w:div>
      </w:divsChild>
    </w:div>
    <w:div w:id="761726069">
      <w:bodyDiv w:val="1"/>
      <w:marLeft w:val="0"/>
      <w:marRight w:val="0"/>
      <w:marTop w:val="0"/>
      <w:marBottom w:val="0"/>
      <w:divBdr>
        <w:top w:val="none" w:sz="0" w:space="0" w:color="auto"/>
        <w:left w:val="none" w:sz="0" w:space="0" w:color="auto"/>
        <w:bottom w:val="none" w:sz="0" w:space="0" w:color="auto"/>
        <w:right w:val="none" w:sz="0" w:space="0" w:color="auto"/>
      </w:divBdr>
      <w:divsChild>
        <w:div w:id="1302006682">
          <w:marLeft w:val="0"/>
          <w:marRight w:val="0"/>
          <w:marTop w:val="150"/>
          <w:marBottom w:val="150"/>
          <w:divBdr>
            <w:top w:val="none" w:sz="0" w:space="0" w:color="auto"/>
            <w:left w:val="none" w:sz="0" w:space="0" w:color="auto"/>
            <w:bottom w:val="single" w:sz="6" w:space="4" w:color="CCCCCC"/>
            <w:right w:val="none" w:sz="0" w:space="0" w:color="auto"/>
          </w:divBdr>
        </w:div>
      </w:divsChild>
    </w:div>
    <w:div w:id="766729533">
      <w:bodyDiv w:val="1"/>
      <w:marLeft w:val="0"/>
      <w:marRight w:val="0"/>
      <w:marTop w:val="0"/>
      <w:marBottom w:val="0"/>
      <w:divBdr>
        <w:top w:val="none" w:sz="0" w:space="0" w:color="auto"/>
        <w:left w:val="none" w:sz="0" w:space="0" w:color="auto"/>
        <w:bottom w:val="none" w:sz="0" w:space="0" w:color="auto"/>
        <w:right w:val="none" w:sz="0" w:space="0" w:color="auto"/>
      </w:divBdr>
      <w:divsChild>
        <w:div w:id="160514353">
          <w:marLeft w:val="0"/>
          <w:marRight w:val="0"/>
          <w:marTop w:val="150"/>
          <w:marBottom w:val="150"/>
          <w:divBdr>
            <w:top w:val="none" w:sz="0" w:space="0" w:color="auto"/>
            <w:left w:val="none" w:sz="0" w:space="0" w:color="auto"/>
            <w:bottom w:val="single" w:sz="6" w:space="4" w:color="CCCCCC"/>
            <w:right w:val="none" w:sz="0" w:space="0" w:color="auto"/>
          </w:divBdr>
        </w:div>
        <w:div w:id="589004610">
          <w:marLeft w:val="0"/>
          <w:marRight w:val="0"/>
          <w:marTop w:val="150"/>
          <w:marBottom w:val="150"/>
          <w:divBdr>
            <w:top w:val="none" w:sz="0" w:space="0" w:color="auto"/>
            <w:left w:val="none" w:sz="0" w:space="0" w:color="auto"/>
            <w:bottom w:val="single" w:sz="6" w:space="4" w:color="CCCCCC"/>
            <w:right w:val="none" w:sz="0" w:space="0" w:color="auto"/>
          </w:divBdr>
        </w:div>
      </w:divsChild>
    </w:div>
    <w:div w:id="766777285">
      <w:bodyDiv w:val="1"/>
      <w:marLeft w:val="0"/>
      <w:marRight w:val="0"/>
      <w:marTop w:val="0"/>
      <w:marBottom w:val="0"/>
      <w:divBdr>
        <w:top w:val="none" w:sz="0" w:space="0" w:color="auto"/>
        <w:left w:val="none" w:sz="0" w:space="0" w:color="auto"/>
        <w:bottom w:val="none" w:sz="0" w:space="0" w:color="auto"/>
        <w:right w:val="none" w:sz="0" w:space="0" w:color="auto"/>
      </w:divBdr>
    </w:div>
    <w:div w:id="781341736">
      <w:bodyDiv w:val="1"/>
      <w:marLeft w:val="0"/>
      <w:marRight w:val="0"/>
      <w:marTop w:val="0"/>
      <w:marBottom w:val="0"/>
      <w:divBdr>
        <w:top w:val="none" w:sz="0" w:space="0" w:color="auto"/>
        <w:left w:val="none" w:sz="0" w:space="0" w:color="auto"/>
        <w:bottom w:val="none" w:sz="0" w:space="0" w:color="auto"/>
        <w:right w:val="none" w:sz="0" w:space="0" w:color="auto"/>
      </w:divBdr>
      <w:divsChild>
        <w:div w:id="1953902029">
          <w:marLeft w:val="0"/>
          <w:marRight w:val="0"/>
          <w:marTop w:val="150"/>
          <w:marBottom w:val="150"/>
          <w:divBdr>
            <w:top w:val="none" w:sz="0" w:space="0" w:color="auto"/>
            <w:left w:val="none" w:sz="0" w:space="0" w:color="auto"/>
            <w:bottom w:val="single" w:sz="6" w:space="4" w:color="CCCCCC"/>
            <w:right w:val="none" w:sz="0" w:space="0" w:color="auto"/>
          </w:divBdr>
        </w:div>
      </w:divsChild>
    </w:div>
    <w:div w:id="799491047">
      <w:bodyDiv w:val="1"/>
      <w:marLeft w:val="0"/>
      <w:marRight w:val="0"/>
      <w:marTop w:val="0"/>
      <w:marBottom w:val="0"/>
      <w:divBdr>
        <w:top w:val="none" w:sz="0" w:space="0" w:color="auto"/>
        <w:left w:val="none" w:sz="0" w:space="0" w:color="auto"/>
        <w:bottom w:val="none" w:sz="0" w:space="0" w:color="auto"/>
        <w:right w:val="none" w:sz="0" w:space="0" w:color="auto"/>
      </w:divBdr>
      <w:divsChild>
        <w:div w:id="1659651001">
          <w:marLeft w:val="0"/>
          <w:marRight w:val="0"/>
          <w:marTop w:val="150"/>
          <w:marBottom w:val="150"/>
          <w:divBdr>
            <w:top w:val="none" w:sz="0" w:space="0" w:color="auto"/>
            <w:left w:val="none" w:sz="0" w:space="0" w:color="auto"/>
            <w:bottom w:val="single" w:sz="6" w:space="4" w:color="CCCCCC"/>
            <w:right w:val="none" w:sz="0" w:space="0" w:color="auto"/>
          </w:divBdr>
        </w:div>
      </w:divsChild>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26701441">
      <w:bodyDiv w:val="1"/>
      <w:marLeft w:val="0"/>
      <w:marRight w:val="0"/>
      <w:marTop w:val="0"/>
      <w:marBottom w:val="0"/>
      <w:divBdr>
        <w:top w:val="none" w:sz="0" w:space="0" w:color="auto"/>
        <w:left w:val="none" w:sz="0" w:space="0" w:color="auto"/>
        <w:bottom w:val="none" w:sz="0" w:space="0" w:color="auto"/>
        <w:right w:val="none" w:sz="0" w:space="0" w:color="auto"/>
      </w:divBdr>
      <w:divsChild>
        <w:div w:id="1276643523">
          <w:marLeft w:val="0"/>
          <w:marRight w:val="0"/>
          <w:marTop w:val="150"/>
          <w:marBottom w:val="150"/>
          <w:divBdr>
            <w:top w:val="none" w:sz="0" w:space="0" w:color="auto"/>
            <w:left w:val="none" w:sz="0" w:space="0" w:color="auto"/>
            <w:bottom w:val="single" w:sz="6" w:space="4" w:color="CCCCCC"/>
            <w:right w:val="none" w:sz="0" w:space="0" w:color="auto"/>
          </w:divBdr>
        </w:div>
      </w:divsChild>
    </w:div>
    <w:div w:id="830951946">
      <w:bodyDiv w:val="1"/>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150"/>
          <w:marBottom w:val="150"/>
          <w:divBdr>
            <w:top w:val="none" w:sz="0" w:space="0" w:color="auto"/>
            <w:left w:val="none" w:sz="0" w:space="0" w:color="auto"/>
            <w:bottom w:val="single" w:sz="6" w:space="4" w:color="CCCCCC"/>
            <w:right w:val="none" w:sz="0" w:space="0" w:color="auto"/>
          </w:divBdr>
        </w:div>
        <w:div w:id="935090231">
          <w:marLeft w:val="0"/>
          <w:marRight w:val="0"/>
          <w:marTop w:val="150"/>
          <w:marBottom w:val="150"/>
          <w:divBdr>
            <w:top w:val="none" w:sz="0" w:space="0" w:color="auto"/>
            <w:left w:val="none" w:sz="0" w:space="0" w:color="auto"/>
            <w:bottom w:val="single" w:sz="6" w:space="4" w:color="CCCCCC"/>
            <w:right w:val="none" w:sz="0" w:space="0" w:color="auto"/>
          </w:divBdr>
        </w:div>
        <w:div w:id="1616714944">
          <w:marLeft w:val="0"/>
          <w:marRight w:val="0"/>
          <w:marTop w:val="150"/>
          <w:marBottom w:val="150"/>
          <w:divBdr>
            <w:top w:val="none" w:sz="0" w:space="0" w:color="auto"/>
            <w:left w:val="none" w:sz="0" w:space="0" w:color="auto"/>
            <w:bottom w:val="single" w:sz="6" w:space="4" w:color="CCCCCC"/>
            <w:right w:val="none" w:sz="0" w:space="0" w:color="auto"/>
          </w:divBdr>
        </w:div>
        <w:div w:id="189413165">
          <w:marLeft w:val="0"/>
          <w:marRight w:val="0"/>
          <w:marTop w:val="150"/>
          <w:marBottom w:val="150"/>
          <w:divBdr>
            <w:top w:val="none" w:sz="0" w:space="0" w:color="auto"/>
            <w:left w:val="none" w:sz="0" w:space="0" w:color="auto"/>
            <w:bottom w:val="single" w:sz="6" w:space="4" w:color="CCCCCC"/>
            <w:right w:val="none" w:sz="0" w:space="0" w:color="auto"/>
          </w:divBdr>
        </w:div>
        <w:div w:id="1523548073">
          <w:marLeft w:val="0"/>
          <w:marRight w:val="0"/>
          <w:marTop w:val="150"/>
          <w:marBottom w:val="150"/>
          <w:divBdr>
            <w:top w:val="none" w:sz="0" w:space="0" w:color="auto"/>
            <w:left w:val="none" w:sz="0" w:space="0" w:color="auto"/>
            <w:bottom w:val="single" w:sz="6" w:space="4" w:color="CCCCCC"/>
            <w:right w:val="none" w:sz="0" w:space="0" w:color="auto"/>
          </w:divBdr>
        </w:div>
      </w:divsChild>
    </w:div>
    <w:div w:id="839927483">
      <w:bodyDiv w:val="1"/>
      <w:marLeft w:val="0"/>
      <w:marRight w:val="0"/>
      <w:marTop w:val="0"/>
      <w:marBottom w:val="0"/>
      <w:divBdr>
        <w:top w:val="none" w:sz="0" w:space="0" w:color="auto"/>
        <w:left w:val="none" w:sz="0" w:space="0" w:color="auto"/>
        <w:bottom w:val="none" w:sz="0" w:space="0" w:color="auto"/>
        <w:right w:val="none" w:sz="0" w:space="0" w:color="auto"/>
      </w:divBdr>
      <w:divsChild>
        <w:div w:id="1513691429">
          <w:marLeft w:val="0"/>
          <w:marRight w:val="0"/>
          <w:marTop w:val="150"/>
          <w:marBottom w:val="150"/>
          <w:divBdr>
            <w:top w:val="none" w:sz="0" w:space="0" w:color="auto"/>
            <w:left w:val="none" w:sz="0" w:space="0" w:color="auto"/>
            <w:bottom w:val="single" w:sz="6" w:space="4" w:color="CCCCCC"/>
            <w:right w:val="none" w:sz="0" w:space="0" w:color="auto"/>
          </w:divBdr>
        </w:div>
      </w:divsChild>
    </w:div>
    <w:div w:id="843132568">
      <w:bodyDiv w:val="1"/>
      <w:marLeft w:val="0"/>
      <w:marRight w:val="0"/>
      <w:marTop w:val="0"/>
      <w:marBottom w:val="0"/>
      <w:divBdr>
        <w:top w:val="none" w:sz="0" w:space="0" w:color="auto"/>
        <w:left w:val="none" w:sz="0" w:space="0" w:color="auto"/>
        <w:bottom w:val="none" w:sz="0" w:space="0" w:color="auto"/>
        <w:right w:val="none" w:sz="0" w:space="0" w:color="auto"/>
      </w:divBdr>
    </w:div>
    <w:div w:id="891423717">
      <w:bodyDiv w:val="1"/>
      <w:marLeft w:val="0"/>
      <w:marRight w:val="0"/>
      <w:marTop w:val="0"/>
      <w:marBottom w:val="0"/>
      <w:divBdr>
        <w:top w:val="none" w:sz="0" w:space="0" w:color="auto"/>
        <w:left w:val="none" w:sz="0" w:space="0" w:color="auto"/>
        <w:bottom w:val="none" w:sz="0" w:space="0" w:color="auto"/>
        <w:right w:val="none" w:sz="0" w:space="0" w:color="auto"/>
      </w:divBdr>
    </w:div>
    <w:div w:id="907836475">
      <w:bodyDiv w:val="1"/>
      <w:marLeft w:val="0"/>
      <w:marRight w:val="0"/>
      <w:marTop w:val="0"/>
      <w:marBottom w:val="0"/>
      <w:divBdr>
        <w:top w:val="none" w:sz="0" w:space="0" w:color="auto"/>
        <w:left w:val="none" w:sz="0" w:space="0" w:color="auto"/>
        <w:bottom w:val="none" w:sz="0" w:space="0" w:color="auto"/>
        <w:right w:val="none" w:sz="0" w:space="0" w:color="auto"/>
      </w:divBdr>
      <w:divsChild>
        <w:div w:id="31350905">
          <w:marLeft w:val="0"/>
          <w:marRight w:val="0"/>
          <w:marTop w:val="150"/>
          <w:marBottom w:val="150"/>
          <w:divBdr>
            <w:top w:val="none" w:sz="0" w:space="0" w:color="auto"/>
            <w:left w:val="none" w:sz="0" w:space="0" w:color="auto"/>
            <w:bottom w:val="single" w:sz="6" w:space="4" w:color="CCCCCC"/>
            <w:right w:val="none" w:sz="0" w:space="0" w:color="auto"/>
          </w:divBdr>
        </w:div>
      </w:divsChild>
    </w:div>
    <w:div w:id="965547308">
      <w:bodyDiv w:val="1"/>
      <w:marLeft w:val="0"/>
      <w:marRight w:val="0"/>
      <w:marTop w:val="0"/>
      <w:marBottom w:val="0"/>
      <w:divBdr>
        <w:top w:val="none" w:sz="0" w:space="0" w:color="auto"/>
        <w:left w:val="none" w:sz="0" w:space="0" w:color="auto"/>
        <w:bottom w:val="none" w:sz="0" w:space="0" w:color="auto"/>
        <w:right w:val="none" w:sz="0" w:space="0" w:color="auto"/>
      </w:divBdr>
    </w:div>
    <w:div w:id="995767663">
      <w:bodyDiv w:val="1"/>
      <w:marLeft w:val="0"/>
      <w:marRight w:val="0"/>
      <w:marTop w:val="0"/>
      <w:marBottom w:val="0"/>
      <w:divBdr>
        <w:top w:val="none" w:sz="0" w:space="0" w:color="auto"/>
        <w:left w:val="none" w:sz="0" w:space="0" w:color="auto"/>
        <w:bottom w:val="none" w:sz="0" w:space="0" w:color="auto"/>
        <w:right w:val="none" w:sz="0" w:space="0" w:color="auto"/>
      </w:divBdr>
    </w:div>
    <w:div w:id="1010331169">
      <w:bodyDiv w:val="1"/>
      <w:marLeft w:val="0"/>
      <w:marRight w:val="0"/>
      <w:marTop w:val="0"/>
      <w:marBottom w:val="0"/>
      <w:divBdr>
        <w:top w:val="none" w:sz="0" w:space="0" w:color="auto"/>
        <w:left w:val="none" w:sz="0" w:space="0" w:color="auto"/>
        <w:bottom w:val="none" w:sz="0" w:space="0" w:color="auto"/>
        <w:right w:val="none" w:sz="0" w:space="0" w:color="auto"/>
      </w:divBdr>
      <w:divsChild>
        <w:div w:id="754743713">
          <w:marLeft w:val="0"/>
          <w:marRight w:val="0"/>
          <w:marTop w:val="150"/>
          <w:marBottom w:val="150"/>
          <w:divBdr>
            <w:top w:val="none" w:sz="0" w:space="0" w:color="auto"/>
            <w:left w:val="none" w:sz="0" w:space="0" w:color="auto"/>
            <w:bottom w:val="single" w:sz="6" w:space="4" w:color="CCCCCC"/>
            <w:right w:val="none" w:sz="0" w:space="0" w:color="auto"/>
          </w:divBdr>
        </w:div>
      </w:divsChild>
    </w:div>
    <w:div w:id="1022436451">
      <w:bodyDiv w:val="1"/>
      <w:marLeft w:val="0"/>
      <w:marRight w:val="0"/>
      <w:marTop w:val="0"/>
      <w:marBottom w:val="0"/>
      <w:divBdr>
        <w:top w:val="none" w:sz="0" w:space="0" w:color="auto"/>
        <w:left w:val="none" w:sz="0" w:space="0" w:color="auto"/>
        <w:bottom w:val="none" w:sz="0" w:space="0" w:color="auto"/>
        <w:right w:val="none" w:sz="0" w:space="0" w:color="auto"/>
      </w:divBdr>
      <w:divsChild>
        <w:div w:id="1312059421">
          <w:marLeft w:val="0"/>
          <w:marRight w:val="0"/>
          <w:marTop w:val="150"/>
          <w:marBottom w:val="150"/>
          <w:divBdr>
            <w:top w:val="none" w:sz="0" w:space="0" w:color="auto"/>
            <w:left w:val="none" w:sz="0" w:space="0" w:color="auto"/>
            <w:bottom w:val="single" w:sz="6" w:space="4" w:color="CCCCCC"/>
            <w:right w:val="none" w:sz="0" w:space="0" w:color="auto"/>
          </w:divBdr>
        </w:div>
      </w:divsChild>
    </w:div>
    <w:div w:id="1048800144">
      <w:bodyDiv w:val="1"/>
      <w:marLeft w:val="0"/>
      <w:marRight w:val="0"/>
      <w:marTop w:val="0"/>
      <w:marBottom w:val="0"/>
      <w:divBdr>
        <w:top w:val="none" w:sz="0" w:space="0" w:color="auto"/>
        <w:left w:val="none" w:sz="0" w:space="0" w:color="auto"/>
        <w:bottom w:val="none" w:sz="0" w:space="0" w:color="auto"/>
        <w:right w:val="none" w:sz="0" w:space="0" w:color="auto"/>
      </w:divBdr>
      <w:divsChild>
        <w:div w:id="2117479365">
          <w:marLeft w:val="0"/>
          <w:marRight w:val="0"/>
          <w:marTop w:val="150"/>
          <w:marBottom w:val="150"/>
          <w:divBdr>
            <w:top w:val="none" w:sz="0" w:space="0" w:color="auto"/>
            <w:left w:val="none" w:sz="0" w:space="0" w:color="auto"/>
            <w:bottom w:val="single" w:sz="6" w:space="4" w:color="CCCCCC"/>
            <w:right w:val="none" w:sz="0" w:space="0" w:color="auto"/>
          </w:divBdr>
        </w:div>
      </w:divsChild>
    </w:div>
    <w:div w:id="1050417255">
      <w:bodyDiv w:val="1"/>
      <w:marLeft w:val="0"/>
      <w:marRight w:val="0"/>
      <w:marTop w:val="0"/>
      <w:marBottom w:val="0"/>
      <w:divBdr>
        <w:top w:val="none" w:sz="0" w:space="0" w:color="auto"/>
        <w:left w:val="none" w:sz="0" w:space="0" w:color="auto"/>
        <w:bottom w:val="none" w:sz="0" w:space="0" w:color="auto"/>
        <w:right w:val="none" w:sz="0" w:space="0" w:color="auto"/>
      </w:divBdr>
      <w:divsChild>
        <w:div w:id="1582761442">
          <w:marLeft w:val="0"/>
          <w:marRight w:val="0"/>
          <w:marTop w:val="150"/>
          <w:marBottom w:val="150"/>
          <w:divBdr>
            <w:top w:val="none" w:sz="0" w:space="0" w:color="auto"/>
            <w:left w:val="none" w:sz="0" w:space="0" w:color="auto"/>
            <w:bottom w:val="single" w:sz="6" w:space="4" w:color="CCCCCC"/>
            <w:right w:val="none" w:sz="0" w:space="0" w:color="auto"/>
          </w:divBdr>
        </w:div>
      </w:divsChild>
    </w:div>
    <w:div w:id="1054623938">
      <w:bodyDiv w:val="1"/>
      <w:marLeft w:val="0"/>
      <w:marRight w:val="0"/>
      <w:marTop w:val="0"/>
      <w:marBottom w:val="0"/>
      <w:divBdr>
        <w:top w:val="none" w:sz="0" w:space="0" w:color="auto"/>
        <w:left w:val="none" w:sz="0" w:space="0" w:color="auto"/>
        <w:bottom w:val="none" w:sz="0" w:space="0" w:color="auto"/>
        <w:right w:val="none" w:sz="0" w:space="0" w:color="auto"/>
      </w:divBdr>
    </w:div>
    <w:div w:id="1068652023">
      <w:bodyDiv w:val="1"/>
      <w:marLeft w:val="0"/>
      <w:marRight w:val="0"/>
      <w:marTop w:val="0"/>
      <w:marBottom w:val="0"/>
      <w:divBdr>
        <w:top w:val="none" w:sz="0" w:space="0" w:color="auto"/>
        <w:left w:val="none" w:sz="0" w:space="0" w:color="auto"/>
        <w:bottom w:val="none" w:sz="0" w:space="0" w:color="auto"/>
        <w:right w:val="none" w:sz="0" w:space="0" w:color="auto"/>
      </w:divBdr>
      <w:divsChild>
        <w:div w:id="1626961196">
          <w:marLeft w:val="0"/>
          <w:marRight w:val="0"/>
          <w:marTop w:val="150"/>
          <w:marBottom w:val="150"/>
          <w:divBdr>
            <w:top w:val="none" w:sz="0" w:space="0" w:color="auto"/>
            <w:left w:val="none" w:sz="0" w:space="0" w:color="auto"/>
            <w:bottom w:val="single" w:sz="6" w:space="4" w:color="CCCCCC"/>
            <w:right w:val="none" w:sz="0" w:space="0" w:color="auto"/>
          </w:divBdr>
        </w:div>
        <w:div w:id="847407643">
          <w:marLeft w:val="0"/>
          <w:marRight w:val="0"/>
          <w:marTop w:val="150"/>
          <w:marBottom w:val="150"/>
          <w:divBdr>
            <w:top w:val="none" w:sz="0" w:space="0" w:color="auto"/>
            <w:left w:val="none" w:sz="0" w:space="0" w:color="auto"/>
            <w:bottom w:val="single" w:sz="6" w:space="4" w:color="CCCCCC"/>
            <w:right w:val="none" w:sz="0" w:space="0" w:color="auto"/>
          </w:divBdr>
        </w:div>
      </w:divsChild>
    </w:div>
    <w:div w:id="1146630083">
      <w:bodyDiv w:val="1"/>
      <w:marLeft w:val="0"/>
      <w:marRight w:val="0"/>
      <w:marTop w:val="0"/>
      <w:marBottom w:val="0"/>
      <w:divBdr>
        <w:top w:val="none" w:sz="0" w:space="0" w:color="auto"/>
        <w:left w:val="none" w:sz="0" w:space="0" w:color="auto"/>
        <w:bottom w:val="none" w:sz="0" w:space="0" w:color="auto"/>
        <w:right w:val="none" w:sz="0" w:space="0" w:color="auto"/>
      </w:divBdr>
      <w:divsChild>
        <w:div w:id="782504779">
          <w:marLeft w:val="0"/>
          <w:marRight w:val="0"/>
          <w:marTop w:val="150"/>
          <w:marBottom w:val="150"/>
          <w:divBdr>
            <w:top w:val="none" w:sz="0" w:space="0" w:color="auto"/>
            <w:left w:val="none" w:sz="0" w:space="0" w:color="auto"/>
            <w:bottom w:val="single" w:sz="6" w:space="4" w:color="CCCCCC"/>
            <w:right w:val="none" w:sz="0" w:space="0" w:color="auto"/>
          </w:divBdr>
        </w:div>
      </w:divsChild>
    </w:div>
    <w:div w:id="1151022289">
      <w:bodyDiv w:val="1"/>
      <w:marLeft w:val="0"/>
      <w:marRight w:val="0"/>
      <w:marTop w:val="0"/>
      <w:marBottom w:val="0"/>
      <w:divBdr>
        <w:top w:val="none" w:sz="0" w:space="0" w:color="auto"/>
        <w:left w:val="none" w:sz="0" w:space="0" w:color="auto"/>
        <w:bottom w:val="none" w:sz="0" w:space="0" w:color="auto"/>
        <w:right w:val="none" w:sz="0" w:space="0" w:color="auto"/>
      </w:divBdr>
    </w:div>
    <w:div w:id="1154417105">
      <w:bodyDiv w:val="1"/>
      <w:marLeft w:val="0"/>
      <w:marRight w:val="0"/>
      <w:marTop w:val="0"/>
      <w:marBottom w:val="0"/>
      <w:divBdr>
        <w:top w:val="none" w:sz="0" w:space="0" w:color="auto"/>
        <w:left w:val="none" w:sz="0" w:space="0" w:color="auto"/>
        <w:bottom w:val="none" w:sz="0" w:space="0" w:color="auto"/>
        <w:right w:val="none" w:sz="0" w:space="0" w:color="auto"/>
      </w:divBdr>
      <w:divsChild>
        <w:div w:id="852379892">
          <w:marLeft w:val="0"/>
          <w:marRight w:val="0"/>
          <w:marTop w:val="150"/>
          <w:marBottom w:val="150"/>
          <w:divBdr>
            <w:top w:val="none" w:sz="0" w:space="0" w:color="auto"/>
            <w:left w:val="none" w:sz="0" w:space="0" w:color="auto"/>
            <w:bottom w:val="single" w:sz="6" w:space="4" w:color="CCCCCC"/>
            <w:right w:val="none" w:sz="0" w:space="0" w:color="auto"/>
          </w:divBdr>
        </w:div>
      </w:divsChild>
    </w:div>
    <w:div w:id="1177382797">
      <w:bodyDiv w:val="1"/>
      <w:marLeft w:val="0"/>
      <w:marRight w:val="0"/>
      <w:marTop w:val="0"/>
      <w:marBottom w:val="0"/>
      <w:divBdr>
        <w:top w:val="none" w:sz="0" w:space="0" w:color="auto"/>
        <w:left w:val="none" w:sz="0" w:space="0" w:color="auto"/>
        <w:bottom w:val="none" w:sz="0" w:space="0" w:color="auto"/>
        <w:right w:val="none" w:sz="0" w:space="0" w:color="auto"/>
      </w:divBdr>
      <w:divsChild>
        <w:div w:id="830873783">
          <w:marLeft w:val="0"/>
          <w:marRight w:val="0"/>
          <w:marTop w:val="150"/>
          <w:marBottom w:val="150"/>
          <w:divBdr>
            <w:top w:val="none" w:sz="0" w:space="0" w:color="auto"/>
            <w:left w:val="none" w:sz="0" w:space="0" w:color="auto"/>
            <w:bottom w:val="single" w:sz="6" w:space="4" w:color="CCCCCC"/>
            <w:right w:val="none" w:sz="0" w:space="0" w:color="auto"/>
          </w:divBdr>
        </w:div>
        <w:div w:id="700518005">
          <w:marLeft w:val="0"/>
          <w:marRight w:val="0"/>
          <w:marTop w:val="150"/>
          <w:marBottom w:val="150"/>
          <w:divBdr>
            <w:top w:val="none" w:sz="0" w:space="0" w:color="auto"/>
            <w:left w:val="none" w:sz="0" w:space="0" w:color="auto"/>
            <w:bottom w:val="single" w:sz="6" w:space="4" w:color="CCCCCC"/>
            <w:right w:val="none" w:sz="0" w:space="0" w:color="auto"/>
          </w:divBdr>
        </w:div>
        <w:div w:id="871386400">
          <w:marLeft w:val="0"/>
          <w:marRight w:val="0"/>
          <w:marTop w:val="150"/>
          <w:marBottom w:val="150"/>
          <w:divBdr>
            <w:top w:val="none" w:sz="0" w:space="0" w:color="auto"/>
            <w:left w:val="none" w:sz="0" w:space="0" w:color="auto"/>
            <w:bottom w:val="single" w:sz="6" w:space="4" w:color="CCCCCC"/>
            <w:right w:val="none" w:sz="0" w:space="0" w:color="auto"/>
          </w:divBdr>
        </w:div>
        <w:div w:id="1530949128">
          <w:marLeft w:val="0"/>
          <w:marRight w:val="0"/>
          <w:marTop w:val="150"/>
          <w:marBottom w:val="150"/>
          <w:divBdr>
            <w:top w:val="none" w:sz="0" w:space="0" w:color="auto"/>
            <w:left w:val="none" w:sz="0" w:space="0" w:color="auto"/>
            <w:bottom w:val="single" w:sz="6" w:space="4" w:color="CCCCCC"/>
            <w:right w:val="none" w:sz="0" w:space="0" w:color="auto"/>
          </w:divBdr>
        </w:div>
        <w:div w:id="1479953018">
          <w:marLeft w:val="0"/>
          <w:marRight w:val="0"/>
          <w:marTop w:val="150"/>
          <w:marBottom w:val="150"/>
          <w:divBdr>
            <w:top w:val="none" w:sz="0" w:space="0" w:color="auto"/>
            <w:left w:val="none" w:sz="0" w:space="0" w:color="auto"/>
            <w:bottom w:val="single" w:sz="6" w:space="4" w:color="CCCCCC"/>
            <w:right w:val="none" w:sz="0" w:space="0" w:color="auto"/>
          </w:divBdr>
        </w:div>
      </w:divsChild>
    </w:div>
    <w:div w:id="1197230263">
      <w:bodyDiv w:val="1"/>
      <w:marLeft w:val="0"/>
      <w:marRight w:val="0"/>
      <w:marTop w:val="0"/>
      <w:marBottom w:val="0"/>
      <w:divBdr>
        <w:top w:val="none" w:sz="0" w:space="0" w:color="auto"/>
        <w:left w:val="none" w:sz="0" w:space="0" w:color="auto"/>
        <w:bottom w:val="none" w:sz="0" w:space="0" w:color="auto"/>
        <w:right w:val="none" w:sz="0" w:space="0" w:color="auto"/>
      </w:divBdr>
      <w:divsChild>
        <w:div w:id="2061702828">
          <w:marLeft w:val="0"/>
          <w:marRight w:val="0"/>
          <w:marTop w:val="150"/>
          <w:marBottom w:val="150"/>
          <w:divBdr>
            <w:top w:val="none" w:sz="0" w:space="0" w:color="auto"/>
            <w:left w:val="none" w:sz="0" w:space="0" w:color="auto"/>
            <w:bottom w:val="single" w:sz="6" w:space="4" w:color="CCCCCC"/>
            <w:right w:val="none" w:sz="0" w:space="0" w:color="auto"/>
          </w:divBdr>
        </w:div>
      </w:divsChild>
    </w:div>
    <w:div w:id="1200121606">
      <w:bodyDiv w:val="1"/>
      <w:marLeft w:val="0"/>
      <w:marRight w:val="0"/>
      <w:marTop w:val="0"/>
      <w:marBottom w:val="0"/>
      <w:divBdr>
        <w:top w:val="none" w:sz="0" w:space="0" w:color="auto"/>
        <w:left w:val="none" w:sz="0" w:space="0" w:color="auto"/>
        <w:bottom w:val="none" w:sz="0" w:space="0" w:color="auto"/>
        <w:right w:val="none" w:sz="0" w:space="0" w:color="auto"/>
      </w:divBdr>
      <w:divsChild>
        <w:div w:id="681052236">
          <w:marLeft w:val="0"/>
          <w:marRight w:val="0"/>
          <w:marTop w:val="150"/>
          <w:marBottom w:val="150"/>
          <w:divBdr>
            <w:top w:val="none" w:sz="0" w:space="0" w:color="auto"/>
            <w:left w:val="none" w:sz="0" w:space="0" w:color="auto"/>
            <w:bottom w:val="single" w:sz="6" w:space="4" w:color="CCCCCC"/>
            <w:right w:val="none" w:sz="0" w:space="0" w:color="auto"/>
          </w:divBdr>
        </w:div>
        <w:div w:id="1748963325">
          <w:marLeft w:val="0"/>
          <w:marRight w:val="0"/>
          <w:marTop w:val="150"/>
          <w:marBottom w:val="150"/>
          <w:divBdr>
            <w:top w:val="none" w:sz="0" w:space="0" w:color="auto"/>
            <w:left w:val="none" w:sz="0" w:space="0" w:color="auto"/>
            <w:bottom w:val="single" w:sz="6" w:space="4" w:color="CCCCCC"/>
            <w:right w:val="none" w:sz="0" w:space="0" w:color="auto"/>
          </w:divBdr>
        </w:div>
        <w:div w:id="1711416218">
          <w:marLeft w:val="0"/>
          <w:marRight w:val="0"/>
          <w:marTop w:val="150"/>
          <w:marBottom w:val="150"/>
          <w:divBdr>
            <w:top w:val="none" w:sz="0" w:space="0" w:color="auto"/>
            <w:left w:val="none" w:sz="0" w:space="0" w:color="auto"/>
            <w:bottom w:val="single" w:sz="6" w:space="4" w:color="CCCCCC"/>
            <w:right w:val="none" w:sz="0" w:space="0" w:color="auto"/>
          </w:divBdr>
        </w:div>
        <w:div w:id="1293292328">
          <w:marLeft w:val="0"/>
          <w:marRight w:val="0"/>
          <w:marTop w:val="150"/>
          <w:marBottom w:val="150"/>
          <w:divBdr>
            <w:top w:val="none" w:sz="0" w:space="0" w:color="auto"/>
            <w:left w:val="none" w:sz="0" w:space="0" w:color="auto"/>
            <w:bottom w:val="single" w:sz="6" w:space="4" w:color="CCCCCC"/>
            <w:right w:val="none" w:sz="0" w:space="0" w:color="auto"/>
          </w:divBdr>
        </w:div>
        <w:div w:id="2067333886">
          <w:marLeft w:val="0"/>
          <w:marRight w:val="0"/>
          <w:marTop w:val="150"/>
          <w:marBottom w:val="150"/>
          <w:divBdr>
            <w:top w:val="none" w:sz="0" w:space="0" w:color="auto"/>
            <w:left w:val="none" w:sz="0" w:space="0" w:color="auto"/>
            <w:bottom w:val="single" w:sz="6" w:space="4" w:color="CCCCCC"/>
            <w:right w:val="none" w:sz="0" w:space="0" w:color="auto"/>
          </w:divBdr>
        </w:div>
      </w:divsChild>
    </w:div>
    <w:div w:id="1201438183">
      <w:bodyDiv w:val="1"/>
      <w:marLeft w:val="0"/>
      <w:marRight w:val="0"/>
      <w:marTop w:val="0"/>
      <w:marBottom w:val="0"/>
      <w:divBdr>
        <w:top w:val="none" w:sz="0" w:space="0" w:color="auto"/>
        <w:left w:val="none" w:sz="0" w:space="0" w:color="auto"/>
        <w:bottom w:val="none" w:sz="0" w:space="0" w:color="auto"/>
        <w:right w:val="none" w:sz="0" w:space="0" w:color="auto"/>
      </w:divBdr>
      <w:divsChild>
        <w:div w:id="106506188">
          <w:marLeft w:val="0"/>
          <w:marRight w:val="0"/>
          <w:marTop w:val="150"/>
          <w:marBottom w:val="150"/>
          <w:divBdr>
            <w:top w:val="none" w:sz="0" w:space="0" w:color="auto"/>
            <w:left w:val="none" w:sz="0" w:space="0" w:color="auto"/>
            <w:bottom w:val="single" w:sz="6" w:space="4" w:color="CCCCCC"/>
            <w:right w:val="none" w:sz="0" w:space="0" w:color="auto"/>
          </w:divBdr>
        </w:div>
      </w:divsChild>
    </w:div>
    <w:div w:id="1207447025">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sChild>
        <w:div w:id="1907299264">
          <w:marLeft w:val="0"/>
          <w:marRight w:val="0"/>
          <w:marTop w:val="150"/>
          <w:marBottom w:val="150"/>
          <w:divBdr>
            <w:top w:val="none" w:sz="0" w:space="0" w:color="auto"/>
            <w:left w:val="none" w:sz="0" w:space="0" w:color="auto"/>
            <w:bottom w:val="single" w:sz="6" w:space="4" w:color="CCCCCC"/>
            <w:right w:val="none" w:sz="0" w:space="0" w:color="auto"/>
          </w:divBdr>
        </w:div>
      </w:divsChild>
    </w:div>
    <w:div w:id="1218978919">
      <w:bodyDiv w:val="1"/>
      <w:marLeft w:val="0"/>
      <w:marRight w:val="0"/>
      <w:marTop w:val="0"/>
      <w:marBottom w:val="0"/>
      <w:divBdr>
        <w:top w:val="none" w:sz="0" w:space="0" w:color="auto"/>
        <w:left w:val="none" w:sz="0" w:space="0" w:color="auto"/>
        <w:bottom w:val="none" w:sz="0" w:space="0" w:color="auto"/>
        <w:right w:val="none" w:sz="0" w:space="0" w:color="auto"/>
      </w:divBdr>
      <w:divsChild>
        <w:div w:id="1712731732">
          <w:marLeft w:val="0"/>
          <w:marRight w:val="0"/>
          <w:marTop w:val="150"/>
          <w:marBottom w:val="150"/>
          <w:divBdr>
            <w:top w:val="none" w:sz="0" w:space="0" w:color="auto"/>
            <w:left w:val="none" w:sz="0" w:space="0" w:color="auto"/>
            <w:bottom w:val="single" w:sz="6" w:space="4" w:color="CCCCCC"/>
            <w:right w:val="none" w:sz="0" w:space="0" w:color="auto"/>
          </w:divBdr>
        </w:div>
      </w:divsChild>
    </w:div>
    <w:div w:id="1225137884">
      <w:bodyDiv w:val="1"/>
      <w:marLeft w:val="0"/>
      <w:marRight w:val="0"/>
      <w:marTop w:val="0"/>
      <w:marBottom w:val="0"/>
      <w:divBdr>
        <w:top w:val="none" w:sz="0" w:space="0" w:color="auto"/>
        <w:left w:val="none" w:sz="0" w:space="0" w:color="auto"/>
        <w:bottom w:val="none" w:sz="0" w:space="0" w:color="auto"/>
        <w:right w:val="none" w:sz="0" w:space="0" w:color="auto"/>
      </w:divBdr>
    </w:div>
    <w:div w:id="1251889650">
      <w:bodyDiv w:val="1"/>
      <w:marLeft w:val="0"/>
      <w:marRight w:val="0"/>
      <w:marTop w:val="0"/>
      <w:marBottom w:val="0"/>
      <w:divBdr>
        <w:top w:val="none" w:sz="0" w:space="0" w:color="auto"/>
        <w:left w:val="none" w:sz="0" w:space="0" w:color="auto"/>
        <w:bottom w:val="none" w:sz="0" w:space="0" w:color="auto"/>
        <w:right w:val="none" w:sz="0" w:space="0" w:color="auto"/>
      </w:divBdr>
    </w:div>
    <w:div w:id="1280837848">
      <w:bodyDiv w:val="1"/>
      <w:marLeft w:val="0"/>
      <w:marRight w:val="0"/>
      <w:marTop w:val="0"/>
      <w:marBottom w:val="0"/>
      <w:divBdr>
        <w:top w:val="none" w:sz="0" w:space="0" w:color="auto"/>
        <w:left w:val="none" w:sz="0" w:space="0" w:color="auto"/>
        <w:bottom w:val="none" w:sz="0" w:space="0" w:color="auto"/>
        <w:right w:val="none" w:sz="0" w:space="0" w:color="auto"/>
      </w:divBdr>
    </w:div>
    <w:div w:id="1318413183">
      <w:bodyDiv w:val="1"/>
      <w:marLeft w:val="0"/>
      <w:marRight w:val="0"/>
      <w:marTop w:val="0"/>
      <w:marBottom w:val="0"/>
      <w:divBdr>
        <w:top w:val="none" w:sz="0" w:space="0" w:color="auto"/>
        <w:left w:val="none" w:sz="0" w:space="0" w:color="auto"/>
        <w:bottom w:val="none" w:sz="0" w:space="0" w:color="auto"/>
        <w:right w:val="none" w:sz="0" w:space="0" w:color="auto"/>
      </w:divBdr>
      <w:divsChild>
        <w:div w:id="441993086">
          <w:marLeft w:val="0"/>
          <w:marRight w:val="0"/>
          <w:marTop w:val="150"/>
          <w:marBottom w:val="150"/>
          <w:divBdr>
            <w:top w:val="none" w:sz="0" w:space="0" w:color="auto"/>
            <w:left w:val="none" w:sz="0" w:space="0" w:color="auto"/>
            <w:bottom w:val="single" w:sz="6" w:space="4" w:color="CCCCCC"/>
            <w:right w:val="none" w:sz="0" w:space="0" w:color="auto"/>
          </w:divBdr>
        </w:div>
      </w:divsChild>
    </w:div>
    <w:div w:id="1337802331">
      <w:bodyDiv w:val="1"/>
      <w:marLeft w:val="0"/>
      <w:marRight w:val="0"/>
      <w:marTop w:val="0"/>
      <w:marBottom w:val="0"/>
      <w:divBdr>
        <w:top w:val="none" w:sz="0" w:space="0" w:color="auto"/>
        <w:left w:val="none" w:sz="0" w:space="0" w:color="auto"/>
        <w:bottom w:val="none" w:sz="0" w:space="0" w:color="auto"/>
        <w:right w:val="none" w:sz="0" w:space="0" w:color="auto"/>
      </w:divBdr>
    </w:div>
    <w:div w:id="1363627492">
      <w:bodyDiv w:val="1"/>
      <w:marLeft w:val="0"/>
      <w:marRight w:val="0"/>
      <w:marTop w:val="0"/>
      <w:marBottom w:val="0"/>
      <w:divBdr>
        <w:top w:val="none" w:sz="0" w:space="0" w:color="auto"/>
        <w:left w:val="none" w:sz="0" w:space="0" w:color="auto"/>
        <w:bottom w:val="none" w:sz="0" w:space="0" w:color="auto"/>
        <w:right w:val="none" w:sz="0" w:space="0" w:color="auto"/>
      </w:divBdr>
      <w:divsChild>
        <w:div w:id="719088589">
          <w:marLeft w:val="0"/>
          <w:marRight w:val="0"/>
          <w:marTop w:val="150"/>
          <w:marBottom w:val="150"/>
          <w:divBdr>
            <w:top w:val="none" w:sz="0" w:space="0" w:color="auto"/>
            <w:left w:val="none" w:sz="0" w:space="0" w:color="auto"/>
            <w:bottom w:val="single" w:sz="6" w:space="4" w:color="CCCCCC"/>
            <w:right w:val="none" w:sz="0" w:space="0" w:color="auto"/>
          </w:divBdr>
        </w:div>
      </w:divsChild>
    </w:div>
    <w:div w:id="1366104485">
      <w:bodyDiv w:val="1"/>
      <w:marLeft w:val="0"/>
      <w:marRight w:val="0"/>
      <w:marTop w:val="0"/>
      <w:marBottom w:val="0"/>
      <w:divBdr>
        <w:top w:val="none" w:sz="0" w:space="0" w:color="auto"/>
        <w:left w:val="none" w:sz="0" w:space="0" w:color="auto"/>
        <w:bottom w:val="none" w:sz="0" w:space="0" w:color="auto"/>
        <w:right w:val="none" w:sz="0" w:space="0" w:color="auto"/>
      </w:divBdr>
      <w:divsChild>
        <w:div w:id="563180050">
          <w:marLeft w:val="0"/>
          <w:marRight w:val="0"/>
          <w:marTop w:val="150"/>
          <w:marBottom w:val="150"/>
          <w:divBdr>
            <w:top w:val="none" w:sz="0" w:space="0" w:color="auto"/>
            <w:left w:val="none" w:sz="0" w:space="0" w:color="auto"/>
            <w:bottom w:val="single" w:sz="6" w:space="4" w:color="CCCCCC"/>
            <w:right w:val="none" w:sz="0" w:space="0" w:color="auto"/>
          </w:divBdr>
        </w:div>
      </w:divsChild>
    </w:div>
    <w:div w:id="1390955731">
      <w:bodyDiv w:val="1"/>
      <w:marLeft w:val="0"/>
      <w:marRight w:val="0"/>
      <w:marTop w:val="0"/>
      <w:marBottom w:val="0"/>
      <w:divBdr>
        <w:top w:val="none" w:sz="0" w:space="0" w:color="auto"/>
        <w:left w:val="none" w:sz="0" w:space="0" w:color="auto"/>
        <w:bottom w:val="none" w:sz="0" w:space="0" w:color="auto"/>
        <w:right w:val="none" w:sz="0" w:space="0" w:color="auto"/>
      </w:divBdr>
    </w:div>
    <w:div w:id="1414543757">
      <w:bodyDiv w:val="1"/>
      <w:marLeft w:val="0"/>
      <w:marRight w:val="0"/>
      <w:marTop w:val="0"/>
      <w:marBottom w:val="0"/>
      <w:divBdr>
        <w:top w:val="none" w:sz="0" w:space="0" w:color="auto"/>
        <w:left w:val="none" w:sz="0" w:space="0" w:color="auto"/>
        <w:bottom w:val="none" w:sz="0" w:space="0" w:color="auto"/>
        <w:right w:val="none" w:sz="0" w:space="0" w:color="auto"/>
      </w:divBdr>
      <w:divsChild>
        <w:div w:id="965697875">
          <w:marLeft w:val="0"/>
          <w:marRight w:val="0"/>
          <w:marTop w:val="150"/>
          <w:marBottom w:val="150"/>
          <w:divBdr>
            <w:top w:val="none" w:sz="0" w:space="0" w:color="auto"/>
            <w:left w:val="none" w:sz="0" w:space="0" w:color="auto"/>
            <w:bottom w:val="single" w:sz="6" w:space="4" w:color="CCCCCC"/>
            <w:right w:val="none" w:sz="0" w:space="0" w:color="auto"/>
          </w:divBdr>
        </w:div>
      </w:divsChild>
    </w:div>
    <w:div w:id="1416828678">
      <w:bodyDiv w:val="1"/>
      <w:marLeft w:val="0"/>
      <w:marRight w:val="0"/>
      <w:marTop w:val="0"/>
      <w:marBottom w:val="0"/>
      <w:divBdr>
        <w:top w:val="none" w:sz="0" w:space="0" w:color="auto"/>
        <w:left w:val="none" w:sz="0" w:space="0" w:color="auto"/>
        <w:bottom w:val="none" w:sz="0" w:space="0" w:color="auto"/>
        <w:right w:val="none" w:sz="0" w:space="0" w:color="auto"/>
      </w:divBdr>
      <w:divsChild>
        <w:div w:id="40906787">
          <w:marLeft w:val="0"/>
          <w:marRight w:val="0"/>
          <w:marTop w:val="150"/>
          <w:marBottom w:val="150"/>
          <w:divBdr>
            <w:top w:val="none" w:sz="0" w:space="0" w:color="auto"/>
            <w:left w:val="none" w:sz="0" w:space="0" w:color="auto"/>
            <w:bottom w:val="single" w:sz="6" w:space="4" w:color="CCCCCC"/>
            <w:right w:val="none" w:sz="0" w:space="0" w:color="auto"/>
          </w:divBdr>
        </w:div>
      </w:divsChild>
    </w:div>
    <w:div w:id="1435125240">
      <w:bodyDiv w:val="1"/>
      <w:marLeft w:val="0"/>
      <w:marRight w:val="0"/>
      <w:marTop w:val="0"/>
      <w:marBottom w:val="0"/>
      <w:divBdr>
        <w:top w:val="none" w:sz="0" w:space="0" w:color="auto"/>
        <w:left w:val="none" w:sz="0" w:space="0" w:color="auto"/>
        <w:bottom w:val="none" w:sz="0" w:space="0" w:color="auto"/>
        <w:right w:val="none" w:sz="0" w:space="0" w:color="auto"/>
      </w:divBdr>
      <w:divsChild>
        <w:div w:id="1025600908">
          <w:marLeft w:val="0"/>
          <w:marRight w:val="0"/>
          <w:marTop w:val="0"/>
          <w:marBottom w:val="0"/>
          <w:divBdr>
            <w:top w:val="none" w:sz="0" w:space="0" w:color="auto"/>
            <w:left w:val="none" w:sz="0" w:space="0" w:color="auto"/>
            <w:bottom w:val="none" w:sz="0" w:space="0" w:color="auto"/>
            <w:right w:val="none" w:sz="0" w:space="0" w:color="auto"/>
          </w:divBdr>
        </w:div>
        <w:div w:id="1891069567">
          <w:marLeft w:val="0"/>
          <w:marRight w:val="0"/>
          <w:marTop w:val="0"/>
          <w:marBottom w:val="0"/>
          <w:divBdr>
            <w:top w:val="none" w:sz="0" w:space="0" w:color="auto"/>
            <w:left w:val="none" w:sz="0" w:space="0" w:color="auto"/>
            <w:bottom w:val="none" w:sz="0" w:space="0" w:color="auto"/>
            <w:right w:val="none" w:sz="0" w:space="0" w:color="auto"/>
          </w:divBdr>
        </w:div>
        <w:div w:id="1523468120">
          <w:marLeft w:val="0"/>
          <w:marRight w:val="0"/>
          <w:marTop w:val="0"/>
          <w:marBottom w:val="0"/>
          <w:divBdr>
            <w:top w:val="none" w:sz="0" w:space="0" w:color="auto"/>
            <w:left w:val="none" w:sz="0" w:space="0" w:color="auto"/>
            <w:bottom w:val="none" w:sz="0" w:space="0" w:color="auto"/>
            <w:right w:val="none" w:sz="0" w:space="0" w:color="auto"/>
          </w:divBdr>
        </w:div>
        <w:div w:id="1583835345">
          <w:marLeft w:val="0"/>
          <w:marRight w:val="0"/>
          <w:marTop w:val="0"/>
          <w:marBottom w:val="0"/>
          <w:divBdr>
            <w:top w:val="none" w:sz="0" w:space="0" w:color="auto"/>
            <w:left w:val="none" w:sz="0" w:space="0" w:color="auto"/>
            <w:bottom w:val="none" w:sz="0" w:space="0" w:color="auto"/>
            <w:right w:val="none" w:sz="0" w:space="0" w:color="auto"/>
          </w:divBdr>
        </w:div>
        <w:div w:id="388891436">
          <w:marLeft w:val="0"/>
          <w:marRight w:val="0"/>
          <w:marTop w:val="0"/>
          <w:marBottom w:val="0"/>
          <w:divBdr>
            <w:top w:val="none" w:sz="0" w:space="0" w:color="auto"/>
            <w:left w:val="none" w:sz="0" w:space="0" w:color="auto"/>
            <w:bottom w:val="none" w:sz="0" w:space="0" w:color="auto"/>
            <w:right w:val="none" w:sz="0" w:space="0" w:color="auto"/>
          </w:divBdr>
        </w:div>
        <w:div w:id="585267745">
          <w:marLeft w:val="0"/>
          <w:marRight w:val="0"/>
          <w:marTop w:val="0"/>
          <w:marBottom w:val="0"/>
          <w:divBdr>
            <w:top w:val="none" w:sz="0" w:space="0" w:color="auto"/>
            <w:left w:val="none" w:sz="0" w:space="0" w:color="auto"/>
            <w:bottom w:val="none" w:sz="0" w:space="0" w:color="auto"/>
            <w:right w:val="none" w:sz="0" w:space="0" w:color="auto"/>
          </w:divBdr>
        </w:div>
        <w:div w:id="1946880536">
          <w:marLeft w:val="0"/>
          <w:marRight w:val="0"/>
          <w:marTop w:val="0"/>
          <w:marBottom w:val="0"/>
          <w:divBdr>
            <w:top w:val="none" w:sz="0" w:space="0" w:color="auto"/>
            <w:left w:val="none" w:sz="0" w:space="0" w:color="auto"/>
            <w:bottom w:val="none" w:sz="0" w:space="0" w:color="auto"/>
            <w:right w:val="none" w:sz="0" w:space="0" w:color="auto"/>
          </w:divBdr>
        </w:div>
        <w:div w:id="627781459">
          <w:marLeft w:val="0"/>
          <w:marRight w:val="0"/>
          <w:marTop w:val="0"/>
          <w:marBottom w:val="0"/>
          <w:divBdr>
            <w:top w:val="none" w:sz="0" w:space="0" w:color="auto"/>
            <w:left w:val="none" w:sz="0" w:space="0" w:color="auto"/>
            <w:bottom w:val="none" w:sz="0" w:space="0" w:color="auto"/>
            <w:right w:val="none" w:sz="0" w:space="0" w:color="auto"/>
          </w:divBdr>
        </w:div>
        <w:div w:id="1314793340">
          <w:marLeft w:val="0"/>
          <w:marRight w:val="0"/>
          <w:marTop w:val="0"/>
          <w:marBottom w:val="0"/>
          <w:divBdr>
            <w:top w:val="none" w:sz="0" w:space="0" w:color="auto"/>
            <w:left w:val="none" w:sz="0" w:space="0" w:color="auto"/>
            <w:bottom w:val="none" w:sz="0" w:space="0" w:color="auto"/>
            <w:right w:val="none" w:sz="0" w:space="0" w:color="auto"/>
          </w:divBdr>
        </w:div>
        <w:div w:id="1229921388">
          <w:marLeft w:val="0"/>
          <w:marRight w:val="0"/>
          <w:marTop w:val="0"/>
          <w:marBottom w:val="0"/>
          <w:divBdr>
            <w:top w:val="none" w:sz="0" w:space="0" w:color="auto"/>
            <w:left w:val="none" w:sz="0" w:space="0" w:color="auto"/>
            <w:bottom w:val="none" w:sz="0" w:space="0" w:color="auto"/>
            <w:right w:val="none" w:sz="0" w:space="0" w:color="auto"/>
          </w:divBdr>
        </w:div>
        <w:div w:id="146363520">
          <w:marLeft w:val="0"/>
          <w:marRight w:val="0"/>
          <w:marTop w:val="0"/>
          <w:marBottom w:val="0"/>
          <w:divBdr>
            <w:top w:val="none" w:sz="0" w:space="0" w:color="auto"/>
            <w:left w:val="none" w:sz="0" w:space="0" w:color="auto"/>
            <w:bottom w:val="none" w:sz="0" w:space="0" w:color="auto"/>
            <w:right w:val="none" w:sz="0" w:space="0" w:color="auto"/>
          </w:divBdr>
        </w:div>
        <w:div w:id="1012029175">
          <w:marLeft w:val="0"/>
          <w:marRight w:val="0"/>
          <w:marTop w:val="0"/>
          <w:marBottom w:val="0"/>
          <w:divBdr>
            <w:top w:val="none" w:sz="0" w:space="0" w:color="auto"/>
            <w:left w:val="none" w:sz="0" w:space="0" w:color="auto"/>
            <w:bottom w:val="none" w:sz="0" w:space="0" w:color="auto"/>
            <w:right w:val="none" w:sz="0" w:space="0" w:color="auto"/>
          </w:divBdr>
        </w:div>
      </w:divsChild>
    </w:div>
    <w:div w:id="1438865412">
      <w:bodyDiv w:val="1"/>
      <w:marLeft w:val="0"/>
      <w:marRight w:val="0"/>
      <w:marTop w:val="0"/>
      <w:marBottom w:val="0"/>
      <w:divBdr>
        <w:top w:val="none" w:sz="0" w:space="0" w:color="auto"/>
        <w:left w:val="none" w:sz="0" w:space="0" w:color="auto"/>
        <w:bottom w:val="none" w:sz="0" w:space="0" w:color="auto"/>
        <w:right w:val="none" w:sz="0" w:space="0" w:color="auto"/>
      </w:divBdr>
    </w:div>
    <w:div w:id="1465461869">
      <w:bodyDiv w:val="1"/>
      <w:marLeft w:val="0"/>
      <w:marRight w:val="0"/>
      <w:marTop w:val="0"/>
      <w:marBottom w:val="0"/>
      <w:divBdr>
        <w:top w:val="none" w:sz="0" w:space="0" w:color="auto"/>
        <w:left w:val="none" w:sz="0" w:space="0" w:color="auto"/>
        <w:bottom w:val="none" w:sz="0" w:space="0" w:color="auto"/>
        <w:right w:val="none" w:sz="0" w:space="0" w:color="auto"/>
      </w:divBdr>
      <w:divsChild>
        <w:div w:id="19136884">
          <w:marLeft w:val="0"/>
          <w:marRight w:val="0"/>
          <w:marTop w:val="150"/>
          <w:marBottom w:val="150"/>
          <w:divBdr>
            <w:top w:val="none" w:sz="0" w:space="0" w:color="auto"/>
            <w:left w:val="none" w:sz="0" w:space="0" w:color="auto"/>
            <w:bottom w:val="single" w:sz="6" w:space="4" w:color="CCCCCC"/>
            <w:right w:val="none" w:sz="0" w:space="0" w:color="auto"/>
          </w:divBdr>
        </w:div>
      </w:divsChild>
    </w:div>
    <w:div w:id="1468012732">
      <w:bodyDiv w:val="1"/>
      <w:marLeft w:val="0"/>
      <w:marRight w:val="0"/>
      <w:marTop w:val="0"/>
      <w:marBottom w:val="0"/>
      <w:divBdr>
        <w:top w:val="none" w:sz="0" w:space="0" w:color="auto"/>
        <w:left w:val="none" w:sz="0" w:space="0" w:color="auto"/>
        <w:bottom w:val="none" w:sz="0" w:space="0" w:color="auto"/>
        <w:right w:val="none" w:sz="0" w:space="0" w:color="auto"/>
      </w:divBdr>
      <w:divsChild>
        <w:div w:id="1015768547">
          <w:marLeft w:val="0"/>
          <w:marRight w:val="0"/>
          <w:marTop w:val="150"/>
          <w:marBottom w:val="150"/>
          <w:divBdr>
            <w:top w:val="none" w:sz="0" w:space="0" w:color="auto"/>
            <w:left w:val="none" w:sz="0" w:space="0" w:color="auto"/>
            <w:bottom w:val="single" w:sz="6" w:space="4" w:color="CCCCCC"/>
            <w:right w:val="none" w:sz="0" w:space="0" w:color="auto"/>
          </w:divBdr>
        </w:div>
      </w:divsChild>
    </w:div>
    <w:div w:id="1470853289">
      <w:bodyDiv w:val="1"/>
      <w:marLeft w:val="0"/>
      <w:marRight w:val="0"/>
      <w:marTop w:val="0"/>
      <w:marBottom w:val="0"/>
      <w:divBdr>
        <w:top w:val="none" w:sz="0" w:space="0" w:color="auto"/>
        <w:left w:val="none" w:sz="0" w:space="0" w:color="auto"/>
        <w:bottom w:val="none" w:sz="0" w:space="0" w:color="auto"/>
        <w:right w:val="none" w:sz="0" w:space="0" w:color="auto"/>
      </w:divBdr>
    </w:div>
    <w:div w:id="1475366929">
      <w:bodyDiv w:val="1"/>
      <w:marLeft w:val="0"/>
      <w:marRight w:val="0"/>
      <w:marTop w:val="0"/>
      <w:marBottom w:val="0"/>
      <w:divBdr>
        <w:top w:val="none" w:sz="0" w:space="0" w:color="auto"/>
        <w:left w:val="none" w:sz="0" w:space="0" w:color="auto"/>
        <w:bottom w:val="none" w:sz="0" w:space="0" w:color="auto"/>
        <w:right w:val="none" w:sz="0" w:space="0" w:color="auto"/>
      </w:divBdr>
      <w:divsChild>
        <w:div w:id="1287351422">
          <w:marLeft w:val="0"/>
          <w:marRight w:val="0"/>
          <w:marTop w:val="150"/>
          <w:marBottom w:val="150"/>
          <w:divBdr>
            <w:top w:val="none" w:sz="0" w:space="0" w:color="auto"/>
            <w:left w:val="none" w:sz="0" w:space="0" w:color="auto"/>
            <w:bottom w:val="single" w:sz="6" w:space="4" w:color="CCCCCC"/>
            <w:right w:val="none" w:sz="0" w:space="0" w:color="auto"/>
          </w:divBdr>
        </w:div>
      </w:divsChild>
    </w:div>
    <w:div w:id="1477339542">
      <w:bodyDiv w:val="1"/>
      <w:marLeft w:val="0"/>
      <w:marRight w:val="0"/>
      <w:marTop w:val="0"/>
      <w:marBottom w:val="0"/>
      <w:divBdr>
        <w:top w:val="none" w:sz="0" w:space="0" w:color="auto"/>
        <w:left w:val="none" w:sz="0" w:space="0" w:color="auto"/>
        <w:bottom w:val="none" w:sz="0" w:space="0" w:color="auto"/>
        <w:right w:val="none" w:sz="0" w:space="0" w:color="auto"/>
      </w:divBdr>
      <w:divsChild>
        <w:div w:id="304436896">
          <w:marLeft w:val="0"/>
          <w:marRight w:val="0"/>
          <w:marTop w:val="150"/>
          <w:marBottom w:val="150"/>
          <w:divBdr>
            <w:top w:val="none" w:sz="0" w:space="0" w:color="auto"/>
            <w:left w:val="none" w:sz="0" w:space="0" w:color="auto"/>
            <w:bottom w:val="single" w:sz="6" w:space="4" w:color="CCCCCC"/>
            <w:right w:val="none" w:sz="0" w:space="0" w:color="auto"/>
          </w:divBdr>
        </w:div>
      </w:divsChild>
    </w:div>
    <w:div w:id="1497766137">
      <w:bodyDiv w:val="1"/>
      <w:marLeft w:val="0"/>
      <w:marRight w:val="0"/>
      <w:marTop w:val="0"/>
      <w:marBottom w:val="0"/>
      <w:divBdr>
        <w:top w:val="none" w:sz="0" w:space="0" w:color="auto"/>
        <w:left w:val="none" w:sz="0" w:space="0" w:color="auto"/>
        <w:bottom w:val="none" w:sz="0" w:space="0" w:color="auto"/>
        <w:right w:val="none" w:sz="0" w:space="0" w:color="auto"/>
      </w:divBdr>
      <w:divsChild>
        <w:div w:id="1070614041">
          <w:marLeft w:val="0"/>
          <w:marRight w:val="0"/>
          <w:marTop w:val="150"/>
          <w:marBottom w:val="150"/>
          <w:divBdr>
            <w:top w:val="none" w:sz="0" w:space="0" w:color="auto"/>
            <w:left w:val="none" w:sz="0" w:space="0" w:color="auto"/>
            <w:bottom w:val="single" w:sz="6" w:space="4" w:color="CCCCCC"/>
            <w:right w:val="none" w:sz="0" w:space="0" w:color="auto"/>
          </w:divBdr>
        </w:div>
      </w:divsChild>
    </w:div>
    <w:div w:id="1510606872">
      <w:bodyDiv w:val="1"/>
      <w:marLeft w:val="0"/>
      <w:marRight w:val="0"/>
      <w:marTop w:val="0"/>
      <w:marBottom w:val="0"/>
      <w:divBdr>
        <w:top w:val="none" w:sz="0" w:space="0" w:color="auto"/>
        <w:left w:val="none" w:sz="0" w:space="0" w:color="auto"/>
        <w:bottom w:val="none" w:sz="0" w:space="0" w:color="auto"/>
        <w:right w:val="none" w:sz="0" w:space="0" w:color="auto"/>
      </w:divBdr>
    </w:div>
    <w:div w:id="1532644358">
      <w:bodyDiv w:val="1"/>
      <w:marLeft w:val="0"/>
      <w:marRight w:val="0"/>
      <w:marTop w:val="0"/>
      <w:marBottom w:val="0"/>
      <w:divBdr>
        <w:top w:val="none" w:sz="0" w:space="0" w:color="auto"/>
        <w:left w:val="none" w:sz="0" w:space="0" w:color="auto"/>
        <w:bottom w:val="none" w:sz="0" w:space="0" w:color="auto"/>
        <w:right w:val="none" w:sz="0" w:space="0" w:color="auto"/>
      </w:divBdr>
    </w:div>
    <w:div w:id="1538272618">
      <w:bodyDiv w:val="1"/>
      <w:marLeft w:val="0"/>
      <w:marRight w:val="0"/>
      <w:marTop w:val="0"/>
      <w:marBottom w:val="0"/>
      <w:divBdr>
        <w:top w:val="none" w:sz="0" w:space="0" w:color="auto"/>
        <w:left w:val="none" w:sz="0" w:space="0" w:color="auto"/>
        <w:bottom w:val="none" w:sz="0" w:space="0" w:color="auto"/>
        <w:right w:val="none" w:sz="0" w:space="0" w:color="auto"/>
      </w:divBdr>
      <w:divsChild>
        <w:div w:id="2036345464">
          <w:marLeft w:val="0"/>
          <w:marRight w:val="0"/>
          <w:marTop w:val="150"/>
          <w:marBottom w:val="150"/>
          <w:divBdr>
            <w:top w:val="none" w:sz="0" w:space="0" w:color="auto"/>
            <w:left w:val="none" w:sz="0" w:space="0" w:color="auto"/>
            <w:bottom w:val="single" w:sz="6" w:space="4" w:color="CCCCCC"/>
            <w:right w:val="none" w:sz="0" w:space="0" w:color="auto"/>
          </w:divBdr>
        </w:div>
      </w:divsChild>
    </w:div>
    <w:div w:id="1551188418">
      <w:bodyDiv w:val="1"/>
      <w:marLeft w:val="0"/>
      <w:marRight w:val="0"/>
      <w:marTop w:val="0"/>
      <w:marBottom w:val="0"/>
      <w:divBdr>
        <w:top w:val="none" w:sz="0" w:space="0" w:color="auto"/>
        <w:left w:val="none" w:sz="0" w:space="0" w:color="auto"/>
        <w:bottom w:val="none" w:sz="0" w:space="0" w:color="auto"/>
        <w:right w:val="none" w:sz="0" w:space="0" w:color="auto"/>
      </w:divBdr>
      <w:divsChild>
        <w:div w:id="84763934">
          <w:marLeft w:val="0"/>
          <w:marRight w:val="0"/>
          <w:marTop w:val="150"/>
          <w:marBottom w:val="150"/>
          <w:divBdr>
            <w:top w:val="none" w:sz="0" w:space="0" w:color="auto"/>
            <w:left w:val="none" w:sz="0" w:space="0" w:color="auto"/>
            <w:bottom w:val="single" w:sz="6" w:space="4" w:color="CCCCCC"/>
            <w:right w:val="none" w:sz="0" w:space="0" w:color="auto"/>
          </w:divBdr>
        </w:div>
      </w:divsChild>
    </w:div>
    <w:div w:id="1582835894">
      <w:bodyDiv w:val="1"/>
      <w:marLeft w:val="0"/>
      <w:marRight w:val="0"/>
      <w:marTop w:val="0"/>
      <w:marBottom w:val="0"/>
      <w:divBdr>
        <w:top w:val="none" w:sz="0" w:space="0" w:color="auto"/>
        <w:left w:val="none" w:sz="0" w:space="0" w:color="auto"/>
        <w:bottom w:val="none" w:sz="0" w:space="0" w:color="auto"/>
        <w:right w:val="none" w:sz="0" w:space="0" w:color="auto"/>
      </w:divBdr>
    </w:div>
    <w:div w:id="1609041977">
      <w:bodyDiv w:val="1"/>
      <w:marLeft w:val="0"/>
      <w:marRight w:val="0"/>
      <w:marTop w:val="0"/>
      <w:marBottom w:val="0"/>
      <w:divBdr>
        <w:top w:val="none" w:sz="0" w:space="0" w:color="auto"/>
        <w:left w:val="none" w:sz="0" w:space="0" w:color="auto"/>
        <w:bottom w:val="none" w:sz="0" w:space="0" w:color="auto"/>
        <w:right w:val="none" w:sz="0" w:space="0" w:color="auto"/>
      </w:divBdr>
      <w:divsChild>
        <w:div w:id="822543613">
          <w:marLeft w:val="0"/>
          <w:marRight w:val="0"/>
          <w:marTop w:val="150"/>
          <w:marBottom w:val="150"/>
          <w:divBdr>
            <w:top w:val="none" w:sz="0" w:space="0" w:color="auto"/>
            <w:left w:val="none" w:sz="0" w:space="0" w:color="auto"/>
            <w:bottom w:val="single" w:sz="6" w:space="4" w:color="CCCCCC"/>
            <w:right w:val="none" w:sz="0" w:space="0" w:color="auto"/>
          </w:divBdr>
        </w:div>
      </w:divsChild>
    </w:div>
    <w:div w:id="1612779754">
      <w:bodyDiv w:val="1"/>
      <w:marLeft w:val="0"/>
      <w:marRight w:val="0"/>
      <w:marTop w:val="0"/>
      <w:marBottom w:val="0"/>
      <w:divBdr>
        <w:top w:val="none" w:sz="0" w:space="0" w:color="auto"/>
        <w:left w:val="none" w:sz="0" w:space="0" w:color="auto"/>
        <w:bottom w:val="none" w:sz="0" w:space="0" w:color="auto"/>
        <w:right w:val="none" w:sz="0" w:space="0" w:color="auto"/>
      </w:divBdr>
      <w:divsChild>
        <w:div w:id="1620254705">
          <w:marLeft w:val="0"/>
          <w:marRight w:val="0"/>
          <w:marTop w:val="150"/>
          <w:marBottom w:val="150"/>
          <w:divBdr>
            <w:top w:val="none" w:sz="0" w:space="0" w:color="auto"/>
            <w:left w:val="none" w:sz="0" w:space="0" w:color="auto"/>
            <w:bottom w:val="single" w:sz="6" w:space="4" w:color="CCCCCC"/>
            <w:right w:val="none" w:sz="0" w:space="0" w:color="auto"/>
          </w:divBdr>
        </w:div>
      </w:divsChild>
    </w:div>
    <w:div w:id="1618485995">
      <w:bodyDiv w:val="1"/>
      <w:marLeft w:val="0"/>
      <w:marRight w:val="0"/>
      <w:marTop w:val="0"/>
      <w:marBottom w:val="0"/>
      <w:divBdr>
        <w:top w:val="none" w:sz="0" w:space="0" w:color="auto"/>
        <w:left w:val="none" w:sz="0" w:space="0" w:color="auto"/>
        <w:bottom w:val="none" w:sz="0" w:space="0" w:color="auto"/>
        <w:right w:val="none" w:sz="0" w:space="0" w:color="auto"/>
      </w:divBdr>
    </w:div>
    <w:div w:id="1628312450">
      <w:bodyDiv w:val="1"/>
      <w:marLeft w:val="0"/>
      <w:marRight w:val="0"/>
      <w:marTop w:val="0"/>
      <w:marBottom w:val="0"/>
      <w:divBdr>
        <w:top w:val="none" w:sz="0" w:space="0" w:color="auto"/>
        <w:left w:val="none" w:sz="0" w:space="0" w:color="auto"/>
        <w:bottom w:val="none" w:sz="0" w:space="0" w:color="auto"/>
        <w:right w:val="none" w:sz="0" w:space="0" w:color="auto"/>
      </w:divBdr>
    </w:div>
    <w:div w:id="1685786547">
      <w:bodyDiv w:val="1"/>
      <w:marLeft w:val="0"/>
      <w:marRight w:val="0"/>
      <w:marTop w:val="0"/>
      <w:marBottom w:val="0"/>
      <w:divBdr>
        <w:top w:val="none" w:sz="0" w:space="0" w:color="auto"/>
        <w:left w:val="none" w:sz="0" w:space="0" w:color="auto"/>
        <w:bottom w:val="none" w:sz="0" w:space="0" w:color="auto"/>
        <w:right w:val="none" w:sz="0" w:space="0" w:color="auto"/>
      </w:divBdr>
    </w:div>
    <w:div w:id="1694111696">
      <w:bodyDiv w:val="1"/>
      <w:marLeft w:val="0"/>
      <w:marRight w:val="0"/>
      <w:marTop w:val="0"/>
      <w:marBottom w:val="0"/>
      <w:divBdr>
        <w:top w:val="none" w:sz="0" w:space="0" w:color="auto"/>
        <w:left w:val="none" w:sz="0" w:space="0" w:color="auto"/>
        <w:bottom w:val="none" w:sz="0" w:space="0" w:color="auto"/>
        <w:right w:val="none" w:sz="0" w:space="0" w:color="auto"/>
      </w:divBdr>
      <w:divsChild>
        <w:div w:id="151915583">
          <w:marLeft w:val="0"/>
          <w:marRight w:val="0"/>
          <w:marTop w:val="150"/>
          <w:marBottom w:val="150"/>
          <w:divBdr>
            <w:top w:val="none" w:sz="0" w:space="0" w:color="auto"/>
            <w:left w:val="none" w:sz="0" w:space="0" w:color="auto"/>
            <w:bottom w:val="single" w:sz="6" w:space="4" w:color="CCCCCC"/>
            <w:right w:val="none" w:sz="0" w:space="0" w:color="auto"/>
          </w:divBdr>
        </w:div>
      </w:divsChild>
    </w:div>
    <w:div w:id="1708330509">
      <w:bodyDiv w:val="1"/>
      <w:marLeft w:val="0"/>
      <w:marRight w:val="0"/>
      <w:marTop w:val="0"/>
      <w:marBottom w:val="0"/>
      <w:divBdr>
        <w:top w:val="none" w:sz="0" w:space="0" w:color="auto"/>
        <w:left w:val="none" w:sz="0" w:space="0" w:color="auto"/>
        <w:bottom w:val="none" w:sz="0" w:space="0" w:color="auto"/>
        <w:right w:val="none" w:sz="0" w:space="0" w:color="auto"/>
      </w:divBdr>
      <w:divsChild>
        <w:div w:id="341201381">
          <w:marLeft w:val="0"/>
          <w:marRight w:val="0"/>
          <w:marTop w:val="150"/>
          <w:marBottom w:val="150"/>
          <w:divBdr>
            <w:top w:val="none" w:sz="0" w:space="0" w:color="auto"/>
            <w:left w:val="none" w:sz="0" w:space="0" w:color="auto"/>
            <w:bottom w:val="single" w:sz="6" w:space="4" w:color="CCCCCC"/>
            <w:right w:val="none" w:sz="0" w:space="0" w:color="auto"/>
          </w:divBdr>
        </w:div>
      </w:divsChild>
    </w:div>
    <w:div w:id="1712682903">
      <w:bodyDiv w:val="1"/>
      <w:marLeft w:val="0"/>
      <w:marRight w:val="0"/>
      <w:marTop w:val="0"/>
      <w:marBottom w:val="0"/>
      <w:divBdr>
        <w:top w:val="none" w:sz="0" w:space="0" w:color="auto"/>
        <w:left w:val="none" w:sz="0" w:space="0" w:color="auto"/>
        <w:bottom w:val="none" w:sz="0" w:space="0" w:color="auto"/>
        <w:right w:val="none" w:sz="0" w:space="0" w:color="auto"/>
      </w:divBdr>
      <w:divsChild>
        <w:div w:id="1252619134">
          <w:marLeft w:val="0"/>
          <w:marRight w:val="0"/>
          <w:marTop w:val="150"/>
          <w:marBottom w:val="150"/>
          <w:divBdr>
            <w:top w:val="none" w:sz="0" w:space="0" w:color="auto"/>
            <w:left w:val="none" w:sz="0" w:space="0" w:color="auto"/>
            <w:bottom w:val="single" w:sz="6" w:space="4" w:color="CCCCCC"/>
            <w:right w:val="none" w:sz="0" w:space="0" w:color="auto"/>
          </w:divBdr>
        </w:div>
      </w:divsChild>
    </w:div>
    <w:div w:id="1717970043">
      <w:bodyDiv w:val="1"/>
      <w:marLeft w:val="0"/>
      <w:marRight w:val="0"/>
      <w:marTop w:val="0"/>
      <w:marBottom w:val="0"/>
      <w:divBdr>
        <w:top w:val="none" w:sz="0" w:space="0" w:color="auto"/>
        <w:left w:val="none" w:sz="0" w:space="0" w:color="auto"/>
        <w:bottom w:val="none" w:sz="0" w:space="0" w:color="auto"/>
        <w:right w:val="none" w:sz="0" w:space="0" w:color="auto"/>
      </w:divBdr>
      <w:divsChild>
        <w:div w:id="1938751918">
          <w:marLeft w:val="0"/>
          <w:marRight w:val="0"/>
          <w:marTop w:val="150"/>
          <w:marBottom w:val="150"/>
          <w:divBdr>
            <w:top w:val="none" w:sz="0" w:space="0" w:color="auto"/>
            <w:left w:val="none" w:sz="0" w:space="0" w:color="auto"/>
            <w:bottom w:val="single" w:sz="6" w:space="4" w:color="CCCCCC"/>
            <w:right w:val="none" w:sz="0" w:space="0" w:color="auto"/>
          </w:divBdr>
        </w:div>
      </w:divsChild>
    </w:div>
    <w:div w:id="1736973686">
      <w:bodyDiv w:val="1"/>
      <w:marLeft w:val="0"/>
      <w:marRight w:val="0"/>
      <w:marTop w:val="0"/>
      <w:marBottom w:val="0"/>
      <w:divBdr>
        <w:top w:val="none" w:sz="0" w:space="0" w:color="auto"/>
        <w:left w:val="none" w:sz="0" w:space="0" w:color="auto"/>
        <w:bottom w:val="none" w:sz="0" w:space="0" w:color="auto"/>
        <w:right w:val="none" w:sz="0" w:space="0" w:color="auto"/>
      </w:divBdr>
    </w:div>
    <w:div w:id="1745492338">
      <w:bodyDiv w:val="1"/>
      <w:marLeft w:val="0"/>
      <w:marRight w:val="0"/>
      <w:marTop w:val="0"/>
      <w:marBottom w:val="0"/>
      <w:divBdr>
        <w:top w:val="none" w:sz="0" w:space="0" w:color="auto"/>
        <w:left w:val="none" w:sz="0" w:space="0" w:color="auto"/>
        <w:bottom w:val="none" w:sz="0" w:space="0" w:color="auto"/>
        <w:right w:val="none" w:sz="0" w:space="0" w:color="auto"/>
      </w:divBdr>
      <w:divsChild>
        <w:div w:id="287779489">
          <w:marLeft w:val="0"/>
          <w:marRight w:val="0"/>
          <w:marTop w:val="150"/>
          <w:marBottom w:val="150"/>
          <w:divBdr>
            <w:top w:val="none" w:sz="0" w:space="0" w:color="auto"/>
            <w:left w:val="none" w:sz="0" w:space="0" w:color="auto"/>
            <w:bottom w:val="single" w:sz="6" w:space="4" w:color="CCCCCC"/>
            <w:right w:val="none" w:sz="0" w:space="0" w:color="auto"/>
          </w:divBdr>
        </w:div>
      </w:divsChild>
    </w:div>
    <w:div w:id="1772891004">
      <w:bodyDiv w:val="1"/>
      <w:marLeft w:val="0"/>
      <w:marRight w:val="0"/>
      <w:marTop w:val="0"/>
      <w:marBottom w:val="0"/>
      <w:divBdr>
        <w:top w:val="none" w:sz="0" w:space="0" w:color="auto"/>
        <w:left w:val="none" w:sz="0" w:space="0" w:color="auto"/>
        <w:bottom w:val="none" w:sz="0" w:space="0" w:color="auto"/>
        <w:right w:val="none" w:sz="0" w:space="0" w:color="auto"/>
      </w:divBdr>
      <w:divsChild>
        <w:div w:id="228075456">
          <w:marLeft w:val="0"/>
          <w:marRight w:val="0"/>
          <w:marTop w:val="150"/>
          <w:marBottom w:val="150"/>
          <w:divBdr>
            <w:top w:val="none" w:sz="0" w:space="0" w:color="auto"/>
            <w:left w:val="none" w:sz="0" w:space="0" w:color="auto"/>
            <w:bottom w:val="single" w:sz="6" w:space="4" w:color="CCCCCC"/>
            <w:right w:val="none" w:sz="0" w:space="0" w:color="auto"/>
          </w:divBdr>
        </w:div>
        <w:div w:id="159657515">
          <w:marLeft w:val="0"/>
          <w:marRight w:val="0"/>
          <w:marTop w:val="150"/>
          <w:marBottom w:val="150"/>
          <w:divBdr>
            <w:top w:val="none" w:sz="0" w:space="0" w:color="auto"/>
            <w:left w:val="none" w:sz="0" w:space="0" w:color="auto"/>
            <w:bottom w:val="single" w:sz="6" w:space="4" w:color="CCCCCC"/>
            <w:right w:val="none" w:sz="0" w:space="0" w:color="auto"/>
          </w:divBdr>
        </w:div>
        <w:div w:id="904729246">
          <w:marLeft w:val="0"/>
          <w:marRight w:val="0"/>
          <w:marTop w:val="150"/>
          <w:marBottom w:val="150"/>
          <w:divBdr>
            <w:top w:val="none" w:sz="0" w:space="0" w:color="auto"/>
            <w:left w:val="none" w:sz="0" w:space="0" w:color="auto"/>
            <w:bottom w:val="single" w:sz="6" w:space="4" w:color="CCCCCC"/>
            <w:right w:val="none" w:sz="0" w:space="0" w:color="auto"/>
          </w:divBdr>
        </w:div>
        <w:div w:id="1151557074">
          <w:marLeft w:val="0"/>
          <w:marRight w:val="0"/>
          <w:marTop w:val="150"/>
          <w:marBottom w:val="150"/>
          <w:divBdr>
            <w:top w:val="none" w:sz="0" w:space="0" w:color="auto"/>
            <w:left w:val="none" w:sz="0" w:space="0" w:color="auto"/>
            <w:bottom w:val="single" w:sz="6" w:space="4" w:color="CCCCCC"/>
            <w:right w:val="none" w:sz="0" w:space="0" w:color="auto"/>
          </w:divBdr>
        </w:div>
      </w:divsChild>
    </w:div>
    <w:div w:id="1780297405">
      <w:bodyDiv w:val="1"/>
      <w:marLeft w:val="0"/>
      <w:marRight w:val="0"/>
      <w:marTop w:val="0"/>
      <w:marBottom w:val="0"/>
      <w:divBdr>
        <w:top w:val="none" w:sz="0" w:space="0" w:color="auto"/>
        <w:left w:val="none" w:sz="0" w:space="0" w:color="auto"/>
        <w:bottom w:val="none" w:sz="0" w:space="0" w:color="auto"/>
        <w:right w:val="none" w:sz="0" w:space="0" w:color="auto"/>
      </w:divBdr>
    </w:div>
    <w:div w:id="1807700159">
      <w:bodyDiv w:val="1"/>
      <w:marLeft w:val="0"/>
      <w:marRight w:val="0"/>
      <w:marTop w:val="0"/>
      <w:marBottom w:val="0"/>
      <w:divBdr>
        <w:top w:val="none" w:sz="0" w:space="0" w:color="auto"/>
        <w:left w:val="none" w:sz="0" w:space="0" w:color="auto"/>
        <w:bottom w:val="none" w:sz="0" w:space="0" w:color="auto"/>
        <w:right w:val="none" w:sz="0" w:space="0" w:color="auto"/>
      </w:divBdr>
      <w:divsChild>
        <w:div w:id="1088505089">
          <w:marLeft w:val="0"/>
          <w:marRight w:val="0"/>
          <w:marTop w:val="150"/>
          <w:marBottom w:val="150"/>
          <w:divBdr>
            <w:top w:val="none" w:sz="0" w:space="0" w:color="auto"/>
            <w:left w:val="none" w:sz="0" w:space="0" w:color="auto"/>
            <w:bottom w:val="single" w:sz="6" w:space="4" w:color="CCCCCC"/>
            <w:right w:val="none" w:sz="0" w:space="0" w:color="auto"/>
          </w:divBdr>
        </w:div>
        <w:div w:id="1429736989">
          <w:marLeft w:val="0"/>
          <w:marRight w:val="0"/>
          <w:marTop w:val="150"/>
          <w:marBottom w:val="150"/>
          <w:divBdr>
            <w:top w:val="none" w:sz="0" w:space="0" w:color="auto"/>
            <w:left w:val="none" w:sz="0" w:space="0" w:color="auto"/>
            <w:bottom w:val="single" w:sz="6" w:space="4" w:color="CCCCCC"/>
            <w:right w:val="none" w:sz="0" w:space="0" w:color="auto"/>
          </w:divBdr>
        </w:div>
        <w:div w:id="26562061">
          <w:marLeft w:val="0"/>
          <w:marRight w:val="0"/>
          <w:marTop w:val="150"/>
          <w:marBottom w:val="150"/>
          <w:divBdr>
            <w:top w:val="none" w:sz="0" w:space="0" w:color="auto"/>
            <w:left w:val="none" w:sz="0" w:space="0" w:color="auto"/>
            <w:bottom w:val="single" w:sz="6" w:space="4" w:color="CCCCCC"/>
            <w:right w:val="none" w:sz="0" w:space="0" w:color="auto"/>
          </w:divBdr>
        </w:div>
        <w:div w:id="1894654311">
          <w:marLeft w:val="0"/>
          <w:marRight w:val="0"/>
          <w:marTop w:val="150"/>
          <w:marBottom w:val="150"/>
          <w:divBdr>
            <w:top w:val="none" w:sz="0" w:space="0" w:color="auto"/>
            <w:left w:val="none" w:sz="0" w:space="0" w:color="auto"/>
            <w:bottom w:val="single" w:sz="6" w:space="4" w:color="CCCCCC"/>
            <w:right w:val="none" w:sz="0" w:space="0" w:color="auto"/>
          </w:divBdr>
        </w:div>
        <w:div w:id="1970745390">
          <w:marLeft w:val="0"/>
          <w:marRight w:val="0"/>
          <w:marTop w:val="150"/>
          <w:marBottom w:val="150"/>
          <w:divBdr>
            <w:top w:val="none" w:sz="0" w:space="0" w:color="auto"/>
            <w:left w:val="none" w:sz="0" w:space="0" w:color="auto"/>
            <w:bottom w:val="single" w:sz="6" w:space="4" w:color="CCCCCC"/>
            <w:right w:val="none" w:sz="0" w:space="0" w:color="auto"/>
          </w:divBdr>
        </w:div>
      </w:divsChild>
    </w:div>
    <w:div w:id="1808039803">
      <w:bodyDiv w:val="1"/>
      <w:marLeft w:val="0"/>
      <w:marRight w:val="0"/>
      <w:marTop w:val="0"/>
      <w:marBottom w:val="0"/>
      <w:divBdr>
        <w:top w:val="none" w:sz="0" w:space="0" w:color="auto"/>
        <w:left w:val="none" w:sz="0" w:space="0" w:color="auto"/>
        <w:bottom w:val="none" w:sz="0" w:space="0" w:color="auto"/>
        <w:right w:val="none" w:sz="0" w:space="0" w:color="auto"/>
      </w:divBdr>
      <w:divsChild>
        <w:div w:id="1747724794">
          <w:marLeft w:val="0"/>
          <w:marRight w:val="0"/>
          <w:marTop w:val="150"/>
          <w:marBottom w:val="150"/>
          <w:divBdr>
            <w:top w:val="none" w:sz="0" w:space="0" w:color="auto"/>
            <w:left w:val="none" w:sz="0" w:space="0" w:color="auto"/>
            <w:bottom w:val="single" w:sz="6" w:space="4" w:color="CCCCCC"/>
            <w:right w:val="none" w:sz="0" w:space="0" w:color="auto"/>
          </w:divBdr>
        </w:div>
      </w:divsChild>
    </w:div>
    <w:div w:id="1808818571">
      <w:bodyDiv w:val="1"/>
      <w:marLeft w:val="0"/>
      <w:marRight w:val="0"/>
      <w:marTop w:val="0"/>
      <w:marBottom w:val="0"/>
      <w:divBdr>
        <w:top w:val="none" w:sz="0" w:space="0" w:color="auto"/>
        <w:left w:val="none" w:sz="0" w:space="0" w:color="auto"/>
        <w:bottom w:val="none" w:sz="0" w:space="0" w:color="auto"/>
        <w:right w:val="none" w:sz="0" w:space="0" w:color="auto"/>
      </w:divBdr>
      <w:divsChild>
        <w:div w:id="1354376818">
          <w:marLeft w:val="0"/>
          <w:marRight w:val="0"/>
          <w:marTop w:val="150"/>
          <w:marBottom w:val="150"/>
          <w:divBdr>
            <w:top w:val="none" w:sz="0" w:space="0" w:color="auto"/>
            <w:left w:val="none" w:sz="0" w:space="0" w:color="auto"/>
            <w:bottom w:val="single" w:sz="6" w:space="4" w:color="CCCCCC"/>
            <w:right w:val="none" w:sz="0" w:space="0" w:color="auto"/>
          </w:divBdr>
        </w:div>
      </w:divsChild>
    </w:div>
    <w:div w:id="1817842616">
      <w:bodyDiv w:val="1"/>
      <w:marLeft w:val="0"/>
      <w:marRight w:val="0"/>
      <w:marTop w:val="0"/>
      <w:marBottom w:val="0"/>
      <w:divBdr>
        <w:top w:val="none" w:sz="0" w:space="0" w:color="auto"/>
        <w:left w:val="none" w:sz="0" w:space="0" w:color="auto"/>
        <w:bottom w:val="none" w:sz="0" w:space="0" w:color="auto"/>
        <w:right w:val="none" w:sz="0" w:space="0" w:color="auto"/>
      </w:divBdr>
    </w:div>
    <w:div w:id="1827938277">
      <w:bodyDiv w:val="1"/>
      <w:marLeft w:val="0"/>
      <w:marRight w:val="0"/>
      <w:marTop w:val="0"/>
      <w:marBottom w:val="0"/>
      <w:divBdr>
        <w:top w:val="none" w:sz="0" w:space="0" w:color="auto"/>
        <w:left w:val="none" w:sz="0" w:space="0" w:color="auto"/>
        <w:bottom w:val="none" w:sz="0" w:space="0" w:color="auto"/>
        <w:right w:val="none" w:sz="0" w:space="0" w:color="auto"/>
      </w:divBdr>
      <w:divsChild>
        <w:div w:id="64424244">
          <w:marLeft w:val="0"/>
          <w:marRight w:val="0"/>
          <w:marTop w:val="150"/>
          <w:marBottom w:val="150"/>
          <w:divBdr>
            <w:top w:val="none" w:sz="0" w:space="0" w:color="auto"/>
            <w:left w:val="none" w:sz="0" w:space="0" w:color="auto"/>
            <w:bottom w:val="single" w:sz="6" w:space="4" w:color="CCCCCC"/>
            <w:right w:val="none" w:sz="0" w:space="0" w:color="auto"/>
          </w:divBdr>
        </w:div>
        <w:div w:id="144902898">
          <w:marLeft w:val="0"/>
          <w:marRight w:val="0"/>
          <w:marTop w:val="150"/>
          <w:marBottom w:val="150"/>
          <w:divBdr>
            <w:top w:val="none" w:sz="0" w:space="0" w:color="auto"/>
            <w:left w:val="none" w:sz="0" w:space="0" w:color="auto"/>
            <w:bottom w:val="single" w:sz="6" w:space="4" w:color="CCCCCC"/>
            <w:right w:val="none" w:sz="0" w:space="0" w:color="auto"/>
          </w:divBdr>
        </w:div>
      </w:divsChild>
    </w:div>
    <w:div w:id="1840539008">
      <w:bodyDiv w:val="1"/>
      <w:marLeft w:val="0"/>
      <w:marRight w:val="0"/>
      <w:marTop w:val="0"/>
      <w:marBottom w:val="0"/>
      <w:divBdr>
        <w:top w:val="none" w:sz="0" w:space="0" w:color="auto"/>
        <w:left w:val="none" w:sz="0" w:space="0" w:color="auto"/>
        <w:bottom w:val="none" w:sz="0" w:space="0" w:color="auto"/>
        <w:right w:val="none" w:sz="0" w:space="0" w:color="auto"/>
      </w:divBdr>
      <w:divsChild>
        <w:div w:id="2119983364">
          <w:marLeft w:val="0"/>
          <w:marRight w:val="0"/>
          <w:marTop w:val="150"/>
          <w:marBottom w:val="150"/>
          <w:divBdr>
            <w:top w:val="none" w:sz="0" w:space="0" w:color="auto"/>
            <w:left w:val="none" w:sz="0" w:space="0" w:color="auto"/>
            <w:bottom w:val="single" w:sz="6" w:space="4" w:color="CCCCCC"/>
            <w:right w:val="none" w:sz="0" w:space="0" w:color="auto"/>
          </w:divBdr>
        </w:div>
      </w:divsChild>
    </w:div>
    <w:div w:id="1840806078">
      <w:bodyDiv w:val="1"/>
      <w:marLeft w:val="0"/>
      <w:marRight w:val="0"/>
      <w:marTop w:val="0"/>
      <w:marBottom w:val="0"/>
      <w:divBdr>
        <w:top w:val="none" w:sz="0" w:space="0" w:color="auto"/>
        <w:left w:val="none" w:sz="0" w:space="0" w:color="auto"/>
        <w:bottom w:val="none" w:sz="0" w:space="0" w:color="auto"/>
        <w:right w:val="none" w:sz="0" w:space="0" w:color="auto"/>
      </w:divBdr>
      <w:divsChild>
        <w:div w:id="951978601">
          <w:marLeft w:val="0"/>
          <w:marRight w:val="0"/>
          <w:marTop w:val="150"/>
          <w:marBottom w:val="150"/>
          <w:divBdr>
            <w:top w:val="none" w:sz="0" w:space="0" w:color="auto"/>
            <w:left w:val="none" w:sz="0" w:space="0" w:color="auto"/>
            <w:bottom w:val="single" w:sz="6" w:space="4" w:color="CCCCCC"/>
            <w:right w:val="none" w:sz="0" w:space="0" w:color="auto"/>
          </w:divBdr>
        </w:div>
      </w:divsChild>
    </w:div>
    <w:div w:id="1864203616">
      <w:bodyDiv w:val="1"/>
      <w:marLeft w:val="0"/>
      <w:marRight w:val="0"/>
      <w:marTop w:val="0"/>
      <w:marBottom w:val="0"/>
      <w:divBdr>
        <w:top w:val="none" w:sz="0" w:space="0" w:color="auto"/>
        <w:left w:val="none" w:sz="0" w:space="0" w:color="auto"/>
        <w:bottom w:val="none" w:sz="0" w:space="0" w:color="auto"/>
        <w:right w:val="none" w:sz="0" w:space="0" w:color="auto"/>
      </w:divBdr>
      <w:divsChild>
        <w:div w:id="1566916048">
          <w:marLeft w:val="0"/>
          <w:marRight w:val="0"/>
          <w:marTop w:val="150"/>
          <w:marBottom w:val="150"/>
          <w:divBdr>
            <w:top w:val="none" w:sz="0" w:space="0" w:color="auto"/>
            <w:left w:val="none" w:sz="0" w:space="0" w:color="auto"/>
            <w:bottom w:val="single" w:sz="6" w:space="4" w:color="CCCCCC"/>
            <w:right w:val="none" w:sz="0" w:space="0" w:color="auto"/>
          </w:divBdr>
        </w:div>
      </w:divsChild>
    </w:div>
    <w:div w:id="1879975602">
      <w:bodyDiv w:val="1"/>
      <w:marLeft w:val="0"/>
      <w:marRight w:val="0"/>
      <w:marTop w:val="0"/>
      <w:marBottom w:val="0"/>
      <w:divBdr>
        <w:top w:val="none" w:sz="0" w:space="0" w:color="auto"/>
        <w:left w:val="none" w:sz="0" w:space="0" w:color="auto"/>
        <w:bottom w:val="none" w:sz="0" w:space="0" w:color="auto"/>
        <w:right w:val="none" w:sz="0" w:space="0" w:color="auto"/>
      </w:divBdr>
      <w:divsChild>
        <w:div w:id="598031039">
          <w:marLeft w:val="0"/>
          <w:marRight w:val="0"/>
          <w:marTop w:val="150"/>
          <w:marBottom w:val="150"/>
          <w:divBdr>
            <w:top w:val="none" w:sz="0" w:space="0" w:color="auto"/>
            <w:left w:val="none" w:sz="0" w:space="0" w:color="auto"/>
            <w:bottom w:val="single" w:sz="6" w:space="4" w:color="CCCCCC"/>
            <w:right w:val="none" w:sz="0" w:space="0" w:color="auto"/>
          </w:divBdr>
        </w:div>
        <w:div w:id="1377314271">
          <w:marLeft w:val="0"/>
          <w:marRight w:val="0"/>
          <w:marTop w:val="150"/>
          <w:marBottom w:val="150"/>
          <w:divBdr>
            <w:top w:val="none" w:sz="0" w:space="0" w:color="auto"/>
            <w:left w:val="none" w:sz="0" w:space="0" w:color="auto"/>
            <w:bottom w:val="single" w:sz="6" w:space="4" w:color="CCCCCC"/>
            <w:right w:val="none" w:sz="0" w:space="0" w:color="auto"/>
          </w:divBdr>
        </w:div>
      </w:divsChild>
    </w:div>
    <w:div w:id="1896894563">
      <w:bodyDiv w:val="1"/>
      <w:marLeft w:val="0"/>
      <w:marRight w:val="0"/>
      <w:marTop w:val="0"/>
      <w:marBottom w:val="0"/>
      <w:divBdr>
        <w:top w:val="none" w:sz="0" w:space="0" w:color="auto"/>
        <w:left w:val="none" w:sz="0" w:space="0" w:color="auto"/>
        <w:bottom w:val="none" w:sz="0" w:space="0" w:color="auto"/>
        <w:right w:val="none" w:sz="0" w:space="0" w:color="auto"/>
      </w:divBdr>
      <w:divsChild>
        <w:div w:id="1296525048">
          <w:marLeft w:val="0"/>
          <w:marRight w:val="0"/>
          <w:marTop w:val="150"/>
          <w:marBottom w:val="150"/>
          <w:divBdr>
            <w:top w:val="none" w:sz="0" w:space="0" w:color="auto"/>
            <w:left w:val="none" w:sz="0" w:space="0" w:color="auto"/>
            <w:bottom w:val="single" w:sz="6" w:space="4" w:color="CCCCCC"/>
            <w:right w:val="none" w:sz="0" w:space="0" w:color="auto"/>
          </w:divBdr>
        </w:div>
      </w:divsChild>
    </w:div>
    <w:div w:id="1901405590">
      <w:bodyDiv w:val="1"/>
      <w:marLeft w:val="0"/>
      <w:marRight w:val="0"/>
      <w:marTop w:val="0"/>
      <w:marBottom w:val="0"/>
      <w:divBdr>
        <w:top w:val="none" w:sz="0" w:space="0" w:color="auto"/>
        <w:left w:val="none" w:sz="0" w:space="0" w:color="auto"/>
        <w:bottom w:val="none" w:sz="0" w:space="0" w:color="auto"/>
        <w:right w:val="none" w:sz="0" w:space="0" w:color="auto"/>
      </w:divBdr>
    </w:div>
    <w:div w:id="1903060116">
      <w:bodyDiv w:val="1"/>
      <w:marLeft w:val="0"/>
      <w:marRight w:val="0"/>
      <w:marTop w:val="0"/>
      <w:marBottom w:val="0"/>
      <w:divBdr>
        <w:top w:val="none" w:sz="0" w:space="0" w:color="auto"/>
        <w:left w:val="none" w:sz="0" w:space="0" w:color="auto"/>
        <w:bottom w:val="none" w:sz="0" w:space="0" w:color="auto"/>
        <w:right w:val="none" w:sz="0" w:space="0" w:color="auto"/>
      </w:divBdr>
    </w:div>
    <w:div w:id="1911503281">
      <w:bodyDiv w:val="1"/>
      <w:marLeft w:val="0"/>
      <w:marRight w:val="0"/>
      <w:marTop w:val="0"/>
      <w:marBottom w:val="0"/>
      <w:divBdr>
        <w:top w:val="none" w:sz="0" w:space="0" w:color="auto"/>
        <w:left w:val="none" w:sz="0" w:space="0" w:color="auto"/>
        <w:bottom w:val="none" w:sz="0" w:space="0" w:color="auto"/>
        <w:right w:val="none" w:sz="0" w:space="0" w:color="auto"/>
      </w:divBdr>
      <w:divsChild>
        <w:div w:id="1395549511">
          <w:marLeft w:val="0"/>
          <w:marRight w:val="0"/>
          <w:marTop w:val="150"/>
          <w:marBottom w:val="150"/>
          <w:divBdr>
            <w:top w:val="none" w:sz="0" w:space="0" w:color="auto"/>
            <w:left w:val="none" w:sz="0" w:space="0" w:color="auto"/>
            <w:bottom w:val="single" w:sz="6" w:space="4" w:color="CCCCCC"/>
            <w:right w:val="none" w:sz="0" w:space="0" w:color="auto"/>
          </w:divBdr>
        </w:div>
      </w:divsChild>
    </w:div>
    <w:div w:id="1915970449">
      <w:bodyDiv w:val="1"/>
      <w:marLeft w:val="0"/>
      <w:marRight w:val="0"/>
      <w:marTop w:val="0"/>
      <w:marBottom w:val="0"/>
      <w:divBdr>
        <w:top w:val="none" w:sz="0" w:space="0" w:color="auto"/>
        <w:left w:val="none" w:sz="0" w:space="0" w:color="auto"/>
        <w:bottom w:val="none" w:sz="0" w:space="0" w:color="auto"/>
        <w:right w:val="none" w:sz="0" w:space="0" w:color="auto"/>
      </w:divBdr>
      <w:divsChild>
        <w:div w:id="23484328">
          <w:marLeft w:val="0"/>
          <w:marRight w:val="0"/>
          <w:marTop w:val="150"/>
          <w:marBottom w:val="150"/>
          <w:divBdr>
            <w:top w:val="none" w:sz="0" w:space="0" w:color="auto"/>
            <w:left w:val="none" w:sz="0" w:space="0" w:color="auto"/>
            <w:bottom w:val="single" w:sz="6" w:space="4" w:color="CCCCCC"/>
            <w:right w:val="none" w:sz="0" w:space="0" w:color="auto"/>
          </w:divBdr>
        </w:div>
      </w:divsChild>
    </w:div>
    <w:div w:id="1946300824">
      <w:bodyDiv w:val="1"/>
      <w:marLeft w:val="0"/>
      <w:marRight w:val="0"/>
      <w:marTop w:val="0"/>
      <w:marBottom w:val="0"/>
      <w:divBdr>
        <w:top w:val="none" w:sz="0" w:space="0" w:color="auto"/>
        <w:left w:val="none" w:sz="0" w:space="0" w:color="auto"/>
        <w:bottom w:val="none" w:sz="0" w:space="0" w:color="auto"/>
        <w:right w:val="none" w:sz="0" w:space="0" w:color="auto"/>
      </w:divBdr>
      <w:divsChild>
        <w:div w:id="1607809598">
          <w:marLeft w:val="0"/>
          <w:marRight w:val="0"/>
          <w:marTop w:val="150"/>
          <w:marBottom w:val="150"/>
          <w:divBdr>
            <w:top w:val="none" w:sz="0" w:space="0" w:color="auto"/>
            <w:left w:val="none" w:sz="0" w:space="0" w:color="auto"/>
            <w:bottom w:val="single" w:sz="6" w:space="4" w:color="CCCCCC"/>
            <w:right w:val="none" w:sz="0" w:space="0" w:color="auto"/>
          </w:divBdr>
        </w:div>
      </w:divsChild>
    </w:div>
    <w:div w:id="1958683414">
      <w:bodyDiv w:val="1"/>
      <w:marLeft w:val="0"/>
      <w:marRight w:val="0"/>
      <w:marTop w:val="0"/>
      <w:marBottom w:val="0"/>
      <w:divBdr>
        <w:top w:val="none" w:sz="0" w:space="0" w:color="auto"/>
        <w:left w:val="none" w:sz="0" w:space="0" w:color="auto"/>
        <w:bottom w:val="none" w:sz="0" w:space="0" w:color="auto"/>
        <w:right w:val="none" w:sz="0" w:space="0" w:color="auto"/>
      </w:divBdr>
    </w:div>
    <w:div w:id="1960989974">
      <w:bodyDiv w:val="1"/>
      <w:marLeft w:val="0"/>
      <w:marRight w:val="0"/>
      <w:marTop w:val="0"/>
      <w:marBottom w:val="0"/>
      <w:divBdr>
        <w:top w:val="none" w:sz="0" w:space="0" w:color="auto"/>
        <w:left w:val="none" w:sz="0" w:space="0" w:color="auto"/>
        <w:bottom w:val="none" w:sz="0" w:space="0" w:color="auto"/>
        <w:right w:val="none" w:sz="0" w:space="0" w:color="auto"/>
      </w:divBdr>
      <w:divsChild>
        <w:div w:id="2069500282">
          <w:marLeft w:val="0"/>
          <w:marRight w:val="0"/>
          <w:marTop w:val="150"/>
          <w:marBottom w:val="150"/>
          <w:divBdr>
            <w:top w:val="none" w:sz="0" w:space="0" w:color="auto"/>
            <w:left w:val="none" w:sz="0" w:space="0" w:color="auto"/>
            <w:bottom w:val="single" w:sz="6" w:space="4" w:color="CCCCCC"/>
            <w:right w:val="none" w:sz="0" w:space="0" w:color="auto"/>
          </w:divBdr>
        </w:div>
      </w:divsChild>
    </w:div>
    <w:div w:id="1965383016">
      <w:bodyDiv w:val="1"/>
      <w:marLeft w:val="0"/>
      <w:marRight w:val="0"/>
      <w:marTop w:val="0"/>
      <w:marBottom w:val="0"/>
      <w:divBdr>
        <w:top w:val="none" w:sz="0" w:space="0" w:color="auto"/>
        <w:left w:val="none" w:sz="0" w:space="0" w:color="auto"/>
        <w:bottom w:val="none" w:sz="0" w:space="0" w:color="auto"/>
        <w:right w:val="none" w:sz="0" w:space="0" w:color="auto"/>
      </w:divBdr>
    </w:div>
    <w:div w:id="1979333891">
      <w:bodyDiv w:val="1"/>
      <w:marLeft w:val="0"/>
      <w:marRight w:val="0"/>
      <w:marTop w:val="0"/>
      <w:marBottom w:val="0"/>
      <w:divBdr>
        <w:top w:val="none" w:sz="0" w:space="0" w:color="auto"/>
        <w:left w:val="none" w:sz="0" w:space="0" w:color="auto"/>
        <w:bottom w:val="none" w:sz="0" w:space="0" w:color="auto"/>
        <w:right w:val="none" w:sz="0" w:space="0" w:color="auto"/>
      </w:divBdr>
      <w:divsChild>
        <w:div w:id="1016736253">
          <w:marLeft w:val="0"/>
          <w:marRight w:val="0"/>
          <w:marTop w:val="150"/>
          <w:marBottom w:val="150"/>
          <w:divBdr>
            <w:top w:val="none" w:sz="0" w:space="0" w:color="auto"/>
            <w:left w:val="none" w:sz="0" w:space="0" w:color="auto"/>
            <w:bottom w:val="single" w:sz="6" w:space="4" w:color="CCCCCC"/>
            <w:right w:val="none" w:sz="0" w:space="0" w:color="auto"/>
          </w:divBdr>
        </w:div>
      </w:divsChild>
    </w:div>
    <w:div w:id="1982005265">
      <w:bodyDiv w:val="1"/>
      <w:marLeft w:val="0"/>
      <w:marRight w:val="0"/>
      <w:marTop w:val="0"/>
      <w:marBottom w:val="0"/>
      <w:divBdr>
        <w:top w:val="none" w:sz="0" w:space="0" w:color="auto"/>
        <w:left w:val="none" w:sz="0" w:space="0" w:color="auto"/>
        <w:bottom w:val="none" w:sz="0" w:space="0" w:color="auto"/>
        <w:right w:val="none" w:sz="0" w:space="0" w:color="auto"/>
      </w:divBdr>
      <w:divsChild>
        <w:div w:id="854537973">
          <w:marLeft w:val="0"/>
          <w:marRight w:val="0"/>
          <w:marTop w:val="150"/>
          <w:marBottom w:val="150"/>
          <w:divBdr>
            <w:top w:val="none" w:sz="0" w:space="0" w:color="auto"/>
            <w:left w:val="none" w:sz="0" w:space="0" w:color="auto"/>
            <w:bottom w:val="single" w:sz="6" w:space="4" w:color="CCCCCC"/>
            <w:right w:val="none" w:sz="0" w:space="0" w:color="auto"/>
          </w:divBdr>
        </w:div>
      </w:divsChild>
    </w:div>
    <w:div w:id="1984893169">
      <w:bodyDiv w:val="1"/>
      <w:marLeft w:val="0"/>
      <w:marRight w:val="0"/>
      <w:marTop w:val="0"/>
      <w:marBottom w:val="0"/>
      <w:divBdr>
        <w:top w:val="none" w:sz="0" w:space="0" w:color="auto"/>
        <w:left w:val="none" w:sz="0" w:space="0" w:color="auto"/>
        <w:bottom w:val="none" w:sz="0" w:space="0" w:color="auto"/>
        <w:right w:val="none" w:sz="0" w:space="0" w:color="auto"/>
      </w:divBdr>
    </w:div>
    <w:div w:id="2003122082">
      <w:bodyDiv w:val="1"/>
      <w:marLeft w:val="0"/>
      <w:marRight w:val="0"/>
      <w:marTop w:val="0"/>
      <w:marBottom w:val="0"/>
      <w:divBdr>
        <w:top w:val="none" w:sz="0" w:space="0" w:color="auto"/>
        <w:left w:val="none" w:sz="0" w:space="0" w:color="auto"/>
        <w:bottom w:val="none" w:sz="0" w:space="0" w:color="auto"/>
        <w:right w:val="none" w:sz="0" w:space="0" w:color="auto"/>
      </w:divBdr>
    </w:div>
    <w:div w:id="2105302319">
      <w:bodyDiv w:val="1"/>
      <w:marLeft w:val="0"/>
      <w:marRight w:val="0"/>
      <w:marTop w:val="0"/>
      <w:marBottom w:val="0"/>
      <w:divBdr>
        <w:top w:val="none" w:sz="0" w:space="0" w:color="auto"/>
        <w:left w:val="none" w:sz="0" w:space="0" w:color="auto"/>
        <w:bottom w:val="none" w:sz="0" w:space="0" w:color="auto"/>
        <w:right w:val="none" w:sz="0" w:space="0" w:color="auto"/>
      </w:divBdr>
      <w:divsChild>
        <w:div w:id="1606381866">
          <w:marLeft w:val="0"/>
          <w:marRight w:val="0"/>
          <w:marTop w:val="150"/>
          <w:marBottom w:val="150"/>
          <w:divBdr>
            <w:top w:val="none" w:sz="0" w:space="0" w:color="auto"/>
            <w:left w:val="none" w:sz="0" w:space="0" w:color="auto"/>
            <w:bottom w:val="single" w:sz="6" w:space="4" w:color="CCCCCC"/>
            <w:right w:val="none" w:sz="0" w:space="0" w:color="auto"/>
          </w:divBdr>
        </w:div>
      </w:divsChild>
    </w:div>
    <w:div w:id="2112623346">
      <w:bodyDiv w:val="1"/>
      <w:marLeft w:val="0"/>
      <w:marRight w:val="0"/>
      <w:marTop w:val="0"/>
      <w:marBottom w:val="0"/>
      <w:divBdr>
        <w:top w:val="none" w:sz="0" w:space="0" w:color="auto"/>
        <w:left w:val="none" w:sz="0" w:space="0" w:color="auto"/>
        <w:bottom w:val="none" w:sz="0" w:space="0" w:color="auto"/>
        <w:right w:val="none" w:sz="0" w:space="0" w:color="auto"/>
      </w:divBdr>
      <w:divsChild>
        <w:div w:id="456917706">
          <w:marLeft w:val="0"/>
          <w:marRight w:val="0"/>
          <w:marTop w:val="150"/>
          <w:marBottom w:val="150"/>
          <w:divBdr>
            <w:top w:val="none" w:sz="0" w:space="0" w:color="auto"/>
            <w:left w:val="none" w:sz="0" w:space="0" w:color="auto"/>
            <w:bottom w:val="single" w:sz="6" w:space="4" w:color="CCCCCC"/>
            <w:right w:val="none" w:sz="0" w:space="0" w:color="auto"/>
          </w:divBdr>
        </w:div>
        <w:div w:id="2029137359">
          <w:marLeft w:val="0"/>
          <w:marRight w:val="0"/>
          <w:marTop w:val="150"/>
          <w:marBottom w:val="150"/>
          <w:divBdr>
            <w:top w:val="none" w:sz="0" w:space="0" w:color="auto"/>
            <w:left w:val="none" w:sz="0" w:space="0" w:color="auto"/>
            <w:bottom w:val="single" w:sz="6" w:space="4" w:color="CCCCCC"/>
            <w:right w:val="none" w:sz="0" w:space="0" w:color="auto"/>
          </w:divBdr>
        </w:div>
        <w:div w:id="33624536">
          <w:marLeft w:val="0"/>
          <w:marRight w:val="0"/>
          <w:marTop w:val="150"/>
          <w:marBottom w:val="150"/>
          <w:divBdr>
            <w:top w:val="none" w:sz="0" w:space="0" w:color="auto"/>
            <w:left w:val="none" w:sz="0" w:space="0" w:color="auto"/>
            <w:bottom w:val="single" w:sz="6" w:space="4" w:color="CCCCCC"/>
            <w:right w:val="none" w:sz="0" w:space="0" w:color="auto"/>
          </w:divBdr>
        </w:div>
        <w:div w:id="98108852">
          <w:marLeft w:val="0"/>
          <w:marRight w:val="0"/>
          <w:marTop w:val="150"/>
          <w:marBottom w:val="150"/>
          <w:divBdr>
            <w:top w:val="none" w:sz="0" w:space="0" w:color="auto"/>
            <w:left w:val="none" w:sz="0" w:space="0" w:color="auto"/>
            <w:bottom w:val="single" w:sz="6" w:space="4" w:color="CCCCCC"/>
            <w:right w:val="none" w:sz="0" w:space="0" w:color="auto"/>
          </w:divBdr>
        </w:div>
        <w:div w:id="1213345315">
          <w:marLeft w:val="0"/>
          <w:marRight w:val="0"/>
          <w:marTop w:val="150"/>
          <w:marBottom w:val="150"/>
          <w:divBdr>
            <w:top w:val="none" w:sz="0" w:space="0" w:color="auto"/>
            <w:left w:val="none" w:sz="0" w:space="0" w:color="auto"/>
            <w:bottom w:val="single" w:sz="6" w:space="4" w:color="CCCCCC"/>
            <w:right w:val="none" w:sz="0" w:space="0" w:color="auto"/>
          </w:divBdr>
        </w:div>
      </w:divsChild>
    </w:div>
    <w:div w:id="2125298734">
      <w:bodyDiv w:val="1"/>
      <w:marLeft w:val="0"/>
      <w:marRight w:val="0"/>
      <w:marTop w:val="0"/>
      <w:marBottom w:val="0"/>
      <w:divBdr>
        <w:top w:val="none" w:sz="0" w:space="0" w:color="auto"/>
        <w:left w:val="none" w:sz="0" w:space="0" w:color="auto"/>
        <w:bottom w:val="none" w:sz="0" w:space="0" w:color="auto"/>
        <w:right w:val="none" w:sz="0" w:space="0" w:color="auto"/>
      </w:divBdr>
      <w:divsChild>
        <w:div w:id="1242370639">
          <w:marLeft w:val="0"/>
          <w:marRight w:val="0"/>
          <w:marTop w:val="150"/>
          <w:marBottom w:val="150"/>
          <w:divBdr>
            <w:top w:val="none" w:sz="0" w:space="0" w:color="auto"/>
            <w:left w:val="none" w:sz="0" w:space="0" w:color="auto"/>
            <w:bottom w:val="single" w:sz="6" w:space="4" w:color="CCCCCC"/>
            <w:right w:val="none" w:sz="0" w:space="0" w:color="auto"/>
          </w:divBdr>
        </w:div>
      </w:divsChild>
    </w:div>
    <w:div w:id="2127381247">
      <w:bodyDiv w:val="1"/>
      <w:marLeft w:val="0"/>
      <w:marRight w:val="0"/>
      <w:marTop w:val="0"/>
      <w:marBottom w:val="0"/>
      <w:divBdr>
        <w:top w:val="none" w:sz="0" w:space="0" w:color="auto"/>
        <w:left w:val="none" w:sz="0" w:space="0" w:color="auto"/>
        <w:bottom w:val="none" w:sz="0" w:space="0" w:color="auto"/>
        <w:right w:val="none" w:sz="0" w:space="0" w:color="auto"/>
      </w:divBdr>
    </w:div>
    <w:div w:id="2127500778">
      <w:bodyDiv w:val="1"/>
      <w:marLeft w:val="0"/>
      <w:marRight w:val="0"/>
      <w:marTop w:val="0"/>
      <w:marBottom w:val="0"/>
      <w:divBdr>
        <w:top w:val="none" w:sz="0" w:space="0" w:color="auto"/>
        <w:left w:val="none" w:sz="0" w:space="0" w:color="auto"/>
        <w:bottom w:val="none" w:sz="0" w:space="0" w:color="auto"/>
        <w:right w:val="none" w:sz="0" w:space="0" w:color="auto"/>
      </w:divBdr>
      <w:divsChild>
        <w:div w:id="1008868297">
          <w:marLeft w:val="0"/>
          <w:marRight w:val="0"/>
          <w:marTop w:val="150"/>
          <w:marBottom w:val="150"/>
          <w:divBdr>
            <w:top w:val="none" w:sz="0" w:space="0" w:color="auto"/>
            <w:left w:val="none" w:sz="0" w:space="0" w:color="auto"/>
            <w:bottom w:val="single" w:sz="6" w:space="4" w:color="CCCCCC"/>
            <w:right w:val="none" w:sz="0" w:space="0" w:color="auto"/>
          </w:divBdr>
        </w:div>
      </w:divsChild>
    </w:div>
    <w:div w:id="2134515625">
      <w:bodyDiv w:val="1"/>
      <w:marLeft w:val="0"/>
      <w:marRight w:val="0"/>
      <w:marTop w:val="0"/>
      <w:marBottom w:val="0"/>
      <w:divBdr>
        <w:top w:val="none" w:sz="0" w:space="0" w:color="auto"/>
        <w:left w:val="none" w:sz="0" w:space="0" w:color="auto"/>
        <w:bottom w:val="none" w:sz="0" w:space="0" w:color="auto"/>
        <w:right w:val="none" w:sz="0" w:space="0" w:color="auto"/>
      </w:divBdr>
      <w:divsChild>
        <w:div w:id="36050248">
          <w:marLeft w:val="0"/>
          <w:marRight w:val="0"/>
          <w:marTop w:val="150"/>
          <w:marBottom w:val="150"/>
          <w:divBdr>
            <w:top w:val="none" w:sz="0" w:space="0" w:color="auto"/>
            <w:left w:val="none" w:sz="0" w:space="0" w:color="auto"/>
            <w:bottom w:val="single" w:sz="6" w:space="4" w:color="CCCCCC"/>
            <w:right w:val="none" w:sz="0" w:space="0" w:color="auto"/>
          </w:divBdr>
        </w:div>
        <w:div w:id="169027513">
          <w:marLeft w:val="0"/>
          <w:marRight w:val="0"/>
          <w:marTop w:val="150"/>
          <w:marBottom w:val="150"/>
          <w:divBdr>
            <w:top w:val="none" w:sz="0" w:space="0" w:color="auto"/>
            <w:left w:val="none" w:sz="0" w:space="0" w:color="auto"/>
            <w:bottom w:val="single" w:sz="6" w:space="4" w:color="CCCCCC"/>
            <w:right w:val="none" w:sz="0" w:space="0" w:color="auto"/>
          </w:divBdr>
        </w:div>
        <w:div w:id="1760371501">
          <w:marLeft w:val="0"/>
          <w:marRight w:val="0"/>
          <w:marTop w:val="150"/>
          <w:marBottom w:val="150"/>
          <w:divBdr>
            <w:top w:val="none" w:sz="0" w:space="0" w:color="auto"/>
            <w:left w:val="none" w:sz="0" w:space="0" w:color="auto"/>
            <w:bottom w:val="single" w:sz="6" w:space="4"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jecutiv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Ayer una ciudadana en el Cabildo, Ahora una ciudadana en el Congreso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635CF0-1B58-49F5-AD1F-FA25BF62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1810</Words>
  <Characters>9958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S</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Diputada Janet Francis Mendoza Berber</dc:subject>
  <dc:creator>Sony</dc:creator>
  <cp:lastModifiedBy>Usuario de Windows</cp:lastModifiedBy>
  <cp:revision>2</cp:revision>
  <cp:lastPrinted>2020-12-02T17:40:00Z</cp:lastPrinted>
  <dcterms:created xsi:type="dcterms:W3CDTF">2020-12-07T19:40:00Z</dcterms:created>
  <dcterms:modified xsi:type="dcterms:W3CDTF">2020-12-07T19:40:00Z</dcterms:modified>
</cp:coreProperties>
</file>