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F45BF4" w:rsidRDefault="00B4737B" w:rsidP="00CA317D">
      <w:pPr>
        <w:spacing w:after="0" w:line="240" w:lineRule="auto"/>
        <w:jc w:val="both"/>
        <w:rPr>
          <w:rFonts w:ascii="Arial" w:hAnsi="Arial" w:cs="Arial"/>
          <w:b/>
          <w:i/>
          <w:sz w:val="24"/>
          <w:szCs w:val="24"/>
        </w:rPr>
      </w:pPr>
      <w:r w:rsidRPr="00F45BF4">
        <w:rPr>
          <w:rFonts w:ascii="Arial" w:hAnsi="Arial" w:cs="Arial"/>
          <w:b/>
          <w:i/>
          <w:sz w:val="24"/>
          <w:szCs w:val="24"/>
        </w:rPr>
        <w:t>HONORABLE CONGRESO DEL ESTADO DE CHIHUAHUA</w:t>
      </w:r>
    </w:p>
    <w:p w:rsidR="00B4737B" w:rsidRPr="00F45BF4" w:rsidRDefault="00B4737B" w:rsidP="00CA317D">
      <w:pPr>
        <w:spacing w:after="0" w:line="240" w:lineRule="auto"/>
        <w:jc w:val="both"/>
        <w:rPr>
          <w:rFonts w:ascii="Arial" w:hAnsi="Arial" w:cs="Arial"/>
          <w:b/>
          <w:i/>
          <w:sz w:val="24"/>
          <w:szCs w:val="24"/>
        </w:rPr>
      </w:pPr>
      <w:r w:rsidRPr="00F45BF4">
        <w:rPr>
          <w:rFonts w:ascii="Arial" w:hAnsi="Arial" w:cs="Arial"/>
          <w:b/>
          <w:i/>
          <w:sz w:val="24"/>
          <w:szCs w:val="24"/>
        </w:rPr>
        <w:t>P R E S E N T E.-</w:t>
      </w:r>
    </w:p>
    <w:p w:rsidR="00B4737B" w:rsidRPr="00F45BF4" w:rsidRDefault="00B4737B" w:rsidP="009C7DFA">
      <w:pPr>
        <w:spacing w:after="0" w:line="360" w:lineRule="auto"/>
        <w:jc w:val="both"/>
        <w:rPr>
          <w:rFonts w:ascii="Arial" w:hAnsi="Arial" w:cs="Arial"/>
          <w:i/>
          <w:sz w:val="24"/>
          <w:szCs w:val="24"/>
        </w:rPr>
      </w:pPr>
    </w:p>
    <w:p w:rsidR="00AA0790" w:rsidRPr="00F45BF4" w:rsidRDefault="00B4737B" w:rsidP="009C7DFA">
      <w:pPr>
        <w:spacing w:line="360" w:lineRule="auto"/>
        <w:jc w:val="both"/>
        <w:rPr>
          <w:rFonts w:ascii="Arial" w:hAnsi="Arial" w:cs="Arial"/>
          <w:b/>
          <w:i/>
          <w:sz w:val="24"/>
          <w:szCs w:val="24"/>
        </w:rPr>
      </w:pPr>
      <w:r w:rsidRPr="00F45BF4">
        <w:rPr>
          <w:rFonts w:ascii="Arial" w:hAnsi="Arial" w:cs="Arial"/>
          <w:i/>
          <w:sz w:val="24"/>
          <w:szCs w:val="24"/>
        </w:rPr>
        <w:t xml:space="preserve">El suscrito </w:t>
      </w:r>
      <w:r w:rsidRPr="00F45BF4">
        <w:rPr>
          <w:rFonts w:ascii="Arial" w:hAnsi="Arial" w:cs="Arial"/>
          <w:b/>
          <w:i/>
          <w:sz w:val="24"/>
          <w:szCs w:val="24"/>
        </w:rPr>
        <w:t>Omar Bazán Flores</w:t>
      </w:r>
      <w:r w:rsidRPr="00F45BF4">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F45BF4">
        <w:rPr>
          <w:rFonts w:ascii="Arial" w:hAnsi="Arial" w:cs="Arial"/>
          <w:i/>
          <w:sz w:val="24"/>
          <w:szCs w:val="24"/>
        </w:rPr>
        <w:t xml:space="preserve">, </w:t>
      </w:r>
      <w:r w:rsidRPr="00F45BF4">
        <w:rPr>
          <w:rFonts w:ascii="Arial" w:hAnsi="Arial" w:cs="Arial"/>
          <w:i/>
          <w:sz w:val="24"/>
          <w:szCs w:val="24"/>
        </w:rPr>
        <w:t>acudo ante esta Representación</w:t>
      </w:r>
      <w:r w:rsidRPr="00F45BF4">
        <w:rPr>
          <w:rFonts w:ascii="Arial" w:hAnsi="Arial" w:cs="Arial"/>
          <w:sz w:val="24"/>
          <w:szCs w:val="24"/>
        </w:rPr>
        <w:t xml:space="preserve">, </w:t>
      </w:r>
      <w:r w:rsidR="00AA0790" w:rsidRPr="00F45BF4">
        <w:rPr>
          <w:rFonts w:ascii="Arial" w:hAnsi="Arial" w:cs="Arial"/>
          <w:i/>
          <w:sz w:val="24"/>
          <w:szCs w:val="24"/>
        </w:rPr>
        <w:t xml:space="preserve">a  presentar  </w:t>
      </w:r>
      <w:r w:rsidR="001901D6" w:rsidRPr="00F45BF4">
        <w:rPr>
          <w:rFonts w:ascii="Arial" w:hAnsi="Arial" w:cs="Arial"/>
          <w:b/>
          <w:i/>
          <w:sz w:val="24"/>
          <w:szCs w:val="24"/>
        </w:rPr>
        <w:t xml:space="preserve">Iniciativa con carácter de </w:t>
      </w:r>
      <w:r w:rsidR="00AA0790" w:rsidRPr="00F45BF4">
        <w:rPr>
          <w:rFonts w:ascii="Arial" w:hAnsi="Arial" w:cs="Arial"/>
          <w:b/>
          <w:i/>
          <w:sz w:val="24"/>
          <w:szCs w:val="24"/>
        </w:rPr>
        <w:t>Punto de Acuerdo a efecto de</w:t>
      </w:r>
      <w:r w:rsidR="001901D6" w:rsidRPr="00F45BF4">
        <w:rPr>
          <w:rFonts w:ascii="Arial" w:hAnsi="Arial" w:cs="Arial"/>
          <w:b/>
          <w:i/>
          <w:sz w:val="24"/>
          <w:szCs w:val="24"/>
        </w:rPr>
        <w:t xml:space="preserve"> hacer un llamado y </w:t>
      </w:r>
      <w:r w:rsidR="00AA0790" w:rsidRPr="00F45BF4">
        <w:rPr>
          <w:rFonts w:ascii="Arial" w:hAnsi="Arial" w:cs="Arial"/>
          <w:b/>
          <w:i/>
          <w:sz w:val="24"/>
          <w:szCs w:val="24"/>
        </w:rPr>
        <w:t xml:space="preserve"> exhort</w:t>
      </w:r>
      <w:r w:rsidR="001901D6" w:rsidRPr="00F45BF4">
        <w:rPr>
          <w:rFonts w:ascii="Arial" w:hAnsi="Arial" w:cs="Arial"/>
          <w:b/>
          <w:i/>
          <w:sz w:val="24"/>
          <w:szCs w:val="24"/>
        </w:rPr>
        <w:t>o</w:t>
      </w:r>
      <w:r w:rsidR="00AA0790" w:rsidRPr="00F45BF4">
        <w:rPr>
          <w:rFonts w:ascii="Arial" w:hAnsi="Arial" w:cs="Arial"/>
          <w:b/>
          <w:i/>
          <w:sz w:val="24"/>
          <w:szCs w:val="24"/>
        </w:rPr>
        <w:t xml:space="preserve"> al Poder Ejecutiv</w:t>
      </w:r>
      <w:r w:rsidR="00102FFB" w:rsidRPr="00F45BF4">
        <w:rPr>
          <w:rFonts w:ascii="Arial" w:hAnsi="Arial" w:cs="Arial"/>
          <w:b/>
          <w:i/>
          <w:sz w:val="24"/>
          <w:szCs w:val="24"/>
        </w:rPr>
        <w:t xml:space="preserve">o </w:t>
      </w:r>
      <w:r w:rsidR="0042566A" w:rsidRPr="00F45BF4">
        <w:rPr>
          <w:rFonts w:ascii="Arial" w:hAnsi="Arial" w:cs="Arial"/>
          <w:b/>
          <w:i/>
          <w:sz w:val="24"/>
          <w:szCs w:val="24"/>
        </w:rPr>
        <w:t xml:space="preserve">Federal a través de la Comisión Nacional del Agua </w:t>
      </w:r>
      <w:r w:rsidR="00911D51">
        <w:rPr>
          <w:rFonts w:ascii="Arial" w:hAnsi="Arial" w:cs="Arial"/>
          <w:b/>
          <w:i/>
          <w:sz w:val="24"/>
          <w:szCs w:val="24"/>
        </w:rPr>
        <w:t xml:space="preserve">para que en uso de sus facultades y atribuciones implemente las </w:t>
      </w:r>
      <w:r w:rsidR="0042566A" w:rsidRPr="00F45BF4">
        <w:rPr>
          <w:rFonts w:ascii="Arial" w:hAnsi="Arial" w:cs="Arial"/>
          <w:b/>
          <w:i/>
          <w:sz w:val="24"/>
          <w:szCs w:val="24"/>
        </w:rPr>
        <w:t xml:space="preserve">medidas necesarias </w:t>
      </w:r>
      <w:r w:rsidR="00911D51">
        <w:rPr>
          <w:rFonts w:ascii="Arial" w:hAnsi="Arial" w:cs="Arial"/>
          <w:b/>
          <w:i/>
          <w:sz w:val="24"/>
          <w:szCs w:val="24"/>
        </w:rPr>
        <w:t xml:space="preserve">a fin de que </w:t>
      </w:r>
      <w:r w:rsidR="0042566A" w:rsidRPr="00F45BF4">
        <w:rPr>
          <w:rFonts w:ascii="Arial" w:hAnsi="Arial" w:cs="Arial"/>
          <w:b/>
          <w:i/>
          <w:sz w:val="24"/>
          <w:szCs w:val="24"/>
        </w:rPr>
        <w:t xml:space="preserve">exista un abastecimiento de agua proporcional entre los usuarios productores </w:t>
      </w:r>
      <w:r w:rsidR="00C15FEA" w:rsidRPr="00F45BF4">
        <w:rPr>
          <w:rFonts w:ascii="Arial" w:hAnsi="Arial" w:cs="Arial"/>
          <w:b/>
          <w:i/>
          <w:sz w:val="24"/>
          <w:szCs w:val="24"/>
        </w:rPr>
        <w:t>de</w:t>
      </w:r>
      <w:r w:rsidR="00CA317D">
        <w:rPr>
          <w:rFonts w:ascii="Arial" w:hAnsi="Arial" w:cs="Arial"/>
          <w:b/>
          <w:i/>
          <w:sz w:val="24"/>
          <w:szCs w:val="24"/>
        </w:rPr>
        <w:t xml:space="preserve"> </w:t>
      </w:r>
      <w:r w:rsidR="00C15FEA" w:rsidRPr="00F45BF4">
        <w:rPr>
          <w:rFonts w:ascii="Arial" w:hAnsi="Arial" w:cs="Arial"/>
          <w:b/>
          <w:i/>
          <w:sz w:val="24"/>
          <w:szCs w:val="24"/>
        </w:rPr>
        <w:t>l</w:t>
      </w:r>
      <w:r w:rsidR="00CA317D">
        <w:rPr>
          <w:rFonts w:ascii="Arial" w:hAnsi="Arial" w:cs="Arial"/>
          <w:b/>
          <w:i/>
          <w:sz w:val="24"/>
          <w:szCs w:val="24"/>
        </w:rPr>
        <w:t xml:space="preserve">a </w:t>
      </w:r>
      <w:r w:rsidR="00C15FEA" w:rsidRPr="00F45BF4">
        <w:rPr>
          <w:rFonts w:ascii="Arial" w:hAnsi="Arial" w:cs="Arial"/>
          <w:b/>
          <w:i/>
          <w:sz w:val="24"/>
          <w:szCs w:val="24"/>
        </w:rPr>
        <w:t>cabecera municipal de</w:t>
      </w:r>
      <w:r w:rsidR="0042566A" w:rsidRPr="00F45BF4">
        <w:rPr>
          <w:rFonts w:ascii="Arial" w:hAnsi="Arial" w:cs="Arial"/>
          <w:b/>
          <w:i/>
          <w:sz w:val="24"/>
          <w:szCs w:val="24"/>
        </w:rPr>
        <w:t xml:space="preserve"> Allende,</w:t>
      </w:r>
      <w:r w:rsidR="00C15FEA" w:rsidRPr="00F45BF4">
        <w:rPr>
          <w:rFonts w:ascii="Arial" w:hAnsi="Arial" w:cs="Arial"/>
          <w:b/>
          <w:i/>
          <w:sz w:val="24"/>
          <w:szCs w:val="24"/>
        </w:rPr>
        <w:t xml:space="preserve"> Chihuahua,</w:t>
      </w:r>
      <w:r w:rsidR="00AA0790" w:rsidRPr="00F45BF4">
        <w:rPr>
          <w:rFonts w:ascii="Arial" w:hAnsi="Arial" w:cs="Arial"/>
          <w:i/>
          <w:sz w:val="24"/>
          <w:szCs w:val="24"/>
        </w:rPr>
        <w:t xml:space="preserve"> </w:t>
      </w:r>
      <w:r w:rsidR="001901D6" w:rsidRPr="00F45BF4">
        <w:rPr>
          <w:rFonts w:ascii="Arial" w:hAnsi="Arial" w:cs="Arial"/>
          <w:i/>
          <w:sz w:val="24"/>
          <w:szCs w:val="24"/>
        </w:rPr>
        <w:t xml:space="preserve">lo anterior de conformidad con la </w:t>
      </w:r>
      <w:r w:rsidR="00AA0790" w:rsidRPr="00F45BF4">
        <w:rPr>
          <w:rFonts w:ascii="Arial" w:hAnsi="Arial" w:cs="Arial"/>
          <w:i/>
          <w:sz w:val="24"/>
          <w:szCs w:val="24"/>
        </w:rPr>
        <w:t>siguiente:</w:t>
      </w:r>
    </w:p>
    <w:p w:rsidR="00D05457" w:rsidRPr="00F45BF4" w:rsidRDefault="00D05457" w:rsidP="009C7DFA">
      <w:pPr>
        <w:spacing w:after="0" w:line="360" w:lineRule="auto"/>
        <w:jc w:val="both"/>
        <w:rPr>
          <w:rFonts w:ascii="Arial" w:hAnsi="Arial" w:cs="Arial"/>
          <w:b/>
          <w:i/>
          <w:sz w:val="24"/>
          <w:szCs w:val="24"/>
        </w:rPr>
      </w:pPr>
    </w:p>
    <w:p w:rsidR="00C52E50" w:rsidRPr="00F45BF4" w:rsidRDefault="00C52E50" w:rsidP="009C7DFA">
      <w:pPr>
        <w:spacing w:after="0" w:line="360" w:lineRule="auto"/>
        <w:jc w:val="center"/>
        <w:rPr>
          <w:rFonts w:ascii="Arial" w:hAnsi="Arial" w:cs="Arial"/>
          <w:b/>
          <w:i/>
          <w:sz w:val="24"/>
          <w:szCs w:val="24"/>
        </w:rPr>
      </w:pPr>
      <w:r w:rsidRPr="00F45BF4">
        <w:rPr>
          <w:rFonts w:ascii="Arial" w:hAnsi="Arial" w:cs="Arial"/>
          <w:b/>
          <w:i/>
          <w:sz w:val="24"/>
          <w:szCs w:val="24"/>
        </w:rPr>
        <w:t>EXPOSICIÓN DE MOTIVOS</w:t>
      </w:r>
    </w:p>
    <w:p w:rsidR="003C490F" w:rsidRPr="00F45BF4" w:rsidRDefault="003C490F" w:rsidP="009C7DFA">
      <w:pPr>
        <w:spacing w:after="0" w:line="360" w:lineRule="auto"/>
        <w:jc w:val="center"/>
        <w:rPr>
          <w:rFonts w:ascii="Arial" w:hAnsi="Arial" w:cs="Arial"/>
          <w:b/>
          <w:i/>
          <w:sz w:val="24"/>
          <w:szCs w:val="24"/>
        </w:rPr>
      </w:pPr>
    </w:p>
    <w:p w:rsidR="00810428" w:rsidRPr="00F45BF4" w:rsidRDefault="00810428" w:rsidP="009C7DFA">
      <w:pPr>
        <w:spacing w:after="0" w:line="360" w:lineRule="auto"/>
        <w:jc w:val="both"/>
        <w:rPr>
          <w:rFonts w:ascii="Arial" w:hAnsi="Arial" w:cs="Arial"/>
          <w:i/>
          <w:sz w:val="24"/>
          <w:szCs w:val="24"/>
        </w:rPr>
      </w:pPr>
      <w:r w:rsidRPr="00F45BF4">
        <w:rPr>
          <w:rFonts w:ascii="Arial" w:hAnsi="Arial" w:cs="Arial"/>
          <w:i/>
          <w:sz w:val="24"/>
          <w:szCs w:val="24"/>
        </w:rPr>
        <w:t xml:space="preserve">La Comisión Nacional del Agua tiene como misión la preservación de las aguas nacionales y sus bienes públicos inherentes para su administración sustentable y garantizar la seguridad hídrica con la responsabilidad de los órdenes de gobierno y la sociedad en general. </w:t>
      </w:r>
    </w:p>
    <w:p w:rsidR="00C15FEA" w:rsidRPr="00F45BF4" w:rsidRDefault="00C15FEA" w:rsidP="009C7DFA">
      <w:pPr>
        <w:spacing w:after="0" w:line="360" w:lineRule="auto"/>
        <w:jc w:val="both"/>
        <w:rPr>
          <w:rFonts w:ascii="Arial" w:hAnsi="Arial" w:cs="Arial"/>
          <w:i/>
          <w:sz w:val="24"/>
          <w:szCs w:val="24"/>
        </w:rPr>
      </w:pPr>
    </w:p>
    <w:p w:rsidR="00BF0CD2" w:rsidRPr="00F45BF4" w:rsidRDefault="0002142B" w:rsidP="009C7DFA">
      <w:pPr>
        <w:spacing w:after="0" w:line="360" w:lineRule="auto"/>
        <w:jc w:val="both"/>
        <w:rPr>
          <w:rFonts w:ascii="Arial" w:hAnsi="Arial" w:cs="Arial"/>
          <w:i/>
          <w:sz w:val="24"/>
          <w:szCs w:val="24"/>
        </w:rPr>
      </w:pPr>
      <w:r w:rsidRPr="00F45BF4">
        <w:rPr>
          <w:rFonts w:ascii="Arial" w:hAnsi="Arial" w:cs="Arial"/>
          <w:i/>
          <w:sz w:val="24"/>
          <w:szCs w:val="24"/>
        </w:rPr>
        <w:t>Allende cuenta con una población aproximada de 8,700 habitantes, con una extensión territorial que se acerca a los 2,500 km</w:t>
      </w:r>
      <w:r w:rsidRPr="00F45BF4">
        <w:rPr>
          <w:rFonts w:ascii="Arial" w:hAnsi="Arial" w:cs="Arial"/>
          <w:i/>
          <w:sz w:val="24"/>
          <w:szCs w:val="24"/>
          <w:vertAlign w:val="superscript"/>
        </w:rPr>
        <w:t>2</w:t>
      </w:r>
      <w:r w:rsidRPr="00F45BF4">
        <w:rPr>
          <w:rFonts w:ascii="Arial" w:hAnsi="Arial" w:cs="Arial"/>
          <w:i/>
          <w:sz w:val="24"/>
          <w:szCs w:val="24"/>
        </w:rPr>
        <w:t xml:space="preserve">, este mismo tiene como cabecera municipal a la localidad de Valle de Ignacio Allende en el cual la mayor </w:t>
      </w:r>
      <w:r w:rsidRPr="00F45BF4">
        <w:rPr>
          <w:rFonts w:ascii="Arial" w:hAnsi="Arial" w:cs="Arial"/>
          <w:i/>
          <w:sz w:val="24"/>
          <w:szCs w:val="24"/>
        </w:rPr>
        <w:lastRenderedPageBreak/>
        <w:t>fuente de la economía son los huertos de Nuez, ya que esta es enviada por todo el Estado grande para su comercialización dejando una considerable cantidad de recursos monetarios en el municipio</w:t>
      </w:r>
      <w:r w:rsidR="00BF0CD2" w:rsidRPr="00F45BF4">
        <w:rPr>
          <w:rFonts w:ascii="Arial" w:hAnsi="Arial" w:cs="Arial"/>
          <w:i/>
          <w:sz w:val="24"/>
          <w:szCs w:val="24"/>
        </w:rPr>
        <w:t>.</w:t>
      </w:r>
    </w:p>
    <w:p w:rsidR="00BF0CD2" w:rsidRPr="00F45BF4" w:rsidRDefault="00BF0CD2" w:rsidP="009C7DFA">
      <w:pPr>
        <w:spacing w:after="0" w:line="360" w:lineRule="auto"/>
        <w:jc w:val="both"/>
        <w:rPr>
          <w:rFonts w:ascii="Arial" w:hAnsi="Arial" w:cs="Arial"/>
          <w:i/>
          <w:sz w:val="24"/>
          <w:szCs w:val="24"/>
        </w:rPr>
      </w:pPr>
    </w:p>
    <w:p w:rsidR="00BF0CD2" w:rsidRPr="00F45BF4" w:rsidRDefault="00BF0CD2" w:rsidP="009C7DFA">
      <w:pPr>
        <w:spacing w:after="0" w:line="360" w:lineRule="auto"/>
        <w:jc w:val="both"/>
        <w:rPr>
          <w:rFonts w:ascii="Arial" w:hAnsi="Arial" w:cs="Arial"/>
          <w:i/>
          <w:sz w:val="24"/>
          <w:szCs w:val="24"/>
        </w:rPr>
      </w:pPr>
      <w:r w:rsidRPr="00F45BF4">
        <w:rPr>
          <w:rFonts w:ascii="Arial" w:hAnsi="Arial" w:cs="Arial"/>
          <w:i/>
          <w:sz w:val="24"/>
          <w:szCs w:val="24"/>
        </w:rPr>
        <w:t xml:space="preserve">El patrimonio natural con el que cuenta el municipio consta en cuestión de flora con; mezquites, </w:t>
      </w:r>
      <w:proofErr w:type="spellStart"/>
      <w:r w:rsidRPr="00F45BF4">
        <w:rPr>
          <w:rFonts w:ascii="Arial" w:hAnsi="Arial" w:cs="Arial"/>
          <w:i/>
          <w:sz w:val="24"/>
          <w:szCs w:val="24"/>
        </w:rPr>
        <w:t>gatuños</w:t>
      </w:r>
      <w:proofErr w:type="spellEnd"/>
      <w:r w:rsidRPr="00F45BF4">
        <w:rPr>
          <w:rFonts w:ascii="Arial" w:hAnsi="Arial" w:cs="Arial"/>
          <w:i/>
          <w:sz w:val="24"/>
          <w:szCs w:val="24"/>
        </w:rPr>
        <w:t>, güizaches,</w:t>
      </w:r>
      <w:r w:rsidR="005305E9" w:rsidRPr="00F45BF4">
        <w:rPr>
          <w:rFonts w:ascii="Arial" w:hAnsi="Arial" w:cs="Arial"/>
          <w:i/>
          <w:sz w:val="24"/>
          <w:szCs w:val="24"/>
        </w:rPr>
        <w:t xml:space="preserve"> v</w:t>
      </w:r>
      <w:r w:rsidRPr="00F45BF4">
        <w:rPr>
          <w:rFonts w:ascii="Arial" w:hAnsi="Arial" w:cs="Arial"/>
          <w:i/>
          <w:sz w:val="24"/>
          <w:szCs w:val="24"/>
        </w:rPr>
        <w:t xml:space="preserve">aras prietas, vegetación semiárida, matorral espinoso sobre la ribera del rio y bosque ribereño, </w:t>
      </w:r>
      <w:proofErr w:type="spellStart"/>
      <w:r w:rsidRPr="00F45BF4">
        <w:rPr>
          <w:rFonts w:ascii="Arial" w:hAnsi="Arial" w:cs="Arial"/>
          <w:i/>
          <w:sz w:val="24"/>
          <w:szCs w:val="24"/>
        </w:rPr>
        <w:t>persimonio</w:t>
      </w:r>
      <w:proofErr w:type="spellEnd"/>
      <w:r w:rsidRPr="00F45BF4">
        <w:rPr>
          <w:rFonts w:ascii="Arial" w:hAnsi="Arial" w:cs="Arial"/>
          <w:i/>
          <w:sz w:val="24"/>
          <w:szCs w:val="24"/>
        </w:rPr>
        <w:t xml:space="preserve"> y nogal</w:t>
      </w:r>
      <w:r w:rsidR="005305E9" w:rsidRPr="00F45BF4">
        <w:rPr>
          <w:rFonts w:ascii="Arial" w:hAnsi="Arial" w:cs="Arial"/>
          <w:i/>
          <w:sz w:val="24"/>
          <w:szCs w:val="24"/>
        </w:rPr>
        <w:t>, tomando en cuenta que el municipio tiene un clima árido extremoso es de suma preocupación el abastecimiento de agua por los productores de esta zona.</w:t>
      </w:r>
    </w:p>
    <w:p w:rsidR="0002142B" w:rsidRPr="00F45BF4" w:rsidRDefault="0002142B" w:rsidP="009C7DFA">
      <w:pPr>
        <w:spacing w:after="0" w:line="360" w:lineRule="auto"/>
        <w:jc w:val="both"/>
        <w:rPr>
          <w:rFonts w:ascii="Arial" w:hAnsi="Arial" w:cs="Arial"/>
          <w:i/>
          <w:sz w:val="24"/>
          <w:szCs w:val="24"/>
        </w:rPr>
      </w:pPr>
      <w:r w:rsidRPr="00F45BF4">
        <w:rPr>
          <w:rFonts w:ascii="Arial" w:hAnsi="Arial" w:cs="Arial"/>
          <w:i/>
          <w:sz w:val="24"/>
          <w:szCs w:val="24"/>
        </w:rPr>
        <w:t xml:space="preserve"> </w:t>
      </w:r>
    </w:p>
    <w:p w:rsidR="009C7DFA" w:rsidRPr="00F45BF4" w:rsidRDefault="00C15FEA" w:rsidP="009C7DFA">
      <w:pPr>
        <w:tabs>
          <w:tab w:val="left" w:pos="3686"/>
        </w:tabs>
        <w:spacing w:after="0" w:line="360" w:lineRule="auto"/>
        <w:jc w:val="both"/>
        <w:rPr>
          <w:rFonts w:ascii="Arial" w:hAnsi="Arial" w:cs="Arial"/>
          <w:i/>
          <w:sz w:val="24"/>
          <w:szCs w:val="24"/>
        </w:rPr>
      </w:pPr>
      <w:r w:rsidRPr="00F45BF4">
        <w:rPr>
          <w:rFonts w:ascii="Arial" w:hAnsi="Arial" w:cs="Arial"/>
          <w:i/>
          <w:sz w:val="24"/>
          <w:szCs w:val="24"/>
        </w:rPr>
        <w:t>Dentro de los usuarios productores de la cabecera Municipal de Allende existe una disputa ya que</w:t>
      </w:r>
      <w:r w:rsidR="00B77E26" w:rsidRPr="00F45BF4">
        <w:rPr>
          <w:rFonts w:ascii="Arial" w:hAnsi="Arial" w:cs="Arial"/>
          <w:i/>
          <w:sz w:val="24"/>
          <w:szCs w:val="24"/>
        </w:rPr>
        <w:t xml:space="preserve"> uno de los </w:t>
      </w:r>
      <w:r w:rsidR="00DA1ADE" w:rsidRPr="00F45BF4">
        <w:rPr>
          <w:rFonts w:ascii="Arial" w:hAnsi="Arial" w:cs="Arial"/>
          <w:i/>
          <w:sz w:val="24"/>
          <w:szCs w:val="24"/>
        </w:rPr>
        <w:t>desagües</w:t>
      </w:r>
      <w:r w:rsidR="00B77E26" w:rsidRPr="00F45BF4">
        <w:rPr>
          <w:rFonts w:ascii="Arial" w:hAnsi="Arial" w:cs="Arial"/>
          <w:i/>
          <w:sz w:val="24"/>
          <w:szCs w:val="24"/>
        </w:rPr>
        <w:t xml:space="preserve"> de</w:t>
      </w:r>
      <w:r w:rsidRPr="00F45BF4">
        <w:rPr>
          <w:rFonts w:ascii="Arial" w:hAnsi="Arial" w:cs="Arial"/>
          <w:i/>
          <w:sz w:val="24"/>
          <w:szCs w:val="24"/>
        </w:rPr>
        <w:t xml:space="preserve"> la presa que divid</w:t>
      </w:r>
      <w:r w:rsidR="00B77E26" w:rsidRPr="00F45BF4">
        <w:rPr>
          <w:rFonts w:ascii="Arial" w:hAnsi="Arial" w:cs="Arial"/>
          <w:i/>
          <w:sz w:val="24"/>
          <w:szCs w:val="24"/>
        </w:rPr>
        <w:t>e el agua entre dos acequias</w:t>
      </w:r>
      <w:r w:rsidR="00F45BF4" w:rsidRPr="00F45BF4">
        <w:rPr>
          <w:rFonts w:ascii="Arial" w:hAnsi="Arial" w:cs="Arial"/>
          <w:i/>
          <w:sz w:val="24"/>
          <w:szCs w:val="24"/>
        </w:rPr>
        <w:t>,</w:t>
      </w:r>
      <w:r w:rsidR="00B77E26" w:rsidRPr="00F45BF4">
        <w:rPr>
          <w:rFonts w:ascii="Arial" w:hAnsi="Arial" w:cs="Arial"/>
          <w:i/>
          <w:sz w:val="24"/>
          <w:szCs w:val="24"/>
        </w:rPr>
        <w:t xml:space="preserve"> ubicada en la comunidad de Talamantes</w:t>
      </w:r>
      <w:r w:rsidR="00F45BF4" w:rsidRPr="00F45BF4">
        <w:rPr>
          <w:rFonts w:ascii="Arial" w:hAnsi="Arial" w:cs="Arial"/>
          <w:i/>
          <w:sz w:val="24"/>
          <w:szCs w:val="24"/>
        </w:rPr>
        <w:t>,</w:t>
      </w:r>
      <w:r w:rsidR="00B77E26" w:rsidRPr="00F45BF4">
        <w:rPr>
          <w:rFonts w:ascii="Arial" w:hAnsi="Arial" w:cs="Arial"/>
          <w:i/>
          <w:sz w:val="24"/>
          <w:szCs w:val="24"/>
        </w:rPr>
        <w:t xml:space="preserve"> está</w:t>
      </w:r>
      <w:r w:rsidR="009C7DFA" w:rsidRPr="00F45BF4">
        <w:rPr>
          <w:rFonts w:ascii="Arial" w:hAnsi="Arial" w:cs="Arial"/>
          <w:i/>
          <w:sz w:val="24"/>
          <w:szCs w:val="24"/>
        </w:rPr>
        <w:t xml:space="preserve"> siendo obstruida</w:t>
      </w:r>
      <w:r w:rsidR="00B77E26" w:rsidRPr="00F45BF4">
        <w:rPr>
          <w:rFonts w:ascii="Arial" w:hAnsi="Arial" w:cs="Arial"/>
          <w:i/>
          <w:sz w:val="24"/>
          <w:szCs w:val="24"/>
        </w:rPr>
        <w:t xml:space="preserve"> por usuarios del segundo de estos</w:t>
      </w:r>
      <w:r w:rsidR="00F45BF4" w:rsidRPr="00F45BF4">
        <w:rPr>
          <w:rFonts w:ascii="Arial" w:hAnsi="Arial" w:cs="Arial"/>
          <w:i/>
          <w:sz w:val="24"/>
          <w:szCs w:val="24"/>
        </w:rPr>
        <w:t>,</w:t>
      </w:r>
      <w:r w:rsidR="00B77E26" w:rsidRPr="00F45BF4">
        <w:rPr>
          <w:rFonts w:ascii="Arial" w:hAnsi="Arial" w:cs="Arial"/>
          <w:i/>
          <w:sz w:val="24"/>
          <w:szCs w:val="24"/>
        </w:rPr>
        <w:t xml:space="preserve"> con la finalidad de que todo el líquido vital se quede destinado únicamente para  una de las acequias</w:t>
      </w:r>
      <w:r w:rsidR="00F45BF4" w:rsidRPr="00F45BF4">
        <w:rPr>
          <w:rFonts w:ascii="Arial" w:hAnsi="Arial" w:cs="Arial"/>
          <w:i/>
          <w:sz w:val="24"/>
          <w:szCs w:val="24"/>
        </w:rPr>
        <w:t>,</w:t>
      </w:r>
      <w:r w:rsidR="00B77E26" w:rsidRPr="00F45BF4">
        <w:rPr>
          <w:rFonts w:ascii="Arial" w:hAnsi="Arial" w:cs="Arial"/>
          <w:i/>
          <w:sz w:val="24"/>
          <w:szCs w:val="24"/>
        </w:rPr>
        <w:t xml:space="preserve"> nutriendo así </w:t>
      </w:r>
      <w:r w:rsidR="009C7DFA" w:rsidRPr="00F45BF4">
        <w:rPr>
          <w:rFonts w:ascii="Arial" w:hAnsi="Arial" w:cs="Arial"/>
          <w:i/>
          <w:sz w:val="24"/>
          <w:szCs w:val="24"/>
        </w:rPr>
        <w:t>solamente</w:t>
      </w:r>
      <w:r w:rsidR="00B77E26" w:rsidRPr="00F45BF4">
        <w:rPr>
          <w:rFonts w:ascii="Arial" w:hAnsi="Arial" w:cs="Arial"/>
          <w:i/>
          <w:sz w:val="24"/>
          <w:szCs w:val="24"/>
        </w:rPr>
        <w:t xml:space="preserve"> los huertos de los productores de las afueras de la localidad </w:t>
      </w:r>
      <w:r w:rsidR="00F45BF4" w:rsidRPr="00F45BF4">
        <w:rPr>
          <w:rFonts w:ascii="Arial" w:hAnsi="Arial" w:cs="Arial"/>
          <w:i/>
          <w:sz w:val="24"/>
          <w:szCs w:val="24"/>
        </w:rPr>
        <w:t>a la zona llamada</w:t>
      </w:r>
      <w:r w:rsidR="00DA1ADE" w:rsidRPr="00F45BF4">
        <w:rPr>
          <w:rFonts w:ascii="Arial" w:hAnsi="Arial" w:cs="Arial"/>
          <w:i/>
          <w:sz w:val="24"/>
          <w:szCs w:val="24"/>
        </w:rPr>
        <w:t xml:space="preserve"> “La </w:t>
      </w:r>
      <w:proofErr w:type="spellStart"/>
      <w:r w:rsidR="00DA1ADE" w:rsidRPr="00F45BF4">
        <w:rPr>
          <w:rFonts w:ascii="Arial" w:hAnsi="Arial" w:cs="Arial"/>
          <w:i/>
          <w:sz w:val="24"/>
          <w:szCs w:val="24"/>
        </w:rPr>
        <w:t>Cordereña</w:t>
      </w:r>
      <w:proofErr w:type="spellEnd"/>
      <w:r w:rsidR="00DA1ADE" w:rsidRPr="00F45BF4">
        <w:rPr>
          <w:rFonts w:ascii="Arial" w:hAnsi="Arial" w:cs="Arial"/>
          <w:i/>
          <w:sz w:val="24"/>
          <w:szCs w:val="24"/>
        </w:rPr>
        <w:t xml:space="preserve">” </w:t>
      </w:r>
      <w:r w:rsidR="00B77E26" w:rsidRPr="00F45BF4">
        <w:rPr>
          <w:rFonts w:ascii="Arial" w:hAnsi="Arial" w:cs="Arial"/>
          <w:i/>
          <w:sz w:val="24"/>
          <w:szCs w:val="24"/>
        </w:rPr>
        <w:t>quedando sin agua el demás poblado de Valle de Allende.</w:t>
      </w:r>
    </w:p>
    <w:p w:rsidR="00F45BF4" w:rsidRPr="00F45BF4" w:rsidRDefault="00F45BF4" w:rsidP="009C7DFA">
      <w:pPr>
        <w:tabs>
          <w:tab w:val="left" w:pos="3686"/>
        </w:tabs>
        <w:spacing w:after="0" w:line="360" w:lineRule="auto"/>
        <w:jc w:val="both"/>
        <w:rPr>
          <w:rFonts w:ascii="Arial" w:hAnsi="Arial" w:cs="Arial"/>
          <w:i/>
          <w:sz w:val="24"/>
          <w:szCs w:val="24"/>
        </w:rPr>
      </w:pPr>
    </w:p>
    <w:p w:rsidR="00F45BF4" w:rsidRPr="00F45BF4" w:rsidRDefault="00B77E26" w:rsidP="00F45BF4">
      <w:pPr>
        <w:tabs>
          <w:tab w:val="left" w:pos="3686"/>
        </w:tabs>
        <w:spacing w:after="0" w:line="360" w:lineRule="auto"/>
        <w:jc w:val="both"/>
        <w:rPr>
          <w:rFonts w:ascii="Arial" w:hAnsi="Arial" w:cs="Arial"/>
          <w:i/>
          <w:sz w:val="24"/>
          <w:szCs w:val="24"/>
        </w:rPr>
      </w:pPr>
      <w:r w:rsidRPr="00F45BF4">
        <w:rPr>
          <w:rFonts w:ascii="Arial" w:hAnsi="Arial" w:cs="Arial"/>
          <w:i/>
          <w:sz w:val="24"/>
          <w:szCs w:val="24"/>
        </w:rPr>
        <w:t xml:space="preserve">Este problema ya tiene varios años pero en </w:t>
      </w:r>
      <w:r w:rsidR="00DA1ADE" w:rsidRPr="00F45BF4">
        <w:rPr>
          <w:rFonts w:ascii="Arial" w:hAnsi="Arial" w:cs="Arial"/>
          <w:i/>
          <w:sz w:val="24"/>
          <w:szCs w:val="24"/>
        </w:rPr>
        <w:t>los</w:t>
      </w:r>
      <w:r w:rsidRPr="00F45BF4">
        <w:rPr>
          <w:rFonts w:ascii="Arial" w:hAnsi="Arial" w:cs="Arial"/>
          <w:i/>
          <w:sz w:val="24"/>
          <w:szCs w:val="24"/>
        </w:rPr>
        <w:t xml:space="preserve"> </w:t>
      </w:r>
      <w:r w:rsidR="00DA1ADE" w:rsidRPr="00F45BF4">
        <w:rPr>
          <w:rFonts w:ascii="Arial" w:hAnsi="Arial" w:cs="Arial"/>
          <w:i/>
          <w:sz w:val="24"/>
          <w:szCs w:val="24"/>
        </w:rPr>
        <w:t>últimos días se ha agudizado ya que empezaron a poner taponamientos impidiendo el flujo de agua.</w:t>
      </w:r>
      <w:r w:rsidR="00F45BF4" w:rsidRPr="00F45BF4">
        <w:rPr>
          <w:rFonts w:ascii="Arial" w:hAnsi="Arial" w:cs="Arial"/>
          <w:i/>
          <w:sz w:val="24"/>
          <w:szCs w:val="24"/>
        </w:rPr>
        <w:t xml:space="preserve"> </w:t>
      </w:r>
    </w:p>
    <w:p w:rsidR="00F45BF4" w:rsidRPr="00F45BF4" w:rsidRDefault="00F45BF4" w:rsidP="00F45BF4">
      <w:pPr>
        <w:tabs>
          <w:tab w:val="left" w:pos="3686"/>
        </w:tabs>
        <w:spacing w:after="0" w:line="360" w:lineRule="auto"/>
        <w:jc w:val="both"/>
        <w:rPr>
          <w:rFonts w:ascii="Arial" w:hAnsi="Arial" w:cs="Arial"/>
          <w:i/>
          <w:sz w:val="24"/>
          <w:szCs w:val="24"/>
        </w:rPr>
      </w:pPr>
    </w:p>
    <w:p w:rsidR="00F45BF4" w:rsidRDefault="00DA1ADE" w:rsidP="00F45BF4">
      <w:pPr>
        <w:tabs>
          <w:tab w:val="left" w:pos="3686"/>
        </w:tabs>
        <w:spacing w:after="0" w:line="360" w:lineRule="auto"/>
        <w:jc w:val="both"/>
        <w:rPr>
          <w:rFonts w:ascii="Arial" w:hAnsi="Arial" w:cs="Arial"/>
          <w:i/>
          <w:sz w:val="24"/>
          <w:szCs w:val="24"/>
        </w:rPr>
      </w:pPr>
      <w:r w:rsidRPr="00F45BF4">
        <w:rPr>
          <w:rFonts w:ascii="Arial" w:hAnsi="Arial" w:cs="Arial"/>
          <w:i/>
          <w:sz w:val="24"/>
          <w:szCs w:val="24"/>
        </w:rPr>
        <w:t xml:space="preserve">El jueves </w:t>
      </w:r>
      <w:r w:rsidR="009C7DFA" w:rsidRPr="00F45BF4">
        <w:rPr>
          <w:rFonts w:ascii="Arial" w:hAnsi="Arial" w:cs="Arial"/>
          <w:i/>
          <w:sz w:val="24"/>
          <w:szCs w:val="24"/>
        </w:rPr>
        <w:t xml:space="preserve">14 de mayo </w:t>
      </w:r>
      <w:r w:rsidRPr="00F45BF4">
        <w:rPr>
          <w:rFonts w:ascii="Arial" w:hAnsi="Arial" w:cs="Arial"/>
          <w:i/>
          <w:sz w:val="24"/>
          <w:szCs w:val="24"/>
        </w:rPr>
        <w:t xml:space="preserve">por la tarde varios de los productores del municipio afectados por esta situación acudieron a la comunidad de Talamantes a retirar los taponamientos que el grupo de productores de “La </w:t>
      </w:r>
      <w:proofErr w:type="spellStart"/>
      <w:r w:rsidRPr="00F45BF4">
        <w:rPr>
          <w:rFonts w:ascii="Arial" w:hAnsi="Arial" w:cs="Arial"/>
          <w:i/>
          <w:sz w:val="24"/>
          <w:szCs w:val="24"/>
        </w:rPr>
        <w:t>Cordereña</w:t>
      </w:r>
      <w:proofErr w:type="spellEnd"/>
      <w:r w:rsidRPr="00F45BF4">
        <w:rPr>
          <w:rFonts w:ascii="Arial" w:hAnsi="Arial" w:cs="Arial"/>
          <w:i/>
          <w:sz w:val="24"/>
          <w:szCs w:val="24"/>
        </w:rPr>
        <w:t xml:space="preserve">”, según los mismos inquietados, habían colocado para detener el paso. </w:t>
      </w:r>
    </w:p>
    <w:p w:rsidR="00F45BF4" w:rsidRDefault="00DA1ADE" w:rsidP="00F45BF4">
      <w:pPr>
        <w:tabs>
          <w:tab w:val="left" w:pos="3686"/>
        </w:tabs>
        <w:spacing w:after="0" w:line="360" w:lineRule="auto"/>
        <w:jc w:val="both"/>
        <w:rPr>
          <w:rFonts w:ascii="Arial" w:hAnsi="Arial" w:cs="Arial"/>
          <w:i/>
          <w:sz w:val="24"/>
          <w:szCs w:val="24"/>
        </w:rPr>
      </w:pPr>
      <w:r w:rsidRPr="00F45BF4">
        <w:rPr>
          <w:rFonts w:ascii="Arial" w:hAnsi="Arial" w:cs="Arial"/>
          <w:i/>
          <w:sz w:val="24"/>
          <w:szCs w:val="24"/>
        </w:rPr>
        <w:lastRenderedPageBreak/>
        <w:t>El pasado viernes 15 de mayo en la mañana se realizó</w:t>
      </w:r>
      <w:r w:rsidR="00286C75" w:rsidRPr="00F45BF4">
        <w:rPr>
          <w:rFonts w:ascii="Arial" w:hAnsi="Arial" w:cs="Arial"/>
          <w:i/>
          <w:sz w:val="24"/>
          <w:szCs w:val="24"/>
        </w:rPr>
        <w:t xml:space="preserve"> una reunión con</w:t>
      </w:r>
      <w:r w:rsidRPr="00F45BF4">
        <w:rPr>
          <w:rFonts w:ascii="Arial" w:hAnsi="Arial" w:cs="Arial"/>
          <w:i/>
          <w:sz w:val="24"/>
          <w:szCs w:val="24"/>
        </w:rPr>
        <w:t xml:space="preserve"> los </w:t>
      </w:r>
      <w:r w:rsidR="00286C75" w:rsidRPr="00F45BF4">
        <w:rPr>
          <w:rFonts w:ascii="Arial" w:hAnsi="Arial" w:cs="Arial"/>
          <w:i/>
          <w:sz w:val="24"/>
          <w:szCs w:val="24"/>
        </w:rPr>
        <w:t>actores</w:t>
      </w:r>
      <w:r w:rsidRPr="00F45BF4">
        <w:rPr>
          <w:rFonts w:ascii="Arial" w:hAnsi="Arial" w:cs="Arial"/>
          <w:i/>
          <w:sz w:val="24"/>
          <w:szCs w:val="24"/>
        </w:rPr>
        <w:t xml:space="preserve"> </w:t>
      </w:r>
      <w:r w:rsidR="00286C75" w:rsidRPr="00F45BF4">
        <w:rPr>
          <w:rFonts w:ascii="Arial" w:hAnsi="Arial" w:cs="Arial"/>
          <w:i/>
          <w:sz w:val="24"/>
          <w:szCs w:val="24"/>
        </w:rPr>
        <w:t>de los dos grupos de usuarios, sin lograr llegar a un convenio.</w:t>
      </w:r>
    </w:p>
    <w:p w:rsidR="00F45BF4" w:rsidRDefault="00F45BF4" w:rsidP="00F45BF4">
      <w:pPr>
        <w:tabs>
          <w:tab w:val="left" w:pos="3686"/>
        </w:tabs>
        <w:spacing w:after="0" w:line="360" w:lineRule="auto"/>
        <w:jc w:val="both"/>
        <w:rPr>
          <w:rFonts w:ascii="Arial" w:hAnsi="Arial" w:cs="Arial"/>
          <w:i/>
          <w:sz w:val="24"/>
          <w:szCs w:val="24"/>
        </w:rPr>
      </w:pPr>
    </w:p>
    <w:p w:rsidR="00286C75" w:rsidRPr="00F45BF4" w:rsidRDefault="00286C75" w:rsidP="00F45BF4">
      <w:pPr>
        <w:tabs>
          <w:tab w:val="left" w:pos="3686"/>
        </w:tabs>
        <w:spacing w:after="0" w:line="360" w:lineRule="auto"/>
        <w:jc w:val="both"/>
        <w:rPr>
          <w:rFonts w:ascii="Arial" w:hAnsi="Arial" w:cs="Arial"/>
          <w:i/>
          <w:sz w:val="24"/>
          <w:szCs w:val="24"/>
        </w:rPr>
      </w:pPr>
      <w:r w:rsidRPr="00F45BF4">
        <w:rPr>
          <w:rFonts w:ascii="Arial" w:hAnsi="Arial" w:cs="Arial"/>
          <w:i/>
          <w:sz w:val="24"/>
          <w:szCs w:val="24"/>
        </w:rPr>
        <w:t>Los usuarios productores recalcan que han entablado pláticas varias veces con autoridades municipales y nadie ha logrado dirimir la controversia ya que l</w:t>
      </w:r>
      <w:r w:rsidR="009C7DFA" w:rsidRPr="00F45BF4">
        <w:rPr>
          <w:rFonts w:ascii="Arial" w:hAnsi="Arial" w:cs="Arial"/>
          <w:i/>
          <w:sz w:val="24"/>
          <w:szCs w:val="24"/>
        </w:rPr>
        <w:t>os mismos mencionan que el hecho</w:t>
      </w:r>
      <w:r w:rsidRPr="00F45BF4">
        <w:rPr>
          <w:rFonts w:ascii="Arial" w:hAnsi="Arial" w:cs="Arial"/>
          <w:i/>
          <w:sz w:val="24"/>
          <w:szCs w:val="24"/>
        </w:rPr>
        <w:t xml:space="preserve"> es responsabilidad de CONAG</w:t>
      </w:r>
      <w:r w:rsidR="009C7DFA" w:rsidRPr="00F45BF4">
        <w:rPr>
          <w:rFonts w:ascii="Arial" w:hAnsi="Arial" w:cs="Arial"/>
          <w:i/>
          <w:sz w:val="24"/>
          <w:szCs w:val="24"/>
        </w:rPr>
        <w:t>UA y esta debe resolver</w:t>
      </w:r>
      <w:r w:rsidRPr="00F45BF4">
        <w:rPr>
          <w:rFonts w:ascii="Arial" w:hAnsi="Arial" w:cs="Arial"/>
          <w:i/>
          <w:sz w:val="24"/>
          <w:szCs w:val="24"/>
        </w:rPr>
        <w:t xml:space="preserve"> las cantidades del líquido que le corresponden a cada uno de los sectores.</w:t>
      </w:r>
    </w:p>
    <w:p w:rsidR="00286C75" w:rsidRPr="00F45BF4" w:rsidRDefault="00286C75" w:rsidP="009C7DFA">
      <w:pPr>
        <w:pStyle w:val="NormalWeb"/>
        <w:shd w:val="clear" w:color="auto" w:fill="FFFFFF"/>
        <w:spacing w:before="150" w:beforeAutospacing="0" w:after="300" w:afterAutospacing="0" w:line="360" w:lineRule="auto"/>
        <w:jc w:val="both"/>
        <w:rPr>
          <w:rFonts w:ascii="Arial" w:hAnsi="Arial" w:cs="Arial"/>
          <w:i/>
        </w:rPr>
      </w:pPr>
      <w:r w:rsidRPr="00F45BF4">
        <w:rPr>
          <w:rFonts w:ascii="Arial" w:hAnsi="Arial" w:cs="Arial"/>
          <w:i/>
        </w:rPr>
        <w:t>Es necesario hacer notar que esta situación afecta a más de 120 usuarios de la localidad ocupantes de más de 500 hectáreas entre Huertos y Norias. Dentro de estos mismos comentan que existen algunos que tienen más de un mes sin regar sus tierras por falta de agua.</w:t>
      </w:r>
    </w:p>
    <w:p w:rsidR="00286C75" w:rsidRPr="00F45BF4" w:rsidRDefault="00286C75" w:rsidP="009C7DFA">
      <w:pPr>
        <w:pStyle w:val="NormalWeb"/>
        <w:shd w:val="clear" w:color="auto" w:fill="FFFFFF"/>
        <w:spacing w:before="150" w:beforeAutospacing="0" w:after="300" w:afterAutospacing="0" w:line="360" w:lineRule="auto"/>
        <w:jc w:val="both"/>
        <w:rPr>
          <w:rFonts w:ascii="Arial" w:hAnsi="Arial" w:cs="Arial"/>
          <w:i/>
        </w:rPr>
      </w:pPr>
      <w:r w:rsidRPr="00F45BF4">
        <w:rPr>
          <w:rFonts w:ascii="Arial" w:hAnsi="Arial" w:cs="Arial"/>
          <w:i/>
        </w:rPr>
        <w:t>En la situación en la que nos encontramos insistimos en el hecho de que los productores son los principales proveedores de alimentos y en que para gran parte de la población es su medio de vida, es por ello que solicitamos de manera URGENTE la presencia de CONAGUA ya que inclusive la situación esta tan tensa que los usuarios de la acequia afectada amenazan con derribar la presa lo que desembocaría en un problema mucho mayor para todo el municipio por el desinterés de las autoridades federales.</w:t>
      </w:r>
    </w:p>
    <w:p w:rsidR="00BF0CD2" w:rsidRPr="00F45BF4" w:rsidRDefault="00BF0CD2" w:rsidP="009C7DFA">
      <w:pPr>
        <w:pStyle w:val="NormalWeb"/>
        <w:shd w:val="clear" w:color="auto" w:fill="FFFFFF"/>
        <w:spacing w:before="150" w:beforeAutospacing="0" w:after="300" w:afterAutospacing="0" w:line="360" w:lineRule="auto"/>
        <w:jc w:val="both"/>
        <w:rPr>
          <w:rFonts w:ascii="Arial" w:hAnsi="Arial" w:cs="Arial"/>
          <w:i/>
        </w:rPr>
      </w:pPr>
      <w:r w:rsidRPr="00F45BF4">
        <w:rPr>
          <w:rFonts w:ascii="Arial" w:hAnsi="Arial" w:cs="Arial"/>
          <w:i/>
        </w:rPr>
        <w:t>Es de suma importancia para nosotros como representantes públicos del Estado la preservación de los recursos naturales de nuestros municipios, ayudando con esto a conservar finanzas sanas que garanticen el desarrollo de los mismos sin tener dificultades de estancamiento o rezago económico.</w:t>
      </w:r>
    </w:p>
    <w:p w:rsidR="008D06D1" w:rsidRPr="00F45BF4" w:rsidRDefault="00810428" w:rsidP="009C7DFA">
      <w:pPr>
        <w:spacing w:line="360" w:lineRule="auto"/>
        <w:jc w:val="both"/>
        <w:rPr>
          <w:rFonts w:ascii="Arial" w:hAnsi="Arial" w:cs="Arial"/>
          <w:i/>
          <w:sz w:val="24"/>
          <w:szCs w:val="24"/>
        </w:rPr>
      </w:pPr>
      <w:r w:rsidRPr="00F45BF4">
        <w:rPr>
          <w:rFonts w:ascii="Arial" w:hAnsi="Arial" w:cs="Arial"/>
          <w:i/>
          <w:sz w:val="24"/>
          <w:szCs w:val="24"/>
        </w:rPr>
        <w:lastRenderedPageBreak/>
        <w:t>Así pues, atendiendo a la responsabilidad que tenemos con la ciudadanía es que con fundamento en los artículos 57 y 58 de la Constitución Política del Estado, me permito someter a la consideración de esta Asamblea el presente proyecto de punto de acuerdo bajo el siguiente:</w:t>
      </w:r>
    </w:p>
    <w:p w:rsidR="00BF1C17" w:rsidRPr="00F45BF4" w:rsidRDefault="00BF1C17" w:rsidP="009C7DFA">
      <w:pPr>
        <w:spacing w:after="0" w:line="360" w:lineRule="auto"/>
        <w:jc w:val="both"/>
        <w:rPr>
          <w:rFonts w:ascii="Arial" w:hAnsi="Arial" w:cs="Arial"/>
          <w:i/>
          <w:sz w:val="24"/>
          <w:szCs w:val="24"/>
        </w:rPr>
      </w:pPr>
    </w:p>
    <w:p w:rsidR="00C52E50" w:rsidRPr="00F45BF4" w:rsidRDefault="00C52E50" w:rsidP="009C7DFA">
      <w:pPr>
        <w:spacing w:after="0" w:line="360" w:lineRule="auto"/>
        <w:jc w:val="center"/>
        <w:rPr>
          <w:rFonts w:ascii="Arial" w:hAnsi="Arial" w:cs="Arial"/>
          <w:b/>
          <w:i/>
          <w:sz w:val="24"/>
          <w:szCs w:val="24"/>
        </w:rPr>
      </w:pPr>
      <w:r w:rsidRPr="00F45BF4">
        <w:rPr>
          <w:rFonts w:ascii="Arial" w:hAnsi="Arial" w:cs="Arial"/>
          <w:b/>
          <w:i/>
          <w:sz w:val="24"/>
          <w:szCs w:val="24"/>
        </w:rPr>
        <w:t>ACUERDO</w:t>
      </w:r>
    </w:p>
    <w:p w:rsidR="00AA0790" w:rsidRPr="00F45BF4" w:rsidRDefault="00AA0790" w:rsidP="009C7DFA">
      <w:pPr>
        <w:spacing w:after="0" w:line="360" w:lineRule="auto"/>
        <w:jc w:val="both"/>
        <w:rPr>
          <w:rFonts w:ascii="Arial" w:hAnsi="Arial" w:cs="Arial"/>
          <w:b/>
          <w:i/>
          <w:sz w:val="24"/>
          <w:szCs w:val="24"/>
        </w:rPr>
      </w:pPr>
    </w:p>
    <w:p w:rsidR="00107203" w:rsidRDefault="00695B20" w:rsidP="009C7DFA">
      <w:pPr>
        <w:spacing w:line="360" w:lineRule="auto"/>
        <w:jc w:val="both"/>
        <w:rPr>
          <w:rFonts w:ascii="Arial" w:hAnsi="Arial" w:cs="Arial"/>
          <w:i/>
          <w:sz w:val="24"/>
          <w:szCs w:val="24"/>
        </w:rPr>
      </w:pPr>
      <w:r w:rsidRPr="00F45BF4">
        <w:rPr>
          <w:rFonts w:ascii="Arial" w:hAnsi="Arial" w:cs="Arial"/>
          <w:b/>
          <w:i/>
          <w:sz w:val="24"/>
          <w:szCs w:val="24"/>
        </w:rPr>
        <w:t>ÚNICO.</w:t>
      </w:r>
      <w:r w:rsidRPr="00F45BF4">
        <w:rPr>
          <w:rFonts w:ascii="Arial" w:hAnsi="Arial" w:cs="Arial"/>
          <w:i/>
          <w:sz w:val="24"/>
          <w:szCs w:val="24"/>
        </w:rPr>
        <w:t xml:space="preserve"> -</w:t>
      </w:r>
      <w:r w:rsidR="00C52E50" w:rsidRPr="00F45BF4">
        <w:rPr>
          <w:rFonts w:ascii="Arial" w:hAnsi="Arial" w:cs="Arial"/>
          <w:i/>
          <w:sz w:val="24"/>
          <w:szCs w:val="24"/>
        </w:rPr>
        <w:t xml:space="preserve"> La Sexagésima Sexta Legislatura de</w:t>
      </w:r>
      <w:r w:rsidR="00C52E50" w:rsidRPr="00CA317D">
        <w:rPr>
          <w:rFonts w:ascii="Arial" w:hAnsi="Arial" w:cs="Arial"/>
          <w:i/>
          <w:sz w:val="24"/>
          <w:szCs w:val="24"/>
        </w:rPr>
        <w:t>l Honorable Congreso del Estado de Chihuahua,</w:t>
      </w:r>
      <w:r w:rsidRPr="00CA317D">
        <w:rPr>
          <w:rFonts w:ascii="Arial" w:hAnsi="Arial" w:cs="Arial"/>
          <w:i/>
          <w:sz w:val="24"/>
          <w:szCs w:val="24"/>
        </w:rPr>
        <w:t xml:space="preserve"> exhorta</w:t>
      </w:r>
      <w:r w:rsidR="00C52E50" w:rsidRPr="00CA317D">
        <w:rPr>
          <w:rFonts w:ascii="Arial" w:hAnsi="Arial" w:cs="Arial"/>
          <w:i/>
          <w:sz w:val="24"/>
          <w:szCs w:val="24"/>
        </w:rPr>
        <w:t xml:space="preserve"> </w:t>
      </w:r>
      <w:r w:rsidR="00CA317D" w:rsidRPr="00CA317D">
        <w:rPr>
          <w:rFonts w:ascii="Arial" w:hAnsi="Arial" w:cs="Arial"/>
          <w:i/>
          <w:sz w:val="24"/>
          <w:szCs w:val="24"/>
        </w:rPr>
        <w:t>exhorto al Poder Ejecutivo Federal a través de la Comisión Nacional del Agua para que en uso de sus facultades y atribuciones implemente las medidas necesarias a fin de que exista un abastecimiento de agua proporcional entre los usuarios productores de</w:t>
      </w:r>
      <w:r w:rsidR="00CA317D">
        <w:rPr>
          <w:rFonts w:ascii="Arial" w:hAnsi="Arial" w:cs="Arial"/>
          <w:i/>
          <w:sz w:val="24"/>
          <w:szCs w:val="24"/>
        </w:rPr>
        <w:t xml:space="preserve"> </w:t>
      </w:r>
      <w:r w:rsidR="00CA317D" w:rsidRPr="00CA317D">
        <w:rPr>
          <w:rFonts w:ascii="Arial" w:hAnsi="Arial" w:cs="Arial"/>
          <w:i/>
          <w:sz w:val="24"/>
          <w:szCs w:val="24"/>
        </w:rPr>
        <w:t>l</w:t>
      </w:r>
      <w:r w:rsidR="00CA317D">
        <w:rPr>
          <w:rFonts w:ascii="Arial" w:hAnsi="Arial" w:cs="Arial"/>
          <w:i/>
          <w:sz w:val="24"/>
          <w:szCs w:val="24"/>
        </w:rPr>
        <w:t>a</w:t>
      </w:r>
      <w:r w:rsidR="00CA317D" w:rsidRPr="00CA317D">
        <w:rPr>
          <w:rFonts w:ascii="Arial" w:hAnsi="Arial" w:cs="Arial"/>
          <w:i/>
          <w:sz w:val="24"/>
          <w:szCs w:val="24"/>
        </w:rPr>
        <w:t xml:space="preserve"> cabecera municipal de Allende, Chihuahua</w:t>
      </w:r>
      <w:r w:rsidR="00CA317D" w:rsidRPr="00CA317D">
        <w:rPr>
          <w:rFonts w:ascii="Arial" w:hAnsi="Arial" w:cs="Arial"/>
          <w:i/>
          <w:sz w:val="24"/>
          <w:szCs w:val="24"/>
        </w:rPr>
        <w:t>.</w:t>
      </w:r>
    </w:p>
    <w:p w:rsidR="00CA317D" w:rsidRPr="00F45BF4" w:rsidRDefault="00CA317D" w:rsidP="009C7DFA">
      <w:pPr>
        <w:spacing w:line="360" w:lineRule="auto"/>
        <w:jc w:val="both"/>
        <w:rPr>
          <w:rFonts w:ascii="Arial" w:hAnsi="Arial" w:cs="Arial"/>
          <w:b/>
          <w:i/>
          <w:sz w:val="24"/>
          <w:szCs w:val="24"/>
        </w:rPr>
      </w:pPr>
    </w:p>
    <w:p w:rsidR="00C52E50" w:rsidRPr="00F45BF4" w:rsidRDefault="00695B20" w:rsidP="009C7DFA">
      <w:pPr>
        <w:spacing w:line="360" w:lineRule="auto"/>
        <w:jc w:val="both"/>
        <w:rPr>
          <w:rFonts w:ascii="Arial" w:eastAsia="Arial" w:hAnsi="Arial" w:cs="Arial"/>
          <w:i/>
          <w:sz w:val="24"/>
          <w:szCs w:val="24"/>
        </w:rPr>
      </w:pPr>
      <w:r w:rsidRPr="00F45BF4">
        <w:rPr>
          <w:rFonts w:ascii="Arial" w:eastAsia="Arial" w:hAnsi="Arial" w:cs="Arial"/>
          <w:b/>
          <w:i/>
          <w:sz w:val="24"/>
          <w:szCs w:val="24"/>
        </w:rPr>
        <w:t>ECONÓMICO. -</w:t>
      </w:r>
      <w:r w:rsidR="00C52E50" w:rsidRPr="00F45BF4">
        <w:rPr>
          <w:rFonts w:ascii="Arial" w:eastAsia="Arial" w:hAnsi="Arial" w:cs="Arial"/>
          <w:b/>
          <w:i/>
          <w:sz w:val="24"/>
          <w:szCs w:val="24"/>
        </w:rPr>
        <w:t xml:space="preserve"> </w:t>
      </w:r>
      <w:r w:rsidR="005A3D33" w:rsidRPr="00F45BF4">
        <w:rPr>
          <w:rFonts w:ascii="Arial" w:eastAsia="Arial" w:hAnsi="Arial" w:cs="Arial"/>
          <w:i/>
          <w:sz w:val="24"/>
          <w:szCs w:val="24"/>
        </w:rPr>
        <w:t>A</w:t>
      </w:r>
      <w:r w:rsidR="00C52E50" w:rsidRPr="00F45BF4">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F45BF4" w:rsidRDefault="00C52E50" w:rsidP="009C7DFA">
      <w:pPr>
        <w:spacing w:after="0" w:line="360" w:lineRule="auto"/>
        <w:jc w:val="both"/>
        <w:rPr>
          <w:rFonts w:ascii="Arial" w:eastAsia="Arial" w:hAnsi="Arial" w:cs="Arial"/>
          <w:i/>
          <w:sz w:val="24"/>
          <w:szCs w:val="24"/>
        </w:rPr>
      </w:pPr>
    </w:p>
    <w:p w:rsidR="00C52E50" w:rsidRDefault="00C52E50" w:rsidP="00CA317D">
      <w:pPr>
        <w:spacing w:after="0" w:line="360" w:lineRule="auto"/>
        <w:jc w:val="both"/>
        <w:rPr>
          <w:rFonts w:ascii="Arial" w:hAnsi="Arial" w:cs="Arial"/>
          <w:i/>
          <w:sz w:val="24"/>
          <w:szCs w:val="24"/>
        </w:rPr>
      </w:pPr>
      <w:r w:rsidRPr="00F45BF4">
        <w:rPr>
          <w:rFonts w:ascii="Arial" w:hAnsi="Arial" w:cs="Arial"/>
          <w:i/>
          <w:sz w:val="24"/>
          <w:szCs w:val="24"/>
        </w:rPr>
        <w:t xml:space="preserve">Dado en el Palacio Legislativo del Estado de Chihuahua, a los </w:t>
      </w:r>
      <w:r w:rsidR="00F45BF4">
        <w:rPr>
          <w:rFonts w:ascii="Arial" w:hAnsi="Arial" w:cs="Arial"/>
          <w:i/>
          <w:sz w:val="24"/>
          <w:szCs w:val="24"/>
        </w:rPr>
        <w:t>18</w:t>
      </w:r>
      <w:r w:rsidR="00270394" w:rsidRPr="00F45BF4">
        <w:rPr>
          <w:rFonts w:ascii="Arial" w:hAnsi="Arial" w:cs="Arial"/>
          <w:i/>
          <w:sz w:val="24"/>
          <w:szCs w:val="24"/>
        </w:rPr>
        <w:t xml:space="preserve"> </w:t>
      </w:r>
      <w:r w:rsidRPr="00F45BF4">
        <w:rPr>
          <w:rFonts w:ascii="Arial" w:hAnsi="Arial" w:cs="Arial"/>
          <w:i/>
          <w:sz w:val="24"/>
          <w:szCs w:val="24"/>
        </w:rPr>
        <w:t xml:space="preserve">días del mes de </w:t>
      </w:r>
      <w:r w:rsidR="00F45BF4">
        <w:rPr>
          <w:rFonts w:ascii="Arial" w:hAnsi="Arial" w:cs="Arial"/>
          <w:i/>
          <w:sz w:val="24"/>
          <w:szCs w:val="24"/>
        </w:rPr>
        <w:t>mayo</w:t>
      </w:r>
      <w:r w:rsidRPr="00F45BF4">
        <w:rPr>
          <w:rFonts w:ascii="Arial" w:hAnsi="Arial" w:cs="Arial"/>
          <w:i/>
          <w:sz w:val="24"/>
          <w:szCs w:val="24"/>
        </w:rPr>
        <w:t xml:space="preserve"> del año dos mil veinte.</w:t>
      </w:r>
    </w:p>
    <w:p w:rsidR="00CA317D" w:rsidRPr="00F45BF4" w:rsidRDefault="00CA317D" w:rsidP="00CA317D">
      <w:pPr>
        <w:spacing w:after="0" w:line="360" w:lineRule="auto"/>
        <w:jc w:val="both"/>
        <w:rPr>
          <w:rFonts w:ascii="Arial" w:hAnsi="Arial" w:cs="Arial"/>
          <w:i/>
          <w:sz w:val="24"/>
          <w:szCs w:val="24"/>
        </w:rPr>
      </w:pPr>
      <w:bookmarkStart w:id="0" w:name="_GoBack"/>
      <w:bookmarkEnd w:id="0"/>
    </w:p>
    <w:p w:rsidR="00C52E50" w:rsidRPr="00F45BF4" w:rsidRDefault="00C52E50" w:rsidP="00CA317D">
      <w:pPr>
        <w:spacing w:after="0" w:line="240" w:lineRule="auto"/>
        <w:jc w:val="center"/>
        <w:rPr>
          <w:rFonts w:ascii="Arial" w:hAnsi="Arial" w:cs="Arial"/>
          <w:b/>
          <w:i/>
          <w:sz w:val="24"/>
          <w:szCs w:val="24"/>
        </w:rPr>
      </w:pPr>
      <w:r w:rsidRPr="00F45BF4">
        <w:rPr>
          <w:rFonts w:ascii="Arial" w:hAnsi="Arial" w:cs="Arial"/>
          <w:b/>
          <w:i/>
          <w:sz w:val="24"/>
          <w:szCs w:val="24"/>
        </w:rPr>
        <w:t>ATENTAMENTE</w:t>
      </w:r>
    </w:p>
    <w:p w:rsidR="00C52E50" w:rsidRDefault="00C52E50" w:rsidP="00CA317D">
      <w:pPr>
        <w:spacing w:after="0" w:line="240" w:lineRule="auto"/>
        <w:jc w:val="center"/>
        <w:rPr>
          <w:rFonts w:ascii="Arial" w:hAnsi="Arial" w:cs="Arial"/>
          <w:b/>
          <w:i/>
          <w:sz w:val="24"/>
          <w:szCs w:val="24"/>
        </w:rPr>
      </w:pPr>
    </w:p>
    <w:p w:rsidR="00CA317D" w:rsidRPr="00F45BF4" w:rsidRDefault="00CA317D" w:rsidP="00CA317D">
      <w:pPr>
        <w:spacing w:after="0" w:line="240" w:lineRule="auto"/>
        <w:jc w:val="center"/>
        <w:rPr>
          <w:rFonts w:ascii="Arial" w:hAnsi="Arial" w:cs="Arial"/>
          <w:b/>
          <w:i/>
          <w:sz w:val="24"/>
          <w:szCs w:val="24"/>
        </w:rPr>
      </w:pPr>
    </w:p>
    <w:p w:rsidR="00C52E50" w:rsidRPr="00F45BF4" w:rsidRDefault="00C52E50" w:rsidP="00CA317D">
      <w:pPr>
        <w:spacing w:after="0" w:line="240" w:lineRule="auto"/>
        <w:jc w:val="center"/>
        <w:rPr>
          <w:rFonts w:ascii="Arial" w:hAnsi="Arial" w:cs="Arial"/>
          <w:b/>
          <w:i/>
          <w:sz w:val="24"/>
          <w:szCs w:val="24"/>
        </w:rPr>
      </w:pPr>
      <w:r w:rsidRPr="00F45BF4">
        <w:rPr>
          <w:rFonts w:ascii="Arial" w:hAnsi="Arial" w:cs="Arial"/>
          <w:b/>
          <w:i/>
          <w:sz w:val="24"/>
          <w:szCs w:val="24"/>
        </w:rPr>
        <w:t>DIPUTADO OMAR BAZÁN FLORES</w:t>
      </w:r>
    </w:p>
    <w:p w:rsidR="007F665E" w:rsidRPr="00F45BF4" w:rsidRDefault="00C52E50" w:rsidP="00CA317D">
      <w:pPr>
        <w:spacing w:after="0" w:line="240" w:lineRule="auto"/>
        <w:jc w:val="center"/>
        <w:rPr>
          <w:rFonts w:ascii="Arial" w:hAnsi="Arial" w:cs="Arial"/>
          <w:i/>
          <w:sz w:val="24"/>
          <w:szCs w:val="24"/>
        </w:rPr>
      </w:pPr>
      <w:r w:rsidRPr="00F45BF4">
        <w:rPr>
          <w:rFonts w:ascii="Arial" w:hAnsi="Arial" w:cs="Arial"/>
          <w:b/>
          <w:i/>
          <w:sz w:val="24"/>
          <w:szCs w:val="24"/>
        </w:rPr>
        <w:t>Vicepresidente del H. Congreso del Estado</w:t>
      </w:r>
    </w:p>
    <w:p w:rsidR="007F665E" w:rsidRPr="00F45BF4" w:rsidRDefault="007F665E" w:rsidP="00CA317D">
      <w:pPr>
        <w:spacing w:after="0" w:line="240" w:lineRule="auto"/>
        <w:ind w:left="-567"/>
        <w:jc w:val="both"/>
        <w:rPr>
          <w:rFonts w:ascii="Arial" w:hAnsi="Arial" w:cs="Arial"/>
          <w:i/>
          <w:sz w:val="24"/>
          <w:szCs w:val="24"/>
        </w:rPr>
      </w:pPr>
    </w:p>
    <w:sectPr w:rsidR="007F665E" w:rsidRPr="00F45BF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9C1" w:rsidRDefault="000E69C1" w:rsidP="007F665E">
      <w:pPr>
        <w:spacing w:after="0" w:line="240" w:lineRule="auto"/>
      </w:pPr>
      <w:r>
        <w:separator/>
      </w:r>
    </w:p>
  </w:endnote>
  <w:endnote w:type="continuationSeparator" w:id="0">
    <w:p w:rsidR="000E69C1" w:rsidRDefault="000E69C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9C1" w:rsidRDefault="000E69C1" w:rsidP="007F665E">
      <w:pPr>
        <w:spacing w:after="0" w:line="240" w:lineRule="auto"/>
      </w:pPr>
      <w:r>
        <w:separator/>
      </w:r>
    </w:p>
  </w:footnote>
  <w:footnote w:type="continuationSeparator" w:id="0">
    <w:p w:rsidR="000E69C1" w:rsidRDefault="000E69C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63D2"/>
    <w:rsid w:val="00015AC6"/>
    <w:rsid w:val="0002142B"/>
    <w:rsid w:val="00034AF4"/>
    <w:rsid w:val="000C3230"/>
    <w:rsid w:val="000D789A"/>
    <w:rsid w:val="000E69C1"/>
    <w:rsid w:val="000F58A6"/>
    <w:rsid w:val="00102FFB"/>
    <w:rsid w:val="00107203"/>
    <w:rsid w:val="00173250"/>
    <w:rsid w:val="001901D6"/>
    <w:rsid w:val="001E1D48"/>
    <w:rsid w:val="0020351B"/>
    <w:rsid w:val="002568DA"/>
    <w:rsid w:val="00270394"/>
    <w:rsid w:val="00286C75"/>
    <w:rsid w:val="00291896"/>
    <w:rsid w:val="00304323"/>
    <w:rsid w:val="003148B1"/>
    <w:rsid w:val="00326670"/>
    <w:rsid w:val="00355060"/>
    <w:rsid w:val="003738E9"/>
    <w:rsid w:val="003C47A2"/>
    <w:rsid w:val="003C490F"/>
    <w:rsid w:val="003D5D8F"/>
    <w:rsid w:val="0042566A"/>
    <w:rsid w:val="00444C92"/>
    <w:rsid w:val="00450FDB"/>
    <w:rsid w:val="0047566C"/>
    <w:rsid w:val="0048500B"/>
    <w:rsid w:val="00487F74"/>
    <w:rsid w:val="004D5B3F"/>
    <w:rsid w:val="004E6A6B"/>
    <w:rsid w:val="00506070"/>
    <w:rsid w:val="005305E9"/>
    <w:rsid w:val="00561A86"/>
    <w:rsid w:val="005A3D33"/>
    <w:rsid w:val="005B4BDC"/>
    <w:rsid w:val="005C6924"/>
    <w:rsid w:val="005D0FEC"/>
    <w:rsid w:val="005F7DB5"/>
    <w:rsid w:val="00637F6B"/>
    <w:rsid w:val="0064304B"/>
    <w:rsid w:val="0069235D"/>
    <w:rsid w:val="00695B20"/>
    <w:rsid w:val="006A339C"/>
    <w:rsid w:val="006A65E3"/>
    <w:rsid w:val="006E27E5"/>
    <w:rsid w:val="0070484A"/>
    <w:rsid w:val="00720A75"/>
    <w:rsid w:val="00740750"/>
    <w:rsid w:val="00750557"/>
    <w:rsid w:val="00775FAF"/>
    <w:rsid w:val="00791C63"/>
    <w:rsid w:val="007F665E"/>
    <w:rsid w:val="00803B21"/>
    <w:rsid w:val="00810428"/>
    <w:rsid w:val="008708A6"/>
    <w:rsid w:val="008818DB"/>
    <w:rsid w:val="008A6A2A"/>
    <w:rsid w:val="008A6ECA"/>
    <w:rsid w:val="008D06D1"/>
    <w:rsid w:val="008D3EA9"/>
    <w:rsid w:val="008D6D89"/>
    <w:rsid w:val="008F5B89"/>
    <w:rsid w:val="008F6A06"/>
    <w:rsid w:val="00911D51"/>
    <w:rsid w:val="00951B78"/>
    <w:rsid w:val="009641CA"/>
    <w:rsid w:val="009715A5"/>
    <w:rsid w:val="009C7DFA"/>
    <w:rsid w:val="009E2924"/>
    <w:rsid w:val="009F246D"/>
    <w:rsid w:val="00A1395B"/>
    <w:rsid w:val="00A8561B"/>
    <w:rsid w:val="00AA0790"/>
    <w:rsid w:val="00AE1EF8"/>
    <w:rsid w:val="00AF3AF7"/>
    <w:rsid w:val="00B0256F"/>
    <w:rsid w:val="00B13C8E"/>
    <w:rsid w:val="00B20958"/>
    <w:rsid w:val="00B4737B"/>
    <w:rsid w:val="00B625ED"/>
    <w:rsid w:val="00B717CB"/>
    <w:rsid w:val="00B77E26"/>
    <w:rsid w:val="00B83565"/>
    <w:rsid w:val="00BA4C5F"/>
    <w:rsid w:val="00BA6F38"/>
    <w:rsid w:val="00BB5611"/>
    <w:rsid w:val="00BF0CD2"/>
    <w:rsid w:val="00BF1C17"/>
    <w:rsid w:val="00C13A0B"/>
    <w:rsid w:val="00C15FEA"/>
    <w:rsid w:val="00C17A1B"/>
    <w:rsid w:val="00C207C1"/>
    <w:rsid w:val="00C2177C"/>
    <w:rsid w:val="00C3378F"/>
    <w:rsid w:val="00C40E39"/>
    <w:rsid w:val="00C4399A"/>
    <w:rsid w:val="00C52E50"/>
    <w:rsid w:val="00C54254"/>
    <w:rsid w:val="00C77D5C"/>
    <w:rsid w:val="00CA317D"/>
    <w:rsid w:val="00CA7A34"/>
    <w:rsid w:val="00D02CEE"/>
    <w:rsid w:val="00D05457"/>
    <w:rsid w:val="00D160FF"/>
    <w:rsid w:val="00D327C4"/>
    <w:rsid w:val="00D662D5"/>
    <w:rsid w:val="00D84C0A"/>
    <w:rsid w:val="00DA0E56"/>
    <w:rsid w:val="00DA1ADE"/>
    <w:rsid w:val="00DA64D9"/>
    <w:rsid w:val="00DB3F45"/>
    <w:rsid w:val="00DB68B6"/>
    <w:rsid w:val="00E5283E"/>
    <w:rsid w:val="00E946AD"/>
    <w:rsid w:val="00EF10F6"/>
    <w:rsid w:val="00F048A1"/>
    <w:rsid w:val="00F07C7C"/>
    <w:rsid w:val="00F10757"/>
    <w:rsid w:val="00F45BF4"/>
    <w:rsid w:val="00F47145"/>
    <w:rsid w:val="00F7190E"/>
    <w:rsid w:val="00F73EC1"/>
    <w:rsid w:val="00F97271"/>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78D3FB-BE13-4E91-8423-DEAB27F0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84511937">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867</Words>
  <Characters>4771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Usuario de Windows</cp:lastModifiedBy>
  <cp:revision>2</cp:revision>
  <dcterms:created xsi:type="dcterms:W3CDTF">2020-05-18T18:30:00Z</dcterms:created>
  <dcterms:modified xsi:type="dcterms:W3CDTF">2020-05-18T18:30:00Z</dcterms:modified>
</cp:coreProperties>
</file>