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68DAB4" w14:textId="77777777" w:rsidR="00B4737B" w:rsidRPr="00992429" w:rsidRDefault="00B4737B" w:rsidP="00D970F1">
      <w:pPr>
        <w:spacing w:after="0" w:line="240" w:lineRule="auto"/>
        <w:jc w:val="both"/>
        <w:rPr>
          <w:rFonts w:ascii="Arial" w:hAnsi="Arial" w:cs="Arial"/>
          <w:b/>
          <w:i/>
          <w:sz w:val="24"/>
          <w:szCs w:val="24"/>
        </w:rPr>
      </w:pPr>
      <w:bookmarkStart w:id="0" w:name="_Hlk38390723"/>
      <w:bookmarkEnd w:id="0"/>
      <w:r w:rsidRPr="00992429">
        <w:rPr>
          <w:rFonts w:ascii="Arial" w:hAnsi="Arial" w:cs="Arial"/>
          <w:b/>
          <w:i/>
          <w:sz w:val="24"/>
          <w:szCs w:val="24"/>
        </w:rPr>
        <w:t>HONORABLE CONGRESO DEL ESTADO DE CHIHUAHUA</w:t>
      </w:r>
    </w:p>
    <w:p w14:paraId="509AD054" w14:textId="77777777" w:rsidR="00B4737B" w:rsidRPr="00992429" w:rsidRDefault="00B4737B" w:rsidP="00D970F1">
      <w:pPr>
        <w:spacing w:after="0" w:line="240" w:lineRule="auto"/>
        <w:jc w:val="both"/>
        <w:rPr>
          <w:rFonts w:ascii="Arial" w:hAnsi="Arial" w:cs="Arial"/>
          <w:b/>
          <w:i/>
          <w:sz w:val="24"/>
          <w:szCs w:val="24"/>
        </w:rPr>
      </w:pPr>
      <w:r w:rsidRPr="00992429">
        <w:rPr>
          <w:rFonts w:ascii="Arial" w:hAnsi="Arial" w:cs="Arial"/>
          <w:b/>
          <w:i/>
          <w:sz w:val="24"/>
          <w:szCs w:val="24"/>
        </w:rPr>
        <w:t>P R E S E N T E.-</w:t>
      </w:r>
    </w:p>
    <w:p w14:paraId="5E371568" w14:textId="77777777" w:rsidR="00B4737B" w:rsidRPr="00992429" w:rsidRDefault="00B4737B" w:rsidP="00D970F1">
      <w:pPr>
        <w:spacing w:after="0" w:line="360" w:lineRule="auto"/>
        <w:jc w:val="both"/>
        <w:rPr>
          <w:rFonts w:ascii="Arial" w:hAnsi="Arial" w:cs="Arial"/>
          <w:i/>
          <w:sz w:val="24"/>
          <w:szCs w:val="24"/>
        </w:rPr>
      </w:pPr>
    </w:p>
    <w:p w14:paraId="023D3065" w14:textId="05BDF59A" w:rsidR="00B4737B" w:rsidRPr="00992429" w:rsidRDefault="00B4737B" w:rsidP="00D970F1">
      <w:pPr>
        <w:spacing w:after="0" w:line="360" w:lineRule="auto"/>
        <w:jc w:val="both"/>
        <w:rPr>
          <w:rFonts w:ascii="Arial" w:hAnsi="Arial" w:cs="Arial"/>
          <w:b/>
          <w:i/>
          <w:sz w:val="24"/>
          <w:szCs w:val="24"/>
        </w:rPr>
      </w:pPr>
      <w:r w:rsidRPr="00992429">
        <w:rPr>
          <w:rFonts w:ascii="Arial" w:hAnsi="Arial" w:cs="Arial"/>
          <w:i/>
          <w:sz w:val="24"/>
          <w:szCs w:val="24"/>
        </w:rPr>
        <w:t xml:space="preserve">El suscrito </w:t>
      </w:r>
      <w:r w:rsidRPr="00992429">
        <w:rPr>
          <w:rFonts w:ascii="Arial" w:hAnsi="Arial" w:cs="Arial"/>
          <w:b/>
          <w:i/>
          <w:sz w:val="24"/>
          <w:szCs w:val="24"/>
        </w:rPr>
        <w:t>Omar Bazán Flores</w:t>
      </w:r>
      <w:r w:rsidRPr="00992429">
        <w:rPr>
          <w:rFonts w:ascii="Arial" w:hAnsi="Arial" w:cs="Arial"/>
          <w:i/>
          <w:sz w:val="24"/>
          <w:szCs w:val="24"/>
        </w:rPr>
        <w:t xml:space="preserve">, Diputado de la LXVI Legislatura del Honorable Congreso del Estado, integrante al grupo parlamentario del Partido Revolucionario Institucional, en uso de las facultades que me confiere el numeral 68 fracción I de la Constitución del Estado Libre y Soberano de Chihuahua, así como los ordinales 169, 170, 171, 175 y demás relativos de la Ley Orgánica del Poder Legislativo del Estado de Chihuahua, acudo ante esta Honorable Representación, a </w:t>
      </w:r>
      <w:r w:rsidR="00DB1F66" w:rsidRPr="00992429">
        <w:rPr>
          <w:rFonts w:ascii="Arial" w:hAnsi="Arial" w:cs="Arial"/>
          <w:bCs/>
          <w:i/>
          <w:sz w:val="24"/>
          <w:szCs w:val="24"/>
        </w:rPr>
        <w:t xml:space="preserve">presentar </w:t>
      </w:r>
      <w:r w:rsidR="00DB1F66" w:rsidRPr="00992429">
        <w:rPr>
          <w:rFonts w:ascii="Arial" w:hAnsi="Arial" w:cs="Arial"/>
          <w:b/>
          <w:bCs/>
          <w:i/>
          <w:sz w:val="24"/>
          <w:szCs w:val="24"/>
        </w:rPr>
        <w:t>Iniciativa de Punto de Acuerdo a efecto de hacer un llamado y exhorto al Poder Ejecutivo Federal  a través del Instituto Mexicano del Seguro Social, para que en uso de sus facultades y atribuciones, sean tramitados</w:t>
      </w:r>
      <w:r w:rsidR="00BC694D" w:rsidRPr="00992429">
        <w:rPr>
          <w:rFonts w:ascii="Arial" w:hAnsi="Arial" w:cs="Arial"/>
          <w:b/>
          <w:bCs/>
          <w:i/>
          <w:sz w:val="24"/>
          <w:szCs w:val="24"/>
        </w:rPr>
        <w:t xml:space="preserve"> en su Portal institucional en internet </w:t>
      </w:r>
      <w:r w:rsidR="00DB1F66" w:rsidRPr="00992429">
        <w:rPr>
          <w:rFonts w:ascii="Arial" w:hAnsi="Arial" w:cs="Arial"/>
          <w:b/>
          <w:bCs/>
          <w:i/>
          <w:sz w:val="24"/>
          <w:szCs w:val="24"/>
        </w:rPr>
        <w:t>y entregados vía correo electrónico, documentación como comprobante de pago, solicitud de préstamos y todo aquel trámite que requiera</w:t>
      </w:r>
      <w:r w:rsidR="00D970F1" w:rsidRPr="00992429">
        <w:rPr>
          <w:rFonts w:ascii="Arial" w:hAnsi="Arial" w:cs="Arial"/>
          <w:b/>
          <w:bCs/>
          <w:i/>
          <w:sz w:val="24"/>
          <w:szCs w:val="24"/>
        </w:rPr>
        <w:t>n</w:t>
      </w:r>
      <w:r w:rsidR="00DB1F66" w:rsidRPr="00992429">
        <w:rPr>
          <w:rFonts w:ascii="Arial" w:hAnsi="Arial" w:cs="Arial"/>
          <w:b/>
          <w:bCs/>
          <w:i/>
          <w:sz w:val="24"/>
          <w:szCs w:val="24"/>
        </w:rPr>
        <w:t xml:space="preserve"> los Jubilados y Pensionados, utilizando los adelantos tecnológicos</w:t>
      </w:r>
      <w:r w:rsidR="008317FC" w:rsidRPr="00992429">
        <w:rPr>
          <w:rFonts w:ascii="Arial" w:hAnsi="Arial" w:cs="Arial"/>
          <w:b/>
          <w:bCs/>
          <w:i/>
          <w:sz w:val="24"/>
          <w:szCs w:val="24"/>
        </w:rPr>
        <w:t xml:space="preserve"> (Tecnologías de la Información)</w:t>
      </w:r>
      <w:r w:rsidR="00DB1F66" w:rsidRPr="00992429">
        <w:rPr>
          <w:rFonts w:ascii="Arial" w:hAnsi="Arial" w:cs="Arial"/>
          <w:b/>
          <w:bCs/>
          <w:i/>
          <w:sz w:val="24"/>
          <w:szCs w:val="24"/>
        </w:rPr>
        <w:t xml:space="preserve"> disponibles al utilizar las plataformas institucionales y así hacerlos ágiles y oportunos, evitando realizarlos en forma presencial, </w:t>
      </w:r>
      <w:r w:rsidR="00D970F1" w:rsidRPr="00992429">
        <w:rPr>
          <w:rFonts w:ascii="Arial" w:hAnsi="Arial" w:cs="Arial"/>
          <w:b/>
          <w:bCs/>
          <w:i/>
          <w:sz w:val="24"/>
          <w:szCs w:val="24"/>
        </w:rPr>
        <w:t>ante</w:t>
      </w:r>
      <w:r w:rsidR="00DB1F66" w:rsidRPr="00992429">
        <w:rPr>
          <w:rFonts w:ascii="Arial" w:hAnsi="Arial" w:cs="Arial"/>
          <w:b/>
          <w:bCs/>
          <w:i/>
          <w:sz w:val="24"/>
          <w:szCs w:val="24"/>
        </w:rPr>
        <w:t xml:space="preserve"> la Emergencia Sanitaria que se está presentando el País</w:t>
      </w:r>
      <w:r w:rsidR="003E083F" w:rsidRPr="00992429">
        <w:rPr>
          <w:rFonts w:ascii="Arial" w:hAnsi="Arial" w:cs="Arial"/>
          <w:b/>
          <w:i/>
          <w:sz w:val="24"/>
          <w:szCs w:val="24"/>
        </w:rPr>
        <w:t>;</w:t>
      </w:r>
      <w:r w:rsidRPr="00992429">
        <w:rPr>
          <w:rFonts w:ascii="Arial" w:hAnsi="Arial" w:cs="Arial"/>
          <w:i/>
          <w:sz w:val="24"/>
          <w:szCs w:val="24"/>
        </w:rPr>
        <w:t xml:space="preserve"> </w:t>
      </w:r>
      <w:r w:rsidR="00677AA4" w:rsidRPr="00992429">
        <w:rPr>
          <w:rFonts w:ascii="Arial" w:hAnsi="Arial" w:cs="Arial"/>
          <w:i/>
          <w:sz w:val="24"/>
          <w:szCs w:val="24"/>
        </w:rPr>
        <w:t xml:space="preserve">lo anterior de conformidad </w:t>
      </w:r>
      <w:r w:rsidRPr="00992429">
        <w:rPr>
          <w:rFonts w:ascii="Arial" w:hAnsi="Arial" w:cs="Arial"/>
          <w:i/>
          <w:sz w:val="24"/>
          <w:szCs w:val="24"/>
        </w:rPr>
        <w:t>con la siguiente:</w:t>
      </w:r>
    </w:p>
    <w:p w14:paraId="54375C9A" w14:textId="77777777" w:rsidR="005E607B" w:rsidRPr="00992429" w:rsidRDefault="005E607B" w:rsidP="00D970F1">
      <w:pPr>
        <w:spacing w:after="0" w:line="360" w:lineRule="auto"/>
        <w:jc w:val="center"/>
        <w:rPr>
          <w:rFonts w:ascii="Arial" w:hAnsi="Arial" w:cs="Arial"/>
          <w:b/>
          <w:i/>
          <w:sz w:val="24"/>
          <w:szCs w:val="24"/>
        </w:rPr>
      </w:pPr>
    </w:p>
    <w:p w14:paraId="534C5E5B" w14:textId="0D3C0FD0" w:rsidR="00016728" w:rsidRPr="00992429" w:rsidRDefault="00B4737B" w:rsidP="00D970F1">
      <w:pPr>
        <w:spacing w:after="0" w:line="360" w:lineRule="auto"/>
        <w:jc w:val="center"/>
        <w:rPr>
          <w:rFonts w:ascii="Arial" w:hAnsi="Arial" w:cs="Arial"/>
          <w:b/>
          <w:i/>
          <w:sz w:val="24"/>
          <w:szCs w:val="24"/>
        </w:rPr>
      </w:pPr>
      <w:r w:rsidRPr="00992429">
        <w:rPr>
          <w:rFonts w:ascii="Arial" w:hAnsi="Arial" w:cs="Arial"/>
          <w:b/>
          <w:i/>
          <w:sz w:val="24"/>
          <w:szCs w:val="24"/>
        </w:rPr>
        <w:t>EXPOSICIÓN DE MOTIVOS</w:t>
      </w:r>
    </w:p>
    <w:p w14:paraId="6C68E0EF" w14:textId="0E8A209F" w:rsidR="005A31FC" w:rsidRPr="00992429" w:rsidRDefault="005A31FC" w:rsidP="00D970F1">
      <w:pPr>
        <w:autoSpaceDE w:val="0"/>
        <w:autoSpaceDN w:val="0"/>
        <w:adjustRightInd w:val="0"/>
        <w:spacing w:after="0" w:line="360" w:lineRule="auto"/>
        <w:jc w:val="both"/>
        <w:rPr>
          <w:rFonts w:ascii="Arial" w:eastAsiaTheme="minorHAnsi" w:hAnsi="Arial" w:cs="Arial"/>
          <w:i/>
          <w:sz w:val="24"/>
          <w:szCs w:val="24"/>
        </w:rPr>
      </w:pPr>
    </w:p>
    <w:p w14:paraId="64122789" w14:textId="7BDAC5D0" w:rsidR="005A31FC" w:rsidRPr="00992429" w:rsidRDefault="00D970F1" w:rsidP="00D970F1">
      <w:pPr>
        <w:autoSpaceDE w:val="0"/>
        <w:autoSpaceDN w:val="0"/>
        <w:adjustRightInd w:val="0"/>
        <w:spacing w:after="0" w:line="360" w:lineRule="auto"/>
        <w:jc w:val="both"/>
        <w:rPr>
          <w:rFonts w:ascii="Arial" w:hAnsi="Arial" w:cs="Arial"/>
          <w:i/>
          <w:iCs/>
          <w:sz w:val="24"/>
          <w:szCs w:val="24"/>
        </w:rPr>
      </w:pPr>
      <w:r w:rsidRPr="00992429">
        <w:rPr>
          <w:rFonts w:ascii="Arial" w:hAnsi="Arial" w:cs="Arial"/>
          <w:bCs/>
          <w:i/>
          <w:sz w:val="24"/>
          <w:szCs w:val="24"/>
        </w:rPr>
        <w:t xml:space="preserve">El </w:t>
      </w:r>
      <w:r w:rsidR="005A31FC" w:rsidRPr="00992429">
        <w:rPr>
          <w:rFonts w:ascii="Arial" w:hAnsi="Arial" w:cs="Arial"/>
          <w:bCs/>
          <w:i/>
          <w:sz w:val="24"/>
          <w:szCs w:val="24"/>
        </w:rPr>
        <w:t>Instituto Mexicano del Seguro Social</w:t>
      </w:r>
      <w:r w:rsidRPr="00992429">
        <w:rPr>
          <w:rFonts w:ascii="Arial" w:hAnsi="Arial" w:cs="Arial"/>
          <w:bCs/>
          <w:i/>
          <w:sz w:val="24"/>
          <w:szCs w:val="24"/>
        </w:rPr>
        <w:t xml:space="preserve">, en </w:t>
      </w:r>
      <w:r w:rsidR="00307C8E" w:rsidRPr="00992429">
        <w:rPr>
          <w:rFonts w:ascii="Arial" w:hAnsi="Arial" w:cs="Arial"/>
          <w:i/>
          <w:sz w:val="24"/>
          <w:szCs w:val="24"/>
        </w:rPr>
        <w:t>su portal de internet describe que “</w:t>
      </w:r>
      <w:r w:rsidR="00307C8E" w:rsidRPr="00992429">
        <w:rPr>
          <w:rFonts w:ascii="Arial" w:hAnsi="Arial" w:cs="Arial"/>
          <w:i/>
          <w:iCs/>
          <w:sz w:val="24"/>
          <w:szCs w:val="24"/>
        </w:rPr>
        <w:t>E</w:t>
      </w:r>
      <w:r w:rsidR="005A31FC" w:rsidRPr="00992429">
        <w:rPr>
          <w:rFonts w:ascii="Arial" w:hAnsi="Arial" w:cs="Arial"/>
          <w:i/>
          <w:iCs/>
          <w:sz w:val="24"/>
          <w:szCs w:val="24"/>
        </w:rPr>
        <w:t xml:space="preserve">s la Institución con mayor presencia en la atención a la salud y en la protección social de los mexicanos desde su fundación en 1943, para ello, combina la investigación y la práctica médica, con la administración de los recursos para el retiro de sus </w:t>
      </w:r>
      <w:r w:rsidR="005A31FC" w:rsidRPr="00992429">
        <w:rPr>
          <w:rFonts w:ascii="Arial" w:hAnsi="Arial" w:cs="Arial"/>
          <w:i/>
          <w:iCs/>
          <w:sz w:val="24"/>
          <w:szCs w:val="24"/>
        </w:rPr>
        <w:lastRenderedPageBreak/>
        <w:t>asegurados, para brindar tranquilidad y estabilidad a los trabajadores y sus familias, ante cualquiera de los riesgos especificados en la Ley del Seguro Social. Hoy en día, más de la mitad de la población mexicana, tiene algo que ver con el Instituto, hasta ahora, la más grande en su género en América Latina</w:t>
      </w:r>
      <w:r w:rsidR="00DB1F66" w:rsidRPr="00992429">
        <w:rPr>
          <w:rFonts w:ascii="Arial" w:hAnsi="Arial" w:cs="Arial"/>
          <w:i/>
          <w:iCs/>
          <w:sz w:val="24"/>
          <w:szCs w:val="24"/>
        </w:rPr>
        <w:t>. Así mismo tiene un mandato legal derivado del Artículo 123 de la Constitución Política de los Estados Unidos Mexicanos. Su misión es ser el instrumento básico de la seguridad social, establecido como un servicio público de carácter nacional, para todos los trabajadores y sus familias. Es decir, el aumento en la cobertura de la población se persigue como un mandato constitucional, con un sentido social. Por su parte, el Artículo 2 de la Ley del Seguro Social (LSS) establece que la seguridad social tiene por finalidad garantizar el derecho a la salud, la asistencia médica, la protección de los medios de subsistencia y los servicios sociales necesarios para el bienestar individual y colectivo, así como el otorgamiento de una pensión que, en su caso y previo cumplimiento de los requisitos legales, será garantizada por el Estado</w:t>
      </w:r>
      <w:r w:rsidR="00307C8E" w:rsidRPr="00992429">
        <w:rPr>
          <w:rFonts w:ascii="Arial" w:hAnsi="Arial" w:cs="Arial"/>
          <w:i/>
          <w:iCs/>
          <w:sz w:val="24"/>
          <w:szCs w:val="24"/>
        </w:rPr>
        <w:t>”</w:t>
      </w:r>
      <w:r w:rsidR="00DB1F66" w:rsidRPr="00992429">
        <w:rPr>
          <w:rFonts w:ascii="Arial" w:hAnsi="Arial" w:cs="Arial"/>
          <w:i/>
          <w:iCs/>
          <w:sz w:val="24"/>
          <w:szCs w:val="24"/>
        </w:rPr>
        <w:t>.</w:t>
      </w:r>
    </w:p>
    <w:p w14:paraId="758F2E39" w14:textId="77777777" w:rsidR="00307C8E" w:rsidRPr="00992429" w:rsidRDefault="00307C8E" w:rsidP="00D970F1">
      <w:pPr>
        <w:autoSpaceDE w:val="0"/>
        <w:autoSpaceDN w:val="0"/>
        <w:adjustRightInd w:val="0"/>
        <w:spacing w:after="0" w:line="360" w:lineRule="auto"/>
        <w:jc w:val="both"/>
        <w:rPr>
          <w:rFonts w:ascii="Arial" w:eastAsiaTheme="minorHAnsi" w:hAnsi="Arial" w:cs="Arial"/>
          <w:i/>
          <w:sz w:val="24"/>
          <w:szCs w:val="24"/>
        </w:rPr>
      </w:pPr>
    </w:p>
    <w:p w14:paraId="3A7E5324" w14:textId="772D7464" w:rsidR="00840200" w:rsidRPr="00992429" w:rsidRDefault="00840200" w:rsidP="00D970F1">
      <w:pPr>
        <w:autoSpaceDE w:val="0"/>
        <w:autoSpaceDN w:val="0"/>
        <w:adjustRightInd w:val="0"/>
        <w:spacing w:after="0" w:line="360" w:lineRule="auto"/>
        <w:jc w:val="both"/>
        <w:rPr>
          <w:rFonts w:ascii="Arial" w:hAnsi="Arial" w:cs="Arial"/>
          <w:i/>
          <w:sz w:val="24"/>
          <w:szCs w:val="24"/>
        </w:rPr>
      </w:pPr>
      <w:r w:rsidRPr="00992429">
        <w:rPr>
          <w:rFonts w:ascii="Arial" w:hAnsi="Arial" w:cs="Arial"/>
          <w:i/>
          <w:sz w:val="24"/>
          <w:szCs w:val="24"/>
        </w:rPr>
        <w:t>Actualmente la Institución cuenta con una serie de trámites y servicios que brinda en forma digital a través de su portal institucional</w:t>
      </w:r>
      <w:r w:rsidR="00C6123F" w:rsidRPr="00992429">
        <w:rPr>
          <w:rFonts w:ascii="Arial" w:hAnsi="Arial" w:cs="Arial"/>
          <w:i/>
          <w:sz w:val="24"/>
          <w:szCs w:val="24"/>
        </w:rPr>
        <w:t xml:space="preserve"> para derechohabiente</w:t>
      </w:r>
      <w:r w:rsidR="00BC694D" w:rsidRPr="00992429">
        <w:rPr>
          <w:rFonts w:ascii="Arial" w:hAnsi="Arial" w:cs="Arial"/>
          <w:i/>
          <w:sz w:val="24"/>
          <w:szCs w:val="24"/>
        </w:rPr>
        <w:t>s</w:t>
      </w:r>
      <w:r w:rsidR="00C6123F" w:rsidRPr="00992429">
        <w:rPr>
          <w:rFonts w:ascii="Arial" w:hAnsi="Arial" w:cs="Arial"/>
          <w:i/>
          <w:sz w:val="24"/>
          <w:szCs w:val="24"/>
        </w:rPr>
        <w:t xml:space="preserve">, pensionados y </w:t>
      </w:r>
      <w:r w:rsidR="00A86280" w:rsidRPr="00992429">
        <w:rPr>
          <w:rFonts w:ascii="Arial" w:hAnsi="Arial" w:cs="Arial"/>
          <w:i/>
          <w:sz w:val="24"/>
          <w:szCs w:val="24"/>
        </w:rPr>
        <w:t>público</w:t>
      </w:r>
      <w:r w:rsidR="00C6123F" w:rsidRPr="00992429">
        <w:rPr>
          <w:rFonts w:ascii="Arial" w:hAnsi="Arial" w:cs="Arial"/>
          <w:i/>
          <w:sz w:val="24"/>
          <w:szCs w:val="24"/>
        </w:rPr>
        <w:t xml:space="preserve"> en general</w:t>
      </w:r>
      <w:r w:rsidRPr="00992429">
        <w:rPr>
          <w:rFonts w:ascii="Arial" w:hAnsi="Arial" w:cs="Arial"/>
          <w:i/>
          <w:sz w:val="24"/>
          <w:szCs w:val="24"/>
        </w:rPr>
        <w:t xml:space="preserve"> los cuales son los siguientes:</w:t>
      </w:r>
    </w:p>
    <w:p w14:paraId="6E55F796" w14:textId="77777777" w:rsidR="00DE45DC" w:rsidRPr="00992429" w:rsidRDefault="00DE45DC" w:rsidP="00D970F1">
      <w:pPr>
        <w:autoSpaceDE w:val="0"/>
        <w:autoSpaceDN w:val="0"/>
        <w:adjustRightInd w:val="0"/>
        <w:spacing w:after="0" w:line="360" w:lineRule="auto"/>
        <w:jc w:val="both"/>
        <w:rPr>
          <w:rFonts w:ascii="Arial" w:hAnsi="Arial" w:cs="Arial"/>
          <w:i/>
          <w:sz w:val="24"/>
          <w:szCs w:val="24"/>
        </w:rPr>
      </w:pPr>
    </w:p>
    <w:p w14:paraId="3EF689B7" w14:textId="00B94B19" w:rsidR="00840200" w:rsidRPr="00992429" w:rsidRDefault="009A47F8" w:rsidP="00D970F1">
      <w:pPr>
        <w:pStyle w:val="Ttulo2"/>
        <w:numPr>
          <w:ilvl w:val="0"/>
          <w:numId w:val="0"/>
        </w:numPr>
        <w:spacing w:before="0"/>
        <w:rPr>
          <w:rFonts w:ascii="Arial" w:hAnsi="Arial" w:cs="Arial"/>
          <w:i/>
          <w:color w:val="auto"/>
          <w:sz w:val="24"/>
          <w:szCs w:val="24"/>
        </w:rPr>
      </w:pPr>
      <w:r w:rsidRPr="00992429">
        <w:rPr>
          <w:rFonts w:ascii="Arial" w:hAnsi="Arial" w:cs="Arial"/>
          <w:i/>
          <w:color w:val="auto"/>
          <w:sz w:val="24"/>
          <w:szCs w:val="24"/>
        </w:rPr>
        <w:t>I.- Altas, Inscripciones Registros.</w:t>
      </w:r>
    </w:p>
    <w:p w14:paraId="5F829DB3" w14:textId="77777777" w:rsidR="00DE45DC" w:rsidRPr="00992429" w:rsidRDefault="00DE45DC" w:rsidP="00D970F1">
      <w:pPr>
        <w:spacing w:after="0"/>
        <w:rPr>
          <w:rFonts w:ascii="Arial" w:hAnsi="Arial" w:cs="Arial"/>
          <w:i/>
          <w:sz w:val="24"/>
          <w:szCs w:val="24"/>
        </w:rPr>
      </w:pPr>
    </w:p>
    <w:p w14:paraId="5CC3AD9C" w14:textId="19815F24" w:rsidR="009A47F8" w:rsidRPr="00992429" w:rsidRDefault="009A47F8" w:rsidP="00D970F1">
      <w:pPr>
        <w:spacing w:after="0"/>
        <w:ind w:firstLine="426"/>
        <w:rPr>
          <w:rFonts w:ascii="Arial" w:hAnsi="Arial" w:cs="Arial"/>
          <w:i/>
          <w:sz w:val="24"/>
          <w:szCs w:val="24"/>
        </w:rPr>
      </w:pPr>
      <w:r w:rsidRPr="00992429">
        <w:rPr>
          <w:rFonts w:ascii="Arial" w:hAnsi="Arial" w:cs="Arial"/>
          <w:i/>
          <w:sz w:val="24"/>
          <w:szCs w:val="24"/>
        </w:rPr>
        <w:t>1.- Agendar Cita Medica</w:t>
      </w:r>
    </w:p>
    <w:p w14:paraId="132B9C02" w14:textId="760F37E0" w:rsidR="009A47F8" w:rsidRPr="00992429" w:rsidRDefault="009A47F8" w:rsidP="00D970F1">
      <w:pPr>
        <w:spacing w:after="0"/>
        <w:ind w:firstLine="426"/>
        <w:rPr>
          <w:rFonts w:ascii="Arial" w:hAnsi="Arial" w:cs="Arial"/>
          <w:i/>
          <w:sz w:val="24"/>
          <w:szCs w:val="24"/>
        </w:rPr>
      </w:pPr>
      <w:r w:rsidRPr="00992429">
        <w:rPr>
          <w:rFonts w:ascii="Arial" w:hAnsi="Arial" w:cs="Arial"/>
          <w:i/>
          <w:sz w:val="24"/>
          <w:szCs w:val="24"/>
        </w:rPr>
        <w:t>2.- Alta en Clínica o UMF</w:t>
      </w:r>
    </w:p>
    <w:p w14:paraId="40DF7F9D" w14:textId="15CF259F" w:rsidR="009A47F8" w:rsidRPr="00992429" w:rsidRDefault="009A47F8" w:rsidP="00D970F1">
      <w:pPr>
        <w:spacing w:after="0"/>
        <w:ind w:firstLine="426"/>
        <w:rPr>
          <w:rFonts w:ascii="Arial" w:hAnsi="Arial" w:cs="Arial"/>
          <w:i/>
          <w:sz w:val="24"/>
          <w:szCs w:val="24"/>
        </w:rPr>
      </w:pPr>
      <w:r w:rsidRPr="00992429">
        <w:rPr>
          <w:rFonts w:ascii="Arial" w:hAnsi="Arial" w:cs="Arial"/>
          <w:i/>
          <w:sz w:val="24"/>
          <w:szCs w:val="24"/>
        </w:rPr>
        <w:t xml:space="preserve">3.- </w:t>
      </w:r>
      <w:r w:rsidR="00DE45DC" w:rsidRPr="00992429">
        <w:rPr>
          <w:rFonts w:ascii="Arial" w:hAnsi="Arial" w:cs="Arial"/>
          <w:i/>
          <w:sz w:val="24"/>
          <w:szCs w:val="24"/>
        </w:rPr>
        <w:t>Asignación</w:t>
      </w:r>
      <w:r w:rsidRPr="00992429">
        <w:rPr>
          <w:rFonts w:ascii="Arial" w:hAnsi="Arial" w:cs="Arial"/>
          <w:i/>
          <w:sz w:val="24"/>
          <w:szCs w:val="24"/>
        </w:rPr>
        <w:t xml:space="preserve"> de </w:t>
      </w:r>
      <w:r w:rsidR="00D970F1" w:rsidRPr="00992429">
        <w:rPr>
          <w:rFonts w:ascii="Arial" w:hAnsi="Arial" w:cs="Arial"/>
          <w:i/>
          <w:sz w:val="24"/>
          <w:szCs w:val="24"/>
        </w:rPr>
        <w:t>nú</w:t>
      </w:r>
      <w:r w:rsidRPr="00992429">
        <w:rPr>
          <w:rFonts w:ascii="Arial" w:hAnsi="Arial" w:cs="Arial"/>
          <w:i/>
          <w:sz w:val="24"/>
          <w:szCs w:val="24"/>
        </w:rPr>
        <w:t>mero de Seguridad Social</w:t>
      </w:r>
    </w:p>
    <w:p w14:paraId="0DD17711" w14:textId="299EEE70" w:rsidR="009A47F8" w:rsidRPr="00992429" w:rsidRDefault="009A47F8" w:rsidP="00D970F1">
      <w:pPr>
        <w:spacing w:after="0"/>
        <w:ind w:firstLine="426"/>
        <w:rPr>
          <w:rFonts w:ascii="Arial" w:hAnsi="Arial" w:cs="Arial"/>
          <w:i/>
          <w:sz w:val="24"/>
          <w:szCs w:val="24"/>
        </w:rPr>
      </w:pPr>
      <w:r w:rsidRPr="00992429">
        <w:rPr>
          <w:rFonts w:ascii="Arial" w:hAnsi="Arial" w:cs="Arial"/>
          <w:i/>
          <w:sz w:val="24"/>
          <w:szCs w:val="24"/>
        </w:rPr>
        <w:t>4.- Consulta de Incapacidades</w:t>
      </w:r>
    </w:p>
    <w:p w14:paraId="512E0711" w14:textId="2462FBCD" w:rsidR="00E33ABD" w:rsidRPr="00992429" w:rsidRDefault="00E33ABD" w:rsidP="00D970F1">
      <w:pPr>
        <w:spacing w:after="0"/>
        <w:ind w:firstLine="426"/>
        <w:rPr>
          <w:rFonts w:ascii="Arial" w:hAnsi="Arial" w:cs="Arial"/>
          <w:i/>
          <w:sz w:val="24"/>
          <w:szCs w:val="24"/>
        </w:rPr>
      </w:pPr>
      <w:r w:rsidRPr="00992429">
        <w:rPr>
          <w:rFonts w:ascii="Arial" w:hAnsi="Arial" w:cs="Arial"/>
          <w:i/>
          <w:sz w:val="24"/>
          <w:szCs w:val="24"/>
        </w:rPr>
        <w:t xml:space="preserve">5.- </w:t>
      </w:r>
      <w:r w:rsidR="00DE45DC" w:rsidRPr="00992429">
        <w:rPr>
          <w:rFonts w:ascii="Arial" w:hAnsi="Arial" w:cs="Arial"/>
          <w:i/>
          <w:sz w:val="24"/>
          <w:szCs w:val="24"/>
        </w:rPr>
        <w:t>Incorporación</w:t>
      </w:r>
      <w:r w:rsidRPr="00992429">
        <w:rPr>
          <w:rFonts w:ascii="Arial" w:hAnsi="Arial" w:cs="Arial"/>
          <w:i/>
          <w:sz w:val="24"/>
          <w:szCs w:val="24"/>
        </w:rPr>
        <w:t xml:space="preserve"> al Seguro de Saluda para la Familia</w:t>
      </w:r>
    </w:p>
    <w:p w14:paraId="04BB5BB6" w14:textId="1A5F6873" w:rsidR="00E33ABD" w:rsidRPr="00992429" w:rsidRDefault="00E33ABD" w:rsidP="00D970F1">
      <w:pPr>
        <w:spacing w:after="0"/>
        <w:ind w:firstLine="426"/>
        <w:rPr>
          <w:rFonts w:ascii="Arial" w:hAnsi="Arial" w:cs="Arial"/>
          <w:i/>
          <w:sz w:val="24"/>
          <w:szCs w:val="24"/>
        </w:rPr>
      </w:pPr>
      <w:r w:rsidRPr="00992429">
        <w:rPr>
          <w:rFonts w:ascii="Arial" w:hAnsi="Arial" w:cs="Arial"/>
          <w:i/>
          <w:sz w:val="24"/>
          <w:szCs w:val="24"/>
        </w:rPr>
        <w:t xml:space="preserve">6.- </w:t>
      </w:r>
      <w:r w:rsidR="00DE45DC" w:rsidRPr="00992429">
        <w:rPr>
          <w:rFonts w:ascii="Arial" w:hAnsi="Arial" w:cs="Arial"/>
          <w:i/>
          <w:sz w:val="24"/>
          <w:szCs w:val="24"/>
        </w:rPr>
        <w:t>Incorporación</w:t>
      </w:r>
      <w:r w:rsidRPr="00992429">
        <w:rPr>
          <w:rFonts w:ascii="Arial" w:hAnsi="Arial" w:cs="Arial"/>
          <w:i/>
          <w:sz w:val="24"/>
          <w:szCs w:val="24"/>
        </w:rPr>
        <w:t xml:space="preserve"> Voluntaria al </w:t>
      </w:r>
      <w:r w:rsidR="00DE45DC" w:rsidRPr="00992429">
        <w:rPr>
          <w:rFonts w:ascii="Arial" w:hAnsi="Arial" w:cs="Arial"/>
          <w:i/>
          <w:sz w:val="24"/>
          <w:szCs w:val="24"/>
        </w:rPr>
        <w:t>Régimen</w:t>
      </w:r>
      <w:r w:rsidRPr="00992429">
        <w:rPr>
          <w:rFonts w:ascii="Arial" w:hAnsi="Arial" w:cs="Arial"/>
          <w:i/>
          <w:sz w:val="24"/>
          <w:szCs w:val="24"/>
        </w:rPr>
        <w:t xml:space="preserve"> Obligatorio del Seguro Social</w:t>
      </w:r>
    </w:p>
    <w:p w14:paraId="16784F95" w14:textId="4C98C928" w:rsidR="00E33ABD" w:rsidRPr="00992429" w:rsidRDefault="00E33ABD" w:rsidP="00D970F1">
      <w:pPr>
        <w:spacing w:after="0"/>
        <w:ind w:firstLine="426"/>
        <w:rPr>
          <w:rFonts w:ascii="Arial" w:hAnsi="Arial" w:cs="Arial"/>
          <w:i/>
          <w:sz w:val="24"/>
          <w:szCs w:val="24"/>
        </w:rPr>
      </w:pPr>
      <w:r w:rsidRPr="00992429">
        <w:rPr>
          <w:rFonts w:ascii="Arial" w:hAnsi="Arial" w:cs="Arial"/>
          <w:i/>
          <w:sz w:val="24"/>
          <w:szCs w:val="24"/>
        </w:rPr>
        <w:t xml:space="preserve">7.- Mi </w:t>
      </w:r>
      <w:r w:rsidR="00DE45DC" w:rsidRPr="00992429">
        <w:rPr>
          <w:rFonts w:ascii="Arial" w:hAnsi="Arial" w:cs="Arial"/>
          <w:i/>
          <w:sz w:val="24"/>
          <w:szCs w:val="24"/>
        </w:rPr>
        <w:t>Pensión</w:t>
      </w:r>
      <w:r w:rsidRPr="00992429">
        <w:rPr>
          <w:rFonts w:ascii="Arial" w:hAnsi="Arial" w:cs="Arial"/>
          <w:i/>
          <w:sz w:val="24"/>
          <w:szCs w:val="24"/>
        </w:rPr>
        <w:t xml:space="preserve"> Digital</w:t>
      </w:r>
    </w:p>
    <w:p w14:paraId="44A76A6E" w14:textId="593C079A" w:rsidR="00E33ABD" w:rsidRPr="00992429" w:rsidRDefault="00E33ABD" w:rsidP="00D970F1">
      <w:pPr>
        <w:spacing w:after="0"/>
        <w:ind w:firstLine="426"/>
        <w:rPr>
          <w:rFonts w:ascii="Arial" w:hAnsi="Arial" w:cs="Arial"/>
          <w:i/>
          <w:sz w:val="24"/>
          <w:szCs w:val="24"/>
        </w:rPr>
      </w:pPr>
      <w:r w:rsidRPr="00992429">
        <w:rPr>
          <w:rFonts w:ascii="Arial" w:hAnsi="Arial" w:cs="Arial"/>
          <w:i/>
          <w:sz w:val="24"/>
          <w:szCs w:val="24"/>
        </w:rPr>
        <w:lastRenderedPageBreak/>
        <w:t>8.- Registra, da de baja o actualiza los datos de tus beneficiarios</w:t>
      </w:r>
    </w:p>
    <w:p w14:paraId="6EFC93FB" w14:textId="1293A04D" w:rsidR="00E33ABD" w:rsidRPr="00992429" w:rsidRDefault="00E33ABD" w:rsidP="00D970F1">
      <w:pPr>
        <w:spacing w:after="0"/>
        <w:ind w:firstLine="426"/>
        <w:rPr>
          <w:rFonts w:ascii="Arial" w:hAnsi="Arial" w:cs="Arial"/>
          <w:i/>
          <w:sz w:val="24"/>
          <w:szCs w:val="24"/>
        </w:rPr>
      </w:pPr>
      <w:r w:rsidRPr="00992429">
        <w:rPr>
          <w:rFonts w:ascii="Arial" w:hAnsi="Arial" w:cs="Arial"/>
          <w:i/>
          <w:sz w:val="24"/>
          <w:szCs w:val="24"/>
        </w:rPr>
        <w:t>9.- Registro de cuenta CLABE</w:t>
      </w:r>
    </w:p>
    <w:p w14:paraId="44796A90" w14:textId="5F38FFAB" w:rsidR="00E33ABD" w:rsidRPr="00992429" w:rsidRDefault="00E33ABD" w:rsidP="00D970F1">
      <w:pPr>
        <w:spacing w:after="0"/>
        <w:ind w:firstLine="426"/>
        <w:rPr>
          <w:rFonts w:ascii="Arial" w:hAnsi="Arial" w:cs="Arial"/>
          <w:i/>
          <w:sz w:val="24"/>
          <w:szCs w:val="24"/>
        </w:rPr>
      </w:pPr>
      <w:r w:rsidRPr="00992429">
        <w:rPr>
          <w:rFonts w:ascii="Arial" w:hAnsi="Arial" w:cs="Arial"/>
          <w:i/>
          <w:sz w:val="24"/>
          <w:szCs w:val="24"/>
        </w:rPr>
        <w:t>10.- Registro de hijos con CURP</w:t>
      </w:r>
    </w:p>
    <w:p w14:paraId="28B522F5" w14:textId="77777777" w:rsidR="00E33ABD" w:rsidRPr="00992429" w:rsidRDefault="00E33ABD" w:rsidP="00D970F1">
      <w:pPr>
        <w:spacing w:after="0"/>
        <w:ind w:firstLine="426"/>
        <w:rPr>
          <w:rFonts w:ascii="Arial" w:hAnsi="Arial" w:cs="Arial"/>
          <w:i/>
          <w:sz w:val="24"/>
          <w:szCs w:val="24"/>
        </w:rPr>
      </w:pPr>
    </w:p>
    <w:p w14:paraId="0E1B8934" w14:textId="61E14D39" w:rsidR="00E33ABD" w:rsidRPr="00992429" w:rsidRDefault="00E33ABD" w:rsidP="00D970F1">
      <w:pPr>
        <w:spacing w:after="0"/>
        <w:rPr>
          <w:rFonts w:ascii="Arial" w:hAnsi="Arial" w:cs="Arial"/>
          <w:i/>
          <w:sz w:val="24"/>
          <w:szCs w:val="24"/>
        </w:rPr>
      </w:pPr>
      <w:r w:rsidRPr="00992429">
        <w:rPr>
          <w:rFonts w:ascii="Arial" w:hAnsi="Arial" w:cs="Arial"/>
          <w:i/>
          <w:sz w:val="24"/>
          <w:szCs w:val="24"/>
        </w:rPr>
        <w:t>II.- Consultas</w:t>
      </w:r>
    </w:p>
    <w:p w14:paraId="1B5C5FF2" w14:textId="480AD0B1" w:rsidR="00E33ABD" w:rsidRPr="00992429" w:rsidRDefault="00E33ABD" w:rsidP="00D970F1">
      <w:pPr>
        <w:spacing w:after="0"/>
        <w:ind w:firstLine="426"/>
        <w:rPr>
          <w:rFonts w:ascii="Arial" w:hAnsi="Arial" w:cs="Arial"/>
          <w:i/>
          <w:sz w:val="24"/>
          <w:szCs w:val="24"/>
        </w:rPr>
      </w:pPr>
      <w:r w:rsidRPr="00992429">
        <w:rPr>
          <w:rFonts w:ascii="Arial" w:hAnsi="Arial" w:cs="Arial"/>
          <w:i/>
          <w:sz w:val="24"/>
          <w:szCs w:val="24"/>
        </w:rPr>
        <w:t>1.- Conoce tus semanas Cotizadas en el IMSS</w:t>
      </w:r>
    </w:p>
    <w:p w14:paraId="61F4FF46" w14:textId="4C5BBC43" w:rsidR="00E33ABD" w:rsidRPr="00992429" w:rsidRDefault="00E33ABD" w:rsidP="00D970F1">
      <w:pPr>
        <w:spacing w:after="0"/>
        <w:ind w:firstLine="426"/>
        <w:rPr>
          <w:rFonts w:ascii="Arial" w:hAnsi="Arial" w:cs="Arial"/>
          <w:i/>
          <w:sz w:val="24"/>
          <w:szCs w:val="24"/>
        </w:rPr>
      </w:pPr>
      <w:r w:rsidRPr="00992429">
        <w:rPr>
          <w:rFonts w:ascii="Arial" w:hAnsi="Arial" w:cs="Arial"/>
          <w:i/>
          <w:sz w:val="24"/>
          <w:szCs w:val="24"/>
        </w:rPr>
        <w:t xml:space="preserve">2.- Consulta si </w:t>
      </w:r>
      <w:r w:rsidR="00DE45DC" w:rsidRPr="00992429">
        <w:rPr>
          <w:rFonts w:ascii="Arial" w:hAnsi="Arial" w:cs="Arial"/>
          <w:i/>
          <w:sz w:val="24"/>
          <w:szCs w:val="24"/>
        </w:rPr>
        <w:t>están</w:t>
      </w:r>
      <w:r w:rsidRPr="00992429">
        <w:rPr>
          <w:rFonts w:ascii="Arial" w:hAnsi="Arial" w:cs="Arial"/>
          <w:i/>
          <w:sz w:val="24"/>
          <w:szCs w:val="24"/>
        </w:rPr>
        <w:t xml:space="preserve"> vigentes tus derechos en el IMSS</w:t>
      </w:r>
    </w:p>
    <w:p w14:paraId="60C3C705" w14:textId="6D6BD197" w:rsidR="00E33ABD" w:rsidRPr="00992429" w:rsidRDefault="00E33ABD" w:rsidP="00D970F1">
      <w:pPr>
        <w:spacing w:after="0"/>
        <w:ind w:firstLine="426"/>
        <w:rPr>
          <w:rFonts w:ascii="Arial" w:hAnsi="Arial" w:cs="Arial"/>
          <w:i/>
          <w:sz w:val="24"/>
          <w:szCs w:val="24"/>
        </w:rPr>
      </w:pPr>
      <w:r w:rsidRPr="00992429">
        <w:rPr>
          <w:rFonts w:ascii="Arial" w:hAnsi="Arial" w:cs="Arial"/>
          <w:i/>
          <w:sz w:val="24"/>
          <w:szCs w:val="24"/>
        </w:rPr>
        <w:t>3.- Numero de Seguridad Social (NSS)</w:t>
      </w:r>
    </w:p>
    <w:p w14:paraId="4E4C7DE5" w14:textId="3F99A97E" w:rsidR="00E33ABD" w:rsidRPr="00992429" w:rsidRDefault="00E33ABD" w:rsidP="00D970F1">
      <w:pPr>
        <w:spacing w:after="0"/>
        <w:rPr>
          <w:rFonts w:ascii="Arial" w:hAnsi="Arial" w:cs="Arial"/>
          <w:i/>
          <w:sz w:val="24"/>
          <w:szCs w:val="24"/>
        </w:rPr>
      </w:pPr>
    </w:p>
    <w:p w14:paraId="05081B39" w14:textId="36CC32C3" w:rsidR="00DE45DC" w:rsidRPr="00992429" w:rsidRDefault="00DE45DC" w:rsidP="00D970F1">
      <w:pPr>
        <w:spacing w:after="0"/>
        <w:rPr>
          <w:rFonts w:ascii="Arial" w:hAnsi="Arial" w:cs="Arial"/>
          <w:i/>
          <w:sz w:val="24"/>
          <w:szCs w:val="24"/>
        </w:rPr>
      </w:pPr>
      <w:r w:rsidRPr="00992429">
        <w:rPr>
          <w:rFonts w:ascii="Arial" w:hAnsi="Arial" w:cs="Arial"/>
          <w:i/>
          <w:sz w:val="24"/>
          <w:szCs w:val="24"/>
        </w:rPr>
        <w:t>III.- Cambios, Modificaciones o Actualización de datos</w:t>
      </w:r>
    </w:p>
    <w:p w14:paraId="7499F1B4" w14:textId="5216B23C" w:rsidR="00DE45DC" w:rsidRPr="00992429" w:rsidRDefault="00DE45DC" w:rsidP="00D970F1">
      <w:pPr>
        <w:spacing w:after="0"/>
        <w:ind w:firstLine="426"/>
        <w:rPr>
          <w:rFonts w:ascii="Arial" w:hAnsi="Arial" w:cs="Arial"/>
          <w:i/>
          <w:sz w:val="24"/>
          <w:szCs w:val="24"/>
        </w:rPr>
      </w:pPr>
      <w:r w:rsidRPr="00992429">
        <w:rPr>
          <w:rFonts w:ascii="Arial" w:hAnsi="Arial" w:cs="Arial"/>
          <w:i/>
          <w:sz w:val="24"/>
          <w:szCs w:val="24"/>
        </w:rPr>
        <w:t>1.- Actualización de CURP para asegurado (a) o Pensionado (a)</w:t>
      </w:r>
    </w:p>
    <w:p w14:paraId="363652D7" w14:textId="14FCD7F2" w:rsidR="00DE45DC" w:rsidRPr="00992429" w:rsidRDefault="00DE45DC" w:rsidP="00D970F1">
      <w:pPr>
        <w:spacing w:after="0"/>
        <w:ind w:firstLine="426"/>
        <w:rPr>
          <w:rFonts w:ascii="Arial" w:hAnsi="Arial" w:cs="Arial"/>
          <w:i/>
          <w:sz w:val="24"/>
          <w:szCs w:val="24"/>
        </w:rPr>
      </w:pPr>
      <w:r w:rsidRPr="00992429">
        <w:rPr>
          <w:rFonts w:ascii="Arial" w:hAnsi="Arial" w:cs="Arial"/>
          <w:i/>
          <w:sz w:val="24"/>
          <w:szCs w:val="24"/>
        </w:rPr>
        <w:t>2.- Actualización de datos de tus beneficiarios (as)</w:t>
      </w:r>
    </w:p>
    <w:p w14:paraId="65DEBC36" w14:textId="5A383005" w:rsidR="00DE45DC" w:rsidRPr="00992429" w:rsidRDefault="00DE45DC" w:rsidP="00D970F1">
      <w:pPr>
        <w:spacing w:after="0"/>
        <w:ind w:firstLine="426"/>
        <w:rPr>
          <w:rFonts w:ascii="Arial" w:hAnsi="Arial" w:cs="Arial"/>
          <w:i/>
          <w:sz w:val="24"/>
          <w:szCs w:val="24"/>
        </w:rPr>
      </w:pPr>
      <w:r w:rsidRPr="00992429">
        <w:rPr>
          <w:rFonts w:ascii="Arial" w:hAnsi="Arial" w:cs="Arial"/>
          <w:i/>
          <w:sz w:val="24"/>
          <w:szCs w:val="24"/>
        </w:rPr>
        <w:t>3.- Cambio de Clínica o UMF</w:t>
      </w:r>
    </w:p>
    <w:p w14:paraId="124671C7" w14:textId="183D7246" w:rsidR="00DE45DC" w:rsidRPr="00992429" w:rsidRDefault="00DE45DC" w:rsidP="00D970F1">
      <w:pPr>
        <w:spacing w:after="0"/>
        <w:ind w:firstLine="426"/>
        <w:rPr>
          <w:rFonts w:ascii="Arial" w:hAnsi="Arial" w:cs="Arial"/>
          <w:i/>
          <w:sz w:val="24"/>
          <w:szCs w:val="24"/>
        </w:rPr>
      </w:pPr>
      <w:r w:rsidRPr="00992429">
        <w:rPr>
          <w:rFonts w:ascii="Arial" w:hAnsi="Arial" w:cs="Arial"/>
          <w:i/>
          <w:sz w:val="24"/>
          <w:szCs w:val="24"/>
        </w:rPr>
        <w:t xml:space="preserve">4.- Registro de solicitud de Corrección de datos del Asegurado </w:t>
      </w:r>
    </w:p>
    <w:p w14:paraId="6A48B36A" w14:textId="600BBD7A" w:rsidR="009A47F8" w:rsidRPr="00992429" w:rsidRDefault="009A47F8" w:rsidP="00D970F1">
      <w:pPr>
        <w:spacing w:after="0"/>
        <w:ind w:firstLine="426"/>
        <w:rPr>
          <w:rFonts w:ascii="Arial" w:hAnsi="Arial" w:cs="Arial"/>
          <w:i/>
          <w:sz w:val="24"/>
          <w:szCs w:val="24"/>
        </w:rPr>
      </w:pPr>
      <w:r w:rsidRPr="00992429">
        <w:rPr>
          <w:rFonts w:ascii="Arial" w:hAnsi="Arial" w:cs="Arial"/>
          <w:i/>
          <w:sz w:val="24"/>
          <w:szCs w:val="24"/>
        </w:rPr>
        <w:t xml:space="preserve">       </w:t>
      </w:r>
    </w:p>
    <w:p w14:paraId="63950A72" w14:textId="54913482" w:rsidR="00DD6F3C" w:rsidRPr="00992429" w:rsidRDefault="001B5748" w:rsidP="00D970F1">
      <w:pPr>
        <w:autoSpaceDE w:val="0"/>
        <w:autoSpaceDN w:val="0"/>
        <w:adjustRightInd w:val="0"/>
        <w:spacing w:after="0" w:line="360" w:lineRule="auto"/>
        <w:jc w:val="both"/>
        <w:rPr>
          <w:rFonts w:ascii="Arial" w:hAnsi="Arial" w:cs="Arial"/>
          <w:i/>
          <w:sz w:val="24"/>
          <w:szCs w:val="24"/>
        </w:rPr>
      </w:pPr>
      <w:r w:rsidRPr="00992429">
        <w:rPr>
          <w:rFonts w:ascii="Arial" w:hAnsi="Arial" w:cs="Arial"/>
          <w:i/>
          <w:sz w:val="24"/>
          <w:szCs w:val="24"/>
        </w:rPr>
        <w:t xml:space="preserve">La estrategia Digital </w:t>
      </w:r>
      <w:r w:rsidR="00DD6F3C" w:rsidRPr="00992429">
        <w:rPr>
          <w:rFonts w:ascii="Arial" w:hAnsi="Arial" w:cs="Arial"/>
          <w:i/>
          <w:sz w:val="24"/>
          <w:szCs w:val="24"/>
        </w:rPr>
        <w:t xml:space="preserve">del Instituto es una vía para acercar los servicios y tramites al derechohabiente. En el caso de los Jubilados y Pensionados, este tipo de mejoras son en su beneficio, tanto en el tiempo y los gastos de traslado que tienen que costear para la realización de los tramites y servicios, al </w:t>
      </w:r>
      <w:r w:rsidR="00652197" w:rsidRPr="00992429">
        <w:rPr>
          <w:rFonts w:ascii="Arial" w:hAnsi="Arial" w:cs="Arial"/>
          <w:i/>
          <w:sz w:val="24"/>
          <w:szCs w:val="24"/>
        </w:rPr>
        <w:t xml:space="preserve">no </w:t>
      </w:r>
      <w:r w:rsidR="00DD6F3C" w:rsidRPr="00992429">
        <w:rPr>
          <w:rFonts w:ascii="Arial" w:hAnsi="Arial" w:cs="Arial"/>
          <w:i/>
          <w:sz w:val="24"/>
          <w:szCs w:val="24"/>
        </w:rPr>
        <w:t xml:space="preserve">ser </w:t>
      </w:r>
      <w:r w:rsidR="000F24EE" w:rsidRPr="00992429">
        <w:rPr>
          <w:rFonts w:ascii="Arial" w:hAnsi="Arial" w:cs="Arial"/>
          <w:i/>
          <w:sz w:val="24"/>
          <w:szCs w:val="24"/>
        </w:rPr>
        <w:t xml:space="preserve">de </w:t>
      </w:r>
      <w:r w:rsidR="00DD6F3C" w:rsidRPr="00992429">
        <w:rPr>
          <w:rFonts w:ascii="Arial" w:hAnsi="Arial" w:cs="Arial"/>
          <w:i/>
          <w:sz w:val="24"/>
          <w:szCs w:val="24"/>
        </w:rPr>
        <w:t>forma presencial.</w:t>
      </w:r>
    </w:p>
    <w:p w14:paraId="46E307F9" w14:textId="77777777" w:rsidR="00D970F1" w:rsidRPr="00992429" w:rsidRDefault="00D970F1" w:rsidP="00D970F1">
      <w:pPr>
        <w:autoSpaceDE w:val="0"/>
        <w:autoSpaceDN w:val="0"/>
        <w:adjustRightInd w:val="0"/>
        <w:spacing w:after="0" w:line="360" w:lineRule="auto"/>
        <w:jc w:val="both"/>
        <w:rPr>
          <w:rFonts w:ascii="Arial" w:hAnsi="Arial" w:cs="Arial"/>
          <w:i/>
          <w:sz w:val="24"/>
          <w:szCs w:val="24"/>
        </w:rPr>
      </w:pPr>
    </w:p>
    <w:p w14:paraId="1431DD0F" w14:textId="3DE78B12" w:rsidR="00727E6D" w:rsidRPr="00992429" w:rsidRDefault="00D970F1" w:rsidP="00D970F1">
      <w:pPr>
        <w:autoSpaceDE w:val="0"/>
        <w:autoSpaceDN w:val="0"/>
        <w:adjustRightInd w:val="0"/>
        <w:spacing w:after="0" w:line="360" w:lineRule="auto"/>
        <w:jc w:val="both"/>
        <w:rPr>
          <w:rFonts w:ascii="Arial" w:hAnsi="Arial" w:cs="Arial"/>
          <w:i/>
          <w:sz w:val="24"/>
          <w:szCs w:val="24"/>
        </w:rPr>
      </w:pPr>
      <w:r w:rsidRPr="00992429">
        <w:rPr>
          <w:rFonts w:ascii="Arial" w:hAnsi="Arial" w:cs="Arial"/>
          <w:i/>
          <w:sz w:val="24"/>
          <w:szCs w:val="24"/>
        </w:rPr>
        <w:t xml:space="preserve">Para </w:t>
      </w:r>
      <w:r w:rsidR="00DD6F3C" w:rsidRPr="00992429">
        <w:rPr>
          <w:rFonts w:ascii="Arial" w:hAnsi="Arial" w:cs="Arial"/>
          <w:i/>
          <w:sz w:val="24"/>
          <w:szCs w:val="24"/>
        </w:rPr>
        <w:t xml:space="preserve">poder acceder a </w:t>
      </w:r>
      <w:r w:rsidR="00204808" w:rsidRPr="00992429">
        <w:rPr>
          <w:rFonts w:ascii="Arial" w:hAnsi="Arial" w:cs="Arial"/>
          <w:i/>
          <w:sz w:val="24"/>
          <w:szCs w:val="24"/>
        </w:rPr>
        <w:t>más</w:t>
      </w:r>
      <w:r w:rsidR="00DD6F3C" w:rsidRPr="00992429">
        <w:rPr>
          <w:rFonts w:ascii="Arial" w:hAnsi="Arial" w:cs="Arial"/>
          <w:i/>
          <w:sz w:val="24"/>
          <w:szCs w:val="24"/>
        </w:rPr>
        <w:t xml:space="preserve"> tr</w:t>
      </w:r>
      <w:r w:rsidRPr="00992429">
        <w:rPr>
          <w:rFonts w:ascii="Arial" w:hAnsi="Arial" w:cs="Arial"/>
          <w:i/>
          <w:sz w:val="24"/>
          <w:szCs w:val="24"/>
        </w:rPr>
        <w:t>á</w:t>
      </w:r>
      <w:r w:rsidR="00DD6F3C" w:rsidRPr="00992429">
        <w:rPr>
          <w:rFonts w:ascii="Arial" w:hAnsi="Arial" w:cs="Arial"/>
          <w:i/>
          <w:sz w:val="24"/>
          <w:szCs w:val="24"/>
        </w:rPr>
        <w:t>mites y servicios</w:t>
      </w:r>
      <w:r w:rsidR="00A946AD" w:rsidRPr="00992429">
        <w:rPr>
          <w:rFonts w:ascii="Arial" w:hAnsi="Arial" w:cs="Arial"/>
          <w:i/>
          <w:sz w:val="24"/>
          <w:szCs w:val="24"/>
        </w:rPr>
        <w:t xml:space="preserve">, </w:t>
      </w:r>
      <w:r w:rsidR="000F24EE" w:rsidRPr="00992429">
        <w:rPr>
          <w:rFonts w:ascii="Arial" w:hAnsi="Arial" w:cs="Arial"/>
          <w:i/>
          <w:sz w:val="24"/>
          <w:szCs w:val="24"/>
        </w:rPr>
        <w:t xml:space="preserve">se requiere la optimización de los procesos </w:t>
      </w:r>
      <w:r w:rsidR="00A946AD" w:rsidRPr="00992429">
        <w:rPr>
          <w:rFonts w:ascii="Arial" w:hAnsi="Arial" w:cs="Arial"/>
          <w:i/>
          <w:sz w:val="24"/>
          <w:szCs w:val="24"/>
        </w:rPr>
        <w:t>médicos</w:t>
      </w:r>
      <w:r w:rsidR="000F24EE" w:rsidRPr="00992429">
        <w:rPr>
          <w:rFonts w:ascii="Arial" w:hAnsi="Arial" w:cs="Arial"/>
          <w:i/>
          <w:sz w:val="24"/>
          <w:szCs w:val="24"/>
        </w:rPr>
        <w:t xml:space="preserve">, </w:t>
      </w:r>
      <w:r w:rsidR="00A946AD" w:rsidRPr="00992429">
        <w:rPr>
          <w:rFonts w:ascii="Arial" w:hAnsi="Arial" w:cs="Arial"/>
          <w:i/>
          <w:sz w:val="24"/>
          <w:szCs w:val="24"/>
        </w:rPr>
        <w:t>así</w:t>
      </w:r>
      <w:r w:rsidR="000F24EE" w:rsidRPr="00992429">
        <w:rPr>
          <w:rFonts w:ascii="Arial" w:hAnsi="Arial" w:cs="Arial"/>
          <w:i/>
          <w:sz w:val="24"/>
          <w:szCs w:val="24"/>
        </w:rPr>
        <w:t xml:space="preserve"> como de los administrativos para el mejor aprovechamiento de los recursos humanos, </w:t>
      </w:r>
      <w:r w:rsidR="00A946AD" w:rsidRPr="00992429">
        <w:rPr>
          <w:rFonts w:ascii="Arial" w:hAnsi="Arial" w:cs="Arial"/>
          <w:i/>
          <w:sz w:val="24"/>
          <w:szCs w:val="24"/>
        </w:rPr>
        <w:t>tecnológicos (En cuanto a las Tecnologías de la Información y Comunicación) y de infraestructura</w:t>
      </w:r>
      <w:r w:rsidR="00727E6D" w:rsidRPr="00992429">
        <w:rPr>
          <w:rFonts w:ascii="Arial" w:hAnsi="Arial" w:cs="Arial"/>
          <w:i/>
          <w:sz w:val="24"/>
          <w:szCs w:val="24"/>
        </w:rPr>
        <w:t xml:space="preserve">. Con esto se pueden otorgar </w:t>
      </w:r>
      <w:r w:rsidR="00BC694D" w:rsidRPr="00992429">
        <w:rPr>
          <w:rFonts w:ascii="Arial" w:hAnsi="Arial" w:cs="Arial"/>
          <w:i/>
          <w:sz w:val="24"/>
          <w:szCs w:val="24"/>
        </w:rPr>
        <w:t>más</w:t>
      </w:r>
      <w:r w:rsidR="00727E6D" w:rsidRPr="00992429">
        <w:rPr>
          <w:rFonts w:ascii="Arial" w:hAnsi="Arial" w:cs="Arial"/>
          <w:i/>
          <w:sz w:val="24"/>
          <w:szCs w:val="24"/>
        </w:rPr>
        <w:t xml:space="preserve"> y mejores servicios sin gastar más al ser eficientes.</w:t>
      </w:r>
    </w:p>
    <w:p w14:paraId="2FC51A67" w14:textId="44ABF70F" w:rsidR="00DD6F3C" w:rsidRPr="00992429" w:rsidRDefault="00727E6D" w:rsidP="00D970F1">
      <w:pPr>
        <w:autoSpaceDE w:val="0"/>
        <w:autoSpaceDN w:val="0"/>
        <w:adjustRightInd w:val="0"/>
        <w:spacing w:after="0" w:line="360" w:lineRule="auto"/>
        <w:jc w:val="both"/>
        <w:rPr>
          <w:rFonts w:ascii="Arial" w:hAnsi="Arial" w:cs="Arial"/>
          <w:i/>
          <w:sz w:val="24"/>
          <w:szCs w:val="24"/>
        </w:rPr>
      </w:pPr>
      <w:r w:rsidRPr="00992429">
        <w:rPr>
          <w:rFonts w:ascii="Arial" w:hAnsi="Arial" w:cs="Arial"/>
          <w:i/>
          <w:sz w:val="24"/>
          <w:szCs w:val="24"/>
        </w:rPr>
        <w:t xml:space="preserve"> </w:t>
      </w:r>
    </w:p>
    <w:p w14:paraId="2D7B76C1" w14:textId="56B783F9" w:rsidR="0070270E" w:rsidRPr="00992429" w:rsidRDefault="00686555" w:rsidP="00D970F1">
      <w:pPr>
        <w:autoSpaceDE w:val="0"/>
        <w:autoSpaceDN w:val="0"/>
        <w:adjustRightInd w:val="0"/>
        <w:spacing w:after="0" w:line="360" w:lineRule="auto"/>
        <w:jc w:val="both"/>
        <w:rPr>
          <w:rFonts w:ascii="Arial" w:hAnsi="Arial" w:cs="Arial"/>
          <w:i/>
          <w:iCs/>
          <w:sz w:val="24"/>
          <w:szCs w:val="24"/>
          <w:shd w:val="clear" w:color="auto" w:fill="FFFFFF"/>
        </w:rPr>
      </w:pPr>
      <w:r w:rsidRPr="00992429">
        <w:rPr>
          <w:rFonts w:ascii="Arial" w:hAnsi="Arial" w:cs="Arial"/>
          <w:i/>
          <w:sz w:val="24"/>
          <w:szCs w:val="24"/>
        </w:rPr>
        <w:t xml:space="preserve">En cuanto a la </w:t>
      </w:r>
      <w:r w:rsidRPr="00992429">
        <w:rPr>
          <w:rFonts w:ascii="Arial" w:eastAsiaTheme="minorHAnsi" w:hAnsi="Arial" w:cs="Arial"/>
          <w:i/>
          <w:sz w:val="24"/>
          <w:szCs w:val="24"/>
        </w:rPr>
        <w:t xml:space="preserve">situación por la que está pasando el país debido al brote de COVID-19, en donde se tienen que tomar medidas para la salvaguarda de los derechohabientes al asistir a las </w:t>
      </w:r>
      <w:r w:rsidR="0051431B" w:rsidRPr="00992429">
        <w:rPr>
          <w:rFonts w:ascii="Arial" w:eastAsiaTheme="minorHAnsi" w:hAnsi="Arial" w:cs="Arial"/>
          <w:i/>
          <w:sz w:val="24"/>
          <w:szCs w:val="24"/>
        </w:rPr>
        <w:t>instalaciones de</w:t>
      </w:r>
      <w:r w:rsidRPr="00992429">
        <w:rPr>
          <w:rFonts w:ascii="Arial" w:eastAsiaTheme="minorHAnsi" w:hAnsi="Arial" w:cs="Arial"/>
          <w:i/>
          <w:sz w:val="24"/>
          <w:szCs w:val="24"/>
        </w:rPr>
        <w:t xml:space="preserve"> su </w:t>
      </w:r>
      <w:r w:rsidR="0051431B" w:rsidRPr="00992429">
        <w:rPr>
          <w:rFonts w:ascii="Arial" w:eastAsiaTheme="minorHAnsi" w:hAnsi="Arial" w:cs="Arial"/>
          <w:i/>
          <w:sz w:val="24"/>
          <w:szCs w:val="24"/>
        </w:rPr>
        <w:t>Clínica</w:t>
      </w:r>
      <w:r w:rsidRPr="00992429">
        <w:rPr>
          <w:rFonts w:ascii="Arial" w:eastAsiaTheme="minorHAnsi" w:hAnsi="Arial" w:cs="Arial"/>
          <w:i/>
          <w:sz w:val="24"/>
          <w:szCs w:val="24"/>
        </w:rPr>
        <w:t xml:space="preserve"> de </w:t>
      </w:r>
      <w:r w:rsidR="0051431B" w:rsidRPr="00992429">
        <w:rPr>
          <w:rFonts w:ascii="Arial" w:eastAsiaTheme="minorHAnsi" w:hAnsi="Arial" w:cs="Arial"/>
          <w:i/>
          <w:sz w:val="24"/>
          <w:szCs w:val="24"/>
        </w:rPr>
        <w:t>adscripción</w:t>
      </w:r>
      <w:r w:rsidRPr="00992429">
        <w:rPr>
          <w:rFonts w:ascii="Arial" w:eastAsiaTheme="minorHAnsi" w:hAnsi="Arial" w:cs="Arial"/>
          <w:i/>
          <w:sz w:val="24"/>
          <w:szCs w:val="24"/>
        </w:rPr>
        <w:t xml:space="preserve"> con el fin de realizar algún </w:t>
      </w:r>
      <w:r w:rsidR="0051431B" w:rsidRPr="00992429">
        <w:rPr>
          <w:rFonts w:ascii="Arial" w:eastAsiaTheme="minorHAnsi" w:hAnsi="Arial" w:cs="Arial"/>
          <w:i/>
          <w:sz w:val="24"/>
          <w:szCs w:val="24"/>
        </w:rPr>
        <w:t>trámite</w:t>
      </w:r>
      <w:r w:rsidRPr="00992429">
        <w:rPr>
          <w:rFonts w:ascii="Arial" w:eastAsiaTheme="minorHAnsi" w:hAnsi="Arial" w:cs="Arial"/>
          <w:i/>
          <w:sz w:val="24"/>
          <w:szCs w:val="24"/>
        </w:rPr>
        <w:t xml:space="preserve"> o </w:t>
      </w:r>
      <w:r w:rsidR="0051431B" w:rsidRPr="00992429">
        <w:rPr>
          <w:rFonts w:ascii="Arial" w:eastAsiaTheme="minorHAnsi" w:hAnsi="Arial" w:cs="Arial"/>
          <w:i/>
          <w:sz w:val="24"/>
          <w:szCs w:val="24"/>
        </w:rPr>
        <w:t xml:space="preserve">servicio, al declararse la </w:t>
      </w:r>
      <w:r w:rsidR="00F72B66" w:rsidRPr="00992429">
        <w:rPr>
          <w:rFonts w:ascii="Arial" w:eastAsiaTheme="minorHAnsi" w:hAnsi="Arial" w:cs="Arial"/>
          <w:i/>
          <w:sz w:val="24"/>
          <w:szCs w:val="24"/>
        </w:rPr>
        <w:t>Emergencia Sanitaria</w:t>
      </w:r>
      <w:r w:rsidR="0051431B" w:rsidRPr="00992429">
        <w:rPr>
          <w:rFonts w:ascii="Arial" w:eastAsiaTheme="minorHAnsi" w:hAnsi="Arial" w:cs="Arial"/>
          <w:i/>
          <w:sz w:val="24"/>
          <w:szCs w:val="24"/>
        </w:rPr>
        <w:t xml:space="preserve"> por el </w:t>
      </w:r>
      <w:r w:rsidR="0051431B" w:rsidRPr="00992429">
        <w:rPr>
          <w:rFonts w:ascii="Arial" w:hAnsi="Arial" w:cs="Arial"/>
          <w:i/>
          <w:sz w:val="24"/>
          <w:szCs w:val="24"/>
        </w:rPr>
        <w:lastRenderedPageBreak/>
        <w:t>Consejo de Salubridad General</w:t>
      </w:r>
      <w:r w:rsidR="0070270E" w:rsidRPr="00992429">
        <w:rPr>
          <w:rFonts w:ascii="Arial" w:hAnsi="Arial" w:cs="Arial"/>
          <w:i/>
          <w:sz w:val="24"/>
          <w:szCs w:val="24"/>
        </w:rPr>
        <w:t xml:space="preserve"> </w:t>
      </w:r>
      <w:r w:rsidR="0070270E" w:rsidRPr="00992429">
        <w:rPr>
          <w:rFonts w:ascii="Arial" w:eastAsiaTheme="minorHAnsi" w:hAnsi="Arial" w:cs="Arial"/>
          <w:i/>
          <w:iCs/>
          <w:sz w:val="24"/>
          <w:szCs w:val="24"/>
        </w:rPr>
        <w:t xml:space="preserve">publicó en el Diario Oficial de la Federación el Acuerdo por el que se declara como emergencia sanitaria, por causa de fuerza mayor, a la epidemia de enfermedad generada por el virus SARS-CoV2, COVID-19; señalando que la Secretaría de Salud Federal determinaría todas las acciones que resultaren necesarias para atender la emergencia. Por lo que el Secretario de Salud emitió el Acuerdo por el que se establecieron las acciones extraordinarias para atender la emergencia sanitaria, el cual se publicó en el Diario Oficial de la Federación el 31 de marzo de 2020. Una de estas acciones </w:t>
      </w:r>
      <w:r w:rsidR="00DC5DD6" w:rsidRPr="00992429">
        <w:rPr>
          <w:rFonts w:ascii="Arial" w:eastAsiaTheme="minorHAnsi" w:hAnsi="Arial" w:cs="Arial"/>
          <w:i/>
          <w:iCs/>
          <w:sz w:val="24"/>
          <w:szCs w:val="24"/>
        </w:rPr>
        <w:t>es “</w:t>
      </w:r>
      <w:r w:rsidR="00DC5DD6" w:rsidRPr="00992429">
        <w:rPr>
          <w:rFonts w:ascii="Arial" w:hAnsi="Arial" w:cs="Arial"/>
          <w:i/>
          <w:sz w:val="24"/>
          <w:szCs w:val="24"/>
          <w:shd w:val="clear" w:color="auto" w:fill="FFFFFF"/>
        </w:rPr>
        <w:t>El</w:t>
      </w:r>
      <w:r w:rsidR="0070270E" w:rsidRPr="00992429">
        <w:rPr>
          <w:rFonts w:ascii="Arial" w:hAnsi="Arial" w:cs="Arial"/>
          <w:i/>
          <w:iCs/>
          <w:sz w:val="24"/>
          <w:szCs w:val="24"/>
          <w:shd w:val="clear" w:color="auto" w:fill="FFFFFF"/>
        </w:rPr>
        <w:t xml:space="preserve"> resguardo domiciliario corresponsable se aplica de manera estricta a toda persona mayor de 60 años de edad, estado de embarazo o puerperio inmediato, o con diagnóstico de hipertensión arterial, diabetes mellitus, enfermedad cardíaca o pulmonar crónicas, inmunosupresión (adquirida o provocada), insuficiencia renal o hepática, </w:t>
      </w:r>
      <w:r w:rsidR="00992429" w:rsidRPr="00992429">
        <w:rPr>
          <w:rFonts w:ascii="Arial" w:hAnsi="Arial" w:cs="Arial"/>
          <w:i/>
          <w:iCs/>
          <w:sz w:val="24"/>
          <w:szCs w:val="24"/>
          <w:shd w:val="clear" w:color="auto" w:fill="FFFFFF"/>
        </w:rPr>
        <w:t>..</w:t>
      </w:r>
      <w:r w:rsidR="00DC5DD6" w:rsidRPr="00992429">
        <w:rPr>
          <w:rFonts w:ascii="Arial" w:hAnsi="Arial" w:cs="Arial"/>
          <w:i/>
          <w:iCs/>
          <w:sz w:val="24"/>
          <w:szCs w:val="24"/>
          <w:shd w:val="clear" w:color="auto" w:fill="FFFFFF"/>
        </w:rPr>
        <w:t>.”</w:t>
      </w:r>
    </w:p>
    <w:p w14:paraId="42117D4A" w14:textId="30455802" w:rsidR="00DC5DD6" w:rsidRPr="00992429" w:rsidRDefault="00DC5DD6" w:rsidP="00D970F1">
      <w:pPr>
        <w:autoSpaceDE w:val="0"/>
        <w:autoSpaceDN w:val="0"/>
        <w:adjustRightInd w:val="0"/>
        <w:spacing w:after="0" w:line="360" w:lineRule="auto"/>
        <w:jc w:val="both"/>
        <w:rPr>
          <w:rFonts w:ascii="Arial" w:eastAsiaTheme="minorHAnsi" w:hAnsi="Arial" w:cs="Arial"/>
          <w:i/>
          <w:sz w:val="24"/>
          <w:szCs w:val="24"/>
        </w:rPr>
      </w:pPr>
    </w:p>
    <w:p w14:paraId="51900468" w14:textId="7B280E2A" w:rsidR="00DC5DD6" w:rsidRDefault="00DC5DD6" w:rsidP="00D970F1">
      <w:pPr>
        <w:autoSpaceDE w:val="0"/>
        <w:autoSpaceDN w:val="0"/>
        <w:adjustRightInd w:val="0"/>
        <w:spacing w:after="0" w:line="360" w:lineRule="auto"/>
        <w:jc w:val="both"/>
        <w:rPr>
          <w:rFonts w:ascii="Arial" w:hAnsi="Arial" w:cs="Arial"/>
          <w:i/>
          <w:sz w:val="24"/>
          <w:szCs w:val="24"/>
        </w:rPr>
      </w:pPr>
      <w:r w:rsidRPr="00992429">
        <w:rPr>
          <w:rFonts w:ascii="Arial" w:hAnsi="Arial" w:cs="Arial"/>
          <w:i/>
          <w:sz w:val="24"/>
          <w:szCs w:val="24"/>
        </w:rPr>
        <w:t>Si bien el esfuerzo que el Instituto ha venido realizando para hacer más eficiente su operación, con el propósito de elevar la calidad y calidez en la prestación sus servicios para los derechohabientes,</w:t>
      </w:r>
      <w:r w:rsidR="00992429">
        <w:rPr>
          <w:rFonts w:ascii="Arial" w:hAnsi="Arial" w:cs="Arial"/>
          <w:i/>
          <w:sz w:val="24"/>
          <w:szCs w:val="24"/>
        </w:rPr>
        <w:t xml:space="preserve"> ha tenido varios avances,</w:t>
      </w:r>
      <w:r w:rsidR="0084507D" w:rsidRPr="00992429">
        <w:rPr>
          <w:rFonts w:ascii="Arial" w:hAnsi="Arial" w:cs="Arial"/>
          <w:i/>
          <w:sz w:val="24"/>
          <w:szCs w:val="24"/>
        </w:rPr>
        <w:t xml:space="preserve"> </w:t>
      </w:r>
      <w:r w:rsidR="00992429">
        <w:rPr>
          <w:rFonts w:ascii="Arial" w:hAnsi="Arial" w:cs="Arial"/>
          <w:i/>
          <w:sz w:val="24"/>
          <w:szCs w:val="24"/>
        </w:rPr>
        <w:t>es necesario</w:t>
      </w:r>
      <w:r w:rsidR="0084507D" w:rsidRPr="00992429">
        <w:rPr>
          <w:rFonts w:ascii="Arial" w:hAnsi="Arial" w:cs="Arial"/>
          <w:i/>
          <w:sz w:val="24"/>
          <w:szCs w:val="24"/>
        </w:rPr>
        <w:t xml:space="preserve"> </w:t>
      </w:r>
      <w:r w:rsidR="00992429">
        <w:rPr>
          <w:rFonts w:ascii="Arial" w:hAnsi="Arial" w:cs="Arial"/>
          <w:i/>
          <w:sz w:val="24"/>
          <w:szCs w:val="24"/>
        </w:rPr>
        <w:t xml:space="preserve">que el </w:t>
      </w:r>
      <w:r w:rsidR="0084507D" w:rsidRPr="00992429">
        <w:rPr>
          <w:rFonts w:ascii="Arial" w:hAnsi="Arial" w:cs="Arial"/>
          <w:i/>
          <w:sz w:val="24"/>
          <w:szCs w:val="24"/>
        </w:rPr>
        <w:t>Instituto Mexicano del Seguro Social y</w:t>
      </w:r>
      <w:r w:rsidRPr="00992429">
        <w:rPr>
          <w:rFonts w:ascii="Arial" w:hAnsi="Arial" w:cs="Arial"/>
          <w:i/>
          <w:sz w:val="24"/>
          <w:szCs w:val="24"/>
        </w:rPr>
        <w:t xml:space="preserve"> </w:t>
      </w:r>
      <w:r w:rsidR="0084507D" w:rsidRPr="00992429">
        <w:rPr>
          <w:rFonts w:ascii="Arial" w:hAnsi="Arial" w:cs="Arial"/>
          <w:i/>
          <w:sz w:val="24"/>
          <w:szCs w:val="24"/>
        </w:rPr>
        <w:t>más</w:t>
      </w:r>
      <w:r w:rsidRPr="00992429">
        <w:rPr>
          <w:rFonts w:ascii="Arial" w:hAnsi="Arial" w:cs="Arial"/>
          <w:i/>
          <w:sz w:val="24"/>
          <w:szCs w:val="24"/>
        </w:rPr>
        <w:t xml:space="preserve"> en estos momentos que se encuentra el </w:t>
      </w:r>
      <w:r w:rsidR="0084507D" w:rsidRPr="00992429">
        <w:rPr>
          <w:rFonts w:ascii="Arial" w:hAnsi="Arial" w:cs="Arial"/>
          <w:i/>
          <w:sz w:val="24"/>
          <w:szCs w:val="24"/>
        </w:rPr>
        <w:t>País</w:t>
      </w:r>
      <w:r w:rsidRPr="00992429">
        <w:rPr>
          <w:rFonts w:ascii="Arial" w:hAnsi="Arial" w:cs="Arial"/>
          <w:i/>
          <w:sz w:val="24"/>
          <w:szCs w:val="24"/>
        </w:rPr>
        <w:t xml:space="preserve"> en la Fase III de la Emergencia Sanitaria</w:t>
      </w:r>
      <w:r w:rsidR="0084507D" w:rsidRPr="00992429">
        <w:rPr>
          <w:rFonts w:ascii="Arial" w:hAnsi="Arial" w:cs="Arial"/>
          <w:i/>
          <w:sz w:val="24"/>
          <w:szCs w:val="24"/>
        </w:rPr>
        <w:t xml:space="preserve">, </w:t>
      </w:r>
      <w:r w:rsidR="0084507D" w:rsidRPr="00992429">
        <w:rPr>
          <w:rStyle w:val="Textoennegrita"/>
          <w:rFonts w:ascii="Arial" w:hAnsi="Arial" w:cs="Arial"/>
          <w:b w:val="0"/>
          <w:bCs w:val="0"/>
          <w:i/>
          <w:sz w:val="24"/>
          <w:szCs w:val="24"/>
          <w:shd w:val="clear" w:color="auto" w:fill="FFFFFF"/>
        </w:rPr>
        <w:t>en donde se manifiesta con mayor intensidad el aumento del brote epidémico debido a</w:t>
      </w:r>
      <w:r w:rsidR="0084507D" w:rsidRPr="00992429">
        <w:rPr>
          <w:rFonts w:ascii="Arial" w:hAnsi="Arial" w:cs="Arial"/>
          <w:b/>
          <w:bCs/>
          <w:i/>
          <w:sz w:val="24"/>
          <w:szCs w:val="24"/>
        </w:rPr>
        <w:t> </w:t>
      </w:r>
      <w:r w:rsidR="0084507D" w:rsidRPr="00992429">
        <w:rPr>
          <w:rFonts w:ascii="Arial" w:hAnsi="Arial" w:cs="Arial"/>
          <w:bCs/>
          <w:i/>
          <w:sz w:val="24"/>
          <w:szCs w:val="24"/>
        </w:rPr>
        <w:t>la enfermedad por coronavirus (COVID-19)</w:t>
      </w:r>
      <w:r w:rsidR="0084507D" w:rsidRPr="00992429">
        <w:rPr>
          <w:rStyle w:val="Textoennegrita"/>
          <w:rFonts w:ascii="Arial" w:hAnsi="Arial" w:cs="Arial"/>
          <w:bCs w:val="0"/>
          <w:i/>
          <w:sz w:val="24"/>
          <w:szCs w:val="24"/>
          <w:shd w:val="clear" w:color="auto" w:fill="FFFFFF"/>
        </w:rPr>
        <w:t xml:space="preserve">, </w:t>
      </w:r>
      <w:r w:rsidR="0077443F">
        <w:rPr>
          <w:rStyle w:val="Textoennegrita"/>
          <w:rFonts w:ascii="Arial" w:hAnsi="Arial" w:cs="Arial"/>
          <w:bCs w:val="0"/>
          <w:i/>
          <w:sz w:val="24"/>
          <w:szCs w:val="24"/>
          <w:shd w:val="clear" w:color="auto" w:fill="FFFFFF"/>
        </w:rPr>
        <w:t xml:space="preserve"> </w:t>
      </w:r>
      <w:r w:rsidR="0077443F">
        <w:rPr>
          <w:rStyle w:val="Textoennegrita"/>
          <w:rFonts w:ascii="Arial" w:hAnsi="Arial" w:cs="Arial"/>
          <w:b w:val="0"/>
          <w:bCs w:val="0"/>
          <w:i/>
          <w:sz w:val="24"/>
          <w:szCs w:val="24"/>
          <w:shd w:val="clear" w:color="auto" w:fill="FFFFFF"/>
        </w:rPr>
        <w:t xml:space="preserve">actualice su sistema para que </w:t>
      </w:r>
      <w:r w:rsidR="0084507D" w:rsidRPr="00992429">
        <w:rPr>
          <w:rStyle w:val="Textoennegrita"/>
          <w:rFonts w:ascii="Arial" w:hAnsi="Arial" w:cs="Arial"/>
          <w:b w:val="0"/>
          <w:bCs w:val="0"/>
          <w:i/>
          <w:sz w:val="24"/>
          <w:szCs w:val="24"/>
          <w:shd w:val="clear" w:color="auto" w:fill="FFFFFF"/>
        </w:rPr>
        <w:t xml:space="preserve"> se puedan</w:t>
      </w:r>
      <w:r w:rsidR="0084507D" w:rsidRPr="00992429">
        <w:rPr>
          <w:rStyle w:val="Textoennegrita"/>
          <w:rFonts w:ascii="Arial" w:hAnsi="Arial" w:cs="Arial"/>
          <w:bCs w:val="0"/>
          <w:i/>
          <w:sz w:val="24"/>
          <w:szCs w:val="24"/>
          <w:shd w:val="clear" w:color="auto" w:fill="FFFFFF"/>
        </w:rPr>
        <w:t xml:space="preserve"> </w:t>
      </w:r>
      <w:r w:rsidRPr="00992429">
        <w:rPr>
          <w:rFonts w:ascii="Arial" w:hAnsi="Arial" w:cs="Arial"/>
          <w:i/>
          <w:sz w:val="24"/>
          <w:szCs w:val="24"/>
        </w:rPr>
        <w:t xml:space="preserve">realizar los </w:t>
      </w:r>
      <w:r w:rsidR="0084507D" w:rsidRPr="00992429">
        <w:rPr>
          <w:rFonts w:ascii="Arial" w:hAnsi="Arial" w:cs="Arial"/>
          <w:i/>
          <w:sz w:val="24"/>
          <w:szCs w:val="24"/>
        </w:rPr>
        <w:t>trámites</w:t>
      </w:r>
      <w:r w:rsidRPr="00992429">
        <w:rPr>
          <w:rFonts w:ascii="Arial" w:hAnsi="Arial" w:cs="Arial"/>
          <w:i/>
          <w:sz w:val="24"/>
          <w:szCs w:val="24"/>
        </w:rPr>
        <w:t xml:space="preserve"> a </w:t>
      </w:r>
      <w:r w:rsidR="0084507D" w:rsidRPr="00992429">
        <w:rPr>
          <w:rFonts w:ascii="Arial" w:hAnsi="Arial" w:cs="Arial"/>
          <w:i/>
          <w:sz w:val="24"/>
          <w:szCs w:val="24"/>
        </w:rPr>
        <w:t>través</w:t>
      </w:r>
      <w:r w:rsidRPr="00992429">
        <w:rPr>
          <w:rFonts w:ascii="Arial" w:hAnsi="Arial" w:cs="Arial"/>
          <w:i/>
          <w:sz w:val="24"/>
          <w:szCs w:val="24"/>
        </w:rPr>
        <w:t xml:space="preserve"> del Portal institucional </w:t>
      </w:r>
      <w:r w:rsidR="0084507D" w:rsidRPr="00992429">
        <w:rPr>
          <w:rFonts w:ascii="Arial" w:hAnsi="Arial" w:cs="Arial"/>
          <w:i/>
          <w:sz w:val="24"/>
          <w:szCs w:val="24"/>
        </w:rPr>
        <w:t>como</w:t>
      </w:r>
      <w:r w:rsidRPr="00992429">
        <w:rPr>
          <w:rFonts w:ascii="Arial" w:hAnsi="Arial" w:cs="Arial"/>
          <w:i/>
          <w:sz w:val="24"/>
          <w:szCs w:val="24"/>
        </w:rPr>
        <w:t xml:space="preserve"> una medida de protección </w:t>
      </w:r>
      <w:r w:rsidR="0084507D" w:rsidRPr="00992429">
        <w:rPr>
          <w:rFonts w:ascii="Arial" w:hAnsi="Arial" w:cs="Arial"/>
          <w:i/>
          <w:sz w:val="24"/>
          <w:szCs w:val="24"/>
        </w:rPr>
        <w:t>para</w:t>
      </w:r>
      <w:r w:rsidRPr="00992429">
        <w:rPr>
          <w:rFonts w:ascii="Arial" w:hAnsi="Arial" w:cs="Arial"/>
          <w:i/>
          <w:sz w:val="24"/>
          <w:szCs w:val="24"/>
        </w:rPr>
        <w:t xml:space="preserve"> los Jubilados y Pensionados por lo que sería de gran beneficio que la Institución incluyera servicios y tramites como:</w:t>
      </w:r>
    </w:p>
    <w:p w14:paraId="4AB4661B" w14:textId="77777777" w:rsidR="0077443F" w:rsidRPr="00992429" w:rsidRDefault="0077443F" w:rsidP="00D970F1">
      <w:pPr>
        <w:autoSpaceDE w:val="0"/>
        <w:autoSpaceDN w:val="0"/>
        <w:adjustRightInd w:val="0"/>
        <w:spacing w:after="0" w:line="360" w:lineRule="auto"/>
        <w:jc w:val="both"/>
        <w:rPr>
          <w:rFonts w:ascii="Arial" w:hAnsi="Arial" w:cs="Arial"/>
          <w:i/>
          <w:sz w:val="24"/>
          <w:szCs w:val="24"/>
        </w:rPr>
      </w:pPr>
    </w:p>
    <w:p w14:paraId="1D05EAD1" w14:textId="77777777" w:rsidR="00DC5DD6" w:rsidRPr="00992429" w:rsidRDefault="00DC5DD6" w:rsidP="00D970F1">
      <w:pPr>
        <w:pStyle w:val="Prrafodelista"/>
        <w:numPr>
          <w:ilvl w:val="0"/>
          <w:numId w:val="11"/>
        </w:numPr>
        <w:autoSpaceDE w:val="0"/>
        <w:autoSpaceDN w:val="0"/>
        <w:adjustRightInd w:val="0"/>
        <w:spacing w:line="360" w:lineRule="auto"/>
        <w:jc w:val="both"/>
        <w:rPr>
          <w:rFonts w:ascii="Arial" w:hAnsi="Arial" w:cs="Arial"/>
          <w:i/>
        </w:rPr>
      </w:pPr>
      <w:r w:rsidRPr="00992429">
        <w:rPr>
          <w:rFonts w:ascii="Arial" w:hAnsi="Arial" w:cs="Arial"/>
          <w:i/>
        </w:rPr>
        <w:lastRenderedPageBreak/>
        <w:t>El poder consultar su recibo de pensión o informe de pago y que pueda ser enviado al correo electrónico del Jubilado o Pensionado o bien poder obtener una copia y se envía a imprimir;</w:t>
      </w:r>
    </w:p>
    <w:p w14:paraId="070E1006" w14:textId="77777777" w:rsidR="00DC5DD6" w:rsidRPr="00992429" w:rsidRDefault="00DC5DD6" w:rsidP="00D970F1">
      <w:pPr>
        <w:pStyle w:val="Prrafodelista"/>
        <w:numPr>
          <w:ilvl w:val="0"/>
          <w:numId w:val="11"/>
        </w:numPr>
        <w:autoSpaceDE w:val="0"/>
        <w:autoSpaceDN w:val="0"/>
        <w:adjustRightInd w:val="0"/>
        <w:spacing w:line="360" w:lineRule="auto"/>
        <w:jc w:val="both"/>
        <w:rPr>
          <w:rFonts w:ascii="Arial" w:hAnsi="Arial" w:cs="Arial"/>
          <w:i/>
        </w:rPr>
      </w:pPr>
      <w:r w:rsidRPr="00992429">
        <w:rPr>
          <w:rFonts w:ascii="Arial" w:hAnsi="Arial" w:cs="Arial"/>
          <w:i/>
        </w:rPr>
        <w:t>El poder solicitar un préstamo personal con cargo a la pensión y sea depositada directamente en cuenta bancaria.</w:t>
      </w:r>
    </w:p>
    <w:p w14:paraId="41895D38" w14:textId="09185EC4" w:rsidR="00DC5DD6" w:rsidRPr="00992429" w:rsidRDefault="00DC5DD6" w:rsidP="00D970F1">
      <w:pPr>
        <w:pStyle w:val="Prrafodelista"/>
        <w:numPr>
          <w:ilvl w:val="0"/>
          <w:numId w:val="11"/>
        </w:numPr>
        <w:autoSpaceDE w:val="0"/>
        <w:autoSpaceDN w:val="0"/>
        <w:adjustRightInd w:val="0"/>
        <w:spacing w:line="360" w:lineRule="auto"/>
        <w:jc w:val="both"/>
        <w:rPr>
          <w:rFonts w:ascii="Arial" w:hAnsi="Arial" w:cs="Arial"/>
          <w:i/>
        </w:rPr>
      </w:pPr>
      <w:r w:rsidRPr="00992429">
        <w:rPr>
          <w:rFonts w:ascii="Arial" w:hAnsi="Arial" w:cs="Arial"/>
          <w:i/>
        </w:rPr>
        <w:t>Que el Instituto cuente con una Oficina Virtual en la que todos los servicios y trámites relacionados con los Jubilados y Pensionados, se tengan con solo accesar a dicha oficina virtual.</w:t>
      </w:r>
    </w:p>
    <w:p w14:paraId="6F4E18B8" w14:textId="22173C70" w:rsidR="00DC5DD6" w:rsidRPr="00992429" w:rsidRDefault="00DC5DD6" w:rsidP="00D970F1">
      <w:pPr>
        <w:autoSpaceDE w:val="0"/>
        <w:autoSpaceDN w:val="0"/>
        <w:adjustRightInd w:val="0"/>
        <w:spacing w:after="0" w:line="360" w:lineRule="auto"/>
        <w:jc w:val="both"/>
        <w:rPr>
          <w:rFonts w:ascii="Arial" w:eastAsiaTheme="minorHAnsi" w:hAnsi="Arial" w:cs="Arial"/>
          <w:i/>
          <w:sz w:val="24"/>
          <w:szCs w:val="24"/>
        </w:rPr>
      </w:pPr>
    </w:p>
    <w:p w14:paraId="4370DCF6" w14:textId="1CA5206E" w:rsidR="00784CC9" w:rsidRPr="00992429" w:rsidRDefault="00EC19DE" w:rsidP="00D970F1">
      <w:pPr>
        <w:autoSpaceDE w:val="0"/>
        <w:autoSpaceDN w:val="0"/>
        <w:adjustRightInd w:val="0"/>
        <w:spacing w:after="0" w:line="360" w:lineRule="auto"/>
        <w:jc w:val="both"/>
        <w:rPr>
          <w:rFonts w:ascii="Arial" w:hAnsi="Arial" w:cs="Arial"/>
          <w:i/>
          <w:sz w:val="24"/>
          <w:szCs w:val="24"/>
        </w:rPr>
      </w:pPr>
      <w:r>
        <w:rPr>
          <w:rFonts w:ascii="Arial" w:hAnsi="Arial" w:cs="Arial"/>
          <w:i/>
          <w:sz w:val="24"/>
          <w:szCs w:val="24"/>
        </w:rPr>
        <w:t xml:space="preserve">Así pues atendiendo la responsabilidad que tenemos con la ciudadanía </w:t>
      </w:r>
      <w:r w:rsidR="00C77C94">
        <w:rPr>
          <w:rFonts w:ascii="Arial" w:hAnsi="Arial" w:cs="Arial"/>
          <w:i/>
          <w:sz w:val="24"/>
          <w:szCs w:val="24"/>
        </w:rPr>
        <w:t>con el objetivo de buscar protección para la población má</w:t>
      </w:r>
      <w:r>
        <w:rPr>
          <w:rFonts w:ascii="Arial" w:hAnsi="Arial" w:cs="Arial"/>
          <w:i/>
          <w:sz w:val="24"/>
          <w:szCs w:val="24"/>
        </w:rPr>
        <w:t xml:space="preserve">s vulnerable, es que </w:t>
      </w:r>
      <w:r w:rsidR="00BE5A3E" w:rsidRPr="00992429">
        <w:rPr>
          <w:rFonts w:ascii="Arial" w:hAnsi="Arial" w:cs="Arial"/>
          <w:i/>
          <w:sz w:val="24"/>
          <w:szCs w:val="24"/>
        </w:rPr>
        <w:t>c</w:t>
      </w:r>
      <w:r w:rsidR="004559E6" w:rsidRPr="00992429">
        <w:rPr>
          <w:rFonts w:ascii="Arial" w:hAnsi="Arial" w:cs="Arial"/>
          <w:i/>
          <w:sz w:val="24"/>
          <w:szCs w:val="24"/>
        </w:rPr>
        <w:t xml:space="preserve">on fundamento en los artículos 57 y 58 de la Constitución Política del Estado, me permito someter a la consideración de </w:t>
      </w:r>
      <w:r w:rsidR="00AC5A2D" w:rsidRPr="00992429">
        <w:rPr>
          <w:rFonts w:ascii="Arial" w:hAnsi="Arial" w:cs="Arial"/>
          <w:i/>
          <w:sz w:val="24"/>
          <w:szCs w:val="24"/>
        </w:rPr>
        <w:t>esta Soberanía</w:t>
      </w:r>
      <w:r w:rsidR="00604AC9" w:rsidRPr="00992429">
        <w:rPr>
          <w:rFonts w:ascii="Arial" w:hAnsi="Arial" w:cs="Arial"/>
          <w:i/>
          <w:sz w:val="24"/>
          <w:szCs w:val="24"/>
        </w:rPr>
        <w:t>,</w:t>
      </w:r>
      <w:r w:rsidR="00BE5A3E" w:rsidRPr="00992429">
        <w:rPr>
          <w:rFonts w:ascii="Arial" w:hAnsi="Arial" w:cs="Arial"/>
          <w:i/>
          <w:sz w:val="24"/>
          <w:szCs w:val="24"/>
        </w:rPr>
        <w:t xml:space="preserve"> el presente proyecto con carácter de</w:t>
      </w:r>
      <w:r w:rsidR="00784CC9" w:rsidRPr="00992429">
        <w:rPr>
          <w:rFonts w:ascii="Arial" w:hAnsi="Arial" w:cs="Arial"/>
          <w:i/>
          <w:sz w:val="24"/>
          <w:szCs w:val="24"/>
        </w:rPr>
        <w:t>:</w:t>
      </w:r>
    </w:p>
    <w:p w14:paraId="5AB0955A" w14:textId="77777777" w:rsidR="005E607B" w:rsidRPr="00992429" w:rsidRDefault="005E607B" w:rsidP="00D970F1">
      <w:pPr>
        <w:shd w:val="clear" w:color="auto" w:fill="FFFFFF"/>
        <w:spacing w:after="0" w:line="360" w:lineRule="auto"/>
        <w:jc w:val="center"/>
        <w:rPr>
          <w:rFonts w:ascii="Arial" w:hAnsi="Arial" w:cs="Arial"/>
          <w:b/>
          <w:i/>
          <w:sz w:val="24"/>
          <w:szCs w:val="24"/>
        </w:rPr>
      </w:pPr>
    </w:p>
    <w:p w14:paraId="46E3FF19" w14:textId="08CA79D5" w:rsidR="00162C10" w:rsidRPr="00992429" w:rsidRDefault="00BE5A3E" w:rsidP="00D970F1">
      <w:pPr>
        <w:shd w:val="clear" w:color="auto" w:fill="FFFFFF"/>
        <w:spacing w:after="0" w:line="360" w:lineRule="auto"/>
        <w:jc w:val="center"/>
        <w:rPr>
          <w:rFonts w:ascii="Arial" w:hAnsi="Arial" w:cs="Arial"/>
          <w:b/>
          <w:i/>
          <w:sz w:val="24"/>
          <w:szCs w:val="24"/>
        </w:rPr>
      </w:pPr>
      <w:r w:rsidRPr="00992429">
        <w:rPr>
          <w:rFonts w:ascii="Arial" w:hAnsi="Arial" w:cs="Arial"/>
          <w:b/>
          <w:i/>
          <w:sz w:val="24"/>
          <w:szCs w:val="24"/>
        </w:rPr>
        <w:t>ACUERDO</w:t>
      </w:r>
      <w:r w:rsidR="00162C10" w:rsidRPr="00992429">
        <w:rPr>
          <w:rFonts w:ascii="Arial" w:hAnsi="Arial" w:cs="Arial"/>
          <w:b/>
          <w:i/>
          <w:sz w:val="24"/>
          <w:szCs w:val="24"/>
        </w:rPr>
        <w:t>:</w:t>
      </w:r>
    </w:p>
    <w:p w14:paraId="33BE46DD" w14:textId="77777777" w:rsidR="004806EF" w:rsidRPr="00992429" w:rsidRDefault="004806EF" w:rsidP="00D970F1">
      <w:pPr>
        <w:spacing w:after="0" w:line="360" w:lineRule="auto"/>
        <w:jc w:val="both"/>
        <w:rPr>
          <w:rFonts w:ascii="Arial" w:hAnsi="Arial" w:cs="Arial"/>
          <w:b/>
          <w:i/>
          <w:sz w:val="24"/>
          <w:szCs w:val="24"/>
        </w:rPr>
      </w:pPr>
    </w:p>
    <w:p w14:paraId="25B14B87" w14:textId="485B3940" w:rsidR="00687BDC" w:rsidRPr="0077443F" w:rsidRDefault="00BE5A3E" w:rsidP="00D970F1">
      <w:pPr>
        <w:spacing w:after="0" w:line="360" w:lineRule="auto"/>
        <w:jc w:val="both"/>
        <w:rPr>
          <w:rFonts w:ascii="Arial" w:hAnsi="Arial" w:cs="Arial"/>
          <w:i/>
          <w:sz w:val="24"/>
          <w:szCs w:val="24"/>
        </w:rPr>
      </w:pPr>
      <w:r w:rsidRPr="00992429">
        <w:rPr>
          <w:rFonts w:ascii="Arial" w:hAnsi="Arial" w:cs="Arial"/>
          <w:b/>
          <w:i/>
          <w:sz w:val="24"/>
          <w:szCs w:val="24"/>
        </w:rPr>
        <w:t>ÚNICO</w:t>
      </w:r>
      <w:r w:rsidRPr="00992429">
        <w:rPr>
          <w:rFonts w:ascii="Arial" w:hAnsi="Arial" w:cs="Arial"/>
          <w:i/>
          <w:sz w:val="24"/>
          <w:szCs w:val="24"/>
        </w:rPr>
        <w:t xml:space="preserve">. - La Sexagésima Sexta Legislatura del Honorable Congreso del Estado de Chihuahua, </w:t>
      </w:r>
      <w:r w:rsidRPr="0077443F">
        <w:rPr>
          <w:rFonts w:ascii="Arial" w:hAnsi="Arial" w:cs="Arial"/>
          <w:i/>
          <w:sz w:val="24"/>
          <w:szCs w:val="24"/>
        </w:rPr>
        <w:t>exhorta</w:t>
      </w:r>
      <w:r w:rsidR="00BC694D" w:rsidRPr="0077443F">
        <w:rPr>
          <w:rFonts w:ascii="Arial" w:hAnsi="Arial" w:cs="Arial"/>
          <w:i/>
          <w:sz w:val="24"/>
          <w:szCs w:val="24"/>
        </w:rPr>
        <w:t xml:space="preserve"> </w:t>
      </w:r>
      <w:r w:rsidR="0077443F" w:rsidRPr="0077443F">
        <w:rPr>
          <w:rFonts w:ascii="Arial" w:hAnsi="Arial" w:cs="Arial"/>
          <w:bCs/>
          <w:i/>
          <w:sz w:val="24"/>
          <w:szCs w:val="24"/>
        </w:rPr>
        <w:t>al Poder Ejecutivo Federal  a través del Instituto Mexicano del Seguro Social, para que en uso de sus facultades y atribuciones, sean tramitados en su Portal institucional en internet y entregados vía correo electrónico, documentación como comprobante de pago, solicitud de préstamos y todo aquel trámite que requieran los Jubilados y Pensionados, utilizando los adelantos tecnológicos (Tecnologías de la Información) disponibles al utilizar las plataformas institucionales y así hacerlos ágiles y oportunos, evitando realizarlos en forma presencial, ante la Emergencia Sanitaria que se está presentando el País</w:t>
      </w:r>
      <w:r w:rsidR="0077443F" w:rsidRPr="0077443F">
        <w:rPr>
          <w:rFonts w:ascii="Arial" w:hAnsi="Arial" w:cs="Arial"/>
          <w:bCs/>
          <w:i/>
          <w:sz w:val="24"/>
          <w:szCs w:val="24"/>
        </w:rPr>
        <w:t>.</w:t>
      </w:r>
    </w:p>
    <w:p w14:paraId="719C4B97" w14:textId="77777777" w:rsidR="005E607B" w:rsidRPr="00992429" w:rsidRDefault="005E607B" w:rsidP="00D970F1">
      <w:pPr>
        <w:spacing w:after="0" w:line="360" w:lineRule="auto"/>
        <w:jc w:val="both"/>
        <w:rPr>
          <w:rFonts w:ascii="Arial" w:hAnsi="Arial" w:cs="Arial"/>
          <w:b/>
          <w:i/>
          <w:sz w:val="24"/>
          <w:szCs w:val="24"/>
        </w:rPr>
      </w:pPr>
    </w:p>
    <w:p w14:paraId="1DAB3936" w14:textId="77777777" w:rsidR="00BE5A3E" w:rsidRPr="00992429" w:rsidRDefault="00BE5A3E" w:rsidP="00D970F1">
      <w:pPr>
        <w:spacing w:after="0" w:line="360" w:lineRule="auto"/>
        <w:jc w:val="both"/>
        <w:rPr>
          <w:rFonts w:ascii="Arial" w:eastAsia="Arial" w:hAnsi="Arial" w:cs="Arial"/>
          <w:i/>
          <w:sz w:val="24"/>
          <w:szCs w:val="24"/>
        </w:rPr>
      </w:pPr>
      <w:r w:rsidRPr="00992429">
        <w:rPr>
          <w:rFonts w:ascii="Arial" w:eastAsia="Arial" w:hAnsi="Arial" w:cs="Arial"/>
          <w:b/>
          <w:i/>
          <w:sz w:val="24"/>
          <w:szCs w:val="24"/>
        </w:rPr>
        <w:t xml:space="preserve">ECONÓMICO.- </w:t>
      </w:r>
      <w:r w:rsidRPr="00992429">
        <w:rPr>
          <w:rFonts w:ascii="Arial" w:eastAsia="Arial" w:hAnsi="Arial" w:cs="Arial"/>
          <w:i/>
          <w:sz w:val="24"/>
          <w:szCs w:val="24"/>
        </w:rPr>
        <w:t>Una vez aprobado que sea, túrnese a la Secretaría para que se elabore la minuta de ley en los términos correspondientes, así como remita copia del mismo a las autoridades competentes, para los efectos que haya lugar.</w:t>
      </w:r>
    </w:p>
    <w:p w14:paraId="4CBE84D0" w14:textId="77777777" w:rsidR="00BE5A3E" w:rsidRPr="00992429" w:rsidRDefault="00BE5A3E" w:rsidP="00D970F1">
      <w:pPr>
        <w:spacing w:after="0" w:line="360" w:lineRule="auto"/>
        <w:jc w:val="both"/>
        <w:rPr>
          <w:rFonts w:ascii="Arial" w:hAnsi="Arial" w:cs="Arial"/>
          <w:i/>
          <w:sz w:val="24"/>
          <w:szCs w:val="24"/>
        </w:rPr>
      </w:pPr>
    </w:p>
    <w:p w14:paraId="43FA023E" w14:textId="67E8B74D" w:rsidR="00BE5A3E" w:rsidRPr="00992429" w:rsidRDefault="00BE5A3E" w:rsidP="00D970F1">
      <w:pPr>
        <w:spacing w:after="0" w:line="360" w:lineRule="auto"/>
        <w:jc w:val="both"/>
        <w:rPr>
          <w:rFonts w:ascii="Arial" w:hAnsi="Arial" w:cs="Arial"/>
          <w:i/>
          <w:sz w:val="24"/>
          <w:szCs w:val="24"/>
        </w:rPr>
      </w:pPr>
      <w:r w:rsidRPr="00992429">
        <w:rPr>
          <w:rFonts w:ascii="Arial" w:hAnsi="Arial" w:cs="Arial"/>
          <w:i/>
          <w:sz w:val="24"/>
          <w:szCs w:val="24"/>
        </w:rPr>
        <w:t>Dado en el Palacio Legislativo del Estado de Chihuahua, a los</w:t>
      </w:r>
      <w:r w:rsidR="001B1D97" w:rsidRPr="00992429">
        <w:rPr>
          <w:rFonts w:ascii="Arial" w:hAnsi="Arial" w:cs="Arial"/>
          <w:i/>
          <w:sz w:val="24"/>
          <w:szCs w:val="24"/>
        </w:rPr>
        <w:t xml:space="preserve"> </w:t>
      </w:r>
      <w:r w:rsidR="00BC694D" w:rsidRPr="00992429">
        <w:rPr>
          <w:rFonts w:ascii="Arial" w:hAnsi="Arial" w:cs="Arial"/>
          <w:i/>
          <w:sz w:val="24"/>
          <w:szCs w:val="24"/>
        </w:rPr>
        <w:t>06 días</w:t>
      </w:r>
      <w:r w:rsidRPr="00992429">
        <w:rPr>
          <w:rFonts w:ascii="Arial" w:hAnsi="Arial" w:cs="Arial"/>
          <w:i/>
          <w:sz w:val="24"/>
          <w:szCs w:val="24"/>
        </w:rPr>
        <w:t xml:space="preserve"> del mes de </w:t>
      </w:r>
      <w:r w:rsidR="00BC694D" w:rsidRPr="00992429">
        <w:rPr>
          <w:rFonts w:ascii="Arial" w:hAnsi="Arial" w:cs="Arial"/>
          <w:i/>
          <w:sz w:val="24"/>
          <w:szCs w:val="24"/>
        </w:rPr>
        <w:t>mayo</w:t>
      </w:r>
      <w:r w:rsidRPr="00992429">
        <w:rPr>
          <w:rFonts w:ascii="Arial" w:hAnsi="Arial" w:cs="Arial"/>
          <w:i/>
          <w:sz w:val="24"/>
          <w:szCs w:val="24"/>
        </w:rPr>
        <w:t xml:space="preserve"> del año dos mil veinte.</w:t>
      </w:r>
    </w:p>
    <w:p w14:paraId="6934E6D4" w14:textId="77777777" w:rsidR="00BE5A3E" w:rsidRPr="00992429" w:rsidRDefault="00BE5A3E" w:rsidP="00D970F1">
      <w:pPr>
        <w:spacing w:after="0" w:line="240" w:lineRule="auto"/>
        <w:jc w:val="both"/>
        <w:rPr>
          <w:rFonts w:ascii="Arial" w:hAnsi="Arial" w:cs="Arial"/>
          <w:i/>
          <w:sz w:val="24"/>
          <w:szCs w:val="24"/>
        </w:rPr>
      </w:pPr>
    </w:p>
    <w:p w14:paraId="2D8838D8" w14:textId="77777777" w:rsidR="00BE5A3E" w:rsidRPr="00992429" w:rsidRDefault="00BE5A3E" w:rsidP="00D970F1">
      <w:pPr>
        <w:spacing w:after="0" w:line="240" w:lineRule="auto"/>
        <w:jc w:val="center"/>
        <w:rPr>
          <w:rFonts w:ascii="Arial" w:hAnsi="Arial" w:cs="Arial"/>
          <w:b/>
          <w:i/>
          <w:sz w:val="24"/>
          <w:szCs w:val="24"/>
        </w:rPr>
      </w:pPr>
      <w:r w:rsidRPr="00992429">
        <w:rPr>
          <w:rFonts w:ascii="Arial" w:hAnsi="Arial" w:cs="Arial"/>
          <w:b/>
          <w:i/>
          <w:sz w:val="24"/>
          <w:szCs w:val="24"/>
        </w:rPr>
        <w:t>ATENTAMENTE</w:t>
      </w:r>
    </w:p>
    <w:p w14:paraId="5DF98A89" w14:textId="77777777" w:rsidR="00BE5A3E" w:rsidRPr="00992429" w:rsidRDefault="00BE5A3E" w:rsidP="00D970F1">
      <w:pPr>
        <w:spacing w:after="0" w:line="240" w:lineRule="auto"/>
        <w:jc w:val="center"/>
        <w:rPr>
          <w:rFonts w:ascii="Arial" w:hAnsi="Arial" w:cs="Arial"/>
          <w:b/>
          <w:i/>
          <w:sz w:val="24"/>
          <w:szCs w:val="24"/>
        </w:rPr>
      </w:pPr>
    </w:p>
    <w:p w14:paraId="4944A254" w14:textId="77777777" w:rsidR="00BE5A3E" w:rsidRPr="00992429" w:rsidRDefault="00BE5A3E" w:rsidP="00D970F1">
      <w:pPr>
        <w:spacing w:after="0" w:line="240" w:lineRule="auto"/>
        <w:rPr>
          <w:rFonts w:ascii="Arial" w:hAnsi="Arial" w:cs="Arial"/>
          <w:b/>
          <w:i/>
          <w:sz w:val="24"/>
          <w:szCs w:val="24"/>
        </w:rPr>
      </w:pPr>
    </w:p>
    <w:p w14:paraId="69145451" w14:textId="77777777" w:rsidR="00BE5A3E" w:rsidRPr="00992429" w:rsidRDefault="00BE5A3E" w:rsidP="00D970F1">
      <w:pPr>
        <w:spacing w:after="0" w:line="240" w:lineRule="auto"/>
        <w:jc w:val="center"/>
        <w:rPr>
          <w:rFonts w:ascii="Arial" w:hAnsi="Arial" w:cs="Arial"/>
          <w:b/>
          <w:i/>
          <w:sz w:val="24"/>
          <w:szCs w:val="24"/>
        </w:rPr>
      </w:pPr>
      <w:r w:rsidRPr="00992429">
        <w:rPr>
          <w:rFonts w:ascii="Arial" w:hAnsi="Arial" w:cs="Arial"/>
          <w:b/>
          <w:i/>
          <w:sz w:val="24"/>
          <w:szCs w:val="24"/>
        </w:rPr>
        <w:t>DIPUTADO OMAR BAZÁN FLORES</w:t>
      </w:r>
    </w:p>
    <w:p w14:paraId="4BF3A588" w14:textId="77777777" w:rsidR="00BE5A3E" w:rsidRPr="00992429" w:rsidRDefault="00BE5A3E" w:rsidP="00D970F1">
      <w:pPr>
        <w:spacing w:after="0" w:line="240" w:lineRule="auto"/>
        <w:jc w:val="center"/>
        <w:rPr>
          <w:rFonts w:ascii="Arial" w:hAnsi="Arial" w:cs="Arial"/>
          <w:i/>
          <w:sz w:val="24"/>
          <w:szCs w:val="24"/>
        </w:rPr>
      </w:pPr>
      <w:r w:rsidRPr="00992429">
        <w:rPr>
          <w:rFonts w:ascii="Arial" w:hAnsi="Arial" w:cs="Arial"/>
          <w:b/>
          <w:i/>
          <w:sz w:val="24"/>
          <w:szCs w:val="24"/>
        </w:rPr>
        <w:t>Vi</w:t>
      </w:r>
      <w:bookmarkStart w:id="1" w:name="_GoBack"/>
      <w:bookmarkEnd w:id="1"/>
      <w:r w:rsidRPr="00992429">
        <w:rPr>
          <w:rFonts w:ascii="Arial" w:hAnsi="Arial" w:cs="Arial"/>
          <w:b/>
          <w:i/>
          <w:sz w:val="24"/>
          <w:szCs w:val="24"/>
        </w:rPr>
        <w:t>cepresid</w:t>
      </w:r>
      <w:r w:rsidR="001B1D97" w:rsidRPr="00992429">
        <w:rPr>
          <w:rFonts w:ascii="Arial" w:hAnsi="Arial" w:cs="Arial"/>
          <w:b/>
          <w:i/>
          <w:sz w:val="24"/>
          <w:szCs w:val="24"/>
        </w:rPr>
        <w:t>ente del H. Congreso del Estado</w:t>
      </w:r>
    </w:p>
    <w:sectPr w:rsidR="00BE5A3E" w:rsidRPr="00992429" w:rsidSect="00B4737B">
      <w:headerReference w:type="default" r:id="rId7"/>
      <w:pgSz w:w="12240" w:h="15840"/>
      <w:pgMar w:top="3402"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3969E5" w14:textId="77777777" w:rsidR="00CC62F2" w:rsidRDefault="00CC62F2" w:rsidP="007F665E">
      <w:pPr>
        <w:spacing w:after="0" w:line="240" w:lineRule="auto"/>
      </w:pPr>
      <w:r>
        <w:separator/>
      </w:r>
    </w:p>
  </w:endnote>
  <w:endnote w:type="continuationSeparator" w:id="0">
    <w:p w14:paraId="215400CF" w14:textId="77777777" w:rsidR="00CC62F2" w:rsidRDefault="00CC62F2"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BB0084" w14:textId="77777777" w:rsidR="00CC62F2" w:rsidRDefault="00CC62F2" w:rsidP="007F665E">
      <w:pPr>
        <w:spacing w:after="0" w:line="240" w:lineRule="auto"/>
      </w:pPr>
      <w:r>
        <w:separator/>
      </w:r>
    </w:p>
  </w:footnote>
  <w:footnote w:type="continuationSeparator" w:id="0">
    <w:p w14:paraId="44D33088" w14:textId="77777777" w:rsidR="00CC62F2" w:rsidRDefault="00CC62F2" w:rsidP="007F66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C3AFE4" w14:textId="77777777" w:rsidR="0062774A" w:rsidRDefault="0062774A"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14:anchorId="1540AD5A" wp14:editId="6D470DBD">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543F8648" w14:textId="77777777" w:rsidR="0062774A" w:rsidRDefault="0062774A" w:rsidP="00B4737B">
    <w:pPr>
      <w:pStyle w:val="Encabezado"/>
      <w:jc w:val="right"/>
      <w:rPr>
        <w:noProof/>
        <w:lang w:eastAsia="es-MX"/>
      </w:rPr>
    </w:pPr>
  </w:p>
  <w:p w14:paraId="240F6ACC" w14:textId="77777777" w:rsidR="0062774A" w:rsidRDefault="0062774A" w:rsidP="00B4737B">
    <w:pPr>
      <w:pStyle w:val="Encabezado"/>
      <w:jc w:val="right"/>
      <w:rPr>
        <w:noProof/>
        <w:lang w:eastAsia="es-MX"/>
      </w:rPr>
    </w:pPr>
  </w:p>
  <w:p w14:paraId="7E80EA80" w14:textId="77777777" w:rsidR="0062774A" w:rsidRDefault="0062774A"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Pr>
        <w:rFonts w:ascii="Edwardian Script ITC" w:hAnsi="Edwardian Script ITC"/>
        <w:b/>
        <w:sz w:val="44"/>
      </w:rPr>
      <w:t>utado</w:t>
    </w:r>
    <w:r w:rsidRPr="00C271C9">
      <w:rPr>
        <w:rFonts w:ascii="Edwardian Script ITC" w:hAnsi="Edwardian Script ITC"/>
        <w:b/>
        <w:sz w:val="44"/>
      </w:rPr>
      <w:t xml:space="preserve"> Omar Bazán Flores </w:t>
    </w:r>
  </w:p>
  <w:p w14:paraId="32B11AE6" w14:textId="77777777" w:rsidR="0062774A" w:rsidRDefault="0062774A" w:rsidP="00B4737B">
    <w:pPr>
      <w:pStyle w:val="Encabezado"/>
      <w:tabs>
        <w:tab w:val="clear" w:pos="4419"/>
        <w:tab w:val="clear" w:pos="8838"/>
        <w:tab w:val="left" w:pos="8610"/>
      </w:tabs>
      <w:jc w:val="right"/>
    </w:pPr>
  </w:p>
  <w:p w14:paraId="4F61C0B2" w14:textId="77777777" w:rsidR="0062774A" w:rsidRDefault="0062774A" w:rsidP="00B4737B">
    <w:pPr>
      <w:pStyle w:val="Encabezado"/>
      <w:tabs>
        <w:tab w:val="clear" w:pos="4419"/>
        <w:tab w:val="clear" w:pos="8838"/>
        <w:tab w:val="left" w:pos="861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3B2AF8"/>
    <w:multiLevelType w:val="multilevel"/>
    <w:tmpl w:val="5C523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770063"/>
    <w:multiLevelType w:val="multilevel"/>
    <w:tmpl w:val="080A0027"/>
    <w:lvl w:ilvl="0">
      <w:start w:val="1"/>
      <w:numFmt w:val="upperRoman"/>
      <w:pStyle w:val="Ttulo1"/>
      <w:lvlText w:val="%1."/>
      <w:lvlJc w:val="left"/>
      <w:pPr>
        <w:ind w:left="0" w:firstLine="0"/>
      </w:pPr>
    </w:lvl>
    <w:lvl w:ilvl="1">
      <w:start w:val="1"/>
      <w:numFmt w:val="upperLetter"/>
      <w:pStyle w:val="Ttulo2"/>
      <w:lvlText w:val="%2."/>
      <w:lvlJc w:val="left"/>
      <w:pPr>
        <w:ind w:left="720" w:firstLine="0"/>
      </w:pPr>
    </w:lvl>
    <w:lvl w:ilvl="2">
      <w:start w:val="1"/>
      <w:numFmt w:val="decimal"/>
      <w:pStyle w:val="Ttulo3"/>
      <w:lvlText w:val="%3."/>
      <w:lvlJc w:val="left"/>
      <w:pPr>
        <w:ind w:left="1440" w:firstLine="0"/>
      </w:pPr>
    </w:lvl>
    <w:lvl w:ilvl="3">
      <w:start w:val="1"/>
      <w:numFmt w:val="lowerLetter"/>
      <w:pStyle w:val="Ttulo4"/>
      <w:lvlText w:val="%4)"/>
      <w:lvlJc w:val="left"/>
      <w:pPr>
        <w:ind w:left="2160" w:firstLine="0"/>
      </w:pPr>
    </w:lvl>
    <w:lvl w:ilvl="4">
      <w:start w:val="1"/>
      <w:numFmt w:val="decimal"/>
      <w:pStyle w:val="Ttulo5"/>
      <w:lvlText w:val="(%5)"/>
      <w:lvlJc w:val="left"/>
      <w:pPr>
        <w:ind w:left="2880" w:firstLine="0"/>
      </w:pPr>
    </w:lvl>
    <w:lvl w:ilvl="5">
      <w:start w:val="1"/>
      <w:numFmt w:val="lowerLetter"/>
      <w:pStyle w:val="Ttulo6"/>
      <w:lvlText w:val="(%6)"/>
      <w:lvlJc w:val="left"/>
      <w:pPr>
        <w:ind w:left="3600" w:firstLine="0"/>
      </w:pPr>
    </w:lvl>
    <w:lvl w:ilvl="6">
      <w:start w:val="1"/>
      <w:numFmt w:val="lowerRoman"/>
      <w:pStyle w:val="Ttulo7"/>
      <w:lvlText w:val="(%7)"/>
      <w:lvlJc w:val="left"/>
      <w:pPr>
        <w:ind w:left="4320" w:firstLine="0"/>
      </w:pPr>
    </w:lvl>
    <w:lvl w:ilvl="7">
      <w:start w:val="1"/>
      <w:numFmt w:val="lowerLetter"/>
      <w:pStyle w:val="Ttulo8"/>
      <w:lvlText w:val="(%8)"/>
      <w:lvlJc w:val="left"/>
      <w:pPr>
        <w:ind w:left="5040" w:firstLine="0"/>
      </w:pPr>
    </w:lvl>
    <w:lvl w:ilvl="8">
      <w:start w:val="1"/>
      <w:numFmt w:val="lowerRoman"/>
      <w:pStyle w:val="Ttulo9"/>
      <w:lvlText w:val="(%9)"/>
      <w:lvlJc w:val="left"/>
      <w:pPr>
        <w:ind w:left="5760" w:firstLine="0"/>
      </w:pPr>
    </w:lvl>
  </w:abstractNum>
  <w:abstractNum w:abstractNumId="2" w15:restartNumberingAfterBreak="0">
    <w:nsid w:val="198B3183"/>
    <w:multiLevelType w:val="hybridMultilevel"/>
    <w:tmpl w:val="28385384"/>
    <w:lvl w:ilvl="0" w:tplc="5FF49C6A">
      <w:start w:val="1"/>
      <w:numFmt w:val="lowerLetter"/>
      <w:lvlText w:val="%1)"/>
      <w:lvlJc w:val="left"/>
      <w:pPr>
        <w:ind w:left="840" w:hanging="48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50133CF"/>
    <w:multiLevelType w:val="hybridMultilevel"/>
    <w:tmpl w:val="BC743796"/>
    <w:lvl w:ilvl="0" w:tplc="F912B330">
      <w:start w:val="1"/>
      <w:numFmt w:val="upperRoman"/>
      <w:lvlText w:val="%1."/>
      <w:lvlJc w:val="left"/>
      <w:pPr>
        <w:ind w:left="1080" w:hanging="720"/>
      </w:pPr>
      <w:rPr>
        <w:rFonts w:hint="default"/>
        <w:b/>
        <w:i/>
        <w:sz w:val="25"/>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5C85651"/>
    <w:multiLevelType w:val="hybridMultilevel"/>
    <w:tmpl w:val="BBDA26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F3F6B2E"/>
    <w:multiLevelType w:val="multilevel"/>
    <w:tmpl w:val="3104E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64F5230"/>
    <w:multiLevelType w:val="hybridMultilevel"/>
    <w:tmpl w:val="C97054D4"/>
    <w:lvl w:ilvl="0" w:tplc="8EFE0DE8">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7" w15:restartNumberingAfterBreak="0">
    <w:nsid w:val="6657669B"/>
    <w:multiLevelType w:val="hybridMultilevel"/>
    <w:tmpl w:val="842859FE"/>
    <w:lvl w:ilvl="0" w:tplc="4CF4C0F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85A2044"/>
    <w:multiLevelType w:val="multilevel"/>
    <w:tmpl w:val="25A0C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45827E6"/>
    <w:multiLevelType w:val="hybridMultilevel"/>
    <w:tmpl w:val="8348C0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D7B2E0D"/>
    <w:multiLevelType w:val="hybridMultilevel"/>
    <w:tmpl w:val="9B7682B8"/>
    <w:lvl w:ilvl="0" w:tplc="560469B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0"/>
  </w:num>
  <w:num w:numId="3">
    <w:abstractNumId w:val="5"/>
  </w:num>
  <w:num w:numId="4">
    <w:abstractNumId w:val="4"/>
  </w:num>
  <w:num w:numId="5">
    <w:abstractNumId w:val="9"/>
  </w:num>
  <w:num w:numId="6">
    <w:abstractNumId w:val="2"/>
  </w:num>
  <w:num w:numId="7">
    <w:abstractNumId w:val="3"/>
  </w:num>
  <w:num w:numId="8">
    <w:abstractNumId w:val="6"/>
  </w:num>
  <w:num w:numId="9">
    <w:abstractNumId w:val="7"/>
  </w:num>
  <w:num w:numId="10">
    <w:abstractNumId w:val="1"/>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65E"/>
    <w:rsid w:val="00016728"/>
    <w:rsid w:val="00034AF4"/>
    <w:rsid w:val="000C3A1C"/>
    <w:rsid w:val="000D3437"/>
    <w:rsid w:val="000D77B6"/>
    <w:rsid w:val="000E163C"/>
    <w:rsid w:val="000E34DD"/>
    <w:rsid w:val="000F24EE"/>
    <w:rsid w:val="00100E2C"/>
    <w:rsid w:val="001162BC"/>
    <w:rsid w:val="00132286"/>
    <w:rsid w:val="00162C10"/>
    <w:rsid w:val="00170F05"/>
    <w:rsid w:val="001830A5"/>
    <w:rsid w:val="00194630"/>
    <w:rsid w:val="00195D55"/>
    <w:rsid w:val="001A5D39"/>
    <w:rsid w:val="001B1D97"/>
    <w:rsid w:val="001B5748"/>
    <w:rsid w:val="001B6E6F"/>
    <w:rsid w:val="001D2707"/>
    <w:rsid w:val="001E799D"/>
    <w:rsid w:val="001F2EF1"/>
    <w:rsid w:val="00204808"/>
    <w:rsid w:val="00205E3E"/>
    <w:rsid w:val="00214D76"/>
    <w:rsid w:val="00225C83"/>
    <w:rsid w:val="00240F55"/>
    <w:rsid w:val="00275EC3"/>
    <w:rsid w:val="00287E70"/>
    <w:rsid w:val="002907CE"/>
    <w:rsid w:val="00291896"/>
    <w:rsid w:val="002C6CBA"/>
    <w:rsid w:val="002D2400"/>
    <w:rsid w:val="002E019A"/>
    <w:rsid w:val="002E1EC4"/>
    <w:rsid w:val="002E3126"/>
    <w:rsid w:val="0030631E"/>
    <w:rsid w:val="00307C8E"/>
    <w:rsid w:val="003148B1"/>
    <w:rsid w:val="00326670"/>
    <w:rsid w:val="0033004F"/>
    <w:rsid w:val="00372924"/>
    <w:rsid w:val="00373CF8"/>
    <w:rsid w:val="003807EC"/>
    <w:rsid w:val="003963CB"/>
    <w:rsid w:val="003E083F"/>
    <w:rsid w:val="003F5B81"/>
    <w:rsid w:val="00407101"/>
    <w:rsid w:val="00422B0F"/>
    <w:rsid w:val="00424F5B"/>
    <w:rsid w:val="00444C92"/>
    <w:rsid w:val="00450039"/>
    <w:rsid w:val="0045467C"/>
    <w:rsid w:val="004559E6"/>
    <w:rsid w:val="004731F0"/>
    <w:rsid w:val="004806EF"/>
    <w:rsid w:val="00486004"/>
    <w:rsid w:val="004C5E06"/>
    <w:rsid w:val="004D5B3F"/>
    <w:rsid w:val="004E6485"/>
    <w:rsid w:val="004F6C89"/>
    <w:rsid w:val="0051431B"/>
    <w:rsid w:val="00516406"/>
    <w:rsid w:val="00561A86"/>
    <w:rsid w:val="00565098"/>
    <w:rsid w:val="005712A6"/>
    <w:rsid w:val="00571812"/>
    <w:rsid w:val="00575FF1"/>
    <w:rsid w:val="005813DB"/>
    <w:rsid w:val="00582A76"/>
    <w:rsid w:val="00586E95"/>
    <w:rsid w:val="005A31FC"/>
    <w:rsid w:val="005A378F"/>
    <w:rsid w:val="005B1F73"/>
    <w:rsid w:val="005B7F73"/>
    <w:rsid w:val="005D4629"/>
    <w:rsid w:val="005E2A49"/>
    <w:rsid w:val="005E4E0B"/>
    <w:rsid w:val="005E607B"/>
    <w:rsid w:val="005F1A6B"/>
    <w:rsid w:val="005F7DB5"/>
    <w:rsid w:val="00604AC9"/>
    <w:rsid w:val="00606435"/>
    <w:rsid w:val="00625054"/>
    <w:rsid w:val="0062774A"/>
    <w:rsid w:val="00652197"/>
    <w:rsid w:val="006643B5"/>
    <w:rsid w:val="00677AA4"/>
    <w:rsid w:val="00686555"/>
    <w:rsid w:val="00687BDC"/>
    <w:rsid w:val="00695E81"/>
    <w:rsid w:val="006A339C"/>
    <w:rsid w:val="006C102B"/>
    <w:rsid w:val="006C3DBB"/>
    <w:rsid w:val="006D5379"/>
    <w:rsid w:val="006E4B32"/>
    <w:rsid w:val="00700910"/>
    <w:rsid w:val="0070270E"/>
    <w:rsid w:val="0070484A"/>
    <w:rsid w:val="0071453C"/>
    <w:rsid w:val="0072780A"/>
    <w:rsid w:val="00727E6D"/>
    <w:rsid w:val="00733604"/>
    <w:rsid w:val="00740750"/>
    <w:rsid w:val="00747926"/>
    <w:rsid w:val="007718FB"/>
    <w:rsid w:val="0077443F"/>
    <w:rsid w:val="00784CC9"/>
    <w:rsid w:val="007A131F"/>
    <w:rsid w:val="007A4DFA"/>
    <w:rsid w:val="007A56BE"/>
    <w:rsid w:val="007B0E54"/>
    <w:rsid w:val="007B7C55"/>
    <w:rsid w:val="007C167F"/>
    <w:rsid w:val="007F29EE"/>
    <w:rsid w:val="007F54F2"/>
    <w:rsid w:val="007F665E"/>
    <w:rsid w:val="0080766E"/>
    <w:rsid w:val="008164EF"/>
    <w:rsid w:val="008317FC"/>
    <w:rsid w:val="00840200"/>
    <w:rsid w:val="0084507D"/>
    <w:rsid w:val="008818DB"/>
    <w:rsid w:val="008B0ED6"/>
    <w:rsid w:val="008C2BD2"/>
    <w:rsid w:val="008D1A94"/>
    <w:rsid w:val="008D69A8"/>
    <w:rsid w:val="008F15F4"/>
    <w:rsid w:val="008F5B89"/>
    <w:rsid w:val="008F6A06"/>
    <w:rsid w:val="00911DE7"/>
    <w:rsid w:val="009208B1"/>
    <w:rsid w:val="00952F24"/>
    <w:rsid w:val="009715A5"/>
    <w:rsid w:val="00984D4B"/>
    <w:rsid w:val="00992429"/>
    <w:rsid w:val="009A0AE2"/>
    <w:rsid w:val="009A3FF4"/>
    <w:rsid w:val="009A47F8"/>
    <w:rsid w:val="009B0889"/>
    <w:rsid w:val="00A1395B"/>
    <w:rsid w:val="00A37566"/>
    <w:rsid w:val="00A42F0C"/>
    <w:rsid w:val="00A5608D"/>
    <w:rsid w:val="00A56DB4"/>
    <w:rsid w:val="00A72B0D"/>
    <w:rsid w:val="00A82A19"/>
    <w:rsid w:val="00A86280"/>
    <w:rsid w:val="00A91FF6"/>
    <w:rsid w:val="00A946AD"/>
    <w:rsid w:val="00A978A9"/>
    <w:rsid w:val="00AA393F"/>
    <w:rsid w:val="00AC2A1A"/>
    <w:rsid w:val="00AC5A2D"/>
    <w:rsid w:val="00AF3AF7"/>
    <w:rsid w:val="00AF6447"/>
    <w:rsid w:val="00B0031B"/>
    <w:rsid w:val="00B033F1"/>
    <w:rsid w:val="00B05A50"/>
    <w:rsid w:val="00B10A7F"/>
    <w:rsid w:val="00B35147"/>
    <w:rsid w:val="00B429F4"/>
    <w:rsid w:val="00B4737B"/>
    <w:rsid w:val="00B64EB9"/>
    <w:rsid w:val="00B72A8D"/>
    <w:rsid w:val="00B731A5"/>
    <w:rsid w:val="00B775D8"/>
    <w:rsid w:val="00B8294E"/>
    <w:rsid w:val="00BA281D"/>
    <w:rsid w:val="00BB24E5"/>
    <w:rsid w:val="00BC63AD"/>
    <w:rsid w:val="00BC694D"/>
    <w:rsid w:val="00BE5A3E"/>
    <w:rsid w:val="00BF1C67"/>
    <w:rsid w:val="00BF1D6F"/>
    <w:rsid w:val="00C1459A"/>
    <w:rsid w:val="00C17A1B"/>
    <w:rsid w:val="00C2725B"/>
    <w:rsid w:val="00C60BA9"/>
    <w:rsid w:val="00C6123F"/>
    <w:rsid w:val="00C77C94"/>
    <w:rsid w:val="00C94A09"/>
    <w:rsid w:val="00C973E6"/>
    <w:rsid w:val="00CB653A"/>
    <w:rsid w:val="00CC4172"/>
    <w:rsid w:val="00CC62F2"/>
    <w:rsid w:val="00CD379A"/>
    <w:rsid w:val="00CD62D9"/>
    <w:rsid w:val="00CE7F66"/>
    <w:rsid w:val="00D279F9"/>
    <w:rsid w:val="00D45972"/>
    <w:rsid w:val="00D70954"/>
    <w:rsid w:val="00D74CB8"/>
    <w:rsid w:val="00D94CCB"/>
    <w:rsid w:val="00D970F1"/>
    <w:rsid w:val="00DB19D3"/>
    <w:rsid w:val="00DB1F66"/>
    <w:rsid w:val="00DB3F45"/>
    <w:rsid w:val="00DC5DD6"/>
    <w:rsid w:val="00DD6F3C"/>
    <w:rsid w:val="00DE45DC"/>
    <w:rsid w:val="00DE59E5"/>
    <w:rsid w:val="00DF481E"/>
    <w:rsid w:val="00E016C9"/>
    <w:rsid w:val="00E05715"/>
    <w:rsid w:val="00E264D9"/>
    <w:rsid w:val="00E27486"/>
    <w:rsid w:val="00E33ABD"/>
    <w:rsid w:val="00E43E96"/>
    <w:rsid w:val="00E7590D"/>
    <w:rsid w:val="00EC19DE"/>
    <w:rsid w:val="00EC5C8E"/>
    <w:rsid w:val="00ED0D53"/>
    <w:rsid w:val="00ED634C"/>
    <w:rsid w:val="00F131A4"/>
    <w:rsid w:val="00F224A5"/>
    <w:rsid w:val="00F262EF"/>
    <w:rsid w:val="00F4479E"/>
    <w:rsid w:val="00F72B66"/>
    <w:rsid w:val="00F80B39"/>
    <w:rsid w:val="00F84A75"/>
    <w:rsid w:val="00F863AD"/>
    <w:rsid w:val="00FB1470"/>
    <w:rsid w:val="00FB2BF5"/>
    <w:rsid w:val="00FE3A73"/>
    <w:rsid w:val="00FE7D6D"/>
    <w:rsid w:val="00FF64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FB77D4"/>
  <w15:chartTrackingRefBased/>
  <w15:docId w15:val="{59FD878D-A16A-48D6-AA90-522BE2C76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37B"/>
    <w:rPr>
      <w:rFonts w:ascii="Calibri" w:eastAsia="Calibri" w:hAnsi="Calibri" w:cs="Times New Roman"/>
    </w:rPr>
  </w:style>
  <w:style w:type="paragraph" w:styleId="Ttulo1">
    <w:name w:val="heading 1"/>
    <w:basedOn w:val="Normal"/>
    <w:next w:val="Normal"/>
    <w:link w:val="Ttulo1Car"/>
    <w:uiPriority w:val="9"/>
    <w:qFormat/>
    <w:rsid w:val="001D2707"/>
    <w:pPr>
      <w:keepNext/>
      <w:keepLines/>
      <w:numPr>
        <w:numId w:val="10"/>
      </w:numPr>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A47F8"/>
    <w:pPr>
      <w:keepNext/>
      <w:keepLines/>
      <w:numPr>
        <w:ilvl w:val="1"/>
        <w:numId w:val="10"/>
      </w:numPr>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qFormat/>
    <w:rsid w:val="00B033F1"/>
    <w:pPr>
      <w:numPr>
        <w:ilvl w:val="2"/>
        <w:numId w:val="10"/>
      </w:numPr>
      <w:spacing w:before="100" w:beforeAutospacing="1" w:after="100" w:afterAutospacing="1" w:line="240" w:lineRule="auto"/>
      <w:outlineLvl w:val="2"/>
    </w:pPr>
    <w:rPr>
      <w:rFonts w:ascii="Times New Roman" w:eastAsia="Times New Roman" w:hAnsi="Times New Roman"/>
      <w:b/>
      <w:bCs/>
      <w:sz w:val="27"/>
      <w:szCs w:val="27"/>
      <w:lang w:eastAsia="es-MX"/>
    </w:rPr>
  </w:style>
  <w:style w:type="paragraph" w:styleId="Ttulo4">
    <w:name w:val="heading 4"/>
    <w:basedOn w:val="Normal"/>
    <w:next w:val="Normal"/>
    <w:link w:val="Ttulo4Car"/>
    <w:uiPriority w:val="9"/>
    <w:semiHidden/>
    <w:unhideWhenUsed/>
    <w:qFormat/>
    <w:rsid w:val="009A47F8"/>
    <w:pPr>
      <w:keepNext/>
      <w:keepLines/>
      <w:numPr>
        <w:ilvl w:val="3"/>
        <w:numId w:val="10"/>
      </w:numPr>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9A47F8"/>
    <w:pPr>
      <w:keepNext/>
      <w:keepLines/>
      <w:numPr>
        <w:ilvl w:val="4"/>
        <w:numId w:val="10"/>
      </w:numPr>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9A47F8"/>
    <w:pPr>
      <w:keepNext/>
      <w:keepLines/>
      <w:numPr>
        <w:ilvl w:val="5"/>
        <w:numId w:val="10"/>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9A47F8"/>
    <w:pPr>
      <w:keepNext/>
      <w:keepLines/>
      <w:numPr>
        <w:ilvl w:val="6"/>
        <w:numId w:val="10"/>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9A47F8"/>
    <w:pPr>
      <w:keepNext/>
      <w:keepLines/>
      <w:numPr>
        <w:ilvl w:val="7"/>
        <w:numId w:val="10"/>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9A47F8"/>
    <w:pPr>
      <w:keepNext/>
      <w:keepLines/>
      <w:numPr>
        <w:ilvl w:val="8"/>
        <w:numId w:val="1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styleId="Textoennegrita">
    <w:name w:val="Strong"/>
    <w:basedOn w:val="Fuentedeprrafopredeter"/>
    <w:uiPriority w:val="22"/>
    <w:qFormat/>
    <w:rsid w:val="000D77B6"/>
    <w:rPr>
      <w:b/>
      <w:bCs/>
    </w:rPr>
  </w:style>
  <w:style w:type="character" w:customStyle="1" w:styleId="Ttulo3Car">
    <w:name w:val="Título 3 Car"/>
    <w:basedOn w:val="Fuentedeprrafopredeter"/>
    <w:link w:val="Ttulo3"/>
    <w:uiPriority w:val="9"/>
    <w:rsid w:val="00B033F1"/>
    <w:rPr>
      <w:rFonts w:ascii="Times New Roman" w:eastAsia="Times New Roman" w:hAnsi="Times New Roman" w:cs="Times New Roman"/>
      <w:b/>
      <w:bCs/>
      <w:sz w:val="27"/>
      <w:szCs w:val="27"/>
      <w:lang w:eastAsia="es-MX"/>
    </w:rPr>
  </w:style>
  <w:style w:type="character" w:styleId="Hipervnculo">
    <w:name w:val="Hyperlink"/>
    <w:basedOn w:val="Fuentedeprrafopredeter"/>
    <w:uiPriority w:val="99"/>
    <w:unhideWhenUsed/>
    <w:rsid w:val="00B033F1"/>
    <w:rPr>
      <w:color w:val="0000FF"/>
      <w:u w:val="single"/>
    </w:rPr>
  </w:style>
  <w:style w:type="character" w:customStyle="1" w:styleId="fbcommentscount">
    <w:name w:val="fb_comments_count"/>
    <w:basedOn w:val="Fuentedeprrafopredeter"/>
    <w:rsid w:val="00B033F1"/>
  </w:style>
  <w:style w:type="paragraph" w:customStyle="1" w:styleId="western">
    <w:name w:val="western"/>
    <w:basedOn w:val="Normal"/>
    <w:rsid w:val="00784CC9"/>
    <w:pPr>
      <w:spacing w:before="100" w:beforeAutospacing="1" w:after="100" w:afterAutospacing="1" w:line="240" w:lineRule="auto"/>
    </w:pPr>
    <w:rPr>
      <w:rFonts w:ascii="Times New Roman" w:eastAsia="Times New Roman" w:hAnsi="Times New Roman"/>
      <w:sz w:val="24"/>
      <w:szCs w:val="24"/>
      <w:lang w:eastAsia="es-MX"/>
    </w:rPr>
  </w:style>
  <w:style w:type="character" w:styleId="nfasis">
    <w:name w:val="Emphasis"/>
    <w:basedOn w:val="Fuentedeprrafopredeter"/>
    <w:uiPriority w:val="20"/>
    <w:qFormat/>
    <w:rsid w:val="00225C83"/>
    <w:rPr>
      <w:i/>
      <w:iCs/>
    </w:rPr>
  </w:style>
  <w:style w:type="character" w:customStyle="1" w:styleId="Ttulo1Car">
    <w:name w:val="Título 1 Car"/>
    <w:basedOn w:val="Fuentedeprrafopredeter"/>
    <w:link w:val="Ttulo1"/>
    <w:uiPriority w:val="9"/>
    <w:rsid w:val="001D2707"/>
    <w:rPr>
      <w:rFonts w:asciiTheme="majorHAnsi" w:eastAsiaTheme="majorEastAsia" w:hAnsiTheme="majorHAnsi" w:cstheme="majorBidi"/>
      <w:color w:val="2F5496" w:themeColor="accent1" w:themeShade="BF"/>
      <w:sz w:val="32"/>
      <w:szCs w:val="32"/>
    </w:rPr>
  </w:style>
  <w:style w:type="character" w:customStyle="1" w:styleId="st">
    <w:name w:val="st"/>
    <w:basedOn w:val="Fuentedeprrafopredeter"/>
    <w:rsid w:val="00F84A75"/>
  </w:style>
  <w:style w:type="character" w:customStyle="1" w:styleId="Ttulo2Car">
    <w:name w:val="Título 2 Car"/>
    <w:basedOn w:val="Fuentedeprrafopredeter"/>
    <w:link w:val="Ttulo2"/>
    <w:uiPriority w:val="9"/>
    <w:rsid w:val="009A47F8"/>
    <w:rPr>
      <w:rFonts w:asciiTheme="majorHAnsi" w:eastAsiaTheme="majorEastAsia" w:hAnsiTheme="majorHAnsi" w:cstheme="majorBidi"/>
      <w:color w:val="2F5496" w:themeColor="accent1" w:themeShade="BF"/>
      <w:sz w:val="26"/>
      <w:szCs w:val="26"/>
    </w:rPr>
  </w:style>
  <w:style w:type="character" w:customStyle="1" w:styleId="Ttulo4Car">
    <w:name w:val="Título 4 Car"/>
    <w:basedOn w:val="Fuentedeprrafopredeter"/>
    <w:link w:val="Ttulo4"/>
    <w:uiPriority w:val="9"/>
    <w:semiHidden/>
    <w:rsid w:val="009A47F8"/>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semiHidden/>
    <w:rsid w:val="009A47F8"/>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9A47F8"/>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9A47F8"/>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9A47F8"/>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9A47F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51934">
      <w:bodyDiv w:val="1"/>
      <w:marLeft w:val="0"/>
      <w:marRight w:val="0"/>
      <w:marTop w:val="0"/>
      <w:marBottom w:val="0"/>
      <w:divBdr>
        <w:top w:val="none" w:sz="0" w:space="0" w:color="auto"/>
        <w:left w:val="none" w:sz="0" w:space="0" w:color="auto"/>
        <w:bottom w:val="none" w:sz="0" w:space="0" w:color="auto"/>
        <w:right w:val="none" w:sz="0" w:space="0" w:color="auto"/>
      </w:divBdr>
    </w:div>
    <w:div w:id="42801028">
      <w:bodyDiv w:val="1"/>
      <w:marLeft w:val="0"/>
      <w:marRight w:val="0"/>
      <w:marTop w:val="0"/>
      <w:marBottom w:val="0"/>
      <w:divBdr>
        <w:top w:val="none" w:sz="0" w:space="0" w:color="auto"/>
        <w:left w:val="none" w:sz="0" w:space="0" w:color="auto"/>
        <w:bottom w:val="none" w:sz="0" w:space="0" w:color="auto"/>
        <w:right w:val="none" w:sz="0" w:space="0" w:color="auto"/>
      </w:divBdr>
    </w:div>
    <w:div w:id="375588375">
      <w:bodyDiv w:val="1"/>
      <w:marLeft w:val="0"/>
      <w:marRight w:val="0"/>
      <w:marTop w:val="0"/>
      <w:marBottom w:val="0"/>
      <w:divBdr>
        <w:top w:val="none" w:sz="0" w:space="0" w:color="auto"/>
        <w:left w:val="none" w:sz="0" w:space="0" w:color="auto"/>
        <w:bottom w:val="none" w:sz="0" w:space="0" w:color="auto"/>
        <w:right w:val="none" w:sz="0" w:space="0" w:color="auto"/>
      </w:divBdr>
    </w:div>
    <w:div w:id="423185048">
      <w:bodyDiv w:val="1"/>
      <w:marLeft w:val="0"/>
      <w:marRight w:val="0"/>
      <w:marTop w:val="0"/>
      <w:marBottom w:val="0"/>
      <w:divBdr>
        <w:top w:val="none" w:sz="0" w:space="0" w:color="auto"/>
        <w:left w:val="none" w:sz="0" w:space="0" w:color="auto"/>
        <w:bottom w:val="none" w:sz="0" w:space="0" w:color="auto"/>
        <w:right w:val="none" w:sz="0" w:space="0" w:color="auto"/>
      </w:divBdr>
    </w:div>
    <w:div w:id="720053059">
      <w:bodyDiv w:val="1"/>
      <w:marLeft w:val="0"/>
      <w:marRight w:val="0"/>
      <w:marTop w:val="0"/>
      <w:marBottom w:val="0"/>
      <w:divBdr>
        <w:top w:val="none" w:sz="0" w:space="0" w:color="auto"/>
        <w:left w:val="none" w:sz="0" w:space="0" w:color="auto"/>
        <w:bottom w:val="none" w:sz="0" w:space="0" w:color="auto"/>
        <w:right w:val="none" w:sz="0" w:space="0" w:color="auto"/>
      </w:divBdr>
    </w:div>
    <w:div w:id="832642595">
      <w:bodyDiv w:val="1"/>
      <w:marLeft w:val="0"/>
      <w:marRight w:val="0"/>
      <w:marTop w:val="0"/>
      <w:marBottom w:val="0"/>
      <w:divBdr>
        <w:top w:val="none" w:sz="0" w:space="0" w:color="auto"/>
        <w:left w:val="none" w:sz="0" w:space="0" w:color="auto"/>
        <w:bottom w:val="none" w:sz="0" w:space="0" w:color="auto"/>
        <w:right w:val="none" w:sz="0" w:space="0" w:color="auto"/>
      </w:divBdr>
    </w:div>
    <w:div w:id="845023939">
      <w:bodyDiv w:val="1"/>
      <w:marLeft w:val="0"/>
      <w:marRight w:val="0"/>
      <w:marTop w:val="0"/>
      <w:marBottom w:val="0"/>
      <w:divBdr>
        <w:top w:val="none" w:sz="0" w:space="0" w:color="auto"/>
        <w:left w:val="none" w:sz="0" w:space="0" w:color="auto"/>
        <w:bottom w:val="none" w:sz="0" w:space="0" w:color="auto"/>
        <w:right w:val="none" w:sz="0" w:space="0" w:color="auto"/>
      </w:divBdr>
    </w:div>
    <w:div w:id="1339699206">
      <w:bodyDiv w:val="1"/>
      <w:marLeft w:val="0"/>
      <w:marRight w:val="0"/>
      <w:marTop w:val="0"/>
      <w:marBottom w:val="0"/>
      <w:divBdr>
        <w:top w:val="none" w:sz="0" w:space="0" w:color="auto"/>
        <w:left w:val="none" w:sz="0" w:space="0" w:color="auto"/>
        <w:bottom w:val="none" w:sz="0" w:space="0" w:color="auto"/>
        <w:right w:val="none" w:sz="0" w:space="0" w:color="auto"/>
      </w:divBdr>
    </w:div>
    <w:div w:id="1699699062">
      <w:bodyDiv w:val="1"/>
      <w:marLeft w:val="0"/>
      <w:marRight w:val="0"/>
      <w:marTop w:val="0"/>
      <w:marBottom w:val="0"/>
      <w:divBdr>
        <w:top w:val="none" w:sz="0" w:space="0" w:color="auto"/>
        <w:left w:val="none" w:sz="0" w:space="0" w:color="auto"/>
        <w:bottom w:val="none" w:sz="0" w:space="0" w:color="auto"/>
        <w:right w:val="none" w:sz="0" w:space="0" w:color="auto"/>
      </w:divBdr>
      <w:divsChild>
        <w:div w:id="1037697498">
          <w:marLeft w:val="0"/>
          <w:marRight w:val="0"/>
          <w:marTop w:val="0"/>
          <w:marBottom w:val="101"/>
          <w:divBdr>
            <w:top w:val="none" w:sz="0" w:space="0" w:color="auto"/>
            <w:left w:val="none" w:sz="0" w:space="0" w:color="auto"/>
            <w:bottom w:val="none" w:sz="0" w:space="0" w:color="auto"/>
            <w:right w:val="none" w:sz="0" w:space="0" w:color="auto"/>
          </w:divBdr>
        </w:div>
        <w:div w:id="143200393">
          <w:marLeft w:val="0"/>
          <w:marRight w:val="0"/>
          <w:marTop w:val="0"/>
          <w:marBottom w:val="101"/>
          <w:divBdr>
            <w:top w:val="none" w:sz="0" w:space="0" w:color="auto"/>
            <w:left w:val="none" w:sz="0" w:space="0" w:color="auto"/>
            <w:bottom w:val="none" w:sz="0" w:space="0" w:color="auto"/>
            <w:right w:val="none" w:sz="0" w:space="0" w:color="auto"/>
          </w:divBdr>
        </w:div>
        <w:div w:id="1660381713">
          <w:marLeft w:val="0"/>
          <w:marRight w:val="0"/>
          <w:marTop w:val="0"/>
          <w:marBottom w:val="101"/>
          <w:divBdr>
            <w:top w:val="none" w:sz="0" w:space="0" w:color="auto"/>
            <w:left w:val="none" w:sz="0" w:space="0" w:color="auto"/>
            <w:bottom w:val="none" w:sz="0" w:space="0" w:color="auto"/>
            <w:right w:val="none" w:sz="0" w:space="0" w:color="auto"/>
          </w:divBdr>
        </w:div>
        <w:div w:id="756747771">
          <w:marLeft w:val="0"/>
          <w:marRight w:val="0"/>
          <w:marTop w:val="0"/>
          <w:marBottom w:val="101"/>
          <w:divBdr>
            <w:top w:val="none" w:sz="0" w:space="0" w:color="auto"/>
            <w:left w:val="none" w:sz="0" w:space="0" w:color="auto"/>
            <w:bottom w:val="none" w:sz="0" w:space="0" w:color="auto"/>
            <w:right w:val="none" w:sz="0" w:space="0" w:color="auto"/>
          </w:divBdr>
        </w:div>
      </w:divsChild>
    </w:div>
    <w:div w:id="2133864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1316</Words>
  <Characters>7243</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Lizeth Vázquez Granados</dc:creator>
  <cp:keywords/>
  <dc:description/>
  <cp:lastModifiedBy>Usuario de Windows</cp:lastModifiedBy>
  <cp:revision>2</cp:revision>
  <dcterms:created xsi:type="dcterms:W3CDTF">2020-05-07T17:37:00Z</dcterms:created>
  <dcterms:modified xsi:type="dcterms:W3CDTF">2020-05-07T17:37:00Z</dcterms:modified>
</cp:coreProperties>
</file>