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A0A" w:rsidRPr="002E3A0A" w:rsidRDefault="006E6F39" w:rsidP="00870F81">
      <w:pPr>
        <w:spacing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2E3A0A" w:rsidRPr="002E3A0A">
        <w:rPr>
          <w:rFonts w:ascii="Arial" w:hAnsi="Arial" w:cs="Arial"/>
          <w:b/>
          <w:sz w:val="24"/>
        </w:rPr>
        <w:t>H. CONGRESO DEL ESTADO.</w:t>
      </w:r>
    </w:p>
    <w:p w:rsidR="002E3A0A" w:rsidRPr="002E3A0A" w:rsidRDefault="002E3A0A" w:rsidP="00870F81">
      <w:pPr>
        <w:spacing w:line="360" w:lineRule="auto"/>
        <w:jc w:val="both"/>
        <w:rPr>
          <w:rFonts w:ascii="Arial" w:hAnsi="Arial" w:cs="Arial"/>
          <w:b/>
          <w:sz w:val="24"/>
        </w:rPr>
      </w:pPr>
      <w:r w:rsidRPr="002E3A0A">
        <w:rPr>
          <w:rFonts w:ascii="Arial" w:hAnsi="Arial" w:cs="Arial"/>
          <w:b/>
          <w:sz w:val="24"/>
        </w:rPr>
        <w:t>PRESENTE.-</w:t>
      </w:r>
    </w:p>
    <w:p w:rsidR="002E3A0A" w:rsidRDefault="002E3A0A" w:rsidP="00596606">
      <w:pPr>
        <w:spacing w:after="0" w:line="360" w:lineRule="auto"/>
        <w:jc w:val="both"/>
        <w:rPr>
          <w:rFonts w:ascii="Arial" w:hAnsi="Arial" w:cs="Arial"/>
          <w:sz w:val="24"/>
        </w:rPr>
      </w:pPr>
      <w:r w:rsidRPr="002E3A0A">
        <w:rPr>
          <w:rFonts w:ascii="Arial" w:hAnsi="Arial" w:cs="Arial"/>
          <w:sz w:val="24"/>
        </w:rPr>
        <w:t>La suscrita en mi carácter de diputada de la Sexagésima Sexta Legislatura Constitucional del Estado de Chihuahua, en representación del Grupo</w:t>
      </w:r>
      <w:r w:rsidR="00596606">
        <w:rPr>
          <w:rFonts w:ascii="Arial" w:hAnsi="Arial" w:cs="Arial"/>
          <w:sz w:val="24"/>
        </w:rPr>
        <w:t xml:space="preserve">            </w:t>
      </w:r>
      <w:r w:rsidRPr="002E3A0A">
        <w:rPr>
          <w:rFonts w:ascii="Arial" w:hAnsi="Arial" w:cs="Arial"/>
          <w:sz w:val="24"/>
        </w:rPr>
        <w:t xml:space="preserve"> Parlamentario del Partido Acción Nacional</w:t>
      </w:r>
      <w:r w:rsidR="00596606">
        <w:rPr>
          <w:rFonts w:ascii="Arial" w:hAnsi="Arial" w:cs="Arial"/>
          <w:sz w:val="24"/>
        </w:rPr>
        <w:t xml:space="preserve">, así como la Diputada Marisela Sáenz             Moriel </w:t>
      </w:r>
      <w:r w:rsidRPr="002E3A0A">
        <w:rPr>
          <w:rFonts w:ascii="Arial" w:hAnsi="Arial" w:cs="Arial"/>
          <w:sz w:val="24"/>
        </w:rPr>
        <w:t xml:space="preserve"> y con fundamento en lo dispuesto en la Constitución del Estado de </w:t>
      </w:r>
      <w:r w:rsidR="00596606">
        <w:rPr>
          <w:rFonts w:ascii="Arial" w:hAnsi="Arial" w:cs="Arial"/>
          <w:sz w:val="24"/>
        </w:rPr>
        <w:t xml:space="preserve">            </w:t>
      </w:r>
      <w:r w:rsidRPr="002E3A0A">
        <w:rPr>
          <w:rFonts w:ascii="Arial" w:hAnsi="Arial" w:cs="Arial"/>
          <w:sz w:val="24"/>
        </w:rPr>
        <w:t>Chihuahua, en la fracción I del artículo 68, al artículo 167 fracción I y 169 de la Ley Orgánica del Poder Legislativo, así como los numerales 75 y 76 del Reglamento</w:t>
      </w:r>
      <w:r w:rsidR="00596606">
        <w:rPr>
          <w:rFonts w:ascii="Arial" w:hAnsi="Arial" w:cs="Arial"/>
          <w:sz w:val="24"/>
        </w:rPr>
        <w:t xml:space="preserve">   </w:t>
      </w:r>
      <w:r w:rsidRPr="002E3A0A">
        <w:rPr>
          <w:rFonts w:ascii="Arial" w:hAnsi="Arial" w:cs="Arial"/>
          <w:sz w:val="24"/>
        </w:rPr>
        <w:t xml:space="preserve"> Interior y de Prácticas Parlamentarias del Poder Legislativo Chi</w:t>
      </w:r>
      <w:r w:rsidR="00596606">
        <w:rPr>
          <w:rFonts w:ascii="Arial" w:hAnsi="Arial" w:cs="Arial"/>
          <w:sz w:val="24"/>
        </w:rPr>
        <w:t xml:space="preserve">huahua,  someto a consideración </w:t>
      </w:r>
      <w:r w:rsidRPr="002E3A0A">
        <w:rPr>
          <w:rFonts w:ascii="Arial" w:hAnsi="Arial" w:cs="Arial"/>
          <w:sz w:val="24"/>
        </w:rPr>
        <w:t xml:space="preserve">a este H. Congreso del Estado, iniciativa con carácter de </w:t>
      </w:r>
      <w:r w:rsidRPr="002E3A0A">
        <w:rPr>
          <w:rFonts w:ascii="Arial" w:hAnsi="Arial" w:cs="Arial"/>
          <w:b/>
          <w:sz w:val="24"/>
        </w:rPr>
        <w:t>DECRETO</w:t>
      </w:r>
      <w:r w:rsidRPr="002E3A0A">
        <w:rPr>
          <w:rFonts w:ascii="Arial" w:hAnsi="Arial" w:cs="Arial"/>
          <w:sz w:val="24"/>
        </w:rPr>
        <w:t xml:space="preserve">, </w:t>
      </w:r>
      <w:r w:rsidR="00596606">
        <w:rPr>
          <w:rFonts w:ascii="Arial" w:hAnsi="Arial" w:cs="Arial"/>
          <w:sz w:val="24"/>
        </w:rPr>
        <w:t xml:space="preserve">      </w:t>
      </w:r>
      <w:r w:rsidRPr="002E3A0A">
        <w:rPr>
          <w:rFonts w:ascii="Arial" w:hAnsi="Arial" w:cs="Arial"/>
          <w:sz w:val="24"/>
        </w:rPr>
        <w:t xml:space="preserve">por el que se </w:t>
      </w:r>
      <w:r>
        <w:rPr>
          <w:rFonts w:ascii="Arial" w:hAnsi="Arial" w:cs="Arial"/>
          <w:sz w:val="24"/>
        </w:rPr>
        <w:t>adiciona</w:t>
      </w:r>
      <w:r w:rsidR="003923B4">
        <w:rPr>
          <w:rFonts w:ascii="Arial" w:hAnsi="Arial" w:cs="Arial"/>
          <w:sz w:val="24"/>
        </w:rPr>
        <w:t>n</w:t>
      </w:r>
      <w:r>
        <w:rPr>
          <w:rFonts w:ascii="Arial" w:hAnsi="Arial" w:cs="Arial"/>
          <w:sz w:val="24"/>
        </w:rPr>
        <w:t xml:space="preserve"> distintas disposiciones </w:t>
      </w:r>
      <w:r w:rsidR="00870F81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la </w:t>
      </w:r>
      <w:r w:rsidR="00AC4C9C">
        <w:rPr>
          <w:rFonts w:ascii="Arial" w:hAnsi="Arial" w:cs="Arial"/>
          <w:sz w:val="24"/>
        </w:rPr>
        <w:t>Constitución Política del Estado</w:t>
      </w:r>
      <w:r w:rsidR="00596606">
        <w:rPr>
          <w:rFonts w:ascii="Arial" w:hAnsi="Arial" w:cs="Arial"/>
          <w:sz w:val="24"/>
        </w:rPr>
        <w:t xml:space="preserve">           </w:t>
      </w:r>
      <w:r w:rsidR="00AC4C9C">
        <w:rPr>
          <w:rFonts w:ascii="Arial" w:hAnsi="Arial" w:cs="Arial"/>
          <w:sz w:val="24"/>
        </w:rPr>
        <w:t xml:space="preserve"> de Chihuahua, </w:t>
      </w:r>
      <w:r>
        <w:rPr>
          <w:rFonts w:ascii="Arial" w:hAnsi="Arial" w:cs="Arial"/>
          <w:sz w:val="24"/>
        </w:rPr>
        <w:t>en ma</w:t>
      </w:r>
      <w:r w:rsidR="00822E54">
        <w:rPr>
          <w:rFonts w:ascii="Arial" w:hAnsi="Arial" w:cs="Arial"/>
          <w:sz w:val="24"/>
        </w:rPr>
        <w:t xml:space="preserve">teria de perspectiva de familia, </w:t>
      </w:r>
      <w:r w:rsidR="00822E54" w:rsidRPr="00CF421B">
        <w:rPr>
          <w:rFonts w:ascii="Arial" w:hAnsi="Arial" w:cs="Arial"/>
          <w:sz w:val="24"/>
        </w:rPr>
        <w:t>al tenor de la siguiente</w:t>
      </w:r>
      <w:r w:rsidR="00BF3CB3">
        <w:rPr>
          <w:rFonts w:ascii="Arial" w:hAnsi="Arial" w:cs="Arial"/>
          <w:sz w:val="24"/>
        </w:rPr>
        <w:t>:</w:t>
      </w:r>
    </w:p>
    <w:p w:rsidR="00596606" w:rsidRDefault="00BA3D27" w:rsidP="0059660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E3ABF">
        <w:rPr>
          <w:rFonts w:ascii="Arial" w:hAnsi="Arial" w:cs="Arial"/>
          <w:b/>
          <w:sz w:val="24"/>
          <w:szCs w:val="24"/>
        </w:rPr>
        <w:t>EXPOSICIÓN DE MOTIVOS:</w:t>
      </w:r>
    </w:p>
    <w:p w:rsidR="00596606" w:rsidRDefault="00596606" w:rsidP="0059660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96461F" w:rsidRPr="00BE3ABF" w:rsidRDefault="0096461F" w:rsidP="0059660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3ABF">
        <w:rPr>
          <w:rFonts w:ascii="Arial" w:hAnsi="Arial" w:cs="Arial"/>
          <w:sz w:val="24"/>
          <w:szCs w:val="24"/>
        </w:rPr>
        <w:t xml:space="preserve">La familia es la célula principal de la sociedad, es donde se aprenden los valores y </w:t>
      </w:r>
      <w:r w:rsidR="00596606">
        <w:rPr>
          <w:rFonts w:ascii="Arial" w:hAnsi="Arial" w:cs="Arial"/>
          <w:sz w:val="24"/>
          <w:szCs w:val="24"/>
        </w:rPr>
        <w:t xml:space="preserve">             </w:t>
      </w:r>
      <w:r w:rsidRPr="00BE3ABF">
        <w:rPr>
          <w:rFonts w:ascii="Arial" w:hAnsi="Arial" w:cs="Arial"/>
          <w:sz w:val="24"/>
          <w:szCs w:val="24"/>
        </w:rPr>
        <w:t>la práctica de éstos constituye la base p</w:t>
      </w:r>
      <w:r w:rsidR="00596606">
        <w:rPr>
          <w:rFonts w:ascii="Arial" w:hAnsi="Arial" w:cs="Arial"/>
          <w:sz w:val="24"/>
          <w:szCs w:val="24"/>
        </w:rPr>
        <w:t xml:space="preserve">ara el desarrollo y progreso de </w:t>
      </w:r>
      <w:r w:rsidRPr="00BE3ABF">
        <w:rPr>
          <w:rFonts w:ascii="Arial" w:hAnsi="Arial" w:cs="Arial"/>
          <w:sz w:val="24"/>
          <w:szCs w:val="24"/>
        </w:rPr>
        <w:t xml:space="preserve">la sociedad. </w:t>
      </w:r>
      <w:r w:rsidR="00596606">
        <w:rPr>
          <w:rFonts w:ascii="Arial" w:hAnsi="Arial" w:cs="Arial"/>
          <w:sz w:val="24"/>
          <w:szCs w:val="24"/>
        </w:rPr>
        <w:t xml:space="preserve">         </w:t>
      </w:r>
      <w:r w:rsidRPr="00BE3ABF">
        <w:rPr>
          <w:rFonts w:ascii="Arial" w:hAnsi="Arial" w:cs="Arial"/>
          <w:sz w:val="24"/>
          <w:szCs w:val="24"/>
        </w:rPr>
        <w:t xml:space="preserve">Es, quizá, el único espacio donde nos sentimos confiados, plenos; es el refugio </w:t>
      </w:r>
      <w:r w:rsidR="00596606">
        <w:rPr>
          <w:rFonts w:ascii="Arial" w:hAnsi="Arial" w:cs="Arial"/>
          <w:sz w:val="24"/>
          <w:szCs w:val="24"/>
        </w:rPr>
        <w:t xml:space="preserve">           </w:t>
      </w:r>
      <w:r w:rsidRPr="00BE3ABF">
        <w:rPr>
          <w:rFonts w:ascii="Arial" w:hAnsi="Arial" w:cs="Arial"/>
          <w:sz w:val="24"/>
          <w:szCs w:val="24"/>
        </w:rPr>
        <w:t xml:space="preserve">donde nos aceptan y festejan por los que somos, sin importar la condición </w:t>
      </w:r>
      <w:r w:rsidR="00596606">
        <w:rPr>
          <w:rFonts w:ascii="Arial" w:hAnsi="Arial" w:cs="Arial"/>
          <w:sz w:val="24"/>
          <w:szCs w:val="24"/>
        </w:rPr>
        <w:t xml:space="preserve">            </w:t>
      </w:r>
      <w:r w:rsidRPr="00BE3ABF">
        <w:rPr>
          <w:rFonts w:ascii="Arial" w:hAnsi="Arial" w:cs="Arial"/>
          <w:sz w:val="24"/>
          <w:szCs w:val="24"/>
        </w:rPr>
        <w:t>económica, cultural, intelectual, entre otras.</w:t>
      </w:r>
    </w:p>
    <w:p w:rsidR="00AC4C9C" w:rsidRDefault="00AC4C9C" w:rsidP="00AC4C9C">
      <w:pPr>
        <w:spacing w:line="360" w:lineRule="auto"/>
        <w:jc w:val="both"/>
        <w:rPr>
          <w:rFonts w:ascii="Arial" w:hAnsi="Arial" w:cs="Arial"/>
          <w:sz w:val="24"/>
        </w:rPr>
      </w:pPr>
      <w:r w:rsidRPr="00AC4C9C">
        <w:rPr>
          <w:rFonts w:ascii="Arial" w:hAnsi="Arial" w:cs="Arial"/>
          <w:sz w:val="24"/>
        </w:rPr>
        <w:t xml:space="preserve">De acuerdo con el Observatorio Internacional de las Familias y de la Política </w:t>
      </w:r>
      <w:r w:rsidR="00596606">
        <w:rPr>
          <w:rFonts w:ascii="Arial" w:hAnsi="Arial" w:cs="Arial"/>
          <w:sz w:val="24"/>
        </w:rPr>
        <w:t xml:space="preserve">               </w:t>
      </w:r>
      <w:r w:rsidRPr="00AC4C9C">
        <w:rPr>
          <w:rFonts w:ascii="Arial" w:hAnsi="Arial" w:cs="Arial"/>
          <w:sz w:val="24"/>
        </w:rPr>
        <w:t>Familiar, la perspectiva de familia es el enfoque de las políticas públicas y privadas,</w:t>
      </w:r>
      <w:r w:rsidR="00596606">
        <w:rPr>
          <w:rFonts w:ascii="Arial" w:hAnsi="Arial" w:cs="Arial"/>
          <w:sz w:val="24"/>
        </w:rPr>
        <w:t xml:space="preserve">                </w:t>
      </w:r>
      <w:r w:rsidRPr="00AC4C9C">
        <w:rPr>
          <w:rFonts w:ascii="Arial" w:hAnsi="Arial" w:cs="Arial"/>
          <w:sz w:val="24"/>
        </w:rPr>
        <w:t xml:space="preserve"> así como de los programas de trabajo de las organizaciones de la sociedad civil, </w:t>
      </w:r>
      <w:r w:rsidR="00596606">
        <w:rPr>
          <w:rFonts w:ascii="Arial" w:hAnsi="Arial" w:cs="Arial"/>
          <w:sz w:val="24"/>
        </w:rPr>
        <w:t xml:space="preserve">            </w:t>
      </w:r>
      <w:r w:rsidRPr="00AC4C9C">
        <w:rPr>
          <w:rFonts w:ascii="Arial" w:hAnsi="Arial" w:cs="Arial"/>
          <w:sz w:val="24"/>
        </w:rPr>
        <w:t xml:space="preserve">que considera que las estructuras y dinámicas de funcionamiento de las familias </w:t>
      </w:r>
      <w:r w:rsidR="00596606">
        <w:rPr>
          <w:rFonts w:ascii="Arial" w:hAnsi="Arial" w:cs="Arial"/>
          <w:sz w:val="24"/>
        </w:rPr>
        <w:t xml:space="preserve">              </w:t>
      </w:r>
      <w:r w:rsidRPr="00AC4C9C">
        <w:rPr>
          <w:rFonts w:ascii="Arial" w:hAnsi="Arial" w:cs="Arial"/>
          <w:sz w:val="24"/>
        </w:rPr>
        <w:t xml:space="preserve">son fundamentales para el desarrollo y el bienestar de los individuos y de la </w:t>
      </w:r>
      <w:r w:rsidR="00596606">
        <w:rPr>
          <w:rFonts w:ascii="Arial" w:hAnsi="Arial" w:cs="Arial"/>
          <w:sz w:val="24"/>
        </w:rPr>
        <w:t xml:space="preserve">              </w:t>
      </w:r>
      <w:r w:rsidRPr="00AC4C9C">
        <w:rPr>
          <w:rFonts w:ascii="Arial" w:hAnsi="Arial" w:cs="Arial"/>
          <w:sz w:val="24"/>
        </w:rPr>
        <w:t>sociedad.</w:t>
      </w:r>
    </w:p>
    <w:p w:rsidR="00596606" w:rsidRDefault="00821A2E" w:rsidP="00821A2E">
      <w:pPr>
        <w:spacing w:before="100" w:beforeAutospacing="1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L</w:t>
      </w:r>
      <w:r w:rsidRPr="004F0C1E">
        <w:rPr>
          <w:rFonts w:ascii="Arial" w:eastAsia="Calibri" w:hAnsi="Arial" w:cs="Arial"/>
          <w:sz w:val="24"/>
          <w:szCs w:val="24"/>
        </w:rPr>
        <w:t>a familia</w:t>
      </w:r>
      <w:r>
        <w:rPr>
          <w:rFonts w:ascii="Arial" w:eastAsia="Calibri" w:hAnsi="Arial" w:cs="Arial"/>
          <w:sz w:val="24"/>
          <w:szCs w:val="24"/>
        </w:rPr>
        <w:t xml:space="preserve">, </w:t>
      </w:r>
      <w:r w:rsidRPr="004F0C1E">
        <w:rPr>
          <w:rFonts w:ascii="Arial" w:eastAsia="Calibri" w:hAnsi="Arial" w:cs="Arial"/>
          <w:sz w:val="24"/>
          <w:szCs w:val="24"/>
        </w:rPr>
        <w:t xml:space="preserve">considerada como una organización cuya estructura </w:t>
      </w:r>
      <w:r w:rsidR="00D873C5">
        <w:rPr>
          <w:rFonts w:ascii="Arial" w:eastAsia="Calibri" w:hAnsi="Arial" w:cs="Arial"/>
          <w:sz w:val="24"/>
          <w:szCs w:val="24"/>
        </w:rPr>
        <w:t xml:space="preserve">es creada a partir </w:t>
      </w:r>
      <w:r w:rsidR="00596606">
        <w:rPr>
          <w:rFonts w:ascii="Arial" w:eastAsia="Calibri" w:hAnsi="Arial" w:cs="Arial"/>
          <w:sz w:val="24"/>
          <w:szCs w:val="24"/>
        </w:rPr>
        <w:t xml:space="preserve">                 </w:t>
      </w:r>
      <w:r w:rsidR="00D873C5">
        <w:rPr>
          <w:rFonts w:ascii="Arial" w:eastAsia="Calibri" w:hAnsi="Arial" w:cs="Arial"/>
          <w:sz w:val="24"/>
          <w:szCs w:val="24"/>
        </w:rPr>
        <w:t xml:space="preserve">de lazos </w:t>
      </w:r>
      <w:r>
        <w:rPr>
          <w:rFonts w:ascii="Arial" w:eastAsia="Calibri" w:hAnsi="Arial" w:cs="Arial"/>
          <w:sz w:val="24"/>
          <w:szCs w:val="24"/>
        </w:rPr>
        <w:t xml:space="preserve">sentimentales. El resultado de su conformación, da surgimiento </w:t>
      </w:r>
      <w:r w:rsidRPr="004F0C1E">
        <w:rPr>
          <w:rFonts w:ascii="Arial" w:eastAsia="Calibri" w:hAnsi="Arial" w:cs="Arial"/>
          <w:sz w:val="24"/>
          <w:szCs w:val="24"/>
        </w:rPr>
        <w:t>parent</w:t>
      </w:r>
      <w:r>
        <w:rPr>
          <w:rFonts w:ascii="Arial" w:eastAsia="Calibri" w:hAnsi="Arial" w:cs="Arial"/>
          <w:sz w:val="24"/>
          <w:szCs w:val="24"/>
        </w:rPr>
        <w:t>esco</w:t>
      </w:r>
      <w:r w:rsidR="00596606">
        <w:rPr>
          <w:rFonts w:ascii="Arial" w:eastAsia="Calibri" w:hAnsi="Arial" w:cs="Arial"/>
          <w:sz w:val="24"/>
          <w:szCs w:val="24"/>
        </w:rPr>
        <w:t xml:space="preserve">           </w:t>
      </w:r>
    </w:p>
    <w:p w:rsidR="00E17968" w:rsidRDefault="00E17968" w:rsidP="00821A2E">
      <w:pPr>
        <w:spacing w:before="100" w:beforeAutospacing="1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821A2E" w:rsidRPr="00E51E07" w:rsidRDefault="00821A2E" w:rsidP="00821A2E">
      <w:pPr>
        <w:spacing w:before="100" w:beforeAutospacing="1" w:line="36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en sus diversas modalidades. Se ha llegado a considerar que el surgimiento de la familia </w:t>
      </w:r>
      <w:r w:rsidRPr="004F0C1E">
        <w:rPr>
          <w:rFonts w:ascii="Arial" w:eastAsia="Calibri" w:hAnsi="Arial" w:cs="Arial"/>
          <w:sz w:val="24"/>
          <w:szCs w:val="24"/>
        </w:rPr>
        <w:t>es anterior al derecho y a l</w:t>
      </w:r>
      <w:r>
        <w:rPr>
          <w:rFonts w:ascii="Arial" w:eastAsia="Calibri" w:hAnsi="Arial" w:cs="Arial"/>
          <w:sz w:val="24"/>
          <w:szCs w:val="24"/>
        </w:rPr>
        <w:t xml:space="preserve">a creación de la norma jurídica, logrando ser </w:t>
      </w:r>
      <w:r w:rsidR="00E17968">
        <w:rPr>
          <w:rFonts w:ascii="Arial" w:eastAsia="Calibri" w:hAnsi="Arial" w:cs="Arial"/>
          <w:sz w:val="24"/>
          <w:szCs w:val="24"/>
        </w:rPr>
        <w:t xml:space="preserve">            </w:t>
      </w:r>
      <w:r>
        <w:rPr>
          <w:rFonts w:ascii="Arial" w:eastAsia="Calibri" w:hAnsi="Arial" w:cs="Arial"/>
          <w:sz w:val="24"/>
          <w:szCs w:val="24"/>
        </w:rPr>
        <w:t xml:space="preserve">definida como </w:t>
      </w:r>
      <w:r w:rsidRPr="004F0C1E">
        <w:rPr>
          <w:rFonts w:ascii="Arial" w:eastAsia="Calibri" w:hAnsi="Arial" w:cs="Arial"/>
          <w:sz w:val="24"/>
          <w:szCs w:val="24"/>
        </w:rPr>
        <w:t>grupo de personas vinculadas jurídicamente co</w:t>
      </w:r>
      <w:r>
        <w:rPr>
          <w:rFonts w:ascii="Arial" w:eastAsia="Calibri" w:hAnsi="Arial" w:cs="Arial"/>
          <w:sz w:val="24"/>
          <w:szCs w:val="24"/>
        </w:rPr>
        <w:t xml:space="preserve">mo el resultado de la relación </w:t>
      </w:r>
      <w:r w:rsidRPr="004F0C1E">
        <w:rPr>
          <w:rFonts w:ascii="Arial" w:eastAsia="Calibri" w:hAnsi="Arial" w:cs="Arial"/>
          <w:sz w:val="24"/>
          <w:szCs w:val="24"/>
        </w:rPr>
        <w:t xml:space="preserve">y la filiación, y que desde un enfoque jurídico, el concepto de familia se </w:t>
      </w:r>
      <w:r w:rsidR="00E17968">
        <w:rPr>
          <w:rFonts w:ascii="Arial" w:eastAsia="Calibri" w:hAnsi="Arial" w:cs="Arial"/>
          <w:sz w:val="24"/>
          <w:szCs w:val="24"/>
        </w:rPr>
        <w:t xml:space="preserve">           </w:t>
      </w:r>
      <w:r w:rsidRPr="004F0C1E">
        <w:rPr>
          <w:rFonts w:ascii="Arial" w:eastAsia="Calibri" w:hAnsi="Arial" w:cs="Arial"/>
          <w:sz w:val="24"/>
          <w:szCs w:val="24"/>
        </w:rPr>
        <w:t>refiere a las relaciones derivadas de matrimonio y la procreación conocidas como parentesco, y a las que la ley reconoce ciertos efectos, esto es, que crean derechos</w:t>
      </w:r>
      <w:r w:rsidR="00E17968">
        <w:rPr>
          <w:rFonts w:ascii="Arial" w:eastAsia="Calibri" w:hAnsi="Arial" w:cs="Arial"/>
          <w:sz w:val="24"/>
          <w:szCs w:val="24"/>
        </w:rPr>
        <w:t xml:space="preserve">              </w:t>
      </w:r>
      <w:r w:rsidRPr="004F0C1E">
        <w:rPr>
          <w:rFonts w:ascii="Arial" w:eastAsia="Calibri" w:hAnsi="Arial" w:cs="Arial"/>
          <w:sz w:val="24"/>
          <w:szCs w:val="24"/>
        </w:rPr>
        <w:t xml:space="preserve"> y deberes entre sus miembros</w:t>
      </w:r>
      <w:r w:rsidRPr="004F0C1E">
        <w:rPr>
          <w:rFonts w:ascii="Arial" w:eastAsia="Calibri" w:hAnsi="Arial" w:cs="Arial"/>
          <w:b/>
          <w:bCs/>
          <w:sz w:val="24"/>
          <w:szCs w:val="24"/>
        </w:rPr>
        <w:t>.</w:t>
      </w:r>
      <w:r w:rsidRPr="00821A2E">
        <w:rPr>
          <w:rFonts w:ascii="Arial" w:eastAsia="Calibri" w:hAnsi="Arial" w:cs="Arial"/>
          <w:bCs/>
          <w:sz w:val="24"/>
          <w:szCs w:val="24"/>
          <w:vertAlign w:val="superscript"/>
        </w:rPr>
        <w:footnoteReference w:id="2"/>
      </w:r>
    </w:p>
    <w:p w:rsidR="002403AF" w:rsidRPr="00E87CA5" w:rsidRDefault="002403AF" w:rsidP="00E87CA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87CA5">
        <w:rPr>
          <w:rFonts w:ascii="Arial" w:hAnsi="Arial" w:cs="Arial"/>
          <w:sz w:val="24"/>
          <w:szCs w:val="24"/>
        </w:rPr>
        <w:t xml:space="preserve">Una perspectiva de familia en las políticas </w:t>
      </w:r>
      <w:r w:rsidR="00534931" w:rsidRPr="00E87CA5">
        <w:rPr>
          <w:rFonts w:ascii="Arial" w:hAnsi="Arial" w:cs="Arial"/>
          <w:sz w:val="24"/>
          <w:szCs w:val="24"/>
        </w:rPr>
        <w:t>públicas</w:t>
      </w:r>
      <w:r w:rsidRPr="00E87CA5">
        <w:rPr>
          <w:rFonts w:ascii="Arial" w:hAnsi="Arial" w:cs="Arial"/>
          <w:sz w:val="24"/>
          <w:szCs w:val="24"/>
        </w:rPr>
        <w:t xml:space="preserve"> es necesaria debido a la gran importancia de la familia para el individuo y la sociedad. Distintos estudios de </w:t>
      </w:r>
      <w:r w:rsidR="00E17968">
        <w:rPr>
          <w:rFonts w:ascii="Arial" w:hAnsi="Arial" w:cs="Arial"/>
          <w:sz w:val="24"/>
          <w:szCs w:val="24"/>
        </w:rPr>
        <w:t xml:space="preserve">             </w:t>
      </w:r>
      <w:r w:rsidRPr="00E87CA5">
        <w:rPr>
          <w:rFonts w:ascii="Arial" w:hAnsi="Arial" w:cs="Arial"/>
          <w:sz w:val="24"/>
          <w:szCs w:val="24"/>
        </w:rPr>
        <w:t>diversas disciplinas así lo han reconoci</w:t>
      </w:r>
      <w:r w:rsidR="004F722F">
        <w:rPr>
          <w:rFonts w:ascii="Arial" w:hAnsi="Arial" w:cs="Arial"/>
          <w:sz w:val="24"/>
          <w:szCs w:val="24"/>
        </w:rPr>
        <w:t xml:space="preserve">do. En el ámbito antropológico, </w:t>
      </w:r>
      <w:r w:rsidR="00F62558" w:rsidRPr="00E87CA5">
        <w:rPr>
          <w:rFonts w:ascii="Arial" w:hAnsi="Arial" w:cs="Arial"/>
          <w:sz w:val="24"/>
          <w:szCs w:val="24"/>
        </w:rPr>
        <w:t xml:space="preserve">Paul </w:t>
      </w:r>
      <w:r w:rsidR="00E17968">
        <w:rPr>
          <w:rFonts w:ascii="Arial" w:hAnsi="Arial" w:cs="Arial"/>
          <w:sz w:val="24"/>
          <w:szCs w:val="24"/>
        </w:rPr>
        <w:t xml:space="preserve">            </w:t>
      </w:r>
      <w:r w:rsidRPr="00E87CA5">
        <w:rPr>
          <w:rFonts w:ascii="Arial" w:hAnsi="Arial" w:cs="Arial"/>
          <w:sz w:val="24"/>
          <w:szCs w:val="24"/>
        </w:rPr>
        <w:t>Bohannan señal</w:t>
      </w:r>
      <w:r w:rsidR="004F722F">
        <w:rPr>
          <w:rFonts w:ascii="Arial" w:hAnsi="Arial" w:cs="Arial"/>
          <w:sz w:val="24"/>
          <w:szCs w:val="24"/>
        </w:rPr>
        <w:t>a</w:t>
      </w:r>
      <w:r w:rsidRPr="00E87CA5">
        <w:rPr>
          <w:rFonts w:ascii="Arial" w:hAnsi="Arial" w:cs="Arial"/>
          <w:sz w:val="24"/>
          <w:szCs w:val="24"/>
        </w:rPr>
        <w:t xml:space="preserve"> </w:t>
      </w:r>
      <w:r w:rsidR="004F722F">
        <w:rPr>
          <w:rFonts w:ascii="Arial" w:hAnsi="Arial" w:cs="Arial"/>
          <w:sz w:val="24"/>
          <w:szCs w:val="24"/>
        </w:rPr>
        <w:t>lo siguiente</w:t>
      </w:r>
      <w:r w:rsidRPr="00E87CA5">
        <w:rPr>
          <w:rFonts w:ascii="Arial" w:hAnsi="Arial" w:cs="Arial"/>
          <w:sz w:val="24"/>
          <w:szCs w:val="24"/>
        </w:rPr>
        <w:t>:</w:t>
      </w:r>
    </w:p>
    <w:p w:rsidR="002403AF" w:rsidRPr="00414095" w:rsidRDefault="00414095" w:rsidP="00414095">
      <w:pPr>
        <w:spacing w:line="360" w:lineRule="auto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“</w:t>
      </w:r>
      <w:r w:rsidR="004C722C" w:rsidRPr="00414095">
        <w:rPr>
          <w:rFonts w:ascii="Arial" w:hAnsi="Arial" w:cs="Arial"/>
          <w:i/>
          <w:sz w:val="24"/>
        </w:rPr>
        <w:t>La familia es el determinante primario del destino de una persona.</w:t>
      </w:r>
      <w:r w:rsidR="00F62558" w:rsidRPr="00414095">
        <w:rPr>
          <w:rFonts w:ascii="Arial" w:hAnsi="Arial" w:cs="Arial"/>
          <w:i/>
          <w:sz w:val="24"/>
        </w:rPr>
        <w:t xml:space="preserve"> Proporciona el</w:t>
      </w:r>
      <w:r w:rsidR="00E17968">
        <w:rPr>
          <w:rFonts w:ascii="Arial" w:hAnsi="Arial" w:cs="Arial"/>
          <w:i/>
          <w:sz w:val="24"/>
        </w:rPr>
        <w:t xml:space="preserve">                    </w:t>
      </w:r>
      <w:r w:rsidR="00F62558" w:rsidRPr="00414095">
        <w:rPr>
          <w:rFonts w:ascii="Arial" w:hAnsi="Arial" w:cs="Arial"/>
          <w:i/>
          <w:sz w:val="24"/>
        </w:rPr>
        <w:t xml:space="preserve"> tono psicológico, el primer entorno cultural; es el criterio primario para establecer la posición social de una persona joven. La familia, construida como esta sobre genes compartidos, es también depositaria de los detalles culturales compart</w:t>
      </w:r>
      <w:r w:rsidR="00D1380E" w:rsidRPr="00414095">
        <w:rPr>
          <w:rFonts w:ascii="Arial" w:hAnsi="Arial" w:cs="Arial"/>
          <w:i/>
          <w:sz w:val="24"/>
        </w:rPr>
        <w:t>idos, y de la confianza mutua.</w:t>
      </w:r>
      <w:r>
        <w:rPr>
          <w:rFonts w:ascii="Arial" w:hAnsi="Arial" w:cs="Arial"/>
          <w:i/>
          <w:sz w:val="24"/>
        </w:rPr>
        <w:t>”</w:t>
      </w:r>
    </w:p>
    <w:p w:rsidR="004F722F" w:rsidRPr="00414095" w:rsidRDefault="004F722F" w:rsidP="00414095">
      <w:pPr>
        <w:spacing w:line="360" w:lineRule="auto"/>
        <w:jc w:val="both"/>
        <w:rPr>
          <w:rFonts w:ascii="Arial" w:hAnsi="Arial" w:cs="Arial"/>
          <w:sz w:val="24"/>
        </w:rPr>
      </w:pPr>
      <w:r w:rsidRPr="00414095">
        <w:rPr>
          <w:rFonts w:ascii="Arial" w:hAnsi="Arial" w:cs="Arial"/>
          <w:sz w:val="24"/>
        </w:rPr>
        <w:t>El sociólogo Pedro Monradé menciona que en la familia se forma la identidad de las personas, se satisfacen las necesidades básicas y de aprendizaje, se adquieren los hábitos respecto a la educación y trabajo, se aprende a convivir con otros, pues se socializan las normas, valores, el autocontrol, la responsabilidad, el desarrollo</w:t>
      </w:r>
      <w:r w:rsidR="00E17968">
        <w:rPr>
          <w:rFonts w:ascii="Arial" w:hAnsi="Arial" w:cs="Arial"/>
          <w:sz w:val="24"/>
        </w:rPr>
        <w:t xml:space="preserve">            </w:t>
      </w:r>
      <w:r w:rsidRPr="00414095">
        <w:rPr>
          <w:rFonts w:ascii="Arial" w:hAnsi="Arial" w:cs="Arial"/>
          <w:sz w:val="24"/>
        </w:rPr>
        <w:t xml:space="preserve"> social, el equilibrio emocional y la autonomía.</w:t>
      </w:r>
      <w:r w:rsidRPr="00414095">
        <w:rPr>
          <w:rFonts w:ascii="Arial" w:hAnsi="Arial" w:cs="Arial"/>
          <w:sz w:val="24"/>
          <w:vertAlign w:val="superscript"/>
        </w:rPr>
        <w:footnoteReference w:id="3"/>
      </w:r>
    </w:p>
    <w:p w:rsidR="00D1380E" w:rsidRPr="00AC4C9C" w:rsidRDefault="00AC4C9C" w:rsidP="00E87CA5">
      <w:pPr>
        <w:spacing w:line="360" w:lineRule="auto"/>
        <w:jc w:val="both"/>
        <w:rPr>
          <w:rFonts w:ascii="Arial" w:hAnsi="Arial" w:cs="Arial"/>
          <w:sz w:val="28"/>
          <w:szCs w:val="24"/>
        </w:rPr>
      </w:pPr>
      <w:r w:rsidRPr="00AC4C9C">
        <w:rPr>
          <w:rFonts w:ascii="Arial" w:hAnsi="Arial" w:cs="Arial"/>
          <w:sz w:val="24"/>
        </w:rPr>
        <w:t>En</w:t>
      </w:r>
      <w:r w:rsidR="00D1380E" w:rsidRPr="00AC4C9C">
        <w:rPr>
          <w:rFonts w:ascii="Arial" w:hAnsi="Arial" w:cs="Arial"/>
          <w:sz w:val="24"/>
        </w:rPr>
        <w:t xml:space="preserve"> un entendimiento antropológico </w:t>
      </w:r>
      <w:r w:rsidRPr="00AC4C9C">
        <w:rPr>
          <w:rFonts w:ascii="Arial" w:hAnsi="Arial" w:cs="Arial"/>
          <w:sz w:val="24"/>
        </w:rPr>
        <w:t xml:space="preserve">“la familia </w:t>
      </w:r>
      <w:r w:rsidR="00D1380E" w:rsidRPr="00AC4C9C">
        <w:rPr>
          <w:rFonts w:ascii="Arial" w:hAnsi="Arial" w:cs="Arial"/>
          <w:sz w:val="24"/>
        </w:rPr>
        <w:t xml:space="preserve">permite sentar las bases para </w:t>
      </w:r>
      <w:r w:rsidR="00E17968">
        <w:rPr>
          <w:rFonts w:ascii="Arial" w:hAnsi="Arial" w:cs="Arial"/>
          <w:sz w:val="24"/>
        </w:rPr>
        <w:t xml:space="preserve">           </w:t>
      </w:r>
      <w:r w:rsidR="00D1380E" w:rsidRPr="00AC4C9C">
        <w:rPr>
          <w:rFonts w:ascii="Arial" w:hAnsi="Arial" w:cs="Arial"/>
          <w:sz w:val="24"/>
        </w:rPr>
        <w:t xml:space="preserve">comprender por qué sin una realidad familiar sólida es difícil que en una sociedad </w:t>
      </w:r>
      <w:r w:rsidR="00E17968">
        <w:rPr>
          <w:rFonts w:ascii="Arial" w:hAnsi="Arial" w:cs="Arial"/>
          <w:sz w:val="24"/>
        </w:rPr>
        <w:t xml:space="preserve">            </w:t>
      </w:r>
      <w:r w:rsidR="00D1380E" w:rsidRPr="00AC4C9C">
        <w:rPr>
          <w:rFonts w:ascii="Arial" w:hAnsi="Arial" w:cs="Arial"/>
          <w:sz w:val="24"/>
        </w:rPr>
        <w:t>las person</w:t>
      </w:r>
      <w:r w:rsidR="002273E7">
        <w:rPr>
          <w:rFonts w:ascii="Arial" w:hAnsi="Arial" w:cs="Arial"/>
          <w:sz w:val="24"/>
        </w:rPr>
        <w:t xml:space="preserve">as se respeten en su dignidad, </w:t>
      </w:r>
      <w:r w:rsidR="00D1380E" w:rsidRPr="00AC4C9C">
        <w:rPr>
          <w:rFonts w:ascii="Arial" w:hAnsi="Arial" w:cs="Arial"/>
          <w:sz w:val="24"/>
        </w:rPr>
        <w:t xml:space="preserve">libertad y </w:t>
      </w:r>
      <w:r w:rsidR="002273E7">
        <w:rPr>
          <w:rFonts w:ascii="Arial" w:hAnsi="Arial" w:cs="Arial"/>
          <w:sz w:val="24"/>
        </w:rPr>
        <w:t xml:space="preserve">que </w:t>
      </w:r>
      <w:r w:rsidR="00D1380E" w:rsidRPr="00AC4C9C">
        <w:rPr>
          <w:rFonts w:ascii="Arial" w:hAnsi="Arial" w:cs="Arial"/>
          <w:sz w:val="24"/>
        </w:rPr>
        <w:t xml:space="preserve">la solidaridad sean el motor </w:t>
      </w:r>
      <w:r w:rsidR="00E17968">
        <w:rPr>
          <w:rFonts w:ascii="Arial" w:hAnsi="Arial" w:cs="Arial"/>
          <w:sz w:val="24"/>
        </w:rPr>
        <w:t xml:space="preserve">            </w:t>
      </w:r>
      <w:r w:rsidR="00D1380E" w:rsidRPr="00AC4C9C">
        <w:rPr>
          <w:rFonts w:ascii="Arial" w:hAnsi="Arial" w:cs="Arial"/>
          <w:sz w:val="24"/>
        </w:rPr>
        <w:t>de las relaciones inter personales” (Santelices Cuevas, 2001).</w:t>
      </w:r>
    </w:p>
    <w:p w:rsidR="00FB55BB" w:rsidRPr="00BE3ABF" w:rsidRDefault="00FB55BB" w:rsidP="00FB55B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E3ABF">
        <w:rPr>
          <w:rFonts w:ascii="Arial" w:hAnsi="Arial" w:cs="Arial"/>
          <w:sz w:val="24"/>
          <w:szCs w:val="24"/>
        </w:rPr>
        <w:lastRenderedPageBreak/>
        <w:t xml:space="preserve">De acuerdo con la Encuesta Mundial de Valores de 2010-2014, la familia es el tema más importante en la vida de las personas entrevistadas. Esta encuesta se aplicó </w:t>
      </w:r>
      <w:r w:rsidR="00E17968">
        <w:rPr>
          <w:rFonts w:ascii="Arial" w:hAnsi="Arial" w:cs="Arial"/>
          <w:sz w:val="24"/>
          <w:szCs w:val="24"/>
        </w:rPr>
        <w:t xml:space="preserve">           </w:t>
      </w:r>
      <w:r w:rsidRPr="00BE3ABF">
        <w:rPr>
          <w:rFonts w:ascii="Arial" w:hAnsi="Arial" w:cs="Arial"/>
          <w:sz w:val="24"/>
          <w:szCs w:val="24"/>
        </w:rPr>
        <w:t>en 60 países,</w:t>
      </w:r>
      <w:r w:rsidRPr="00BE3ABF">
        <w:rPr>
          <w:rStyle w:val="Refdenotaalpie"/>
          <w:rFonts w:ascii="Arial" w:hAnsi="Arial" w:cs="Arial"/>
          <w:sz w:val="24"/>
          <w:szCs w:val="24"/>
        </w:rPr>
        <w:footnoteReference w:id="4"/>
      </w:r>
      <w:r w:rsidRPr="00BE3ABF">
        <w:rPr>
          <w:rFonts w:ascii="Arial" w:hAnsi="Arial" w:cs="Arial"/>
          <w:sz w:val="24"/>
          <w:szCs w:val="24"/>
        </w:rPr>
        <w:t xml:space="preserve"> algunos de los cuales tienen sistemas políticos democráticos, otros</w:t>
      </w:r>
      <w:r w:rsidR="00E17968">
        <w:rPr>
          <w:rFonts w:ascii="Arial" w:hAnsi="Arial" w:cs="Arial"/>
          <w:sz w:val="24"/>
          <w:szCs w:val="24"/>
        </w:rPr>
        <w:t xml:space="preserve">          </w:t>
      </w:r>
      <w:r w:rsidRPr="00BE3ABF">
        <w:rPr>
          <w:rFonts w:ascii="Arial" w:hAnsi="Arial" w:cs="Arial"/>
          <w:sz w:val="24"/>
          <w:szCs w:val="24"/>
        </w:rPr>
        <w:t xml:space="preserve"> no. En todos los casos, los resultados son representativos de la población de cada</w:t>
      </w:r>
      <w:r w:rsidR="00E17968">
        <w:rPr>
          <w:rFonts w:ascii="Arial" w:hAnsi="Arial" w:cs="Arial"/>
          <w:sz w:val="24"/>
          <w:szCs w:val="24"/>
        </w:rPr>
        <w:t xml:space="preserve">             </w:t>
      </w:r>
      <w:r w:rsidRPr="00BE3ABF">
        <w:rPr>
          <w:rFonts w:ascii="Arial" w:hAnsi="Arial" w:cs="Arial"/>
          <w:sz w:val="24"/>
          <w:szCs w:val="24"/>
        </w:rPr>
        <w:t xml:space="preserve"> uno de ellos. Se observa que la familia es “muy importante” para 91% de los entrevistados en los 60 países considerados en conjunto.</w:t>
      </w:r>
      <w:r w:rsidRPr="00BE3ABF">
        <w:rPr>
          <w:rStyle w:val="Refdenotaalpie"/>
          <w:rFonts w:ascii="Arial" w:hAnsi="Arial" w:cs="Arial"/>
          <w:sz w:val="24"/>
          <w:szCs w:val="24"/>
        </w:rPr>
        <w:footnoteReference w:id="5"/>
      </w:r>
    </w:p>
    <w:p w:rsidR="00FB55BB" w:rsidRPr="00AC4C9C" w:rsidRDefault="00FB55BB" w:rsidP="00FB55BB">
      <w:pPr>
        <w:spacing w:line="360" w:lineRule="auto"/>
        <w:jc w:val="both"/>
        <w:rPr>
          <w:rFonts w:ascii="Arial" w:hAnsi="Arial" w:cs="Arial"/>
          <w:sz w:val="24"/>
        </w:rPr>
      </w:pPr>
      <w:r w:rsidRPr="00AC4C9C">
        <w:rPr>
          <w:rFonts w:ascii="Arial" w:hAnsi="Arial" w:cs="Arial"/>
          <w:sz w:val="24"/>
        </w:rPr>
        <w:t>La familia es la unidad básica que rige el comportamiento de los individuos como espacio primario de socialización y, por ende, de formación de ciudadanos; en consecuencia, son de sumo interés en el ámbito de las políticas públicas.</w:t>
      </w:r>
    </w:p>
    <w:p w:rsidR="008C56E0" w:rsidRPr="00AC4C9C" w:rsidRDefault="008C56E0" w:rsidP="008C56E0">
      <w:pPr>
        <w:spacing w:line="360" w:lineRule="auto"/>
        <w:jc w:val="both"/>
        <w:rPr>
          <w:rFonts w:ascii="Arial" w:hAnsi="Arial" w:cs="Arial"/>
          <w:color w:val="555555"/>
          <w:sz w:val="24"/>
          <w:shd w:val="clear" w:color="auto" w:fill="FFFFFF"/>
        </w:rPr>
      </w:pPr>
      <w:r w:rsidRPr="002273E7">
        <w:rPr>
          <w:rFonts w:ascii="Arial" w:hAnsi="Arial" w:cs="Arial"/>
          <w:sz w:val="24"/>
        </w:rPr>
        <w:t xml:space="preserve">En México, a pesar del tiempo, de los cambios sociales, tecnológicos y </w:t>
      </w:r>
      <w:r w:rsidR="00E17968">
        <w:rPr>
          <w:rFonts w:ascii="Arial" w:hAnsi="Arial" w:cs="Arial"/>
          <w:sz w:val="24"/>
        </w:rPr>
        <w:t xml:space="preserve">             </w:t>
      </w:r>
      <w:r w:rsidRPr="002273E7">
        <w:rPr>
          <w:rFonts w:ascii="Arial" w:hAnsi="Arial" w:cs="Arial"/>
          <w:sz w:val="24"/>
        </w:rPr>
        <w:t>demográficos, la familia sigue siendo referente vital, pues los lazos de parentesco siguen vigentes y los integrantes de esta institución acuden a ella para la solución</w:t>
      </w:r>
      <w:r w:rsidR="00E17968">
        <w:rPr>
          <w:rFonts w:ascii="Arial" w:hAnsi="Arial" w:cs="Arial"/>
          <w:sz w:val="24"/>
        </w:rPr>
        <w:t xml:space="preserve">             </w:t>
      </w:r>
      <w:r w:rsidRPr="002273E7">
        <w:rPr>
          <w:rFonts w:ascii="Arial" w:hAnsi="Arial" w:cs="Arial"/>
          <w:sz w:val="24"/>
        </w:rPr>
        <w:t xml:space="preserve"> de problemas y la búsqueda de apoyo.</w:t>
      </w:r>
      <w:r w:rsidRPr="002273E7">
        <w:rPr>
          <w:rStyle w:val="Refdenotaalpie"/>
          <w:rFonts w:ascii="Arial" w:hAnsi="Arial" w:cs="Arial"/>
          <w:sz w:val="24"/>
        </w:rPr>
        <w:footnoteReference w:id="6"/>
      </w:r>
    </w:p>
    <w:p w:rsidR="00F62558" w:rsidRPr="00E87CA5" w:rsidRDefault="001A62EB" w:rsidP="00E87CA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87CA5">
        <w:rPr>
          <w:rFonts w:ascii="Arial" w:hAnsi="Arial" w:cs="Arial"/>
          <w:sz w:val="24"/>
          <w:szCs w:val="24"/>
        </w:rPr>
        <w:t>Además</w:t>
      </w:r>
      <w:r w:rsidR="00F62558" w:rsidRPr="00E87CA5">
        <w:rPr>
          <w:rFonts w:ascii="Arial" w:hAnsi="Arial" w:cs="Arial"/>
          <w:sz w:val="24"/>
          <w:szCs w:val="24"/>
        </w:rPr>
        <w:t xml:space="preserve"> de la </w:t>
      </w:r>
      <w:r w:rsidRPr="00E87CA5">
        <w:rPr>
          <w:rFonts w:ascii="Arial" w:hAnsi="Arial" w:cs="Arial"/>
          <w:sz w:val="24"/>
          <w:szCs w:val="24"/>
        </w:rPr>
        <w:t>reafirmación</w:t>
      </w:r>
      <w:r w:rsidR="00F62558" w:rsidRPr="00E87CA5">
        <w:rPr>
          <w:rFonts w:ascii="Arial" w:hAnsi="Arial" w:cs="Arial"/>
          <w:sz w:val="24"/>
          <w:szCs w:val="24"/>
        </w:rPr>
        <w:t xml:space="preserve"> y el impulso al desarrollo de cada </w:t>
      </w:r>
      <w:r w:rsidRPr="00E87CA5">
        <w:rPr>
          <w:rFonts w:ascii="Arial" w:hAnsi="Arial" w:cs="Arial"/>
          <w:sz w:val="24"/>
          <w:szCs w:val="24"/>
        </w:rPr>
        <w:t>individuo</w:t>
      </w:r>
      <w:r w:rsidR="00F62558" w:rsidRPr="00E87CA5">
        <w:rPr>
          <w:rFonts w:ascii="Arial" w:hAnsi="Arial" w:cs="Arial"/>
          <w:sz w:val="24"/>
          <w:szCs w:val="24"/>
        </w:rPr>
        <w:t xml:space="preserve">, </w:t>
      </w:r>
      <w:r w:rsidR="009F5E54" w:rsidRPr="00E87CA5">
        <w:rPr>
          <w:rFonts w:ascii="Arial" w:hAnsi="Arial" w:cs="Arial"/>
          <w:sz w:val="24"/>
          <w:szCs w:val="24"/>
        </w:rPr>
        <w:t>la familia es</w:t>
      </w:r>
      <w:r w:rsidR="00E17968">
        <w:rPr>
          <w:rFonts w:ascii="Arial" w:hAnsi="Arial" w:cs="Arial"/>
          <w:sz w:val="24"/>
          <w:szCs w:val="24"/>
        </w:rPr>
        <w:t xml:space="preserve">     </w:t>
      </w:r>
      <w:r w:rsidR="009F5E54" w:rsidRPr="00E87CA5">
        <w:rPr>
          <w:rFonts w:ascii="Arial" w:hAnsi="Arial" w:cs="Arial"/>
          <w:sz w:val="24"/>
          <w:szCs w:val="24"/>
        </w:rPr>
        <w:t xml:space="preserve"> una comunidad que aporta a la sociedad en su conjunto. En esta comunidad, las personas desarr</w:t>
      </w:r>
      <w:r w:rsidR="00260F1A" w:rsidRPr="00E87CA5">
        <w:rPr>
          <w:rFonts w:ascii="Arial" w:hAnsi="Arial" w:cs="Arial"/>
          <w:sz w:val="24"/>
          <w:szCs w:val="24"/>
        </w:rPr>
        <w:t xml:space="preserve">ollan sus </w:t>
      </w:r>
      <w:r w:rsidRPr="00E87CA5">
        <w:rPr>
          <w:rFonts w:ascii="Arial" w:hAnsi="Arial" w:cs="Arial"/>
          <w:sz w:val="24"/>
          <w:szCs w:val="24"/>
        </w:rPr>
        <w:t>vidas</w:t>
      </w:r>
      <w:r w:rsidR="00260F1A" w:rsidRPr="00E87CA5">
        <w:rPr>
          <w:rFonts w:ascii="Arial" w:hAnsi="Arial" w:cs="Arial"/>
          <w:sz w:val="24"/>
          <w:szCs w:val="24"/>
        </w:rPr>
        <w:t xml:space="preserve"> diarias. De acuerdo con la Encuesta Nacional de Hogares de 2017, realizada por el </w:t>
      </w:r>
      <w:r w:rsidR="007132FC">
        <w:rPr>
          <w:rFonts w:ascii="Arial" w:hAnsi="Arial" w:cs="Arial"/>
          <w:sz w:val="24"/>
          <w:szCs w:val="24"/>
        </w:rPr>
        <w:t>Instituto N</w:t>
      </w:r>
      <w:r w:rsidR="00B42B60">
        <w:rPr>
          <w:rFonts w:ascii="Arial" w:hAnsi="Arial" w:cs="Arial"/>
          <w:sz w:val="24"/>
          <w:szCs w:val="24"/>
        </w:rPr>
        <w:t>acional de Estadística y Geografía</w:t>
      </w:r>
      <w:r w:rsidR="00E17968">
        <w:rPr>
          <w:rFonts w:ascii="Arial" w:hAnsi="Arial" w:cs="Arial"/>
          <w:sz w:val="24"/>
          <w:szCs w:val="24"/>
        </w:rPr>
        <w:t xml:space="preserve">      </w:t>
      </w:r>
      <w:r w:rsidR="00B42B60">
        <w:rPr>
          <w:rFonts w:ascii="Arial" w:hAnsi="Arial" w:cs="Arial"/>
          <w:sz w:val="24"/>
          <w:szCs w:val="24"/>
        </w:rPr>
        <w:t xml:space="preserve"> (</w:t>
      </w:r>
      <w:r w:rsidR="00260F1A" w:rsidRPr="00E87CA5">
        <w:rPr>
          <w:rFonts w:ascii="Arial" w:hAnsi="Arial" w:cs="Arial"/>
          <w:sz w:val="24"/>
          <w:szCs w:val="24"/>
        </w:rPr>
        <w:t>INEGI</w:t>
      </w:r>
      <w:r w:rsidR="00B42B60">
        <w:rPr>
          <w:rFonts w:ascii="Arial" w:hAnsi="Arial" w:cs="Arial"/>
          <w:sz w:val="24"/>
          <w:szCs w:val="24"/>
        </w:rPr>
        <w:t>)</w:t>
      </w:r>
      <w:r w:rsidR="00260F1A" w:rsidRPr="00E87CA5">
        <w:rPr>
          <w:rFonts w:ascii="Arial" w:hAnsi="Arial" w:cs="Arial"/>
          <w:sz w:val="24"/>
          <w:szCs w:val="24"/>
        </w:rPr>
        <w:t>,  el 88.6 %</w:t>
      </w:r>
      <w:r w:rsidR="0003755E" w:rsidRPr="00E87CA5">
        <w:rPr>
          <w:rFonts w:ascii="Arial" w:hAnsi="Arial" w:cs="Arial"/>
          <w:sz w:val="24"/>
          <w:szCs w:val="24"/>
        </w:rPr>
        <w:t xml:space="preserve"> de los hogares en México </w:t>
      </w:r>
      <w:r w:rsidR="00FB55BB">
        <w:rPr>
          <w:rFonts w:ascii="Arial" w:hAnsi="Arial" w:cs="Arial"/>
          <w:sz w:val="24"/>
          <w:szCs w:val="24"/>
        </w:rPr>
        <w:t>son familias</w:t>
      </w:r>
      <w:r w:rsidR="0003755E" w:rsidRPr="00E87CA5">
        <w:rPr>
          <w:rFonts w:ascii="Arial" w:hAnsi="Arial" w:cs="Arial"/>
          <w:sz w:val="24"/>
          <w:szCs w:val="24"/>
        </w:rPr>
        <w:t xml:space="preserve">. </w:t>
      </w:r>
    </w:p>
    <w:p w:rsidR="0003755E" w:rsidRPr="00E87CA5" w:rsidRDefault="0003755E" w:rsidP="00E87CA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87CA5">
        <w:rPr>
          <w:rFonts w:ascii="Arial" w:hAnsi="Arial" w:cs="Arial"/>
          <w:sz w:val="24"/>
          <w:szCs w:val="24"/>
        </w:rPr>
        <w:t>En Chihuahua, el porcentaje de hogares familiares reportados e</w:t>
      </w:r>
      <w:r w:rsidR="00284F0E">
        <w:rPr>
          <w:rFonts w:ascii="Arial" w:hAnsi="Arial" w:cs="Arial"/>
          <w:sz w:val="24"/>
          <w:szCs w:val="24"/>
        </w:rPr>
        <w:t xml:space="preserve">n la encuesta </w:t>
      </w:r>
      <w:r w:rsidR="00E17968">
        <w:rPr>
          <w:rFonts w:ascii="Arial" w:hAnsi="Arial" w:cs="Arial"/>
          <w:sz w:val="24"/>
          <w:szCs w:val="24"/>
        </w:rPr>
        <w:t xml:space="preserve">               </w:t>
      </w:r>
      <w:r w:rsidR="00284F0E">
        <w:rPr>
          <w:rFonts w:ascii="Arial" w:hAnsi="Arial" w:cs="Arial"/>
          <w:sz w:val="24"/>
          <w:szCs w:val="24"/>
        </w:rPr>
        <w:t>alcanzó</w:t>
      </w:r>
      <w:r w:rsidR="007132FC">
        <w:rPr>
          <w:rFonts w:ascii="Arial" w:hAnsi="Arial" w:cs="Arial"/>
          <w:sz w:val="24"/>
          <w:szCs w:val="24"/>
        </w:rPr>
        <w:t xml:space="preserve"> el 89.4 %</w:t>
      </w:r>
      <w:r w:rsidRPr="00E87CA5">
        <w:rPr>
          <w:rFonts w:ascii="Arial" w:hAnsi="Arial" w:cs="Arial"/>
          <w:sz w:val="24"/>
          <w:szCs w:val="24"/>
        </w:rPr>
        <w:t xml:space="preserve">. Los datos anteriores implican que la situación de las familias en </w:t>
      </w:r>
      <w:r w:rsidR="00E17968">
        <w:rPr>
          <w:rFonts w:ascii="Arial" w:hAnsi="Arial" w:cs="Arial"/>
          <w:sz w:val="24"/>
          <w:szCs w:val="24"/>
        </w:rPr>
        <w:t xml:space="preserve">           </w:t>
      </w:r>
      <w:r w:rsidRPr="00E87CA5">
        <w:rPr>
          <w:rFonts w:ascii="Arial" w:hAnsi="Arial" w:cs="Arial"/>
          <w:sz w:val="24"/>
          <w:szCs w:val="24"/>
        </w:rPr>
        <w:t>sus hogares impacta a un porcentaje muy amplio de la población.</w:t>
      </w:r>
    </w:p>
    <w:p w:rsidR="00E17968" w:rsidRDefault="00E41340" w:rsidP="00E87CA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definitiva, </w:t>
      </w:r>
      <w:r w:rsidR="00D04CBF" w:rsidRPr="00E87CA5">
        <w:rPr>
          <w:rFonts w:ascii="Arial" w:hAnsi="Arial" w:cs="Arial"/>
          <w:sz w:val="24"/>
          <w:szCs w:val="24"/>
        </w:rPr>
        <w:t xml:space="preserve">mejorar las capacidades familiares con políticas </w:t>
      </w:r>
      <w:r w:rsidR="001A62EB" w:rsidRPr="00E87CA5">
        <w:rPr>
          <w:rFonts w:ascii="Arial" w:hAnsi="Arial" w:cs="Arial"/>
          <w:sz w:val="24"/>
          <w:szCs w:val="24"/>
        </w:rPr>
        <w:t>públicas</w:t>
      </w:r>
      <w:r w:rsidR="00D04CBF" w:rsidRPr="00E87CA5">
        <w:rPr>
          <w:rFonts w:ascii="Arial" w:hAnsi="Arial" w:cs="Arial"/>
          <w:sz w:val="24"/>
          <w:szCs w:val="24"/>
        </w:rPr>
        <w:t xml:space="preserve"> para la</w:t>
      </w:r>
      <w:r w:rsidR="00E17968">
        <w:rPr>
          <w:rFonts w:ascii="Arial" w:hAnsi="Arial" w:cs="Arial"/>
          <w:sz w:val="24"/>
          <w:szCs w:val="24"/>
        </w:rPr>
        <w:t xml:space="preserve">              </w:t>
      </w:r>
      <w:r w:rsidR="00D04CBF" w:rsidRPr="00E87CA5">
        <w:rPr>
          <w:rFonts w:ascii="Arial" w:hAnsi="Arial" w:cs="Arial"/>
          <w:sz w:val="24"/>
          <w:szCs w:val="24"/>
        </w:rPr>
        <w:t xml:space="preserve"> familia mejoraría la situación de un gran número de individuos. Asimismo, es </w:t>
      </w:r>
      <w:r w:rsidR="00E17968">
        <w:rPr>
          <w:rFonts w:ascii="Arial" w:hAnsi="Arial" w:cs="Arial"/>
          <w:sz w:val="24"/>
          <w:szCs w:val="24"/>
        </w:rPr>
        <w:t xml:space="preserve"> </w:t>
      </w:r>
    </w:p>
    <w:p w:rsidR="00FB55BB" w:rsidRDefault="00D04CBF" w:rsidP="00E87CA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87CA5">
        <w:rPr>
          <w:rFonts w:ascii="Arial" w:hAnsi="Arial" w:cs="Arial"/>
          <w:sz w:val="24"/>
          <w:szCs w:val="24"/>
        </w:rPr>
        <w:lastRenderedPageBreak/>
        <w:t xml:space="preserve">necesario impulsar un adecuado equilibrio entre vida laboral y vida familiar, </w:t>
      </w:r>
      <w:r w:rsidR="00E64C4D" w:rsidRPr="00E87CA5">
        <w:rPr>
          <w:rFonts w:ascii="Arial" w:hAnsi="Arial" w:cs="Arial"/>
          <w:sz w:val="24"/>
          <w:szCs w:val="24"/>
        </w:rPr>
        <w:t>para</w:t>
      </w:r>
      <w:r w:rsidR="00496F62">
        <w:rPr>
          <w:rFonts w:ascii="Arial" w:hAnsi="Arial" w:cs="Arial"/>
          <w:sz w:val="24"/>
          <w:szCs w:val="24"/>
        </w:rPr>
        <w:t xml:space="preserve">                 </w:t>
      </w:r>
      <w:r w:rsidR="00E64C4D" w:rsidRPr="00E87CA5">
        <w:rPr>
          <w:rFonts w:ascii="Arial" w:hAnsi="Arial" w:cs="Arial"/>
          <w:sz w:val="24"/>
          <w:szCs w:val="24"/>
        </w:rPr>
        <w:t xml:space="preserve"> que los beneficios únicos que ofrecen la familia a sus miembros sean potenciados.</w:t>
      </w:r>
    </w:p>
    <w:p w:rsidR="00534931" w:rsidRPr="00E87CA5" w:rsidRDefault="00E64C4D" w:rsidP="00E87CA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87CA5">
        <w:rPr>
          <w:rFonts w:ascii="Arial" w:hAnsi="Arial" w:cs="Arial"/>
          <w:sz w:val="24"/>
          <w:szCs w:val="24"/>
        </w:rPr>
        <w:t>De igual manera, resulta importante impulsar la corresponsabilidad de padres y</w:t>
      </w:r>
      <w:r w:rsidR="00496F62">
        <w:rPr>
          <w:rFonts w:ascii="Arial" w:hAnsi="Arial" w:cs="Arial"/>
          <w:sz w:val="24"/>
          <w:szCs w:val="24"/>
        </w:rPr>
        <w:t xml:space="preserve">           </w:t>
      </w:r>
      <w:r w:rsidRPr="00E87CA5">
        <w:rPr>
          <w:rFonts w:ascii="Arial" w:hAnsi="Arial" w:cs="Arial"/>
          <w:sz w:val="24"/>
          <w:szCs w:val="24"/>
        </w:rPr>
        <w:t xml:space="preserve"> madres con </w:t>
      </w:r>
      <w:r w:rsidR="001A62EB" w:rsidRPr="00E87CA5">
        <w:rPr>
          <w:rFonts w:ascii="Arial" w:hAnsi="Arial" w:cs="Arial"/>
          <w:sz w:val="24"/>
          <w:szCs w:val="24"/>
        </w:rPr>
        <w:t>relación</w:t>
      </w:r>
      <w:r w:rsidRPr="00E87CA5">
        <w:rPr>
          <w:rFonts w:ascii="Arial" w:hAnsi="Arial" w:cs="Arial"/>
          <w:sz w:val="24"/>
          <w:szCs w:val="24"/>
        </w:rPr>
        <w:t xml:space="preserve"> al cuidado de los miembros de la familia. Esto </w:t>
      </w:r>
      <w:r w:rsidR="001A62EB" w:rsidRPr="00E87CA5">
        <w:rPr>
          <w:rFonts w:ascii="Arial" w:hAnsi="Arial" w:cs="Arial"/>
          <w:sz w:val="24"/>
          <w:szCs w:val="24"/>
        </w:rPr>
        <w:t>último</w:t>
      </w:r>
      <w:r w:rsidRPr="00E87CA5">
        <w:rPr>
          <w:rFonts w:ascii="Arial" w:hAnsi="Arial" w:cs="Arial"/>
          <w:sz w:val="24"/>
          <w:szCs w:val="24"/>
        </w:rPr>
        <w:t xml:space="preserve"> resaltaría el hecho </w:t>
      </w:r>
      <w:r w:rsidR="001A62EB" w:rsidRPr="00E87CA5">
        <w:rPr>
          <w:rFonts w:ascii="Arial" w:hAnsi="Arial" w:cs="Arial"/>
          <w:sz w:val="24"/>
          <w:szCs w:val="24"/>
        </w:rPr>
        <w:t>innegable</w:t>
      </w:r>
      <w:r w:rsidRPr="00E87CA5">
        <w:rPr>
          <w:rFonts w:ascii="Arial" w:hAnsi="Arial" w:cs="Arial"/>
          <w:sz w:val="24"/>
          <w:szCs w:val="24"/>
        </w:rPr>
        <w:t xml:space="preserve"> de la igualdad de dignidad entre hombres y mujeres, y todas las </w:t>
      </w:r>
      <w:r w:rsidR="001A62EB" w:rsidRPr="00E87CA5">
        <w:rPr>
          <w:rFonts w:ascii="Arial" w:hAnsi="Arial" w:cs="Arial"/>
          <w:sz w:val="24"/>
          <w:szCs w:val="24"/>
        </w:rPr>
        <w:t>atenciones</w:t>
      </w:r>
      <w:r w:rsidRPr="00E87CA5">
        <w:rPr>
          <w:rFonts w:ascii="Arial" w:hAnsi="Arial" w:cs="Arial"/>
          <w:sz w:val="24"/>
          <w:szCs w:val="24"/>
        </w:rPr>
        <w:t xml:space="preserve"> en conjunto contribuirían a generar un ambiente de </w:t>
      </w:r>
      <w:r w:rsidR="001A62EB" w:rsidRPr="00E87CA5">
        <w:rPr>
          <w:rFonts w:ascii="Arial" w:hAnsi="Arial" w:cs="Arial"/>
          <w:sz w:val="24"/>
          <w:szCs w:val="24"/>
        </w:rPr>
        <w:t>más</w:t>
      </w:r>
      <w:r w:rsidRPr="00E87CA5">
        <w:rPr>
          <w:rFonts w:ascii="Arial" w:hAnsi="Arial" w:cs="Arial"/>
          <w:sz w:val="24"/>
          <w:szCs w:val="24"/>
        </w:rPr>
        <w:t xml:space="preserve"> paz y justicia </w:t>
      </w:r>
      <w:r w:rsidR="00496F62">
        <w:rPr>
          <w:rFonts w:ascii="Arial" w:hAnsi="Arial" w:cs="Arial"/>
          <w:sz w:val="24"/>
          <w:szCs w:val="24"/>
        </w:rPr>
        <w:t xml:space="preserve">               </w:t>
      </w:r>
      <w:r w:rsidRPr="00E87CA5">
        <w:rPr>
          <w:rFonts w:ascii="Arial" w:hAnsi="Arial" w:cs="Arial"/>
          <w:sz w:val="24"/>
          <w:szCs w:val="24"/>
        </w:rPr>
        <w:t>en las familias, evitando violencia, promoviendo las capacidades de sus miembros</w:t>
      </w:r>
      <w:r w:rsidR="00496F62">
        <w:rPr>
          <w:rFonts w:ascii="Arial" w:hAnsi="Arial" w:cs="Arial"/>
          <w:sz w:val="24"/>
          <w:szCs w:val="24"/>
        </w:rPr>
        <w:t xml:space="preserve">               </w:t>
      </w:r>
      <w:r w:rsidRPr="00E87CA5">
        <w:rPr>
          <w:rFonts w:ascii="Arial" w:hAnsi="Arial" w:cs="Arial"/>
          <w:sz w:val="24"/>
          <w:szCs w:val="24"/>
        </w:rPr>
        <w:t xml:space="preserve"> y facilitando la </w:t>
      </w:r>
      <w:r w:rsidR="001A62EB" w:rsidRPr="00E87CA5">
        <w:rPr>
          <w:rFonts w:ascii="Arial" w:hAnsi="Arial" w:cs="Arial"/>
          <w:sz w:val="24"/>
          <w:szCs w:val="24"/>
        </w:rPr>
        <w:t>convivencia</w:t>
      </w:r>
      <w:r w:rsidRPr="00E87CA5">
        <w:rPr>
          <w:rFonts w:ascii="Arial" w:hAnsi="Arial" w:cs="Arial"/>
          <w:sz w:val="24"/>
          <w:szCs w:val="24"/>
        </w:rPr>
        <w:t xml:space="preserve"> en el hogar.</w:t>
      </w:r>
    </w:p>
    <w:p w:rsidR="00821A2E" w:rsidRDefault="00821A2E" w:rsidP="00821A2E">
      <w:pPr>
        <w:spacing w:before="100" w:beforeAutospacing="1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La familia es de gran importancia en la sociedad, la protección de la familia se ha elevado a rango Constitucional, consolidándose </w:t>
      </w:r>
      <w:r w:rsidRPr="004F0C1E">
        <w:rPr>
          <w:rFonts w:ascii="Arial" w:eastAsia="Calibri" w:hAnsi="Arial" w:cs="Arial"/>
          <w:sz w:val="24"/>
          <w:szCs w:val="24"/>
        </w:rPr>
        <w:t>principio</w:t>
      </w:r>
      <w:r>
        <w:rPr>
          <w:rFonts w:ascii="Arial" w:eastAsia="Calibri" w:hAnsi="Arial" w:cs="Arial"/>
          <w:sz w:val="24"/>
          <w:szCs w:val="24"/>
        </w:rPr>
        <w:t xml:space="preserve">s rectores en la normativa internacional, como en la legislación interna de nuestro país. Dentro de las disposiciones normativas contenidas en la Constitución Federal, se visualiza a la </w:t>
      </w:r>
      <w:r w:rsidR="00496F62">
        <w:rPr>
          <w:rFonts w:ascii="Arial" w:eastAsia="Calibri" w:hAnsi="Arial" w:cs="Arial"/>
          <w:sz w:val="24"/>
          <w:szCs w:val="24"/>
        </w:rPr>
        <w:t xml:space="preserve">     </w:t>
      </w:r>
      <w:r>
        <w:rPr>
          <w:rFonts w:ascii="Arial" w:eastAsia="Calibri" w:hAnsi="Arial" w:cs="Arial"/>
          <w:sz w:val="24"/>
          <w:szCs w:val="24"/>
        </w:rPr>
        <w:t xml:space="preserve">familia con </w:t>
      </w:r>
      <w:r w:rsidRPr="004F0C1E">
        <w:rPr>
          <w:rFonts w:ascii="Arial" w:eastAsia="Calibri" w:hAnsi="Arial" w:cs="Arial"/>
          <w:sz w:val="24"/>
          <w:szCs w:val="24"/>
        </w:rPr>
        <w:t>una óptica de</w:t>
      </w:r>
      <w:r>
        <w:rPr>
          <w:rFonts w:ascii="Arial" w:eastAsia="Calibri" w:hAnsi="Arial" w:cs="Arial"/>
          <w:sz w:val="24"/>
          <w:szCs w:val="24"/>
        </w:rPr>
        <w:t xml:space="preserve"> organización y desarrollo que fortalece el tejido social, considerando su reconocimiento, otorgando garantías como el derecho a la</w:t>
      </w:r>
      <w:r w:rsidRPr="004F0C1E">
        <w:rPr>
          <w:rFonts w:ascii="Arial" w:eastAsia="Calibri" w:hAnsi="Arial" w:cs="Arial"/>
          <w:sz w:val="24"/>
          <w:szCs w:val="24"/>
        </w:rPr>
        <w:t xml:space="preserve"> salud, alimentación, educación, sano esparcimiento</w:t>
      </w:r>
      <w:r>
        <w:rPr>
          <w:rFonts w:ascii="Arial" w:eastAsia="Calibri" w:hAnsi="Arial" w:cs="Arial"/>
          <w:sz w:val="24"/>
          <w:szCs w:val="24"/>
        </w:rPr>
        <w:t>, entre otros que el propio Estado debe ponderar como ente facilitador de estos</w:t>
      </w:r>
      <w:r w:rsidRPr="004F0C1E">
        <w:rPr>
          <w:rFonts w:ascii="Arial" w:eastAsia="Calibri" w:hAnsi="Arial" w:cs="Arial"/>
          <w:sz w:val="24"/>
          <w:szCs w:val="24"/>
        </w:rPr>
        <w:t xml:space="preserve"> derechos</w:t>
      </w:r>
      <w:r>
        <w:rPr>
          <w:rFonts w:ascii="Arial" w:eastAsia="Calibri" w:hAnsi="Arial" w:cs="Arial"/>
          <w:sz w:val="24"/>
          <w:szCs w:val="24"/>
        </w:rPr>
        <w:t>.</w:t>
      </w:r>
    </w:p>
    <w:p w:rsidR="00821A2E" w:rsidRPr="004F0C1E" w:rsidRDefault="00821A2E" w:rsidP="00821A2E">
      <w:pPr>
        <w:spacing w:before="100" w:beforeAutospacing="1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Desde el derecho la adecuada convivencia humana</w:t>
      </w:r>
      <w:r>
        <w:rPr>
          <w:rStyle w:val="Refdenotaalpie"/>
          <w:rFonts w:ascii="Arial" w:eastAsia="Calibri" w:hAnsi="Arial" w:cs="Arial"/>
          <w:sz w:val="24"/>
          <w:szCs w:val="24"/>
        </w:rPr>
        <w:footnoteReference w:id="7"/>
      </w:r>
      <w:r>
        <w:rPr>
          <w:rFonts w:ascii="Arial" w:eastAsia="Calibri" w:hAnsi="Arial" w:cs="Arial"/>
          <w:sz w:val="24"/>
          <w:szCs w:val="24"/>
        </w:rPr>
        <w:t xml:space="preserve">, </w:t>
      </w:r>
      <w:r w:rsidRPr="004F0C1E">
        <w:rPr>
          <w:rFonts w:ascii="Arial" w:eastAsia="Calibri" w:hAnsi="Arial" w:cs="Arial"/>
          <w:sz w:val="24"/>
          <w:szCs w:val="24"/>
        </w:rPr>
        <w:t>a fin de fortalecer el aprecio</w:t>
      </w:r>
      <w:r>
        <w:rPr>
          <w:rFonts w:ascii="Arial" w:eastAsia="Calibri" w:hAnsi="Arial" w:cs="Arial"/>
          <w:sz w:val="24"/>
          <w:szCs w:val="24"/>
        </w:rPr>
        <w:t>,</w:t>
      </w:r>
      <w:r w:rsidRPr="004F0C1E">
        <w:rPr>
          <w:rFonts w:ascii="Arial" w:eastAsia="Calibri" w:hAnsi="Arial" w:cs="Arial"/>
          <w:sz w:val="24"/>
          <w:szCs w:val="24"/>
        </w:rPr>
        <w:t xml:space="preserve"> respeto</w:t>
      </w:r>
      <w:r>
        <w:rPr>
          <w:rFonts w:ascii="Arial" w:eastAsia="Calibri" w:hAnsi="Arial" w:cs="Arial"/>
          <w:sz w:val="24"/>
          <w:szCs w:val="24"/>
        </w:rPr>
        <w:t xml:space="preserve"> e integridad de la familia. Qué decir del artículo 16, al establecer una porción del principio de legalidad,</w:t>
      </w:r>
      <w:r w:rsidRPr="004F0C1E">
        <w:rPr>
          <w:rFonts w:ascii="Arial" w:eastAsia="Calibri" w:hAnsi="Arial" w:cs="Arial"/>
          <w:sz w:val="24"/>
          <w:szCs w:val="24"/>
        </w:rPr>
        <w:t xml:space="preserve"> al referir nadie puede ser molestado en su persona,</w:t>
      </w:r>
      <w:r w:rsidR="00496F62">
        <w:rPr>
          <w:rFonts w:ascii="Arial" w:eastAsia="Calibri" w:hAnsi="Arial" w:cs="Arial"/>
          <w:sz w:val="24"/>
          <w:szCs w:val="24"/>
        </w:rPr>
        <w:t xml:space="preserve">             </w:t>
      </w:r>
      <w:r w:rsidRPr="004F0C1E">
        <w:rPr>
          <w:rFonts w:ascii="Arial" w:eastAsia="Calibri" w:hAnsi="Arial" w:cs="Arial"/>
          <w:sz w:val="24"/>
          <w:szCs w:val="24"/>
        </w:rPr>
        <w:t xml:space="preserve"> familia, domicilio, papales y posesiones, sino en virtud de mandamiento escrito de</w:t>
      </w:r>
      <w:r w:rsidR="00496F62">
        <w:rPr>
          <w:rFonts w:ascii="Arial" w:eastAsia="Calibri" w:hAnsi="Arial" w:cs="Arial"/>
          <w:sz w:val="24"/>
          <w:szCs w:val="24"/>
        </w:rPr>
        <w:t xml:space="preserve">              </w:t>
      </w:r>
      <w:r w:rsidRPr="004F0C1E">
        <w:rPr>
          <w:rFonts w:ascii="Arial" w:eastAsia="Calibri" w:hAnsi="Arial" w:cs="Arial"/>
          <w:sz w:val="24"/>
          <w:szCs w:val="24"/>
        </w:rPr>
        <w:t xml:space="preserve"> la autoridad competente, que funde y motive la</w:t>
      </w:r>
      <w:r>
        <w:rPr>
          <w:rFonts w:ascii="Arial" w:eastAsia="Calibri" w:hAnsi="Arial" w:cs="Arial"/>
          <w:sz w:val="24"/>
          <w:szCs w:val="24"/>
        </w:rPr>
        <w:t xml:space="preserve"> causa legal del procedimiento.</w:t>
      </w:r>
      <w:r w:rsidR="00496F62">
        <w:rPr>
          <w:rFonts w:ascii="Arial" w:eastAsia="Calibri" w:hAnsi="Arial" w:cs="Arial"/>
          <w:sz w:val="24"/>
          <w:szCs w:val="24"/>
        </w:rPr>
        <w:t xml:space="preserve">                       </w:t>
      </w:r>
      <w:r>
        <w:rPr>
          <w:rFonts w:ascii="Arial" w:eastAsia="Calibri" w:hAnsi="Arial" w:cs="Arial"/>
          <w:sz w:val="24"/>
          <w:szCs w:val="24"/>
        </w:rPr>
        <w:t xml:space="preserve"> Podemos encontrar aspectos que atienden a la organización del patrimonio de </w:t>
      </w:r>
      <w:r w:rsidR="00496F62">
        <w:rPr>
          <w:rFonts w:ascii="Arial" w:eastAsia="Calibri" w:hAnsi="Arial" w:cs="Arial"/>
          <w:sz w:val="24"/>
          <w:szCs w:val="24"/>
        </w:rPr>
        <w:t xml:space="preserve">              </w:t>
      </w:r>
      <w:r>
        <w:rPr>
          <w:rFonts w:ascii="Arial" w:eastAsia="Calibri" w:hAnsi="Arial" w:cs="Arial"/>
          <w:sz w:val="24"/>
          <w:szCs w:val="24"/>
        </w:rPr>
        <w:t xml:space="preserve">familia, como lo establece el artículo 27, además de aquellos contenidos en los </w:t>
      </w:r>
      <w:r w:rsidR="00496F62">
        <w:rPr>
          <w:rFonts w:ascii="Arial" w:eastAsia="Calibri" w:hAnsi="Arial" w:cs="Arial"/>
          <w:sz w:val="24"/>
          <w:szCs w:val="24"/>
        </w:rPr>
        <w:t xml:space="preserve">       </w:t>
      </w:r>
      <w:r>
        <w:rPr>
          <w:rFonts w:ascii="Arial" w:eastAsia="Calibri" w:hAnsi="Arial" w:cs="Arial"/>
          <w:sz w:val="24"/>
          <w:szCs w:val="24"/>
        </w:rPr>
        <w:t>artículos 107 y 123, apartado letra A del citado texto Constitucional.</w:t>
      </w:r>
    </w:p>
    <w:p w:rsidR="00542036" w:rsidRDefault="00542036" w:rsidP="0054203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Asimismo, l</w:t>
      </w:r>
      <w:r w:rsidR="00AD2E9D" w:rsidRPr="00E87CA5">
        <w:rPr>
          <w:rFonts w:ascii="Arial" w:hAnsi="Arial" w:cs="Arial"/>
          <w:sz w:val="24"/>
          <w:szCs w:val="24"/>
        </w:rPr>
        <w:t xml:space="preserve">a </w:t>
      </w:r>
      <w:r w:rsidR="001A62EB" w:rsidRPr="00E87CA5">
        <w:rPr>
          <w:rFonts w:ascii="Arial" w:hAnsi="Arial" w:cs="Arial"/>
          <w:sz w:val="24"/>
          <w:szCs w:val="24"/>
        </w:rPr>
        <w:t>Constitución</w:t>
      </w:r>
      <w:r w:rsidR="00AD2E9D" w:rsidRPr="00E87CA5">
        <w:rPr>
          <w:rFonts w:ascii="Arial" w:hAnsi="Arial" w:cs="Arial"/>
          <w:sz w:val="24"/>
          <w:szCs w:val="24"/>
        </w:rPr>
        <w:t xml:space="preserve"> </w:t>
      </w:r>
      <w:r w:rsidR="001A62EB" w:rsidRPr="00E87CA5">
        <w:rPr>
          <w:rFonts w:ascii="Arial" w:hAnsi="Arial" w:cs="Arial"/>
          <w:sz w:val="24"/>
          <w:szCs w:val="24"/>
        </w:rPr>
        <w:t>Política</w:t>
      </w:r>
      <w:r w:rsidR="00AD2E9D" w:rsidRPr="00E87CA5">
        <w:rPr>
          <w:rFonts w:ascii="Arial" w:hAnsi="Arial" w:cs="Arial"/>
          <w:sz w:val="24"/>
          <w:szCs w:val="24"/>
        </w:rPr>
        <w:t xml:space="preserve"> de los Estados Unidos Mexicanos</w:t>
      </w:r>
      <w:r>
        <w:rPr>
          <w:rFonts w:ascii="Arial" w:hAnsi="Arial" w:cs="Arial"/>
          <w:sz w:val="24"/>
          <w:szCs w:val="24"/>
        </w:rPr>
        <w:t xml:space="preserve"> reconoce </w:t>
      </w:r>
      <w:r w:rsidR="00496F62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derechos a la familia, pues en su </w:t>
      </w:r>
      <w:r w:rsidR="00AD2E9D" w:rsidRPr="00E87CA5">
        <w:rPr>
          <w:rFonts w:ascii="Arial" w:hAnsi="Arial" w:cs="Arial"/>
          <w:sz w:val="24"/>
          <w:szCs w:val="24"/>
        </w:rPr>
        <w:t xml:space="preserve">artículo 4º señala </w:t>
      </w:r>
      <w:r>
        <w:rPr>
          <w:rFonts w:ascii="Arial" w:hAnsi="Arial" w:cs="Arial"/>
          <w:sz w:val="24"/>
          <w:szCs w:val="24"/>
        </w:rPr>
        <w:t>la protección a la misma</w:t>
      </w:r>
      <w:r w:rsidR="00AD2E9D" w:rsidRPr="00E87CA5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No </w:t>
      </w:r>
      <w:r>
        <w:rPr>
          <w:rFonts w:ascii="Arial" w:hAnsi="Arial" w:cs="Arial"/>
          <w:sz w:val="24"/>
          <w:szCs w:val="24"/>
        </w:rPr>
        <w:lastRenderedPageBreak/>
        <w:t>estamos hablando de</w:t>
      </w:r>
      <w:r w:rsidR="003D46AA" w:rsidRPr="00E87CA5">
        <w:rPr>
          <w:rFonts w:ascii="Arial" w:hAnsi="Arial" w:cs="Arial"/>
          <w:sz w:val="24"/>
          <w:szCs w:val="24"/>
        </w:rPr>
        <w:t xml:space="preserve"> presentar un derecho reconocido específico, el propósito de </w:t>
      </w:r>
      <w:r w:rsidR="00496F62">
        <w:rPr>
          <w:rFonts w:ascii="Arial" w:hAnsi="Arial" w:cs="Arial"/>
          <w:sz w:val="24"/>
          <w:szCs w:val="24"/>
        </w:rPr>
        <w:t xml:space="preserve">          </w:t>
      </w:r>
      <w:r w:rsidR="003D46AA" w:rsidRPr="00E87CA5">
        <w:rPr>
          <w:rFonts w:ascii="Arial" w:hAnsi="Arial" w:cs="Arial"/>
          <w:sz w:val="24"/>
          <w:szCs w:val="24"/>
        </w:rPr>
        <w:t>esta referencia</w:t>
      </w:r>
      <w:r w:rsidR="00D873C5">
        <w:rPr>
          <w:rFonts w:ascii="Arial" w:hAnsi="Arial" w:cs="Arial"/>
          <w:sz w:val="24"/>
          <w:szCs w:val="24"/>
        </w:rPr>
        <w:t>,</w:t>
      </w:r>
      <w:r w:rsidR="003D46AA" w:rsidRPr="00E87CA5">
        <w:rPr>
          <w:rFonts w:ascii="Arial" w:hAnsi="Arial" w:cs="Arial"/>
          <w:sz w:val="24"/>
          <w:szCs w:val="24"/>
        </w:rPr>
        <w:t xml:space="preserve"> es mostrar a la familia como comuni</w:t>
      </w:r>
      <w:r>
        <w:rPr>
          <w:rFonts w:ascii="Arial" w:hAnsi="Arial" w:cs="Arial"/>
          <w:sz w:val="24"/>
          <w:szCs w:val="24"/>
        </w:rPr>
        <w:t xml:space="preserve">dad con derechos y </w:t>
      </w:r>
      <w:r w:rsidR="00496F62"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 xml:space="preserve">obligaciones, puesto que estos ordenamientos ubican a la familia como fundamental </w:t>
      </w:r>
      <w:r w:rsidR="00496F62">
        <w:rPr>
          <w:rFonts w:ascii="Arial" w:hAnsi="Arial" w:cs="Arial"/>
          <w:sz w:val="24"/>
          <w:szCs w:val="24"/>
        </w:rPr>
        <w:t xml:space="preserve">                </w:t>
      </w:r>
      <w:r>
        <w:rPr>
          <w:rFonts w:ascii="Arial" w:hAnsi="Arial" w:cs="Arial"/>
          <w:sz w:val="24"/>
          <w:szCs w:val="24"/>
        </w:rPr>
        <w:t xml:space="preserve">en la sociedad e implica que el Estado debe adoptar las medidas legislativas correspondientes para que sea efectiva su protección y con ello hacer </w:t>
      </w:r>
      <w:r w:rsidRPr="00B57BBF">
        <w:rPr>
          <w:rFonts w:ascii="Arial" w:hAnsi="Arial" w:cs="Arial"/>
          <w:sz w:val="24"/>
        </w:rPr>
        <w:t>efectivos los derechos y libertades</w:t>
      </w:r>
      <w:r>
        <w:rPr>
          <w:rFonts w:ascii="Arial" w:hAnsi="Arial" w:cs="Arial"/>
          <w:sz w:val="24"/>
        </w:rPr>
        <w:t xml:space="preserve"> que se otorgan.</w:t>
      </w:r>
    </w:p>
    <w:p w:rsidR="00E87CA5" w:rsidRDefault="007147EE" w:rsidP="007147E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Aunado a lo anterior, tenemos que las personas</w:t>
      </w:r>
      <w:r w:rsidR="00E87CA5" w:rsidRPr="00E87CA5">
        <w:rPr>
          <w:rFonts w:ascii="Arial" w:hAnsi="Arial" w:cs="Arial"/>
          <w:sz w:val="24"/>
          <w:szCs w:val="24"/>
        </w:rPr>
        <w:t xml:space="preserve"> </w:t>
      </w:r>
      <w:r w:rsidRPr="00E87CA5">
        <w:rPr>
          <w:rFonts w:ascii="Arial" w:hAnsi="Arial" w:cs="Arial"/>
          <w:sz w:val="24"/>
          <w:szCs w:val="24"/>
        </w:rPr>
        <w:t>tienen</w:t>
      </w:r>
      <w:r w:rsidR="00E87CA5" w:rsidRPr="00E87CA5">
        <w:rPr>
          <w:rFonts w:ascii="Arial" w:hAnsi="Arial" w:cs="Arial"/>
          <w:sz w:val="24"/>
          <w:szCs w:val="24"/>
        </w:rPr>
        <w:t xml:space="preserve"> el derecho de vivir en familia. </w:t>
      </w:r>
      <w:r w:rsidR="00496F62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Un ejemplo claro es l</w:t>
      </w:r>
      <w:r w:rsidR="00E87CA5" w:rsidRPr="00E87CA5">
        <w:rPr>
          <w:rFonts w:ascii="Arial" w:hAnsi="Arial" w:cs="Arial"/>
          <w:sz w:val="24"/>
          <w:szCs w:val="24"/>
        </w:rPr>
        <w:t>a Ley General de los Derechos de Niñas, Niños y Adolescentes</w:t>
      </w:r>
      <w:r w:rsidR="00821A2E">
        <w:rPr>
          <w:rFonts w:ascii="Arial" w:hAnsi="Arial" w:cs="Arial"/>
          <w:sz w:val="24"/>
          <w:szCs w:val="24"/>
        </w:rPr>
        <w:t xml:space="preserve"> </w:t>
      </w:r>
      <w:r w:rsidR="00496F6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en donde </w:t>
      </w:r>
      <w:r w:rsidR="00821A2E">
        <w:rPr>
          <w:rFonts w:ascii="Arial" w:hAnsi="Arial" w:cs="Arial"/>
          <w:sz w:val="24"/>
          <w:szCs w:val="24"/>
        </w:rPr>
        <w:t xml:space="preserve">dicho ordenamiento </w:t>
      </w:r>
      <w:r w:rsidR="00E87CA5" w:rsidRPr="00E87CA5">
        <w:rPr>
          <w:rFonts w:ascii="Arial" w:hAnsi="Arial" w:cs="Arial"/>
          <w:sz w:val="24"/>
          <w:szCs w:val="24"/>
        </w:rPr>
        <w:t>reconoce</w:t>
      </w:r>
      <w:r w:rsidR="00821A2E">
        <w:rPr>
          <w:rFonts w:ascii="Arial" w:hAnsi="Arial" w:cs="Arial"/>
          <w:sz w:val="24"/>
          <w:szCs w:val="24"/>
        </w:rPr>
        <w:t xml:space="preserve"> </w:t>
      </w:r>
      <w:r w:rsidR="00E87CA5" w:rsidRPr="00E87CA5">
        <w:rPr>
          <w:rFonts w:ascii="Arial" w:hAnsi="Arial" w:cs="Arial"/>
          <w:sz w:val="24"/>
          <w:szCs w:val="24"/>
        </w:rPr>
        <w:t>para este grupo de personas</w:t>
      </w:r>
      <w:r>
        <w:rPr>
          <w:rFonts w:ascii="Arial" w:hAnsi="Arial" w:cs="Arial"/>
          <w:sz w:val="24"/>
          <w:szCs w:val="24"/>
        </w:rPr>
        <w:t>,</w:t>
      </w:r>
      <w:r w:rsidR="002273E7">
        <w:rPr>
          <w:rFonts w:ascii="Arial" w:hAnsi="Arial" w:cs="Arial"/>
          <w:sz w:val="24"/>
          <w:szCs w:val="24"/>
        </w:rPr>
        <w:t xml:space="preserve"> el derecho a </w:t>
      </w:r>
      <w:r w:rsidR="00496F62">
        <w:rPr>
          <w:rFonts w:ascii="Arial" w:hAnsi="Arial" w:cs="Arial"/>
          <w:sz w:val="24"/>
          <w:szCs w:val="24"/>
        </w:rPr>
        <w:t xml:space="preserve">           </w:t>
      </w:r>
      <w:r w:rsidR="002273E7">
        <w:rPr>
          <w:rFonts w:ascii="Arial" w:hAnsi="Arial" w:cs="Arial"/>
          <w:sz w:val="24"/>
          <w:szCs w:val="24"/>
        </w:rPr>
        <w:t>vivir en familia.</w:t>
      </w:r>
      <w:r>
        <w:rPr>
          <w:rFonts w:ascii="Arial" w:hAnsi="Arial" w:cs="Arial"/>
          <w:sz w:val="24"/>
          <w:szCs w:val="24"/>
        </w:rPr>
        <w:t xml:space="preserve"> Lo anterior en relación p</w:t>
      </w:r>
      <w:r w:rsidR="00E87CA5" w:rsidRPr="00E87CA5">
        <w:rPr>
          <w:rFonts w:ascii="Arial" w:hAnsi="Arial" w:cs="Arial"/>
          <w:sz w:val="24"/>
          <w:szCs w:val="24"/>
        </w:rPr>
        <w:t>or sus condiciones y necesidades</w:t>
      </w:r>
      <w:r w:rsidR="00496F62">
        <w:rPr>
          <w:rFonts w:ascii="Arial" w:hAnsi="Arial" w:cs="Arial"/>
          <w:sz w:val="24"/>
          <w:szCs w:val="24"/>
        </w:rPr>
        <w:t xml:space="preserve">            </w:t>
      </w:r>
      <w:r w:rsidR="00E87CA5" w:rsidRPr="00E87CA5">
        <w:rPr>
          <w:rFonts w:ascii="Arial" w:hAnsi="Arial" w:cs="Arial"/>
          <w:sz w:val="24"/>
          <w:szCs w:val="24"/>
        </w:rPr>
        <w:t xml:space="preserve"> particulares, así como </w:t>
      </w:r>
      <w:r>
        <w:rPr>
          <w:rFonts w:ascii="Arial" w:hAnsi="Arial" w:cs="Arial"/>
          <w:sz w:val="24"/>
          <w:szCs w:val="24"/>
        </w:rPr>
        <w:t>por su riesgo de vulnerabilidad. E</w:t>
      </w:r>
      <w:r w:rsidR="00E87CA5" w:rsidRPr="00E87CA5">
        <w:rPr>
          <w:rFonts w:ascii="Arial" w:hAnsi="Arial" w:cs="Arial"/>
          <w:sz w:val="24"/>
          <w:szCs w:val="24"/>
        </w:rPr>
        <w:t xml:space="preserve">l Estado ha optado por emitir </w:t>
      </w:r>
      <w:r w:rsidR="00496F62">
        <w:rPr>
          <w:rFonts w:ascii="Arial" w:hAnsi="Arial" w:cs="Arial"/>
          <w:sz w:val="24"/>
          <w:szCs w:val="24"/>
        </w:rPr>
        <w:t xml:space="preserve">             </w:t>
      </w:r>
      <w:r w:rsidR="00E87CA5" w:rsidRPr="00E87CA5">
        <w:rPr>
          <w:rFonts w:ascii="Arial" w:hAnsi="Arial" w:cs="Arial"/>
          <w:sz w:val="24"/>
          <w:szCs w:val="24"/>
        </w:rPr>
        <w:t xml:space="preserve">un ordenamiento especial que reconozca el derecho de niñas, niños y adolescentes </w:t>
      </w:r>
      <w:r w:rsidR="00496F62">
        <w:rPr>
          <w:rFonts w:ascii="Arial" w:hAnsi="Arial" w:cs="Arial"/>
          <w:sz w:val="24"/>
          <w:szCs w:val="24"/>
        </w:rPr>
        <w:t xml:space="preserve">                 </w:t>
      </w:r>
      <w:r w:rsidR="00E87CA5" w:rsidRPr="00E87CA5">
        <w:rPr>
          <w:rFonts w:ascii="Arial" w:hAnsi="Arial" w:cs="Arial"/>
          <w:sz w:val="24"/>
          <w:szCs w:val="24"/>
        </w:rPr>
        <w:t xml:space="preserve">a vivir en familia. </w:t>
      </w:r>
      <w:r>
        <w:rPr>
          <w:rFonts w:ascii="Arial" w:hAnsi="Arial" w:cs="Arial"/>
          <w:sz w:val="24"/>
          <w:szCs w:val="24"/>
        </w:rPr>
        <w:t>E</w:t>
      </w:r>
      <w:r w:rsidR="00E87CA5" w:rsidRPr="00E87CA5">
        <w:rPr>
          <w:rFonts w:ascii="Arial" w:hAnsi="Arial" w:cs="Arial"/>
          <w:sz w:val="24"/>
          <w:szCs w:val="24"/>
        </w:rPr>
        <w:t xml:space="preserve">ste derecho de optar por la familia, desarrollarla y conservarla también asiste al hombre y mujer que optan por el matrimonio, así como al joven </w:t>
      </w:r>
      <w:r w:rsidR="00496F62">
        <w:rPr>
          <w:rFonts w:ascii="Arial" w:hAnsi="Arial" w:cs="Arial"/>
          <w:sz w:val="24"/>
          <w:szCs w:val="24"/>
        </w:rPr>
        <w:t xml:space="preserve">          </w:t>
      </w:r>
      <w:r w:rsidR="00E87CA5" w:rsidRPr="00E87CA5">
        <w:rPr>
          <w:rFonts w:ascii="Arial" w:hAnsi="Arial" w:cs="Arial"/>
          <w:sz w:val="24"/>
          <w:szCs w:val="24"/>
        </w:rPr>
        <w:t>mayor de edad, pero que requiere del apoyo familiar.</w:t>
      </w:r>
    </w:p>
    <w:p w:rsidR="00821A2E" w:rsidRPr="004F0C1E" w:rsidRDefault="00821A2E" w:rsidP="00821A2E">
      <w:pPr>
        <w:spacing w:before="100" w:beforeAutospacing="1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4F0C1E">
        <w:rPr>
          <w:rFonts w:ascii="Arial" w:eastAsia="Calibri" w:hAnsi="Arial" w:cs="Arial"/>
          <w:sz w:val="24"/>
          <w:szCs w:val="24"/>
        </w:rPr>
        <w:t>Por su parte</w:t>
      </w:r>
      <w:r>
        <w:rPr>
          <w:rFonts w:ascii="Arial" w:eastAsia="Calibri" w:hAnsi="Arial" w:cs="Arial"/>
          <w:sz w:val="24"/>
          <w:szCs w:val="24"/>
        </w:rPr>
        <w:t>,</w:t>
      </w:r>
      <w:r w:rsidR="00704D57">
        <w:rPr>
          <w:rFonts w:ascii="Arial" w:eastAsia="Calibri" w:hAnsi="Arial" w:cs="Arial"/>
          <w:sz w:val="24"/>
          <w:szCs w:val="24"/>
        </w:rPr>
        <w:t xml:space="preserve"> el Código Civil para el E</w:t>
      </w:r>
      <w:r w:rsidRPr="004F0C1E">
        <w:rPr>
          <w:rFonts w:ascii="Arial" w:eastAsia="Calibri" w:hAnsi="Arial" w:cs="Arial"/>
          <w:sz w:val="24"/>
          <w:szCs w:val="24"/>
        </w:rPr>
        <w:t>stado de Chihuahua</w:t>
      </w:r>
      <w:r>
        <w:rPr>
          <w:rFonts w:ascii="Arial" w:eastAsia="Calibri" w:hAnsi="Arial" w:cs="Arial"/>
          <w:sz w:val="24"/>
          <w:szCs w:val="24"/>
        </w:rPr>
        <w:t>, podemos encontrar disposiciones</w:t>
      </w:r>
      <w:r w:rsidR="00704D57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como las contenidas en </w:t>
      </w:r>
      <w:r w:rsidRPr="004F0C1E">
        <w:rPr>
          <w:rFonts w:ascii="Arial" w:eastAsia="Calibri" w:hAnsi="Arial" w:cs="Arial"/>
          <w:sz w:val="24"/>
          <w:szCs w:val="24"/>
        </w:rPr>
        <w:t>el artículo 300 Bis</w:t>
      </w:r>
      <w:r>
        <w:rPr>
          <w:rFonts w:ascii="Arial" w:eastAsia="Calibri" w:hAnsi="Arial" w:cs="Arial"/>
          <w:sz w:val="24"/>
          <w:szCs w:val="24"/>
        </w:rPr>
        <w:t>,</w:t>
      </w:r>
      <w:r w:rsidR="00704D57">
        <w:rPr>
          <w:rFonts w:ascii="Arial" w:eastAsia="Calibri" w:hAnsi="Arial" w:cs="Arial"/>
          <w:sz w:val="24"/>
          <w:szCs w:val="24"/>
        </w:rPr>
        <w:t xml:space="preserve"> el cual pone de manifiesto</w:t>
      </w:r>
      <w:r w:rsidR="00496F62">
        <w:rPr>
          <w:rFonts w:ascii="Arial" w:eastAsia="Calibri" w:hAnsi="Arial" w:cs="Arial"/>
          <w:sz w:val="24"/>
          <w:szCs w:val="24"/>
        </w:rPr>
        <w:t xml:space="preserve">                  </w:t>
      </w:r>
      <w:r w:rsidRPr="004F0C1E">
        <w:rPr>
          <w:rFonts w:ascii="Arial" w:eastAsia="Calibri" w:hAnsi="Arial" w:cs="Arial"/>
          <w:sz w:val="24"/>
          <w:szCs w:val="24"/>
        </w:rPr>
        <w:t xml:space="preserve"> que toda persona integrante de una familia o unidad domestica tiene derecho a que</w:t>
      </w:r>
      <w:r w:rsidR="00496F62">
        <w:rPr>
          <w:rFonts w:ascii="Arial" w:eastAsia="Calibri" w:hAnsi="Arial" w:cs="Arial"/>
          <w:sz w:val="24"/>
          <w:szCs w:val="24"/>
        </w:rPr>
        <w:t xml:space="preserve">             </w:t>
      </w:r>
      <w:r w:rsidRPr="004F0C1E">
        <w:rPr>
          <w:rFonts w:ascii="Arial" w:eastAsia="Calibri" w:hAnsi="Arial" w:cs="Arial"/>
          <w:sz w:val="24"/>
          <w:szCs w:val="24"/>
        </w:rPr>
        <w:t xml:space="preserve"> los demás miembros le respeten en su integridad física, sexual, psicológica,</w:t>
      </w:r>
      <w:r w:rsidR="00496F62">
        <w:rPr>
          <w:rFonts w:ascii="Arial" w:eastAsia="Calibri" w:hAnsi="Arial" w:cs="Arial"/>
          <w:sz w:val="24"/>
          <w:szCs w:val="24"/>
        </w:rPr>
        <w:t xml:space="preserve">      </w:t>
      </w:r>
      <w:r w:rsidRPr="004F0C1E">
        <w:rPr>
          <w:rFonts w:ascii="Arial" w:eastAsia="Calibri" w:hAnsi="Arial" w:cs="Arial"/>
          <w:sz w:val="24"/>
          <w:szCs w:val="24"/>
        </w:rPr>
        <w:t xml:space="preserve"> patrimonial, y económica, con el objeto de contribuir  a su sano desarrollo.</w:t>
      </w:r>
    </w:p>
    <w:p w:rsidR="00821A2E" w:rsidRPr="004F0C1E" w:rsidRDefault="00821A2E" w:rsidP="009206EF">
      <w:pPr>
        <w:spacing w:before="100" w:beforeAutospacing="1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Aspecto que es necesario atender, es aquellos derechos que la propia </w:t>
      </w:r>
      <w:r w:rsidRPr="004F0C1E">
        <w:rPr>
          <w:rFonts w:ascii="Arial" w:eastAsia="Calibri" w:hAnsi="Arial" w:cs="Arial"/>
          <w:sz w:val="24"/>
          <w:szCs w:val="24"/>
        </w:rPr>
        <w:t>normativa internacional</w:t>
      </w:r>
      <w:r>
        <w:rPr>
          <w:rFonts w:ascii="Arial" w:eastAsia="Calibri" w:hAnsi="Arial" w:cs="Arial"/>
          <w:sz w:val="24"/>
          <w:szCs w:val="24"/>
        </w:rPr>
        <w:t xml:space="preserve">, </w:t>
      </w:r>
      <w:r w:rsidRPr="004F0C1E">
        <w:rPr>
          <w:rFonts w:ascii="Arial" w:eastAsia="Calibri" w:hAnsi="Arial" w:cs="Arial"/>
          <w:sz w:val="24"/>
          <w:szCs w:val="24"/>
        </w:rPr>
        <w:t>mismos que el Estado mexicano acoge atendiendo las disposiciones</w:t>
      </w:r>
      <w:r w:rsidR="00496F62">
        <w:rPr>
          <w:rFonts w:ascii="Arial" w:eastAsia="Calibri" w:hAnsi="Arial" w:cs="Arial"/>
          <w:sz w:val="24"/>
          <w:szCs w:val="24"/>
        </w:rPr>
        <w:t xml:space="preserve">            </w:t>
      </w:r>
      <w:r w:rsidRPr="004F0C1E">
        <w:rPr>
          <w:rFonts w:ascii="Arial" w:eastAsia="Calibri" w:hAnsi="Arial" w:cs="Arial"/>
          <w:sz w:val="24"/>
          <w:szCs w:val="24"/>
        </w:rPr>
        <w:t xml:space="preserve"> del artículo 133 de nuestro máximo ordenamiento jurídico y que de alguna manera abordan el significado, alcances y protección a la fami</w:t>
      </w:r>
      <w:r w:rsidR="00704D57">
        <w:rPr>
          <w:rFonts w:ascii="Arial" w:eastAsia="Calibri" w:hAnsi="Arial" w:cs="Arial"/>
          <w:sz w:val="24"/>
          <w:szCs w:val="24"/>
        </w:rPr>
        <w:t xml:space="preserve">lia que la propia Constitución Política </w:t>
      </w:r>
      <w:r w:rsidRPr="004F0C1E">
        <w:rPr>
          <w:rFonts w:ascii="Arial" w:eastAsia="Calibri" w:hAnsi="Arial" w:cs="Arial"/>
          <w:sz w:val="24"/>
          <w:szCs w:val="24"/>
        </w:rPr>
        <w:t>Federal reconoce al ser adop</w:t>
      </w:r>
      <w:r w:rsidR="00704D57">
        <w:rPr>
          <w:rFonts w:ascii="Arial" w:eastAsia="Calibri" w:hAnsi="Arial" w:cs="Arial"/>
          <w:sz w:val="24"/>
          <w:szCs w:val="24"/>
        </w:rPr>
        <w:t>tados para su aplicación en el E</w:t>
      </w:r>
      <w:r w:rsidR="009206EF">
        <w:rPr>
          <w:rFonts w:ascii="Arial" w:eastAsia="Calibri" w:hAnsi="Arial" w:cs="Arial"/>
          <w:sz w:val="24"/>
          <w:szCs w:val="24"/>
        </w:rPr>
        <w:t xml:space="preserve">stado </w:t>
      </w:r>
      <w:r w:rsidR="00496F62">
        <w:rPr>
          <w:rFonts w:ascii="Arial" w:eastAsia="Calibri" w:hAnsi="Arial" w:cs="Arial"/>
          <w:sz w:val="24"/>
          <w:szCs w:val="24"/>
        </w:rPr>
        <w:t xml:space="preserve">           </w:t>
      </w:r>
      <w:r w:rsidR="009206EF">
        <w:rPr>
          <w:rFonts w:ascii="Arial" w:eastAsia="Calibri" w:hAnsi="Arial" w:cs="Arial"/>
          <w:sz w:val="24"/>
          <w:szCs w:val="24"/>
        </w:rPr>
        <w:t>m</w:t>
      </w:r>
      <w:r w:rsidRPr="004F0C1E">
        <w:rPr>
          <w:rFonts w:ascii="Arial" w:eastAsia="Calibri" w:hAnsi="Arial" w:cs="Arial"/>
          <w:sz w:val="24"/>
          <w:szCs w:val="24"/>
        </w:rPr>
        <w:t xml:space="preserve">exicano. </w:t>
      </w:r>
    </w:p>
    <w:p w:rsidR="00821A2E" w:rsidRPr="00E87CA5" w:rsidRDefault="00821A2E" w:rsidP="00821A2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82CE5">
        <w:rPr>
          <w:rFonts w:ascii="Arial" w:hAnsi="Arial" w:cs="Arial"/>
          <w:sz w:val="24"/>
          <w:szCs w:val="24"/>
        </w:rPr>
        <w:lastRenderedPageBreak/>
        <w:t>Respecto a los ordenamientos de derecho internacional enfocados a la protección</w:t>
      </w:r>
      <w:r w:rsidR="00770F6D">
        <w:rPr>
          <w:rFonts w:ascii="Arial" w:hAnsi="Arial" w:cs="Arial"/>
          <w:sz w:val="24"/>
          <w:szCs w:val="24"/>
        </w:rPr>
        <w:t xml:space="preserve">          </w:t>
      </w:r>
      <w:r w:rsidRPr="00E82CE5">
        <w:rPr>
          <w:rFonts w:ascii="Arial" w:hAnsi="Arial" w:cs="Arial"/>
          <w:sz w:val="24"/>
          <w:szCs w:val="24"/>
        </w:rPr>
        <w:t xml:space="preserve"> de los derechos humanos, reconocen a la familia como grupo fundamental de la sociedad y medio natural para el crecimiento y bienestar de todos sus miembros. </w:t>
      </w:r>
    </w:p>
    <w:p w:rsidR="00821A2E" w:rsidRDefault="00821A2E" w:rsidP="00821A2E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L</w:t>
      </w:r>
      <w:r w:rsidRPr="004F0C1E">
        <w:rPr>
          <w:rFonts w:ascii="Arial" w:eastAsia="Calibri" w:hAnsi="Arial" w:cs="Arial"/>
          <w:sz w:val="24"/>
          <w:szCs w:val="24"/>
        </w:rPr>
        <w:t>a Declaración Americana de Derechos Humanos</w:t>
      </w:r>
      <w:r w:rsidRPr="004F0C1E">
        <w:rPr>
          <w:rFonts w:ascii="Arial" w:eastAsia="Calibri" w:hAnsi="Arial" w:cs="Arial"/>
          <w:b/>
          <w:bCs/>
          <w:sz w:val="24"/>
          <w:szCs w:val="24"/>
        </w:rPr>
        <w:t xml:space="preserve">, </w:t>
      </w:r>
      <w:r w:rsidRPr="004F0C1E">
        <w:rPr>
          <w:rFonts w:ascii="Arial" w:eastAsia="Calibri" w:hAnsi="Arial" w:cs="Arial"/>
          <w:sz w:val="24"/>
          <w:szCs w:val="24"/>
        </w:rPr>
        <w:t xml:space="preserve">destaca en su artículo VI el </w:t>
      </w:r>
      <w:r w:rsidR="00770F6D">
        <w:rPr>
          <w:rFonts w:ascii="Arial" w:eastAsia="Calibri" w:hAnsi="Arial" w:cs="Arial"/>
          <w:sz w:val="24"/>
          <w:szCs w:val="24"/>
        </w:rPr>
        <w:t xml:space="preserve">           </w:t>
      </w:r>
      <w:r w:rsidRPr="004F0C1E">
        <w:rPr>
          <w:rFonts w:ascii="Arial" w:eastAsia="Calibri" w:hAnsi="Arial" w:cs="Arial"/>
          <w:sz w:val="24"/>
          <w:szCs w:val="24"/>
        </w:rPr>
        <w:t>derecho de constituir una familia y recibir protección para la misma; disposición protectora se destaca en el artículo VII el cual prevé el derecho de protección a la maternidad y a la familia.</w:t>
      </w:r>
    </w:p>
    <w:p w:rsidR="00821A2E" w:rsidRDefault="00821A2E" w:rsidP="00821A2E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4F0C1E">
        <w:rPr>
          <w:rFonts w:ascii="Arial" w:eastAsia="Calibri" w:hAnsi="Arial" w:cs="Arial"/>
          <w:sz w:val="24"/>
          <w:szCs w:val="24"/>
        </w:rPr>
        <w:t>El Pacto Internacional de Derechos Civiles y Políticos,</w:t>
      </w:r>
      <w:r w:rsidRPr="004F0C1E">
        <w:rPr>
          <w:rFonts w:ascii="Arial" w:eastAsia="Calibri" w:hAnsi="Arial" w:cs="Arial"/>
          <w:b/>
          <w:bCs/>
          <w:sz w:val="24"/>
          <w:szCs w:val="24"/>
          <w:vertAlign w:val="superscript"/>
        </w:rPr>
        <w:footnoteReference w:id="8"/>
      </w:r>
      <w:r w:rsidRPr="004F0C1E">
        <w:rPr>
          <w:rFonts w:ascii="Arial" w:eastAsia="Calibri" w:hAnsi="Arial" w:cs="Arial"/>
          <w:sz w:val="24"/>
          <w:szCs w:val="24"/>
        </w:rPr>
        <w:t xml:space="preserve"> reconoce en su artículo 17.1 que la familia es el elemento natural y fundamental de la sociedad y tiene derecho</w:t>
      </w:r>
      <w:r w:rsidR="00770F6D">
        <w:rPr>
          <w:rFonts w:ascii="Arial" w:eastAsia="Calibri" w:hAnsi="Arial" w:cs="Arial"/>
          <w:sz w:val="24"/>
          <w:szCs w:val="24"/>
        </w:rPr>
        <w:t xml:space="preserve">          </w:t>
      </w:r>
      <w:r w:rsidRPr="004F0C1E">
        <w:rPr>
          <w:rFonts w:ascii="Arial" w:eastAsia="Calibri" w:hAnsi="Arial" w:cs="Arial"/>
          <w:sz w:val="24"/>
          <w:szCs w:val="24"/>
        </w:rPr>
        <w:t xml:space="preserve"> a la protección de la sociedad y del Estado</w:t>
      </w:r>
      <w:r>
        <w:rPr>
          <w:rFonts w:ascii="Arial" w:eastAsia="Calibri" w:hAnsi="Arial" w:cs="Arial"/>
          <w:sz w:val="24"/>
          <w:szCs w:val="24"/>
        </w:rPr>
        <w:t>.</w:t>
      </w:r>
      <w:r w:rsidRPr="00821A2E">
        <w:rPr>
          <w:rFonts w:ascii="Arial" w:eastAsia="Calibri" w:hAnsi="Arial" w:cs="Arial"/>
          <w:sz w:val="24"/>
          <w:szCs w:val="24"/>
        </w:rPr>
        <w:t xml:space="preserve"> </w:t>
      </w:r>
      <w:r w:rsidRPr="004F0C1E">
        <w:rPr>
          <w:rFonts w:ascii="Arial" w:eastAsia="Calibri" w:hAnsi="Arial" w:cs="Arial"/>
          <w:sz w:val="24"/>
          <w:szCs w:val="24"/>
        </w:rPr>
        <w:t>Al igual que la Declaración Universal de Derec</w:t>
      </w:r>
      <w:r>
        <w:rPr>
          <w:rFonts w:ascii="Arial" w:eastAsia="Calibri" w:hAnsi="Arial" w:cs="Arial"/>
          <w:sz w:val="24"/>
          <w:szCs w:val="24"/>
        </w:rPr>
        <w:t xml:space="preserve">hos Humanos,  reconoce en </w:t>
      </w:r>
      <w:r w:rsidRPr="004F0C1E">
        <w:rPr>
          <w:rFonts w:ascii="Arial" w:eastAsia="Calibri" w:hAnsi="Arial" w:cs="Arial"/>
          <w:sz w:val="24"/>
          <w:szCs w:val="24"/>
        </w:rPr>
        <w:t>su artículo 24</w:t>
      </w:r>
      <w:r>
        <w:rPr>
          <w:rFonts w:ascii="Arial" w:eastAsia="Calibri" w:hAnsi="Arial" w:cs="Arial"/>
          <w:sz w:val="24"/>
          <w:szCs w:val="24"/>
        </w:rPr>
        <w:t>,</w:t>
      </w:r>
      <w:r w:rsidRPr="004F0C1E">
        <w:rPr>
          <w:rFonts w:ascii="Arial" w:eastAsia="Calibri" w:hAnsi="Arial" w:cs="Arial"/>
          <w:sz w:val="24"/>
          <w:szCs w:val="24"/>
        </w:rPr>
        <w:t xml:space="preserve"> el derecho del niño a las medidas</w:t>
      </w:r>
      <w:r w:rsidR="00770F6D">
        <w:rPr>
          <w:rFonts w:ascii="Arial" w:eastAsia="Calibri" w:hAnsi="Arial" w:cs="Arial"/>
          <w:sz w:val="24"/>
          <w:szCs w:val="24"/>
        </w:rPr>
        <w:t xml:space="preserve">             </w:t>
      </w:r>
      <w:r w:rsidRPr="004F0C1E">
        <w:rPr>
          <w:rFonts w:ascii="Arial" w:eastAsia="Calibri" w:hAnsi="Arial" w:cs="Arial"/>
          <w:sz w:val="24"/>
          <w:szCs w:val="24"/>
        </w:rPr>
        <w:t xml:space="preserve"> de protección que su condición de menor requiere, tanto por parte de su familia</w:t>
      </w:r>
      <w:r w:rsidR="00770F6D">
        <w:rPr>
          <w:rFonts w:ascii="Arial" w:eastAsia="Calibri" w:hAnsi="Arial" w:cs="Arial"/>
          <w:sz w:val="24"/>
          <w:szCs w:val="24"/>
        </w:rPr>
        <w:t xml:space="preserve">            </w:t>
      </w:r>
      <w:r w:rsidRPr="004F0C1E">
        <w:rPr>
          <w:rFonts w:ascii="Arial" w:eastAsia="Calibri" w:hAnsi="Arial" w:cs="Arial"/>
          <w:sz w:val="24"/>
          <w:szCs w:val="24"/>
        </w:rPr>
        <w:t xml:space="preserve"> como de la sociedad y del Estado.</w:t>
      </w:r>
    </w:p>
    <w:p w:rsidR="00821A2E" w:rsidRDefault="00821A2E" w:rsidP="00821A2E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4F0C1E">
        <w:rPr>
          <w:rFonts w:ascii="Arial" w:eastAsia="Calibri" w:hAnsi="Arial" w:cs="Arial"/>
          <w:sz w:val="24"/>
          <w:szCs w:val="24"/>
        </w:rPr>
        <w:t>El Pacto Internacional de Derechos Económicos, Sociales y Culturales,</w:t>
      </w:r>
      <w:r w:rsidRPr="004F0C1E">
        <w:rPr>
          <w:rFonts w:ascii="Arial" w:eastAsia="Calibri" w:hAnsi="Arial" w:cs="Arial"/>
          <w:sz w:val="24"/>
          <w:szCs w:val="24"/>
          <w:vertAlign w:val="superscript"/>
        </w:rPr>
        <w:footnoteReference w:id="9"/>
      </w:r>
      <w:r w:rsidRPr="004F0C1E">
        <w:rPr>
          <w:rFonts w:ascii="Arial" w:eastAsia="Calibri" w:hAnsi="Arial" w:cs="Arial"/>
          <w:sz w:val="24"/>
          <w:szCs w:val="24"/>
        </w:rPr>
        <w:t xml:space="preserve"> reconoce </w:t>
      </w:r>
      <w:r w:rsidR="00770F6D">
        <w:rPr>
          <w:rFonts w:ascii="Arial" w:eastAsia="Calibri" w:hAnsi="Arial" w:cs="Arial"/>
          <w:sz w:val="24"/>
          <w:szCs w:val="24"/>
        </w:rPr>
        <w:t xml:space="preserve">            </w:t>
      </w:r>
      <w:r w:rsidRPr="004F0C1E">
        <w:rPr>
          <w:rFonts w:ascii="Arial" w:eastAsia="Calibri" w:hAnsi="Arial" w:cs="Arial"/>
          <w:sz w:val="24"/>
          <w:szCs w:val="24"/>
        </w:rPr>
        <w:t>en su artículo 10.1 a la familia como elemento natural y fundamental de la sociedad, proponiendo reconocer la más amplia protección y asistencia posibles para su construcción; observando, además en dicho numeral la protección hacia las madres durante la gestación y después del parto, así como las medidas tendientes a la protección  y asistencia a favor de las niñas, niños y adolescentes</w:t>
      </w:r>
      <w:r>
        <w:rPr>
          <w:rFonts w:ascii="Arial" w:eastAsia="Calibri" w:hAnsi="Arial" w:cs="Arial"/>
          <w:sz w:val="24"/>
          <w:szCs w:val="24"/>
        </w:rPr>
        <w:t>.</w:t>
      </w:r>
    </w:p>
    <w:p w:rsidR="00770F6D" w:rsidRDefault="00007594" w:rsidP="00007594">
      <w:pPr>
        <w:spacing w:before="100" w:beforeAutospacing="1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4F0C1E">
        <w:rPr>
          <w:rFonts w:ascii="Arial" w:eastAsia="Calibri" w:hAnsi="Arial" w:cs="Arial"/>
          <w:sz w:val="24"/>
          <w:szCs w:val="24"/>
        </w:rPr>
        <w:t xml:space="preserve">Al analizar la Convención Sobre la Eliminación de Todas las Formas de </w:t>
      </w:r>
      <w:r w:rsidR="00770F6D">
        <w:rPr>
          <w:rFonts w:ascii="Arial" w:eastAsia="Calibri" w:hAnsi="Arial" w:cs="Arial"/>
          <w:sz w:val="24"/>
          <w:szCs w:val="24"/>
        </w:rPr>
        <w:t xml:space="preserve">          </w:t>
      </w:r>
      <w:r w:rsidRPr="004F0C1E">
        <w:rPr>
          <w:rFonts w:ascii="Arial" w:eastAsia="Calibri" w:hAnsi="Arial" w:cs="Arial"/>
          <w:sz w:val="24"/>
          <w:szCs w:val="24"/>
        </w:rPr>
        <w:t>Discriminación Contra la Mujer, encontramos que e</w:t>
      </w:r>
      <w:r w:rsidR="00704D57">
        <w:rPr>
          <w:rFonts w:ascii="Arial" w:eastAsia="Calibri" w:hAnsi="Arial" w:cs="Arial"/>
          <w:sz w:val="24"/>
          <w:szCs w:val="24"/>
        </w:rPr>
        <w:t xml:space="preserve">n el artículo 5º inciso b, los </w:t>
      </w:r>
      <w:r w:rsidR="00770F6D">
        <w:rPr>
          <w:rFonts w:ascii="Arial" w:eastAsia="Calibri" w:hAnsi="Arial" w:cs="Arial"/>
          <w:sz w:val="24"/>
          <w:szCs w:val="24"/>
        </w:rPr>
        <w:t xml:space="preserve">             </w:t>
      </w:r>
      <w:r w:rsidR="00704D57">
        <w:rPr>
          <w:rFonts w:ascii="Arial" w:eastAsia="Calibri" w:hAnsi="Arial" w:cs="Arial"/>
          <w:sz w:val="24"/>
          <w:szCs w:val="24"/>
        </w:rPr>
        <w:t>E</w:t>
      </w:r>
      <w:r w:rsidRPr="004F0C1E">
        <w:rPr>
          <w:rFonts w:ascii="Arial" w:eastAsia="Calibri" w:hAnsi="Arial" w:cs="Arial"/>
          <w:sz w:val="24"/>
          <w:szCs w:val="24"/>
        </w:rPr>
        <w:t>stados están obligados  a garantizar que la educación familiar incluya una comprensión adecuada de la maternidad como función social y reconocimiento de</w:t>
      </w:r>
      <w:r w:rsidR="00770F6D">
        <w:rPr>
          <w:rFonts w:ascii="Arial" w:eastAsia="Calibri" w:hAnsi="Arial" w:cs="Arial"/>
          <w:sz w:val="24"/>
          <w:szCs w:val="24"/>
        </w:rPr>
        <w:t xml:space="preserve">             </w:t>
      </w:r>
      <w:r w:rsidRPr="004F0C1E">
        <w:rPr>
          <w:rFonts w:ascii="Arial" w:eastAsia="Calibri" w:hAnsi="Arial" w:cs="Arial"/>
          <w:sz w:val="24"/>
          <w:szCs w:val="24"/>
        </w:rPr>
        <w:t xml:space="preserve"> las responsabilidad común de hombre y mujeres en cuanto a la educación y al </w:t>
      </w:r>
    </w:p>
    <w:p w:rsidR="00007594" w:rsidRPr="004F0C1E" w:rsidRDefault="00007594" w:rsidP="00007594">
      <w:pPr>
        <w:spacing w:before="100" w:beforeAutospacing="1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4F0C1E">
        <w:rPr>
          <w:rFonts w:ascii="Arial" w:eastAsia="Calibri" w:hAnsi="Arial" w:cs="Arial"/>
          <w:sz w:val="24"/>
          <w:szCs w:val="24"/>
        </w:rPr>
        <w:lastRenderedPageBreak/>
        <w:t>desarrollo de sus hijos. Pondera además en su artículo 16.1 la adopción de medidas para eliminar la discriminación contra la mujer en lo relacionado a los asuntos del matrimonio y rela</w:t>
      </w:r>
      <w:r w:rsidR="00704D57">
        <w:rPr>
          <w:rFonts w:ascii="Arial" w:eastAsia="Calibri" w:hAnsi="Arial" w:cs="Arial"/>
          <w:sz w:val="24"/>
          <w:szCs w:val="24"/>
        </w:rPr>
        <w:t>ciones familiares, entendiendo é</w:t>
      </w:r>
      <w:r w:rsidRPr="004F0C1E">
        <w:rPr>
          <w:rFonts w:ascii="Arial" w:eastAsia="Calibri" w:hAnsi="Arial" w:cs="Arial"/>
          <w:sz w:val="24"/>
          <w:szCs w:val="24"/>
        </w:rPr>
        <w:t>stas</w:t>
      </w:r>
      <w:r w:rsidR="00704D57">
        <w:rPr>
          <w:rFonts w:ascii="Arial" w:eastAsia="Calibri" w:hAnsi="Arial" w:cs="Arial"/>
          <w:sz w:val="24"/>
          <w:szCs w:val="24"/>
        </w:rPr>
        <w:t xml:space="preserve">, </w:t>
      </w:r>
      <w:r w:rsidRPr="004F0C1E">
        <w:rPr>
          <w:rFonts w:ascii="Arial" w:eastAsia="Calibri" w:hAnsi="Arial" w:cs="Arial"/>
          <w:sz w:val="24"/>
          <w:szCs w:val="24"/>
        </w:rPr>
        <w:t>aquellas materias</w:t>
      </w:r>
      <w:r w:rsidR="00770F6D">
        <w:rPr>
          <w:rFonts w:ascii="Arial" w:eastAsia="Calibri" w:hAnsi="Arial" w:cs="Arial"/>
          <w:sz w:val="24"/>
          <w:szCs w:val="24"/>
        </w:rPr>
        <w:t xml:space="preserve">              </w:t>
      </w:r>
      <w:r w:rsidRPr="004F0C1E">
        <w:rPr>
          <w:rFonts w:ascii="Arial" w:eastAsia="Calibri" w:hAnsi="Arial" w:cs="Arial"/>
          <w:sz w:val="24"/>
          <w:szCs w:val="24"/>
        </w:rPr>
        <w:t xml:space="preserve"> relacionadas a los hijos como es el intervalo de su nacimiento, derechos de tutela, curatela, custodia, adopción.</w:t>
      </w:r>
    </w:p>
    <w:p w:rsidR="00007594" w:rsidRPr="004F0C1E" w:rsidRDefault="00007594" w:rsidP="00007594">
      <w:pPr>
        <w:spacing w:before="100" w:beforeAutospacing="1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4F0C1E">
        <w:rPr>
          <w:rFonts w:ascii="Arial" w:eastAsia="Calibri" w:hAnsi="Arial" w:cs="Arial"/>
          <w:sz w:val="24"/>
          <w:szCs w:val="24"/>
        </w:rPr>
        <w:t>La Convención Interamericana para Prevenir, Sancionar, y Erradicar la Violencia</w:t>
      </w:r>
      <w:r w:rsidR="00770F6D">
        <w:rPr>
          <w:rFonts w:ascii="Arial" w:eastAsia="Calibri" w:hAnsi="Arial" w:cs="Arial"/>
          <w:sz w:val="24"/>
          <w:szCs w:val="24"/>
        </w:rPr>
        <w:t xml:space="preserve">   </w:t>
      </w:r>
      <w:r w:rsidRPr="004F0C1E">
        <w:rPr>
          <w:rFonts w:ascii="Arial" w:eastAsia="Calibri" w:hAnsi="Arial" w:cs="Arial"/>
          <w:sz w:val="24"/>
          <w:szCs w:val="24"/>
        </w:rPr>
        <w:t xml:space="preserve"> Contra la Mujer (Convención  de Belem do Para)</w:t>
      </w:r>
      <w:r w:rsidRPr="004F0C1E">
        <w:rPr>
          <w:rFonts w:ascii="Arial" w:eastAsia="Calibri" w:hAnsi="Arial" w:cs="Arial"/>
          <w:b/>
          <w:bCs/>
          <w:sz w:val="24"/>
          <w:szCs w:val="24"/>
        </w:rPr>
        <w:t xml:space="preserve">, </w:t>
      </w:r>
      <w:r w:rsidRPr="004F0C1E">
        <w:rPr>
          <w:rFonts w:ascii="Arial" w:eastAsia="Calibri" w:hAnsi="Arial" w:cs="Arial"/>
          <w:sz w:val="24"/>
          <w:szCs w:val="24"/>
        </w:rPr>
        <w:t xml:space="preserve">analiza aspectos tendientes a la violencia contra la mujer, encontrando su definición en el artículo 1º al decir que se </w:t>
      </w:r>
      <w:r w:rsidR="00770F6D">
        <w:rPr>
          <w:rFonts w:ascii="Arial" w:eastAsia="Calibri" w:hAnsi="Arial" w:cs="Arial"/>
          <w:sz w:val="24"/>
          <w:szCs w:val="24"/>
        </w:rPr>
        <w:t xml:space="preserve">    </w:t>
      </w:r>
      <w:r w:rsidRPr="004F0C1E">
        <w:rPr>
          <w:rFonts w:ascii="Arial" w:eastAsia="Calibri" w:hAnsi="Arial" w:cs="Arial"/>
          <w:sz w:val="24"/>
          <w:szCs w:val="24"/>
        </w:rPr>
        <w:t xml:space="preserve">trata de cualquier acción o conducta, basada en su género, que cause muerte, daño </w:t>
      </w:r>
      <w:r w:rsidR="00770F6D">
        <w:rPr>
          <w:rFonts w:ascii="Arial" w:eastAsia="Calibri" w:hAnsi="Arial" w:cs="Arial"/>
          <w:sz w:val="24"/>
          <w:szCs w:val="24"/>
        </w:rPr>
        <w:t xml:space="preserve">        </w:t>
      </w:r>
      <w:r w:rsidRPr="004F0C1E">
        <w:rPr>
          <w:rFonts w:ascii="Arial" w:eastAsia="Calibri" w:hAnsi="Arial" w:cs="Arial"/>
          <w:sz w:val="24"/>
          <w:szCs w:val="24"/>
        </w:rPr>
        <w:t xml:space="preserve">o sufrimiento físico, sexual o psicológico a la mujer, tanto en el ámbito </w:t>
      </w:r>
      <w:r>
        <w:rPr>
          <w:rFonts w:ascii="Arial" w:eastAsia="Calibri" w:hAnsi="Arial" w:cs="Arial"/>
          <w:sz w:val="24"/>
          <w:szCs w:val="24"/>
        </w:rPr>
        <w:t>público como</w:t>
      </w:r>
      <w:r w:rsidR="00770F6D">
        <w:rPr>
          <w:rFonts w:ascii="Arial" w:eastAsia="Calibri" w:hAnsi="Arial" w:cs="Arial"/>
          <w:sz w:val="24"/>
          <w:szCs w:val="24"/>
        </w:rPr>
        <w:t xml:space="preserve">           </w:t>
      </w:r>
      <w:r>
        <w:rPr>
          <w:rFonts w:ascii="Arial" w:eastAsia="Calibri" w:hAnsi="Arial" w:cs="Arial"/>
          <w:sz w:val="24"/>
          <w:szCs w:val="24"/>
        </w:rPr>
        <w:t xml:space="preserve"> en el privado. </w:t>
      </w:r>
      <w:r w:rsidRPr="004F0C1E">
        <w:rPr>
          <w:rFonts w:ascii="Arial" w:eastAsia="Calibri" w:hAnsi="Arial" w:cs="Arial"/>
          <w:sz w:val="24"/>
          <w:szCs w:val="24"/>
        </w:rPr>
        <w:t>La citada Convención otorga a la mujer protección a sus derechos</w:t>
      </w:r>
      <w:r w:rsidR="00770F6D">
        <w:rPr>
          <w:rFonts w:ascii="Arial" w:eastAsia="Calibri" w:hAnsi="Arial" w:cs="Arial"/>
          <w:sz w:val="24"/>
          <w:szCs w:val="24"/>
        </w:rPr>
        <w:t xml:space="preserve">           </w:t>
      </w:r>
      <w:r w:rsidRPr="004F0C1E">
        <w:rPr>
          <w:rFonts w:ascii="Arial" w:eastAsia="Calibri" w:hAnsi="Arial" w:cs="Arial"/>
          <w:sz w:val="24"/>
          <w:szCs w:val="24"/>
        </w:rPr>
        <w:t xml:space="preserve"> que entre otros podemos encontrar en su artículo 4º inciso e, el derecho a que se respete la dignidad inherente a su persona y que se proteja a su familia.</w:t>
      </w:r>
    </w:p>
    <w:p w:rsidR="00007594" w:rsidRPr="004F0C1E" w:rsidRDefault="00007594" w:rsidP="00007594">
      <w:pPr>
        <w:spacing w:before="100" w:beforeAutospacing="1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4F0C1E">
        <w:rPr>
          <w:rFonts w:ascii="Arial" w:eastAsia="Calibri" w:hAnsi="Arial" w:cs="Arial"/>
          <w:sz w:val="24"/>
          <w:szCs w:val="24"/>
        </w:rPr>
        <w:t>En este sentido, la Convención  sobre los Derechos del Niño,</w:t>
      </w:r>
      <w:r w:rsidRPr="004F0C1E">
        <w:rPr>
          <w:rFonts w:ascii="Arial" w:eastAsia="Calibri" w:hAnsi="Arial" w:cs="Arial"/>
          <w:b/>
          <w:bCs/>
          <w:sz w:val="24"/>
          <w:szCs w:val="24"/>
          <w:vertAlign w:val="superscript"/>
        </w:rPr>
        <w:footnoteReference w:id="10"/>
      </w:r>
      <w:r w:rsidR="009206EF">
        <w:rPr>
          <w:rFonts w:ascii="Arial" w:eastAsia="Calibri" w:hAnsi="Arial" w:cs="Arial"/>
          <w:sz w:val="24"/>
          <w:szCs w:val="24"/>
        </w:rPr>
        <w:t xml:space="preserve"> c</w:t>
      </w:r>
      <w:r w:rsidRPr="004F0C1E">
        <w:rPr>
          <w:rFonts w:ascii="Arial" w:eastAsia="Calibri" w:hAnsi="Arial" w:cs="Arial"/>
          <w:sz w:val="24"/>
          <w:szCs w:val="24"/>
        </w:rPr>
        <w:t>onsidera que la</w:t>
      </w:r>
      <w:r w:rsidR="00770F6D">
        <w:rPr>
          <w:rFonts w:ascii="Arial" w:eastAsia="Calibri" w:hAnsi="Arial" w:cs="Arial"/>
          <w:sz w:val="24"/>
          <w:szCs w:val="24"/>
        </w:rPr>
        <w:t xml:space="preserve">           </w:t>
      </w:r>
      <w:r w:rsidRPr="004F0C1E">
        <w:rPr>
          <w:rFonts w:ascii="Arial" w:eastAsia="Calibri" w:hAnsi="Arial" w:cs="Arial"/>
          <w:sz w:val="24"/>
          <w:szCs w:val="24"/>
        </w:rPr>
        <w:t>libertad, la justicia y la paz se basan en  el reconocimiento de la dignidad e igualdad</w:t>
      </w:r>
      <w:r w:rsidR="00770F6D">
        <w:rPr>
          <w:rFonts w:ascii="Arial" w:eastAsia="Calibri" w:hAnsi="Arial" w:cs="Arial"/>
          <w:sz w:val="24"/>
          <w:szCs w:val="24"/>
        </w:rPr>
        <w:t xml:space="preserve">            </w:t>
      </w:r>
      <w:r w:rsidRPr="004F0C1E">
        <w:rPr>
          <w:rFonts w:ascii="Arial" w:eastAsia="Calibri" w:hAnsi="Arial" w:cs="Arial"/>
          <w:sz w:val="24"/>
          <w:szCs w:val="24"/>
        </w:rPr>
        <w:t xml:space="preserve"> de derechos de los miembros de la familia humana, y que los referidos derechos deberán reconocerse sin hacer distinción alguna, tomando en consideración el </w:t>
      </w:r>
      <w:r w:rsidR="00770F6D">
        <w:rPr>
          <w:rFonts w:ascii="Arial" w:eastAsia="Calibri" w:hAnsi="Arial" w:cs="Arial"/>
          <w:sz w:val="24"/>
          <w:szCs w:val="24"/>
        </w:rPr>
        <w:t xml:space="preserve">            </w:t>
      </w:r>
      <w:r w:rsidRPr="004F0C1E">
        <w:rPr>
          <w:rFonts w:ascii="Arial" w:eastAsia="Calibri" w:hAnsi="Arial" w:cs="Arial"/>
          <w:sz w:val="24"/>
          <w:szCs w:val="24"/>
        </w:rPr>
        <w:t xml:space="preserve">carácter especial de los cuidados y asistencia por tratarse de personas que por su </w:t>
      </w:r>
      <w:r w:rsidR="00770F6D">
        <w:rPr>
          <w:rFonts w:ascii="Arial" w:eastAsia="Calibri" w:hAnsi="Arial" w:cs="Arial"/>
          <w:sz w:val="24"/>
          <w:szCs w:val="24"/>
        </w:rPr>
        <w:t xml:space="preserve">          </w:t>
      </w:r>
      <w:r w:rsidRPr="004F0C1E">
        <w:rPr>
          <w:rFonts w:ascii="Arial" w:eastAsia="Calibri" w:hAnsi="Arial" w:cs="Arial"/>
          <w:sz w:val="24"/>
          <w:szCs w:val="24"/>
        </w:rPr>
        <w:t>falta de madurez tanto física como mental requiere de cuidados especiales al no poderse valer por sí</w:t>
      </w:r>
      <w:r>
        <w:rPr>
          <w:rFonts w:ascii="Arial" w:eastAsia="Calibri" w:hAnsi="Arial" w:cs="Arial"/>
          <w:sz w:val="24"/>
          <w:szCs w:val="24"/>
        </w:rPr>
        <w:t xml:space="preserve"> solos</w:t>
      </w:r>
      <w:r w:rsidRPr="004F0C1E">
        <w:rPr>
          <w:rFonts w:ascii="Arial" w:eastAsia="Calibri" w:hAnsi="Arial" w:cs="Arial"/>
          <w:sz w:val="24"/>
          <w:szCs w:val="24"/>
        </w:rPr>
        <w:t xml:space="preserve">. Además de ello podemos encontrar que para la citada convención, la familia es considerada como el grupo fundamental de la sociedad y medio natural para el crecimiento y el bienestar de todos sus miembros en el seno familiar, resaltando a los menores quienes deberán recibir protección adecuada </w:t>
      </w:r>
      <w:r w:rsidR="00770F6D">
        <w:rPr>
          <w:rFonts w:ascii="Arial" w:eastAsia="Calibri" w:hAnsi="Arial" w:cs="Arial"/>
          <w:sz w:val="24"/>
          <w:szCs w:val="24"/>
        </w:rPr>
        <w:t xml:space="preserve">              </w:t>
      </w:r>
      <w:r w:rsidRPr="004F0C1E">
        <w:rPr>
          <w:rFonts w:ascii="Arial" w:eastAsia="Calibri" w:hAnsi="Arial" w:cs="Arial"/>
          <w:sz w:val="24"/>
          <w:szCs w:val="24"/>
        </w:rPr>
        <w:t>para po</w:t>
      </w:r>
      <w:r>
        <w:rPr>
          <w:rFonts w:ascii="Arial" w:eastAsia="Calibri" w:hAnsi="Arial" w:cs="Arial"/>
          <w:sz w:val="24"/>
          <w:szCs w:val="24"/>
        </w:rPr>
        <w:t xml:space="preserve">der asumir independencia social, obligando incluso, </w:t>
      </w:r>
      <w:r w:rsidRPr="004F0C1E">
        <w:rPr>
          <w:rFonts w:ascii="Arial" w:eastAsia="Calibri" w:hAnsi="Arial" w:cs="Arial"/>
          <w:sz w:val="24"/>
          <w:szCs w:val="24"/>
        </w:rPr>
        <w:t>a los</w:t>
      </w:r>
      <w:r>
        <w:rPr>
          <w:rFonts w:ascii="Arial" w:eastAsia="Calibri" w:hAnsi="Arial" w:cs="Arial"/>
          <w:sz w:val="24"/>
          <w:szCs w:val="24"/>
        </w:rPr>
        <w:t xml:space="preserve"> Estados parte,</w:t>
      </w:r>
      <w:r w:rsidRPr="004F0C1E">
        <w:rPr>
          <w:rFonts w:ascii="Arial" w:eastAsia="Calibri" w:hAnsi="Arial" w:cs="Arial"/>
          <w:sz w:val="24"/>
          <w:szCs w:val="24"/>
        </w:rPr>
        <w:t xml:space="preserve">  a respetar las responsabilidades, derechos y deberes de los padres o en su caso de </w:t>
      </w:r>
      <w:r w:rsidR="00770F6D">
        <w:rPr>
          <w:rFonts w:ascii="Arial" w:eastAsia="Calibri" w:hAnsi="Arial" w:cs="Arial"/>
          <w:sz w:val="24"/>
          <w:szCs w:val="24"/>
        </w:rPr>
        <w:t xml:space="preserve">              </w:t>
      </w:r>
      <w:r w:rsidRPr="004F0C1E">
        <w:rPr>
          <w:rFonts w:ascii="Arial" w:eastAsia="Calibri" w:hAnsi="Arial" w:cs="Arial"/>
          <w:sz w:val="24"/>
          <w:szCs w:val="24"/>
        </w:rPr>
        <w:t xml:space="preserve">los miembros de la familia ampliada, la dirección y orientación apropiadas para que </w:t>
      </w:r>
      <w:r w:rsidR="00770F6D">
        <w:rPr>
          <w:rFonts w:ascii="Arial" w:eastAsia="Calibri" w:hAnsi="Arial" w:cs="Arial"/>
          <w:sz w:val="24"/>
          <w:szCs w:val="24"/>
        </w:rPr>
        <w:t xml:space="preserve">             </w:t>
      </w:r>
      <w:r w:rsidRPr="004F0C1E">
        <w:rPr>
          <w:rFonts w:ascii="Arial" w:eastAsia="Calibri" w:hAnsi="Arial" w:cs="Arial"/>
          <w:sz w:val="24"/>
          <w:szCs w:val="24"/>
        </w:rPr>
        <w:lastRenderedPageBreak/>
        <w:t xml:space="preserve">el niño ejerza los derechos reconocidos en la citada Convención, como se </w:t>
      </w:r>
      <w:r w:rsidR="00770F6D">
        <w:rPr>
          <w:rFonts w:ascii="Arial" w:eastAsia="Calibri" w:hAnsi="Arial" w:cs="Arial"/>
          <w:sz w:val="24"/>
          <w:szCs w:val="24"/>
        </w:rPr>
        <w:t xml:space="preserve">            </w:t>
      </w:r>
      <w:r w:rsidRPr="004F0C1E">
        <w:rPr>
          <w:rFonts w:ascii="Arial" w:eastAsia="Calibri" w:hAnsi="Arial" w:cs="Arial"/>
          <w:sz w:val="24"/>
          <w:szCs w:val="24"/>
        </w:rPr>
        <w:t xml:space="preserve">desprende del contenido del artículo 5º. </w:t>
      </w:r>
    </w:p>
    <w:p w:rsidR="00821A2E" w:rsidRPr="00B57BBF" w:rsidRDefault="00821A2E" w:rsidP="00821A2E">
      <w:pPr>
        <w:spacing w:line="360" w:lineRule="auto"/>
        <w:jc w:val="both"/>
        <w:rPr>
          <w:rFonts w:ascii="Arial" w:hAnsi="Arial" w:cs="Arial"/>
          <w:sz w:val="24"/>
        </w:rPr>
      </w:pPr>
      <w:r w:rsidRPr="00B57BBF">
        <w:rPr>
          <w:rFonts w:ascii="Arial" w:hAnsi="Arial" w:cs="Arial"/>
          <w:sz w:val="24"/>
        </w:rPr>
        <w:t xml:space="preserve">La Convención Americana Sobre Derechos Humanos en su artículo segundo </w:t>
      </w:r>
      <w:r w:rsidR="00007594">
        <w:rPr>
          <w:rFonts w:ascii="Arial" w:hAnsi="Arial" w:cs="Arial"/>
          <w:sz w:val="24"/>
        </w:rPr>
        <w:t>señala</w:t>
      </w:r>
      <w:r w:rsidRPr="00B57BBF">
        <w:rPr>
          <w:rFonts w:ascii="Arial" w:hAnsi="Arial" w:cs="Arial"/>
          <w:sz w:val="24"/>
        </w:rPr>
        <w:t xml:space="preserve"> que los Estados Partes se comprometen a adoptar, con arreglo a sus</w:t>
      </w:r>
      <w:r w:rsidR="00770F6D">
        <w:rPr>
          <w:rFonts w:ascii="Arial" w:hAnsi="Arial" w:cs="Arial"/>
          <w:sz w:val="24"/>
        </w:rPr>
        <w:t xml:space="preserve">           </w:t>
      </w:r>
      <w:r w:rsidRPr="00B57BBF">
        <w:rPr>
          <w:rFonts w:ascii="Arial" w:hAnsi="Arial" w:cs="Arial"/>
          <w:sz w:val="24"/>
        </w:rPr>
        <w:t xml:space="preserve"> procedimientos constitucionales y a las disposiciones de la Convención, las</w:t>
      </w:r>
      <w:r w:rsidR="00770F6D">
        <w:rPr>
          <w:rFonts w:ascii="Arial" w:hAnsi="Arial" w:cs="Arial"/>
          <w:sz w:val="24"/>
        </w:rPr>
        <w:t xml:space="preserve">              </w:t>
      </w:r>
      <w:r w:rsidRPr="00B57BBF">
        <w:rPr>
          <w:rFonts w:ascii="Arial" w:hAnsi="Arial" w:cs="Arial"/>
          <w:sz w:val="24"/>
        </w:rPr>
        <w:t xml:space="preserve"> medidas legislativas o de otro carácter que fueren necesarias para hacer efectivos</w:t>
      </w:r>
      <w:r w:rsidR="00770F6D">
        <w:rPr>
          <w:rFonts w:ascii="Arial" w:hAnsi="Arial" w:cs="Arial"/>
          <w:sz w:val="24"/>
        </w:rPr>
        <w:t xml:space="preserve">            </w:t>
      </w:r>
      <w:r w:rsidRPr="00B57BBF">
        <w:rPr>
          <w:rFonts w:ascii="Arial" w:hAnsi="Arial" w:cs="Arial"/>
          <w:sz w:val="24"/>
        </w:rPr>
        <w:t xml:space="preserve"> los derechos y libertades que les otorga la misma</w:t>
      </w:r>
      <w:r>
        <w:rPr>
          <w:rFonts w:ascii="Arial" w:hAnsi="Arial" w:cs="Arial"/>
          <w:sz w:val="24"/>
        </w:rPr>
        <w:t>, e</w:t>
      </w:r>
      <w:r w:rsidRPr="00B57BBF">
        <w:rPr>
          <w:rFonts w:ascii="Arial" w:hAnsi="Arial" w:cs="Arial"/>
          <w:sz w:val="24"/>
        </w:rPr>
        <w:t xml:space="preserve">n tanto que su </w:t>
      </w:r>
      <w:r>
        <w:rPr>
          <w:rFonts w:ascii="Arial" w:hAnsi="Arial" w:cs="Arial"/>
          <w:sz w:val="24"/>
        </w:rPr>
        <w:t>a</w:t>
      </w:r>
      <w:r w:rsidRPr="00B57BBF">
        <w:rPr>
          <w:rFonts w:ascii="Arial" w:hAnsi="Arial" w:cs="Arial"/>
          <w:sz w:val="24"/>
        </w:rPr>
        <w:t xml:space="preserve">rtículo 17, señala </w:t>
      </w:r>
      <w:r w:rsidR="00770F6D">
        <w:rPr>
          <w:rFonts w:ascii="Arial" w:hAnsi="Arial" w:cs="Arial"/>
          <w:sz w:val="24"/>
        </w:rPr>
        <w:t xml:space="preserve">              </w:t>
      </w:r>
      <w:r w:rsidRPr="00B57BBF">
        <w:rPr>
          <w:rFonts w:ascii="Arial" w:hAnsi="Arial" w:cs="Arial"/>
          <w:sz w:val="24"/>
        </w:rPr>
        <w:t>la protección a la familia y menciona que es el elemento natural y fundamental de la sociedad y debe ser protegida por la sociedad y el Estado.</w:t>
      </w:r>
    </w:p>
    <w:p w:rsidR="00007594" w:rsidRDefault="00007594" w:rsidP="00E87CA5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Como se advierte de los párrafos que anteceden, podemos observar y entender </w:t>
      </w:r>
      <w:r w:rsidR="00770F6D">
        <w:rPr>
          <w:rFonts w:ascii="Arial" w:eastAsia="Calibri" w:hAnsi="Arial" w:cs="Arial"/>
          <w:sz w:val="24"/>
          <w:szCs w:val="24"/>
        </w:rPr>
        <w:t xml:space="preserve">                       </w:t>
      </w:r>
      <w:r>
        <w:rPr>
          <w:rFonts w:ascii="Arial" w:eastAsia="Calibri" w:hAnsi="Arial" w:cs="Arial"/>
          <w:sz w:val="24"/>
          <w:szCs w:val="24"/>
        </w:rPr>
        <w:t>que, e</w:t>
      </w:r>
      <w:r w:rsidRPr="004F0C1E">
        <w:rPr>
          <w:rFonts w:ascii="Arial" w:eastAsia="Calibri" w:hAnsi="Arial" w:cs="Arial"/>
          <w:sz w:val="24"/>
          <w:szCs w:val="24"/>
        </w:rPr>
        <w:t xml:space="preserve">l Estado mexicano </w:t>
      </w:r>
      <w:r>
        <w:rPr>
          <w:rFonts w:ascii="Arial" w:eastAsia="Calibri" w:hAnsi="Arial" w:cs="Arial"/>
          <w:sz w:val="24"/>
          <w:szCs w:val="24"/>
        </w:rPr>
        <w:t>complementariamente</w:t>
      </w:r>
      <w:r w:rsidRPr="004F0C1E">
        <w:rPr>
          <w:rFonts w:ascii="Arial" w:eastAsia="Calibri" w:hAnsi="Arial" w:cs="Arial"/>
          <w:sz w:val="24"/>
          <w:szCs w:val="24"/>
        </w:rPr>
        <w:t xml:space="preserve"> con la comunidad internacional, </w:t>
      </w:r>
      <w:r>
        <w:rPr>
          <w:rFonts w:ascii="Arial" w:eastAsia="Calibri" w:hAnsi="Arial" w:cs="Arial"/>
          <w:sz w:val="24"/>
          <w:szCs w:val="24"/>
        </w:rPr>
        <w:t>de alguna manera atiende a brindar el</w:t>
      </w:r>
      <w:r w:rsidRPr="004F0C1E">
        <w:rPr>
          <w:rFonts w:ascii="Arial" w:eastAsia="Calibri" w:hAnsi="Arial" w:cs="Arial"/>
          <w:sz w:val="24"/>
          <w:szCs w:val="24"/>
        </w:rPr>
        <w:t xml:space="preserve"> reconocimiento a la familia</w:t>
      </w:r>
      <w:r>
        <w:rPr>
          <w:rFonts w:ascii="Arial" w:eastAsia="Calibri" w:hAnsi="Arial" w:cs="Arial"/>
          <w:sz w:val="24"/>
          <w:szCs w:val="24"/>
        </w:rPr>
        <w:t>,</w:t>
      </w:r>
      <w:r w:rsidRPr="004F0C1E">
        <w:rPr>
          <w:rFonts w:ascii="Arial" w:eastAsia="Calibri" w:hAnsi="Arial" w:cs="Arial"/>
          <w:sz w:val="24"/>
          <w:szCs w:val="24"/>
        </w:rPr>
        <w:t xml:space="preserve"> asumiendo un</w:t>
      </w:r>
      <w:r w:rsidR="00770F6D">
        <w:rPr>
          <w:rFonts w:ascii="Arial" w:eastAsia="Calibri" w:hAnsi="Arial" w:cs="Arial"/>
          <w:sz w:val="24"/>
          <w:szCs w:val="24"/>
        </w:rPr>
        <w:t xml:space="preserve">            </w:t>
      </w:r>
      <w:r w:rsidRPr="004F0C1E">
        <w:rPr>
          <w:rFonts w:ascii="Arial" w:eastAsia="Calibri" w:hAnsi="Arial" w:cs="Arial"/>
          <w:sz w:val="24"/>
          <w:szCs w:val="24"/>
        </w:rPr>
        <w:t xml:space="preserve"> carácter protector </w:t>
      </w:r>
      <w:r>
        <w:rPr>
          <w:rFonts w:ascii="Arial" w:eastAsia="Calibri" w:hAnsi="Arial" w:cs="Arial"/>
          <w:sz w:val="24"/>
          <w:szCs w:val="24"/>
        </w:rPr>
        <w:t xml:space="preserve">que pondera </w:t>
      </w:r>
      <w:r w:rsidRPr="004F0C1E">
        <w:rPr>
          <w:rFonts w:ascii="Arial" w:eastAsia="Calibri" w:hAnsi="Arial" w:cs="Arial"/>
          <w:sz w:val="24"/>
          <w:szCs w:val="24"/>
        </w:rPr>
        <w:t xml:space="preserve">los derechos a la </w:t>
      </w:r>
      <w:r>
        <w:rPr>
          <w:rFonts w:ascii="Arial" w:eastAsia="Calibri" w:hAnsi="Arial" w:cs="Arial"/>
          <w:sz w:val="24"/>
          <w:szCs w:val="24"/>
        </w:rPr>
        <w:t xml:space="preserve">propia institución familiar. No </w:t>
      </w:r>
      <w:r w:rsidR="00770F6D">
        <w:rPr>
          <w:rFonts w:ascii="Arial" w:eastAsia="Calibri" w:hAnsi="Arial" w:cs="Arial"/>
          <w:sz w:val="24"/>
          <w:szCs w:val="24"/>
        </w:rPr>
        <w:t xml:space="preserve">    </w:t>
      </w:r>
      <w:r>
        <w:rPr>
          <w:rFonts w:ascii="Arial" w:eastAsia="Calibri" w:hAnsi="Arial" w:cs="Arial"/>
          <w:sz w:val="24"/>
          <w:szCs w:val="24"/>
        </w:rPr>
        <w:t xml:space="preserve">obstante, </w:t>
      </w:r>
      <w:r w:rsidRPr="004F0C1E">
        <w:rPr>
          <w:rFonts w:ascii="Arial" w:eastAsia="Calibri" w:hAnsi="Arial" w:cs="Arial"/>
          <w:sz w:val="24"/>
          <w:szCs w:val="24"/>
        </w:rPr>
        <w:t>aún es</w:t>
      </w:r>
      <w:r>
        <w:rPr>
          <w:rFonts w:ascii="Arial" w:eastAsia="Calibri" w:hAnsi="Arial" w:cs="Arial"/>
          <w:sz w:val="24"/>
          <w:szCs w:val="24"/>
        </w:rPr>
        <w:t xml:space="preserve"> distante la participación del E</w:t>
      </w:r>
      <w:r w:rsidRPr="004F0C1E">
        <w:rPr>
          <w:rFonts w:ascii="Arial" w:eastAsia="Calibri" w:hAnsi="Arial" w:cs="Arial"/>
          <w:sz w:val="24"/>
          <w:szCs w:val="24"/>
        </w:rPr>
        <w:t>stado de una manera integral en los aspectos relevantes en la protección a la familia</w:t>
      </w:r>
      <w:r>
        <w:rPr>
          <w:rFonts w:ascii="Arial" w:eastAsia="Calibri" w:hAnsi="Arial" w:cs="Arial"/>
          <w:sz w:val="24"/>
          <w:szCs w:val="24"/>
        </w:rPr>
        <w:t>, es por ello que encontramos una posibilidad de contribuir a que esta institución familiar adquiera fortaleza y desde</w:t>
      </w:r>
      <w:r w:rsidR="00770F6D">
        <w:rPr>
          <w:rFonts w:ascii="Arial" w:eastAsia="Calibri" w:hAnsi="Arial" w:cs="Arial"/>
          <w:sz w:val="24"/>
          <w:szCs w:val="24"/>
        </w:rPr>
        <w:t xml:space="preserve">            </w:t>
      </w:r>
      <w:r>
        <w:rPr>
          <w:rFonts w:ascii="Arial" w:eastAsia="Calibri" w:hAnsi="Arial" w:cs="Arial"/>
          <w:sz w:val="24"/>
          <w:szCs w:val="24"/>
        </w:rPr>
        <w:t xml:space="preserve"> sus cimientos construyamos una sociedad humanitaria, sentido que hemos perdido tratando de dejar a las instituciones educativas , las bases para educar y formar a personas responsables, basada en el amor de una familia, para que nuestros niñas, niños y adolescentes enriquezcan el valor cultural y no las filas de la delincuencia organizada.</w:t>
      </w:r>
    </w:p>
    <w:p w:rsidR="00216624" w:rsidRDefault="00007594" w:rsidP="00E87CA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consecuencia,</w:t>
      </w:r>
      <w:r w:rsidR="00216624">
        <w:rPr>
          <w:rFonts w:ascii="Arial" w:hAnsi="Arial" w:cs="Arial"/>
          <w:sz w:val="24"/>
          <w:szCs w:val="24"/>
        </w:rPr>
        <w:t xml:space="preserve"> el Estado debe generar las condiciones necesarias, siempre</w:t>
      </w:r>
      <w:r w:rsidR="00770F6D">
        <w:rPr>
          <w:rFonts w:ascii="Arial" w:hAnsi="Arial" w:cs="Arial"/>
          <w:sz w:val="24"/>
          <w:szCs w:val="24"/>
        </w:rPr>
        <w:t xml:space="preserve">             </w:t>
      </w:r>
      <w:r w:rsidR="00216624">
        <w:rPr>
          <w:rFonts w:ascii="Arial" w:hAnsi="Arial" w:cs="Arial"/>
          <w:sz w:val="24"/>
          <w:szCs w:val="24"/>
        </w:rPr>
        <w:t xml:space="preserve"> desde una perspectiva subsidiaria. Lo anterior implica que</w:t>
      </w:r>
      <w:r w:rsidR="004574A1">
        <w:rPr>
          <w:rFonts w:ascii="Arial" w:hAnsi="Arial" w:cs="Arial"/>
          <w:sz w:val="24"/>
          <w:szCs w:val="24"/>
        </w:rPr>
        <w:t>,</w:t>
      </w:r>
      <w:r w:rsidR="00216624">
        <w:rPr>
          <w:rFonts w:ascii="Arial" w:hAnsi="Arial" w:cs="Arial"/>
          <w:sz w:val="24"/>
          <w:szCs w:val="24"/>
        </w:rPr>
        <w:t xml:space="preserve"> como comunidad mayor reconozca los derechos propios de las comunidades realizando </w:t>
      </w:r>
      <w:r w:rsidR="00E87CA5">
        <w:rPr>
          <w:rFonts w:ascii="Arial" w:hAnsi="Arial" w:cs="Arial"/>
          <w:sz w:val="24"/>
          <w:szCs w:val="24"/>
        </w:rPr>
        <w:t>políticas públicas</w:t>
      </w:r>
      <w:r w:rsidR="00770F6D">
        <w:rPr>
          <w:rFonts w:ascii="Arial" w:hAnsi="Arial" w:cs="Arial"/>
          <w:sz w:val="24"/>
          <w:szCs w:val="24"/>
        </w:rPr>
        <w:t xml:space="preserve">            </w:t>
      </w:r>
      <w:r w:rsidR="00E87CA5">
        <w:rPr>
          <w:rFonts w:ascii="Arial" w:hAnsi="Arial" w:cs="Arial"/>
          <w:sz w:val="24"/>
          <w:szCs w:val="24"/>
        </w:rPr>
        <w:t xml:space="preserve"> </w:t>
      </w:r>
      <w:r w:rsidR="00216624">
        <w:rPr>
          <w:rFonts w:ascii="Arial" w:hAnsi="Arial" w:cs="Arial"/>
          <w:sz w:val="24"/>
          <w:szCs w:val="24"/>
        </w:rPr>
        <w:t>que busquen</w:t>
      </w:r>
      <w:r w:rsidR="00E87CA5">
        <w:rPr>
          <w:rFonts w:ascii="Arial" w:hAnsi="Arial" w:cs="Arial"/>
          <w:sz w:val="24"/>
          <w:szCs w:val="24"/>
        </w:rPr>
        <w:t xml:space="preserve"> resolver problemas comunes de manera integral, técnica e incluyendo valores públicos. </w:t>
      </w:r>
    </w:p>
    <w:p w:rsidR="00E674ED" w:rsidRDefault="00E41340" w:rsidP="00E674E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México existen varios estudios que ponen a la familia como la institución que </w:t>
      </w:r>
      <w:r w:rsidR="00770F6D"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 xml:space="preserve">brinda más confianza, es el principal apoyo cuando se atiente a los seres queridos </w:t>
      </w:r>
      <w:r>
        <w:rPr>
          <w:rFonts w:ascii="Arial" w:hAnsi="Arial" w:cs="Arial"/>
          <w:sz w:val="24"/>
          <w:szCs w:val="24"/>
        </w:rPr>
        <w:lastRenderedPageBreak/>
        <w:t>enfermos, cuando se ayuda a cuidar a los hijos y cuando se presentan problemas económicos extraordinarios. Es la principal fuente de apoyo emocional así como el espacio más importante de socialización política y de información política.</w:t>
      </w:r>
      <w:r>
        <w:rPr>
          <w:rStyle w:val="Refdenotaalpie"/>
          <w:rFonts w:ascii="Arial" w:hAnsi="Arial" w:cs="Arial"/>
          <w:sz w:val="24"/>
          <w:szCs w:val="24"/>
        </w:rPr>
        <w:footnoteReference w:id="11"/>
      </w:r>
    </w:p>
    <w:p w:rsidR="00E674ED" w:rsidRDefault="00E674ED" w:rsidP="00E674ED">
      <w:pPr>
        <w:spacing w:line="360" w:lineRule="auto"/>
        <w:jc w:val="both"/>
        <w:rPr>
          <w:rFonts w:ascii="Arial" w:hAnsi="Arial" w:cs="Arial"/>
          <w:sz w:val="24"/>
        </w:rPr>
      </w:pPr>
      <w:r w:rsidRPr="00E674ED">
        <w:rPr>
          <w:rFonts w:ascii="Arial" w:hAnsi="Arial" w:cs="Arial"/>
          <w:sz w:val="24"/>
        </w:rPr>
        <w:t xml:space="preserve">En virtud de lo anterior, podemos coincidir con el doctor </w:t>
      </w:r>
      <w:r w:rsidRPr="00E674ED">
        <w:rPr>
          <w:rFonts w:ascii="Arial" w:hAnsi="Arial" w:cs="Arial"/>
          <w:color w:val="000000"/>
          <w:sz w:val="24"/>
          <w:shd w:val="clear" w:color="auto" w:fill="FFFFFF"/>
        </w:rPr>
        <w:t>Fernando Pliego Carrasco</w:t>
      </w:r>
      <w:r w:rsidR="0073490C">
        <w:rPr>
          <w:rFonts w:ascii="Arial" w:hAnsi="Arial" w:cs="Arial"/>
          <w:color w:val="000000"/>
          <w:sz w:val="24"/>
          <w:shd w:val="clear" w:color="auto" w:fill="FFFFFF"/>
        </w:rPr>
        <w:t xml:space="preserve">           </w:t>
      </w:r>
      <w:r w:rsidRPr="00E674ED">
        <w:rPr>
          <w:rFonts w:ascii="Arial" w:hAnsi="Arial" w:cs="Arial"/>
          <w:color w:val="000000"/>
          <w:sz w:val="24"/>
          <w:shd w:val="clear" w:color="auto" w:fill="FFFFFF"/>
        </w:rPr>
        <w:t xml:space="preserve"> que </w:t>
      </w:r>
      <w:r w:rsidR="005C7BF0">
        <w:rPr>
          <w:rFonts w:ascii="Arial" w:hAnsi="Arial" w:cs="Arial"/>
          <w:color w:val="000000"/>
          <w:sz w:val="24"/>
          <w:shd w:val="clear" w:color="auto" w:fill="FFFFFF"/>
        </w:rPr>
        <w:t>“</w:t>
      </w:r>
      <w:r w:rsidRPr="00E674ED">
        <w:rPr>
          <w:rFonts w:ascii="Arial" w:hAnsi="Arial" w:cs="Arial"/>
          <w:color w:val="000000"/>
          <w:sz w:val="24"/>
          <w:shd w:val="clear" w:color="auto" w:fill="FFFFFF"/>
        </w:rPr>
        <w:t>l</w:t>
      </w:r>
      <w:r w:rsidRPr="00E674ED">
        <w:rPr>
          <w:rFonts w:ascii="Arial" w:hAnsi="Arial" w:cs="Arial"/>
          <w:sz w:val="24"/>
        </w:rPr>
        <w:t>a familia es la principal institución socio-cultural</w:t>
      </w:r>
      <w:r w:rsidR="005C7BF0">
        <w:rPr>
          <w:rFonts w:ascii="Arial" w:hAnsi="Arial" w:cs="Arial"/>
          <w:sz w:val="24"/>
        </w:rPr>
        <w:t xml:space="preserve"> </w:t>
      </w:r>
      <w:r w:rsidRPr="00E674ED">
        <w:rPr>
          <w:rFonts w:ascii="Arial" w:hAnsi="Arial" w:cs="Arial"/>
          <w:sz w:val="24"/>
        </w:rPr>
        <w:t xml:space="preserve">en las sociedades </w:t>
      </w:r>
      <w:r w:rsidR="0073490C">
        <w:rPr>
          <w:rFonts w:ascii="Arial" w:hAnsi="Arial" w:cs="Arial"/>
          <w:sz w:val="24"/>
        </w:rPr>
        <w:t xml:space="preserve">           </w:t>
      </w:r>
      <w:r w:rsidRPr="00E674ED">
        <w:rPr>
          <w:rFonts w:ascii="Arial" w:hAnsi="Arial" w:cs="Arial"/>
          <w:sz w:val="24"/>
        </w:rPr>
        <w:t>democráticas, pues se trata del tema que más interesa y preocupa a la población</w:t>
      </w:r>
      <w:r w:rsidR="005C7BF0">
        <w:rPr>
          <w:rFonts w:ascii="Arial" w:hAnsi="Arial" w:cs="Arial"/>
          <w:sz w:val="24"/>
        </w:rPr>
        <w:t>”</w:t>
      </w:r>
      <w:r w:rsidRPr="00E674ED">
        <w:rPr>
          <w:rFonts w:ascii="Arial" w:hAnsi="Arial" w:cs="Arial"/>
          <w:sz w:val="24"/>
        </w:rPr>
        <w:t>.</w:t>
      </w:r>
      <w:r w:rsidR="005C7BF0">
        <w:rPr>
          <w:rFonts w:ascii="Arial" w:hAnsi="Arial" w:cs="Arial"/>
          <w:sz w:val="24"/>
        </w:rPr>
        <w:t xml:space="preserve"> </w:t>
      </w:r>
      <w:r w:rsidR="0073490C">
        <w:rPr>
          <w:rFonts w:ascii="Arial" w:hAnsi="Arial" w:cs="Arial"/>
          <w:sz w:val="24"/>
        </w:rPr>
        <w:t xml:space="preserve">           </w:t>
      </w:r>
      <w:r w:rsidR="005C7BF0">
        <w:rPr>
          <w:rFonts w:ascii="Arial" w:hAnsi="Arial" w:cs="Arial"/>
          <w:sz w:val="24"/>
        </w:rPr>
        <w:t xml:space="preserve">Por ello, es necesario asumir y promover una perspectiva de familia en la definición </w:t>
      </w:r>
      <w:r w:rsidR="0073490C">
        <w:rPr>
          <w:rFonts w:ascii="Arial" w:hAnsi="Arial" w:cs="Arial"/>
          <w:sz w:val="24"/>
        </w:rPr>
        <w:t xml:space="preserve">             </w:t>
      </w:r>
      <w:r w:rsidR="005C7BF0">
        <w:rPr>
          <w:rFonts w:ascii="Arial" w:hAnsi="Arial" w:cs="Arial"/>
          <w:sz w:val="24"/>
        </w:rPr>
        <w:t>de las políticas públicas que desarrolla el gobierno.</w:t>
      </w:r>
    </w:p>
    <w:p w:rsidR="005C7BF0" w:rsidRDefault="005C7BF0" w:rsidP="00E674ED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El doctor Fernando Pliego en su libro Estructuras de Familia</w:t>
      </w:r>
      <w:r w:rsidR="00A029D7">
        <w:rPr>
          <w:rFonts w:ascii="Arial" w:hAnsi="Arial" w:cs="Arial"/>
          <w:sz w:val="24"/>
        </w:rPr>
        <w:t xml:space="preserve"> y </w:t>
      </w:r>
      <w:r w:rsidR="00ED6EFE">
        <w:rPr>
          <w:rFonts w:ascii="Arial" w:hAnsi="Arial" w:cs="Arial"/>
          <w:sz w:val="24"/>
        </w:rPr>
        <w:t>B</w:t>
      </w:r>
      <w:r w:rsidR="00A029D7">
        <w:rPr>
          <w:rFonts w:ascii="Arial" w:hAnsi="Arial" w:cs="Arial"/>
          <w:sz w:val="24"/>
        </w:rPr>
        <w:t>ienestar de Niños y Adultos, define la perspectiva de familia de la siguiente manera:</w:t>
      </w:r>
    </w:p>
    <w:p w:rsidR="00A029D7" w:rsidRPr="00A029D7" w:rsidRDefault="00A029D7" w:rsidP="00A029D7">
      <w:pPr>
        <w:spacing w:line="360" w:lineRule="auto"/>
        <w:ind w:left="567" w:right="616"/>
        <w:jc w:val="both"/>
        <w:rPr>
          <w:rFonts w:ascii="Arial" w:hAnsi="Arial" w:cs="Arial"/>
          <w:i/>
          <w:sz w:val="28"/>
        </w:rPr>
      </w:pPr>
      <w:r w:rsidRPr="00A029D7">
        <w:rPr>
          <w:rFonts w:ascii="Arial" w:hAnsi="Arial" w:cs="Arial"/>
          <w:i/>
          <w:sz w:val="24"/>
        </w:rPr>
        <w:t>Es el enfoque de las políticas públicas y privadas, como también de los programas de trabajo de las organizaciones de la sociedad civil, que considera que las estructuras y dinámicas de funcionamiento de las</w:t>
      </w:r>
      <w:r w:rsidR="0073490C">
        <w:rPr>
          <w:rFonts w:ascii="Arial" w:hAnsi="Arial" w:cs="Arial"/>
          <w:i/>
          <w:sz w:val="24"/>
        </w:rPr>
        <w:t xml:space="preserve">            </w:t>
      </w:r>
      <w:r w:rsidRPr="00A029D7">
        <w:rPr>
          <w:rFonts w:ascii="Arial" w:hAnsi="Arial" w:cs="Arial"/>
          <w:i/>
          <w:sz w:val="24"/>
        </w:rPr>
        <w:t xml:space="preserve"> familias son fundamentales para el desarrollo y el bienestar de los </w:t>
      </w:r>
      <w:r w:rsidR="0073490C">
        <w:rPr>
          <w:rFonts w:ascii="Arial" w:hAnsi="Arial" w:cs="Arial"/>
          <w:i/>
          <w:sz w:val="24"/>
        </w:rPr>
        <w:t xml:space="preserve">     </w:t>
      </w:r>
      <w:r w:rsidRPr="00A029D7">
        <w:rPr>
          <w:rFonts w:ascii="Arial" w:hAnsi="Arial" w:cs="Arial"/>
          <w:i/>
          <w:sz w:val="24"/>
        </w:rPr>
        <w:t>individuos y de la sociedad.</w:t>
      </w:r>
      <w:r w:rsidR="007C7E13">
        <w:rPr>
          <w:rStyle w:val="Refdenotaalpie"/>
          <w:rFonts w:ascii="Arial" w:hAnsi="Arial" w:cs="Arial"/>
          <w:i/>
          <w:sz w:val="24"/>
        </w:rPr>
        <w:footnoteReference w:id="12"/>
      </w:r>
    </w:p>
    <w:p w:rsidR="00681087" w:rsidRDefault="00A029D7" w:rsidP="00E87CA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La intención de establecer una perspectiva en las políticas públicas es porque,</w:t>
      </w:r>
      <w:r w:rsidR="00171A28">
        <w:rPr>
          <w:rFonts w:ascii="Arial" w:hAnsi="Arial" w:cs="Arial"/>
          <w:sz w:val="24"/>
        </w:rPr>
        <w:t xml:space="preserve"> como</w:t>
      </w:r>
      <w:r w:rsidR="0073490C">
        <w:rPr>
          <w:rFonts w:ascii="Arial" w:hAnsi="Arial" w:cs="Arial"/>
          <w:sz w:val="24"/>
        </w:rPr>
        <w:t xml:space="preserve"> </w:t>
      </w:r>
      <w:r w:rsidR="00171A28">
        <w:rPr>
          <w:rFonts w:ascii="Arial" w:hAnsi="Arial" w:cs="Arial"/>
          <w:sz w:val="24"/>
        </w:rPr>
        <w:t xml:space="preserve"> ya hemos </w:t>
      </w:r>
      <w:r>
        <w:rPr>
          <w:rFonts w:ascii="Arial" w:hAnsi="Arial" w:cs="Arial"/>
          <w:sz w:val="24"/>
        </w:rPr>
        <w:t>venido analizando, muestra que las estructuras y dinámicas de funcionamiento de las familias</w:t>
      </w:r>
      <w:r w:rsidR="009206EF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influyen de manera significativa en el bienestar y en </w:t>
      </w:r>
      <w:r w:rsidR="0073490C">
        <w:rPr>
          <w:rFonts w:ascii="Arial" w:hAnsi="Arial" w:cs="Arial"/>
          <w:sz w:val="24"/>
        </w:rPr>
        <w:t xml:space="preserve">          </w:t>
      </w:r>
      <w:r>
        <w:rPr>
          <w:rFonts w:ascii="Arial" w:hAnsi="Arial" w:cs="Arial"/>
          <w:sz w:val="24"/>
        </w:rPr>
        <w:t>los problemas de bienestar de la población.</w:t>
      </w:r>
      <w:r w:rsidR="00F84087">
        <w:rPr>
          <w:rFonts w:ascii="Arial" w:hAnsi="Arial" w:cs="Arial"/>
          <w:sz w:val="24"/>
        </w:rPr>
        <w:t xml:space="preserve"> </w:t>
      </w:r>
      <w:r w:rsidR="00F84087" w:rsidRPr="00F84087">
        <w:rPr>
          <w:rFonts w:ascii="Arial" w:hAnsi="Arial" w:cs="Arial"/>
          <w:sz w:val="24"/>
        </w:rPr>
        <w:t>Incluirla nos servirá</w:t>
      </w:r>
      <w:r w:rsidR="00681087" w:rsidRPr="00F84087">
        <w:rPr>
          <w:rFonts w:ascii="Arial" w:hAnsi="Arial" w:cs="Arial"/>
          <w:sz w:val="24"/>
        </w:rPr>
        <w:t xml:space="preserve"> para destacar el importante papel que desempeña la dinámica y la organización de las familias en la atención y solución de problemas sociales, tanto en el ámbito privado y de la </w:t>
      </w:r>
      <w:r w:rsidR="0073490C">
        <w:rPr>
          <w:rFonts w:ascii="Arial" w:hAnsi="Arial" w:cs="Arial"/>
          <w:sz w:val="24"/>
        </w:rPr>
        <w:t xml:space="preserve">             </w:t>
      </w:r>
      <w:r w:rsidR="00681087" w:rsidRPr="00F84087">
        <w:rPr>
          <w:rFonts w:ascii="Arial" w:hAnsi="Arial" w:cs="Arial"/>
          <w:sz w:val="24"/>
        </w:rPr>
        <w:t>sociedad civil, como en la esfera propia de las grandes instituciones públicas</w:t>
      </w:r>
      <w:r w:rsidR="00F84087" w:rsidRPr="00F84087">
        <w:rPr>
          <w:rFonts w:ascii="Arial" w:hAnsi="Arial" w:cs="Arial"/>
          <w:sz w:val="24"/>
        </w:rPr>
        <w:t>.</w:t>
      </w:r>
    </w:p>
    <w:p w:rsidR="00E87CA5" w:rsidRDefault="000D0782" w:rsidP="00E87CA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Para esto, es necesario </w:t>
      </w:r>
      <w:r w:rsidR="00821A2E">
        <w:rPr>
          <w:rFonts w:ascii="Arial" w:hAnsi="Arial" w:cs="Arial"/>
          <w:sz w:val="24"/>
          <w:szCs w:val="24"/>
        </w:rPr>
        <w:t>realizar</w:t>
      </w:r>
      <w:r w:rsidR="00A80029">
        <w:rPr>
          <w:rFonts w:ascii="Arial" w:hAnsi="Arial" w:cs="Arial"/>
          <w:sz w:val="24"/>
          <w:szCs w:val="24"/>
        </w:rPr>
        <w:t xml:space="preserve"> todo un conjunto de acciones y decisiones de los distintos actores en el Estado.</w:t>
      </w:r>
      <w:r w:rsidR="00F82B61">
        <w:rPr>
          <w:rFonts w:ascii="Arial" w:hAnsi="Arial" w:cs="Arial"/>
          <w:sz w:val="24"/>
          <w:szCs w:val="24"/>
        </w:rPr>
        <w:t xml:space="preserve"> Desde el legislativo, que diseña el marco normativo pasando por el ejecutivo que instrumenta las políticas, hasta el judicial que controla </w:t>
      </w:r>
      <w:r w:rsidR="0073490C">
        <w:rPr>
          <w:rFonts w:ascii="Arial" w:hAnsi="Arial" w:cs="Arial"/>
          <w:sz w:val="24"/>
          <w:szCs w:val="24"/>
        </w:rPr>
        <w:t xml:space="preserve">           </w:t>
      </w:r>
      <w:r w:rsidR="00F82B61">
        <w:rPr>
          <w:rFonts w:ascii="Arial" w:hAnsi="Arial" w:cs="Arial"/>
          <w:sz w:val="24"/>
          <w:szCs w:val="24"/>
        </w:rPr>
        <w:t>la legalidad, constitucionalidad y convencionalidad de los actos que afectan el bien común. Además, una política pública requiere la participación de la sociedad en general, tanto en el diseño como en la implementación y en la evaluación.</w:t>
      </w:r>
    </w:p>
    <w:p w:rsidR="00821A2E" w:rsidRPr="00007594" w:rsidRDefault="00821A2E" w:rsidP="00821A2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07594">
        <w:rPr>
          <w:rFonts w:ascii="Arial" w:hAnsi="Arial" w:cs="Arial"/>
          <w:sz w:val="24"/>
          <w:szCs w:val="24"/>
        </w:rPr>
        <w:t xml:space="preserve">Con el principal objetivo de reconocer y facilitar el ejercicio de los derechos y el cumplimiento de las obligaciones que tiene la familia como comunidad fundamental </w:t>
      </w:r>
      <w:r w:rsidR="0073490C">
        <w:rPr>
          <w:rFonts w:ascii="Arial" w:hAnsi="Arial" w:cs="Arial"/>
          <w:sz w:val="24"/>
          <w:szCs w:val="24"/>
        </w:rPr>
        <w:t xml:space="preserve">           </w:t>
      </w:r>
      <w:r w:rsidRPr="00007594">
        <w:rPr>
          <w:rFonts w:ascii="Arial" w:hAnsi="Arial" w:cs="Arial"/>
          <w:sz w:val="24"/>
          <w:szCs w:val="24"/>
        </w:rPr>
        <w:t xml:space="preserve">de la sociedad chihuahuense, se requiere que el Estado actúe con una perspectiva </w:t>
      </w:r>
      <w:r w:rsidR="0073490C">
        <w:rPr>
          <w:rFonts w:ascii="Arial" w:hAnsi="Arial" w:cs="Arial"/>
          <w:sz w:val="24"/>
          <w:szCs w:val="24"/>
        </w:rPr>
        <w:t xml:space="preserve">          </w:t>
      </w:r>
      <w:r w:rsidRPr="00007594">
        <w:rPr>
          <w:rFonts w:ascii="Arial" w:hAnsi="Arial" w:cs="Arial"/>
          <w:sz w:val="24"/>
          <w:szCs w:val="24"/>
        </w:rPr>
        <w:t>de familia, es decir, que de manera transversal incluya en todas sus políticas,</w:t>
      </w:r>
      <w:r w:rsidR="0073490C">
        <w:rPr>
          <w:rFonts w:ascii="Arial" w:hAnsi="Arial" w:cs="Arial"/>
          <w:sz w:val="24"/>
          <w:szCs w:val="24"/>
        </w:rPr>
        <w:t xml:space="preserve">            </w:t>
      </w:r>
      <w:r w:rsidRPr="00007594">
        <w:rPr>
          <w:rFonts w:ascii="Arial" w:hAnsi="Arial" w:cs="Arial"/>
          <w:sz w:val="24"/>
          <w:szCs w:val="24"/>
        </w:rPr>
        <w:t xml:space="preserve"> acciones para eliminar los obstáculos que enfrentan las familias chihuahuenses, al mismo tiempo, que impulse las condiciones necesarias para el desarrollo familiar.</w:t>
      </w:r>
    </w:p>
    <w:p w:rsidR="00E73B64" w:rsidRDefault="0042774E" w:rsidP="00E73B6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F421B">
        <w:rPr>
          <w:rFonts w:ascii="Arial" w:hAnsi="Arial" w:cs="Arial"/>
          <w:sz w:val="24"/>
          <w:szCs w:val="24"/>
        </w:rPr>
        <w:t>Por lo anteriormente expuesto y fundado me permito someter a la consideración de</w:t>
      </w:r>
      <w:r w:rsidR="0073490C">
        <w:rPr>
          <w:rFonts w:ascii="Arial" w:hAnsi="Arial" w:cs="Arial"/>
          <w:sz w:val="24"/>
          <w:szCs w:val="24"/>
        </w:rPr>
        <w:t xml:space="preserve">   </w:t>
      </w:r>
      <w:r w:rsidRPr="00CF421B">
        <w:rPr>
          <w:rFonts w:ascii="Arial" w:hAnsi="Arial" w:cs="Arial"/>
          <w:sz w:val="24"/>
          <w:szCs w:val="24"/>
        </w:rPr>
        <w:t xml:space="preserve"> este Alto Cuerpo Colegiado la presente Iniciativa con carácter de:</w:t>
      </w:r>
    </w:p>
    <w:p w:rsidR="00E73B64" w:rsidRDefault="00E73B64" w:rsidP="00E73B6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2774E" w:rsidRPr="00E73B64" w:rsidRDefault="00E73B64" w:rsidP="00E73B6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73B64">
        <w:rPr>
          <w:rFonts w:ascii="Arial" w:hAnsi="Arial" w:cs="Arial"/>
          <w:b/>
          <w:sz w:val="24"/>
          <w:szCs w:val="24"/>
        </w:rPr>
        <w:t>DECRETO</w:t>
      </w:r>
    </w:p>
    <w:p w:rsidR="0042774E" w:rsidRPr="00CF421B" w:rsidRDefault="0042774E" w:rsidP="0042774E">
      <w:pPr>
        <w:spacing w:after="0" w:line="276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42B60" w:rsidRDefault="0025610D" w:rsidP="00E87CA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ÚNICO</w:t>
      </w:r>
      <w:r w:rsidR="00CE62D2" w:rsidRPr="00E73B64">
        <w:rPr>
          <w:rFonts w:ascii="Arial" w:hAnsi="Arial" w:cs="Arial"/>
          <w:b/>
          <w:sz w:val="24"/>
          <w:szCs w:val="24"/>
        </w:rPr>
        <w:t>.</w:t>
      </w:r>
      <w:r w:rsidR="00E73B64">
        <w:rPr>
          <w:rFonts w:ascii="Arial" w:hAnsi="Arial" w:cs="Arial"/>
          <w:sz w:val="24"/>
          <w:szCs w:val="24"/>
        </w:rPr>
        <w:t xml:space="preserve"> </w:t>
      </w:r>
      <w:r w:rsidR="00CE62D2">
        <w:rPr>
          <w:rFonts w:ascii="Arial" w:hAnsi="Arial" w:cs="Arial"/>
          <w:sz w:val="24"/>
          <w:szCs w:val="24"/>
        </w:rPr>
        <w:t xml:space="preserve">Se </w:t>
      </w:r>
      <w:r w:rsidR="00AC4C9C">
        <w:rPr>
          <w:rFonts w:ascii="Arial" w:hAnsi="Arial" w:cs="Arial"/>
          <w:sz w:val="24"/>
          <w:szCs w:val="24"/>
        </w:rPr>
        <w:t>adiciona un párrafo</w:t>
      </w:r>
      <w:r w:rsidR="000D0782">
        <w:rPr>
          <w:rFonts w:ascii="Arial" w:hAnsi="Arial" w:cs="Arial"/>
          <w:sz w:val="24"/>
          <w:szCs w:val="24"/>
        </w:rPr>
        <w:t xml:space="preserve"> décimo y un décimo primero</w:t>
      </w:r>
      <w:r w:rsidR="00AC4C9C">
        <w:rPr>
          <w:rFonts w:ascii="Arial" w:hAnsi="Arial" w:cs="Arial"/>
          <w:sz w:val="24"/>
          <w:szCs w:val="24"/>
        </w:rPr>
        <w:t xml:space="preserve"> en</w:t>
      </w:r>
      <w:r w:rsidR="00CE62D2">
        <w:rPr>
          <w:rFonts w:ascii="Arial" w:hAnsi="Arial" w:cs="Arial"/>
          <w:sz w:val="24"/>
          <w:szCs w:val="24"/>
        </w:rPr>
        <w:t xml:space="preserve"> </w:t>
      </w:r>
      <w:r w:rsidR="00AC4C9C">
        <w:rPr>
          <w:rFonts w:ascii="Arial" w:hAnsi="Arial" w:cs="Arial"/>
          <w:sz w:val="24"/>
          <w:szCs w:val="24"/>
        </w:rPr>
        <w:t>el artículo 4 de la Constitución Política del Estado de Chihuahua</w:t>
      </w:r>
      <w:r w:rsidR="000D0782">
        <w:rPr>
          <w:rFonts w:ascii="Arial" w:hAnsi="Arial" w:cs="Arial"/>
          <w:sz w:val="24"/>
          <w:szCs w:val="24"/>
        </w:rPr>
        <w:t xml:space="preserve"> para quedar redactado de la </w:t>
      </w:r>
      <w:r w:rsidR="0073490C">
        <w:rPr>
          <w:rFonts w:ascii="Arial" w:hAnsi="Arial" w:cs="Arial"/>
          <w:sz w:val="24"/>
          <w:szCs w:val="24"/>
        </w:rPr>
        <w:t xml:space="preserve">              </w:t>
      </w:r>
      <w:r w:rsidR="000D0782">
        <w:rPr>
          <w:rFonts w:ascii="Arial" w:hAnsi="Arial" w:cs="Arial"/>
          <w:sz w:val="24"/>
          <w:szCs w:val="24"/>
        </w:rPr>
        <w:t>siguiente manera:</w:t>
      </w:r>
    </w:p>
    <w:p w:rsidR="00B42B60" w:rsidRDefault="00B42B60" w:rsidP="00B42B60">
      <w:pPr>
        <w:spacing w:line="360" w:lineRule="auto"/>
        <w:jc w:val="both"/>
        <w:rPr>
          <w:rFonts w:ascii="Arial" w:hAnsi="Arial" w:cs="Arial"/>
          <w:sz w:val="24"/>
        </w:rPr>
      </w:pPr>
      <w:r w:rsidRPr="00B42B60">
        <w:rPr>
          <w:rFonts w:ascii="Arial" w:hAnsi="Arial" w:cs="Arial"/>
          <w:b/>
          <w:sz w:val="24"/>
        </w:rPr>
        <w:t>ARTÍCULO 4.</w:t>
      </w:r>
      <w:r w:rsidRPr="00B42B60">
        <w:rPr>
          <w:rFonts w:ascii="Arial" w:hAnsi="Arial" w:cs="Arial"/>
          <w:sz w:val="24"/>
        </w:rPr>
        <w:t xml:space="preserve"> En el Estado de Chihuahua, toda persona gozará de los derechos reconocidos en la Constitución Federal, los Tratados Internacionales en materia de derechos humanos, celebrados por el Estado Mexicano y en esta Constitución.</w:t>
      </w:r>
    </w:p>
    <w:p w:rsidR="00B42B60" w:rsidRPr="00007594" w:rsidRDefault="00B42B60" w:rsidP="00B42B60">
      <w:pPr>
        <w:spacing w:line="360" w:lineRule="auto"/>
        <w:jc w:val="both"/>
        <w:rPr>
          <w:rFonts w:ascii="Arial" w:hAnsi="Arial" w:cs="Arial"/>
          <w:b/>
          <w:sz w:val="24"/>
        </w:rPr>
      </w:pPr>
      <w:r w:rsidRPr="00007594">
        <w:rPr>
          <w:rFonts w:ascii="Arial" w:hAnsi="Arial" w:cs="Arial"/>
          <w:b/>
          <w:sz w:val="24"/>
        </w:rPr>
        <w:t>…</w:t>
      </w:r>
    </w:p>
    <w:p w:rsidR="00B42B60" w:rsidRPr="00007594" w:rsidRDefault="00B42B60" w:rsidP="00B42B60">
      <w:pPr>
        <w:spacing w:line="360" w:lineRule="auto"/>
        <w:jc w:val="both"/>
        <w:rPr>
          <w:rFonts w:ascii="Arial" w:hAnsi="Arial" w:cs="Arial"/>
          <w:b/>
          <w:sz w:val="24"/>
        </w:rPr>
      </w:pPr>
      <w:r w:rsidRPr="00007594">
        <w:rPr>
          <w:rFonts w:ascii="Arial" w:hAnsi="Arial" w:cs="Arial"/>
          <w:b/>
          <w:sz w:val="24"/>
        </w:rPr>
        <w:t>…</w:t>
      </w:r>
    </w:p>
    <w:p w:rsidR="00B42B60" w:rsidRPr="00007594" w:rsidRDefault="00B42B60" w:rsidP="00B42B60">
      <w:pPr>
        <w:spacing w:line="360" w:lineRule="auto"/>
        <w:jc w:val="both"/>
        <w:rPr>
          <w:rFonts w:ascii="Arial" w:hAnsi="Arial" w:cs="Arial"/>
          <w:b/>
          <w:sz w:val="24"/>
        </w:rPr>
      </w:pPr>
      <w:r w:rsidRPr="00007594">
        <w:rPr>
          <w:rFonts w:ascii="Arial" w:hAnsi="Arial" w:cs="Arial"/>
          <w:b/>
          <w:sz w:val="24"/>
        </w:rPr>
        <w:t>…</w:t>
      </w:r>
    </w:p>
    <w:p w:rsidR="000D0782" w:rsidRPr="000D0782" w:rsidRDefault="000D0782" w:rsidP="000D0782">
      <w:pPr>
        <w:spacing w:before="100" w:beforeAutospacing="1" w:line="360" w:lineRule="auto"/>
        <w:jc w:val="both"/>
        <w:rPr>
          <w:rFonts w:ascii="Arial" w:hAnsi="Arial" w:cs="Arial"/>
          <w:b/>
          <w:sz w:val="24"/>
        </w:rPr>
      </w:pPr>
      <w:r w:rsidRPr="000D0782">
        <w:rPr>
          <w:rFonts w:ascii="Arial" w:hAnsi="Arial" w:cs="Arial"/>
          <w:b/>
          <w:sz w:val="24"/>
        </w:rPr>
        <w:lastRenderedPageBreak/>
        <w:t xml:space="preserve">Se reconoce a la familia como elemento natural y fundamental de la sociedad. </w:t>
      </w:r>
      <w:r w:rsidR="0073490C">
        <w:rPr>
          <w:rFonts w:ascii="Arial" w:hAnsi="Arial" w:cs="Arial"/>
          <w:b/>
          <w:sz w:val="24"/>
        </w:rPr>
        <w:t xml:space="preserve">         </w:t>
      </w:r>
      <w:r w:rsidRPr="000D0782">
        <w:rPr>
          <w:rFonts w:ascii="Arial" w:hAnsi="Arial" w:cs="Arial"/>
          <w:b/>
          <w:sz w:val="24"/>
        </w:rPr>
        <w:t>El Estado, a fin de lograr el más elevado plano h</w:t>
      </w:r>
      <w:r w:rsidR="0067553D">
        <w:rPr>
          <w:rFonts w:ascii="Arial" w:hAnsi="Arial" w:cs="Arial"/>
          <w:b/>
          <w:sz w:val="24"/>
        </w:rPr>
        <w:t xml:space="preserve">umano de sus integrantes, </w:t>
      </w:r>
      <w:r w:rsidR="0073490C">
        <w:rPr>
          <w:rFonts w:ascii="Arial" w:hAnsi="Arial" w:cs="Arial"/>
          <w:b/>
          <w:sz w:val="24"/>
        </w:rPr>
        <w:t xml:space="preserve">           </w:t>
      </w:r>
      <w:r w:rsidR="0067553D">
        <w:rPr>
          <w:rFonts w:ascii="Arial" w:hAnsi="Arial" w:cs="Arial"/>
          <w:b/>
          <w:sz w:val="24"/>
        </w:rPr>
        <w:t>velará</w:t>
      </w:r>
      <w:r w:rsidRPr="000D0782">
        <w:rPr>
          <w:rFonts w:ascii="Arial" w:hAnsi="Arial" w:cs="Arial"/>
          <w:b/>
          <w:sz w:val="24"/>
        </w:rPr>
        <w:t xml:space="preserve"> por la protección de la organización y desarrollo familiar, bajo un</w:t>
      </w:r>
      <w:r w:rsidR="0073490C">
        <w:rPr>
          <w:rFonts w:ascii="Arial" w:hAnsi="Arial" w:cs="Arial"/>
          <w:b/>
          <w:sz w:val="24"/>
        </w:rPr>
        <w:t xml:space="preserve">            </w:t>
      </w:r>
      <w:r w:rsidRPr="000D0782">
        <w:rPr>
          <w:rFonts w:ascii="Arial" w:hAnsi="Arial" w:cs="Arial"/>
          <w:b/>
          <w:sz w:val="24"/>
        </w:rPr>
        <w:t xml:space="preserve"> enfoque con perspectiv</w:t>
      </w:r>
      <w:r w:rsidR="0067553D">
        <w:rPr>
          <w:rFonts w:ascii="Arial" w:hAnsi="Arial" w:cs="Arial"/>
          <w:b/>
          <w:sz w:val="24"/>
        </w:rPr>
        <w:t>a de familia, el cual propiciará</w:t>
      </w:r>
      <w:r w:rsidRPr="000D0782">
        <w:rPr>
          <w:rFonts w:ascii="Arial" w:hAnsi="Arial" w:cs="Arial"/>
          <w:b/>
          <w:sz w:val="24"/>
        </w:rPr>
        <w:t xml:space="preserve"> una participación activa </w:t>
      </w:r>
      <w:r w:rsidR="0073490C">
        <w:rPr>
          <w:rFonts w:ascii="Arial" w:hAnsi="Arial" w:cs="Arial"/>
          <w:b/>
          <w:sz w:val="24"/>
        </w:rPr>
        <w:t xml:space="preserve">              </w:t>
      </w:r>
      <w:r w:rsidRPr="000D0782">
        <w:rPr>
          <w:rFonts w:ascii="Arial" w:hAnsi="Arial" w:cs="Arial"/>
          <w:b/>
          <w:sz w:val="24"/>
        </w:rPr>
        <w:t>en la comunidad, procurando la más amplia protección y asistencia posibles.</w:t>
      </w:r>
    </w:p>
    <w:p w:rsidR="000D0782" w:rsidRPr="000D0782" w:rsidRDefault="000D0782" w:rsidP="0025610D">
      <w:pPr>
        <w:spacing w:line="360" w:lineRule="auto"/>
        <w:jc w:val="both"/>
        <w:rPr>
          <w:rFonts w:ascii="Arial" w:hAnsi="Arial" w:cs="Arial"/>
          <w:i/>
          <w:sz w:val="24"/>
        </w:rPr>
      </w:pPr>
      <w:r w:rsidRPr="000D0782">
        <w:rPr>
          <w:rFonts w:ascii="Arial" w:hAnsi="Arial" w:cs="Arial"/>
          <w:b/>
          <w:sz w:val="24"/>
        </w:rPr>
        <w:t xml:space="preserve">Será a través de un enfoque transversal, en la que la perspectiva de familia promueva la valoración de la persona a través de su dimensión familiar y comunitaria, considerándola como el motor del desarrollo social, por lo que </w:t>
      </w:r>
      <w:r w:rsidR="0073490C">
        <w:rPr>
          <w:rFonts w:ascii="Arial" w:hAnsi="Arial" w:cs="Arial"/>
          <w:b/>
          <w:sz w:val="24"/>
        </w:rPr>
        <w:t xml:space="preserve">           </w:t>
      </w:r>
      <w:r w:rsidRPr="000D0782">
        <w:rPr>
          <w:rFonts w:ascii="Arial" w:hAnsi="Arial" w:cs="Arial"/>
          <w:b/>
          <w:sz w:val="24"/>
        </w:rPr>
        <w:t xml:space="preserve">en todo </w:t>
      </w:r>
      <w:r w:rsidR="0067553D">
        <w:rPr>
          <w:rFonts w:ascii="Arial" w:hAnsi="Arial" w:cs="Arial"/>
          <w:b/>
          <w:sz w:val="24"/>
        </w:rPr>
        <w:t xml:space="preserve">momento el Estado buscará </w:t>
      </w:r>
      <w:r w:rsidRPr="000D0782">
        <w:rPr>
          <w:rFonts w:ascii="Arial" w:hAnsi="Arial" w:cs="Arial"/>
          <w:b/>
          <w:sz w:val="24"/>
        </w:rPr>
        <w:t xml:space="preserve">eliminar los obstáculos que pueda </w:t>
      </w:r>
      <w:r w:rsidR="0073490C">
        <w:rPr>
          <w:rFonts w:ascii="Arial" w:hAnsi="Arial" w:cs="Arial"/>
          <w:b/>
          <w:sz w:val="24"/>
        </w:rPr>
        <w:t xml:space="preserve">            </w:t>
      </w:r>
      <w:r w:rsidRPr="000D0782">
        <w:rPr>
          <w:rFonts w:ascii="Arial" w:hAnsi="Arial" w:cs="Arial"/>
          <w:b/>
          <w:sz w:val="24"/>
        </w:rPr>
        <w:t xml:space="preserve">enfrentar en el logro del goce y ejercicio de sus derechos, promoviendo un adecuado equilibrio entre vida laboral y familiar, así como un pleno y </w:t>
      </w:r>
      <w:r w:rsidR="0073490C">
        <w:rPr>
          <w:rFonts w:ascii="Arial" w:hAnsi="Arial" w:cs="Arial"/>
          <w:b/>
          <w:sz w:val="24"/>
        </w:rPr>
        <w:t xml:space="preserve">  </w:t>
      </w:r>
      <w:r w:rsidRPr="000D0782">
        <w:rPr>
          <w:rFonts w:ascii="Arial" w:hAnsi="Arial" w:cs="Arial"/>
          <w:b/>
          <w:sz w:val="24"/>
        </w:rPr>
        <w:t xml:space="preserve">responsable ejercicio de la paternidad y la maternidad, como mecanismo </w:t>
      </w:r>
      <w:r w:rsidR="0073490C">
        <w:rPr>
          <w:rFonts w:ascii="Arial" w:hAnsi="Arial" w:cs="Arial"/>
          <w:b/>
          <w:sz w:val="24"/>
        </w:rPr>
        <w:t xml:space="preserve">             </w:t>
      </w:r>
      <w:r w:rsidRPr="000D0782">
        <w:rPr>
          <w:rFonts w:ascii="Arial" w:hAnsi="Arial" w:cs="Arial"/>
          <w:b/>
          <w:sz w:val="24"/>
        </w:rPr>
        <w:t>inicial de acceso a las condiciones requeridas para promover cuidados a cada uno de sus miembros.</w:t>
      </w:r>
    </w:p>
    <w:p w:rsidR="000A4653" w:rsidRDefault="000A4653" w:rsidP="0025610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TRANSITORIOS</w:t>
      </w:r>
    </w:p>
    <w:p w:rsidR="0042774E" w:rsidRDefault="00B42B60" w:rsidP="0025610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ARTÍCULO </w:t>
      </w:r>
      <w:r w:rsidR="00870F81">
        <w:rPr>
          <w:rFonts w:ascii="Arial" w:hAnsi="Arial" w:cs="Arial"/>
          <w:b/>
          <w:sz w:val="24"/>
          <w:szCs w:val="24"/>
        </w:rPr>
        <w:t>ÚNICO</w:t>
      </w:r>
      <w:r w:rsidR="000A4653">
        <w:rPr>
          <w:rFonts w:ascii="Arial" w:hAnsi="Arial" w:cs="Arial"/>
          <w:b/>
          <w:sz w:val="24"/>
          <w:szCs w:val="24"/>
        </w:rPr>
        <w:t xml:space="preserve">. </w:t>
      </w:r>
      <w:r w:rsidR="0042774E" w:rsidRPr="0042774E">
        <w:rPr>
          <w:rFonts w:ascii="Arial" w:hAnsi="Arial" w:cs="Arial"/>
          <w:sz w:val="24"/>
        </w:rPr>
        <w:t>El presente decreto entrará en vigor el día siguiente al de su publicación en el Periódico Oficial del Estado.</w:t>
      </w:r>
    </w:p>
    <w:p w:rsidR="00822E54" w:rsidRPr="00822E54" w:rsidRDefault="00822E54" w:rsidP="0025610D">
      <w:pPr>
        <w:pStyle w:val="Sangradetextonormal"/>
        <w:spacing w:line="360" w:lineRule="auto"/>
        <w:ind w:left="0" w:right="18"/>
        <w:rPr>
          <w:rFonts w:cs="Arial"/>
          <w:szCs w:val="28"/>
        </w:rPr>
      </w:pPr>
      <w:r w:rsidRPr="00822E54">
        <w:rPr>
          <w:rFonts w:cs="Arial"/>
          <w:b/>
          <w:szCs w:val="28"/>
        </w:rPr>
        <w:t>D A D O</w:t>
      </w:r>
      <w:r w:rsidRPr="00822E54">
        <w:rPr>
          <w:rFonts w:cs="Arial"/>
          <w:szCs w:val="28"/>
        </w:rPr>
        <w:t xml:space="preserve"> en el Salón de Sesiones del Poder Legislativo, en la ciudad de Chihuahua, Chih., a los </w:t>
      </w:r>
      <w:r w:rsidR="008B12E9">
        <w:rPr>
          <w:rFonts w:cs="Arial"/>
          <w:szCs w:val="28"/>
        </w:rPr>
        <w:t>10</w:t>
      </w:r>
      <w:r>
        <w:rPr>
          <w:rFonts w:cs="Arial"/>
          <w:szCs w:val="28"/>
        </w:rPr>
        <w:t xml:space="preserve"> días del mes de </w:t>
      </w:r>
      <w:r w:rsidR="00743337">
        <w:rPr>
          <w:rFonts w:cs="Arial"/>
          <w:szCs w:val="28"/>
        </w:rPr>
        <w:t xml:space="preserve">marzo </w:t>
      </w:r>
      <w:r>
        <w:rPr>
          <w:rFonts w:cs="Arial"/>
          <w:szCs w:val="28"/>
        </w:rPr>
        <w:t>del año dos mil veinte.</w:t>
      </w:r>
    </w:p>
    <w:p w:rsidR="00822E54" w:rsidRDefault="00822E54" w:rsidP="00822E54">
      <w:pPr>
        <w:spacing w:line="276" w:lineRule="auto"/>
        <w:rPr>
          <w:rFonts w:ascii="Arial" w:hAnsi="Arial" w:cs="Arial"/>
          <w:sz w:val="28"/>
        </w:rPr>
      </w:pPr>
    </w:p>
    <w:p w:rsidR="00822E54" w:rsidRPr="006F179C" w:rsidRDefault="00822E54" w:rsidP="00822E54">
      <w:pPr>
        <w:jc w:val="center"/>
        <w:rPr>
          <w:rFonts w:ascii="Arial" w:hAnsi="Arial" w:cs="Arial"/>
          <w:b/>
          <w:sz w:val="24"/>
          <w:szCs w:val="24"/>
        </w:rPr>
      </w:pPr>
      <w:r w:rsidRPr="006F179C">
        <w:rPr>
          <w:rFonts w:ascii="Arial" w:hAnsi="Arial" w:cs="Arial"/>
          <w:b/>
          <w:sz w:val="24"/>
          <w:szCs w:val="24"/>
        </w:rPr>
        <w:t>ATENTAMENTE</w:t>
      </w:r>
    </w:p>
    <w:p w:rsidR="00822E54" w:rsidRPr="006F179C" w:rsidRDefault="00822E54" w:rsidP="00822E54">
      <w:pPr>
        <w:jc w:val="center"/>
        <w:rPr>
          <w:rFonts w:ascii="Arial" w:hAnsi="Arial" w:cs="Arial"/>
          <w:b/>
          <w:sz w:val="24"/>
          <w:szCs w:val="24"/>
        </w:rPr>
      </w:pPr>
    </w:p>
    <w:p w:rsidR="00822E54" w:rsidRPr="006F179C" w:rsidRDefault="00822E54" w:rsidP="003923B4">
      <w:pPr>
        <w:spacing w:line="480" w:lineRule="auto"/>
        <w:jc w:val="both"/>
        <w:rPr>
          <w:rFonts w:ascii="Arial" w:hAnsi="Arial" w:cs="Arial"/>
          <w:szCs w:val="24"/>
        </w:rPr>
      </w:pPr>
    </w:p>
    <w:p w:rsidR="00822E54" w:rsidRPr="006F179C" w:rsidRDefault="00822E54" w:rsidP="003923B4">
      <w:pPr>
        <w:spacing w:line="480" w:lineRule="auto"/>
        <w:jc w:val="center"/>
        <w:rPr>
          <w:rFonts w:ascii="Arial" w:hAnsi="Arial" w:cs="Arial"/>
          <w:b/>
          <w:szCs w:val="24"/>
          <w:u w:val="single"/>
        </w:rPr>
      </w:pPr>
      <w:r w:rsidRPr="006F179C">
        <w:rPr>
          <w:rFonts w:ascii="Arial" w:hAnsi="Arial" w:cs="Arial"/>
          <w:b/>
          <w:szCs w:val="24"/>
          <w:u w:val="single"/>
        </w:rPr>
        <w:t>Dip. Marisela Terrazas Muñoz</w:t>
      </w:r>
      <w:r w:rsidRPr="006F179C">
        <w:rPr>
          <w:rFonts w:ascii="Arial" w:hAnsi="Arial" w:cs="Arial"/>
          <w:b/>
          <w:szCs w:val="24"/>
          <w:u w:val="single"/>
        </w:rPr>
        <w:br/>
      </w:r>
    </w:p>
    <w:p w:rsidR="00822E54" w:rsidRPr="006F179C" w:rsidRDefault="00822E54" w:rsidP="003923B4">
      <w:pPr>
        <w:spacing w:line="480" w:lineRule="auto"/>
        <w:jc w:val="center"/>
        <w:rPr>
          <w:rFonts w:ascii="Arial" w:hAnsi="Arial" w:cs="Arial"/>
          <w:b/>
          <w:szCs w:val="24"/>
          <w:u w:val="single"/>
        </w:rPr>
      </w:pPr>
    </w:p>
    <w:tbl>
      <w:tblPr>
        <w:tblW w:w="0" w:type="auto"/>
        <w:tblLook w:val="04A0"/>
      </w:tblPr>
      <w:tblGrid>
        <w:gridCol w:w="4489"/>
        <w:gridCol w:w="4489"/>
      </w:tblGrid>
      <w:tr w:rsidR="00822E54" w:rsidRPr="006F179C" w:rsidTr="00FD30FA">
        <w:trPr>
          <w:trHeight w:val="1108"/>
        </w:trPr>
        <w:tc>
          <w:tcPr>
            <w:tcW w:w="4489" w:type="dxa"/>
            <w:shd w:val="clear" w:color="auto" w:fill="auto"/>
          </w:tcPr>
          <w:p w:rsidR="00822E54" w:rsidRPr="006F179C" w:rsidRDefault="00822E54" w:rsidP="003923B4">
            <w:pPr>
              <w:spacing w:line="480" w:lineRule="auto"/>
              <w:jc w:val="center"/>
              <w:rPr>
                <w:rFonts w:ascii="Arial" w:hAnsi="Arial" w:cs="Arial"/>
                <w:b/>
                <w:szCs w:val="24"/>
                <w:u w:val="single"/>
              </w:rPr>
            </w:pPr>
            <w:r w:rsidRPr="006F179C">
              <w:rPr>
                <w:rFonts w:ascii="Arial" w:hAnsi="Arial" w:cs="Arial"/>
                <w:b/>
                <w:szCs w:val="24"/>
                <w:u w:val="single"/>
              </w:rPr>
              <w:lastRenderedPageBreak/>
              <w:t>Dip. Jesús Villareal Macías</w:t>
            </w:r>
          </w:p>
        </w:tc>
        <w:tc>
          <w:tcPr>
            <w:tcW w:w="4489" w:type="dxa"/>
            <w:shd w:val="clear" w:color="auto" w:fill="auto"/>
          </w:tcPr>
          <w:p w:rsidR="00822E54" w:rsidRPr="006F179C" w:rsidRDefault="00822E54" w:rsidP="003923B4">
            <w:pPr>
              <w:spacing w:line="480" w:lineRule="auto"/>
              <w:jc w:val="center"/>
              <w:rPr>
                <w:rFonts w:ascii="Arial" w:hAnsi="Arial" w:cs="Arial"/>
                <w:b/>
                <w:szCs w:val="24"/>
                <w:u w:val="single"/>
              </w:rPr>
            </w:pPr>
            <w:r w:rsidRPr="006F179C">
              <w:rPr>
                <w:rFonts w:ascii="Arial" w:hAnsi="Arial" w:cs="Arial"/>
                <w:b/>
                <w:szCs w:val="24"/>
                <w:u w:val="single"/>
              </w:rPr>
              <w:t>Dip. Fernando Álvarez Monje</w:t>
            </w:r>
          </w:p>
        </w:tc>
      </w:tr>
      <w:tr w:rsidR="00822E54" w:rsidRPr="006F179C" w:rsidTr="00FD30FA">
        <w:trPr>
          <w:trHeight w:val="1136"/>
        </w:trPr>
        <w:tc>
          <w:tcPr>
            <w:tcW w:w="4489" w:type="dxa"/>
            <w:shd w:val="clear" w:color="auto" w:fill="auto"/>
          </w:tcPr>
          <w:p w:rsidR="00822E54" w:rsidRDefault="00822E54" w:rsidP="003923B4">
            <w:pPr>
              <w:spacing w:line="480" w:lineRule="auto"/>
              <w:jc w:val="center"/>
              <w:rPr>
                <w:rFonts w:ascii="Arial" w:hAnsi="Arial" w:cs="Arial"/>
                <w:b/>
                <w:szCs w:val="24"/>
                <w:u w:val="single"/>
              </w:rPr>
            </w:pPr>
          </w:p>
          <w:p w:rsidR="00822E54" w:rsidRPr="006F179C" w:rsidRDefault="00822E54" w:rsidP="003923B4">
            <w:pPr>
              <w:spacing w:line="480" w:lineRule="auto"/>
              <w:jc w:val="center"/>
              <w:rPr>
                <w:rFonts w:ascii="Arial" w:hAnsi="Arial" w:cs="Arial"/>
                <w:b/>
                <w:szCs w:val="24"/>
                <w:u w:val="single"/>
              </w:rPr>
            </w:pPr>
            <w:r w:rsidRPr="006F179C">
              <w:rPr>
                <w:rFonts w:ascii="Arial" w:hAnsi="Arial" w:cs="Arial"/>
                <w:b/>
                <w:szCs w:val="24"/>
                <w:u w:val="single"/>
              </w:rPr>
              <w:t>Dip. Jorge Carlos Soto Prieto</w:t>
            </w:r>
          </w:p>
          <w:p w:rsidR="00822E54" w:rsidRPr="006F179C" w:rsidRDefault="00822E54" w:rsidP="003923B4">
            <w:pPr>
              <w:spacing w:line="480" w:lineRule="auto"/>
              <w:jc w:val="center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4489" w:type="dxa"/>
            <w:shd w:val="clear" w:color="auto" w:fill="auto"/>
          </w:tcPr>
          <w:p w:rsidR="00822E54" w:rsidRDefault="00822E54" w:rsidP="003923B4">
            <w:pPr>
              <w:spacing w:line="480" w:lineRule="auto"/>
              <w:jc w:val="center"/>
              <w:rPr>
                <w:rFonts w:ascii="Arial" w:hAnsi="Arial" w:cs="Arial"/>
                <w:b/>
                <w:szCs w:val="24"/>
                <w:u w:val="single"/>
              </w:rPr>
            </w:pPr>
          </w:p>
          <w:p w:rsidR="00822E54" w:rsidRPr="006F179C" w:rsidRDefault="00822E54" w:rsidP="003923B4">
            <w:pPr>
              <w:spacing w:line="480" w:lineRule="auto"/>
              <w:jc w:val="center"/>
              <w:rPr>
                <w:rFonts w:ascii="Arial" w:hAnsi="Arial" w:cs="Arial"/>
                <w:b/>
                <w:szCs w:val="24"/>
                <w:u w:val="single"/>
              </w:rPr>
            </w:pPr>
            <w:r w:rsidRPr="006F179C">
              <w:rPr>
                <w:rFonts w:ascii="Arial" w:hAnsi="Arial" w:cs="Arial"/>
                <w:b/>
                <w:szCs w:val="24"/>
                <w:u w:val="single"/>
              </w:rPr>
              <w:t>Dip. Miguel Francisco La Torre Sáenz</w:t>
            </w:r>
          </w:p>
          <w:p w:rsidR="00822E54" w:rsidRPr="006F179C" w:rsidRDefault="00822E54" w:rsidP="003923B4">
            <w:pPr>
              <w:spacing w:line="480" w:lineRule="auto"/>
              <w:jc w:val="center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</w:tr>
      <w:tr w:rsidR="00822E54" w:rsidRPr="006F179C" w:rsidTr="00FD30FA">
        <w:trPr>
          <w:trHeight w:val="1112"/>
        </w:trPr>
        <w:tc>
          <w:tcPr>
            <w:tcW w:w="4489" w:type="dxa"/>
            <w:shd w:val="clear" w:color="auto" w:fill="auto"/>
          </w:tcPr>
          <w:p w:rsidR="00822E54" w:rsidRPr="006F179C" w:rsidRDefault="00822E54" w:rsidP="003923B4">
            <w:pPr>
              <w:spacing w:line="480" w:lineRule="auto"/>
              <w:jc w:val="center"/>
              <w:rPr>
                <w:rFonts w:ascii="Arial" w:hAnsi="Arial" w:cs="Arial"/>
                <w:b/>
                <w:szCs w:val="24"/>
                <w:u w:val="single"/>
              </w:rPr>
            </w:pPr>
          </w:p>
          <w:p w:rsidR="00822E54" w:rsidRPr="006F179C" w:rsidRDefault="00822E54" w:rsidP="003923B4">
            <w:pPr>
              <w:spacing w:line="480" w:lineRule="auto"/>
              <w:jc w:val="center"/>
              <w:rPr>
                <w:rFonts w:ascii="Arial" w:hAnsi="Arial" w:cs="Arial"/>
                <w:b/>
                <w:szCs w:val="24"/>
                <w:u w:val="single"/>
              </w:rPr>
            </w:pPr>
            <w:r w:rsidRPr="006F179C">
              <w:rPr>
                <w:rFonts w:ascii="Arial" w:hAnsi="Arial" w:cs="Arial"/>
                <w:b/>
                <w:szCs w:val="24"/>
                <w:u w:val="single"/>
              </w:rPr>
              <w:t>Dip. Blanca Gámez Gutiérrez</w:t>
            </w:r>
          </w:p>
        </w:tc>
        <w:tc>
          <w:tcPr>
            <w:tcW w:w="4489" w:type="dxa"/>
            <w:shd w:val="clear" w:color="auto" w:fill="auto"/>
          </w:tcPr>
          <w:p w:rsidR="00822E54" w:rsidRPr="006F179C" w:rsidRDefault="00822E54" w:rsidP="003923B4">
            <w:pPr>
              <w:spacing w:line="480" w:lineRule="auto"/>
              <w:jc w:val="center"/>
              <w:rPr>
                <w:rFonts w:ascii="Arial" w:hAnsi="Arial" w:cs="Arial"/>
                <w:b/>
                <w:szCs w:val="24"/>
                <w:u w:val="single"/>
              </w:rPr>
            </w:pPr>
          </w:p>
          <w:p w:rsidR="00822E54" w:rsidRPr="006F179C" w:rsidRDefault="00822E54" w:rsidP="003923B4">
            <w:pPr>
              <w:spacing w:line="480" w:lineRule="auto"/>
              <w:jc w:val="center"/>
              <w:rPr>
                <w:rFonts w:ascii="Arial" w:hAnsi="Arial" w:cs="Arial"/>
                <w:b/>
                <w:szCs w:val="24"/>
                <w:u w:val="single"/>
              </w:rPr>
            </w:pPr>
            <w:r w:rsidRPr="006F179C">
              <w:rPr>
                <w:rFonts w:ascii="Arial" w:hAnsi="Arial" w:cs="Arial"/>
                <w:b/>
                <w:szCs w:val="24"/>
                <w:u w:val="single"/>
              </w:rPr>
              <w:t>Dip. Carmen Rocío González Alonso</w:t>
            </w:r>
          </w:p>
        </w:tc>
      </w:tr>
      <w:tr w:rsidR="00822E54" w:rsidRPr="006F179C" w:rsidTr="00FD30FA">
        <w:trPr>
          <w:trHeight w:val="1115"/>
        </w:trPr>
        <w:tc>
          <w:tcPr>
            <w:tcW w:w="4489" w:type="dxa"/>
            <w:shd w:val="clear" w:color="auto" w:fill="auto"/>
          </w:tcPr>
          <w:p w:rsidR="00822E54" w:rsidRPr="006F179C" w:rsidRDefault="00822E54" w:rsidP="003923B4">
            <w:pPr>
              <w:spacing w:line="480" w:lineRule="auto"/>
              <w:jc w:val="center"/>
              <w:rPr>
                <w:rFonts w:ascii="Arial" w:hAnsi="Arial" w:cs="Arial"/>
                <w:b/>
                <w:szCs w:val="24"/>
                <w:u w:val="single"/>
              </w:rPr>
            </w:pPr>
          </w:p>
          <w:p w:rsidR="00822E54" w:rsidRPr="006F179C" w:rsidRDefault="00822E54" w:rsidP="003923B4">
            <w:pPr>
              <w:spacing w:line="480" w:lineRule="auto"/>
              <w:jc w:val="center"/>
              <w:rPr>
                <w:rFonts w:ascii="Arial" w:hAnsi="Arial" w:cs="Arial"/>
                <w:b/>
                <w:szCs w:val="24"/>
                <w:u w:val="single"/>
              </w:rPr>
            </w:pPr>
          </w:p>
          <w:p w:rsidR="00822E54" w:rsidRPr="006F179C" w:rsidRDefault="00822E54" w:rsidP="003923B4">
            <w:pPr>
              <w:spacing w:line="480" w:lineRule="auto"/>
              <w:jc w:val="center"/>
              <w:rPr>
                <w:rFonts w:ascii="Arial" w:hAnsi="Arial" w:cs="Arial"/>
                <w:b/>
                <w:szCs w:val="24"/>
                <w:u w:val="single"/>
              </w:rPr>
            </w:pPr>
            <w:r w:rsidRPr="006F179C">
              <w:rPr>
                <w:rFonts w:ascii="Arial" w:hAnsi="Arial" w:cs="Arial"/>
                <w:b/>
                <w:szCs w:val="24"/>
                <w:u w:val="single"/>
              </w:rPr>
              <w:t>Dip. Jesús Alberto Valenciano García</w:t>
            </w:r>
          </w:p>
        </w:tc>
        <w:tc>
          <w:tcPr>
            <w:tcW w:w="4489" w:type="dxa"/>
            <w:shd w:val="clear" w:color="auto" w:fill="auto"/>
          </w:tcPr>
          <w:p w:rsidR="00822E54" w:rsidRPr="006F179C" w:rsidRDefault="00822E54" w:rsidP="003923B4">
            <w:pPr>
              <w:spacing w:line="480" w:lineRule="auto"/>
              <w:jc w:val="center"/>
              <w:rPr>
                <w:rFonts w:ascii="Arial" w:hAnsi="Arial" w:cs="Arial"/>
                <w:b/>
                <w:szCs w:val="24"/>
                <w:u w:val="single"/>
              </w:rPr>
            </w:pPr>
          </w:p>
          <w:p w:rsidR="00822E54" w:rsidRPr="006F179C" w:rsidRDefault="00822E54" w:rsidP="003923B4">
            <w:pPr>
              <w:spacing w:line="480" w:lineRule="auto"/>
              <w:jc w:val="center"/>
              <w:rPr>
                <w:rFonts w:ascii="Arial" w:hAnsi="Arial" w:cs="Arial"/>
                <w:b/>
                <w:szCs w:val="24"/>
                <w:u w:val="single"/>
              </w:rPr>
            </w:pPr>
          </w:p>
          <w:p w:rsidR="00822E54" w:rsidRPr="006F179C" w:rsidRDefault="00822E54" w:rsidP="003923B4">
            <w:pPr>
              <w:spacing w:line="480" w:lineRule="auto"/>
              <w:jc w:val="center"/>
              <w:rPr>
                <w:rFonts w:ascii="Arial" w:hAnsi="Arial" w:cs="Arial"/>
                <w:b/>
                <w:szCs w:val="24"/>
                <w:u w:val="single"/>
              </w:rPr>
            </w:pPr>
            <w:r w:rsidRPr="006F179C">
              <w:rPr>
                <w:rFonts w:ascii="Arial" w:hAnsi="Arial" w:cs="Arial"/>
                <w:b/>
                <w:szCs w:val="24"/>
                <w:u w:val="single"/>
              </w:rPr>
              <w:t>Dip. Patricia Gloria Jurado</w:t>
            </w:r>
            <w:r>
              <w:rPr>
                <w:rFonts w:ascii="Arial" w:hAnsi="Arial" w:cs="Arial"/>
                <w:b/>
                <w:szCs w:val="24"/>
                <w:u w:val="single"/>
              </w:rPr>
              <w:t xml:space="preserve"> Alonso</w:t>
            </w:r>
          </w:p>
        </w:tc>
      </w:tr>
      <w:tr w:rsidR="00822E54" w:rsidRPr="006F179C" w:rsidTr="00FD30FA">
        <w:trPr>
          <w:trHeight w:val="1272"/>
        </w:trPr>
        <w:tc>
          <w:tcPr>
            <w:tcW w:w="4489" w:type="dxa"/>
            <w:shd w:val="clear" w:color="auto" w:fill="auto"/>
          </w:tcPr>
          <w:p w:rsidR="00822E54" w:rsidRPr="006F179C" w:rsidRDefault="00822E54" w:rsidP="003923B4">
            <w:pPr>
              <w:spacing w:line="480" w:lineRule="auto"/>
              <w:jc w:val="center"/>
              <w:rPr>
                <w:rFonts w:ascii="Arial" w:hAnsi="Arial" w:cs="Arial"/>
                <w:b/>
                <w:szCs w:val="24"/>
                <w:u w:val="single"/>
              </w:rPr>
            </w:pPr>
          </w:p>
          <w:p w:rsidR="00822E54" w:rsidRPr="006F179C" w:rsidRDefault="00822E54" w:rsidP="003923B4">
            <w:pPr>
              <w:spacing w:line="480" w:lineRule="auto"/>
              <w:jc w:val="center"/>
              <w:rPr>
                <w:rFonts w:ascii="Arial" w:hAnsi="Arial" w:cs="Arial"/>
                <w:b/>
                <w:szCs w:val="24"/>
                <w:u w:val="single"/>
              </w:rPr>
            </w:pPr>
          </w:p>
          <w:p w:rsidR="00822E54" w:rsidRPr="006F179C" w:rsidRDefault="00822E54" w:rsidP="003923B4">
            <w:pPr>
              <w:spacing w:line="480" w:lineRule="auto"/>
              <w:jc w:val="center"/>
              <w:rPr>
                <w:rFonts w:ascii="Arial" w:hAnsi="Arial" w:cs="Arial"/>
                <w:b/>
                <w:szCs w:val="24"/>
                <w:u w:val="single"/>
              </w:rPr>
            </w:pPr>
            <w:r w:rsidRPr="006F179C">
              <w:rPr>
                <w:rFonts w:ascii="Arial" w:hAnsi="Arial" w:cs="Arial"/>
                <w:b/>
                <w:szCs w:val="24"/>
                <w:u w:val="single"/>
              </w:rPr>
              <w:t>Dip. Luis Alberto Agui</w:t>
            </w:r>
            <w:bookmarkStart w:id="0" w:name="_GoBack"/>
            <w:bookmarkEnd w:id="0"/>
            <w:r w:rsidRPr="006F179C">
              <w:rPr>
                <w:rFonts w:ascii="Arial" w:hAnsi="Arial" w:cs="Arial"/>
                <w:b/>
                <w:szCs w:val="24"/>
                <w:u w:val="single"/>
              </w:rPr>
              <w:t>lar Lozoya</w:t>
            </w:r>
          </w:p>
        </w:tc>
        <w:tc>
          <w:tcPr>
            <w:tcW w:w="4489" w:type="dxa"/>
            <w:shd w:val="clear" w:color="auto" w:fill="auto"/>
          </w:tcPr>
          <w:p w:rsidR="00822E54" w:rsidRPr="006F179C" w:rsidRDefault="00822E54" w:rsidP="003923B4">
            <w:pPr>
              <w:spacing w:line="480" w:lineRule="auto"/>
              <w:jc w:val="center"/>
              <w:rPr>
                <w:rFonts w:ascii="Arial" w:hAnsi="Arial" w:cs="Arial"/>
                <w:b/>
                <w:szCs w:val="24"/>
                <w:u w:val="single"/>
              </w:rPr>
            </w:pPr>
          </w:p>
          <w:p w:rsidR="00822E54" w:rsidRPr="006F179C" w:rsidRDefault="00822E54" w:rsidP="003923B4">
            <w:pPr>
              <w:spacing w:line="480" w:lineRule="auto"/>
              <w:jc w:val="center"/>
              <w:rPr>
                <w:rFonts w:ascii="Arial" w:hAnsi="Arial" w:cs="Arial"/>
                <w:b/>
                <w:szCs w:val="24"/>
                <w:u w:val="single"/>
              </w:rPr>
            </w:pPr>
          </w:p>
          <w:p w:rsidR="00822E54" w:rsidRPr="006F179C" w:rsidRDefault="00822E54" w:rsidP="003923B4">
            <w:pPr>
              <w:spacing w:line="480" w:lineRule="auto"/>
              <w:jc w:val="center"/>
              <w:rPr>
                <w:rFonts w:ascii="Arial" w:hAnsi="Arial" w:cs="Arial"/>
                <w:b/>
                <w:szCs w:val="24"/>
                <w:u w:val="single"/>
              </w:rPr>
            </w:pPr>
            <w:r w:rsidRPr="006F179C">
              <w:rPr>
                <w:rFonts w:ascii="Arial" w:hAnsi="Arial" w:cs="Arial"/>
                <w:b/>
                <w:szCs w:val="24"/>
                <w:u w:val="single"/>
              </w:rPr>
              <w:t>Dip. Georgina Alejandra Bujanda Ríos</w:t>
            </w:r>
          </w:p>
        </w:tc>
      </w:tr>
    </w:tbl>
    <w:p w:rsidR="00822E54" w:rsidRPr="006F179C" w:rsidRDefault="00822E54" w:rsidP="00822E54">
      <w:pPr>
        <w:rPr>
          <w:rFonts w:ascii="Arial" w:eastAsia="Times New Roman" w:hAnsi="Arial" w:cs="Arial"/>
          <w:sz w:val="24"/>
          <w:szCs w:val="24"/>
          <w:lang w:eastAsia="es-MX"/>
        </w:rPr>
      </w:pPr>
    </w:p>
    <w:p w:rsidR="000A4653" w:rsidRPr="00822E54" w:rsidRDefault="00822E54" w:rsidP="00822E54">
      <w:pPr>
        <w:jc w:val="both"/>
        <w:rPr>
          <w:rFonts w:ascii="Arial" w:hAnsi="Arial" w:cs="Arial"/>
          <w:sz w:val="20"/>
        </w:rPr>
      </w:pPr>
      <w:r w:rsidRPr="00822E54">
        <w:rPr>
          <w:rFonts w:ascii="Arial" w:hAnsi="Arial" w:cs="Arial"/>
          <w:sz w:val="20"/>
        </w:rPr>
        <w:t xml:space="preserve">La presente hoja forma parte de iniciativa decreto, por el que se reforma y adiciona distintas disposiciones de la </w:t>
      </w:r>
      <w:r w:rsidR="00ED6EFE">
        <w:rPr>
          <w:rFonts w:ascii="Arial" w:hAnsi="Arial" w:cs="Arial"/>
          <w:sz w:val="20"/>
        </w:rPr>
        <w:t>Constitución Política</w:t>
      </w:r>
      <w:r w:rsidRPr="00822E54">
        <w:rPr>
          <w:rFonts w:ascii="Arial" w:hAnsi="Arial" w:cs="Arial"/>
          <w:sz w:val="20"/>
        </w:rPr>
        <w:t xml:space="preserve"> del Estado de Chihuahua en materia de perspectiva de familia.</w:t>
      </w:r>
    </w:p>
    <w:p w:rsidR="003271FC" w:rsidRPr="00CE62D2" w:rsidRDefault="003271FC" w:rsidP="003271F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E62D2" w:rsidRDefault="00CE62D2" w:rsidP="00E87CA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3490C" w:rsidRDefault="0073490C" w:rsidP="00E87CA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3490C" w:rsidRDefault="0073490C" w:rsidP="00E87CA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3490C" w:rsidRDefault="0073490C" w:rsidP="00E87CA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3490C" w:rsidRDefault="0073490C" w:rsidP="00E87CA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3490C" w:rsidRDefault="0073490C" w:rsidP="00E87CA5">
      <w:pPr>
        <w:spacing w:line="360" w:lineRule="auto"/>
        <w:jc w:val="both"/>
        <w:rPr>
          <w:rFonts w:ascii="Arial" w:hAnsi="Arial" w:cs="Arial"/>
          <w:b/>
          <w:szCs w:val="24"/>
          <w:u w:val="single"/>
        </w:rPr>
      </w:pPr>
    </w:p>
    <w:p w:rsidR="0073490C" w:rsidRDefault="0073490C" w:rsidP="00E87CA5">
      <w:pPr>
        <w:spacing w:line="360" w:lineRule="auto"/>
        <w:jc w:val="both"/>
        <w:rPr>
          <w:rFonts w:ascii="Arial" w:hAnsi="Arial" w:cs="Arial"/>
          <w:b/>
          <w:szCs w:val="24"/>
          <w:u w:val="single"/>
        </w:rPr>
      </w:pPr>
    </w:p>
    <w:p w:rsidR="0073490C" w:rsidRPr="0073490C" w:rsidRDefault="0073490C" w:rsidP="00E87CA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Cs w:val="24"/>
        </w:rPr>
        <w:t xml:space="preserve">             </w:t>
      </w:r>
      <w:r w:rsidRPr="006F179C">
        <w:rPr>
          <w:rFonts w:ascii="Arial" w:hAnsi="Arial" w:cs="Arial"/>
          <w:b/>
          <w:szCs w:val="24"/>
          <w:u w:val="single"/>
        </w:rPr>
        <w:t xml:space="preserve">Dip. </w:t>
      </w:r>
      <w:r>
        <w:rPr>
          <w:rFonts w:ascii="Arial" w:hAnsi="Arial" w:cs="Arial"/>
          <w:b/>
          <w:szCs w:val="24"/>
          <w:u w:val="single"/>
        </w:rPr>
        <w:t>Marisela Sáenz Moriel</w:t>
      </w:r>
      <w:r>
        <w:rPr>
          <w:rFonts w:ascii="Arial" w:hAnsi="Arial" w:cs="Arial"/>
          <w:szCs w:val="24"/>
        </w:rPr>
        <w:t xml:space="preserve">                                             </w:t>
      </w:r>
      <w:r w:rsidRPr="006F179C">
        <w:rPr>
          <w:rFonts w:ascii="Arial" w:hAnsi="Arial" w:cs="Arial"/>
          <w:b/>
          <w:szCs w:val="24"/>
          <w:u w:val="single"/>
        </w:rPr>
        <w:t xml:space="preserve">Dip. </w:t>
      </w:r>
      <w:r>
        <w:rPr>
          <w:rFonts w:ascii="Arial" w:hAnsi="Arial" w:cs="Arial"/>
          <w:b/>
          <w:szCs w:val="24"/>
          <w:u w:val="single"/>
        </w:rPr>
        <w:t>Obed Lara Chávez</w:t>
      </w:r>
    </w:p>
    <w:p w:rsidR="0073490C" w:rsidRDefault="0073490C" w:rsidP="0073490C">
      <w:pPr>
        <w:jc w:val="both"/>
        <w:rPr>
          <w:rFonts w:ascii="Arial" w:hAnsi="Arial" w:cs="Arial"/>
          <w:sz w:val="20"/>
        </w:rPr>
      </w:pPr>
    </w:p>
    <w:p w:rsidR="0073490C" w:rsidRDefault="0073490C" w:rsidP="0073490C">
      <w:pPr>
        <w:jc w:val="both"/>
        <w:rPr>
          <w:rFonts w:ascii="Arial" w:hAnsi="Arial" w:cs="Arial"/>
          <w:sz w:val="20"/>
        </w:rPr>
      </w:pPr>
    </w:p>
    <w:p w:rsidR="0073490C" w:rsidRPr="00822E54" w:rsidRDefault="0073490C" w:rsidP="0073490C">
      <w:pPr>
        <w:jc w:val="both"/>
        <w:rPr>
          <w:rFonts w:ascii="Arial" w:hAnsi="Arial" w:cs="Arial"/>
          <w:sz w:val="20"/>
        </w:rPr>
      </w:pPr>
      <w:r w:rsidRPr="00822E54">
        <w:rPr>
          <w:rFonts w:ascii="Arial" w:hAnsi="Arial" w:cs="Arial"/>
          <w:sz w:val="20"/>
        </w:rPr>
        <w:t xml:space="preserve">La presente hoja forma parte de iniciativa decreto, por el que se reforma y adiciona distintas disposiciones de la </w:t>
      </w:r>
      <w:r>
        <w:rPr>
          <w:rFonts w:ascii="Arial" w:hAnsi="Arial" w:cs="Arial"/>
          <w:sz w:val="20"/>
        </w:rPr>
        <w:t>Constitución Política</w:t>
      </w:r>
      <w:r w:rsidRPr="00822E54">
        <w:rPr>
          <w:rFonts w:ascii="Arial" w:hAnsi="Arial" w:cs="Arial"/>
          <w:sz w:val="20"/>
        </w:rPr>
        <w:t xml:space="preserve"> del Estado de Chihuahua en materia de perspectiva de</w:t>
      </w:r>
      <w:r>
        <w:rPr>
          <w:rFonts w:ascii="Arial" w:hAnsi="Arial" w:cs="Arial"/>
          <w:sz w:val="20"/>
        </w:rPr>
        <w:t xml:space="preserve">           </w:t>
      </w:r>
      <w:r w:rsidRPr="00822E54">
        <w:rPr>
          <w:rFonts w:ascii="Arial" w:hAnsi="Arial" w:cs="Arial"/>
          <w:sz w:val="20"/>
        </w:rPr>
        <w:t xml:space="preserve"> familia.</w:t>
      </w:r>
    </w:p>
    <w:p w:rsidR="0073490C" w:rsidRDefault="0073490C" w:rsidP="00E87CA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3490C" w:rsidRDefault="0073490C" w:rsidP="00E87CA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3490C" w:rsidRPr="00CE62D2" w:rsidRDefault="0073490C" w:rsidP="00E87CA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F82B61" w:rsidRDefault="00F82B61" w:rsidP="00E87C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80029" w:rsidRDefault="00A80029" w:rsidP="00E87C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80029" w:rsidRPr="00E87CA5" w:rsidRDefault="00A80029" w:rsidP="00E87C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A80029" w:rsidRPr="00E87CA5" w:rsidSect="00596606">
      <w:headerReference w:type="default" r:id="rId8"/>
      <w:pgSz w:w="12240" w:h="15840" w:code="1"/>
      <w:pgMar w:top="1134" w:right="1418" w:bottom="1134" w:left="1418" w:header="567" w:footer="567" w:gutter="0"/>
      <w:paperSrc w:first="3" w:other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7946" w:rsidRDefault="009F7946" w:rsidP="00F00C3A">
      <w:pPr>
        <w:spacing w:after="0" w:line="240" w:lineRule="auto"/>
      </w:pPr>
      <w:r>
        <w:separator/>
      </w:r>
    </w:p>
  </w:endnote>
  <w:endnote w:type="continuationSeparator" w:id="1">
    <w:p w:rsidR="009F7946" w:rsidRDefault="009F7946" w:rsidP="00F00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7946" w:rsidRDefault="009F7946" w:rsidP="00F00C3A">
      <w:pPr>
        <w:spacing w:after="0" w:line="240" w:lineRule="auto"/>
      </w:pPr>
      <w:r>
        <w:separator/>
      </w:r>
    </w:p>
  </w:footnote>
  <w:footnote w:type="continuationSeparator" w:id="1">
    <w:p w:rsidR="009F7946" w:rsidRDefault="009F7946" w:rsidP="00F00C3A">
      <w:pPr>
        <w:spacing w:after="0" w:line="240" w:lineRule="auto"/>
      </w:pPr>
      <w:r>
        <w:continuationSeparator/>
      </w:r>
    </w:p>
  </w:footnote>
  <w:footnote w:id="2">
    <w:p w:rsidR="00821A2E" w:rsidRPr="00821A2E" w:rsidRDefault="00821A2E" w:rsidP="00821A2E">
      <w:pPr>
        <w:pStyle w:val="Textonotapie"/>
        <w:jc w:val="both"/>
        <w:rPr>
          <w:rFonts w:ascii="Arial" w:hAnsi="Arial" w:cs="Arial"/>
          <w:sz w:val="16"/>
          <w:szCs w:val="16"/>
          <w:lang w:val="es-ES"/>
        </w:rPr>
      </w:pPr>
      <w:r w:rsidRPr="00821A2E">
        <w:rPr>
          <w:rStyle w:val="Refdenotaalpie"/>
          <w:rFonts w:ascii="Arial" w:hAnsi="Arial" w:cs="Arial"/>
          <w:sz w:val="16"/>
          <w:szCs w:val="16"/>
        </w:rPr>
        <w:footnoteRef/>
      </w:r>
      <w:r w:rsidRPr="00821A2E">
        <w:rPr>
          <w:rFonts w:ascii="Arial" w:hAnsi="Arial" w:cs="Arial"/>
          <w:sz w:val="16"/>
          <w:szCs w:val="16"/>
          <w:lang w:val="es-ES"/>
        </w:rPr>
        <w:t>Ponce De León Armenta Luis, Modelo Trans – universal del Derecho y del Estado, 4ª ed., México, Porrúa, 2010, pág. 86.</w:t>
      </w:r>
    </w:p>
  </w:footnote>
  <w:footnote w:id="3">
    <w:p w:rsidR="004F722F" w:rsidRPr="00821A2E" w:rsidRDefault="004F722F" w:rsidP="00821A2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821A2E">
        <w:rPr>
          <w:rStyle w:val="Refdenotaalpie"/>
          <w:rFonts w:ascii="Arial" w:hAnsi="Arial" w:cs="Arial"/>
          <w:sz w:val="16"/>
          <w:szCs w:val="16"/>
        </w:rPr>
        <w:footnoteRef/>
      </w:r>
      <w:r w:rsidRPr="00821A2E">
        <w:rPr>
          <w:rFonts w:ascii="Arial" w:hAnsi="Arial" w:cs="Arial"/>
          <w:sz w:val="16"/>
          <w:szCs w:val="16"/>
        </w:rPr>
        <w:t xml:space="preserve"> </w:t>
      </w:r>
      <w:r w:rsidR="0025610D" w:rsidRPr="00821A2E">
        <w:rPr>
          <w:rFonts w:ascii="Arial" w:hAnsi="Arial" w:cs="Arial"/>
          <w:bCs/>
          <w:sz w:val="16"/>
          <w:szCs w:val="16"/>
          <w:shd w:val="clear" w:color="auto" w:fill="FFFFFF"/>
        </w:rPr>
        <w:t>Monradé</w:t>
      </w:r>
      <w:r w:rsidRPr="00821A2E">
        <w:rPr>
          <w:rFonts w:ascii="Arial" w:hAnsi="Arial" w:cs="Arial"/>
          <w:bCs/>
          <w:color w:val="000000"/>
          <w:sz w:val="16"/>
          <w:szCs w:val="16"/>
          <w:shd w:val="clear" w:color="auto" w:fill="FFFFFF"/>
        </w:rPr>
        <w:t>, P. (1999). Familia y sociedad: reflexiones sociológicas. Santiago: Editorial Universitaria.</w:t>
      </w:r>
    </w:p>
  </w:footnote>
  <w:footnote w:id="4">
    <w:p w:rsidR="00FB55BB" w:rsidRDefault="00FB55BB" w:rsidP="00821A2E">
      <w:pPr>
        <w:pStyle w:val="Textonotapie"/>
        <w:jc w:val="both"/>
      </w:pPr>
      <w:r w:rsidRPr="00821A2E">
        <w:rPr>
          <w:rStyle w:val="Refdenotaalpie"/>
          <w:rFonts w:ascii="Arial" w:hAnsi="Arial" w:cs="Arial"/>
          <w:sz w:val="16"/>
          <w:szCs w:val="16"/>
        </w:rPr>
        <w:footnoteRef/>
      </w:r>
      <w:r w:rsidRPr="00821A2E">
        <w:rPr>
          <w:rFonts w:ascii="Arial" w:hAnsi="Arial" w:cs="Arial"/>
          <w:sz w:val="16"/>
          <w:szCs w:val="16"/>
        </w:rPr>
        <w:t xml:space="preserve"> Encuesta Mundial de Valores 2010-2014. En </w:t>
      </w:r>
      <w:r w:rsidRPr="00821A2E">
        <w:rPr>
          <w:rStyle w:val="Hipervnculo"/>
          <w:rFonts w:ascii="Arial" w:hAnsi="Arial" w:cs="Arial"/>
          <w:sz w:val="16"/>
          <w:szCs w:val="16"/>
        </w:rPr>
        <w:t>http://www.worldvaluessurvey.org/wvs.jsp</w:t>
      </w:r>
    </w:p>
  </w:footnote>
  <w:footnote w:id="5">
    <w:p w:rsidR="00FB55BB" w:rsidRDefault="00FB55BB" w:rsidP="00FB55BB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383D8C">
        <w:rPr>
          <w:rStyle w:val="Hipervnculo"/>
        </w:rPr>
        <w:t>http://biblioteca.diputados.gob.mx/janium/bv/lxiii/estrfam_bieninadu.pdf</w:t>
      </w:r>
    </w:p>
  </w:footnote>
  <w:footnote w:id="6">
    <w:p w:rsidR="008C56E0" w:rsidRDefault="008C56E0" w:rsidP="008C56E0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3D526F">
        <w:t>El concepto de familia en México: una revisión desde la mirada antropológica y demográfica. Universidad Autónoma de México.</w:t>
      </w:r>
    </w:p>
  </w:footnote>
  <w:footnote w:id="7">
    <w:p w:rsidR="00821A2E" w:rsidRPr="00D93C8E" w:rsidRDefault="00821A2E" w:rsidP="00821A2E">
      <w:pPr>
        <w:pStyle w:val="Textonotapie"/>
      </w:pPr>
      <w:r>
        <w:rPr>
          <w:rStyle w:val="Refdenotaalpie"/>
        </w:rPr>
        <w:footnoteRef/>
      </w:r>
      <w:r w:rsidRPr="009F0B00">
        <w:t xml:space="preserve"> </w:t>
      </w:r>
      <w:r>
        <w:t xml:space="preserve">Constitución Política de los Estados Unidos Mexicanos, </w:t>
      </w:r>
      <w:r w:rsidR="0025610D">
        <w:t>artículo</w:t>
      </w:r>
      <w:r>
        <w:t xml:space="preserve"> 3°.</w:t>
      </w:r>
    </w:p>
  </w:footnote>
  <w:footnote w:id="8">
    <w:p w:rsidR="00821A2E" w:rsidRPr="00433E2E" w:rsidRDefault="00821A2E" w:rsidP="00821A2E">
      <w:pPr>
        <w:pStyle w:val="Textonotapie"/>
        <w:jc w:val="both"/>
        <w:rPr>
          <w:rFonts w:cs="Times New Roman"/>
          <w:lang w:val="es-ES"/>
        </w:rPr>
      </w:pPr>
      <w:r>
        <w:rPr>
          <w:rStyle w:val="Refdenotaalpi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  <w:lang w:val="es-ES"/>
        </w:rPr>
        <w:t xml:space="preserve"> Ratificado el día 23 de Marzo de 1981 y publicado en el Diario Oficial de la Federación el día 20 de Mayo de 1981, Articulo 23.</w:t>
      </w:r>
    </w:p>
  </w:footnote>
  <w:footnote w:id="9">
    <w:p w:rsidR="00821A2E" w:rsidRPr="00433E2E" w:rsidRDefault="00821A2E" w:rsidP="00821A2E">
      <w:pPr>
        <w:pStyle w:val="Textonotapie"/>
        <w:jc w:val="both"/>
        <w:rPr>
          <w:rFonts w:cs="Times New Roman"/>
          <w:lang w:val="es-ES"/>
        </w:rPr>
      </w:pPr>
      <w:r>
        <w:rPr>
          <w:rStyle w:val="Refdenotaalpi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  <w:lang w:val="es-ES"/>
        </w:rPr>
        <w:t xml:space="preserve"> Ratificado por México el 18 de Diciembre de 1980, publicado en el Diario Oficial de la Federación el día 12 de Mayo de 1981, articulo 10.</w:t>
      </w:r>
    </w:p>
  </w:footnote>
  <w:footnote w:id="10">
    <w:p w:rsidR="00007594" w:rsidRPr="00433E2E" w:rsidRDefault="00007594" w:rsidP="00007594">
      <w:pPr>
        <w:pStyle w:val="Textonotapie"/>
        <w:jc w:val="both"/>
        <w:rPr>
          <w:rFonts w:cs="Times New Roman"/>
          <w:lang w:val="es-ES"/>
        </w:rPr>
      </w:pPr>
      <w:r>
        <w:rPr>
          <w:rStyle w:val="Refdenotaalpi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  <w:lang w:val="es-ES"/>
        </w:rPr>
        <w:t xml:space="preserve"> Ratificada por México el día 21 de septiembre de 1990 y publicada en el Diario Oficial de la Federación  el día 25 de Enero de 1991, artículo 1º.</w:t>
      </w:r>
    </w:p>
  </w:footnote>
  <w:footnote w:id="11">
    <w:p w:rsidR="00E41340" w:rsidRPr="00E674ED" w:rsidRDefault="00E41340" w:rsidP="00E41340">
      <w:pPr>
        <w:rPr>
          <w:sz w:val="18"/>
        </w:rPr>
      </w:pPr>
      <w:r>
        <w:rPr>
          <w:rStyle w:val="Refdenotaalpie"/>
        </w:rPr>
        <w:footnoteRef/>
      </w:r>
      <w:r>
        <w:t xml:space="preserve"> </w:t>
      </w:r>
      <w:r w:rsidRPr="00160726">
        <w:rPr>
          <w:sz w:val="20"/>
        </w:rPr>
        <w:t>Encuesta Nacional sobre Cultura Política y Prácticas Ciudadanas 2008 (Encup-2008). Muestra: 4 383 entrevistas. En http://http//www.inegi.org.mx/</w:t>
      </w:r>
      <w:r>
        <w:rPr>
          <w:sz w:val="20"/>
        </w:rPr>
        <w:t xml:space="preserve"> y </w:t>
      </w:r>
      <w:r w:rsidRPr="00160726">
        <w:rPr>
          <w:sz w:val="20"/>
        </w:rPr>
        <w:t>Encuesta Nacional sobre Cultura Política y Prácticas Ciudadanas 2012 (Encup-2012). Muestra: 3 750 personas. En http://www.encup.gob.mx/</w:t>
      </w:r>
      <w:r>
        <w:rPr>
          <w:sz w:val="20"/>
        </w:rPr>
        <w:t xml:space="preserve"> </w:t>
      </w:r>
      <w:r w:rsidR="00E674ED">
        <w:rPr>
          <w:sz w:val="20"/>
        </w:rPr>
        <w:t xml:space="preserve">y </w:t>
      </w:r>
      <w:r w:rsidR="00E674ED" w:rsidRPr="00160726">
        <w:rPr>
          <w:sz w:val="20"/>
        </w:rPr>
        <w:t>Encuesta Nacional sobre la Dinámicas de las Familias 2005 (Endifam-2005). Muestra: 23 839 personas. En http://bdsocial.inmujeres.gob.mx/</w:t>
      </w:r>
    </w:p>
  </w:footnote>
  <w:footnote w:id="12">
    <w:p w:rsidR="007C7E13" w:rsidRDefault="007C7E13">
      <w:pPr>
        <w:pStyle w:val="Textonotapie"/>
      </w:pPr>
      <w:r>
        <w:rPr>
          <w:rStyle w:val="Refdenotaalpie"/>
        </w:rPr>
        <w:footnoteRef/>
      </w:r>
      <w:r>
        <w:t xml:space="preserve"> </w:t>
      </w:r>
      <w:hyperlink r:id="rId1" w:history="1">
        <w:r>
          <w:rPr>
            <w:rStyle w:val="Hipervnculo"/>
          </w:rPr>
          <w:t>http://biblioteca.diputados.gob.mx/janium/bv/lxiii/estrfam_bieninadu.pdf</w:t>
        </w:r>
      </w:hyperlink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606" w:rsidRDefault="00596606">
    <w:pPr>
      <w:pStyle w:val="Encabezado"/>
    </w:pPr>
    <w:r w:rsidRPr="00596606">
      <w:drawing>
        <wp:inline distT="0" distB="0" distL="0" distR="0">
          <wp:extent cx="1057275" cy="1209675"/>
          <wp:effectExtent l="19050" t="0" r="9525" b="0"/>
          <wp:docPr id="21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275" cy="1209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1033D"/>
    <w:multiLevelType w:val="hybridMultilevel"/>
    <w:tmpl w:val="D3E81C5A"/>
    <w:lvl w:ilvl="0" w:tplc="400691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561605"/>
    <w:multiLevelType w:val="hybridMultilevel"/>
    <w:tmpl w:val="E04C6D78"/>
    <w:lvl w:ilvl="0" w:tplc="FB6049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E65D05"/>
    <w:multiLevelType w:val="hybridMultilevel"/>
    <w:tmpl w:val="3EF24F14"/>
    <w:lvl w:ilvl="0" w:tplc="64C8ECA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2D80117"/>
    <w:multiLevelType w:val="hybridMultilevel"/>
    <w:tmpl w:val="F7E83244"/>
    <w:lvl w:ilvl="0" w:tplc="3F981D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03AF"/>
    <w:rsid w:val="00007594"/>
    <w:rsid w:val="0003755E"/>
    <w:rsid w:val="00083675"/>
    <w:rsid w:val="000A4653"/>
    <w:rsid w:val="000D0782"/>
    <w:rsid w:val="001165AC"/>
    <w:rsid w:val="00144ACC"/>
    <w:rsid w:val="00171A28"/>
    <w:rsid w:val="001A62EB"/>
    <w:rsid w:val="001D0120"/>
    <w:rsid w:val="001E385D"/>
    <w:rsid w:val="001E3CEB"/>
    <w:rsid w:val="00216624"/>
    <w:rsid w:val="002273E7"/>
    <w:rsid w:val="002403AF"/>
    <w:rsid w:val="0025610D"/>
    <w:rsid w:val="00260F1A"/>
    <w:rsid w:val="00284F0E"/>
    <w:rsid w:val="002E3A0A"/>
    <w:rsid w:val="003271FC"/>
    <w:rsid w:val="00377FE1"/>
    <w:rsid w:val="003832CF"/>
    <w:rsid w:val="00383D8C"/>
    <w:rsid w:val="00386A52"/>
    <w:rsid w:val="003923B4"/>
    <w:rsid w:val="003A3934"/>
    <w:rsid w:val="003D46AA"/>
    <w:rsid w:val="003D526F"/>
    <w:rsid w:val="003E0509"/>
    <w:rsid w:val="00407096"/>
    <w:rsid w:val="00414095"/>
    <w:rsid w:val="0042774E"/>
    <w:rsid w:val="004411E5"/>
    <w:rsid w:val="004574A1"/>
    <w:rsid w:val="0048639A"/>
    <w:rsid w:val="00496F62"/>
    <w:rsid w:val="004C6E5A"/>
    <w:rsid w:val="004C722C"/>
    <w:rsid w:val="004F3245"/>
    <w:rsid w:val="004F722F"/>
    <w:rsid w:val="00503463"/>
    <w:rsid w:val="00534931"/>
    <w:rsid w:val="00542036"/>
    <w:rsid w:val="005776A3"/>
    <w:rsid w:val="00596606"/>
    <w:rsid w:val="005C7BF0"/>
    <w:rsid w:val="005F7DD8"/>
    <w:rsid w:val="00612ED4"/>
    <w:rsid w:val="0067553D"/>
    <w:rsid w:val="00681087"/>
    <w:rsid w:val="006B6064"/>
    <w:rsid w:val="006E6F39"/>
    <w:rsid w:val="00704D57"/>
    <w:rsid w:val="007132FC"/>
    <w:rsid w:val="007147EE"/>
    <w:rsid w:val="0073490C"/>
    <w:rsid w:val="00743337"/>
    <w:rsid w:val="00753B25"/>
    <w:rsid w:val="00770F6D"/>
    <w:rsid w:val="007C7E13"/>
    <w:rsid w:val="00806C8D"/>
    <w:rsid w:val="00821A2E"/>
    <w:rsid w:val="00822E54"/>
    <w:rsid w:val="00826488"/>
    <w:rsid w:val="008605E0"/>
    <w:rsid w:val="00870F81"/>
    <w:rsid w:val="008745E2"/>
    <w:rsid w:val="008B12E9"/>
    <w:rsid w:val="008B2F09"/>
    <w:rsid w:val="008C56E0"/>
    <w:rsid w:val="008F6FF5"/>
    <w:rsid w:val="009206EF"/>
    <w:rsid w:val="00926C64"/>
    <w:rsid w:val="00955902"/>
    <w:rsid w:val="0096461F"/>
    <w:rsid w:val="009B4D45"/>
    <w:rsid w:val="009F5E54"/>
    <w:rsid w:val="009F7946"/>
    <w:rsid w:val="00A029D7"/>
    <w:rsid w:val="00A10C5F"/>
    <w:rsid w:val="00A21C94"/>
    <w:rsid w:val="00A80029"/>
    <w:rsid w:val="00AC4C9C"/>
    <w:rsid w:val="00AD2E9D"/>
    <w:rsid w:val="00B06614"/>
    <w:rsid w:val="00B42B60"/>
    <w:rsid w:val="00B52E46"/>
    <w:rsid w:val="00B57BBF"/>
    <w:rsid w:val="00BA3D27"/>
    <w:rsid w:val="00BE3ABF"/>
    <w:rsid w:val="00BE4ACF"/>
    <w:rsid w:val="00BF3CB3"/>
    <w:rsid w:val="00C26EF2"/>
    <w:rsid w:val="00C67E58"/>
    <w:rsid w:val="00C71E41"/>
    <w:rsid w:val="00CA4CDE"/>
    <w:rsid w:val="00CB799D"/>
    <w:rsid w:val="00CE62D2"/>
    <w:rsid w:val="00D04CBF"/>
    <w:rsid w:val="00D06845"/>
    <w:rsid w:val="00D1380E"/>
    <w:rsid w:val="00D44CC7"/>
    <w:rsid w:val="00D61B35"/>
    <w:rsid w:val="00D873C5"/>
    <w:rsid w:val="00DC01C5"/>
    <w:rsid w:val="00E17968"/>
    <w:rsid w:val="00E40EBE"/>
    <w:rsid w:val="00E41340"/>
    <w:rsid w:val="00E64C4D"/>
    <w:rsid w:val="00E674ED"/>
    <w:rsid w:val="00E73B64"/>
    <w:rsid w:val="00E82CE5"/>
    <w:rsid w:val="00E87CA5"/>
    <w:rsid w:val="00ED6EFE"/>
    <w:rsid w:val="00F00C3A"/>
    <w:rsid w:val="00F07057"/>
    <w:rsid w:val="00F513FD"/>
    <w:rsid w:val="00F62558"/>
    <w:rsid w:val="00F82B61"/>
    <w:rsid w:val="00F8354E"/>
    <w:rsid w:val="00F84087"/>
    <w:rsid w:val="00FB55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CEB"/>
  </w:style>
  <w:style w:type="paragraph" w:styleId="Ttulo2">
    <w:name w:val="heading 2"/>
    <w:basedOn w:val="Normal"/>
    <w:link w:val="Ttulo2Car"/>
    <w:uiPriority w:val="9"/>
    <w:qFormat/>
    <w:rsid w:val="00AC4C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A80029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82B61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CE62D2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rsid w:val="00822E54"/>
    <w:pPr>
      <w:spacing w:after="0" w:line="240" w:lineRule="auto"/>
      <w:ind w:left="-142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22E54"/>
    <w:rPr>
      <w:rFonts w:ascii="Arial" w:eastAsia="Times New Roman" w:hAnsi="Arial" w:cs="Times New Roman"/>
      <w:sz w:val="24"/>
      <w:szCs w:val="20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96461F"/>
    <w:rPr>
      <w:b/>
      <w:bCs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00C3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00C3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00C3A"/>
    <w:rPr>
      <w:vertAlign w:val="superscript"/>
    </w:rPr>
  </w:style>
  <w:style w:type="character" w:customStyle="1" w:styleId="Ttulo2Car">
    <w:name w:val="Título 2 Car"/>
    <w:basedOn w:val="Fuentedeprrafopredeter"/>
    <w:link w:val="Ttulo2"/>
    <w:uiPriority w:val="9"/>
    <w:rsid w:val="00AC4C9C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AC4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nfasis">
    <w:name w:val="Emphasis"/>
    <w:basedOn w:val="Fuentedeprrafopredeter"/>
    <w:uiPriority w:val="20"/>
    <w:qFormat/>
    <w:rsid w:val="00216624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5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5902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semiHidden/>
    <w:unhideWhenUsed/>
    <w:rsid w:val="005966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96606"/>
  </w:style>
  <w:style w:type="paragraph" w:styleId="Piedepgina">
    <w:name w:val="footer"/>
    <w:basedOn w:val="Normal"/>
    <w:link w:val="PiedepginaCar"/>
    <w:uiPriority w:val="99"/>
    <w:semiHidden/>
    <w:unhideWhenUsed/>
    <w:rsid w:val="005966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966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1994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  <w:div w:id="8821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5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biblioteca.diputados.gob.mx/janium/bv/lxiii/estrfam_bieninadu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9F995E55-CE5F-4B59-83E5-94537AB6F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3393</Words>
  <Characters>18662</Characters>
  <Application>Microsoft Office Word</Application>
  <DocSecurity>0</DocSecurity>
  <Lines>155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Alberto Aragon Gutierrez</dc:creator>
  <cp:lastModifiedBy>achavez</cp:lastModifiedBy>
  <cp:revision>2</cp:revision>
  <cp:lastPrinted>2020-03-06T17:25:00Z</cp:lastPrinted>
  <dcterms:created xsi:type="dcterms:W3CDTF">2020-03-12T18:13:00Z</dcterms:created>
  <dcterms:modified xsi:type="dcterms:W3CDTF">2020-03-12T18:13:00Z</dcterms:modified>
</cp:coreProperties>
</file>