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1C" w:rsidRDefault="008A331C" w:rsidP="00CE0E6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8A331C" w:rsidRDefault="008A331C" w:rsidP="00CE0E6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372D4" w:rsidRPr="00EE5AB6" w:rsidRDefault="00D372D4" w:rsidP="00CE0E6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E5AB6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D372D4" w:rsidRPr="00EE5AB6" w:rsidRDefault="00D372D4" w:rsidP="00CE0E6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E5AB6">
        <w:rPr>
          <w:rFonts w:ascii="Arial" w:hAnsi="Arial" w:cs="Arial"/>
          <w:b/>
          <w:i/>
          <w:sz w:val="24"/>
          <w:szCs w:val="24"/>
        </w:rPr>
        <w:t>P R E S E N T E.-</w:t>
      </w:r>
    </w:p>
    <w:p w:rsidR="00D372D4" w:rsidRPr="00EE5AB6" w:rsidRDefault="00D372D4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372D4" w:rsidRPr="00EE5AB6" w:rsidRDefault="00D372D4" w:rsidP="00CE0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AB6">
        <w:rPr>
          <w:rFonts w:ascii="Arial" w:hAnsi="Arial" w:cs="Arial"/>
          <w:i/>
          <w:sz w:val="24"/>
          <w:szCs w:val="24"/>
        </w:rPr>
        <w:t xml:space="preserve">El suscrito </w:t>
      </w:r>
      <w:r w:rsidRPr="00EE5AB6">
        <w:rPr>
          <w:rFonts w:ascii="Arial" w:hAnsi="Arial" w:cs="Arial"/>
          <w:b/>
          <w:i/>
          <w:sz w:val="24"/>
          <w:szCs w:val="24"/>
        </w:rPr>
        <w:t>Omar Bazán Flores,</w:t>
      </w:r>
      <w:r w:rsidRPr="00EE5AB6">
        <w:rPr>
          <w:rFonts w:ascii="Arial" w:hAnsi="Arial" w:cs="Arial"/>
          <w:i/>
          <w:sz w:val="24"/>
          <w:szCs w:val="24"/>
        </w:rPr>
        <w:t xml:space="preserve"> Diputado de la LXVI Legislatura del Honorable Congreso del Estado, integrante al Grupo Parlamentario del Partido Revolucionario Institucional, en uso de las facultades que me confiere el numeral 68 fracción I de la Constitución del Estado Libre y Soberano de Chihuahua, así como los ordinales 167 fracción I, 169, 170, 171 y demás relativos de la Ley Orgánica del Poder Legislativo</w:t>
      </w:r>
      <w:r w:rsidR="008A331C">
        <w:rPr>
          <w:rFonts w:ascii="Arial" w:hAnsi="Arial" w:cs="Arial"/>
          <w:i/>
          <w:sz w:val="24"/>
          <w:szCs w:val="24"/>
        </w:rPr>
        <w:t xml:space="preserve">    </w:t>
      </w:r>
      <w:r w:rsidRPr="00EE5AB6">
        <w:rPr>
          <w:rFonts w:ascii="Arial" w:hAnsi="Arial" w:cs="Arial"/>
          <w:i/>
          <w:sz w:val="24"/>
          <w:szCs w:val="24"/>
        </w:rPr>
        <w:t xml:space="preserve"> del Estado de Chihuahua, acudo ante este Honorable Representación, a fin de presentar </w:t>
      </w:r>
      <w:r w:rsidRPr="00EE5AB6">
        <w:rPr>
          <w:rFonts w:ascii="Arial" w:hAnsi="Arial" w:cs="Arial"/>
          <w:b/>
          <w:i/>
          <w:sz w:val="24"/>
          <w:szCs w:val="24"/>
        </w:rPr>
        <w:t xml:space="preserve">Iniciativa con carácter de Punto de Acuerdo a efecto de hacer un llamado y exhorto al </w:t>
      </w:r>
      <w:r w:rsidR="00F06420" w:rsidRPr="00EE5AB6">
        <w:rPr>
          <w:rFonts w:ascii="Arial" w:hAnsi="Arial" w:cs="Arial"/>
          <w:b/>
          <w:i/>
          <w:sz w:val="24"/>
          <w:szCs w:val="24"/>
        </w:rPr>
        <w:t xml:space="preserve">Poder </w:t>
      </w:r>
      <w:r w:rsidRPr="00EE5AB6">
        <w:rPr>
          <w:rFonts w:ascii="Arial" w:hAnsi="Arial" w:cs="Arial"/>
          <w:b/>
          <w:i/>
          <w:sz w:val="24"/>
          <w:szCs w:val="24"/>
        </w:rPr>
        <w:t>Ejecutivo Federa</w:t>
      </w:r>
      <w:r w:rsidR="00EE5AB6" w:rsidRPr="00EE5AB6">
        <w:rPr>
          <w:rFonts w:ascii="Arial" w:hAnsi="Arial" w:cs="Arial"/>
          <w:b/>
          <w:i/>
          <w:sz w:val="24"/>
          <w:szCs w:val="24"/>
        </w:rPr>
        <w:t>l</w:t>
      </w:r>
      <w:r w:rsidR="00037D43" w:rsidRPr="00EE5AB6">
        <w:rPr>
          <w:rFonts w:ascii="Arial" w:hAnsi="Arial" w:cs="Arial"/>
          <w:b/>
          <w:i/>
          <w:sz w:val="24"/>
          <w:szCs w:val="24"/>
        </w:rPr>
        <w:t xml:space="preserve"> y Estata</w:t>
      </w:r>
      <w:r w:rsidRPr="00EE5AB6">
        <w:rPr>
          <w:rFonts w:ascii="Arial" w:hAnsi="Arial" w:cs="Arial"/>
          <w:b/>
          <w:i/>
          <w:sz w:val="24"/>
          <w:szCs w:val="24"/>
        </w:rPr>
        <w:t>l,</w:t>
      </w:r>
      <w:r w:rsidR="00037D43" w:rsidRPr="00EE5AB6">
        <w:rPr>
          <w:rFonts w:ascii="Arial" w:hAnsi="Arial" w:cs="Arial"/>
          <w:b/>
          <w:i/>
          <w:sz w:val="24"/>
          <w:szCs w:val="24"/>
        </w:rPr>
        <w:t xml:space="preserve"> a</w:t>
      </w:r>
      <w:r w:rsidR="00F06420" w:rsidRPr="00EE5AB6">
        <w:rPr>
          <w:rFonts w:ascii="Arial" w:hAnsi="Arial" w:cs="Arial"/>
          <w:b/>
          <w:i/>
          <w:sz w:val="24"/>
          <w:szCs w:val="24"/>
        </w:rPr>
        <w:t xml:space="preserve"> través de</w:t>
      </w:r>
      <w:r w:rsidR="00037D43" w:rsidRPr="00EE5AB6">
        <w:rPr>
          <w:rFonts w:ascii="Arial" w:hAnsi="Arial" w:cs="Arial"/>
          <w:b/>
          <w:i/>
          <w:sz w:val="24"/>
          <w:szCs w:val="24"/>
        </w:rPr>
        <w:t xml:space="preserve"> su representante en el Estado, </w:t>
      </w:r>
      <w:r w:rsidRPr="00EE5AB6">
        <w:rPr>
          <w:rFonts w:ascii="Arial" w:hAnsi="Arial" w:cs="Arial"/>
          <w:b/>
          <w:i/>
          <w:sz w:val="24"/>
          <w:szCs w:val="24"/>
        </w:rPr>
        <w:t xml:space="preserve">así como </w:t>
      </w:r>
      <w:r w:rsidR="00813475" w:rsidRPr="00EE5AB6">
        <w:rPr>
          <w:rFonts w:ascii="Arial" w:hAnsi="Arial" w:cs="Arial"/>
          <w:b/>
          <w:i/>
          <w:sz w:val="24"/>
          <w:szCs w:val="24"/>
        </w:rPr>
        <w:t xml:space="preserve">de </w:t>
      </w:r>
      <w:r w:rsidR="00F06420" w:rsidRPr="00EE5AB6">
        <w:rPr>
          <w:rFonts w:ascii="Arial" w:hAnsi="Arial" w:cs="Arial"/>
          <w:b/>
          <w:i/>
          <w:sz w:val="24"/>
          <w:szCs w:val="24"/>
        </w:rPr>
        <w:t xml:space="preserve">la </w:t>
      </w:r>
      <w:r w:rsidRPr="00EE5AB6">
        <w:rPr>
          <w:rFonts w:ascii="Arial" w:hAnsi="Arial" w:cs="Arial"/>
          <w:b/>
          <w:i/>
          <w:sz w:val="24"/>
          <w:szCs w:val="24"/>
        </w:rPr>
        <w:t>Secretaria</w:t>
      </w:r>
      <w:r w:rsidR="00813475" w:rsidRPr="00EE5AB6">
        <w:rPr>
          <w:rFonts w:ascii="Arial" w:hAnsi="Arial" w:cs="Arial"/>
          <w:b/>
          <w:i/>
          <w:sz w:val="24"/>
          <w:szCs w:val="24"/>
        </w:rPr>
        <w:t>s</w:t>
      </w:r>
      <w:r w:rsidRPr="00EE5AB6">
        <w:rPr>
          <w:rFonts w:ascii="Arial" w:hAnsi="Arial" w:cs="Arial"/>
          <w:b/>
          <w:i/>
          <w:sz w:val="24"/>
          <w:szCs w:val="24"/>
        </w:rPr>
        <w:t xml:space="preserve"> de Salud, para que en uso de sus </w:t>
      </w:r>
      <w:r w:rsidR="009A311A" w:rsidRPr="00EE5AB6">
        <w:rPr>
          <w:rFonts w:ascii="Arial" w:hAnsi="Arial" w:cs="Arial"/>
          <w:b/>
          <w:i/>
          <w:sz w:val="24"/>
          <w:szCs w:val="24"/>
        </w:rPr>
        <w:t xml:space="preserve">facultades y </w:t>
      </w:r>
      <w:r w:rsidRPr="00EE5AB6">
        <w:rPr>
          <w:rFonts w:ascii="Arial" w:hAnsi="Arial" w:cs="Arial"/>
          <w:b/>
          <w:i/>
          <w:sz w:val="24"/>
          <w:szCs w:val="24"/>
        </w:rPr>
        <w:t>atribuciones</w:t>
      </w:r>
      <w:r w:rsidRPr="00EE5AB6">
        <w:rPr>
          <w:rFonts w:ascii="Arial" w:hAnsi="Arial" w:cs="Arial"/>
          <w:sz w:val="24"/>
          <w:szCs w:val="24"/>
        </w:rPr>
        <w:t xml:space="preserve">, </w:t>
      </w:r>
      <w:r w:rsidRPr="00EE5AB6">
        <w:rPr>
          <w:rFonts w:ascii="Arial" w:hAnsi="Arial" w:cs="Arial"/>
          <w:b/>
          <w:i/>
          <w:sz w:val="24"/>
          <w:szCs w:val="24"/>
        </w:rPr>
        <w:t>implemente</w:t>
      </w:r>
      <w:r w:rsidR="00037D43" w:rsidRPr="00EE5AB6">
        <w:rPr>
          <w:rFonts w:ascii="Arial" w:hAnsi="Arial" w:cs="Arial"/>
          <w:b/>
          <w:i/>
          <w:sz w:val="24"/>
          <w:szCs w:val="24"/>
        </w:rPr>
        <w:t xml:space="preserve">n medidas sanitarias optimas, </w:t>
      </w:r>
      <w:r w:rsidR="009A311A" w:rsidRPr="00EE5AB6">
        <w:rPr>
          <w:rFonts w:ascii="Arial" w:hAnsi="Arial" w:cs="Arial"/>
          <w:b/>
          <w:i/>
          <w:sz w:val="24"/>
          <w:szCs w:val="24"/>
        </w:rPr>
        <w:t>campaña</w:t>
      </w:r>
      <w:r w:rsidR="00037D43" w:rsidRPr="00EE5AB6">
        <w:rPr>
          <w:rFonts w:ascii="Arial" w:hAnsi="Arial" w:cs="Arial"/>
          <w:b/>
          <w:i/>
          <w:sz w:val="24"/>
          <w:szCs w:val="24"/>
        </w:rPr>
        <w:t>s</w:t>
      </w:r>
      <w:r w:rsidR="009A311A" w:rsidRPr="00EE5AB6">
        <w:rPr>
          <w:rFonts w:ascii="Arial" w:hAnsi="Arial" w:cs="Arial"/>
          <w:b/>
          <w:i/>
          <w:sz w:val="24"/>
          <w:szCs w:val="24"/>
        </w:rPr>
        <w:t xml:space="preserve"> </w:t>
      </w:r>
      <w:r w:rsidR="00037D43" w:rsidRPr="00EE5AB6">
        <w:rPr>
          <w:rFonts w:ascii="Arial" w:hAnsi="Arial" w:cs="Arial"/>
          <w:b/>
          <w:i/>
          <w:sz w:val="24"/>
          <w:szCs w:val="24"/>
        </w:rPr>
        <w:t xml:space="preserve">de </w:t>
      </w:r>
      <w:r w:rsidR="009A311A" w:rsidRPr="00EE5AB6">
        <w:rPr>
          <w:rFonts w:ascii="Arial" w:hAnsi="Arial" w:cs="Arial"/>
          <w:b/>
          <w:i/>
          <w:sz w:val="24"/>
          <w:szCs w:val="24"/>
        </w:rPr>
        <w:t>Vacunación</w:t>
      </w:r>
      <w:r w:rsidR="00037D43" w:rsidRPr="00EE5AB6">
        <w:rPr>
          <w:rFonts w:ascii="Arial" w:hAnsi="Arial" w:cs="Arial"/>
          <w:b/>
          <w:i/>
          <w:sz w:val="24"/>
          <w:szCs w:val="24"/>
        </w:rPr>
        <w:t xml:space="preserve"> urgentes </w:t>
      </w:r>
      <w:r w:rsidR="009A311A" w:rsidRPr="00EE5AB6">
        <w:rPr>
          <w:rFonts w:ascii="Arial" w:hAnsi="Arial" w:cs="Arial"/>
          <w:b/>
          <w:i/>
          <w:sz w:val="24"/>
          <w:szCs w:val="24"/>
        </w:rPr>
        <w:t>para migrantes</w:t>
      </w:r>
      <w:r w:rsidR="00037D43" w:rsidRPr="00EE5AB6">
        <w:rPr>
          <w:rFonts w:ascii="Arial" w:hAnsi="Arial" w:cs="Arial"/>
          <w:b/>
          <w:i/>
          <w:sz w:val="24"/>
          <w:szCs w:val="24"/>
        </w:rPr>
        <w:t xml:space="preserve"> y estrategia de prevención en los centros que albergan a Migrantes, </w:t>
      </w:r>
      <w:r w:rsidR="009A311A" w:rsidRPr="00EE5AB6">
        <w:rPr>
          <w:rFonts w:ascii="Arial" w:hAnsi="Arial" w:cs="Arial"/>
          <w:b/>
          <w:i/>
          <w:sz w:val="24"/>
          <w:szCs w:val="24"/>
        </w:rPr>
        <w:t>debido</w:t>
      </w:r>
      <w:r w:rsidR="002700AE" w:rsidRPr="00EE5AB6">
        <w:rPr>
          <w:rFonts w:ascii="Arial" w:hAnsi="Arial" w:cs="Arial"/>
          <w:b/>
          <w:i/>
          <w:sz w:val="24"/>
          <w:szCs w:val="24"/>
        </w:rPr>
        <w:t xml:space="preserve"> a </w:t>
      </w:r>
      <w:r w:rsidR="00037D43" w:rsidRPr="00EE5AB6">
        <w:rPr>
          <w:rFonts w:ascii="Arial" w:hAnsi="Arial" w:cs="Arial"/>
          <w:b/>
          <w:i/>
          <w:sz w:val="24"/>
          <w:szCs w:val="24"/>
        </w:rPr>
        <w:t>los recientes brotes de varicela</w:t>
      </w:r>
      <w:r w:rsidRPr="00EE5AB6">
        <w:rPr>
          <w:rFonts w:ascii="Arial" w:hAnsi="Arial" w:cs="Arial"/>
          <w:i/>
          <w:sz w:val="24"/>
          <w:szCs w:val="24"/>
        </w:rPr>
        <w:t>,</w:t>
      </w:r>
      <w:r w:rsidR="008A331C">
        <w:rPr>
          <w:rFonts w:ascii="Arial" w:hAnsi="Arial" w:cs="Arial"/>
          <w:i/>
          <w:sz w:val="24"/>
          <w:szCs w:val="24"/>
        </w:rPr>
        <w:t xml:space="preserve">    </w:t>
      </w:r>
      <w:r w:rsidRPr="00EE5AB6">
        <w:rPr>
          <w:rFonts w:ascii="Arial" w:hAnsi="Arial" w:cs="Arial"/>
          <w:i/>
          <w:sz w:val="24"/>
          <w:szCs w:val="24"/>
        </w:rPr>
        <w:t xml:space="preserve"> </w:t>
      </w:r>
      <w:r w:rsidR="009A311A" w:rsidRPr="00EE5AB6">
        <w:rPr>
          <w:rFonts w:ascii="Arial" w:hAnsi="Arial" w:cs="Arial"/>
          <w:i/>
          <w:sz w:val="24"/>
          <w:szCs w:val="24"/>
        </w:rPr>
        <w:t xml:space="preserve">lo anterior </w:t>
      </w:r>
      <w:r w:rsidRPr="00EE5AB6">
        <w:rPr>
          <w:rFonts w:ascii="Arial" w:hAnsi="Arial" w:cs="Arial"/>
          <w:i/>
          <w:sz w:val="24"/>
          <w:szCs w:val="24"/>
        </w:rPr>
        <w:t>al tenor de la siguiente:</w:t>
      </w:r>
    </w:p>
    <w:p w:rsidR="00D372D4" w:rsidRPr="00EE5AB6" w:rsidRDefault="00D372D4" w:rsidP="00CE0E6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372D4" w:rsidRPr="00EE5AB6" w:rsidRDefault="00D372D4" w:rsidP="00CE0E6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E5AB6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D372D4" w:rsidRPr="00EE5AB6" w:rsidRDefault="00D372D4" w:rsidP="00CE0E67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650F3F" w:rsidRPr="00EE5AB6" w:rsidRDefault="00650F3F" w:rsidP="00650F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E5AB6">
        <w:rPr>
          <w:rFonts w:ascii="Arial" w:hAnsi="Arial" w:cs="Arial"/>
          <w:i/>
          <w:sz w:val="24"/>
          <w:szCs w:val="24"/>
          <w:shd w:val="clear" w:color="auto" w:fill="FFFFFF"/>
        </w:rPr>
        <w:t>La varicela es una </w:t>
      </w:r>
      <w:r w:rsidRPr="00EE5AB6">
        <w:rPr>
          <w:rStyle w:val="Textoennegrita"/>
          <w:rFonts w:ascii="Arial" w:hAnsi="Arial" w:cs="Arial"/>
          <w:b w:val="0"/>
          <w:i/>
          <w:spacing w:val="-6"/>
          <w:sz w:val="24"/>
          <w:szCs w:val="24"/>
          <w:shd w:val="clear" w:color="auto" w:fill="FFFFFF"/>
        </w:rPr>
        <w:t>infección viral muy contagiosa provocada por el virus varicela zoster</w:t>
      </w:r>
      <w:r w:rsidRPr="00EE5AB6">
        <w:rPr>
          <w:rFonts w:ascii="Arial" w:hAnsi="Arial" w:cs="Arial"/>
          <w:i/>
          <w:sz w:val="24"/>
          <w:szCs w:val="24"/>
          <w:shd w:val="clear" w:color="auto" w:fill="FFFFFF"/>
        </w:rPr>
        <w:t> (VVZ). Se caracteriza por una </w:t>
      </w:r>
      <w:r w:rsidRPr="00EE5AB6">
        <w:rPr>
          <w:rStyle w:val="Textoennegrita"/>
          <w:rFonts w:ascii="Arial" w:hAnsi="Arial" w:cs="Arial"/>
          <w:b w:val="0"/>
          <w:i/>
          <w:spacing w:val="-6"/>
          <w:sz w:val="24"/>
          <w:szCs w:val="24"/>
          <w:shd w:val="clear" w:color="auto" w:fill="FFFFFF"/>
        </w:rPr>
        <w:t>erupción vesicular en forma de manchas y ampollas que producen picazón</w:t>
      </w:r>
      <w:r w:rsidRPr="00EE5AB6">
        <w:rPr>
          <w:rFonts w:ascii="Arial" w:hAnsi="Arial" w:cs="Arial"/>
          <w:i/>
          <w:sz w:val="24"/>
          <w:szCs w:val="24"/>
          <w:shd w:val="clear" w:color="auto" w:fill="FFFFFF"/>
        </w:rPr>
        <w:t xml:space="preserve">. Esta enfermedad es común entre la población infantil, aunque tiene una variante propia de los adultos, el herpes zoster, que resulta más seria y consiste en la reactivación posterior del virus. </w:t>
      </w:r>
    </w:p>
    <w:p w:rsidR="008A331C" w:rsidRDefault="002700AE" w:rsidP="00926296">
      <w:pPr>
        <w:pStyle w:val="NormalWeb"/>
        <w:spacing w:line="360" w:lineRule="auto"/>
        <w:jc w:val="both"/>
        <w:rPr>
          <w:rFonts w:ascii="Arial" w:hAnsi="Arial"/>
          <w:i/>
        </w:rPr>
      </w:pPr>
      <w:r w:rsidRPr="00EE5AB6">
        <w:rPr>
          <w:rFonts w:ascii="Arial" w:hAnsi="Arial"/>
          <w:i/>
        </w:rPr>
        <w:t xml:space="preserve">En la actualidad, hay una vacuna disponible que protege a los niños contra la varicela. Los Centers for Disease Control and Prevention, CDC (Centros para el Control y la </w:t>
      </w:r>
    </w:p>
    <w:p w:rsidR="008A331C" w:rsidRDefault="008A331C" w:rsidP="00926296">
      <w:pPr>
        <w:pStyle w:val="NormalWeb"/>
        <w:spacing w:line="360" w:lineRule="auto"/>
        <w:jc w:val="both"/>
        <w:rPr>
          <w:rFonts w:ascii="Arial" w:hAnsi="Arial"/>
          <w:i/>
        </w:rPr>
      </w:pPr>
    </w:p>
    <w:p w:rsidR="00926296" w:rsidRPr="00EE5AB6" w:rsidRDefault="002700AE" w:rsidP="00926296">
      <w:pPr>
        <w:pStyle w:val="NormalWeb"/>
        <w:spacing w:line="360" w:lineRule="auto"/>
        <w:jc w:val="both"/>
        <w:rPr>
          <w:rFonts w:ascii="Arial" w:hAnsi="Arial" w:cs="Arial"/>
          <w:i/>
        </w:rPr>
      </w:pPr>
      <w:r w:rsidRPr="00EE5AB6">
        <w:rPr>
          <w:rFonts w:ascii="Arial" w:hAnsi="Arial"/>
          <w:i/>
        </w:rPr>
        <w:t>Prevención de Enfermedades) recomienda la vacunación dentro del programa de</w:t>
      </w:r>
      <w:r w:rsidR="0005284C">
        <w:rPr>
          <w:rFonts w:ascii="Arial" w:hAnsi="Arial"/>
          <w:i/>
        </w:rPr>
        <w:t xml:space="preserve">  </w:t>
      </w:r>
      <w:r w:rsidRPr="00EE5AB6">
        <w:rPr>
          <w:rFonts w:ascii="Arial" w:hAnsi="Arial"/>
          <w:i/>
        </w:rPr>
        <w:t xml:space="preserve"> rutina.</w:t>
      </w:r>
    </w:p>
    <w:p w:rsidR="00970700" w:rsidRPr="00EE5AB6" w:rsidRDefault="00650F3F" w:rsidP="00650F3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E5AB6">
        <w:rPr>
          <w:rFonts w:ascii="Arial" w:hAnsi="Arial" w:cs="Arial"/>
          <w:i/>
          <w:sz w:val="24"/>
          <w:szCs w:val="24"/>
        </w:rPr>
        <w:t xml:space="preserve">La varicela requiere una terapia antiviral y sintomática. La terapia sintomática se </w:t>
      </w:r>
      <w:r w:rsidR="0005284C">
        <w:rPr>
          <w:rFonts w:ascii="Arial" w:hAnsi="Arial" w:cs="Arial"/>
          <w:i/>
          <w:sz w:val="24"/>
          <w:szCs w:val="24"/>
        </w:rPr>
        <w:t xml:space="preserve">    </w:t>
      </w:r>
      <w:r w:rsidRPr="00EE5AB6">
        <w:rPr>
          <w:rFonts w:ascii="Arial" w:hAnsi="Arial" w:cs="Arial"/>
          <w:i/>
          <w:sz w:val="24"/>
          <w:szCs w:val="24"/>
        </w:rPr>
        <w:t>realiza con analgésicos, antihistamínicos y cremas o lociones que calman el picor. Su efecto es paliativo y transitorio. También son recomendables las compresas húmedas o los baños tibios para limpiar las heridas que se producen al rascar las ampollas y evitar posibles infecciones. En caso de infección bacteriana se administran antibióticos y si surgen complicaciones serias se emplean medicamentos antivirales, como aciclovir o interferón alfa.</w:t>
      </w:r>
    </w:p>
    <w:p w:rsidR="00677DC0" w:rsidRDefault="00650F3F" w:rsidP="00EE5AB6">
      <w:pPr>
        <w:spacing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  <w:r w:rsidRPr="00EE5AB6">
        <w:rPr>
          <w:rFonts w:ascii="Arial" w:hAnsi="Arial" w:cs="Arial"/>
          <w:i/>
          <w:sz w:val="24"/>
          <w:szCs w:val="24"/>
        </w:rPr>
        <w:t>El promedio de casos de varicela en México fue de 4.154.265, con un promedio anual de 296.733 (57% menores de 9 años).</w:t>
      </w:r>
      <w:r w:rsidR="00EE5AB6">
        <w:rPr>
          <w:rFonts w:ascii="Arial" w:hAnsi="Arial" w:cs="Arial"/>
          <w:i/>
          <w:sz w:val="24"/>
          <w:szCs w:val="24"/>
        </w:rPr>
        <w:t xml:space="preserve"> </w:t>
      </w:r>
      <w:r w:rsidRPr="00EE5AB6">
        <w:rPr>
          <w:rFonts w:ascii="Arial" w:hAnsi="Arial" w:cs="Arial"/>
          <w:i/>
          <w:sz w:val="24"/>
          <w:szCs w:val="24"/>
        </w:rPr>
        <w:t>Como ya se había expresado, e</w:t>
      </w:r>
      <w:r w:rsidRPr="00EE5AB6">
        <w:rPr>
          <w:rFonts w:ascii="Arial" w:hAnsi="Arial" w:cs="Arial"/>
          <w:i/>
          <w:sz w:val="24"/>
          <w:szCs w:val="21"/>
          <w:shd w:val="clear" w:color="auto" w:fill="FFFFFF"/>
        </w:rPr>
        <w:t>n relación a</w:t>
      </w:r>
      <w:r w:rsidR="0005284C">
        <w:rPr>
          <w:rFonts w:ascii="Arial" w:hAnsi="Arial" w:cs="Arial"/>
          <w:i/>
          <w:sz w:val="24"/>
          <w:szCs w:val="21"/>
          <w:shd w:val="clear" w:color="auto" w:fill="FFFFFF"/>
        </w:rPr>
        <w:t xml:space="preserve">    </w:t>
      </w:r>
      <w:r w:rsidRPr="00EE5AB6">
        <w:rPr>
          <w:rFonts w:ascii="Arial" w:hAnsi="Arial" w:cs="Arial"/>
          <w:i/>
          <w:sz w:val="24"/>
          <w:szCs w:val="21"/>
          <w:shd w:val="clear" w:color="auto" w:fill="FFFFFF"/>
        </w:rPr>
        <w:t xml:space="preserve"> esto en la Ley General de Salud en materia de vacunación tal y como lo menciona su artículo  </w:t>
      </w:r>
      <w:r w:rsidRPr="00EE5AB6">
        <w:rPr>
          <w:rFonts w:ascii="Arial" w:eastAsia="Times New Roman" w:hAnsi="Arial" w:cs="Arial"/>
          <w:bCs/>
          <w:i/>
          <w:sz w:val="24"/>
          <w:szCs w:val="18"/>
          <w:lang w:eastAsia="es-MX"/>
        </w:rPr>
        <w:t>157 Bis 1</w:t>
      </w:r>
      <w:r w:rsidRPr="00EE5AB6">
        <w:rPr>
          <w:rFonts w:ascii="Arial" w:eastAsia="Times New Roman" w:hAnsi="Arial" w:cs="Arial"/>
          <w:b/>
          <w:bCs/>
          <w:i/>
          <w:sz w:val="24"/>
          <w:szCs w:val="18"/>
          <w:lang w:eastAsia="es-MX"/>
        </w:rPr>
        <w:t xml:space="preserve"> </w:t>
      </w:r>
      <w:r w:rsidRPr="00EE5AB6">
        <w:rPr>
          <w:rFonts w:ascii="Arial" w:eastAsia="Times New Roman" w:hAnsi="Arial" w:cs="Arial"/>
          <w:bCs/>
          <w:i/>
          <w:sz w:val="24"/>
          <w:szCs w:val="18"/>
          <w:lang w:eastAsia="es-MX"/>
        </w:rPr>
        <w:t>que a la letra dice</w:t>
      </w:r>
      <w:r w:rsidRPr="00EE5AB6">
        <w:rPr>
          <w:rFonts w:ascii="Arial" w:eastAsia="Times New Roman" w:hAnsi="Arial" w:cs="Arial"/>
          <w:b/>
          <w:bCs/>
          <w:i/>
          <w:sz w:val="24"/>
          <w:szCs w:val="18"/>
          <w:lang w:eastAsia="es-MX"/>
        </w:rPr>
        <w:t>:</w:t>
      </w:r>
      <w:r w:rsidRPr="00EE5AB6">
        <w:rPr>
          <w:rFonts w:ascii="Arial" w:eastAsia="Times New Roman" w:hAnsi="Arial" w:cs="Arial"/>
          <w:bCs/>
          <w:i/>
          <w:sz w:val="24"/>
          <w:szCs w:val="18"/>
          <w:lang w:eastAsia="es-MX"/>
        </w:rPr>
        <w:t xml:space="preserve"> </w:t>
      </w:r>
      <w:r w:rsidRPr="00EE5AB6">
        <w:rPr>
          <w:rFonts w:ascii="Arial" w:eastAsia="Times New Roman" w:hAnsi="Arial" w:cs="Arial"/>
          <w:bCs/>
          <w:i/>
          <w:sz w:val="20"/>
          <w:szCs w:val="18"/>
          <w:lang w:eastAsia="es-MX"/>
        </w:rPr>
        <w:t>”</w:t>
      </w:r>
      <w:r w:rsidRPr="00EE5AB6">
        <w:rPr>
          <w:rFonts w:ascii="Arial" w:eastAsia="Times New Roman" w:hAnsi="Arial" w:cs="Arial"/>
          <w:i/>
          <w:sz w:val="20"/>
          <w:szCs w:val="18"/>
          <w:lang w:eastAsia="es-MX"/>
        </w:rPr>
        <w:t>Toda persona residente en el territorio nacional tiene derecho a recibir de manera universal y gratuita en cualquiera de las dependencias y entidades de la Administración Pública, tanto federal como local, del Sistema Nacional de Salud, las vacunas contenidas en el Programa de Vacunación Universal, de conformidad con esta Ley, independientemente del</w:t>
      </w:r>
      <w:r w:rsidR="0005284C">
        <w:rPr>
          <w:rFonts w:ascii="Arial" w:eastAsia="Times New Roman" w:hAnsi="Arial" w:cs="Arial"/>
          <w:i/>
          <w:sz w:val="20"/>
          <w:szCs w:val="18"/>
          <w:lang w:eastAsia="es-MX"/>
        </w:rPr>
        <w:t xml:space="preserve">    </w:t>
      </w:r>
      <w:r w:rsidRPr="00EE5AB6">
        <w:rPr>
          <w:rFonts w:ascii="Arial" w:eastAsia="Times New Roman" w:hAnsi="Arial" w:cs="Arial"/>
          <w:i/>
          <w:sz w:val="20"/>
          <w:szCs w:val="18"/>
          <w:lang w:eastAsia="es-MX"/>
        </w:rPr>
        <w:t xml:space="preserve"> régimen de seguridad social o protección social al que pertenezca. Las personas que ejerzan la patria potestad, tutela, guarda o, en términos generales, sean responsables de menores o incapaces, estarán obligados a tomar todas las medidas necesarias para que éstos reciban las vacunas contenidas en el Programa de Vacunación Universal”.  </w:t>
      </w:r>
      <w:r w:rsidRPr="00EE5AB6">
        <w:rPr>
          <w:rFonts w:ascii="Arial" w:eastAsia="Times New Roman" w:hAnsi="Arial" w:cs="Arial"/>
          <w:i/>
          <w:sz w:val="24"/>
          <w:szCs w:val="18"/>
          <w:lang w:eastAsia="es-MX"/>
        </w:rPr>
        <w:t>Esto nos lleva a que el gobierno es responsable de ga</w:t>
      </w:r>
      <w:r w:rsidR="00EE5AB6">
        <w:rPr>
          <w:rFonts w:ascii="Arial" w:eastAsia="Times New Roman" w:hAnsi="Arial" w:cs="Arial"/>
          <w:i/>
          <w:sz w:val="24"/>
          <w:szCs w:val="18"/>
          <w:lang w:eastAsia="es-MX"/>
        </w:rPr>
        <w:t xml:space="preserve">rantizar que las personas, entre ellas los </w:t>
      </w:r>
      <w:r w:rsidRPr="00EE5AB6">
        <w:rPr>
          <w:rFonts w:ascii="Arial" w:eastAsia="Times New Roman" w:hAnsi="Arial" w:cs="Arial"/>
          <w:i/>
          <w:sz w:val="24"/>
          <w:szCs w:val="18"/>
          <w:lang w:eastAsia="es-MX"/>
        </w:rPr>
        <w:t>migrantes que hoy en día residen en el territorio mexicano, tienen el derecho a recibir las medidas de vacunación como todo mexicano.</w:t>
      </w:r>
    </w:p>
    <w:p w:rsidR="0005284C" w:rsidRDefault="0005284C" w:rsidP="00EE5AB6">
      <w:pPr>
        <w:spacing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05284C" w:rsidRPr="00EE5AB6" w:rsidRDefault="0005284C" w:rsidP="00EE5AB6">
      <w:pPr>
        <w:spacing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970700" w:rsidRPr="00EE5AB6" w:rsidRDefault="00970700" w:rsidP="00650F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05284C" w:rsidRDefault="0005284C" w:rsidP="009707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05284C" w:rsidRDefault="0005284C" w:rsidP="009707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650F3F" w:rsidRPr="00EE5AB6" w:rsidRDefault="00677DC0" w:rsidP="009707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  <w:r w:rsidRPr="00EE5AB6">
        <w:rPr>
          <w:rFonts w:ascii="Arial" w:eastAsia="Times New Roman" w:hAnsi="Arial" w:cs="Arial"/>
          <w:i/>
          <w:sz w:val="24"/>
          <w:szCs w:val="18"/>
          <w:lang w:eastAsia="es-MX"/>
        </w:rPr>
        <w:t>De acuerdo con cifras de la Organización Mundial de la Salud, las vacunas evitan entre dos a tres millones de muertes al año por proveer protección contra enfermedades como la difteria, sarampión, neumonía, rotavirus, rubeola, tétanos y polio.</w:t>
      </w:r>
    </w:p>
    <w:p w:rsidR="00970700" w:rsidRPr="00EE5AB6" w:rsidRDefault="00970700" w:rsidP="009707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970700" w:rsidRPr="00EE5AB6" w:rsidRDefault="00677DC0" w:rsidP="00650F3F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E5AB6">
        <w:rPr>
          <w:rFonts w:ascii="Arial" w:hAnsi="Arial" w:cs="Arial"/>
          <w:i/>
          <w:sz w:val="24"/>
          <w:szCs w:val="24"/>
        </w:rPr>
        <w:t xml:space="preserve">En el Centro Integrador para Migrantes Leona Vicario </w:t>
      </w:r>
      <w:r w:rsidR="00EE5AB6">
        <w:rPr>
          <w:rFonts w:ascii="Arial" w:hAnsi="Arial" w:cs="Arial"/>
          <w:i/>
          <w:sz w:val="24"/>
          <w:szCs w:val="24"/>
        </w:rPr>
        <w:t>recientemente</w:t>
      </w:r>
      <w:r w:rsidRPr="00EE5AB6">
        <w:rPr>
          <w:rFonts w:ascii="Arial" w:hAnsi="Arial" w:cs="Arial"/>
          <w:i/>
          <w:sz w:val="24"/>
          <w:szCs w:val="24"/>
        </w:rPr>
        <w:t xml:space="preserve">, se manifestaron </w:t>
      </w:r>
      <w:r w:rsidR="00EE5AB6">
        <w:rPr>
          <w:rFonts w:ascii="Arial" w:hAnsi="Arial" w:cs="Arial"/>
          <w:i/>
          <w:sz w:val="24"/>
          <w:szCs w:val="24"/>
        </w:rPr>
        <w:t xml:space="preserve">brotes </w:t>
      </w:r>
      <w:r w:rsidRPr="00EE5AB6">
        <w:rPr>
          <w:rFonts w:ascii="Arial" w:hAnsi="Arial" w:cs="Arial"/>
          <w:i/>
          <w:sz w:val="24"/>
          <w:szCs w:val="24"/>
        </w:rPr>
        <w:t>con el virus de varicela</w:t>
      </w:r>
      <w:r w:rsidR="00EE5AB6">
        <w:rPr>
          <w:rFonts w:ascii="Arial" w:hAnsi="Arial" w:cs="Arial"/>
          <w:i/>
          <w:sz w:val="24"/>
          <w:szCs w:val="24"/>
        </w:rPr>
        <w:t xml:space="preserve"> en</w:t>
      </w:r>
      <w:r w:rsidRPr="00EE5AB6">
        <w:rPr>
          <w:rFonts w:ascii="Arial" w:hAnsi="Arial" w:cs="Arial"/>
          <w:i/>
          <w:sz w:val="24"/>
          <w:szCs w:val="24"/>
        </w:rPr>
        <w:t xml:space="preserve"> 74 </w:t>
      </w:r>
      <w:r w:rsidR="00EE5AB6">
        <w:rPr>
          <w:rFonts w:ascii="Arial" w:hAnsi="Arial" w:cs="Arial"/>
          <w:i/>
          <w:sz w:val="24"/>
          <w:szCs w:val="24"/>
        </w:rPr>
        <w:t xml:space="preserve">personas </w:t>
      </w:r>
      <w:r w:rsidRPr="00EE5AB6">
        <w:rPr>
          <w:rFonts w:ascii="Arial" w:hAnsi="Arial" w:cs="Arial"/>
          <w:i/>
          <w:sz w:val="24"/>
          <w:szCs w:val="24"/>
        </w:rPr>
        <w:t>migrantes</w:t>
      </w:r>
      <w:r w:rsidR="00EE5AB6">
        <w:rPr>
          <w:rFonts w:ascii="Arial" w:hAnsi="Arial" w:cs="Arial"/>
          <w:i/>
          <w:sz w:val="24"/>
          <w:szCs w:val="24"/>
        </w:rPr>
        <w:t>.</w:t>
      </w:r>
      <w:r w:rsidR="00EE5AB6" w:rsidRPr="00EE5AB6">
        <w:rPr>
          <w:rFonts w:ascii="Arial" w:hAnsi="Arial" w:cs="Arial"/>
          <w:i/>
          <w:sz w:val="24"/>
          <w:szCs w:val="24"/>
        </w:rPr>
        <w:t xml:space="preserve"> </w:t>
      </w:r>
      <w:r w:rsidRPr="00EE5AB6">
        <w:rPr>
          <w:rFonts w:ascii="Arial" w:hAnsi="Arial" w:cs="Arial"/>
          <w:i/>
          <w:sz w:val="24"/>
          <w:szCs w:val="24"/>
        </w:rPr>
        <w:t xml:space="preserve">Es por ello que es de suma importancia, implementar campañas de vacunación urgentes </w:t>
      </w:r>
      <w:r w:rsidR="00970700" w:rsidRPr="00EE5AB6">
        <w:rPr>
          <w:rFonts w:ascii="Arial" w:hAnsi="Arial" w:cs="Arial"/>
          <w:i/>
          <w:sz w:val="24"/>
          <w:szCs w:val="24"/>
        </w:rPr>
        <w:t>y atender debidamente</w:t>
      </w:r>
      <w:r w:rsidR="0005284C">
        <w:rPr>
          <w:rFonts w:ascii="Arial" w:hAnsi="Arial" w:cs="Arial"/>
          <w:i/>
          <w:sz w:val="24"/>
          <w:szCs w:val="24"/>
        </w:rPr>
        <w:t xml:space="preserve">     </w:t>
      </w:r>
      <w:r w:rsidR="00970700" w:rsidRPr="00EE5AB6">
        <w:rPr>
          <w:rFonts w:ascii="Arial" w:hAnsi="Arial" w:cs="Arial"/>
          <w:i/>
          <w:sz w:val="24"/>
          <w:szCs w:val="24"/>
        </w:rPr>
        <w:t xml:space="preserve"> a cada una de las personas ya infectadas, </w:t>
      </w:r>
      <w:r w:rsidR="00EE5AB6">
        <w:rPr>
          <w:rFonts w:ascii="Arial" w:hAnsi="Arial" w:cs="Arial"/>
          <w:i/>
          <w:sz w:val="24"/>
          <w:szCs w:val="24"/>
        </w:rPr>
        <w:t xml:space="preserve">buscar las condiciones sanitarias </w:t>
      </w:r>
      <w:r w:rsidR="00AA0CD3">
        <w:rPr>
          <w:rFonts w:ascii="Arial" w:hAnsi="Arial" w:cs="Arial"/>
          <w:i/>
          <w:sz w:val="24"/>
          <w:szCs w:val="24"/>
        </w:rPr>
        <w:t xml:space="preserve">idóneas </w:t>
      </w:r>
      <w:r w:rsidRPr="00EE5AB6">
        <w:rPr>
          <w:rFonts w:ascii="Arial" w:hAnsi="Arial" w:cs="Arial"/>
          <w:i/>
          <w:sz w:val="24"/>
          <w:szCs w:val="24"/>
        </w:rPr>
        <w:t xml:space="preserve">para lograr proporcionar </w:t>
      </w:r>
      <w:r w:rsidRPr="00EE5AB6">
        <w:rPr>
          <w:rFonts w:ascii="Arial" w:hAnsi="Arial" w:cs="Arial"/>
          <w:bCs/>
          <w:i/>
          <w:sz w:val="24"/>
          <w:szCs w:val="24"/>
        </w:rPr>
        <w:t>el goce del grado máximo de salud que se pueda lograr</w:t>
      </w:r>
      <w:r w:rsidR="00970700" w:rsidRPr="00EE5AB6">
        <w:rPr>
          <w:rFonts w:ascii="Arial" w:hAnsi="Arial" w:cs="Arial"/>
          <w:bCs/>
          <w:i/>
          <w:sz w:val="24"/>
          <w:szCs w:val="24"/>
        </w:rPr>
        <w:t xml:space="preserve"> a los migrantes,</w:t>
      </w:r>
      <w:r w:rsidRPr="00EE5AB6">
        <w:rPr>
          <w:rFonts w:ascii="Arial" w:hAnsi="Arial" w:cs="Arial"/>
          <w:bCs/>
          <w:i/>
          <w:sz w:val="24"/>
          <w:szCs w:val="24"/>
        </w:rPr>
        <w:t xml:space="preserve"> siendo este uno de los derechos fundamentales de todo ser humano.</w:t>
      </w:r>
    </w:p>
    <w:p w:rsidR="00650F3F" w:rsidRPr="00EE5AB6" w:rsidRDefault="00970700" w:rsidP="00970700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E5AB6">
        <w:rPr>
          <w:rFonts w:ascii="Arial" w:hAnsi="Arial" w:cs="Arial"/>
          <w:bCs/>
          <w:i/>
          <w:sz w:val="24"/>
          <w:szCs w:val="24"/>
        </w:rPr>
        <w:t>De la misma manera es necesario atender a su derecho a un alojamiento digno, siendo esto la obligación del estado mexicano de proporcionar un lugar donde se les de un trato acorde a su dignidad como personas. Las instalaciones migratorias deben cubrir estas exigencias y las autoridades deben dispensar un trato adecuado y respetuoso</w:t>
      </w:r>
      <w:r w:rsidR="0005284C">
        <w:rPr>
          <w:rFonts w:ascii="Arial" w:hAnsi="Arial" w:cs="Arial"/>
          <w:bCs/>
          <w:i/>
          <w:sz w:val="24"/>
          <w:szCs w:val="24"/>
        </w:rPr>
        <w:t xml:space="preserve">    </w:t>
      </w:r>
      <w:r w:rsidRPr="00EE5AB6">
        <w:rPr>
          <w:rFonts w:ascii="Arial" w:hAnsi="Arial" w:cs="Arial"/>
          <w:bCs/>
          <w:i/>
          <w:sz w:val="24"/>
          <w:szCs w:val="24"/>
        </w:rPr>
        <w:t xml:space="preserve"> de sus derechos humanos.</w:t>
      </w:r>
    </w:p>
    <w:p w:rsidR="00D372D4" w:rsidRPr="00EE5AB6" w:rsidRDefault="00D372D4" w:rsidP="00CE0E6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EE5AB6">
        <w:rPr>
          <w:rFonts w:ascii="Arial" w:hAnsi="Arial" w:cs="Arial"/>
          <w:i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D372D4" w:rsidRPr="00EE5AB6" w:rsidRDefault="00D372D4" w:rsidP="00CE0E67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 w:cs="Arial"/>
          <w:i/>
          <w:sz w:val="24"/>
          <w:szCs w:val="24"/>
        </w:rPr>
      </w:pPr>
    </w:p>
    <w:p w:rsidR="00D372D4" w:rsidRPr="00EE5AB6" w:rsidRDefault="00D372D4" w:rsidP="00CE0E6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EE5AB6">
        <w:rPr>
          <w:rFonts w:ascii="Arial" w:hAnsi="Arial" w:cs="Arial"/>
          <w:b/>
          <w:i/>
          <w:sz w:val="24"/>
          <w:szCs w:val="24"/>
        </w:rPr>
        <w:t>PUNTO DE ACUERDO:</w:t>
      </w:r>
    </w:p>
    <w:p w:rsidR="0082492D" w:rsidRPr="00EE5AB6" w:rsidRDefault="0082492D" w:rsidP="00CE0E6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5284C" w:rsidRDefault="00813475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E5AB6">
        <w:rPr>
          <w:rFonts w:ascii="Arial" w:hAnsi="Arial" w:cs="Arial"/>
          <w:b/>
          <w:i/>
          <w:sz w:val="24"/>
          <w:szCs w:val="24"/>
        </w:rPr>
        <w:t>ÚNICO</w:t>
      </w:r>
      <w:r w:rsidR="00D372D4" w:rsidRPr="00EE5AB6">
        <w:rPr>
          <w:rFonts w:ascii="Arial" w:hAnsi="Arial" w:cs="Arial"/>
          <w:b/>
          <w:i/>
          <w:sz w:val="24"/>
          <w:szCs w:val="24"/>
        </w:rPr>
        <w:t xml:space="preserve">.- </w:t>
      </w:r>
      <w:r w:rsidR="00D372D4" w:rsidRPr="00EE5AB6">
        <w:rPr>
          <w:rFonts w:ascii="Arial" w:hAnsi="Arial" w:cs="Arial"/>
          <w:i/>
          <w:sz w:val="24"/>
          <w:szCs w:val="24"/>
        </w:rPr>
        <w:t xml:space="preserve">La Sexagésima Sexta Legislatura del Estado de Chihuahua </w:t>
      </w:r>
      <w:r w:rsidR="00AA0CD3">
        <w:rPr>
          <w:rFonts w:ascii="Arial" w:hAnsi="Arial" w:cs="Arial"/>
          <w:i/>
          <w:sz w:val="24"/>
          <w:szCs w:val="24"/>
        </w:rPr>
        <w:t xml:space="preserve"> exhorta </w:t>
      </w:r>
      <w:r w:rsidR="00AA0CD3" w:rsidRPr="00AA0CD3">
        <w:rPr>
          <w:rFonts w:ascii="Arial" w:hAnsi="Arial" w:cs="Arial"/>
          <w:i/>
          <w:sz w:val="24"/>
          <w:szCs w:val="24"/>
        </w:rPr>
        <w:t>al Poder Ejecutivo Federal y Estatal, a través de su representante en el Estado, así como de la Secretarias de Salud, para que en uso de sus facultades y atribuciones</w:t>
      </w:r>
      <w:r w:rsidR="00AA0CD3" w:rsidRPr="00AA0CD3">
        <w:rPr>
          <w:rFonts w:ascii="Arial" w:hAnsi="Arial" w:cs="Arial"/>
          <w:sz w:val="24"/>
          <w:szCs w:val="24"/>
        </w:rPr>
        <w:t xml:space="preserve">, </w:t>
      </w:r>
      <w:r w:rsidR="00AA0CD3" w:rsidRPr="00AA0CD3">
        <w:rPr>
          <w:rFonts w:ascii="Arial" w:hAnsi="Arial" w:cs="Arial"/>
          <w:i/>
          <w:sz w:val="24"/>
          <w:szCs w:val="24"/>
        </w:rPr>
        <w:t xml:space="preserve">implementen medidas sanitarias optimas, campañas de Vacunación urgentes para migrantes y </w:t>
      </w:r>
    </w:p>
    <w:p w:rsidR="0005284C" w:rsidRDefault="0005284C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5284C" w:rsidRDefault="0005284C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13475" w:rsidRPr="00AA0CD3" w:rsidRDefault="00AA0CD3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A0CD3">
        <w:rPr>
          <w:rFonts w:ascii="Arial" w:hAnsi="Arial" w:cs="Arial"/>
          <w:i/>
          <w:sz w:val="24"/>
          <w:szCs w:val="24"/>
        </w:rPr>
        <w:t>estrategia de prevención en los centros que albergan a Migrantes, debido a los recientes brotes de varicela</w:t>
      </w:r>
      <w:r w:rsidR="00043748" w:rsidRPr="00AA0CD3">
        <w:rPr>
          <w:rFonts w:ascii="Arial" w:hAnsi="Arial" w:cs="Arial"/>
          <w:i/>
          <w:sz w:val="24"/>
          <w:szCs w:val="24"/>
        </w:rPr>
        <w:t>.</w:t>
      </w:r>
    </w:p>
    <w:p w:rsidR="00043748" w:rsidRPr="00AA0CD3" w:rsidRDefault="00043748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372D4" w:rsidRPr="00EE5AB6" w:rsidRDefault="00AA0CD3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ECONÓMICO.</w:t>
      </w:r>
      <w:r w:rsidRPr="00EE5AB6">
        <w:rPr>
          <w:rFonts w:ascii="Arial" w:hAnsi="Arial" w:cs="Arial"/>
          <w:b/>
          <w:i/>
          <w:sz w:val="24"/>
          <w:szCs w:val="24"/>
        </w:rPr>
        <w:t>-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AA0CD3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p</w:t>
      </w:r>
      <w:r w:rsidR="00D372D4" w:rsidRPr="00EE5AB6">
        <w:rPr>
          <w:rFonts w:ascii="Arial" w:hAnsi="Arial" w:cs="Arial"/>
          <w:i/>
          <w:sz w:val="24"/>
          <w:szCs w:val="24"/>
        </w:rPr>
        <w:t>robado que sea, túrnese a la Secretaría para que se elabore la minuta de ley en los términos correspondientes, así como remita copia del mismo a las autoridades competente, para los efectos que haya lugar.</w:t>
      </w:r>
    </w:p>
    <w:p w:rsidR="00D372D4" w:rsidRPr="00EE5AB6" w:rsidRDefault="00D372D4" w:rsidP="00CE0E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13475" w:rsidRPr="00EE5AB6" w:rsidRDefault="00813475" w:rsidP="0081347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E5AB6">
        <w:rPr>
          <w:rFonts w:ascii="Arial" w:hAnsi="Arial" w:cs="Arial"/>
          <w:i/>
          <w:sz w:val="24"/>
          <w:szCs w:val="24"/>
        </w:rPr>
        <w:t>Dado en el Palacio Legislativo del Estado de Chihuahua, a los 2</w:t>
      </w:r>
      <w:r w:rsidR="0005284C">
        <w:rPr>
          <w:rFonts w:ascii="Arial" w:hAnsi="Arial" w:cs="Arial"/>
          <w:i/>
          <w:sz w:val="24"/>
          <w:szCs w:val="24"/>
        </w:rPr>
        <w:t>7</w:t>
      </w:r>
      <w:r w:rsidRPr="00EE5AB6">
        <w:rPr>
          <w:rFonts w:ascii="Arial" w:hAnsi="Arial" w:cs="Arial"/>
          <w:i/>
          <w:sz w:val="24"/>
          <w:szCs w:val="24"/>
        </w:rPr>
        <w:t xml:space="preserve"> días del mes de </w:t>
      </w:r>
      <w:r w:rsidR="00BA32F8" w:rsidRPr="00EE5AB6">
        <w:rPr>
          <w:rFonts w:ascii="Arial" w:hAnsi="Arial" w:cs="Arial"/>
          <w:i/>
          <w:sz w:val="24"/>
          <w:szCs w:val="24"/>
        </w:rPr>
        <w:t>diciembre</w:t>
      </w:r>
      <w:r w:rsidRPr="00EE5AB6">
        <w:rPr>
          <w:rFonts w:ascii="Arial" w:hAnsi="Arial" w:cs="Arial"/>
          <w:i/>
          <w:sz w:val="24"/>
          <w:szCs w:val="24"/>
        </w:rPr>
        <w:t xml:space="preserve"> del año dos mil diecinueve.</w:t>
      </w:r>
    </w:p>
    <w:p w:rsidR="00813475" w:rsidRDefault="00813475" w:rsidP="00CE0E6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5284C" w:rsidRDefault="0005284C" w:rsidP="00CE0E6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5284C" w:rsidRDefault="0005284C" w:rsidP="00CE0E6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5284C" w:rsidRDefault="0005284C" w:rsidP="00CE0E6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5284C" w:rsidRDefault="0005284C" w:rsidP="00CE0E6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5284C" w:rsidRPr="00EE5AB6" w:rsidRDefault="0005284C" w:rsidP="00CE0E6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372D4" w:rsidRPr="00EE5AB6" w:rsidRDefault="00D372D4" w:rsidP="0081347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E5AB6">
        <w:rPr>
          <w:rFonts w:ascii="Arial" w:hAnsi="Arial" w:cs="Arial"/>
          <w:b/>
          <w:i/>
          <w:sz w:val="24"/>
          <w:szCs w:val="24"/>
        </w:rPr>
        <w:t>ATENTAMENTE</w:t>
      </w:r>
    </w:p>
    <w:p w:rsidR="00D372D4" w:rsidRPr="00EE5AB6" w:rsidRDefault="00D372D4" w:rsidP="0081347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13475" w:rsidRPr="00EE5AB6" w:rsidRDefault="00813475" w:rsidP="0081347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13475" w:rsidRPr="00EE5AB6" w:rsidRDefault="00813475" w:rsidP="0081347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372D4" w:rsidRPr="00EE5AB6" w:rsidRDefault="00D372D4" w:rsidP="0081347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E5AB6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D372D4" w:rsidRPr="00EE5AB6" w:rsidRDefault="00AA0CD3" w:rsidP="0081347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Vicepresidente del H. Congreso del Congreso</w:t>
      </w:r>
    </w:p>
    <w:p w:rsidR="00A569BF" w:rsidRPr="00EE5AB6" w:rsidRDefault="00A569BF" w:rsidP="00813475">
      <w:pPr>
        <w:spacing w:after="0" w:line="240" w:lineRule="auto"/>
      </w:pPr>
    </w:p>
    <w:sectPr w:rsidR="00A569BF" w:rsidRPr="00EE5AB6" w:rsidSect="008A331C">
      <w:headerReference w:type="default" r:id="rId6"/>
      <w:pgSz w:w="12240" w:h="15840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3A" w:rsidRDefault="0039043A">
      <w:pPr>
        <w:spacing w:after="0" w:line="240" w:lineRule="auto"/>
      </w:pPr>
      <w:r>
        <w:separator/>
      </w:r>
    </w:p>
  </w:endnote>
  <w:endnote w:type="continuationSeparator" w:id="1">
    <w:p w:rsidR="0039043A" w:rsidRDefault="0039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3A" w:rsidRDefault="0039043A">
      <w:pPr>
        <w:spacing w:after="0" w:line="240" w:lineRule="auto"/>
      </w:pPr>
      <w:r>
        <w:separator/>
      </w:r>
    </w:p>
  </w:footnote>
  <w:footnote w:type="continuationSeparator" w:id="1">
    <w:p w:rsidR="0039043A" w:rsidRDefault="0039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BE" w:rsidRDefault="0082492D" w:rsidP="00DE1ABE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sz w:val="40"/>
      </w:rPr>
    </w:pPr>
    <w:r>
      <w:rPr>
        <w:rFonts w:ascii="Edwardian Script ITC" w:hAnsi="Edwardian Script ITC"/>
        <w:noProof/>
        <w:sz w:val="40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-601980</wp:posOffset>
          </wp:positionV>
          <wp:extent cx="7772400" cy="10058400"/>
          <wp:effectExtent l="1905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1ABE" w:rsidRDefault="0039043A" w:rsidP="00DE1ABE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sz w:val="40"/>
      </w:rPr>
    </w:pPr>
  </w:p>
  <w:p w:rsidR="00DE1ABE" w:rsidRPr="00C271C9" w:rsidRDefault="008A331C" w:rsidP="00DE1ABE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>Diputado</w:t>
    </w:r>
    <w:r w:rsidR="0082492D" w:rsidRPr="00C271C9">
      <w:rPr>
        <w:rFonts w:ascii="Edwardian Script ITC" w:hAnsi="Edwardian Script ITC"/>
        <w:b/>
        <w:sz w:val="44"/>
      </w:rPr>
      <w:t xml:space="preserve"> Omar Bazán Flores </w:t>
    </w:r>
  </w:p>
  <w:p w:rsidR="00DE1ABE" w:rsidRPr="00A41CDD" w:rsidRDefault="0039043A" w:rsidP="00DE1ABE">
    <w:pPr>
      <w:pStyle w:val="Encabezado"/>
    </w:pPr>
  </w:p>
  <w:p w:rsidR="007F665E" w:rsidRDefault="0039043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D4"/>
    <w:rsid w:val="00037D43"/>
    <w:rsid w:val="00043748"/>
    <w:rsid w:val="0005284C"/>
    <w:rsid w:val="00080188"/>
    <w:rsid w:val="001845BF"/>
    <w:rsid w:val="002155A6"/>
    <w:rsid w:val="002700AE"/>
    <w:rsid w:val="0039043A"/>
    <w:rsid w:val="003A2896"/>
    <w:rsid w:val="003E2A27"/>
    <w:rsid w:val="00511FB3"/>
    <w:rsid w:val="005E752A"/>
    <w:rsid w:val="00650F3F"/>
    <w:rsid w:val="00677DC0"/>
    <w:rsid w:val="007B67DC"/>
    <w:rsid w:val="007D18A6"/>
    <w:rsid w:val="00813475"/>
    <w:rsid w:val="0082492D"/>
    <w:rsid w:val="00883146"/>
    <w:rsid w:val="008A331C"/>
    <w:rsid w:val="00926296"/>
    <w:rsid w:val="00970700"/>
    <w:rsid w:val="00995CA4"/>
    <w:rsid w:val="009A311A"/>
    <w:rsid w:val="009F326D"/>
    <w:rsid w:val="00A569BF"/>
    <w:rsid w:val="00AA0CD3"/>
    <w:rsid w:val="00BA32F8"/>
    <w:rsid w:val="00CE0E67"/>
    <w:rsid w:val="00D372D4"/>
    <w:rsid w:val="00EE5AB6"/>
    <w:rsid w:val="00F0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2D4"/>
  </w:style>
  <w:style w:type="paragraph" w:styleId="NormalWeb">
    <w:name w:val="Normal (Web)"/>
    <w:basedOn w:val="Normal"/>
    <w:uiPriority w:val="99"/>
    <w:unhideWhenUsed/>
    <w:rsid w:val="00D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372D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50F3F"/>
    <w:rPr>
      <w:b/>
      <w:bCs/>
    </w:rPr>
  </w:style>
  <w:style w:type="paragraph" w:styleId="Piedepgina">
    <w:name w:val="footer"/>
    <w:basedOn w:val="Normal"/>
    <w:link w:val="PiedepginaCar"/>
    <w:uiPriority w:val="99"/>
    <w:semiHidden/>
    <w:unhideWhenUsed/>
    <w:rsid w:val="008A33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gonzalez</dc:creator>
  <cp:lastModifiedBy>achavez</cp:lastModifiedBy>
  <cp:revision>2</cp:revision>
  <dcterms:created xsi:type="dcterms:W3CDTF">2020-01-15T17:17:00Z</dcterms:created>
  <dcterms:modified xsi:type="dcterms:W3CDTF">2020-01-15T17:17:00Z</dcterms:modified>
</cp:coreProperties>
</file>