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F51" w:rsidRPr="00351D17" w:rsidRDefault="004D1F51" w:rsidP="004D1F51">
      <w:pPr>
        <w:spacing w:line="360" w:lineRule="auto"/>
        <w:rPr>
          <w:rFonts w:ascii="Arial" w:hAnsi="Arial" w:cs="Arial"/>
          <w:b/>
          <w:sz w:val="25"/>
          <w:szCs w:val="25"/>
        </w:rPr>
      </w:pPr>
    </w:p>
    <w:p w:rsidR="004D1F51" w:rsidRPr="00351D17" w:rsidRDefault="004D1F51" w:rsidP="004D1F51">
      <w:pPr>
        <w:spacing w:line="360" w:lineRule="auto"/>
        <w:rPr>
          <w:rFonts w:ascii="Arial" w:hAnsi="Arial" w:cs="Arial"/>
          <w:b/>
          <w:sz w:val="25"/>
          <w:szCs w:val="25"/>
        </w:rPr>
      </w:pPr>
    </w:p>
    <w:p w:rsidR="00351D17" w:rsidRPr="00351D17" w:rsidRDefault="00351D17" w:rsidP="004D1F51">
      <w:pPr>
        <w:spacing w:line="360" w:lineRule="auto"/>
        <w:rPr>
          <w:rFonts w:ascii="Arial" w:hAnsi="Arial" w:cs="Arial"/>
          <w:b/>
          <w:sz w:val="25"/>
          <w:szCs w:val="25"/>
        </w:rPr>
      </w:pPr>
    </w:p>
    <w:p w:rsidR="00BB355D" w:rsidRPr="00351D17" w:rsidRDefault="00BB355D" w:rsidP="004D1F51">
      <w:pPr>
        <w:spacing w:line="360" w:lineRule="auto"/>
        <w:rPr>
          <w:rFonts w:ascii="Arial" w:hAnsi="Arial" w:cs="Arial"/>
          <w:b/>
          <w:sz w:val="25"/>
          <w:szCs w:val="25"/>
        </w:rPr>
      </w:pPr>
      <w:r w:rsidRPr="00351D17">
        <w:rPr>
          <w:rFonts w:ascii="Arial" w:hAnsi="Arial" w:cs="Arial"/>
          <w:b/>
          <w:sz w:val="25"/>
          <w:szCs w:val="25"/>
        </w:rPr>
        <w:t xml:space="preserve">H. CONGRESO DEL ESTADO DE CHIHUAHUA </w:t>
      </w:r>
      <w:r w:rsidRPr="00351D17">
        <w:rPr>
          <w:rFonts w:ascii="Arial" w:hAnsi="Arial" w:cs="Arial"/>
          <w:b/>
          <w:sz w:val="25"/>
          <w:szCs w:val="25"/>
        </w:rPr>
        <w:br/>
        <w:t xml:space="preserve">P R E S E N T E.- </w:t>
      </w:r>
    </w:p>
    <w:p w:rsidR="004D1F51" w:rsidRPr="00351D17" w:rsidRDefault="004D1F51" w:rsidP="004D1F51">
      <w:pPr>
        <w:spacing w:line="360" w:lineRule="auto"/>
        <w:jc w:val="both"/>
        <w:rPr>
          <w:rFonts w:ascii="Arial" w:hAnsi="Arial" w:cs="Arial"/>
          <w:sz w:val="25"/>
          <w:szCs w:val="25"/>
        </w:rPr>
      </w:pPr>
    </w:p>
    <w:p w:rsidR="004D1F51" w:rsidRPr="00351D17" w:rsidRDefault="004D1F51" w:rsidP="004D1F51">
      <w:pPr>
        <w:spacing w:line="360" w:lineRule="auto"/>
        <w:jc w:val="both"/>
        <w:rPr>
          <w:rFonts w:ascii="Arial" w:hAnsi="Arial" w:cs="Arial"/>
          <w:sz w:val="25"/>
          <w:szCs w:val="25"/>
        </w:rPr>
      </w:pPr>
    </w:p>
    <w:p w:rsidR="007A6006" w:rsidRPr="00351D17" w:rsidRDefault="00BB355D" w:rsidP="004D1F51">
      <w:pPr>
        <w:spacing w:line="360" w:lineRule="auto"/>
        <w:jc w:val="both"/>
        <w:rPr>
          <w:rFonts w:ascii="Arial" w:hAnsi="Arial" w:cs="Arial"/>
          <w:sz w:val="25"/>
          <w:szCs w:val="25"/>
          <w:shd w:val="clear" w:color="auto" w:fill="FFFFFF"/>
        </w:rPr>
      </w:pPr>
      <w:r w:rsidRPr="00351D17">
        <w:rPr>
          <w:rFonts w:ascii="Arial" w:hAnsi="Arial" w:cs="Arial"/>
          <w:sz w:val="25"/>
          <w:szCs w:val="25"/>
        </w:rPr>
        <w:t>Los suscritos Diputados</w:t>
      </w:r>
      <w:r w:rsidRPr="00351D17">
        <w:rPr>
          <w:rFonts w:ascii="Arial" w:hAnsi="Arial" w:cs="Arial"/>
          <w:b/>
          <w:sz w:val="25"/>
          <w:szCs w:val="25"/>
        </w:rPr>
        <w:t xml:space="preserve"> LORENZO ARTURO PARGA AMADO Y ROCIO SARMIENTO RUFINO</w:t>
      </w:r>
      <w:r w:rsidRPr="00351D17">
        <w:rPr>
          <w:rFonts w:ascii="Arial" w:hAnsi="Arial" w:cs="Arial"/>
          <w:sz w:val="25"/>
          <w:szCs w:val="25"/>
        </w:rPr>
        <w:t xml:space="preserve">, </w:t>
      </w:r>
      <w:r w:rsidRPr="00351D17">
        <w:rPr>
          <w:rStyle w:val="spellingerror"/>
          <w:rFonts w:ascii="Arial" w:hAnsi="Arial" w:cs="Arial"/>
          <w:sz w:val="25"/>
          <w:szCs w:val="25"/>
        </w:rPr>
        <w:t xml:space="preserve">con la debida representación parlamentaria de </w:t>
      </w:r>
      <w:r w:rsidRPr="00351D17">
        <w:rPr>
          <w:rFonts w:ascii="Arial" w:hAnsi="Arial" w:cs="Arial"/>
          <w:b/>
          <w:sz w:val="25"/>
          <w:szCs w:val="25"/>
        </w:rPr>
        <w:t>Movimiento Ciudadano</w:t>
      </w:r>
      <w:r w:rsidRPr="00351D17">
        <w:rPr>
          <w:rFonts w:ascii="Arial" w:hAnsi="Arial" w:cs="Arial"/>
          <w:sz w:val="25"/>
          <w:szCs w:val="25"/>
        </w:rPr>
        <w:t xml:space="preserve">, miembros de la </w:t>
      </w:r>
      <w:r w:rsidRPr="00351D17">
        <w:rPr>
          <w:rFonts w:ascii="Arial" w:hAnsi="Arial" w:cs="Arial"/>
          <w:b/>
          <w:sz w:val="25"/>
          <w:szCs w:val="25"/>
        </w:rPr>
        <w:t>Sexagésima Sexta Legislatura del H. Congreso del Estado</w:t>
      </w:r>
      <w:r w:rsidRPr="00351D17">
        <w:rPr>
          <w:rFonts w:ascii="Arial" w:hAnsi="Arial" w:cs="Arial"/>
          <w:sz w:val="25"/>
          <w:szCs w:val="25"/>
        </w:rPr>
        <w:t>; con fundamento en lo previsto por el artículo 68, fracción I, de la Constitución del Estado, comparecemos ante este Honorable Congreso del Estado de Chihuahua,</w:t>
      </w:r>
      <w:r w:rsidR="00DD1993">
        <w:rPr>
          <w:rFonts w:ascii="Arial" w:hAnsi="Arial" w:cs="Arial"/>
          <w:sz w:val="25"/>
          <w:szCs w:val="25"/>
        </w:rPr>
        <w:t xml:space="preserve">     </w:t>
      </w:r>
      <w:r w:rsidRPr="00351D17">
        <w:rPr>
          <w:rFonts w:ascii="Arial" w:hAnsi="Arial" w:cs="Arial"/>
          <w:sz w:val="25"/>
          <w:szCs w:val="25"/>
        </w:rPr>
        <w:t xml:space="preserve"> a presentar iniciativa </w:t>
      </w:r>
      <w:r w:rsidRPr="00351D17">
        <w:rPr>
          <w:rFonts w:ascii="Arial" w:hAnsi="Arial" w:cs="Arial"/>
          <w:b/>
          <w:sz w:val="25"/>
          <w:szCs w:val="25"/>
        </w:rPr>
        <w:t>CON</w:t>
      </w:r>
      <w:r w:rsidRPr="00351D17">
        <w:rPr>
          <w:rFonts w:ascii="Arial" w:hAnsi="Arial" w:cs="Arial"/>
          <w:sz w:val="25"/>
          <w:szCs w:val="25"/>
        </w:rPr>
        <w:t xml:space="preserve"> </w:t>
      </w:r>
      <w:r w:rsidRPr="00351D17">
        <w:rPr>
          <w:rFonts w:ascii="Arial" w:hAnsi="Arial" w:cs="Arial"/>
          <w:b/>
          <w:sz w:val="25"/>
          <w:szCs w:val="25"/>
        </w:rPr>
        <w:t>CARÁCTER DE PUNTO DE ACUERDO A FIN DE EXHORTAR AL PO</w:t>
      </w:r>
      <w:r w:rsidR="00E030D5" w:rsidRPr="00351D17">
        <w:rPr>
          <w:rFonts w:ascii="Arial" w:hAnsi="Arial" w:cs="Arial"/>
          <w:b/>
          <w:sz w:val="25"/>
          <w:szCs w:val="25"/>
        </w:rPr>
        <w:t>DER EJECUTIVO FEDERAL Y</w:t>
      </w:r>
      <w:r w:rsidRPr="00351D17">
        <w:rPr>
          <w:rFonts w:ascii="Arial" w:hAnsi="Arial" w:cs="Arial"/>
          <w:b/>
          <w:sz w:val="25"/>
          <w:szCs w:val="25"/>
        </w:rPr>
        <w:t xml:space="preserve">  AL TITULAR DE  LA SECRETARÍA DE COMUNICACIONES Y TRANSPORTES </w:t>
      </w:r>
      <w:r w:rsidRPr="00351D17">
        <w:rPr>
          <w:rFonts w:ascii="Arial" w:hAnsi="Arial" w:cs="Arial"/>
          <w:sz w:val="25"/>
          <w:szCs w:val="25"/>
          <w:shd w:val="clear" w:color="auto" w:fill="FFFFFF"/>
        </w:rPr>
        <w:t>para que finalicen</w:t>
      </w:r>
      <w:r w:rsidR="00F571DB" w:rsidRPr="00351D17">
        <w:rPr>
          <w:rFonts w:ascii="Arial" w:hAnsi="Arial" w:cs="Arial"/>
          <w:sz w:val="25"/>
          <w:szCs w:val="25"/>
          <w:shd w:val="clear" w:color="auto" w:fill="FFFFFF"/>
        </w:rPr>
        <w:t xml:space="preserve"> la construcción del P</w:t>
      </w:r>
      <w:r w:rsidR="00C74086" w:rsidRPr="00351D17">
        <w:rPr>
          <w:rFonts w:ascii="Arial" w:hAnsi="Arial" w:cs="Arial"/>
          <w:sz w:val="25"/>
          <w:szCs w:val="25"/>
          <w:shd w:val="clear" w:color="auto" w:fill="FFFFFF"/>
        </w:rPr>
        <w:t xml:space="preserve">uente </w:t>
      </w:r>
      <w:r w:rsidR="00F571DB" w:rsidRPr="00351D17">
        <w:rPr>
          <w:rFonts w:ascii="Arial" w:hAnsi="Arial" w:cs="Arial"/>
          <w:sz w:val="25"/>
          <w:szCs w:val="25"/>
          <w:shd w:val="clear" w:color="auto" w:fill="FFFFFF"/>
        </w:rPr>
        <w:t>C</w:t>
      </w:r>
      <w:r w:rsidRPr="00351D17">
        <w:rPr>
          <w:rFonts w:ascii="Arial" w:hAnsi="Arial" w:cs="Arial"/>
          <w:sz w:val="25"/>
          <w:szCs w:val="25"/>
          <w:shd w:val="clear" w:color="auto" w:fill="FFFFFF"/>
        </w:rPr>
        <w:t>onchos que se encue</w:t>
      </w:r>
      <w:r w:rsidR="00A91FAA" w:rsidRPr="00351D17">
        <w:rPr>
          <w:rFonts w:ascii="Arial" w:hAnsi="Arial" w:cs="Arial"/>
          <w:sz w:val="25"/>
          <w:szCs w:val="25"/>
          <w:shd w:val="clear" w:color="auto" w:fill="FFFFFF"/>
        </w:rPr>
        <w:t>ntra e</w:t>
      </w:r>
      <w:r w:rsidR="00504186" w:rsidRPr="00351D17">
        <w:rPr>
          <w:rFonts w:ascii="Arial" w:hAnsi="Arial" w:cs="Arial"/>
          <w:sz w:val="25"/>
          <w:szCs w:val="25"/>
          <w:shd w:val="clear" w:color="auto" w:fill="FFFFFF"/>
        </w:rPr>
        <w:t>n la carretera Chihuahua-Parral</w:t>
      </w:r>
      <w:r w:rsidRPr="00351D17">
        <w:rPr>
          <w:rFonts w:ascii="Arial" w:hAnsi="Arial" w:cs="Arial"/>
          <w:sz w:val="25"/>
          <w:szCs w:val="25"/>
          <w:shd w:val="clear" w:color="auto" w:fill="FFFFFF"/>
        </w:rPr>
        <w:t xml:space="preserve"> en el municipio de Valle de Zaragoza</w:t>
      </w:r>
      <w:r w:rsidR="004D1711" w:rsidRPr="00351D17">
        <w:rPr>
          <w:rFonts w:ascii="Arial" w:hAnsi="Arial" w:cs="Arial"/>
          <w:sz w:val="25"/>
          <w:szCs w:val="25"/>
          <w:shd w:val="clear" w:color="auto" w:fill="FFFFFF"/>
        </w:rPr>
        <w:t>, al te</w:t>
      </w:r>
      <w:r w:rsidR="004D1F51" w:rsidRPr="00351D17">
        <w:rPr>
          <w:rFonts w:ascii="Arial" w:hAnsi="Arial" w:cs="Arial"/>
          <w:sz w:val="25"/>
          <w:szCs w:val="25"/>
          <w:shd w:val="clear" w:color="auto" w:fill="FFFFFF"/>
        </w:rPr>
        <w:t>nor de la siguiente:</w:t>
      </w:r>
    </w:p>
    <w:p w:rsidR="007A6006" w:rsidRPr="00351D17" w:rsidRDefault="007A6006" w:rsidP="004D1F51">
      <w:pPr>
        <w:spacing w:line="360" w:lineRule="auto"/>
        <w:jc w:val="center"/>
        <w:rPr>
          <w:rFonts w:ascii="Arial" w:hAnsi="Arial" w:cs="Arial"/>
          <w:sz w:val="25"/>
          <w:szCs w:val="25"/>
          <w:shd w:val="clear" w:color="auto" w:fill="FFFFFF"/>
        </w:rPr>
      </w:pPr>
    </w:p>
    <w:p w:rsidR="00C74086" w:rsidRPr="00351D17" w:rsidRDefault="00165276" w:rsidP="004D1F51">
      <w:pPr>
        <w:spacing w:line="360" w:lineRule="auto"/>
        <w:jc w:val="center"/>
        <w:rPr>
          <w:rFonts w:ascii="Arial" w:hAnsi="Arial" w:cs="Arial"/>
          <w:b/>
          <w:sz w:val="25"/>
          <w:szCs w:val="25"/>
        </w:rPr>
      </w:pPr>
      <w:r w:rsidRPr="00351D17">
        <w:rPr>
          <w:rFonts w:ascii="Arial" w:hAnsi="Arial" w:cs="Arial"/>
          <w:b/>
          <w:sz w:val="25"/>
          <w:szCs w:val="25"/>
        </w:rPr>
        <w:t>EXPOSICION DE MOTIVOS:</w:t>
      </w:r>
    </w:p>
    <w:p w:rsidR="00DE7E5B" w:rsidRPr="00351D17" w:rsidRDefault="00DE7E5B" w:rsidP="004D1F51">
      <w:pPr>
        <w:spacing w:line="360" w:lineRule="auto"/>
        <w:jc w:val="center"/>
        <w:rPr>
          <w:rFonts w:ascii="Arial" w:hAnsi="Arial" w:cs="Arial"/>
          <w:b/>
          <w:sz w:val="25"/>
          <w:szCs w:val="25"/>
        </w:rPr>
      </w:pPr>
    </w:p>
    <w:p w:rsidR="00351D17" w:rsidRPr="00351D17" w:rsidRDefault="00C67F90" w:rsidP="004D1F51">
      <w:pPr>
        <w:spacing w:line="360" w:lineRule="auto"/>
        <w:jc w:val="both"/>
        <w:rPr>
          <w:rFonts w:ascii="Arial" w:hAnsi="Arial" w:cs="Arial"/>
          <w:sz w:val="25"/>
          <w:szCs w:val="25"/>
        </w:rPr>
      </w:pPr>
      <w:r w:rsidRPr="00351D17">
        <w:rPr>
          <w:rFonts w:ascii="Arial" w:hAnsi="Arial" w:cs="Arial"/>
          <w:sz w:val="25"/>
          <w:szCs w:val="25"/>
        </w:rPr>
        <w:t xml:space="preserve">Los puentes tienen su origen en la prehistoria, no se sabe </w:t>
      </w:r>
      <w:r w:rsidR="008015F4" w:rsidRPr="00351D17">
        <w:rPr>
          <w:rFonts w:ascii="Arial" w:hAnsi="Arial" w:cs="Arial"/>
          <w:sz w:val="25"/>
          <w:szCs w:val="25"/>
        </w:rPr>
        <w:t xml:space="preserve"> con exactitud </w:t>
      </w:r>
      <w:r w:rsidRPr="00351D17">
        <w:rPr>
          <w:rFonts w:ascii="Arial" w:hAnsi="Arial" w:cs="Arial"/>
          <w:sz w:val="25"/>
          <w:szCs w:val="25"/>
        </w:rPr>
        <w:t>cuál sea el primer puente construido</w:t>
      </w:r>
      <w:r w:rsidR="00DE7E5B" w:rsidRPr="00351D17">
        <w:rPr>
          <w:rFonts w:ascii="Arial" w:hAnsi="Arial" w:cs="Arial"/>
          <w:sz w:val="25"/>
          <w:szCs w:val="25"/>
        </w:rPr>
        <w:t xml:space="preserve"> en la historia de la humanidad</w:t>
      </w:r>
      <w:r w:rsidR="00820F8B" w:rsidRPr="00351D17">
        <w:rPr>
          <w:rFonts w:ascii="Arial" w:hAnsi="Arial" w:cs="Arial"/>
          <w:sz w:val="25"/>
          <w:szCs w:val="25"/>
        </w:rPr>
        <w:t xml:space="preserve"> pero</w:t>
      </w:r>
      <w:r w:rsidRPr="00351D17">
        <w:rPr>
          <w:rFonts w:ascii="Arial" w:hAnsi="Arial" w:cs="Arial"/>
          <w:sz w:val="25"/>
          <w:szCs w:val="25"/>
        </w:rPr>
        <w:t xml:space="preserve"> la necesidad de cruzar cuerpos de agua como ríos, arroyos y bahías ha existido desde siempre, lo </w:t>
      </w:r>
    </w:p>
    <w:p w:rsidR="00351D17" w:rsidRPr="00351D17" w:rsidRDefault="00351D17" w:rsidP="004D1F51">
      <w:pPr>
        <w:spacing w:line="360" w:lineRule="auto"/>
        <w:jc w:val="both"/>
        <w:rPr>
          <w:rFonts w:ascii="Arial" w:hAnsi="Arial" w:cs="Arial"/>
          <w:sz w:val="25"/>
          <w:szCs w:val="25"/>
        </w:rPr>
      </w:pPr>
    </w:p>
    <w:p w:rsidR="00351D17" w:rsidRDefault="00351D17" w:rsidP="004D1F51">
      <w:pPr>
        <w:spacing w:line="360" w:lineRule="auto"/>
        <w:jc w:val="both"/>
        <w:rPr>
          <w:rFonts w:ascii="Arial" w:hAnsi="Arial" w:cs="Arial"/>
          <w:sz w:val="25"/>
          <w:szCs w:val="25"/>
        </w:rPr>
      </w:pPr>
    </w:p>
    <w:p w:rsidR="00165224" w:rsidRDefault="00165224" w:rsidP="004D1F51">
      <w:pPr>
        <w:spacing w:line="360" w:lineRule="auto"/>
        <w:jc w:val="both"/>
        <w:rPr>
          <w:rFonts w:ascii="Arial" w:hAnsi="Arial" w:cs="Arial"/>
          <w:sz w:val="25"/>
          <w:szCs w:val="25"/>
        </w:rPr>
      </w:pPr>
    </w:p>
    <w:p w:rsidR="00C67F90" w:rsidRPr="00351D17" w:rsidRDefault="00C67F90" w:rsidP="004D1F51">
      <w:pPr>
        <w:spacing w:line="360" w:lineRule="auto"/>
        <w:jc w:val="both"/>
        <w:rPr>
          <w:rFonts w:ascii="Arial" w:hAnsi="Arial" w:cs="Arial"/>
          <w:sz w:val="25"/>
          <w:szCs w:val="25"/>
        </w:rPr>
      </w:pPr>
      <w:r w:rsidRPr="00351D17">
        <w:rPr>
          <w:rFonts w:ascii="Arial" w:hAnsi="Arial" w:cs="Arial"/>
          <w:sz w:val="25"/>
          <w:szCs w:val="25"/>
        </w:rPr>
        <w:t>que nos hace suponer que los puentes siempre han sido una necesidad primitiva para la conectividad de regiones.</w:t>
      </w:r>
    </w:p>
    <w:p w:rsidR="004D1F51" w:rsidRPr="00351D17" w:rsidRDefault="004D1F51" w:rsidP="004D1F51">
      <w:pPr>
        <w:spacing w:line="360" w:lineRule="auto"/>
        <w:jc w:val="both"/>
        <w:rPr>
          <w:rFonts w:ascii="Arial" w:hAnsi="Arial" w:cs="Arial"/>
          <w:sz w:val="25"/>
          <w:szCs w:val="25"/>
        </w:rPr>
      </w:pPr>
    </w:p>
    <w:p w:rsidR="006B2406" w:rsidRPr="00351D17" w:rsidRDefault="006B2406" w:rsidP="004D1F51">
      <w:pPr>
        <w:spacing w:line="360" w:lineRule="auto"/>
        <w:jc w:val="both"/>
        <w:rPr>
          <w:rFonts w:ascii="Arial" w:hAnsi="Arial" w:cs="Arial"/>
          <w:sz w:val="25"/>
          <w:szCs w:val="25"/>
        </w:rPr>
      </w:pPr>
      <w:r w:rsidRPr="00351D17">
        <w:rPr>
          <w:rFonts w:ascii="Arial" w:hAnsi="Arial" w:cs="Arial"/>
          <w:sz w:val="25"/>
          <w:szCs w:val="25"/>
        </w:rPr>
        <w:t xml:space="preserve">Dentro de un país los puentes son construcciones </w:t>
      </w:r>
      <w:r w:rsidR="00D72051" w:rsidRPr="00351D17">
        <w:rPr>
          <w:rFonts w:ascii="Arial" w:hAnsi="Arial" w:cs="Arial"/>
          <w:sz w:val="25"/>
          <w:szCs w:val="25"/>
        </w:rPr>
        <w:t>primordiales</w:t>
      </w:r>
      <w:r w:rsidR="00DE7E5B" w:rsidRPr="00351D17">
        <w:rPr>
          <w:rFonts w:ascii="Arial" w:hAnsi="Arial" w:cs="Arial"/>
          <w:sz w:val="25"/>
          <w:szCs w:val="25"/>
        </w:rPr>
        <w:t xml:space="preserve"> porque </w:t>
      </w:r>
      <w:r w:rsidR="00D72051" w:rsidRPr="00351D17">
        <w:rPr>
          <w:rFonts w:ascii="Arial" w:hAnsi="Arial" w:cs="Arial"/>
          <w:sz w:val="25"/>
          <w:szCs w:val="25"/>
        </w:rPr>
        <w:t>son los encargados d</w:t>
      </w:r>
      <w:r w:rsidR="00820F8B" w:rsidRPr="00351D17">
        <w:rPr>
          <w:rFonts w:ascii="Arial" w:hAnsi="Arial" w:cs="Arial"/>
          <w:sz w:val="25"/>
          <w:szCs w:val="25"/>
        </w:rPr>
        <w:t>e acortar distancias, disminuir</w:t>
      </w:r>
      <w:r w:rsidR="00D72051" w:rsidRPr="00351D17">
        <w:rPr>
          <w:rFonts w:ascii="Arial" w:hAnsi="Arial" w:cs="Arial"/>
          <w:sz w:val="25"/>
          <w:szCs w:val="25"/>
        </w:rPr>
        <w:t xml:space="preserve"> tie</w:t>
      </w:r>
      <w:r w:rsidR="00820F8B" w:rsidRPr="00351D17">
        <w:rPr>
          <w:rFonts w:ascii="Arial" w:hAnsi="Arial" w:cs="Arial"/>
          <w:sz w:val="25"/>
          <w:szCs w:val="25"/>
        </w:rPr>
        <w:t>mpos de desplazamiento y reducir</w:t>
      </w:r>
      <w:r w:rsidR="00D72051" w:rsidRPr="00351D17">
        <w:rPr>
          <w:rFonts w:ascii="Arial" w:hAnsi="Arial" w:cs="Arial"/>
          <w:sz w:val="25"/>
          <w:szCs w:val="25"/>
        </w:rPr>
        <w:t xml:space="preserve"> costos operativos en el trans</w:t>
      </w:r>
      <w:r w:rsidR="00C67F90" w:rsidRPr="00351D17">
        <w:rPr>
          <w:rFonts w:ascii="Arial" w:hAnsi="Arial" w:cs="Arial"/>
          <w:sz w:val="25"/>
          <w:szCs w:val="25"/>
        </w:rPr>
        <w:t>porte de habitantes y alimentos</w:t>
      </w:r>
      <w:r w:rsidR="00DE7E5B" w:rsidRPr="00351D17">
        <w:rPr>
          <w:rFonts w:ascii="Arial" w:hAnsi="Arial" w:cs="Arial"/>
          <w:sz w:val="25"/>
          <w:szCs w:val="25"/>
        </w:rPr>
        <w:t xml:space="preserve"> y otros productos</w:t>
      </w:r>
      <w:r w:rsidR="00C67F90" w:rsidRPr="00351D17">
        <w:rPr>
          <w:rFonts w:ascii="Arial" w:hAnsi="Arial" w:cs="Arial"/>
          <w:sz w:val="25"/>
          <w:szCs w:val="25"/>
        </w:rPr>
        <w:t>.</w:t>
      </w:r>
    </w:p>
    <w:p w:rsidR="006B2406" w:rsidRPr="00351D17" w:rsidRDefault="006B2406" w:rsidP="004D1F51">
      <w:pPr>
        <w:spacing w:line="360" w:lineRule="auto"/>
        <w:rPr>
          <w:rFonts w:ascii="Arial" w:hAnsi="Arial" w:cs="Arial"/>
          <w:b/>
          <w:sz w:val="25"/>
          <w:szCs w:val="25"/>
        </w:rPr>
      </w:pPr>
    </w:p>
    <w:p w:rsidR="00C74086" w:rsidRPr="00351D17" w:rsidRDefault="008015F4" w:rsidP="004D1F51">
      <w:pPr>
        <w:spacing w:line="360" w:lineRule="auto"/>
        <w:jc w:val="both"/>
        <w:rPr>
          <w:rFonts w:ascii="Arial" w:hAnsi="Arial" w:cs="Arial"/>
          <w:sz w:val="25"/>
          <w:szCs w:val="25"/>
        </w:rPr>
      </w:pPr>
      <w:r w:rsidRPr="00351D17">
        <w:rPr>
          <w:rFonts w:ascii="Arial" w:hAnsi="Arial" w:cs="Arial"/>
          <w:sz w:val="25"/>
          <w:szCs w:val="25"/>
        </w:rPr>
        <w:t>En Chihuahua e</w:t>
      </w:r>
      <w:r w:rsidR="00ED3C69" w:rsidRPr="00351D17">
        <w:rPr>
          <w:rFonts w:ascii="Arial" w:hAnsi="Arial" w:cs="Arial"/>
          <w:sz w:val="25"/>
          <w:szCs w:val="25"/>
        </w:rPr>
        <w:t>l puente Co</w:t>
      </w:r>
      <w:r w:rsidR="00F92B5A" w:rsidRPr="00351D17">
        <w:rPr>
          <w:rFonts w:ascii="Arial" w:hAnsi="Arial" w:cs="Arial"/>
          <w:sz w:val="25"/>
          <w:szCs w:val="25"/>
        </w:rPr>
        <w:t xml:space="preserve">nchos ubicado en el kilómetro </w:t>
      </w:r>
      <w:r w:rsidR="00233F9F" w:rsidRPr="00351D17">
        <w:rPr>
          <w:rFonts w:ascii="Arial" w:hAnsi="Arial" w:cs="Arial"/>
          <w:sz w:val="25"/>
          <w:szCs w:val="25"/>
        </w:rPr>
        <w:t>119+300</w:t>
      </w:r>
      <w:r w:rsidR="00ED3C69" w:rsidRPr="00351D17">
        <w:rPr>
          <w:rFonts w:ascii="Arial" w:hAnsi="Arial" w:cs="Arial"/>
          <w:sz w:val="25"/>
          <w:szCs w:val="25"/>
        </w:rPr>
        <w:t xml:space="preserve"> </w:t>
      </w:r>
      <w:r w:rsidR="001621C1" w:rsidRPr="00351D17">
        <w:rPr>
          <w:rFonts w:ascii="Arial" w:hAnsi="Arial" w:cs="Arial"/>
          <w:sz w:val="25"/>
          <w:szCs w:val="25"/>
        </w:rPr>
        <w:t>en el municipio de Valle de Zaragoza</w:t>
      </w:r>
      <w:r w:rsidR="00ED3C69" w:rsidRPr="00351D17">
        <w:rPr>
          <w:rFonts w:ascii="Arial" w:hAnsi="Arial" w:cs="Arial"/>
          <w:sz w:val="25"/>
          <w:szCs w:val="25"/>
        </w:rPr>
        <w:t xml:space="preserve"> es conocido por ser el puente más largo del estado con 303 metros</w:t>
      </w:r>
      <w:r w:rsidR="00837F1F" w:rsidRPr="00351D17">
        <w:rPr>
          <w:rFonts w:ascii="Arial" w:hAnsi="Arial" w:cs="Arial"/>
          <w:sz w:val="25"/>
          <w:szCs w:val="25"/>
        </w:rPr>
        <w:t xml:space="preserve"> de longitud </w:t>
      </w:r>
      <w:r w:rsidR="00ED3C69" w:rsidRPr="00351D17">
        <w:rPr>
          <w:rFonts w:ascii="Arial" w:hAnsi="Arial" w:cs="Arial"/>
          <w:sz w:val="25"/>
          <w:szCs w:val="25"/>
        </w:rPr>
        <w:t>y un ancho de 7.3</w:t>
      </w:r>
      <w:r w:rsidR="00E030D5" w:rsidRPr="00351D17">
        <w:rPr>
          <w:rFonts w:ascii="Arial" w:hAnsi="Arial" w:cs="Arial"/>
          <w:sz w:val="25"/>
          <w:szCs w:val="25"/>
        </w:rPr>
        <w:t xml:space="preserve"> metros</w:t>
      </w:r>
      <w:r w:rsidR="001F01E5" w:rsidRPr="00351D17">
        <w:rPr>
          <w:rFonts w:ascii="Arial" w:hAnsi="Arial" w:cs="Arial"/>
          <w:sz w:val="25"/>
          <w:szCs w:val="25"/>
        </w:rPr>
        <w:t xml:space="preserve">, “el conchos” como comúnmente </w:t>
      </w:r>
      <w:r w:rsidR="00820F8B" w:rsidRPr="00351D17">
        <w:rPr>
          <w:rFonts w:ascii="Arial" w:hAnsi="Arial" w:cs="Arial"/>
          <w:sz w:val="25"/>
          <w:szCs w:val="25"/>
        </w:rPr>
        <w:t xml:space="preserve">lo llaman </w:t>
      </w:r>
      <w:r w:rsidR="001F01E5" w:rsidRPr="00351D17">
        <w:rPr>
          <w:rFonts w:ascii="Arial" w:hAnsi="Arial" w:cs="Arial"/>
          <w:sz w:val="25"/>
          <w:szCs w:val="25"/>
        </w:rPr>
        <w:t>se encuentra en la carretera Chihuahua-Parral y da acceso a</w:t>
      </w:r>
      <w:r w:rsidR="00FF7B00" w:rsidRPr="00351D17">
        <w:rPr>
          <w:rFonts w:ascii="Arial" w:hAnsi="Arial" w:cs="Arial"/>
          <w:sz w:val="25"/>
          <w:szCs w:val="25"/>
        </w:rPr>
        <w:t xml:space="preserve"> los municipios del sur del estado a la ciudad capital.</w:t>
      </w:r>
    </w:p>
    <w:p w:rsidR="00F571DB" w:rsidRPr="00351D17" w:rsidRDefault="00F571DB" w:rsidP="004D1F51">
      <w:pPr>
        <w:spacing w:line="360" w:lineRule="auto"/>
        <w:jc w:val="both"/>
        <w:rPr>
          <w:rFonts w:ascii="Arial" w:hAnsi="Arial" w:cs="Arial"/>
          <w:sz w:val="25"/>
          <w:szCs w:val="25"/>
        </w:rPr>
      </w:pPr>
    </w:p>
    <w:p w:rsidR="003417E6" w:rsidRPr="00351D17" w:rsidRDefault="00986854" w:rsidP="004D1F51">
      <w:pPr>
        <w:spacing w:line="360" w:lineRule="auto"/>
        <w:jc w:val="both"/>
        <w:rPr>
          <w:rFonts w:ascii="Arial" w:hAnsi="Arial" w:cs="Arial"/>
          <w:sz w:val="25"/>
          <w:szCs w:val="25"/>
        </w:rPr>
      </w:pPr>
      <w:r w:rsidRPr="00351D17">
        <w:rPr>
          <w:rFonts w:ascii="Arial" w:hAnsi="Arial" w:cs="Arial"/>
          <w:sz w:val="25"/>
          <w:szCs w:val="25"/>
        </w:rPr>
        <w:t xml:space="preserve">En el año 2012 la </w:t>
      </w:r>
      <w:r w:rsidR="001621C1" w:rsidRPr="00351D17">
        <w:rPr>
          <w:rFonts w:ascii="Arial" w:hAnsi="Arial" w:cs="Arial"/>
          <w:sz w:val="25"/>
          <w:szCs w:val="25"/>
        </w:rPr>
        <w:t>carretera C</w:t>
      </w:r>
      <w:r w:rsidR="00C74086" w:rsidRPr="00351D17">
        <w:rPr>
          <w:rFonts w:ascii="Arial" w:hAnsi="Arial" w:cs="Arial"/>
          <w:sz w:val="25"/>
          <w:szCs w:val="25"/>
        </w:rPr>
        <w:t>hihuahua-</w:t>
      </w:r>
      <w:r w:rsidR="00504186" w:rsidRPr="00351D17">
        <w:rPr>
          <w:rFonts w:ascii="Arial" w:hAnsi="Arial" w:cs="Arial"/>
          <w:sz w:val="25"/>
          <w:szCs w:val="25"/>
        </w:rPr>
        <w:t>Parral</w:t>
      </w:r>
      <w:r w:rsidR="00837F1F" w:rsidRPr="00351D17">
        <w:rPr>
          <w:rFonts w:ascii="Arial" w:hAnsi="Arial" w:cs="Arial"/>
          <w:sz w:val="25"/>
          <w:szCs w:val="25"/>
        </w:rPr>
        <w:t>, empezó</w:t>
      </w:r>
      <w:r w:rsidR="001621C1" w:rsidRPr="00351D17">
        <w:rPr>
          <w:rFonts w:ascii="Arial" w:hAnsi="Arial" w:cs="Arial"/>
          <w:sz w:val="25"/>
          <w:szCs w:val="25"/>
        </w:rPr>
        <w:t xml:space="preserve"> su </w:t>
      </w:r>
      <w:r w:rsidRPr="00351D17">
        <w:rPr>
          <w:rFonts w:ascii="Arial" w:hAnsi="Arial" w:cs="Arial"/>
          <w:sz w:val="25"/>
          <w:szCs w:val="25"/>
        </w:rPr>
        <w:t>remodelación</w:t>
      </w:r>
      <w:r w:rsidR="001621C1" w:rsidRPr="00351D17">
        <w:rPr>
          <w:rFonts w:ascii="Arial" w:hAnsi="Arial" w:cs="Arial"/>
          <w:sz w:val="25"/>
          <w:szCs w:val="25"/>
        </w:rPr>
        <w:t xml:space="preserve"> cuando el entonces gobernador del estado Cesar Duarte </w:t>
      </w:r>
      <w:r w:rsidR="00F571DB" w:rsidRPr="00351D17">
        <w:rPr>
          <w:rFonts w:ascii="Arial" w:hAnsi="Arial" w:cs="Arial"/>
          <w:sz w:val="25"/>
          <w:szCs w:val="25"/>
        </w:rPr>
        <w:t>Jaquéz</w:t>
      </w:r>
      <w:r w:rsidR="001621C1" w:rsidRPr="00351D17">
        <w:rPr>
          <w:rFonts w:ascii="Arial" w:hAnsi="Arial" w:cs="Arial"/>
          <w:sz w:val="25"/>
          <w:szCs w:val="25"/>
        </w:rPr>
        <w:t xml:space="preserve"> anuncio la modernización </w:t>
      </w:r>
      <w:r w:rsidR="00837F1F" w:rsidRPr="00351D17">
        <w:rPr>
          <w:rFonts w:ascii="Arial" w:hAnsi="Arial" w:cs="Arial"/>
          <w:sz w:val="25"/>
          <w:szCs w:val="25"/>
        </w:rPr>
        <w:t>de</w:t>
      </w:r>
      <w:r w:rsidR="001621C1" w:rsidRPr="00351D17">
        <w:rPr>
          <w:rFonts w:ascii="Arial" w:hAnsi="Arial" w:cs="Arial"/>
          <w:sz w:val="25"/>
          <w:szCs w:val="25"/>
        </w:rPr>
        <w:t xml:space="preserve"> toda la carretera</w:t>
      </w:r>
      <w:r w:rsidR="00DE7E5B" w:rsidRPr="00351D17">
        <w:rPr>
          <w:rFonts w:ascii="Arial" w:hAnsi="Arial" w:cs="Arial"/>
          <w:sz w:val="25"/>
          <w:szCs w:val="25"/>
        </w:rPr>
        <w:t xml:space="preserve"> que era de </w:t>
      </w:r>
      <w:r w:rsidR="00ED3C69" w:rsidRPr="00351D17">
        <w:rPr>
          <w:rFonts w:ascii="Arial" w:hAnsi="Arial" w:cs="Arial"/>
          <w:sz w:val="25"/>
          <w:szCs w:val="25"/>
        </w:rPr>
        <w:t>dos carriles</w:t>
      </w:r>
      <w:r w:rsidR="001621C1" w:rsidRPr="00351D17">
        <w:rPr>
          <w:rFonts w:ascii="Arial" w:hAnsi="Arial" w:cs="Arial"/>
          <w:sz w:val="25"/>
          <w:szCs w:val="25"/>
        </w:rPr>
        <w:t xml:space="preserve"> para convertirla en</w:t>
      </w:r>
      <w:r w:rsidR="00ED3C69" w:rsidRPr="00351D17">
        <w:rPr>
          <w:rFonts w:ascii="Arial" w:hAnsi="Arial" w:cs="Arial"/>
          <w:sz w:val="25"/>
          <w:szCs w:val="25"/>
        </w:rPr>
        <w:t xml:space="preserve"> u</w:t>
      </w:r>
      <w:r w:rsidR="00760522" w:rsidRPr="00351D17">
        <w:rPr>
          <w:rFonts w:ascii="Arial" w:hAnsi="Arial" w:cs="Arial"/>
          <w:sz w:val="25"/>
          <w:szCs w:val="25"/>
        </w:rPr>
        <w:t>na moderna de cuatro</w:t>
      </w:r>
      <w:r w:rsidR="003417E6" w:rsidRPr="00351D17">
        <w:rPr>
          <w:rFonts w:ascii="Arial" w:hAnsi="Arial" w:cs="Arial"/>
          <w:sz w:val="25"/>
          <w:szCs w:val="25"/>
        </w:rPr>
        <w:t>.</w:t>
      </w:r>
    </w:p>
    <w:p w:rsidR="003417E6" w:rsidRPr="00351D17" w:rsidRDefault="003417E6" w:rsidP="004D1F51">
      <w:pPr>
        <w:spacing w:line="360" w:lineRule="auto"/>
        <w:jc w:val="both"/>
        <w:rPr>
          <w:rFonts w:ascii="Arial" w:hAnsi="Arial" w:cs="Arial"/>
          <w:sz w:val="25"/>
          <w:szCs w:val="25"/>
        </w:rPr>
      </w:pPr>
    </w:p>
    <w:p w:rsidR="00837F1F" w:rsidRPr="00351D17" w:rsidRDefault="003417E6" w:rsidP="004D1F51">
      <w:pPr>
        <w:spacing w:line="360" w:lineRule="auto"/>
        <w:jc w:val="both"/>
        <w:rPr>
          <w:rFonts w:ascii="Arial" w:hAnsi="Arial" w:cs="Arial"/>
          <w:sz w:val="25"/>
          <w:szCs w:val="25"/>
        </w:rPr>
      </w:pPr>
      <w:r w:rsidRPr="00351D17">
        <w:rPr>
          <w:rFonts w:ascii="Arial" w:hAnsi="Arial" w:cs="Arial"/>
          <w:sz w:val="25"/>
          <w:szCs w:val="25"/>
        </w:rPr>
        <w:t>Luego de 5 años</w:t>
      </w:r>
      <w:r w:rsidR="001B2101" w:rsidRPr="00351D17">
        <w:rPr>
          <w:rFonts w:ascii="Arial" w:hAnsi="Arial" w:cs="Arial"/>
          <w:sz w:val="25"/>
          <w:szCs w:val="25"/>
        </w:rPr>
        <w:t xml:space="preserve"> de remodelación de la carretera</w:t>
      </w:r>
      <w:r w:rsidR="00DE7E5B" w:rsidRPr="00351D17">
        <w:rPr>
          <w:rFonts w:ascii="Arial" w:hAnsi="Arial" w:cs="Arial"/>
          <w:sz w:val="25"/>
          <w:szCs w:val="25"/>
        </w:rPr>
        <w:t>,</w:t>
      </w:r>
      <w:r w:rsidR="00ED3C69" w:rsidRPr="00351D17">
        <w:rPr>
          <w:rFonts w:ascii="Arial" w:hAnsi="Arial" w:cs="Arial"/>
          <w:sz w:val="25"/>
          <w:szCs w:val="25"/>
        </w:rPr>
        <w:t xml:space="preserve"> en</w:t>
      </w:r>
      <w:r w:rsidR="00D90A63" w:rsidRPr="00351D17">
        <w:rPr>
          <w:rFonts w:ascii="Arial" w:hAnsi="Arial" w:cs="Arial"/>
          <w:sz w:val="25"/>
          <w:szCs w:val="25"/>
        </w:rPr>
        <w:t xml:space="preserve"> el año</w:t>
      </w:r>
      <w:r w:rsidR="00ED3C69" w:rsidRPr="00351D17">
        <w:rPr>
          <w:rFonts w:ascii="Arial" w:hAnsi="Arial" w:cs="Arial"/>
          <w:sz w:val="25"/>
          <w:szCs w:val="25"/>
        </w:rPr>
        <w:t xml:space="preserve"> 2017 </w:t>
      </w:r>
      <w:r w:rsidRPr="00351D17">
        <w:rPr>
          <w:rFonts w:ascii="Arial" w:hAnsi="Arial" w:cs="Arial"/>
          <w:sz w:val="25"/>
          <w:szCs w:val="25"/>
        </w:rPr>
        <w:t>inicio</w:t>
      </w:r>
      <w:r w:rsidR="00ED3C69" w:rsidRPr="00351D17">
        <w:rPr>
          <w:rFonts w:ascii="Arial" w:hAnsi="Arial" w:cs="Arial"/>
          <w:sz w:val="25"/>
          <w:szCs w:val="25"/>
        </w:rPr>
        <w:t xml:space="preserve"> la modernización </w:t>
      </w:r>
      <w:r w:rsidR="00286E3F" w:rsidRPr="00351D17">
        <w:rPr>
          <w:rFonts w:ascii="Arial" w:hAnsi="Arial" w:cs="Arial"/>
          <w:sz w:val="25"/>
          <w:szCs w:val="25"/>
        </w:rPr>
        <w:t>del puente</w:t>
      </w:r>
      <w:r w:rsidRPr="00351D17">
        <w:rPr>
          <w:rFonts w:ascii="Arial" w:hAnsi="Arial" w:cs="Arial"/>
          <w:sz w:val="25"/>
          <w:szCs w:val="25"/>
        </w:rPr>
        <w:t xml:space="preserve"> Conchos, esta </w:t>
      </w:r>
      <w:r w:rsidR="00837F1F" w:rsidRPr="00351D17">
        <w:rPr>
          <w:rFonts w:ascii="Arial" w:hAnsi="Arial" w:cs="Arial"/>
          <w:sz w:val="25"/>
          <w:szCs w:val="25"/>
        </w:rPr>
        <w:t xml:space="preserve"> ampliación </w:t>
      </w:r>
      <w:r w:rsidR="00286E3F" w:rsidRPr="00351D17">
        <w:rPr>
          <w:rFonts w:ascii="Arial" w:hAnsi="Arial" w:cs="Arial"/>
          <w:sz w:val="25"/>
          <w:szCs w:val="25"/>
        </w:rPr>
        <w:t xml:space="preserve">del puente </w:t>
      </w:r>
      <w:r w:rsidR="00837F1F" w:rsidRPr="00351D17">
        <w:rPr>
          <w:rFonts w:ascii="Arial" w:hAnsi="Arial" w:cs="Arial"/>
          <w:sz w:val="25"/>
          <w:szCs w:val="25"/>
        </w:rPr>
        <w:t>prometía</w:t>
      </w:r>
      <w:r w:rsidR="00DE7E5B" w:rsidRPr="00351D17">
        <w:rPr>
          <w:rFonts w:ascii="Arial" w:hAnsi="Arial" w:cs="Arial"/>
          <w:sz w:val="25"/>
          <w:szCs w:val="25"/>
        </w:rPr>
        <w:t xml:space="preserve"> a todos los ciudadanos</w:t>
      </w:r>
      <w:r w:rsidRPr="00351D17">
        <w:rPr>
          <w:rFonts w:ascii="Arial" w:hAnsi="Arial" w:cs="Arial"/>
          <w:sz w:val="25"/>
          <w:szCs w:val="25"/>
        </w:rPr>
        <w:t xml:space="preserve"> agrandarlo </w:t>
      </w:r>
      <w:r w:rsidR="00837F1F" w:rsidRPr="00351D17">
        <w:rPr>
          <w:rFonts w:ascii="Arial" w:hAnsi="Arial" w:cs="Arial"/>
          <w:sz w:val="25"/>
          <w:szCs w:val="25"/>
        </w:rPr>
        <w:t>de 7.3 metros de anchura a 12</w:t>
      </w:r>
      <w:r w:rsidR="008015F4" w:rsidRPr="00351D17">
        <w:rPr>
          <w:rFonts w:ascii="Arial" w:hAnsi="Arial" w:cs="Arial"/>
          <w:sz w:val="25"/>
          <w:szCs w:val="25"/>
        </w:rPr>
        <w:t xml:space="preserve"> metros,</w:t>
      </w:r>
      <w:r w:rsidR="00FF7B00" w:rsidRPr="00351D17">
        <w:rPr>
          <w:rFonts w:ascii="Arial" w:hAnsi="Arial" w:cs="Arial"/>
          <w:sz w:val="25"/>
          <w:szCs w:val="25"/>
        </w:rPr>
        <w:t xml:space="preserve"> agregando un carril </w:t>
      </w:r>
      <w:r w:rsidR="00C67F90" w:rsidRPr="00351D17">
        <w:rPr>
          <w:rFonts w:ascii="Arial" w:hAnsi="Arial" w:cs="Arial"/>
          <w:sz w:val="25"/>
          <w:szCs w:val="25"/>
        </w:rPr>
        <w:t>más</w:t>
      </w:r>
      <w:r w:rsidR="004D1F51" w:rsidRPr="00351D17">
        <w:rPr>
          <w:rFonts w:ascii="Arial" w:hAnsi="Arial" w:cs="Arial"/>
          <w:sz w:val="25"/>
          <w:szCs w:val="25"/>
        </w:rPr>
        <w:t>, incrementando y elevando con esto la seguridad vial y mejorando</w:t>
      </w:r>
      <w:r w:rsidR="00837F1F" w:rsidRPr="00351D17">
        <w:rPr>
          <w:rFonts w:ascii="Arial" w:hAnsi="Arial" w:cs="Arial"/>
          <w:sz w:val="25"/>
          <w:szCs w:val="25"/>
        </w:rPr>
        <w:t xml:space="preserve"> la red de carreteras federales </w:t>
      </w:r>
      <w:r w:rsidR="00286E3F" w:rsidRPr="00351D17">
        <w:rPr>
          <w:rFonts w:ascii="Arial" w:hAnsi="Arial" w:cs="Arial"/>
          <w:sz w:val="25"/>
          <w:szCs w:val="25"/>
        </w:rPr>
        <w:t>de nuestro estado.</w:t>
      </w:r>
    </w:p>
    <w:p w:rsidR="004D1F51" w:rsidRPr="00351D17" w:rsidRDefault="004D1F51" w:rsidP="004D1F51">
      <w:pPr>
        <w:spacing w:line="360" w:lineRule="auto"/>
        <w:jc w:val="both"/>
        <w:rPr>
          <w:rFonts w:ascii="Arial" w:hAnsi="Arial" w:cs="Arial"/>
          <w:sz w:val="25"/>
          <w:szCs w:val="25"/>
        </w:rPr>
      </w:pPr>
    </w:p>
    <w:p w:rsidR="00351D17" w:rsidRDefault="00351D17" w:rsidP="004D1F51">
      <w:pPr>
        <w:spacing w:line="360" w:lineRule="auto"/>
        <w:jc w:val="both"/>
        <w:rPr>
          <w:rFonts w:ascii="Arial" w:hAnsi="Arial" w:cs="Arial"/>
          <w:sz w:val="25"/>
          <w:szCs w:val="25"/>
        </w:rPr>
      </w:pPr>
    </w:p>
    <w:p w:rsidR="00165224" w:rsidRDefault="00165224" w:rsidP="004D1F51">
      <w:pPr>
        <w:spacing w:line="360" w:lineRule="auto"/>
        <w:jc w:val="both"/>
        <w:rPr>
          <w:rFonts w:ascii="Arial" w:hAnsi="Arial" w:cs="Arial"/>
          <w:sz w:val="25"/>
          <w:szCs w:val="25"/>
        </w:rPr>
      </w:pPr>
    </w:p>
    <w:p w:rsidR="00C67F90" w:rsidRPr="00351D17" w:rsidRDefault="00E10237" w:rsidP="004D1F51">
      <w:pPr>
        <w:spacing w:line="360" w:lineRule="auto"/>
        <w:jc w:val="both"/>
        <w:rPr>
          <w:rFonts w:ascii="Arial" w:hAnsi="Arial" w:cs="Arial"/>
          <w:sz w:val="25"/>
          <w:szCs w:val="25"/>
        </w:rPr>
      </w:pPr>
      <w:r w:rsidRPr="00351D17">
        <w:rPr>
          <w:rFonts w:ascii="Arial" w:hAnsi="Arial" w:cs="Arial"/>
          <w:sz w:val="25"/>
          <w:szCs w:val="25"/>
        </w:rPr>
        <w:t>La fecha límite</w:t>
      </w:r>
      <w:r w:rsidR="00AE58BF" w:rsidRPr="00351D17">
        <w:rPr>
          <w:rFonts w:ascii="Arial" w:hAnsi="Arial" w:cs="Arial"/>
          <w:sz w:val="25"/>
          <w:szCs w:val="25"/>
        </w:rPr>
        <w:t xml:space="preserve"> para la entrega del puente</w:t>
      </w:r>
      <w:r w:rsidRPr="00351D17">
        <w:rPr>
          <w:rFonts w:ascii="Arial" w:hAnsi="Arial" w:cs="Arial"/>
          <w:sz w:val="25"/>
          <w:szCs w:val="25"/>
        </w:rPr>
        <w:t xml:space="preserve"> er</w:t>
      </w:r>
      <w:r w:rsidR="008015F4" w:rsidRPr="00351D17">
        <w:rPr>
          <w:rFonts w:ascii="Arial" w:hAnsi="Arial" w:cs="Arial"/>
          <w:sz w:val="25"/>
          <w:szCs w:val="25"/>
        </w:rPr>
        <w:t xml:space="preserve">a el 31 de diciembre del 2017 y </w:t>
      </w:r>
      <w:r w:rsidRPr="00351D17">
        <w:rPr>
          <w:rFonts w:ascii="Arial" w:hAnsi="Arial" w:cs="Arial"/>
          <w:sz w:val="25"/>
          <w:szCs w:val="25"/>
        </w:rPr>
        <w:t>a principios del año 2018 la Secretaría de Comu</w:t>
      </w:r>
      <w:r w:rsidR="004D1F51" w:rsidRPr="00351D17">
        <w:rPr>
          <w:rFonts w:ascii="Arial" w:hAnsi="Arial" w:cs="Arial"/>
          <w:sz w:val="25"/>
          <w:szCs w:val="25"/>
        </w:rPr>
        <w:t>nicaciones y Transportes informó</w:t>
      </w:r>
      <w:r w:rsidRPr="00351D17">
        <w:rPr>
          <w:rFonts w:ascii="Arial" w:hAnsi="Arial" w:cs="Arial"/>
          <w:sz w:val="25"/>
          <w:szCs w:val="25"/>
        </w:rPr>
        <w:t xml:space="preserve"> que </w:t>
      </w:r>
      <w:r w:rsidR="00DD1993">
        <w:rPr>
          <w:rFonts w:ascii="Arial" w:hAnsi="Arial" w:cs="Arial"/>
          <w:sz w:val="25"/>
          <w:szCs w:val="25"/>
        </w:rPr>
        <w:t xml:space="preserve">el puente ya  había sido puesto </w:t>
      </w:r>
      <w:r w:rsidRPr="00351D17">
        <w:rPr>
          <w:rFonts w:ascii="Arial" w:hAnsi="Arial" w:cs="Arial"/>
          <w:sz w:val="25"/>
          <w:szCs w:val="25"/>
        </w:rPr>
        <w:t>en</w:t>
      </w:r>
      <w:r w:rsidR="00DD1993">
        <w:rPr>
          <w:rFonts w:ascii="Arial" w:hAnsi="Arial" w:cs="Arial"/>
          <w:sz w:val="25"/>
          <w:szCs w:val="25"/>
        </w:rPr>
        <w:t xml:space="preserve"> operaciones </w:t>
      </w:r>
      <w:r w:rsidRPr="00351D17">
        <w:rPr>
          <w:rFonts w:ascii="Arial" w:hAnsi="Arial" w:cs="Arial"/>
          <w:sz w:val="25"/>
          <w:szCs w:val="25"/>
        </w:rPr>
        <w:t>pero</w:t>
      </w:r>
      <w:r w:rsidR="00DD1993">
        <w:rPr>
          <w:rFonts w:ascii="Arial" w:hAnsi="Arial" w:cs="Arial"/>
          <w:sz w:val="25"/>
          <w:szCs w:val="25"/>
        </w:rPr>
        <w:t xml:space="preserve"> no </w:t>
      </w:r>
      <w:r w:rsidRPr="00351D17">
        <w:rPr>
          <w:rFonts w:ascii="Arial" w:hAnsi="Arial" w:cs="Arial"/>
          <w:sz w:val="25"/>
          <w:szCs w:val="25"/>
        </w:rPr>
        <w:t>fue</w:t>
      </w:r>
      <w:r w:rsidR="00DD1993">
        <w:rPr>
          <w:rFonts w:ascii="Arial" w:hAnsi="Arial" w:cs="Arial"/>
          <w:sz w:val="25"/>
          <w:szCs w:val="25"/>
        </w:rPr>
        <w:t xml:space="preserve"> </w:t>
      </w:r>
      <w:r w:rsidRPr="00351D17">
        <w:rPr>
          <w:rFonts w:ascii="Arial" w:hAnsi="Arial" w:cs="Arial"/>
          <w:sz w:val="25"/>
          <w:szCs w:val="25"/>
        </w:rPr>
        <w:t>así</w:t>
      </w:r>
      <w:r w:rsidR="008015F4" w:rsidRPr="00351D17">
        <w:rPr>
          <w:rFonts w:ascii="Arial" w:hAnsi="Arial" w:cs="Arial"/>
          <w:sz w:val="25"/>
          <w:szCs w:val="25"/>
        </w:rPr>
        <w:t>,</w:t>
      </w:r>
      <w:r w:rsidR="00DD1993">
        <w:rPr>
          <w:rFonts w:ascii="Arial" w:hAnsi="Arial" w:cs="Arial"/>
          <w:sz w:val="25"/>
          <w:szCs w:val="25"/>
        </w:rPr>
        <w:t xml:space="preserve"> </w:t>
      </w:r>
      <w:r w:rsidR="008015F4" w:rsidRPr="00351D17">
        <w:rPr>
          <w:rFonts w:ascii="Arial" w:hAnsi="Arial" w:cs="Arial"/>
          <w:sz w:val="25"/>
          <w:szCs w:val="25"/>
        </w:rPr>
        <w:t>basta</w:t>
      </w:r>
      <w:r w:rsidR="00DD1993">
        <w:rPr>
          <w:rFonts w:ascii="Arial" w:hAnsi="Arial" w:cs="Arial"/>
          <w:sz w:val="25"/>
          <w:szCs w:val="25"/>
        </w:rPr>
        <w:t xml:space="preserve"> </w:t>
      </w:r>
      <w:r w:rsidR="00233F9F" w:rsidRPr="00351D17">
        <w:rPr>
          <w:rFonts w:ascii="Arial" w:hAnsi="Arial" w:cs="Arial"/>
          <w:sz w:val="25"/>
          <w:szCs w:val="25"/>
        </w:rPr>
        <w:t>dar</w:t>
      </w:r>
      <w:r w:rsidR="00DD1993">
        <w:rPr>
          <w:rFonts w:ascii="Arial" w:hAnsi="Arial" w:cs="Arial"/>
          <w:sz w:val="25"/>
          <w:szCs w:val="25"/>
        </w:rPr>
        <w:t xml:space="preserve"> </w:t>
      </w:r>
      <w:r w:rsidR="00233F9F" w:rsidRPr="00351D17">
        <w:rPr>
          <w:rFonts w:ascii="Arial" w:hAnsi="Arial" w:cs="Arial"/>
          <w:sz w:val="25"/>
          <w:szCs w:val="25"/>
        </w:rPr>
        <w:t>un</w:t>
      </w:r>
      <w:r w:rsidR="00DD1993">
        <w:rPr>
          <w:rFonts w:ascii="Arial" w:hAnsi="Arial" w:cs="Arial"/>
          <w:sz w:val="25"/>
          <w:szCs w:val="25"/>
        </w:rPr>
        <w:t xml:space="preserve"> </w:t>
      </w:r>
      <w:r w:rsidR="00233F9F" w:rsidRPr="00351D17">
        <w:rPr>
          <w:rFonts w:ascii="Arial" w:hAnsi="Arial" w:cs="Arial"/>
          <w:sz w:val="25"/>
          <w:szCs w:val="25"/>
        </w:rPr>
        <w:t xml:space="preserve">recorrido en la carretera para percatarse de la </w:t>
      </w:r>
      <w:r w:rsidRPr="00351D17">
        <w:rPr>
          <w:rFonts w:ascii="Arial" w:hAnsi="Arial" w:cs="Arial"/>
          <w:sz w:val="25"/>
          <w:szCs w:val="25"/>
        </w:rPr>
        <w:t xml:space="preserve"> realidad</w:t>
      </w:r>
      <w:r w:rsidR="00233F9F" w:rsidRPr="00351D17">
        <w:rPr>
          <w:rFonts w:ascii="Arial" w:hAnsi="Arial" w:cs="Arial"/>
          <w:sz w:val="25"/>
          <w:szCs w:val="25"/>
        </w:rPr>
        <w:t>,</w:t>
      </w:r>
      <w:r w:rsidRPr="00351D17">
        <w:rPr>
          <w:rFonts w:ascii="Arial" w:hAnsi="Arial" w:cs="Arial"/>
          <w:sz w:val="25"/>
          <w:szCs w:val="25"/>
        </w:rPr>
        <w:t xml:space="preserve"> el trabajo de ampliación del puente </w:t>
      </w:r>
      <w:r w:rsidR="008015F4" w:rsidRPr="00351D17">
        <w:rPr>
          <w:rFonts w:ascii="Arial" w:hAnsi="Arial" w:cs="Arial"/>
          <w:sz w:val="25"/>
          <w:szCs w:val="25"/>
        </w:rPr>
        <w:t>sigue</w:t>
      </w:r>
      <w:r w:rsidRPr="00351D17">
        <w:rPr>
          <w:rFonts w:ascii="Arial" w:hAnsi="Arial" w:cs="Arial"/>
          <w:sz w:val="25"/>
          <w:szCs w:val="25"/>
        </w:rPr>
        <w:t xml:space="preserve"> inconcl</w:t>
      </w:r>
      <w:r w:rsidR="00D0357C" w:rsidRPr="00351D17">
        <w:rPr>
          <w:rFonts w:ascii="Arial" w:hAnsi="Arial" w:cs="Arial"/>
          <w:sz w:val="25"/>
          <w:szCs w:val="25"/>
        </w:rPr>
        <w:t>uso, desfavoreciendo a más de 22</w:t>
      </w:r>
      <w:r w:rsidRPr="00351D17">
        <w:rPr>
          <w:rFonts w:ascii="Arial" w:hAnsi="Arial" w:cs="Arial"/>
          <w:sz w:val="25"/>
          <w:szCs w:val="25"/>
        </w:rPr>
        <w:t>0,000 mil habitantes de Valle de Zaragoza,</w:t>
      </w:r>
      <w:r w:rsidR="004D1F51" w:rsidRPr="00351D17">
        <w:rPr>
          <w:rFonts w:ascii="Arial" w:hAnsi="Arial" w:cs="Arial"/>
          <w:sz w:val="25"/>
          <w:szCs w:val="25"/>
        </w:rPr>
        <w:t xml:space="preserve"> El Tule, Huejotitá</w:t>
      </w:r>
      <w:r w:rsidR="00D0357C" w:rsidRPr="00351D17">
        <w:rPr>
          <w:rFonts w:ascii="Arial" w:hAnsi="Arial" w:cs="Arial"/>
          <w:sz w:val="25"/>
          <w:szCs w:val="25"/>
        </w:rPr>
        <w:t>n,</w:t>
      </w:r>
      <w:r w:rsidRPr="00351D17">
        <w:rPr>
          <w:rFonts w:ascii="Arial" w:hAnsi="Arial" w:cs="Arial"/>
          <w:sz w:val="25"/>
          <w:szCs w:val="25"/>
        </w:rPr>
        <w:t xml:space="preserve"> Hidalgo del Parral</w:t>
      </w:r>
      <w:r w:rsidR="004D1F51" w:rsidRPr="00351D17">
        <w:rPr>
          <w:rFonts w:ascii="Arial" w:hAnsi="Arial" w:cs="Arial"/>
          <w:sz w:val="25"/>
          <w:szCs w:val="25"/>
        </w:rPr>
        <w:t>, Satevó</w:t>
      </w:r>
      <w:r w:rsidR="00D0357C" w:rsidRPr="00351D17">
        <w:rPr>
          <w:rFonts w:ascii="Arial" w:hAnsi="Arial" w:cs="Arial"/>
          <w:sz w:val="25"/>
          <w:szCs w:val="25"/>
        </w:rPr>
        <w:t xml:space="preserve">, Santa Bárbara </w:t>
      </w:r>
      <w:r w:rsidR="00233F9F" w:rsidRPr="00351D17">
        <w:rPr>
          <w:rFonts w:ascii="Arial" w:hAnsi="Arial" w:cs="Arial"/>
          <w:sz w:val="25"/>
          <w:szCs w:val="25"/>
        </w:rPr>
        <w:t xml:space="preserve"> y</w:t>
      </w:r>
      <w:r w:rsidRPr="00351D17">
        <w:rPr>
          <w:rFonts w:ascii="Arial" w:hAnsi="Arial" w:cs="Arial"/>
          <w:sz w:val="25"/>
          <w:szCs w:val="25"/>
        </w:rPr>
        <w:t xml:space="preserve"> San Francisco del Oro.</w:t>
      </w:r>
    </w:p>
    <w:p w:rsidR="008E46B6" w:rsidRPr="00351D17" w:rsidRDefault="008E46B6" w:rsidP="004D1F51">
      <w:pPr>
        <w:spacing w:line="360" w:lineRule="auto"/>
        <w:jc w:val="both"/>
        <w:rPr>
          <w:rFonts w:ascii="Arial" w:hAnsi="Arial" w:cs="Arial"/>
          <w:sz w:val="25"/>
          <w:szCs w:val="25"/>
        </w:rPr>
      </w:pPr>
    </w:p>
    <w:p w:rsidR="00DA243D" w:rsidRPr="00351D17" w:rsidRDefault="001621C1" w:rsidP="00DA243D">
      <w:pPr>
        <w:spacing w:line="360" w:lineRule="auto"/>
        <w:jc w:val="both"/>
        <w:rPr>
          <w:rFonts w:ascii="Arial" w:hAnsi="Arial" w:cs="Arial"/>
          <w:sz w:val="25"/>
          <w:szCs w:val="25"/>
        </w:rPr>
      </w:pPr>
      <w:r w:rsidRPr="00351D17">
        <w:rPr>
          <w:rFonts w:ascii="Arial" w:hAnsi="Arial" w:cs="Arial"/>
          <w:sz w:val="25"/>
          <w:szCs w:val="25"/>
        </w:rPr>
        <w:t>Hoy,</w:t>
      </w:r>
      <w:r w:rsidR="00ED3C69" w:rsidRPr="00351D17">
        <w:rPr>
          <w:rFonts w:ascii="Arial" w:hAnsi="Arial" w:cs="Arial"/>
          <w:sz w:val="25"/>
          <w:szCs w:val="25"/>
        </w:rPr>
        <w:t xml:space="preserve"> 9</w:t>
      </w:r>
      <w:r w:rsidRPr="00351D17">
        <w:rPr>
          <w:rFonts w:ascii="Arial" w:hAnsi="Arial" w:cs="Arial"/>
          <w:sz w:val="25"/>
          <w:szCs w:val="25"/>
        </w:rPr>
        <w:t xml:space="preserve"> años después del inicio de su remodelación, la carretera no ha s</w:t>
      </w:r>
      <w:r w:rsidR="00ED3C69" w:rsidRPr="00351D17">
        <w:rPr>
          <w:rFonts w:ascii="Arial" w:hAnsi="Arial" w:cs="Arial"/>
          <w:sz w:val="25"/>
          <w:szCs w:val="25"/>
        </w:rPr>
        <w:t xml:space="preserve">ido terminada </w:t>
      </w:r>
      <w:r w:rsidR="00286E3F" w:rsidRPr="00351D17">
        <w:rPr>
          <w:rFonts w:ascii="Arial" w:hAnsi="Arial" w:cs="Arial"/>
          <w:sz w:val="25"/>
          <w:szCs w:val="25"/>
        </w:rPr>
        <w:t xml:space="preserve">en su totalidad </w:t>
      </w:r>
      <w:r w:rsidR="00ED3C69" w:rsidRPr="00351D17">
        <w:rPr>
          <w:rFonts w:ascii="Arial" w:hAnsi="Arial" w:cs="Arial"/>
          <w:sz w:val="25"/>
          <w:szCs w:val="25"/>
        </w:rPr>
        <w:t>y de la misma manera</w:t>
      </w:r>
      <w:r w:rsidRPr="00351D17">
        <w:rPr>
          <w:rFonts w:ascii="Arial" w:hAnsi="Arial" w:cs="Arial"/>
          <w:sz w:val="25"/>
          <w:szCs w:val="25"/>
        </w:rPr>
        <w:t xml:space="preserve"> </w:t>
      </w:r>
      <w:r w:rsidR="00ED3C69" w:rsidRPr="00351D17">
        <w:rPr>
          <w:rFonts w:ascii="Arial" w:hAnsi="Arial" w:cs="Arial"/>
          <w:sz w:val="25"/>
          <w:szCs w:val="25"/>
        </w:rPr>
        <w:t xml:space="preserve">la </w:t>
      </w:r>
      <w:r w:rsidR="00986854" w:rsidRPr="00351D17">
        <w:rPr>
          <w:rFonts w:ascii="Arial" w:hAnsi="Arial" w:cs="Arial"/>
          <w:sz w:val="25"/>
          <w:szCs w:val="25"/>
        </w:rPr>
        <w:t>remodelación</w:t>
      </w:r>
      <w:r w:rsidR="00DA243D" w:rsidRPr="00351D17">
        <w:rPr>
          <w:rFonts w:ascii="Arial" w:hAnsi="Arial" w:cs="Arial"/>
          <w:sz w:val="25"/>
          <w:szCs w:val="25"/>
        </w:rPr>
        <w:t xml:space="preserve"> del P</w:t>
      </w:r>
      <w:r w:rsidRPr="00351D17">
        <w:rPr>
          <w:rFonts w:ascii="Arial" w:hAnsi="Arial" w:cs="Arial"/>
          <w:sz w:val="25"/>
          <w:szCs w:val="25"/>
        </w:rPr>
        <w:t>uente C</w:t>
      </w:r>
      <w:r w:rsidR="00ED3C69" w:rsidRPr="00351D17">
        <w:rPr>
          <w:rFonts w:ascii="Arial" w:hAnsi="Arial" w:cs="Arial"/>
          <w:sz w:val="25"/>
          <w:szCs w:val="25"/>
        </w:rPr>
        <w:t xml:space="preserve">onchos ha sido abandonada, </w:t>
      </w:r>
      <w:r w:rsidR="00DA243D" w:rsidRPr="00351D17">
        <w:rPr>
          <w:rFonts w:ascii="Arial" w:hAnsi="Arial" w:cs="Arial"/>
          <w:sz w:val="25"/>
          <w:szCs w:val="25"/>
        </w:rPr>
        <w:t xml:space="preserve">ocasionando molestias y afectaciones a </w:t>
      </w:r>
      <w:r w:rsidR="00ED3C69" w:rsidRPr="00351D17">
        <w:rPr>
          <w:rFonts w:ascii="Arial" w:hAnsi="Arial" w:cs="Arial"/>
          <w:sz w:val="25"/>
          <w:szCs w:val="25"/>
        </w:rPr>
        <w:t xml:space="preserve">la </w:t>
      </w:r>
      <w:r w:rsidR="00DA243D" w:rsidRPr="00351D17">
        <w:rPr>
          <w:rFonts w:ascii="Arial" w:hAnsi="Arial" w:cs="Arial"/>
          <w:sz w:val="25"/>
          <w:szCs w:val="25"/>
        </w:rPr>
        <w:t xml:space="preserve">población de la </w:t>
      </w:r>
      <w:r w:rsidR="00ED3C69" w:rsidRPr="00351D17">
        <w:rPr>
          <w:rFonts w:ascii="Arial" w:hAnsi="Arial" w:cs="Arial"/>
          <w:sz w:val="25"/>
          <w:szCs w:val="25"/>
        </w:rPr>
        <w:t>comunidad de Valle de Zaragoza y además perjudicando a los</w:t>
      </w:r>
      <w:r w:rsidR="00986854" w:rsidRPr="00351D17">
        <w:rPr>
          <w:rFonts w:ascii="Arial" w:hAnsi="Arial" w:cs="Arial"/>
          <w:sz w:val="25"/>
          <w:szCs w:val="25"/>
        </w:rPr>
        <w:t xml:space="preserve"> municipios que se encuentran dentro de</w:t>
      </w:r>
      <w:r w:rsidR="00DA243D" w:rsidRPr="00351D17">
        <w:rPr>
          <w:rFonts w:ascii="Arial" w:hAnsi="Arial" w:cs="Arial"/>
          <w:sz w:val="25"/>
          <w:szCs w:val="25"/>
        </w:rPr>
        <w:t xml:space="preserve"> la ruta 45 tanto de nuestro E</w:t>
      </w:r>
      <w:r w:rsidR="00ED3C69" w:rsidRPr="00351D17">
        <w:rPr>
          <w:rFonts w:ascii="Arial" w:hAnsi="Arial" w:cs="Arial"/>
          <w:sz w:val="25"/>
          <w:szCs w:val="25"/>
        </w:rPr>
        <w:t>s</w:t>
      </w:r>
      <w:r w:rsidR="00233F9F" w:rsidRPr="00351D17">
        <w:rPr>
          <w:rFonts w:ascii="Arial" w:hAnsi="Arial" w:cs="Arial"/>
          <w:sz w:val="25"/>
          <w:szCs w:val="25"/>
        </w:rPr>
        <w:t>t</w:t>
      </w:r>
      <w:r w:rsidR="00AE58BF" w:rsidRPr="00351D17">
        <w:rPr>
          <w:rFonts w:ascii="Arial" w:hAnsi="Arial" w:cs="Arial"/>
          <w:sz w:val="25"/>
          <w:szCs w:val="25"/>
        </w:rPr>
        <w:t xml:space="preserve">ado </w:t>
      </w:r>
      <w:r w:rsidR="00DA243D" w:rsidRPr="00351D17">
        <w:rPr>
          <w:rFonts w:ascii="Arial" w:hAnsi="Arial" w:cs="Arial"/>
          <w:sz w:val="25"/>
          <w:szCs w:val="25"/>
        </w:rPr>
        <w:t xml:space="preserve">como del Estado de Durango, lo cual también genera afectaciones en la economía y desarrollo </w:t>
      </w:r>
      <w:r w:rsidR="00F77890" w:rsidRPr="00351D17">
        <w:rPr>
          <w:rFonts w:ascii="Arial" w:hAnsi="Arial" w:cs="Arial"/>
          <w:sz w:val="25"/>
          <w:szCs w:val="25"/>
        </w:rPr>
        <w:t>no sólo de los municipios mencionados, sino de todo el país</w:t>
      </w:r>
      <w:r w:rsidR="00DA243D" w:rsidRPr="00351D17">
        <w:rPr>
          <w:rFonts w:ascii="Arial" w:hAnsi="Arial" w:cs="Arial"/>
          <w:sz w:val="25"/>
          <w:szCs w:val="25"/>
        </w:rPr>
        <w:t xml:space="preserve">, ya que </w:t>
      </w:r>
      <w:r w:rsidR="00F77890" w:rsidRPr="00351D17">
        <w:rPr>
          <w:rFonts w:ascii="Arial" w:hAnsi="Arial" w:cs="Arial"/>
          <w:sz w:val="25"/>
          <w:szCs w:val="25"/>
        </w:rPr>
        <w:t>esta carretera 45,</w:t>
      </w:r>
      <w:r w:rsidR="00DA243D" w:rsidRPr="00351D17">
        <w:rPr>
          <w:rFonts w:ascii="Arial" w:hAnsi="Arial" w:cs="Arial"/>
          <w:sz w:val="25"/>
          <w:szCs w:val="25"/>
        </w:rPr>
        <w:t xml:space="preserve"> es una de las rúas más importantes del norte del país, </w:t>
      </w:r>
      <w:r w:rsidR="00F77890" w:rsidRPr="00351D17">
        <w:rPr>
          <w:rFonts w:ascii="Arial" w:hAnsi="Arial" w:cs="Arial"/>
          <w:sz w:val="25"/>
          <w:szCs w:val="25"/>
        </w:rPr>
        <w:t xml:space="preserve">y de la zona Sur del Estado de Chihuahua, </w:t>
      </w:r>
      <w:r w:rsidR="00DA243D" w:rsidRPr="00351D17">
        <w:rPr>
          <w:rFonts w:ascii="Arial" w:hAnsi="Arial" w:cs="Arial"/>
          <w:sz w:val="25"/>
          <w:szCs w:val="25"/>
        </w:rPr>
        <w:t>haciendo posible el tráfico, transporte y comercio de productos y sub-productos de origen agrícola, pesquero, forestal y mineral desde la frontera de Ciudad Juárez, Chihuahua, El Paso, Texas hasta el puerto de Mazatlán, Sinaloa, sirviendo a los estados del Corredor Económico del Norte, que se integra por los estados de; Sinaloa, Nayarit, Durango, Zacatecas, Chihuahua, Coahuila, Nuevo León y Tamaulipas.</w:t>
      </w:r>
    </w:p>
    <w:p w:rsidR="00F77890" w:rsidRPr="00351D17" w:rsidRDefault="00F77890" w:rsidP="00DA243D">
      <w:pPr>
        <w:spacing w:line="360" w:lineRule="auto"/>
        <w:jc w:val="both"/>
        <w:rPr>
          <w:rFonts w:ascii="Arial" w:hAnsi="Arial" w:cs="Arial"/>
          <w:sz w:val="25"/>
          <w:szCs w:val="25"/>
        </w:rPr>
      </w:pPr>
    </w:p>
    <w:p w:rsidR="00F77890" w:rsidRPr="00351D17" w:rsidRDefault="00F77890" w:rsidP="00DA243D">
      <w:pPr>
        <w:spacing w:line="360" w:lineRule="auto"/>
        <w:jc w:val="both"/>
        <w:rPr>
          <w:rFonts w:ascii="Arial" w:hAnsi="Arial" w:cs="Arial"/>
          <w:sz w:val="25"/>
          <w:szCs w:val="25"/>
        </w:rPr>
      </w:pPr>
      <w:r w:rsidRPr="00351D17">
        <w:rPr>
          <w:rFonts w:ascii="Arial" w:hAnsi="Arial" w:cs="Arial"/>
          <w:sz w:val="25"/>
          <w:szCs w:val="25"/>
        </w:rPr>
        <w:t xml:space="preserve">Es así que representa también un acceso de turismo y desarrollo para los municipios de nuestro Estado que se encuentran a lo largo de este tramo. </w:t>
      </w:r>
    </w:p>
    <w:p w:rsidR="00AE58BF" w:rsidRPr="00351D17" w:rsidRDefault="00AE58BF" w:rsidP="004D1F51">
      <w:pPr>
        <w:spacing w:line="360" w:lineRule="auto"/>
        <w:jc w:val="both"/>
        <w:rPr>
          <w:rFonts w:ascii="Arial" w:hAnsi="Arial" w:cs="Arial"/>
          <w:sz w:val="25"/>
          <w:szCs w:val="25"/>
        </w:rPr>
      </w:pPr>
    </w:p>
    <w:p w:rsidR="00165224" w:rsidRDefault="00165224" w:rsidP="004D1F51">
      <w:pPr>
        <w:spacing w:line="360" w:lineRule="auto"/>
        <w:jc w:val="both"/>
        <w:rPr>
          <w:rFonts w:ascii="Arial" w:hAnsi="Arial" w:cs="Arial"/>
          <w:sz w:val="25"/>
          <w:szCs w:val="25"/>
        </w:rPr>
      </w:pPr>
    </w:p>
    <w:p w:rsidR="00E030D5" w:rsidRPr="00351D17" w:rsidRDefault="003A70E0" w:rsidP="004D1F51">
      <w:pPr>
        <w:spacing w:line="360" w:lineRule="auto"/>
        <w:jc w:val="both"/>
        <w:rPr>
          <w:rFonts w:ascii="Arial" w:hAnsi="Arial" w:cs="Arial"/>
          <w:sz w:val="25"/>
          <w:szCs w:val="25"/>
        </w:rPr>
      </w:pPr>
      <w:r w:rsidRPr="00351D17">
        <w:rPr>
          <w:rFonts w:ascii="Arial" w:hAnsi="Arial" w:cs="Arial"/>
          <w:sz w:val="25"/>
          <w:szCs w:val="25"/>
        </w:rPr>
        <w:t>Cabe recordar</w:t>
      </w:r>
      <w:r w:rsidR="00F77890" w:rsidRPr="00351D17">
        <w:rPr>
          <w:rFonts w:ascii="Arial" w:hAnsi="Arial" w:cs="Arial"/>
          <w:sz w:val="25"/>
          <w:szCs w:val="25"/>
        </w:rPr>
        <w:t xml:space="preserve"> a su vez, </w:t>
      </w:r>
      <w:r w:rsidRPr="00351D17">
        <w:rPr>
          <w:rFonts w:ascii="Arial" w:hAnsi="Arial" w:cs="Arial"/>
          <w:sz w:val="25"/>
          <w:szCs w:val="25"/>
        </w:rPr>
        <w:t>que el puent</w:t>
      </w:r>
      <w:r w:rsidR="00F77890" w:rsidRPr="00351D17">
        <w:rPr>
          <w:rFonts w:ascii="Arial" w:hAnsi="Arial" w:cs="Arial"/>
          <w:sz w:val="25"/>
          <w:szCs w:val="25"/>
        </w:rPr>
        <w:t xml:space="preserve">e Conchos es atravesado por el Río Conchos, el cual </w:t>
      </w:r>
      <w:r w:rsidRPr="00351D17">
        <w:rPr>
          <w:rFonts w:ascii="Arial" w:hAnsi="Arial" w:cs="Arial"/>
          <w:sz w:val="25"/>
          <w:szCs w:val="25"/>
        </w:rPr>
        <w:t>en los m</w:t>
      </w:r>
      <w:r w:rsidR="005E513B" w:rsidRPr="00351D17">
        <w:rPr>
          <w:rFonts w:ascii="Arial" w:hAnsi="Arial" w:cs="Arial"/>
          <w:sz w:val="25"/>
          <w:szCs w:val="25"/>
        </w:rPr>
        <w:t>eses de Junio, Julio, Agosto y S</w:t>
      </w:r>
      <w:r w:rsidR="00F77890" w:rsidRPr="00351D17">
        <w:rPr>
          <w:rFonts w:ascii="Arial" w:hAnsi="Arial" w:cs="Arial"/>
          <w:sz w:val="25"/>
          <w:szCs w:val="25"/>
        </w:rPr>
        <w:t xml:space="preserve">eptiembre corre a su </w:t>
      </w:r>
      <w:r w:rsidRPr="00351D17">
        <w:rPr>
          <w:rFonts w:ascii="Arial" w:hAnsi="Arial" w:cs="Arial"/>
          <w:sz w:val="25"/>
          <w:szCs w:val="25"/>
        </w:rPr>
        <w:t xml:space="preserve">máxima capacidad </w:t>
      </w:r>
      <w:r w:rsidR="00DD1993">
        <w:rPr>
          <w:rFonts w:ascii="Arial" w:hAnsi="Arial" w:cs="Arial"/>
          <w:sz w:val="25"/>
          <w:szCs w:val="25"/>
        </w:rPr>
        <w:t xml:space="preserve">       </w:t>
      </w:r>
      <w:r w:rsidR="00233F9F" w:rsidRPr="00351D17">
        <w:rPr>
          <w:rFonts w:ascii="Arial" w:hAnsi="Arial" w:cs="Arial"/>
          <w:sz w:val="25"/>
          <w:szCs w:val="25"/>
        </w:rPr>
        <w:t xml:space="preserve">y miles de personas </w:t>
      </w:r>
      <w:r w:rsidR="001B2101" w:rsidRPr="00351D17">
        <w:rPr>
          <w:rFonts w:ascii="Arial" w:hAnsi="Arial" w:cs="Arial"/>
          <w:sz w:val="25"/>
          <w:szCs w:val="25"/>
        </w:rPr>
        <w:t>a</w:t>
      </w:r>
      <w:r w:rsidR="008E46B6" w:rsidRPr="00351D17">
        <w:rPr>
          <w:rFonts w:ascii="Arial" w:hAnsi="Arial" w:cs="Arial"/>
          <w:sz w:val="25"/>
          <w:szCs w:val="25"/>
        </w:rPr>
        <w:t>provechan</w:t>
      </w:r>
      <w:r w:rsidR="00233F9F" w:rsidRPr="00351D17">
        <w:rPr>
          <w:rFonts w:ascii="Arial" w:hAnsi="Arial" w:cs="Arial"/>
          <w:sz w:val="25"/>
          <w:szCs w:val="25"/>
        </w:rPr>
        <w:t xml:space="preserve"> el puente para hacer una parada turística</w:t>
      </w:r>
      <w:r w:rsidR="00AE58BF" w:rsidRPr="00351D17">
        <w:rPr>
          <w:rFonts w:ascii="Arial" w:hAnsi="Arial" w:cs="Arial"/>
          <w:sz w:val="25"/>
          <w:szCs w:val="25"/>
        </w:rPr>
        <w:t xml:space="preserve">, acampar </w:t>
      </w:r>
      <w:r w:rsidR="00DD1993">
        <w:rPr>
          <w:rFonts w:ascii="Arial" w:hAnsi="Arial" w:cs="Arial"/>
          <w:sz w:val="25"/>
          <w:szCs w:val="25"/>
        </w:rPr>
        <w:t xml:space="preserve"> </w:t>
      </w:r>
      <w:r w:rsidR="00AE58BF" w:rsidRPr="00351D17">
        <w:rPr>
          <w:rFonts w:ascii="Arial" w:hAnsi="Arial" w:cs="Arial"/>
          <w:sz w:val="25"/>
          <w:szCs w:val="25"/>
        </w:rPr>
        <w:t>en valle de Zar</w:t>
      </w:r>
      <w:r w:rsidR="00F77890" w:rsidRPr="00351D17">
        <w:rPr>
          <w:rFonts w:ascii="Arial" w:hAnsi="Arial" w:cs="Arial"/>
          <w:sz w:val="25"/>
          <w:szCs w:val="25"/>
        </w:rPr>
        <w:t>agoza y tomar fotografías del rí</w:t>
      </w:r>
      <w:r w:rsidR="00AE58BF" w:rsidRPr="00351D17">
        <w:rPr>
          <w:rFonts w:ascii="Arial" w:hAnsi="Arial" w:cs="Arial"/>
          <w:sz w:val="25"/>
          <w:szCs w:val="25"/>
        </w:rPr>
        <w:t>o, por lo que el atraso a la construcción ha afectado la economía de dicho municipio.</w:t>
      </w:r>
    </w:p>
    <w:p w:rsidR="00F77890" w:rsidRPr="00351D17" w:rsidRDefault="00F77890" w:rsidP="004D1F51">
      <w:pPr>
        <w:spacing w:line="360" w:lineRule="auto"/>
        <w:jc w:val="both"/>
        <w:rPr>
          <w:rFonts w:ascii="Arial" w:hAnsi="Arial" w:cs="Arial"/>
          <w:sz w:val="25"/>
          <w:szCs w:val="25"/>
        </w:rPr>
      </w:pPr>
      <w:r w:rsidRPr="00351D17">
        <w:rPr>
          <w:rFonts w:ascii="Arial" w:hAnsi="Arial" w:cs="Arial"/>
          <w:sz w:val="25"/>
          <w:szCs w:val="25"/>
        </w:rPr>
        <w:t xml:space="preserve"> </w:t>
      </w:r>
    </w:p>
    <w:p w:rsidR="008A33F3" w:rsidRPr="00351D17" w:rsidRDefault="00F77890" w:rsidP="004D1F51">
      <w:pPr>
        <w:spacing w:line="360" w:lineRule="auto"/>
        <w:jc w:val="both"/>
        <w:rPr>
          <w:rFonts w:ascii="Arial" w:hAnsi="Arial" w:cs="Arial"/>
          <w:sz w:val="25"/>
          <w:szCs w:val="25"/>
        </w:rPr>
      </w:pPr>
      <w:r w:rsidRPr="00351D17">
        <w:rPr>
          <w:rFonts w:ascii="Arial" w:hAnsi="Arial" w:cs="Arial"/>
          <w:sz w:val="25"/>
          <w:szCs w:val="25"/>
        </w:rPr>
        <w:t xml:space="preserve">El contar con adecuada </w:t>
      </w:r>
      <w:r w:rsidR="00E33B80" w:rsidRPr="00351D17">
        <w:rPr>
          <w:rFonts w:ascii="Arial" w:hAnsi="Arial" w:cs="Arial"/>
          <w:sz w:val="25"/>
          <w:szCs w:val="25"/>
        </w:rPr>
        <w:t xml:space="preserve">infraestructura </w:t>
      </w:r>
      <w:r w:rsidRPr="00351D17">
        <w:rPr>
          <w:rFonts w:ascii="Arial" w:hAnsi="Arial" w:cs="Arial"/>
          <w:sz w:val="25"/>
          <w:szCs w:val="25"/>
        </w:rPr>
        <w:t>en</w:t>
      </w:r>
      <w:r w:rsidR="00E030D5" w:rsidRPr="00351D17">
        <w:rPr>
          <w:rFonts w:ascii="Arial" w:hAnsi="Arial" w:cs="Arial"/>
          <w:sz w:val="25"/>
          <w:szCs w:val="25"/>
        </w:rPr>
        <w:t xml:space="preserve"> los caminos y puentes de Chihuahua debe de ser </w:t>
      </w:r>
      <w:r w:rsidRPr="00351D17">
        <w:rPr>
          <w:rFonts w:ascii="Arial" w:hAnsi="Arial" w:cs="Arial"/>
          <w:sz w:val="25"/>
          <w:szCs w:val="25"/>
        </w:rPr>
        <w:t>apremiante</w:t>
      </w:r>
      <w:r w:rsidR="00AE58BF" w:rsidRPr="00351D17">
        <w:rPr>
          <w:rFonts w:ascii="Arial" w:hAnsi="Arial" w:cs="Arial"/>
          <w:sz w:val="25"/>
          <w:szCs w:val="25"/>
        </w:rPr>
        <w:t xml:space="preserve"> y de calidad, </w:t>
      </w:r>
      <w:r w:rsidR="00E33B80" w:rsidRPr="00351D17">
        <w:rPr>
          <w:rFonts w:ascii="Arial" w:hAnsi="Arial" w:cs="Arial"/>
          <w:sz w:val="25"/>
          <w:szCs w:val="25"/>
        </w:rPr>
        <w:t>el desarr</w:t>
      </w:r>
      <w:r w:rsidR="008A33F3" w:rsidRPr="00351D17">
        <w:rPr>
          <w:rFonts w:ascii="Arial" w:hAnsi="Arial" w:cs="Arial"/>
          <w:sz w:val="25"/>
          <w:szCs w:val="25"/>
        </w:rPr>
        <w:t>ollo en cualquier parte del país</w:t>
      </w:r>
      <w:r w:rsidR="00E33B80" w:rsidRPr="00351D17">
        <w:rPr>
          <w:rFonts w:ascii="Arial" w:hAnsi="Arial" w:cs="Arial"/>
          <w:sz w:val="25"/>
          <w:szCs w:val="25"/>
        </w:rPr>
        <w:t xml:space="preserve"> depende de </w:t>
      </w:r>
      <w:r w:rsidR="00DD1993">
        <w:rPr>
          <w:rFonts w:ascii="Arial" w:hAnsi="Arial" w:cs="Arial"/>
          <w:sz w:val="25"/>
          <w:szCs w:val="25"/>
        </w:rPr>
        <w:t xml:space="preserve"> </w:t>
      </w:r>
      <w:r w:rsidR="00E33B80" w:rsidRPr="00351D17">
        <w:rPr>
          <w:rFonts w:ascii="Arial" w:hAnsi="Arial" w:cs="Arial"/>
          <w:sz w:val="25"/>
          <w:szCs w:val="25"/>
        </w:rPr>
        <w:t>las condiciones de nuestras carreteras</w:t>
      </w:r>
      <w:r w:rsidR="008A33F3" w:rsidRPr="00351D17">
        <w:rPr>
          <w:rFonts w:ascii="Arial" w:hAnsi="Arial" w:cs="Arial"/>
          <w:sz w:val="25"/>
          <w:szCs w:val="25"/>
        </w:rPr>
        <w:t xml:space="preserve"> y más en</w:t>
      </w:r>
      <w:r w:rsidRPr="00351D17">
        <w:rPr>
          <w:rFonts w:ascii="Arial" w:hAnsi="Arial" w:cs="Arial"/>
          <w:sz w:val="25"/>
          <w:szCs w:val="25"/>
        </w:rPr>
        <w:t xml:space="preserve"> un E</w:t>
      </w:r>
      <w:r w:rsidR="00504186" w:rsidRPr="00351D17">
        <w:rPr>
          <w:rFonts w:ascii="Arial" w:hAnsi="Arial" w:cs="Arial"/>
          <w:sz w:val="25"/>
          <w:szCs w:val="25"/>
        </w:rPr>
        <w:t>stado como el nuestro d</w:t>
      </w:r>
      <w:r w:rsidR="00760522" w:rsidRPr="00351D17">
        <w:rPr>
          <w:rFonts w:ascii="Arial" w:hAnsi="Arial" w:cs="Arial"/>
          <w:sz w:val="25"/>
          <w:szCs w:val="25"/>
        </w:rPr>
        <w:t xml:space="preserve">onde tenemos un gran territorio </w:t>
      </w:r>
      <w:r w:rsidR="00504186" w:rsidRPr="00351D17">
        <w:rPr>
          <w:rFonts w:ascii="Arial" w:hAnsi="Arial" w:cs="Arial"/>
          <w:sz w:val="25"/>
          <w:szCs w:val="25"/>
        </w:rPr>
        <w:t xml:space="preserve">y </w:t>
      </w:r>
      <w:r w:rsidR="008A33F3" w:rsidRPr="00351D17">
        <w:rPr>
          <w:rFonts w:ascii="Arial" w:hAnsi="Arial" w:cs="Arial"/>
          <w:sz w:val="25"/>
          <w:szCs w:val="25"/>
        </w:rPr>
        <w:t xml:space="preserve"> grandes distancias de municipio a municipio</w:t>
      </w:r>
      <w:r w:rsidR="003A70E0" w:rsidRPr="00351D17">
        <w:rPr>
          <w:rFonts w:ascii="Arial" w:hAnsi="Arial" w:cs="Arial"/>
          <w:sz w:val="25"/>
          <w:szCs w:val="25"/>
        </w:rPr>
        <w:t>, a</w:t>
      </w:r>
      <w:r w:rsidR="008A33F3" w:rsidRPr="00351D17">
        <w:rPr>
          <w:rFonts w:ascii="Arial" w:hAnsi="Arial" w:cs="Arial"/>
          <w:sz w:val="25"/>
          <w:szCs w:val="25"/>
        </w:rPr>
        <w:t>ctualmente e</w:t>
      </w:r>
      <w:r w:rsidRPr="00351D17">
        <w:rPr>
          <w:rFonts w:ascii="Arial" w:hAnsi="Arial" w:cs="Arial"/>
          <w:sz w:val="25"/>
          <w:szCs w:val="25"/>
        </w:rPr>
        <w:t>l desarrollo de las naciones y E</w:t>
      </w:r>
      <w:r w:rsidR="008A33F3" w:rsidRPr="00351D17">
        <w:rPr>
          <w:rFonts w:ascii="Arial" w:hAnsi="Arial" w:cs="Arial"/>
          <w:sz w:val="25"/>
          <w:szCs w:val="25"/>
        </w:rPr>
        <w:t>stados se mide por sus caminos y vías de comunicación, la construcción de carreteras no es más que un detonador a nuestra economía.</w:t>
      </w:r>
    </w:p>
    <w:p w:rsidR="00D9358D" w:rsidRPr="00351D17" w:rsidRDefault="00D9358D" w:rsidP="004D1F51">
      <w:pPr>
        <w:spacing w:line="360" w:lineRule="auto"/>
        <w:jc w:val="both"/>
        <w:rPr>
          <w:rFonts w:ascii="Arial" w:hAnsi="Arial" w:cs="Arial"/>
          <w:sz w:val="25"/>
          <w:szCs w:val="25"/>
        </w:rPr>
      </w:pPr>
    </w:p>
    <w:p w:rsidR="00C20C26" w:rsidRPr="00351D17" w:rsidRDefault="00D90A63" w:rsidP="004D1F51">
      <w:pPr>
        <w:spacing w:line="360" w:lineRule="auto"/>
        <w:jc w:val="both"/>
        <w:rPr>
          <w:rFonts w:ascii="Arial" w:hAnsi="Arial" w:cs="Arial"/>
          <w:sz w:val="25"/>
          <w:szCs w:val="25"/>
        </w:rPr>
      </w:pPr>
      <w:r w:rsidRPr="00351D17">
        <w:rPr>
          <w:rFonts w:ascii="Arial" w:hAnsi="Arial" w:cs="Arial"/>
          <w:sz w:val="25"/>
          <w:szCs w:val="25"/>
        </w:rPr>
        <w:t xml:space="preserve">Ahora bien es importante señalar que la seguridad vial de un puente exige el doble de esfuerzos que el de una carretera, pues </w:t>
      </w:r>
      <w:r w:rsidR="00F77890" w:rsidRPr="00351D17">
        <w:rPr>
          <w:rFonts w:ascii="Arial" w:hAnsi="Arial" w:cs="Arial"/>
          <w:sz w:val="25"/>
          <w:szCs w:val="25"/>
        </w:rPr>
        <w:t>son mayores las probabilidades y riesgos de</w:t>
      </w:r>
      <w:r w:rsidR="00504186" w:rsidRPr="00351D17">
        <w:rPr>
          <w:rFonts w:ascii="Arial" w:hAnsi="Arial" w:cs="Arial"/>
          <w:sz w:val="25"/>
          <w:szCs w:val="25"/>
        </w:rPr>
        <w:t xml:space="preserve"> sufrir accidentes en estos</w:t>
      </w:r>
      <w:r w:rsidR="001B2101" w:rsidRPr="00351D17">
        <w:rPr>
          <w:rFonts w:ascii="Arial" w:hAnsi="Arial" w:cs="Arial"/>
          <w:sz w:val="25"/>
          <w:szCs w:val="25"/>
        </w:rPr>
        <w:t xml:space="preserve"> por la </w:t>
      </w:r>
      <w:r w:rsidRPr="00351D17">
        <w:rPr>
          <w:rFonts w:ascii="Arial" w:hAnsi="Arial" w:cs="Arial"/>
          <w:sz w:val="25"/>
          <w:szCs w:val="25"/>
        </w:rPr>
        <w:t xml:space="preserve">falta de señalización, aranceles, iluminación </w:t>
      </w:r>
      <w:r w:rsidR="00C20C26" w:rsidRPr="00351D17">
        <w:rPr>
          <w:rFonts w:ascii="Arial" w:hAnsi="Arial" w:cs="Arial"/>
          <w:sz w:val="25"/>
          <w:szCs w:val="25"/>
        </w:rPr>
        <w:t>y demarcaciones</w:t>
      </w:r>
      <w:r w:rsidR="00F77890" w:rsidRPr="00351D17">
        <w:rPr>
          <w:rFonts w:ascii="Arial" w:hAnsi="Arial" w:cs="Arial"/>
          <w:sz w:val="25"/>
          <w:szCs w:val="25"/>
        </w:rPr>
        <w:t>, así mismo sus consecuencias pueden ser mayores al ser un cuerpo</w:t>
      </w:r>
      <w:r w:rsidR="00DD1993">
        <w:rPr>
          <w:rFonts w:ascii="Arial" w:hAnsi="Arial" w:cs="Arial"/>
          <w:sz w:val="25"/>
          <w:szCs w:val="25"/>
        </w:rPr>
        <w:t xml:space="preserve"> </w:t>
      </w:r>
      <w:r w:rsidR="00F77890" w:rsidRPr="00351D17">
        <w:rPr>
          <w:rFonts w:ascii="Arial" w:hAnsi="Arial" w:cs="Arial"/>
          <w:sz w:val="25"/>
          <w:szCs w:val="25"/>
        </w:rPr>
        <w:t xml:space="preserve"> de agua. </w:t>
      </w:r>
    </w:p>
    <w:p w:rsidR="00F77890" w:rsidRPr="00351D17" w:rsidRDefault="00F77890" w:rsidP="004D1F51">
      <w:pPr>
        <w:spacing w:line="360" w:lineRule="auto"/>
        <w:jc w:val="both"/>
        <w:rPr>
          <w:rFonts w:ascii="Arial" w:hAnsi="Arial" w:cs="Arial"/>
          <w:sz w:val="25"/>
          <w:szCs w:val="25"/>
        </w:rPr>
      </w:pPr>
    </w:p>
    <w:p w:rsidR="00351D17" w:rsidRDefault="00B854A0" w:rsidP="004D1F51">
      <w:pPr>
        <w:spacing w:line="360" w:lineRule="auto"/>
        <w:jc w:val="both"/>
        <w:rPr>
          <w:rFonts w:ascii="Arial" w:hAnsi="Arial" w:cs="Arial"/>
          <w:sz w:val="25"/>
          <w:szCs w:val="25"/>
        </w:rPr>
      </w:pPr>
      <w:r w:rsidRPr="00351D17">
        <w:rPr>
          <w:rFonts w:ascii="Arial" w:hAnsi="Arial" w:cs="Arial"/>
          <w:sz w:val="25"/>
          <w:szCs w:val="25"/>
        </w:rPr>
        <w:t>Para la bancada de Movimiento C</w:t>
      </w:r>
      <w:r w:rsidR="006D3F22" w:rsidRPr="00351D17">
        <w:rPr>
          <w:rFonts w:ascii="Arial" w:hAnsi="Arial" w:cs="Arial"/>
          <w:sz w:val="25"/>
          <w:szCs w:val="25"/>
        </w:rPr>
        <w:t xml:space="preserve">iudadano es menester </w:t>
      </w:r>
      <w:r w:rsidR="00F77890" w:rsidRPr="00351D17">
        <w:rPr>
          <w:rFonts w:ascii="Arial" w:hAnsi="Arial" w:cs="Arial"/>
          <w:sz w:val="25"/>
          <w:szCs w:val="25"/>
        </w:rPr>
        <w:t>solicitar a esta Honorable L</w:t>
      </w:r>
      <w:r w:rsidR="008E46B6" w:rsidRPr="00351D17">
        <w:rPr>
          <w:rFonts w:ascii="Arial" w:hAnsi="Arial" w:cs="Arial"/>
          <w:sz w:val="25"/>
          <w:szCs w:val="25"/>
        </w:rPr>
        <w:t xml:space="preserve">egislatura </w:t>
      </w:r>
      <w:r w:rsidR="00F77890" w:rsidRPr="00351D17">
        <w:rPr>
          <w:rFonts w:ascii="Arial" w:hAnsi="Arial" w:cs="Arial"/>
          <w:sz w:val="25"/>
          <w:szCs w:val="25"/>
        </w:rPr>
        <w:t xml:space="preserve">que nos comprometamos con las </w:t>
      </w:r>
      <w:r w:rsidR="008E46B6" w:rsidRPr="00351D17">
        <w:rPr>
          <w:rFonts w:ascii="Arial" w:hAnsi="Arial" w:cs="Arial"/>
          <w:sz w:val="25"/>
          <w:szCs w:val="25"/>
        </w:rPr>
        <w:t>y los ciudadanos d</w:t>
      </w:r>
      <w:r w:rsidR="003649AC" w:rsidRPr="00351D17">
        <w:rPr>
          <w:rFonts w:ascii="Arial" w:hAnsi="Arial" w:cs="Arial"/>
          <w:sz w:val="25"/>
          <w:szCs w:val="25"/>
        </w:rPr>
        <w:t xml:space="preserve">e </w:t>
      </w:r>
      <w:r w:rsidR="00F77890" w:rsidRPr="00351D17">
        <w:rPr>
          <w:rFonts w:ascii="Arial" w:hAnsi="Arial" w:cs="Arial"/>
          <w:sz w:val="25"/>
          <w:szCs w:val="25"/>
        </w:rPr>
        <w:t xml:space="preserve">nuestro Estado en impulsar y promover las acciones que fortalezcan la economía y desarrollo de nuestras </w:t>
      </w:r>
    </w:p>
    <w:p w:rsidR="00351D17" w:rsidRDefault="00351D17" w:rsidP="004D1F51">
      <w:pPr>
        <w:spacing w:line="360" w:lineRule="auto"/>
        <w:jc w:val="both"/>
        <w:rPr>
          <w:rFonts w:ascii="Arial" w:hAnsi="Arial" w:cs="Arial"/>
          <w:sz w:val="25"/>
          <w:szCs w:val="25"/>
        </w:rPr>
      </w:pPr>
    </w:p>
    <w:p w:rsidR="00165224" w:rsidRDefault="00165224" w:rsidP="004D1F51">
      <w:pPr>
        <w:spacing w:line="360" w:lineRule="auto"/>
        <w:jc w:val="both"/>
        <w:rPr>
          <w:rFonts w:ascii="Arial" w:hAnsi="Arial" w:cs="Arial"/>
          <w:sz w:val="25"/>
          <w:szCs w:val="25"/>
        </w:rPr>
      </w:pPr>
    </w:p>
    <w:p w:rsidR="00F77890" w:rsidRPr="00351D17" w:rsidRDefault="00F77890" w:rsidP="004D1F51">
      <w:pPr>
        <w:spacing w:line="360" w:lineRule="auto"/>
        <w:jc w:val="both"/>
        <w:rPr>
          <w:rFonts w:ascii="Arial" w:hAnsi="Arial" w:cs="Arial"/>
          <w:sz w:val="25"/>
          <w:szCs w:val="25"/>
        </w:rPr>
      </w:pPr>
      <w:r w:rsidRPr="00351D17">
        <w:rPr>
          <w:rFonts w:ascii="Arial" w:hAnsi="Arial" w:cs="Arial"/>
          <w:sz w:val="25"/>
          <w:szCs w:val="25"/>
        </w:rPr>
        <w:t>comunidades, así como dotar de los elementos que les permitan a los pobladores poder circular con seguridad a lo largo de las vías de comunicación en el Estado, siendo así necesario impulsar la modernización y adecuación de</w:t>
      </w:r>
      <w:r w:rsidR="00842DA9" w:rsidRPr="00351D17">
        <w:rPr>
          <w:rFonts w:ascii="Arial" w:hAnsi="Arial" w:cs="Arial"/>
          <w:sz w:val="25"/>
          <w:szCs w:val="25"/>
        </w:rPr>
        <w:t xml:space="preserve"> la </w:t>
      </w:r>
      <w:r w:rsidR="008E46B6" w:rsidRPr="00351D17">
        <w:rPr>
          <w:rFonts w:ascii="Arial" w:hAnsi="Arial" w:cs="Arial"/>
          <w:sz w:val="25"/>
          <w:szCs w:val="25"/>
        </w:rPr>
        <w:t>red de carreteras</w:t>
      </w:r>
      <w:r w:rsidRPr="00351D17">
        <w:rPr>
          <w:rFonts w:ascii="Arial" w:hAnsi="Arial" w:cs="Arial"/>
          <w:sz w:val="25"/>
          <w:szCs w:val="25"/>
        </w:rPr>
        <w:t xml:space="preserve">. </w:t>
      </w:r>
    </w:p>
    <w:p w:rsidR="00F77890" w:rsidRPr="00351D17" w:rsidRDefault="00F77890" w:rsidP="004D1F51">
      <w:pPr>
        <w:spacing w:line="360" w:lineRule="auto"/>
        <w:jc w:val="both"/>
        <w:rPr>
          <w:rFonts w:ascii="Arial" w:hAnsi="Arial" w:cs="Arial"/>
          <w:sz w:val="25"/>
          <w:szCs w:val="25"/>
        </w:rPr>
      </w:pPr>
    </w:p>
    <w:p w:rsidR="00351D17" w:rsidRPr="00351D17" w:rsidRDefault="00F77890" w:rsidP="00351D17">
      <w:pPr>
        <w:spacing w:line="360" w:lineRule="auto"/>
        <w:jc w:val="both"/>
        <w:rPr>
          <w:rFonts w:ascii="Arial" w:hAnsi="Arial" w:cs="Arial"/>
          <w:sz w:val="25"/>
          <w:szCs w:val="25"/>
        </w:rPr>
      </w:pPr>
      <w:r w:rsidRPr="00351D17">
        <w:rPr>
          <w:rFonts w:ascii="Arial" w:hAnsi="Arial" w:cs="Arial"/>
          <w:sz w:val="25"/>
          <w:szCs w:val="25"/>
        </w:rPr>
        <w:t>Debemos mencionar también la gran inversión que hecho la Secretaría de Comunicaciones y Transportes de Gobierno Federal, por un monto de 60 millones de pesos en la remodelación de este puente</w:t>
      </w:r>
      <w:r w:rsidR="00351D17" w:rsidRPr="00351D17">
        <w:rPr>
          <w:rFonts w:ascii="Arial" w:hAnsi="Arial" w:cs="Arial"/>
          <w:sz w:val="25"/>
          <w:szCs w:val="25"/>
        </w:rPr>
        <w:t>; recurso que no se ha aplicado en dicha obra, puesto que el puente continua sin terminarse; e</w:t>
      </w:r>
      <w:r w:rsidRPr="00351D17">
        <w:rPr>
          <w:rFonts w:ascii="Arial" w:hAnsi="Arial" w:cs="Arial"/>
          <w:sz w:val="25"/>
          <w:szCs w:val="25"/>
        </w:rPr>
        <w:t>s por este motivo que el día de ho</w:t>
      </w:r>
      <w:r w:rsidR="00351D17" w:rsidRPr="00351D17">
        <w:rPr>
          <w:rFonts w:ascii="Arial" w:hAnsi="Arial" w:cs="Arial"/>
          <w:sz w:val="25"/>
          <w:szCs w:val="25"/>
        </w:rPr>
        <w:t xml:space="preserve">y </w:t>
      </w:r>
      <w:r w:rsidRPr="00351D17">
        <w:rPr>
          <w:rFonts w:ascii="Arial" w:hAnsi="Arial" w:cs="Arial"/>
          <w:sz w:val="25"/>
          <w:szCs w:val="25"/>
        </w:rPr>
        <w:t xml:space="preserve">acudo a presentar ante esta Soberanía </w:t>
      </w:r>
      <w:r w:rsidR="00351D17" w:rsidRPr="00351D17">
        <w:rPr>
          <w:rFonts w:ascii="Arial" w:hAnsi="Arial" w:cs="Arial"/>
          <w:sz w:val="25"/>
          <w:szCs w:val="25"/>
        </w:rPr>
        <w:t xml:space="preserve">a exigir </w:t>
      </w:r>
      <w:r w:rsidRPr="00351D17">
        <w:rPr>
          <w:rFonts w:ascii="Arial" w:hAnsi="Arial" w:cs="Arial"/>
          <w:sz w:val="25"/>
          <w:szCs w:val="25"/>
        </w:rPr>
        <w:t xml:space="preserve">a </w:t>
      </w:r>
      <w:r w:rsidR="003649AC" w:rsidRPr="00351D17">
        <w:rPr>
          <w:rFonts w:ascii="Arial" w:hAnsi="Arial" w:cs="Arial"/>
          <w:sz w:val="25"/>
          <w:szCs w:val="25"/>
        </w:rPr>
        <w:t>la Secretaria de Comunicaciones y T</w:t>
      </w:r>
      <w:r w:rsidR="008E46B6" w:rsidRPr="00351D17">
        <w:rPr>
          <w:rFonts w:ascii="Arial" w:hAnsi="Arial" w:cs="Arial"/>
          <w:sz w:val="25"/>
          <w:szCs w:val="25"/>
        </w:rPr>
        <w:t>ransportes</w:t>
      </w:r>
      <w:r w:rsidRPr="00351D17">
        <w:rPr>
          <w:rFonts w:ascii="Arial" w:hAnsi="Arial" w:cs="Arial"/>
          <w:sz w:val="25"/>
          <w:szCs w:val="25"/>
        </w:rPr>
        <w:t>,</w:t>
      </w:r>
      <w:r w:rsidR="003649AC" w:rsidRPr="00351D17">
        <w:rPr>
          <w:rFonts w:ascii="Arial" w:hAnsi="Arial" w:cs="Arial"/>
          <w:sz w:val="25"/>
          <w:szCs w:val="25"/>
        </w:rPr>
        <w:t xml:space="preserve"> </w:t>
      </w:r>
      <w:r w:rsidR="00351D17" w:rsidRPr="00351D17">
        <w:rPr>
          <w:rFonts w:ascii="Arial" w:hAnsi="Arial" w:cs="Arial"/>
          <w:sz w:val="25"/>
          <w:szCs w:val="25"/>
        </w:rPr>
        <w:t xml:space="preserve">a que lleve a cabo todas las acciones que sean necesarias y se contemple dentro del Presupuesto de Egresos 2020 para la Secretaría antes mencionada el recurso necesario para la culminación de dicho puente, en virtud de la trascendencia que representa para nuestro Estado. </w:t>
      </w:r>
    </w:p>
    <w:p w:rsidR="00351D17" w:rsidRPr="00351D17" w:rsidRDefault="00351D17" w:rsidP="00351D17">
      <w:pPr>
        <w:spacing w:line="360" w:lineRule="auto"/>
        <w:jc w:val="both"/>
        <w:rPr>
          <w:rFonts w:ascii="Arial" w:hAnsi="Arial" w:cs="Arial"/>
          <w:sz w:val="25"/>
          <w:szCs w:val="25"/>
        </w:rPr>
      </w:pPr>
    </w:p>
    <w:p w:rsidR="00351D17" w:rsidRPr="00351D17" w:rsidRDefault="00351D17" w:rsidP="00351D17">
      <w:pPr>
        <w:tabs>
          <w:tab w:val="center" w:pos="4419"/>
          <w:tab w:val="left" w:pos="5460"/>
        </w:tabs>
        <w:autoSpaceDE w:val="0"/>
        <w:autoSpaceDN w:val="0"/>
        <w:adjustRightInd w:val="0"/>
        <w:spacing w:line="336" w:lineRule="auto"/>
        <w:jc w:val="both"/>
        <w:rPr>
          <w:rFonts w:ascii="Arial" w:hAnsi="Arial" w:cs="Arial"/>
          <w:bCs/>
          <w:sz w:val="25"/>
          <w:szCs w:val="25"/>
        </w:rPr>
      </w:pPr>
      <w:r w:rsidRPr="00351D17">
        <w:rPr>
          <w:rFonts w:ascii="Arial" w:hAnsi="Arial" w:cs="Arial"/>
          <w:bCs/>
          <w:sz w:val="25"/>
          <w:szCs w:val="25"/>
        </w:rPr>
        <w:t xml:space="preserve">En mérito de lo antes expuesto, y con fundamento en lo dispuesto en los artículos señalados en el proemio del presente, someto a consideración de este Honorable Cuerpo Colegiado, con carácter de urgente resolución el siguiente proyecto de: </w:t>
      </w:r>
    </w:p>
    <w:p w:rsidR="00351D17" w:rsidRPr="00351D17" w:rsidRDefault="00351D17" w:rsidP="00351D17">
      <w:pPr>
        <w:spacing w:line="360" w:lineRule="auto"/>
        <w:ind w:right="157"/>
        <w:jc w:val="both"/>
        <w:rPr>
          <w:rFonts w:ascii="Arial" w:hAnsi="Arial" w:cs="Arial"/>
          <w:b/>
          <w:sz w:val="25"/>
          <w:szCs w:val="25"/>
        </w:rPr>
      </w:pPr>
    </w:p>
    <w:p w:rsidR="000B78D0" w:rsidRPr="00351D17" w:rsidRDefault="000B78D0" w:rsidP="00351D17">
      <w:pPr>
        <w:spacing w:line="360" w:lineRule="auto"/>
        <w:jc w:val="center"/>
        <w:rPr>
          <w:rFonts w:ascii="Arial" w:hAnsi="Arial" w:cs="Arial"/>
          <w:b/>
          <w:sz w:val="25"/>
          <w:szCs w:val="25"/>
        </w:rPr>
      </w:pPr>
      <w:r w:rsidRPr="00351D17">
        <w:rPr>
          <w:rFonts w:ascii="Arial" w:hAnsi="Arial" w:cs="Arial"/>
          <w:b/>
          <w:sz w:val="25"/>
          <w:szCs w:val="25"/>
        </w:rPr>
        <w:t>ACUERDO:</w:t>
      </w:r>
    </w:p>
    <w:p w:rsidR="00351D17" w:rsidRPr="00351D17" w:rsidRDefault="00351D17" w:rsidP="00351D17">
      <w:pPr>
        <w:spacing w:line="360" w:lineRule="auto"/>
        <w:jc w:val="center"/>
        <w:rPr>
          <w:rFonts w:ascii="Arial" w:hAnsi="Arial" w:cs="Arial"/>
          <w:b/>
          <w:sz w:val="25"/>
          <w:szCs w:val="25"/>
        </w:rPr>
      </w:pPr>
    </w:p>
    <w:p w:rsidR="00351D17" w:rsidRDefault="00760522" w:rsidP="00351D17">
      <w:pPr>
        <w:spacing w:line="360" w:lineRule="auto"/>
        <w:jc w:val="both"/>
        <w:rPr>
          <w:rFonts w:ascii="Arial" w:hAnsi="Arial" w:cs="Arial"/>
          <w:sz w:val="25"/>
          <w:szCs w:val="25"/>
        </w:rPr>
      </w:pPr>
      <w:r w:rsidRPr="00351D17">
        <w:rPr>
          <w:rFonts w:ascii="Arial" w:hAnsi="Arial" w:cs="Arial"/>
          <w:b/>
          <w:sz w:val="25"/>
          <w:szCs w:val="25"/>
        </w:rPr>
        <w:t>UNICO</w:t>
      </w:r>
      <w:r w:rsidR="000B78D0" w:rsidRPr="00351D17">
        <w:rPr>
          <w:rFonts w:ascii="Arial" w:hAnsi="Arial" w:cs="Arial"/>
          <w:b/>
          <w:sz w:val="25"/>
          <w:szCs w:val="25"/>
        </w:rPr>
        <w:t>.-</w:t>
      </w:r>
      <w:r w:rsidR="00351D17" w:rsidRPr="00351D17">
        <w:rPr>
          <w:rFonts w:ascii="Arial" w:hAnsi="Arial" w:cs="Arial"/>
          <w:b/>
          <w:sz w:val="25"/>
          <w:szCs w:val="25"/>
        </w:rPr>
        <w:t xml:space="preserve"> </w:t>
      </w:r>
      <w:r w:rsidR="00351D17" w:rsidRPr="00351D17">
        <w:rPr>
          <w:rFonts w:ascii="Arial" w:hAnsi="Arial" w:cs="Arial"/>
          <w:sz w:val="25"/>
          <w:szCs w:val="25"/>
        </w:rPr>
        <w:t xml:space="preserve">La Sexagésima Sexta Legislatura del Honorable Congreso del Estado de Chihuahua exhorta al Titular del Ejecutivo Federal, a través de la Secretaría de Comunicaciones y Transportes, para que en uso de sus atribuciones y facultades lleve a cabo todas las acciones que sean necesarias para culminar la construcción del </w:t>
      </w:r>
    </w:p>
    <w:p w:rsidR="00351D17" w:rsidRDefault="00351D17" w:rsidP="00351D17">
      <w:pPr>
        <w:spacing w:line="360" w:lineRule="auto"/>
        <w:jc w:val="both"/>
        <w:rPr>
          <w:rFonts w:ascii="Arial" w:hAnsi="Arial" w:cs="Arial"/>
          <w:sz w:val="25"/>
          <w:szCs w:val="25"/>
        </w:rPr>
      </w:pPr>
    </w:p>
    <w:p w:rsidR="00351D17" w:rsidRPr="00351D17" w:rsidRDefault="00351D17" w:rsidP="00351D17">
      <w:pPr>
        <w:spacing w:line="360" w:lineRule="auto"/>
        <w:jc w:val="both"/>
        <w:rPr>
          <w:rFonts w:ascii="Arial" w:hAnsi="Arial" w:cs="Arial"/>
          <w:sz w:val="25"/>
          <w:szCs w:val="25"/>
        </w:rPr>
      </w:pPr>
      <w:r w:rsidRPr="00351D17">
        <w:rPr>
          <w:rFonts w:ascii="Arial" w:hAnsi="Arial" w:cs="Arial"/>
          <w:sz w:val="25"/>
          <w:szCs w:val="25"/>
        </w:rPr>
        <w:t xml:space="preserve">Puente Conchos ubicado en la carretera Chihuahua-Parral en el municipio de Valle de Zaragoza; así mismo para que se contemple dentro del Presupuesto de Egresos 2020 el recurso necesario, en virtud de la trascendencia que representa para nuestro </w:t>
      </w:r>
      <w:r w:rsidR="00165224">
        <w:rPr>
          <w:rFonts w:ascii="Arial" w:hAnsi="Arial" w:cs="Arial"/>
          <w:sz w:val="25"/>
          <w:szCs w:val="25"/>
        </w:rPr>
        <w:t xml:space="preserve"> </w:t>
      </w:r>
      <w:r w:rsidRPr="00351D17">
        <w:rPr>
          <w:rFonts w:ascii="Arial" w:hAnsi="Arial" w:cs="Arial"/>
          <w:sz w:val="25"/>
          <w:szCs w:val="25"/>
        </w:rPr>
        <w:t xml:space="preserve">Estado.  </w:t>
      </w:r>
    </w:p>
    <w:p w:rsidR="008E46B6" w:rsidRPr="00351D17" w:rsidRDefault="008E46B6" w:rsidP="004D1F51">
      <w:pPr>
        <w:spacing w:line="360" w:lineRule="auto"/>
        <w:jc w:val="both"/>
        <w:rPr>
          <w:rFonts w:ascii="Arial" w:hAnsi="Arial" w:cs="Arial"/>
          <w:b/>
          <w:sz w:val="25"/>
          <w:szCs w:val="25"/>
        </w:rPr>
      </w:pPr>
      <w:bookmarkStart w:id="0" w:name="_GoBack"/>
      <w:bookmarkEnd w:id="0"/>
    </w:p>
    <w:p w:rsidR="000B78D0" w:rsidRPr="00351D17" w:rsidRDefault="000B78D0" w:rsidP="004D1F51">
      <w:pPr>
        <w:spacing w:line="360" w:lineRule="auto"/>
        <w:jc w:val="both"/>
        <w:rPr>
          <w:rFonts w:ascii="Arial" w:hAnsi="Arial" w:cs="Arial"/>
          <w:sz w:val="25"/>
          <w:szCs w:val="25"/>
        </w:rPr>
      </w:pPr>
      <w:r w:rsidRPr="00351D17">
        <w:rPr>
          <w:rFonts w:ascii="Arial" w:hAnsi="Arial" w:cs="Arial"/>
          <w:b/>
          <w:sz w:val="25"/>
          <w:szCs w:val="25"/>
        </w:rPr>
        <w:t>ECONÓMICO.-</w:t>
      </w:r>
      <w:r w:rsidRPr="00351D17">
        <w:rPr>
          <w:rFonts w:ascii="Arial" w:hAnsi="Arial" w:cs="Arial"/>
          <w:sz w:val="25"/>
          <w:szCs w:val="25"/>
        </w:rPr>
        <w:t xml:space="preserve">Una vez aprobado  túrnese a la Secretaría para que se elabore la minuta de </w:t>
      </w:r>
      <w:r w:rsidR="004D1F51" w:rsidRPr="00351D17">
        <w:rPr>
          <w:rFonts w:ascii="Arial" w:hAnsi="Arial" w:cs="Arial"/>
          <w:sz w:val="25"/>
          <w:szCs w:val="25"/>
        </w:rPr>
        <w:t>Acuerdo</w:t>
      </w:r>
      <w:r w:rsidRPr="00351D17">
        <w:rPr>
          <w:rFonts w:ascii="Arial" w:hAnsi="Arial" w:cs="Arial"/>
          <w:sz w:val="25"/>
          <w:szCs w:val="25"/>
        </w:rPr>
        <w:t xml:space="preserve"> en los términos correspondientes, así como </w:t>
      </w:r>
      <w:r w:rsidR="004D1F51" w:rsidRPr="00351D17">
        <w:rPr>
          <w:rFonts w:ascii="Arial" w:hAnsi="Arial" w:cs="Arial"/>
          <w:sz w:val="25"/>
          <w:szCs w:val="25"/>
        </w:rPr>
        <w:t>remítase</w:t>
      </w:r>
      <w:r w:rsidRPr="00351D17">
        <w:rPr>
          <w:rFonts w:ascii="Arial" w:hAnsi="Arial" w:cs="Arial"/>
          <w:sz w:val="25"/>
          <w:szCs w:val="25"/>
        </w:rPr>
        <w:t xml:space="preserve"> copia del mismo a las autoridades competentes, para los efectos que haya lugar.</w:t>
      </w:r>
    </w:p>
    <w:p w:rsidR="000B78D0" w:rsidRPr="00351D17" w:rsidRDefault="000B78D0" w:rsidP="004D1F51">
      <w:pPr>
        <w:spacing w:line="360" w:lineRule="auto"/>
        <w:jc w:val="both"/>
        <w:rPr>
          <w:rFonts w:ascii="Arial" w:hAnsi="Arial" w:cs="Arial"/>
          <w:sz w:val="25"/>
          <w:szCs w:val="25"/>
        </w:rPr>
      </w:pPr>
    </w:p>
    <w:p w:rsidR="000B78D0" w:rsidRPr="00351D17" w:rsidRDefault="004D1F51" w:rsidP="004D1F51">
      <w:pPr>
        <w:spacing w:line="360" w:lineRule="auto"/>
        <w:jc w:val="both"/>
        <w:rPr>
          <w:rFonts w:ascii="Arial" w:hAnsi="Arial" w:cs="Arial"/>
          <w:sz w:val="25"/>
          <w:szCs w:val="25"/>
        </w:rPr>
      </w:pPr>
      <w:r w:rsidRPr="00351D17">
        <w:rPr>
          <w:rFonts w:ascii="Arial" w:hAnsi="Arial" w:cs="Arial"/>
          <w:sz w:val="25"/>
          <w:szCs w:val="25"/>
        </w:rPr>
        <w:t>DADO e</w:t>
      </w:r>
      <w:r w:rsidR="000B78D0" w:rsidRPr="00351D17">
        <w:rPr>
          <w:rFonts w:ascii="Arial" w:hAnsi="Arial" w:cs="Arial"/>
          <w:sz w:val="25"/>
          <w:szCs w:val="25"/>
        </w:rPr>
        <w:t>n la Ciudad d</w:t>
      </w:r>
      <w:r w:rsidR="007A6006" w:rsidRPr="00351D17">
        <w:rPr>
          <w:rFonts w:ascii="Arial" w:hAnsi="Arial" w:cs="Arial"/>
          <w:sz w:val="25"/>
          <w:szCs w:val="25"/>
        </w:rPr>
        <w:t xml:space="preserve">e Chihuahua, Chihuahua, a los </w:t>
      </w:r>
      <w:r w:rsidR="000A217D">
        <w:rPr>
          <w:rFonts w:ascii="Arial" w:hAnsi="Arial" w:cs="Arial"/>
          <w:sz w:val="25"/>
          <w:szCs w:val="25"/>
        </w:rPr>
        <w:t xml:space="preserve">3 </w:t>
      </w:r>
      <w:r w:rsidR="000B78D0" w:rsidRPr="00351D17">
        <w:rPr>
          <w:rFonts w:ascii="Arial" w:hAnsi="Arial" w:cs="Arial"/>
          <w:sz w:val="25"/>
          <w:szCs w:val="25"/>
        </w:rPr>
        <w:t xml:space="preserve">días del mes de </w:t>
      </w:r>
      <w:r w:rsidR="000A217D">
        <w:rPr>
          <w:rFonts w:ascii="Arial" w:hAnsi="Arial" w:cs="Arial"/>
          <w:sz w:val="25"/>
          <w:szCs w:val="25"/>
        </w:rPr>
        <w:t>Dici</w:t>
      </w:r>
      <w:r w:rsidRPr="00351D17">
        <w:rPr>
          <w:rFonts w:ascii="Arial" w:hAnsi="Arial" w:cs="Arial"/>
          <w:sz w:val="25"/>
          <w:szCs w:val="25"/>
        </w:rPr>
        <w:t xml:space="preserve">embre </w:t>
      </w:r>
      <w:r w:rsidR="000B78D0" w:rsidRPr="00351D17">
        <w:rPr>
          <w:rFonts w:ascii="Arial" w:hAnsi="Arial" w:cs="Arial"/>
          <w:sz w:val="25"/>
          <w:szCs w:val="25"/>
        </w:rPr>
        <w:t>del año 2019.</w:t>
      </w:r>
    </w:p>
    <w:p w:rsidR="000B78D0" w:rsidRPr="00351D17" w:rsidRDefault="000B78D0" w:rsidP="004D1F51">
      <w:pPr>
        <w:spacing w:line="360" w:lineRule="auto"/>
        <w:jc w:val="both"/>
        <w:rPr>
          <w:rFonts w:ascii="Arial" w:hAnsi="Arial" w:cs="Arial"/>
          <w:sz w:val="25"/>
          <w:szCs w:val="25"/>
        </w:rPr>
      </w:pPr>
    </w:p>
    <w:p w:rsidR="000B78D0" w:rsidRPr="00351D17" w:rsidRDefault="000B78D0" w:rsidP="004D1F51">
      <w:pPr>
        <w:spacing w:line="360" w:lineRule="auto"/>
        <w:jc w:val="center"/>
        <w:rPr>
          <w:rFonts w:ascii="Arial" w:hAnsi="Arial" w:cs="Arial"/>
          <w:b/>
          <w:sz w:val="25"/>
          <w:szCs w:val="25"/>
        </w:rPr>
      </w:pPr>
      <w:r w:rsidRPr="00351D17">
        <w:rPr>
          <w:rFonts w:ascii="Arial" w:hAnsi="Arial" w:cs="Arial"/>
          <w:b/>
          <w:sz w:val="25"/>
          <w:szCs w:val="25"/>
        </w:rPr>
        <w:t>ATENTAMENTE</w:t>
      </w:r>
    </w:p>
    <w:p w:rsidR="000B78D0" w:rsidRDefault="000B78D0" w:rsidP="004D1F51">
      <w:pPr>
        <w:spacing w:line="360" w:lineRule="auto"/>
        <w:rPr>
          <w:rFonts w:ascii="Arial" w:hAnsi="Arial" w:cs="Arial"/>
          <w:b/>
          <w:sz w:val="25"/>
          <w:szCs w:val="25"/>
        </w:rPr>
      </w:pPr>
    </w:p>
    <w:p w:rsidR="00351D17" w:rsidRDefault="00351D17" w:rsidP="004D1F51">
      <w:pPr>
        <w:spacing w:line="360" w:lineRule="auto"/>
        <w:rPr>
          <w:rFonts w:ascii="Arial" w:hAnsi="Arial" w:cs="Arial"/>
          <w:b/>
          <w:sz w:val="25"/>
          <w:szCs w:val="25"/>
        </w:rPr>
      </w:pPr>
    </w:p>
    <w:p w:rsidR="00351D17" w:rsidRDefault="00351D17" w:rsidP="004D1F51">
      <w:pPr>
        <w:spacing w:line="360" w:lineRule="auto"/>
        <w:rPr>
          <w:rFonts w:ascii="Arial" w:hAnsi="Arial" w:cs="Arial"/>
          <w:b/>
          <w:sz w:val="25"/>
          <w:szCs w:val="25"/>
        </w:rPr>
      </w:pPr>
    </w:p>
    <w:p w:rsidR="000B78D0" w:rsidRPr="00351D17" w:rsidRDefault="000B78D0" w:rsidP="004D1F51">
      <w:pPr>
        <w:spacing w:line="360" w:lineRule="auto"/>
        <w:jc w:val="center"/>
        <w:rPr>
          <w:rFonts w:ascii="Arial" w:hAnsi="Arial" w:cs="Arial"/>
          <w:b/>
          <w:sz w:val="25"/>
          <w:szCs w:val="25"/>
        </w:rPr>
      </w:pPr>
      <w:r w:rsidRPr="00351D17">
        <w:rPr>
          <w:rFonts w:ascii="Arial" w:hAnsi="Arial" w:cs="Arial"/>
          <w:b/>
          <w:sz w:val="25"/>
          <w:szCs w:val="25"/>
        </w:rPr>
        <w:t>___________________________________________________</w:t>
      </w:r>
    </w:p>
    <w:p w:rsidR="000B78D0" w:rsidRPr="00351D17" w:rsidRDefault="000B78D0" w:rsidP="004D1F51">
      <w:pPr>
        <w:spacing w:line="360" w:lineRule="auto"/>
        <w:jc w:val="center"/>
        <w:rPr>
          <w:rFonts w:ascii="Arial" w:hAnsi="Arial" w:cs="Arial"/>
          <w:b/>
          <w:sz w:val="25"/>
          <w:szCs w:val="25"/>
        </w:rPr>
      </w:pPr>
      <w:r w:rsidRPr="00351D17">
        <w:rPr>
          <w:rFonts w:ascii="Arial" w:hAnsi="Arial" w:cs="Arial"/>
          <w:b/>
          <w:sz w:val="25"/>
          <w:szCs w:val="25"/>
        </w:rPr>
        <w:t>DIP. LORENZO ARTURO PARGA AMADO</w:t>
      </w:r>
    </w:p>
    <w:p w:rsidR="00504186" w:rsidRPr="00351D17" w:rsidRDefault="00504186" w:rsidP="004D1F51">
      <w:pPr>
        <w:spacing w:line="360" w:lineRule="auto"/>
        <w:jc w:val="center"/>
        <w:rPr>
          <w:rFonts w:ascii="Arial" w:hAnsi="Arial" w:cs="Arial"/>
          <w:b/>
          <w:sz w:val="25"/>
          <w:szCs w:val="25"/>
        </w:rPr>
      </w:pPr>
    </w:p>
    <w:p w:rsidR="008E46B6" w:rsidRDefault="008E46B6" w:rsidP="004D1F51">
      <w:pPr>
        <w:spacing w:line="360" w:lineRule="auto"/>
        <w:rPr>
          <w:rFonts w:ascii="Arial" w:hAnsi="Arial" w:cs="Arial"/>
          <w:b/>
          <w:sz w:val="25"/>
          <w:szCs w:val="25"/>
        </w:rPr>
      </w:pPr>
    </w:p>
    <w:p w:rsidR="00351D17" w:rsidRPr="00351D17" w:rsidRDefault="00351D17" w:rsidP="004D1F51">
      <w:pPr>
        <w:spacing w:line="360" w:lineRule="auto"/>
        <w:rPr>
          <w:rFonts w:ascii="Arial" w:hAnsi="Arial" w:cs="Arial"/>
          <w:b/>
          <w:sz w:val="25"/>
          <w:szCs w:val="25"/>
        </w:rPr>
      </w:pPr>
    </w:p>
    <w:p w:rsidR="000B78D0" w:rsidRPr="00351D17" w:rsidRDefault="002748C3" w:rsidP="004D1F51">
      <w:pPr>
        <w:spacing w:line="360" w:lineRule="auto"/>
        <w:jc w:val="center"/>
        <w:rPr>
          <w:rFonts w:ascii="Arial" w:hAnsi="Arial" w:cs="Arial"/>
          <w:b/>
          <w:sz w:val="25"/>
          <w:szCs w:val="25"/>
        </w:rPr>
      </w:pPr>
      <w:r w:rsidRPr="00351D17">
        <w:rPr>
          <w:rFonts w:ascii="Arial" w:hAnsi="Arial" w:cs="Arial"/>
          <w:b/>
          <w:sz w:val="25"/>
          <w:szCs w:val="25"/>
        </w:rPr>
        <w:t>________________</w:t>
      </w:r>
      <w:r w:rsidR="000B78D0" w:rsidRPr="00351D17">
        <w:rPr>
          <w:rFonts w:ascii="Arial" w:hAnsi="Arial" w:cs="Arial"/>
          <w:b/>
          <w:sz w:val="25"/>
          <w:szCs w:val="25"/>
        </w:rPr>
        <w:t>_________________________________</w:t>
      </w:r>
      <w:r w:rsidRPr="00351D17">
        <w:rPr>
          <w:rFonts w:ascii="Arial" w:hAnsi="Arial" w:cs="Arial"/>
          <w:b/>
          <w:sz w:val="25"/>
          <w:szCs w:val="25"/>
        </w:rPr>
        <w:t>__</w:t>
      </w:r>
    </w:p>
    <w:p w:rsidR="000B78D0" w:rsidRPr="00351D17" w:rsidRDefault="000B78D0" w:rsidP="004D1F51">
      <w:pPr>
        <w:spacing w:line="360" w:lineRule="auto"/>
        <w:jc w:val="center"/>
        <w:rPr>
          <w:rFonts w:ascii="Arial" w:hAnsi="Arial" w:cs="Arial"/>
          <w:b/>
          <w:sz w:val="25"/>
          <w:szCs w:val="25"/>
        </w:rPr>
      </w:pPr>
      <w:r w:rsidRPr="00351D17">
        <w:rPr>
          <w:rFonts w:ascii="Arial" w:hAnsi="Arial" w:cs="Arial"/>
          <w:b/>
          <w:sz w:val="25"/>
          <w:szCs w:val="25"/>
        </w:rPr>
        <w:t>DIP. ROCIO GUADALUPE SARMIENTO RUFINO</w:t>
      </w:r>
    </w:p>
    <w:sectPr w:rsidR="000B78D0" w:rsidRPr="00351D17" w:rsidSect="00165224">
      <w:headerReference w:type="default" r:id="rId7"/>
      <w:footerReference w:type="default" r:id="rId8"/>
      <w:pgSz w:w="12240" w:h="15840"/>
      <w:pgMar w:top="1361" w:right="1247" w:bottom="1361" w:left="124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BC9" w:rsidRDefault="00974BC9" w:rsidP="00BB355D">
      <w:r>
        <w:separator/>
      </w:r>
    </w:p>
  </w:endnote>
  <w:endnote w:type="continuationSeparator" w:id="1">
    <w:p w:rsidR="00974BC9" w:rsidRDefault="00974BC9" w:rsidP="00BB355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177389"/>
      <w:docPartObj>
        <w:docPartGallery w:val="Page Numbers (Bottom of Page)"/>
        <w:docPartUnique/>
      </w:docPartObj>
    </w:sdtPr>
    <w:sdtEndPr>
      <w:rPr>
        <w:rFonts w:ascii="Arial" w:hAnsi="Arial" w:cs="Arial"/>
      </w:rPr>
    </w:sdtEndPr>
    <w:sdtContent>
      <w:p w:rsidR="00351D17" w:rsidRPr="00351D17" w:rsidRDefault="00FE190E">
        <w:pPr>
          <w:pStyle w:val="Piedepgina"/>
          <w:jc w:val="right"/>
          <w:rPr>
            <w:rFonts w:ascii="Arial" w:hAnsi="Arial" w:cs="Arial"/>
          </w:rPr>
        </w:pPr>
        <w:r w:rsidRPr="00351D17">
          <w:rPr>
            <w:rFonts w:ascii="Arial" w:hAnsi="Arial" w:cs="Arial"/>
          </w:rPr>
          <w:fldChar w:fldCharType="begin"/>
        </w:r>
        <w:r w:rsidR="00351D17" w:rsidRPr="00351D17">
          <w:rPr>
            <w:rFonts w:ascii="Arial" w:hAnsi="Arial" w:cs="Arial"/>
          </w:rPr>
          <w:instrText>PAGE   \* MERGEFORMAT</w:instrText>
        </w:r>
        <w:r w:rsidRPr="00351D17">
          <w:rPr>
            <w:rFonts w:ascii="Arial" w:hAnsi="Arial" w:cs="Arial"/>
          </w:rPr>
          <w:fldChar w:fldCharType="separate"/>
        </w:r>
        <w:r w:rsidR="00165224" w:rsidRPr="00165224">
          <w:rPr>
            <w:rFonts w:ascii="Arial" w:hAnsi="Arial" w:cs="Arial"/>
            <w:noProof/>
            <w:lang w:val="es-ES"/>
          </w:rPr>
          <w:t>6</w:t>
        </w:r>
        <w:r w:rsidRPr="00351D17">
          <w:rPr>
            <w:rFonts w:ascii="Arial" w:hAnsi="Arial" w:cs="Arial"/>
          </w:rPr>
          <w:fldChar w:fldCharType="end"/>
        </w:r>
      </w:p>
    </w:sdtContent>
  </w:sdt>
  <w:p w:rsidR="00351D17" w:rsidRDefault="00351D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BC9" w:rsidRDefault="00974BC9" w:rsidP="00BB355D">
      <w:r>
        <w:separator/>
      </w:r>
    </w:p>
  </w:footnote>
  <w:footnote w:type="continuationSeparator" w:id="1">
    <w:p w:rsidR="00974BC9" w:rsidRDefault="00974BC9" w:rsidP="00BB35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F51" w:rsidRDefault="004D1F51">
    <w:pPr>
      <w:pStyle w:val="Encabezado"/>
    </w:pPr>
    <w:r w:rsidRPr="00BB355D">
      <w:rPr>
        <w:noProof/>
        <w:lang w:eastAsia="es-MX"/>
      </w:rPr>
      <w:drawing>
        <wp:anchor distT="0" distB="0" distL="114300" distR="114300" simplePos="0" relativeHeight="251659264" behindDoc="0" locked="0" layoutInCell="1" allowOverlap="1">
          <wp:simplePos x="0" y="0"/>
          <wp:positionH relativeFrom="column">
            <wp:posOffset>3828415</wp:posOffset>
          </wp:positionH>
          <wp:positionV relativeFrom="paragraph">
            <wp:posOffset>3810</wp:posOffset>
          </wp:positionV>
          <wp:extent cx="2353310" cy="2127885"/>
          <wp:effectExtent l="0" t="0" r="889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10" cy="2127885"/>
                  </a:xfrm>
                  <a:prstGeom prst="rect">
                    <a:avLst/>
                  </a:prstGeom>
                  <a:noFill/>
                </pic:spPr>
              </pic:pic>
            </a:graphicData>
          </a:graphic>
        </wp:anchor>
      </w:drawing>
    </w:r>
  </w:p>
  <w:p w:rsidR="004D1F51" w:rsidRDefault="00DD1993">
    <w:pPr>
      <w:pStyle w:val="Encabezado"/>
    </w:pPr>
    <w:r w:rsidRPr="00DD1993">
      <w:drawing>
        <wp:anchor distT="0" distB="0" distL="114300" distR="114300" simplePos="0" relativeHeight="251661312" behindDoc="1" locked="0" layoutInCell="1" allowOverlap="1">
          <wp:simplePos x="0" y="0"/>
          <wp:positionH relativeFrom="column">
            <wp:posOffset>-359410</wp:posOffset>
          </wp:positionH>
          <wp:positionV relativeFrom="paragraph">
            <wp:posOffset>-186055</wp:posOffset>
          </wp:positionV>
          <wp:extent cx="1057275" cy="1019175"/>
          <wp:effectExtent l="19050" t="0" r="9525" b="0"/>
          <wp:wrapNone/>
          <wp:docPr id="2"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2"/>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p w:rsidR="004D1F51" w:rsidRDefault="004D1F51">
    <w:pPr>
      <w:pStyle w:val="Encabezado"/>
    </w:pPr>
  </w:p>
  <w:p w:rsidR="004D1F51" w:rsidRDefault="004D1F51">
    <w:pPr>
      <w:pStyle w:val="Encabezado"/>
    </w:pPr>
  </w:p>
  <w:p w:rsidR="004D1F51" w:rsidRDefault="004D1F51">
    <w:pPr>
      <w:pStyle w:val="Encabezado"/>
    </w:pPr>
  </w:p>
  <w:p w:rsidR="004D1F51" w:rsidRDefault="004D1F51">
    <w:pPr>
      <w:pStyle w:val="Encabezado"/>
    </w:pPr>
  </w:p>
  <w:p w:rsidR="004D1F51" w:rsidRDefault="004D1F51">
    <w:pPr>
      <w:pStyle w:val="Encabezado"/>
    </w:pPr>
  </w:p>
  <w:p w:rsidR="004D1F51" w:rsidRDefault="004D1F51">
    <w:pPr>
      <w:pStyle w:val="Encabezado"/>
    </w:pPr>
  </w:p>
  <w:p w:rsidR="00BB355D" w:rsidRDefault="00BB355D">
    <w:pPr>
      <w:pStyle w:val="Encabezado"/>
    </w:pPr>
  </w:p>
  <w:p w:rsidR="004D1F51" w:rsidRDefault="004D1F51">
    <w:pPr>
      <w:pStyle w:val="Encabezado"/>
    </w:pPr>
  </w:p>
  <w:p w:rsidR="004D1F51" w:rsidRDefault="004D1F51">
    <w:pPr>
      <w:pStyle w:val="Encabezado"/>
    </w:pPr>
  </w:p>
  <w:p w:rsidR="004D1F51" w:rsidRDefault="004D1F51">
    <w:pPr>
      <w:pStyle w:val="Encabezado"/>
    </w:pPr>
  </w:p>
  <w:p w:rsidR="004D1F51" w:rsidRDefault="004D1F51">
    <w:pPr>
      <w:pStyle w:val="Encabezado"/>
    </w:pPr>
  </w:p>
  <w:p w:rsidR="004D1F51" w:rsidRDefault="004D1F51">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BB355D"/>
    <w:rsid w:val="00047DB6"/>
    <w:rsid w:val="00085E85"/>
    <w:rsid w:val="000A217D"/>
    <w:rsid w:val="000A388E"/>
    <w:rsid w:val="000B78D0"/>
    <w:rsid w:val="000C6B8E"/>
    <w:rsid w:val="000F280C"/>
    <w:rsid w:val="000F2CFE"/>
    <w:rsid w:val="001621C1"/>
    <w:rsid w:val="00165224"/>
    <w:rsid w:val="00165276"/>
    <w:rsid w:val="001B2101"/>
    <w:rsid w:val="001F01E5"/>
    <w:rsid w:val="00233F9F"/>
    <w:rsid w:val="002748C3"/>
    <w:rsid w:val="00286E3F"/>
    <w:rsid w:val="003417E6"/>
    <w:rsid w:val="00351D17"/>
    <w:rsid w:val="003649AC"/>
    <w:rsid w:val="003951C0"/>
    <w:rsid w:val="003A70E0"/>
    <w:rsid w:val="003F69FA"/>
    <w:rsid w:val="004554A5"/>
    <w:rsid w:val="00462352"/>
    <w:rsid w:val="004A79D0"/>
    <w:rsid w:val="004D1711"/>
    <w:rsid w:val="004D1F51"/>
    <w:rsid w:val="00504186"/>
    <w:rsid w:val="005A63D0"/>
    <w:rsid w:val="005B0834"/>
    <w:rsid w:val="005D69FF"/>
    <w:rsid w:val="005E513B"/>
    <w:rsid w:val="00611C43"/>
    <w:rsid w:val="00654A75"/>
    <w:rsid w:val="00683546"/>
    <w:rsid w:val="006B2406"/>
    <w:rsid w:val="006D3F22"/>
    <w:rsid w:val="00760522"/>
    <w:rsid w:val="00760A75"/>
    <w:rsid w:val="007A6006"/>
    <w:rsid w:val="008015F4"/>
    <w:rsid w:val="00820F8B"/>
    <w:rsid w:val="00837F1F"/>
    <w:rsid w:val="00842DA9"/>
    <w:rsid w:val="00865105"/>
    <w:rsid w:val="008A33F3"/>
    <w:rsid w:val="008E46B6"/>
    <w:rsid w:val="008E7A15"/>
    <w:rsid w:val="0095093E"/>
    <w:rsid w:val="00964EE4"/>
    <w:rsid w:val="00974BC9"/>
    <w:rsid w:val="00986854"/>
    <w:rsid w:val="00A10DFC"/>
    <w:rsid w:val="00A21C9F"/>
    <w:rsid w:val="00A25E3A"/>
    <w:rsid w:val="00A34C56"/>
    <w:rsid w:val="00A91FAA"/>
    <w:rsid w:val="00AB1E85"/>
    <w:rsid w:val="00AD46B2"/>
    <w:rsid w:val="00AD5EFB"/>
    <w:rsid w:val="00AE58BF"/>
    <w:rsid w:val="00B21545"/>
    <w:rsid w:val="00B854A0"/>
    <w:rsid w:val="00BA108F"/>
    <w:rsid w:val="00BB355D"/>
    <w:rsid w:val="00BB5133"/>
    <w:rsid w:val="00BD4E48"/>
    <w:rsid w:val="00C17CF7"/>
    <w:rsid w:val="00C20C26"/>
    <w:rsid w:val="00C27379"/>
    <w:rsid w:val="00C67F90"/>
    <w:rsid w:val="00C74086"/>
    <w:rsid w:val="00C81DC8"/>
    <w:rsid w:val="00D0357C"/>
    <w:rsid w:val="00D72051"/>
    <w:rsid w:val="00D90A63"/>
    <w:rsid w:val="00D9358D"/>
    <w:rsid w:val="00DA243D"/>
    <w:rsid w:val="00DD1993"/>
    <w:rsid w:val="00DE7E5B"/>
    <w:rsid w:val="00E030D5"/>
    <w:rsid w:val="00E10237"/>
    <w:rsid w:val="00E33B80"/>
    <w:rsid w:val="00ED3C69"/>
    <w:rsid w:val="00F571DB"/>
    <w:rsid w:val="00F77890"/>
    <w:rsid w:val="00F92B5A"/>
    <w:rsid w:val="00FE190E"/>
    <w:rsid w:val="00FF7B0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55D"/>
    <w:pPr>
      <w:spacing w:after="0" w:line="240" w:lineRule="auto"/>
    </w:pPr>
    <w:rPr>
      <w:rFonts w:ascii="Times New Roman" w:eastAsia="MS Mincho"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pellingerror">
    <w:name w:val="spellingerror"/>
    <w:rsid w:val="00BB355D"/>
    <w:rPr>
      <w:lang w:val="es-ES_tradnl"/>
    </w:rPr>
  </w:style>
  <w:style w:type="paragraph" w:styleId="Encabezado">
    <w:name w:val="header"/>
    <w:basedOn w:val="Normal"/>
    <w:link w:val="EncabezadoCar"/>
    <w:uiPriority w:val="99"/>
    <w:unhideWhenUsed/>
    <w:rsid w:val="00BB355D"/>
    <w:pPr>
      <w:tabs>
        <w:tab w:val="center" w:pos="4419"/>
        <w:tab w:val="right" w:pos="8838"/>
      </w:tabs>
    </w:pPr>
  </w:style>
  <w:style w:type="character" w:customStyle="1" w:styleId="EncabezadoCar">
    <w:name w:val="Encabezado Car"/>
    <w:basedOn w:val="Fuentedeprrafopredeter"/>
    <w:link w:val="Encabezado"/>
    <w:uiPriority w:val="99"/>
    <w:rsid w:val="00BB355D"/>
    <w:rPr>
      <w:rFonts w:ascii="Times New Roman" w:eastAsia="MS Mincho" w:hAnsi="Times New Roman" w:cs="Times New Roman"/>
      <w:sz w:val="20"/>
      <w:szCs w:val="20"/>
      <w:lang w:eastAsia="es-ES"/>
    </w:rPr>
  </w:style>
  <w:style w:type="paragraph" w:styleId="Piedepgina">
    <w:name w:val="footer"/>
    <w:basedOn w:val="Normal"/>
    <w:link w:val="PiedepginaCar"/>
    <w:uiPriority w:val="99"/>
    <w:unhideWhenUsed/>
    <w:rsid w:val="00BB355D"/>
    <w:pPr>
      <w:tabs>
        <w:tab w:val="center" w:pos="4419"/>
        <w:tab w:val="right" w:pos="8838"/>
      </w:tabs>
    </w:pPr>
  </w:style>
  <w:style w:type="character" w:customStyle="1" w:styleId="PiedepginaCar">
    <w:name w:val="Pie de página Car"/>
    <w:basedOn w:val="Fuentedeprrafopredeter"/>
    <w:link w:val="Piedepgina"/>
    <w:uiPriority w:val="99"/>
    <w:rsid w:val="00BB355D"/>
    <w:rPr>
      <w:rFonts w:ascii="Times New Roman" w:eastAsia="MS Mincho" w:hAnsi="Times New Roman" w:cs="Times New Roman"/>
      <w:sz w:val="20"/>
      <w:szCs w:val="20"/>
      <w:lang w:eastAsia="es-ES"/>
    </w:rPr>
  </w:style>
  <w:style w:type="paragraph" w:styleId="Textoindependiente3">
    <w:name w:val="Body Text 3"/>
    <w:basedOn w:val="Normal"/>
    <w:link w:val="Textoindependiente3Car"/>
    <w:uiPriority w:val="99"/>
    <w:semiHidden/>
    <w:unhideWhenUsed/>
    <w:rsid w:val="00DA243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A243D"/>
    <w:rPr>
      <w:rFonts w:ascii="Times New Roman" w:eastAsia="MS Mincho" w:hAnsi="Times New Roman" w:cs="Times New Roman"/>
      <w:sz w:val="16"/>
      <w:szCs w:val="16"/>
      <w:lang w:eastAsia="es-ES"/>
    </w:rPr>
  </w:style>
  <w:style w:type="paragraph" w:styleId="Textodeglobo">
    <w:name w:val="Balloon Text"/>
    <w:basedOn w:val="Normal"/>
    <w:link w:val="TextodegloboCar"/>
    <w:uiPriority w:val="99"/>
    <w:semiHidden/>
    <w:unhideWhenUsed/>
    <w:rsid w:val="000A217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217D"/>
    <w:rPr>
      <w:rFonts w:ascii="Segoe UI" w:eastAsia="MS Mincho" w:hAnsi="Segoe UI" w:cs="Segoe UI"/>
      <w:sz w:val="18"/>
      <w:szCs w:val="18"/>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94F9B-800F-4710-8246-F39F2C121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1206</Words>
  <Characters>6634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Rebeca Gutierrez Aguirre</dc:creator>
  <cp:lastModifiedBy>achavez</cp:lastModifiedBy>
  <cp:revision>2</cp:revision>
  <cp:lastPrinted>2019-12-02T17:19:00Z</cp:lastPrinted>
  <dcterms:created xsi:type="dcterms:W3CDTF">2019-12-05T18:29:00Z</dcterms:created>
  <dcterms:modified xsi:type="dcterms:W3CDTF">2019-12-05T18:29:00Z</dcterms:modified>
</cp:coreProperties>
</file>