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493" w:rsidRPr="00A00B57" w:rsidRDefault="00642493" w:rsidP="00503C1E">
      <w:pPr>
        <w:spacing w:line="360" w:lineRule="auto"/>
        <w:jc w:val="both"/>
        <w:rPr>
          <w:rFonts w:ascii="Century Gothic" w:hAnsi="Century Gothic" w:cs="Arial"/>
          <w:b/>
          <w:lang w:val="es-ES"/>
        </w:rPr>
      </w:pPr>
    </w:p>
    <w:p w:rsidR="009F6A15" w:rsidRDefault="009F6A15" w:rsidP="00642493">
      <w:pPr>
        <w:spacing w:line="360" w:lineRule="auto"/>
        <w:jc w:val="both"/>
        <w:rPr>
          <w:rFonts w:ascii="Century Gothic" w:eastAsia="Arial" w:hAnsi="Century Gothic" w:cs="Arial"/>
          <w:b/>
          <w:color w:val="000000"/>
          <w:lang w:eastAsia="es-ES"/>
        </w:rPr>
      </w:pPr>
    </w:p>
    <w:p w:rsidR="009F6A15" w:rsidRDefault="009F6A15" w:rsidP="00642493">
      <w:pPr>
        <w:spacing w:line="360" w:lineRule="auto"/>
        <w:jc w:val="both"/>
        <w:rPr>
          <w:rFonts w:ascii="Century Gothic" w:eastAsia="Arial" w:hAnsi="Century Gothic" w:cs="Arial"/>
          <w:b/>
          <w:color w:val="000000"/>
          <w:lang w:eastAsia="es-ES"/>
        </w:rPr>
      </w:pPr>
    </w:p>
    <w:p w:rsidR="0083470C" w:rsidRDefault="0083470C" w:rsidP="00642493">
      <w:pPr>
        <w:spacing w:line="360" w:lineRule="auto"/>
        <w:jc w:val="both"/>
        <w:rPr>
          <w:rFonts w:ascii="Century Gothic" w:eastAsia="Arial" w:hAnsi="Century Gothic" w:cs="Arial"/>
          <w:b/>
          <w:color w:val="000000"/>
          <w:lang w:eastAsia="es-ES"/>
        </w:rPr>
      </w:pPr>
    </w:p>
    <w:p w:rsidR="0083470C" w:rsidRDefault="0083470C" w:rsidP="00642493">
      <w:pPr>
        <w:spacing w:line="360" w:lineRule="auto"/>
        <w:jc w:val="both"/>
        <w:rPr>
          <w:rFonts w:ascii="Century Gothic" w:eastAsia="Arial" w:hAnsi="Century Gothic" w:cs="Arial"/>
          <w:b/>
          <w:color w:val="000000"/>
          <w:lang w:eastAsia="es-ES"/>
        </w:rPr>
      </w:pPr>
    </w:p>
    <w:p w:rsidR="00642493" w:rsidRPr="00A00B57" w:rsidRDefault="00642493" w:rsidP="00642493">
      <w:pPr>
        <w:spacing w:line="360" w:lineRule="auto"/>
        <w:jc w:val="both"/>
        <w:rPr>
          <w:rFonts w:ascii="Century Gothic" w:hAnsi="Century Gothic" w:cs="Arial"/>
          <w:color w:val="000000"/>
          <w:lang w:eastAsia="es-ES"/>
        </w:rPr>
      </w:pPr>
      <w:r w:rsidRPr="00A00B57">
        <w:rPr>
          <w:rFonts w:ascii="Century Gothic" w:eastAsia="Arial" w:hAnsi="Century Gothic" w:cs="Arial"/>
          <w:b/>
          <w:color w:val="000000"/>
          <w:lang w:eastAsia="es-ES"/>
        </w:rPr>
        <w:t>H. CONGRESO DEL ESTADO</w:t>
      </w:r>
      <w:r w:rsidRPr="00A00B57">
        <w:rPr>
          <w:rFonts w:ascii="Century Gothic" w:eastAsia="Arial" w:hAnsi="Century Gothic" w:cs="Arial"/>
          <w:b/>
          <w:color w:val="000000"/>
          <w:lang w:eastAsia="es-ES"/>
        </w:rPr>
        <w:tab/>
      </w:r>
      <w:r w:rsidRPr="00A00B57">
        <w:rPr>
          <w:rFonts w:ascii="Century Gothic" w:eastAsia="Arial" w:hAnsi="Century Gothic" w:cs="Arial"/>
          <w:b/>
          <w:color w:val="000000"/>
          <w:lang w:eastAsia="es-ES"/>
        </w:rPr>
        <w:tab/>
      </w:r>
      <w:r w:rsidRPr="00A00B57">
        <w:rPr>
          <w:rFonts w:ascii="Century Gothic" w:eastAsia="Arial" w:hAnsi="Century Gothic" w:cs="Arial"/>
          <w:b/>
          <w:color w:val="000000"/>
          <w:lang w:eastAsia="es-ES"/>
        </w:rPr>
        <w:tab/>
      </w:r>
      <w:r w:rsidRPr="00A00B57">
        <w:rPr>
          <w:rFonts w:ascii="Century Gothic" w:eastAsia="Arial" w:hAnsi="Century Gothic" w:cs="Arial"/>
          <w:b/>
          <w:color w:val="000000"/>
          <w:lang w:eastAsia="es-ES"/>
        </w:rPr>
        <w:tab/>
      </w:r>
      <w:r w:rsidRPr="00A00B57">
        <w:rPr>
          <w:rFonts w:ascii="Century Gothic" w:eastAsia="Arial" w:hAnsi="Century Gothic" w:cs="Arial"/>
          <w:b/>
          <w:color w:val="000000"/>
          <w:lang w:eastAsia="es-ES"/>
        </w:rPr>
        <w:tab/>
      </w:r>
    </w:p>
    <w:p w:rsidR="00642493" w:rsidRPr="00A00B57" w:rsidRDefault="00642493" w:rsidP="00642493">
      <w:pPr>
        <w:spacing w:line="360" w:lineRule="auto"/>
        <w:jc w:val="both"/>
        <w:rPr>
          <w:rFonts w:ascii="Century Gothic" w:eastAsia="Arial" w:hAnsi="Century Gothic" w:cs="Arial"/>
          <w:b/>
          <w:color w:val="000000"/>
          <w:lang w:eastAsia="es-ES"/>
        </w:rPr>
      </w:pPr>
      <w:r w:rsidRPr="00A00B57">
        <w:rPr>
          <w:rFonts w:ascii="Century Gothic" w:eastAsia="Arial" w:hAnsi="Century Gothic" w:cs="Arial"/>
          <w:b/>
          <w:color w:val="000000"/>
          <w:lang w:eastAsia="es-ES"/>
        </w:rPr>
        <w:t>P R E S E N T E.-</w:t>
      </w:r>
    </w:p>
    <w:p w:rsidR="00642493" w:rsidRPr="00A00B57" w:rsidRDefault="00642493" w:rsidP="00642493">
      <w:pPr>
        <w:spacing w:line="360" w:lineRule="auto"/>
        <w:jc w:val="both"/>
        <w:rPr>
          <w:rFonts w:ascii="Century Gothic" w:eastAsia="Arial" w:hAnsi="Century Gothic" w:cs="Arial"/>
          <w:b/>
          <w:color w:val="000000"/>
          <w:lang w:eastAsia="es-ES"/>
        </w:rPr>
      </w:pPr>
    </w:p>
    <w:p w:rsidR="00642493" w:rsidRPr="00A00B57" w:rsidRDefault="00103C83" w:rsidP="00642493">
      <w:pPr>
        <w:spacing w:line="360" w:lineRule="auto"/>
        <w:jc w:val="both"/>
        <w:rPr>
          <w:rFonts w:ascii="Century Gothic" w:eastAsia="Arial" w:hAnsi="Century Gothic" w:cs="Arial"/>
          <w:lang w:eastAsia="es-MX"/>
        </w:rPr>
      </w:pPr>
      <w:r w:rsidRPr="00A00B57">
        <w:rPr>
          <w:rFonts w:ascii="Century Gothic" w:eastAsia="Arial" w:hAnsi="Century Gothic" w:cs="Arial"/>
          <w:lang w:eastAsia="es-MX"/>
        </w:rPr>
        <w:t xml:space="preserve">La </w:t>
      </w:r>
      <w:r w:rsidR="006427BF">
        <w:rPr>
          <w:rFonts w:ascii="Century Gothic" w:eastAsia="Arial" w:hAnsi="Century Gothic" w:cs="Arial"/>
          <w:lang w:eastAsia="es-MX"/>
        </w:rPr>
        <w:t>s</w:t>
      </w:r>
      <w:r w:rsidRPr="00A00B57">
        <w:rPr>
          <w:rFonts w:ascii="Century Gothic" w:eastAsia="Arial" w:hAnsi="Century Gothic" w:cs="Arial"/>
          <w:lang w:eastAsia="es-MX"/>
        </w:rPr>
        <w:t>uscrit</w:t>
      </w:r>
      <w:r w:rsidR="006427BF">
        <w:rPr>
          <w:rFonts w:ascii="Century Gothic" w:eastAsia="Arial" w:hAnsi="Century Gothic" w:cs="Arial"/>
          <w:lang w:eastAsia="es-MX"/>
        </w:rPr>
        <w:t>a</w:t>
      </w:r>
      <w:r w:rsidR="008C13C9">
        <w:rPr>
          <w:rFonts w:ascii="Century Gothic" w:eastAsia="Arial" w:hAnsi="Century Gothic" w:cs="Arial"/>
          <w:lang w:eastAsia="es-MX"/>
        </w:rPr>
        <w:t>,</w:t>
      </w:r>
      <w:r w:rsidR="006F7897">
        <w:rPr>
          <w:rFonts w:ascii="Century Gothic" w:eastAsia="Arial" w:hAnsi="Century Gothic" w:cs="Arial"/>
          <w:lang w:eastAsia="es-MX"/>
        </w:rPr>
        <w:t xml:space="preserve"> Lourdes Beatriz Valle Armendáriz,</w:t>
      </w:r>
      <w:r w:rsidR="008C13C9">
        <w:rPr>
          <w:rFonts w:ascii="Century Gothic" w:eastAsia="Arial" w:hAnsi="Century Gothic" w:cs="Arial"/>
          <w:lang w:eastAsia="es-MX"/>
        </w:rPr>
        <w:t xml:space="preserve"> en mi carácter de Diputada a la Sexagésima Sexta Legislatura del H. Congreso del Estado, c</w:t>
      </w:r>
      <w:r w:rsidR="00642493" w:rsidRPr="00A00B57">
        <w:rPr>
          <w:rFonts w:ascii="Century Gothic" w:eastAsia="Arial" w:hAnsi="Century Gothic" w:cs="Arial"/>
          <w:lang w:eastAsia="es-MX"/>
        </w:rPr>
        <w:t>on fundamento en lo dispuesto</w:t>
      </w:r>
      <w:r w:rsidRPr="00A00B57">
        <w:rPr>
          <w:rFonts w:ascii="Century Gothic" w:eastAsia="Arial" w:hAnsi="Century Gothic" w:cs="Arial"/>
          <w:lang w:eastAsia="es-MX"/>
        </w:rPr>
        <w:t xml:space="preserve"> </w:t>
      </w:r>
      <w:r w:rsidR="00642493" w:rsidRPr="00A00B57">
        <w:rPr>
          <w:rFonts w:ascii="Century Gothic" w:eastAsia="Arial" w:hAnsi="Century Gothic" w:cs="Arial"/>
          <w:lang w:eastAsia="es-MX"/>
        </w:rPr>
        <w:t xml:space="preserve">por </w:t>
      </w:r>
      <w:r w:rsidRPr="00A00B57">
        <w:rPr>
          <w:rFonts w:ascii="Century Gothic" w:eastAsia="Arial" w:hAnsi="Century Gothic" w:cs="Arial"/>
          <w:lang w:eastAsia="es-MX"/>
        </w:rPr>
        <w:t xml:space="preserve">los </w:t>
      </w:r>
      <w:r w:rsidR="00642493" w:rsidRPr="00A00B57">
        <w:rPr>
          <w:rFonts w:ascii="Century Gothic" w:eastAsia="Arial" w:hAnsi="Century Gothic" w:cs="Arial"/>
          <w:lang w:eastAsia="es-MX"/>
        </w:rPr>
        <w:t>artículo</w:t>
      </w:r>
      <w:r w:rsidRPr="00A00B57">
        <w:rPr>
          <w:rFonts w:ascii="Century Gothic" w:eastAsia="Arial" w:hAnsi="Century Gothic" w:cs="Arial"/>
          <w:lang w:eastAsia="es-MX"/>
        </w:rPr>
        <w:t>s</w:t>
      </w:r>
      <w:r w:rsidR="00642493" w:rsidRPr="00A00B57">
        <w:rPr>
          <w:rFonts w:ascii="Century Gothic" w:eastAsia="Arial" w:hAnsi="Century Gothic" w:cs="Arial"/>
          <w:lang w:eastAsia="es-MX"/>
        </w:rPr>
        <w:t xml:space="preserve"> 64, fracción I, de la Constitución Política del Estado de Chihuahua</w:t>
      </w:r>
      <w:r w:rsidRPr="00A00B57">
        <w:rPr>
          <w:rFonts w:ascii="Century Gothic" w:eastAsia="Arial" w:hAnsi="Century Gothic" w:cs="Arial"/>
          <w:lang w:eastAsia="es-MX"/>
        </w:rPr>
        <w:t>,</w:t>
      </w:r>
      <w:r w:rsidR="00642493" w:rsidRPr="00A00B57">
        <w:rPr>
          <w:rFonts w:ascii="Century Gothic" w:eastAsia="Arial" w:hAnsi="Century Gothic" w:cs="Arial"/>
          <w:lang w:eastAsia="es-MX"/>
        </w:rPr>
        <w:t xml:space="preserve"> </w:t>
      </w:r>
      <w:r w:rsidR="005C65FE">
        <w:rPr>
          <w:rFonts w:ascii="Century Gothic" w:eastAsia="Arial" w:hAnsi="Century Gothic" w:cs="Arial"/>
          <w:lang w:val="es-ES_tradnl" w:eastAsia="es-MX"/>
        </w:rPr>
        <w:t xml:space="preserve">155, </w:t>
      </w:r>
      <w:r w:rsidR="00A148CF">
        <w:rPr>
          <w:rFonts w:ascii="Century Gothic" w:eastAsia="Arial" w:hAnsi="Century Gothic" w:cs="Arial"/>
          <w:lang w:val="es-ES_tradnl" w:eastAsia="es-MX"/>
        </w:rPr>
        <w:t xml:space="preserve">159 y </w:t>
      </w:r>
      <w:r w:rsidR="003B1435" w:rsidRPr="003B1435">
        <w:rPr>
          <w:rFonts w:ascii="Century Gothic" w:eastAsia="Arial" w:hAnsi="Century Gothic" w:cs="Arial"/>
          <w:lang w:val="es-ES_tradnl" w:eastAsia="es-MX"/>
        </w:rPr>
        <w:t xml:space="preserve">167 fracción </w:t>
      </w:r>
      <w:r w:rsidR="003A63A3">
        <w:rPr>
          <w:rFonts w:ascii="Century Gothic" w:eastAsia="Arial" w:hAnsi="Century Gothic" w:cs="Arial"/>
          <w:lang w:val="es-ES_tradnl" w:eastAsia="es-MX"/>
        </w:rPr>
        <w:t>I</w:t>
      </w:r>
      <w:r w:rsidR="004F07B9">
        <w:rPr>
          <w:rFonts w:ascii="Century Gothic" w:eastAsia="Arial" w:hAnsi="Century Gothic" w:cs="Arial"/>
          <w:lang w:val="es-ES_tradnl" w:eastAsia="es-MX"/>
        </w:rPr>
        <w:t>,</w:t>
      </w:r>
      <w:r w:rsidR="003B1435">
        <w:rPr>
          <w:rFonts w:ascii="Century Gothic" w:eastAsia="Arial" w:hAnsi="Century Gothic" w:cs="Arial"/>
          <w:lang w:val="es-ES_tradnl" w:eastAsia="es-MX"/>
        </w:rPr>
        <w:t xml:space="preserve"> </w:t>
      </w:r>
      <w:r w:rsidR="003B1435" w:rsidRPr="003B1435">
        <w:rPr>
          <w:rFonts w:ascii="Century Gothic" w:eastAsia="Arial" w:hAnsi="Century Gothic" w:cs="Arial"/>
          <w:lang w:val="es-ES_tradnl" w:eastAsia="es-MX"/>
        </w:rPr>
        <w:t>de la Ley Orgánica del Poder Legi</w:t>
      </w:r>
      <w:r w:rsidR="004F07B9">
        <w:rPr>
          <w:rFonts w:ascii="Century Gothic" w:eastAsia="Arial" w:hAnsi="Century Gothic" w:cs="Arial"/>
          <w:lang w:val="es-ES_tradnl" w:eastAsia="es-MX"/>
        </w:rPr>
        <w:t>slativo del Estado de Chihuahua,</w:t>
      </w:r>
      <w:r w:rsidR="00D06992">
        <w:rPr>
          <w:rFonts w:ascii="Century Gothic" w:eastAsia="Arial" w:hAnsi="Century Gothic" w:cs="Arial"/>
          <w:lang w:val="es-ES_tradnl" w:eastAsia="es-MX"/>
        </w:rPr>
        <w:t xml:space="preserve"> </w:t>
      </w:r>
      <w:r w:rsidR="00421A8A">
        <w:rPr>
          <w:rFonts w:ascii="Century Gothic" w:eastAsia="Arial" w:hAnsi="Century Gothic" w:cs="Arial"/>
          <w:lang w:val="es-ES_tradnl" w:eastAsia="es-MX"/>
        </w:rPr>
        <w:t xml:space="preserve">presento </w:t>
      </w:r>
      <w:r w:rsidRPr="00A00B57">
        <w:rPr>
          <w:rFonts w:ascii="Century Gothic" w:eastAsia="Arial" w:hAnsi="Century Gothic" w:cs="Arial"/>
          <w:lang w:eastAsia="es-MX"/>
        </w:rPr>
        <w:t xml:space="preserve">la siguiente iniciativa </w:t>
      </w:r>
      <w:r w:rsidR="003A63A3" w:rsidRPr="00A00B57">
        <w:rPr>
          <w:rFonts w:ascii="Century Gothic" w:eastAsia="Arial" w:hAnsi="Century Gothic" w:cs="Arial"/>
          <w:lang w:eastAsia="es-MX"/>
        </w:rPr>
        <w:t xml:space="preserve">con carácter de </w:t>
      </w:r>
      <w:r w:rsidRPr="00A00B57">
        <w:rPr>
          <w:rFonts w:ascii="Century Gothic" w:eastAsia="Arial" w:hAnsi="Century Gothic" w:cs="Arial"/>
          <w:lang w:eastAsia="es-MX"/>
        </w:rPr>
        <w:t>Decreto para los efectos de modificar diversas disposiciones del Decreto 1029/2015 I P.O., mediante el cual se creó el “</w:t>
      </w:r>
      <w:r w:rsidR="00027276">
        <w:rPr>
          <w:rFonts w:ascii="Century Gothic" w:eastAsia="Arial" w:hAnsi="Century Gothic" w:cs="Arial"/>
          <w:lang w:eastAsia="es-MX"/>
        </w:rPr>
        <w:t xml:space="preserve">Reconocimiento al Mérito </w:t>
      </w:r>
      <w:r w:rsidR="00373655">
        <w:rPr>
          <w:rFonts w:ascii="Century Gothic" w:eastAsia="Arial" w:hAnsi="Century Gothic" w:cs="Arial"/>
          <w:lang w:eastAsia="es-MX"/>
        </w:rPr>
        <w:t>Deportivo</w:t>
      </w:r>
      <w:r w:rsidR="006427BF">
        <w:rPr>
          <w:rFonts w:ascii="Century Gothic" w:eastAsia="Arial" w:hAnsi="Century Gothic" w:cs="Arial"/>
          <w:lang w:eastAsia="es-MX"/>
        </w:rPr>
        <w:t xml:space="preserve">”, </w:t>
      </w:r>
      <w:r w:rsidRPr="00A00B57">
        <w:rPr>
          <w:rFonts w:ascii="Century Gothic" w:eastAsia="Arial" w:hAnsi="Century Gothic" w:cs="Arial"/>
          <w:lang w:eastAsia="es-MX"/>
        </w:rPr>
        <w:t>al tenor de la siguiente</w:t>
      </w:r>
      <w:r w:rsidR="004A5E90">
        <w:rPr>
          <w:rFonts w:ascii="Century Gothic" w:eastAsia="Arial" w:hAnsi="Century Gothic" w:cs="Arial"/>
          <w:lang w:eastAsia="es-MX"/>
        </w:rPr>
        <w:t>:</w:t>
      </w:r>
    </w:p>
    <w:p w:rsidR="00103C83" w:rsidRPr="00A00B57" w:rsidRDefault="00103C83" w:rsidP="00642493">
      <w:pPr>
        <w:spacing w:line="360" w:lineRule="auto"/>
        <w:jc w:val="both"/>
        <w:rPr>
          <w:rFonts w:ascii="Century Gothic" w:hAnsi="Century Gothic" w:cs="Arial"/>
          <w:lang w:val="es-ES"/>
        </w:rPr>
      </w:pPr>
      <w:bookmarkStart w:id="0" w:name="_GoBack"/>
      <w:bookmarkEnd w:id="0"/>
    </w:p>
    <w:p w:rsidR="00F404F7" w:rsidRDefault="00103C83" w:rsidP="00BA5778">
      <w:pPr>
        <w:spacing w:line="360" w:lineRule="auto"/>
        <w:jc w:val="center"/>
        <w:rPr>
          <w:rFonts w:ascii="Century Gothic" w:hAnsi="Century Gothic" w:cs="Arial"/>
          <w:b/>
          <w:lang w:val="es-ES"/>
        </w:rPr>
      </w:pPr>
      <w:r w:rsidRPr="00A00B57">
        <w:rPr>
          <w:rFonts w:ascii="Century Gothic" w:hAnsi="Century Gothic" w:cs="Arial"/>
          <w:b/>
          <w:lang w:val="es-ES"/>
        </w:rPr>
        <w:t>EXPOSICIÓN DE MOTIVOS</w:t>
      </w:r>
    </w:p>
    <w:p w:rsidR="00027276" w:rsidRPr="00A00B57" w:rsidRDefault="00027276" w:rsidP="00BA5778">
      <w:pPr>
        <w:spacing w:line="360" w:lineRule="auto"/>
        <w:jc w:val="center"/>
        <w:rPr>
          <w:rFonts w:ascii="Century Gothic" w:hAnsi="Century Gothic" w:cs="Arial"/>
          <w:b/>
          <w:lang w:val="es-ES"/>
        </w:rPr>
      </w:pPr>
    </w:p>
    <w:p w:rsidR="00B72B02" w:rsidRDefault="00B72B02" w:rsidP="00103C83">
      <w:pPr>
        <w:spacing w:line="360" w:lineRule="auto"/>
        <w:jc w:val="both"/>
        <w:rPr>
          <w:rFonts w:ascii="Century Gothic" w:eastAsia="Arial" w:hAnsi="Century Gothic" w:cs="Arial"/>
          <w:lang w:eastAsia="es-MX"/>
        </w:rPr>
      </w:pPr>
      <w:r>
        <w:rPr>
          <w:rFonts w:ascii="Century Gothic" w:hAnsi="Century Gothic" w:cs="Arial"/>
          <w:b/>
          <w:lang w:val="es-ES"/>
        </w:rPr>
        <w:t xml:space="preserve">I.- </w:t>
      </w:r>
      <w:r>
        <w:rPr>
          <w:rFonts w:ascii="Century Gothic" w:hAnsi="Century Gothic" w:cs="Arial"/>
        </w:rPr>
        <w:t xml:space="preserve">El </w:t>
      </w:r>
      <w:r w:rsidRPr="00763F95">
        <w:rPr>
          <w:rFonts w:ascii="Century Gothic" w:hAnsi="Century Gothic" w:cs="Arial"/>
        </w:rPr>
        <w:t>reconocimiento a</w:t>
      </w:r>
      <w:r>
        <w:rPr>
          <w:rFonts w:ascii="Century Gothic" w:hAnsi="Century Gothic" w:cs="Arial"/>
        </w:rPr>
        <w:t xml:space="preserve"> las</w:t>
      </w:r>
      <w:r w:rsidRPr="00763F95">
        <w:rPr>
          <w:rFonts w:ascii="Century Gothic" w:hAnsi="Century Gothic" w:cs="Arial"/>
        </w:rPr>
        <w:t xml:space="preserve"> personas o equipos</w:t>
      </w:r>
      <w:r>
        <w:rPr>
          <w:rFonts w:ascii="Century Gothic" w:hAnsi="Century Gothic" w:cs="Arial"/>
        </w:rPr>
        <w:t xml:space="preserve"> que realicen actividades deportivas, y que las mismas hayan traído beneficios a esta Entidad Federativa, resulta de interés público, tal es el caso  que,  con </w:t>
      </w:r>
      <w:r w:rsidR="00027276">
        <w:rPr>
          <w:rFonts w:ascii="Century Gothic" w:hAnsi="Century Gothic" w:cs="Arial"/>
          <w:lang w:val="es-ES"/>
        </w:rPr>
        <w:t xml:space="preserve">fecha 21 de noviembre de 2015 fue publicado </w:t>
      </w:r>
      <w:r w:rsidR="00EB4D6A">
        <w:rPr>
          <w:rFonts w:ascii="Century Gothic" w:hAnsi="Century Gothic" w:cs="Arial"/>
          <w:lang w:val="es-ES"/>
        </w:rPr>
        <w:t>en e</w:t>
      </w:r>
      <w:r w:rsidR="009861AD">
        <w:rPr>
          <w:rFonts w:ascii="Century Gothic" w:hAnsi="Century Gothic" w:cs="Arial"/>
          <w:lang w:val="es-ES"/>
        </w:rPr>
        <w:t xml:space="preserve">l Periódico Oficial del Estado, </w:t>
      </w:r>
      <w:r w:rsidR="00027276">
        <w:rPr>
          <w:rFonts w:ascii="Century Gothic" w:hAnsi="Century Gothic" w:cs="Arial"/>
          <w:lang w:val="es-ES"/>
        </w:rPr>
        <w:t xml:space="preserve">el Decreto 1029/2015 I P.O., mediante el cual se creó el </w:t>
      </w:r>
      <w:r w:rsidR="00C05D8A" w:rsidRPr="00A00B57">
        <w:rPr>
          <w:rFonts w:ascii="Century Gothic" w:eastAsia="Arial" w:hAnsi="Century Gothic" w:cs="Arial"/>
          <w:lang w:eastAsia="es-MX"/>
        </w:rPr>
        <w:t>“</w:t>
      </w:r>
      <w:r w:rsidR="00C05D8A">
        <w:rPr>
          <w:rFonts w:ascii="Century Gothic" w:eastAsia="Arial" w:hAnsi="Century Gothic" w:cs="Arial"/>
          <w:lang w:eastAsia="es-MX"/>
        </w:rPr>
        <w:t xml:space="preserve">Reconocimiento al Mérito </w:t>
      </w:r>
      <w:r w:rsidR="00373655">
        <w:rPr>
          <w:rFonts w:ascii="Century Gothic" w:eastAsia="Arial" w:hAnsi="Century Gothic" w:cs="Arial"/>
          <w:lang w:eastAsia="es-MX"/>
        </w:rPr>
        <w:t>Deportivo</w:t>
      </w:r>
      <w:r w:rsidR="00C05D8A" w:rsidRPr="00A00B57">
        <w:rPr>
          <w:rFonts w:ascii="Century Gothic" w:eastAsia="Arial" w:hAnsi="Century Gothic" w:cs="Arial"/>
          <w:lang w:eastAsia="es-MX"/>
        </w:rPr>
        <w:t>”</w:t>
      </w:r>
      <w:r w:rsidR="0052518A">
        <w:rPr>
          <w:rFonts w:ascii="Century Gothic" w:eastAsia="Arial" w:hAnsi="Century Gothic" w:cs="Arial"/>
          <w:lang w:eastAsia="es-MX"/>
        </w:rPr>
        <w:t xml:space="preserve">, </w:t>
      </w:r>
      <w:r>
        <w:rPr>
          <w:rFonts w:ascii="Century Gothic" w:eastAsia="Arial" w:hAnsi="Century Gothic" w:cs="Arial"/>
          <w:lang w:eastAsia="es-MX"/>
        </w:rPr>
        <w:t>mismo que será entregado anualmente, en sus diversas modalidades previstas.</w:t>
      </w:r>
    </w:p>
    <w:p w:rsidR="009F6A15" w:rsidRDefault="00B72B02" w:rsidP="00E73106">
      <w:pPr>
        <w:spacing w:line="360" w:lineRule="auto"/>
        <w:jc w:val="both"/>
        <w:rPr>
          <w:rFonts w:ascii="Century Gothic" w:hAnsi="Century Gothic" w:cs="Arial"/>
          <w:b/>
          <w:lang w:val="es-ES"/>
        </w:rPr>
      </w:pPr>
      <w:r>
        <w:rPr>
          <w:rFonts w:ascii="Century Gothic" w:eastAsia="Arial" w:hAnsi="Century Gothic" w:cs="Arial"/>
          <w:lang w:eastAsia="es-MX"/>
        </w:rPr>
        <w:t xml:space="preserve"> </w:t>
      </w:r>
    </w:p>
    <w:p w:rsidR="0083470C" w:rsidRDefault="009861AD" w:rsidP="00E73106">
      <w:pPr>
        <w:spacing w:line="360" w:lineRule="auto"/>
        <w:jc w:val="both"/>
        <w:rPr>
          <w:rFonts w:ascii="Century Gothic" w:hAnsi="Century Gothic" w:cs="Arial"/>
          <w:lang w:val="es-ES"/>
        </w:rPr>
      </w:pPr>
      <w:r>
        <w:rPr>
          <w:rFonts w:ascii="Century Gothic" w:hAnsi="Century Gothic" w:cs="Arial"/>
          <w:b/>
          <w:lang w:val="es-ES"/>
        </w:rPr>
        <w:t xml:space="preserve">II.- </w:t>
      </w:r>
      <w:r>
        <w:rPr>
          <w:rFonts w:ascii="Century Gothic" w:hAnsi="Century Gothic" w:cs="Arial"/>
          <w:lang w:val="es-ES"/>
        </w:rPr>
        <w:t xml:space="preserve">Ahora bien, </w:t>
      </w:r>
      <w:r w:rsidR="0080514F">
        <w:rPr>
          <w:rFonts w:ascii="Century Gothic" w:hAnsi="Century Gothic" w:cs="Arial"/>
          <w:lang w:val="es-ES"/>
        </w:rPr>
        <w:t>e</w:t>
      </w:r>
      <w:r>
        <w:rPr>
          <w:rFonts w:ascii="Century Gothic" w:hAnsi="Century Gothic" w:cs="Arial"/>
          <w:lang w:val="es-ES"/>
        </w:rPr>
        <w:t>stim</w:t>
      </w:r>
      <w:r w:rsidR="0080514F">
        <w:rPr>
          <w:rFonts w:ascii="Century Gothic" w:hAnsi="Century Gothic" w:cs="Arial"/>
          <w:lang w:val="es-ES"/>
        </w:rPr>
        <w:t>o</w:t>
      </w:r>
      <w:r>
        <w:rPr>
          <w:rFonts w:ascii="Century Gothic" w:hAnsi="Century Gothic" w:cs="Arial"/>
          <w:lang w:val="es-ES"/>
        </w:rPr>
        <w:t xml:space="preserve"> pertinente proponer diversos cambios al referido Decreto 1029/2015 I P.O., </w:t>
      </w:r>
      <w:r w:rsidR="003E01CE">
        <w:rPr>
          <w:rFonts w:ascii="Century Gothic" w:hAnsi="Century Gothic" w:cs="Arial"/>
          <w:lang w:val="es-ES"/>
        </w:rPr>
        <w:t xml:space="preserve">toda vez que resulta necesario, por un lado, </w:t>
      </w:r>
      <w:r w:rsidR="00852FFC">
        <w:rPr>
          <w:rFonts w:ascii="Century Gothic" w:hAnsi="Century Gothic" w:cs="Arial"/>
          <w:lang w:val="es-ES"/>
        </w:rPr>
        <w:t xml:space="preserve">actualizarlo con respecto </w:t>
      </w:r>
      <w:r w:rsidR="00C330C6">
        <w:rPr>
          <w:rFonts w:ascii="Century Gothic" w:hAnsi="Century Gothic" w:cs="Arial"/>
          <w:lang w:val="es-ES"/>
        </w:rPr>
        <w:t xml:space="preserve">a las </w:t>
      </w:r>
      <w:r w:rsidR="00852FFC">
        <w:rPr>
          <w:rFonts w:ascii="Century Gothic" w:hAnsi="Century Gothic" w:cs="Arial"/>
          <w:lang w:val="es-ES"/>
        </w:rPr>
        <w:t xml:space="preserve">reformas que ha sufrido </w:t>
      </w:r>
      <w:r w:rsidR="0033463B">
        <w:rPr>
          <w:rFonts w:ascii="Century Gothic" w:hAnsi="Century Gothic" w:cs="Arial"/>
          <w:lang w:val="es-ES"/>
        </w:rPr>
        <w:t>la Ley Orgánica del Poder Legislativo, mediante la cual se ha rediseñado su estructura orgánica</w:t>
      </w:r>
      <w:r w:rsidR="00A2748D">
        <w:rPr>
          <w:rFonts w:ascii="Century Gothic" w:hAnsi="Century Gothic" w:cs="Arial"/>
          <w:lang w:val="es-ES"/>
        </w:rPr>
        <w:t>,</w:t>
      </w:r>
      <w:r w:rsidR="0033463B">
        <w:rPr>
          <w:rFonts w:ascii="Century Gothic" w:hAnsi="Century Gothic" w:cs="Arial"/>
          <w:lang w:val="es-ES"/>
        </w:rPr>
        <w:t xml:space="preserve"> a efecto de</w:t>
      </w:r>
      <w:r w:rsidR="00A2748D">
        <w:rPr>
          <w:rFonts w:ascii="Century Gothic" w:hAnsi="Century Gothic" w:cs="Arial"/>
          <w:lang w:val="es-ES"/>
        </w:rPr>
        <w:t xml:space="preserve"> </w:t>
      </w:r>
    </w:p>
    <w:p w:rsidR="0083470C" w:rsidRDefault="0083470C" w:rsidP="00E73106">
      <w:pPr>
        <w:spacing w:line="360" w:lineRule="auto"/>
        <w:jc w:val="both"/>
        <w:rPr>
          <w:rFonts w:ascii="Century Gothic" w:hAnsi="Century Gothic" w:cs="Arial"/>
          <w:lang w:val="es-ES"/>
        </w:rPr>
      </w:pPr>
    </w:p>
    <w:p w:rsidR="0083470C" w:rsidRDefault="0083470C" w:rsidP="00E73106">
      <w:pPr>
        <w:spacing w:line="360" w:lineRule="auto"/>
        <w:jc w:val="both"/>
        <w:rPr>
          <w:rFonts w:ascii="Century Gothic" w:hAnsi="Century Gothic" w:cs="Arial"/>
          <w:lang w:val="es-ES"/>
        </w:rPr>
      </w:pPr>
    </w:p>
    <w:p w:rsidR="0083470C" w:rsidRDefault="0083470C" w:rsidP="00E73106">
      <w:pPr>
        <w:spacing w:line="360" w:lineRule="auto"/>
        <w:jc w:val="both"/>
        <w:rPr>
          <w:rFonts w:ascii="Century Gothic" w:hAnsi="Century Gothic" w:cs="Arial"/>
          <w:lang w:val="es-ES"/>
        </w:rPr>
      </w:pPr>
    </w:p>
    <w:p w:rsidR="0083470C" w:rsidRDefault="0083470C" w:rsidP="00E73106">
      <w:pPr>
        <w:spacing w:line="360" w:lineRule="auto"/>
        <w:jc w:val="both"/>
        <w:rPr>
          <w:rFonts w:ascii="Century Gothic" w:hAnsi="Century Gothic" w:cs="Arial"/>
          <w:lang w:val="es-ES"/>
        </w:rPr>
      </w:pPr>
    </w:p>
    <w:p w:rsidR="009D2EB8" w:rsidRDefault="00A2748D" w:rsidP="00E73106">
      <w:pPr>
        <w:spacing w:line="360" w:lineRule="auto"/>
        <w:jc w:val="both"/>
        <w:rPr>
          <w:rFonts w:ascii="Century Gothic" w:hAnsi="Century Gothic" w:cs="Arial"/>
          <w:lang w:val="es-ES"/>
        </w:rPr>
      </w:pPr>
      <w:r>
        <w:rPr>
          <w:rFonts w:ascii="Century Gothic" w:hAnsi="Century Gothic" w:cs="Arial"/>
          <w:lang w:val="es-ES"/>
        </w:rPr>
        <w:t xml:space="preserve">eficientar </w:t>
      </w:r>
      <w:r w:rsidR="0033463B">
        <w:rPr>
          <w:rFonts w:ascii="Century Gothic" w:hAnsi="Century Gothic" w:cs="Arial"/>
          <w:lang w:val="es-ES"/>
        </w:rPr>
        <w:t>los trabajos de sus órganos técnicos;</w:t>
      </w:r>
      <w:r w:rsidR="009D2EB8">
        <w:rPr>
          <w:rFonts w:ascii="Century Gothic" w:hAnsi="Century Gothic" w:cs="Arial"/>
          <w:lang w:val="es-ES"/>
        </w:rPr>
        <w:t xml:space="preserve"> de igual </w:t>
      </w:r>
      <w:r w:rsidR="0052650E">
        <w:rPr>
          <w:rFonts w:ascii="Century Gothic" w:hAnsi="Century Gothic" w:cs="Arial"/>
          <w:lang w:val="es-ES"/>
        </w:rPr>
        <w:t xml:space="preserve">forma, </w:t>
      </w:r>
      <w:r w:rsidR="009D2EB8">
        <w:rPr>
          <w:rFonts w:ascii="Century Gothic" w:hAnsi="Century Gothic" w:cs="Arial"/>
          <w:lang w:val="es-ES"/>
        </w:rPr>
        <w:t xml:space="preserve">con la presente iniciativa </w:t>
      </w:r>
      <w:r w:rsidR="007655E2">
        <w:rPr>
          <w:rFonts w:ascii="Century Gothic" w:hAnsi="Century Gothic" w:cs="Arial"/>
          <w:lang w:val="es-ES"/>
        </w:rPr>
        <w:t xml:space="preserve">me </w:t>
      </w:r>
      <w:r w:rsidR="009D2EB8">
        <w:rPr>
          <w:rFonts w:ascii="Century Gothic" w:hAnsi="Century Gothic" w:cs="Arial"/>
          <w:lang w:val="es-ES"/>
        </w:rPr>
        <w:t>permit</w:t>
      </w:r>
      <w:r w:rsidR="007655E2">
        <w:rPr>
          <w:rFonts w:ascii="Century Gothic" w:hAnsi="Century Gothic" w:cs="Arial"/>
          <w:lang w:val="es-ES"/>
        </w:rPr>
        <w:t xml:space="preserve">o </w:t>
      </w:r>
      <w:r w:rsidR="009D2EB8">
        <w:rPr>
          <w:rFonts w:ascii="Century Gothic" w:hAnsi="Century Gothic" w:cs="Arial"/>
          <w:lang w:val="es-ES"/>
        </w:rPr>
        <w:t>proponer que dicho reconocimiento lleve el nombre de algún deportista destacado, a efecto de que se reconozcan sus méritos</w:t>
      </w:r>
      <w:r w:rsidR="00C330C6">
        <w:rPr>
          <w:rFonts w:ascii="Century Gothic" w:hAnsi="Century Gothic" w:cs="Arial"/>
          <w:lang w:val="es-ES"/>
        </w:rPr>
        <w:t xml:space="preserve"> y </w:t>
      </w:r>
      <w:r w:rsidR="009D2EB8">
        <w:rPr>
          <w:rFonts w:ascii="Century Gothic" w:hAnsi="Century Gothic" w:cs="Arial"/>
          <w:lang w:val="es-ES"/>
        </w:rPr>
        <w:t xml:space="preserve">su </w:t>
      </w:r>
      <w:r w:rsidR="0052650E">
        <w:rPr>
          <w:rFonts w:ascii="Century Gothic" w:hAnsi="Century Gothic" w:cs="Arial"/>
          <w:lang w:val="es-ES"/>
        </w:rPr>
        <w:t xml:space="preserve">manifiesta </w:t>
      </w:r>
      <w:r w:rsidR="0073066C">
        <w:rPr>
          <w:rFonts w:ascii="Century Gothic" w:hAnsi="Century Gothic" w:cs="Arial"/>
          <w:lang w:val="es-ES"/>
        </w:rPr>
        <w:t>trayectoria deportiva</w:t>
      </w:r>
      <w:r w:rsidR="00C330C6">
        <w:rPr>
          <w:rFonts w:ascii="Century Gothic" w:hAnsi="Century Gothic" w:cs="Arial"/>
          <w:lang w:val="es-ES"/>
        </w:rPr>
        <w:t>;</w:t>
      </w:r>
      <w:r w:rsidR="001B36EB">
        <w:rPr>
          <w:rFonts w:ascii="Century Gothic" w:hAnsi="Century Gothic" w:cs="Arial"/>
          <w:lang w:val="es-ES"/>
        </w:rPr>
        <w:t xml:space="preserve"> y así mismo,</w:t>
      </w:r>
      <w:r w:rsidR="00C330C6">
        <w:rPr>
          <w:rFonts w:ascii="Century Gothic" w:hAnsi="Century Gothic" w:cs="Arial"/>
          <w:lang w:val="es-ES"/>
        </w:rPr>
        <w:t xml:space="preserve"> que </w:t>
      </w:r>
      <w:r w:rsidR="001B36EB">
        <w:rPr>
          <w:rFonts w:ascii="Century Gothic" w:hAnsi="Century Gothic" w:cs="Arial"/>
          <w:lang w:val="es-ES"/>
        </w:rPr>
        <w:t xml:space="preserve">dicho </w:t>
      </w:r>
      <w:r w:rsidR="0073066C">
        <w:rPr>
          <w:rFonts w:ascii="Century Gothic" w:hAnsi="Century Gothic" w:cs="Arial"/>
          <w:lang w:val="es-ES"/>
        </w:rPr>
        <w:t xml:space="preserve">nombre sea </w:t>
      </w:r>
      <w:r w:rsidR="00C330C6">
        <w:rPr>
          <w:rFonts w:ascii="Century Gothic" w:hAnsi="Century Gothic" w:cs="Arial"/>
          <w:lang w:val="es-ES"/>
        </w:rPr>
        <w:t xml:space="preserve">modificado cada año, y con ello estar en posibilidad de </w:t>
      </w:r>
      <w:r w:rsidR="00421A8A">
        <w:rPr>
          <w:rFonts w:ascii="Century Gothic" w:hAnsi="Century Gothic" w:cs="Arial"/>
          <w:lang w:val="es-ES"/>
        </w:rPr>
        <w:t xml:space="preserve">rendir homenaje a </w:t>
      </w:r>
      <w:r w:rsidR="00C330C6">
        <w:rPr>
          <w:rFonts w:ascii="Century Gothic" w:hAnsi="Century Gothic" w:cs="Arial"/>
          <w:lang w:val="es-ES"/>
        </w:rPr>
        <w:t>deportista</w:t>
      </w:r>
      <w:r w:rsidR="00421A8A">
        <w:rPr>
          <w:rFonts w:ascii="Century Gothic" w:hAnsi="Century Gothic" w:cs="Arial"/>
          <w:lang w:val="es-ES"/>
        </w:rPr>
        <w:t>s destacados en nuestra Entidad, precisamente, al contener la presea el nombre que en dicho año corresponda.</w:t>
      </w:r>
      <w:r w:rsidR="00C330C6">
        <w:rPr>
          <w:rFonts w:ascii="Century Gothic" w:hAnsi="Century Gothic" w:cs="Arial"/>
          <w:lang w:val="es-ES"/>
        </w:rPr>
        <w:t xml:space="preserve"> </w:t>
      </w:r>
    </w:p>
    <w:p w:rsidR="009D2EB8" w:rsidRDefault="009D2EB8" w:rsidP="00E73106">
      <w:pPr>
        <w:spacing w:line="360" w:lineRule="auto"/>
        <w:jc w:val="both"/>
        <w:rPr>
          <w:rFonts w:ascii="Century Gothic" w:hAnsi="Century Gothic" w:cs="Arial"/>
          <w:lang w:val="es-ES"/>
        </w:rPr>
      </w:pPr>
    </w:p>
    <w:p w:rsidR="002766D7" w:rsidRDefault="00C86243" w:rsidP="002766D7">
      <w:pPr>
        <w:spacing w:line="360" w:lineRule="auto"/>
        <w:jc w:val="both"/>
        <w:rPr>
          <w:rFonts w:ascii="Century Gothic" w:hAnsi="Century Gothic" w:cs="Arial"/>
          <w:lang w:val="es-ES"/>
        </w:rPr>
      </w:pPr>
      <w:r w:rsidRPr="00C86243">
        <w:rPr>
          <w:rFonts w:ascii="Century Gothic" w:hAnsi="Century Gothic" w:cs="Arial"/>
          <w:b/>
          <w:lang w:val="es-ES"/>
        </w:rPr>
        <w:t xml:space="preserve">III.- </w:t>
      </w:r>
      <w:r w:rsidR="003742B9">
        <w:rPr>
          <w:rFonts w:ascii="Century Gothic" w:hAnsi="Century Gothic" w:cs="Arial"/>
          <w:lang w:val="es-ES"/>
        </w:rPr>
        <w:t>En aras de e</w:t>
      </w:r>
      <w:r w:rsidR="002766D7">
        <w:rPr>
          <w:rFonts w:ascii="Century Gothic" w:hAnsi="Century Gothic" w:cs="Arial"/>
          <w:lang w:val="es-ES"/>
        </w:rPr>
        <w:t xml:space="preserve">ntrar en esta nueva </w:t>
      </w:r>
      <w:r w:rsidR="00F51356">
        <w:rPr>
          <w:rFonts w:ascii="Century Gothic" w:hAnsi="Century Gothic" w:cs="Arial"/>
          <w:lang w:val="es-ES"/>
        </w:rPr>
        <w:t>dinámica</w:t>
      </w:r>
      <w:r w:rsidR="002766D7">
        <w:rPr>
          <w:rFonts w:ascii="Century Gothic" w:hAnsi="Century Gothic" w:cs="Arial"/>
          <w:lang w:val="es-ES"/>
        </w:rPr>
        <w:t xml:space="preserve">, </w:t>
      </w:r>
      <w:r w:rsidR="00F51356">
        <w:rPr>
          <w:rFonts w:ascii="Century Gothic" w:hAnsi="Century Gothic" w:cs="Arial"/>
          <w:lang w:val="es-ES"/>
        </w:rPr>
        <w:t xml:space="preserve">propongo que </w:t>
      </w:r>
      <w:r w:rsidR="002766D7">
        <w:rPr>
          <w:rFonts w:ascii="Century Gothic" w:hAnsi="Century Gothic" w:cs="Arial"/>
          <w:lang w:val="es-ES"/>
        </w:rPr>
        <w:t xml:space="preserve">para la próxima edición </w:t>
      </w:r>
      <w:r w:rsidR="00F51356">
        <w:rPr>
          <w:rFonts w:ascii="Century Gothic" w:hAnsi="Century Gothic" w:cs="Arial"/>
          <w:lang w:val="es-ES"/>
        </w:rPr>
        <w:t xml:space="preserve">se lleve el nombre de </w:t>
      </w:r>
      <w:r w:rsidR="002766D7">
        <w:rPr>
          <w:rFonts w:ascii="Century Gothic" w:hAnsi="Century Gothic" w:cs="Arial"/>
          <w:lang w:val="es-ES"/>
        </w:rPr>
        <w:t>una gran figura del deporte chihuahuense</w:t>
      </w:r>
      <w:r w:rsidR="00F51356">
        <w:rPr>
          <w:rFonts w:ascii="Century Gothic" w:hAnsi="Century Gothic" w:cs="Arial"/>
          <w:lang w:val="es-ES"/>
        </w:rPr>
        <w:t>;</w:t>
      </w:r>
      <w:r w:rsidR="002766D7">
        <w:rPr>
          <w:rFonts w:ascii="Century Gothic" w:hAnsi="Century Gothic" w:cs="Arial"/>
          <w:lang w:val="es-ES"/>
        </w:rPr>
        <w:t xml:space="preserve"> para lo cual daré una breve remembranza de su vida:</w:t>
      </w:r>
    </w:p>
    <w:p w:rsidR="002766D7" w:rsidRDefault="002766D7" w:rsidP="00E73106">
      <w:pPr>
        <w:spacing w:line="360" w:lineRule="auto"/>
        <w:jc w:val="both"/>
        <w:rPr>
          <w:rFonts w:ascii="Century Gothic" w:hAnsi="Century Gothic" w:cs="Arial"/>
          <w:lang w:val="es-ES"/>
        </w:rPr>
      </w:pPr>
    </w:p>
    <w:p w:rsidR="00421A8A" w:rsidRDefault="00421A8A" w:rsidP="00421A8A">
      <w:pPr>
        <w:spacing w:line="360" w:lineRule="auto"/>
        <w:jc w:val="center"/>
        <w:rPr>
          <w:rFonts w:ascii="Century Gothic" w:hAnsi="Century Gothic" w:cs="Arial"/>
          <w:lang w:val="es-ES"/>
        </w:rPr>
      </w:pPr>
      <w:r>
        <w:rPr>
          <w:rFonts w:ascii="Century Gothic" w:hAnsi="Century Gothic" w:cs="Arial"/>
          <w:lang w:val="es-ES"/>
        </w:rPr>
        <w:t>Luis Enrique Grajeda Alvarado</w:t>
      </w:r>
    </w:p>
    <w:p w:rsidR="00421A8A" w:rsidRDefault="00421A8A" w:rsidP="00421A8A">
      <w:pPr>
        <w:spacing w:line="360" w:lineRule="auto"/>
        <w:jc w:val="center"/>
        <w:rPr>
          <w:rFonts w:ascii="Century Gothic" w:hAnsi="Century Gothic" w:cs="Arial"/>
          <w:lang w:val="es-ES"/>
        </w:rPr>
      </w:pPr>
    </w:p>
    <w:p w:rsidR="002766D7" w:rsidRDefault="002766D7" w:rsidP="002766D7">
      <w:pPr>
        <w:spacing w:line="360" w:lineRule="auto"/>
        <w:jc w:val="both"/>
        <w:rPr>
          <w:rFonts w:ascii="Century Gothic" w:hAnsi="Century Gothic" w:cs="Arial"/>
          <w:lang w:val="es-ES"/>
        </w:rPr>
      </w:pPr>
      <w:r>
        <w:rPr>
          <w:rFonts w:ascii="Century Gothic" w:hAnsi="Century Gothic" w:cs="Arial"/>
          <w:lang w:val="es-ES"/>
        </w:rPr>
        <w:t>El 21 de junio de 1937 nació en la ciudad de Chihuahua, el Lic. Luis Enrique “Chiquis” Grajeda Alvarado. Realizó sus estudios en instituciones de la ciudad de Chihuahua hasta obtener el título de licenciado en Derecho, mismo que fue expedido por la Universidad Autónoma de Chihuahua.</w:t>
      </w:r>
    </w:p>
    <w:p w:rsidR="002766D7" w:rsidRDefault="002766D7" w:rsidP="002766D7">
      <w:pPr>
        <w:spacing w:line="360" w:lineRule="auto"/>
        <w:jc w:val="both"/>
        <w:rPr>
          <w:rFonts w:ascii="Century Gothic" w:hAnsi="Century Gothic" w:cs="Arial"/>
          <w:lang w:val="es-ES"/>
        </w:rPr>
      </w:pPr>
    </w:p>
    <w:p w:rsidR="002766D7" w:rsidRDefault="002766D7" w:rsidP="002766D7">
      <w:pPr>
        <w:spacing w:line="360" w:lineRule="auto"/>
        <w:jc w:val="both"/>
        <w:rPr>
          <w:rFonts w:ascii="Century Gothic" w:hAnsi="Century Gothic" w:cs="Arial"/>
          <w:lang w:val="es-ES"/>
        </w:rPr>
      </w:pPr>
      <w:r>
        <w:rPr>
          <w:rFonts w:ascii="Century Gothic" w:hAnsi="Century Gothic" w:cs="Arial"/>
          <w:lang w:val="es-ES"/>
        </w:rPr>
        <w:t>Dotado de grandes habilidades para el Deporte, jugó basquetbol, tenis, natación, softbol, ping-pong, raquetbol, voleibol, béisbol, tiro olímpico y golf, habien</w:t>
      </w:r>
      <w:r w:rsidR="00421A8A">
        <w:rPr>
          <w:rFonts w:ascii="Century Gothic" w:hAnsi="Century Gothic" w:cs="Arial"/>
          <w:lang w:val="es-ES"/>
        </w:rPr>
        <w:t>do destacado ampliamente en todas estas disciplinas</w:t>
      </w:r>
      <w:r>
        <w:rPr>
          <w:rFonts w:ascii="Century Gothic" w:hAnsi="Century Gothic" w:cs="Arial"/>
          <w:lang w:val="es-ES"/>
        </w:rPr>
        <w:t>.</w:t>
      </w:r>
    </w:p>
    <w:p w:rsidR="002766D7" w:rsidRDefault="002766D7" w:rsidP="002766D7">
      <w:pPr>
        <w:spacing w:line="360" w:lineRule="auto"/>
        <w:jc w:val="both"/>
        <w:rPr>
          <w:rFonts w:ascii="Century Gothic" w:hAnsi="Century Gothic" w:cs="Arial"/>
          <w:lang w:val="es-ES"/>
        </w:rPr>
      </w:pPr>
    </w:p>
    <w:p w:rsidR="001447B0" w:rsidRDefault="001447B0" w:rsidP="002766D7">
      <w:pPr>
        <w:spacing w:line="360" w:lineRule="auto"/>
        <w:jc w:val="both"/>
        <w:rPr>
          <w:rFonts w:ascii="Century Gothic" w:hAnsi="Century Gothic" w:cs="Arial"/>
        </w:rPr>
      </w:pPr>
      <w:r>
        <w:rPr>
          <w:rFonts w:ascii="Century Gothic" w:hAnsi="Century Gothic" w:cs="Arial"/>
          <w:lang w:val="es-ES"/>
        </w:rPr>
        <w:t>A</w:t>
      </w:r>
      <w:r w:rsidR="002766D7">
        <w:rPr>
          <w:rFonts w:ascii="Century Gothic" w:hAnsi="Century Gothic" w:cs="Arial"/>
        </w:rPr>
        <w:t>f</w:t>
      </w:r>
      <w:r w:rsidR="002766D7" w:rsidRPr="004058E4">
        <w:rPr>
          <w:rFonts w:ascii="Century Gothic" w:hAnsi="Century Gothic" w:cs="Arial"/>
        </w:rPr>
        <w:t>amado basquetbolista, ex Dorado de Chihuahua, Olímpico mexicano en Tokio de 1964 y México 68</w:t>
      </w:r>
      <w:r w:rsidR="00903B72">
        <w:rPr>
          <w:rFonts w:ascii="Century Gothic" w:hAnsi="Century Gothic" w:cs="Arial"/>
        </w:rPr>
        <w:t>; a</w:t>
      </w:r>
      <w:r>
        <w:rPr>
          <w:rFonts w:ascii="Century Gothic" w:hAnsi="Century Gothic" w:cs="Arial"/>
        </w:rPr>
        <w:t>lgunos de sus campeonatos obtenidos son:</w:t>
      </w:r>
    </w:p>
    <w:p w:rsidR="001447B0" w:rsidRDefault="001447B0" w:rsidP="001447B0">
      <w:pPr>
        <w:pStyle w:val="Prrafodelista"/>
        <w:numPr>
          <w:ilvl w:val="0"/>
          <w:numId w:val="24"/>
        </w:numPr>
        <w:spacing w:line="360" w:lineRule="auto"/>
        <w:jc w:val="both"/>
        <w:rPr>
          <w:rFonts w:ascii="Century Gothic" w:hAnsi="Century Gothic" w:cs="Arial"/>
        </w:rPr>
      </w:pPr>
      <w:r>
        <w:rPr>
          <w:rFonts w:ascii="Century Gothic" w:hAnsi="Century Gothic" w:cs="Arial"/>
        </w:rPr>
        <w:t>A nivel estatal, campeón de la segunda fuerza (1956)</w:t>
      </w:r>
    </w:p>
    <w:p w:rsidR="001447B0" w:rsidRDefault="001447B0" w:rsidP="001447B0">
      <w:pPr>
        <w:pStyle w:val="Prrafodelista"/>
        <w:numPr>
          <w:ilvl w:val="0"/>
          <w:numId w:val="24"/>
        </w:numPr>
        <w:spacing w:line="360" w:lineRule="auto"/>
        <w:jc w:val="both"/>
        <w:rPr>
          <w:rFonts w:ascii="Century Gothic" w:hAnsi="Century Gothic" w:cs="Arial"/>
        </w:rPr>
      </w:pPr>
      <w:r>
        <w:rPr>
          <w:rFonts w:ascii="Century Gothic" w:hAnsi="Century Gothic" w:cs="Arial"/>
        </w:rPr>
        <w:t>Siete campeonatos de primera fuerza entre 1959 a 1968</w:t>
      </w:r>
    </w:p>
    <w:p w:rsidR="0083470C" w:rsidRDefault="0083470C" w:rsidP="0083470C">
      <w:pPr>
        <w:spacing w:line="360" w:lineRule="auto"/>
        <w:jc w:val="both"/>
        <w:rPr>
          <w:rFonts w:ascii="Century Gothic" w:hAnsi="Century Gothic" w:cs="Arial"/>
        </w:rPr>
      </w:pPr>
    </w:p>
    <w:p w:rsidR="0083470C" w:rsidRDefault="0083470C" w:rsidP="0083470C">
      <w:pPr>
        <w:spacing w:line="360" w:lineRule="auto"/>
        <w:jc w:val="both"/>
        <w:rPr>
          <w:rFonts w:ascii="Century Gothic" w:hAnsi="Century Gothic" w:cs="Arial"/>
        </w:rPr>
      </w:pPr>
    </w:p>
    <w:p w:rsidR="0083470C" w:rsidRDefault="0083470C" w:rsidP="0083470C">
      <w:pPr>
        <w:spacing w:line="360" w:lineRule="auto"/>
        <w:jc w:val="both"/>
        <w:rPr>
          <w:rFonts w:ascii="Century Gothic" w:hAnsi="Century Gothic" w:cs="Arial"/>
        </w:rPr>
      </w:pPr>
    </w:p>
    <w:p w:rsidR="0083470C" w:rsidRDefault="0083470C" w:rsidP="0083470C">
      <w:pPr>
        <w:spacing w:line="360" w:lineRule="auto"/>
        <w:jc w:val="both"/>
        <w:rPr>
          <w:rFonts w:ascii="Century Gothic" w:hAnsi="Century Gothic" w:cs="Arial"/>
        </w:rPr>
      </w:pPr>
    </w:p>
    <w:p w:rsidR="0083470C" w:rsidRPr="0083470C" w:rsidRDefault="0083470C" w:rsidP="0083470C">
      <w:pPr>
        <w:spacing w:line="360" w:lineRule="auto"/>
        <w:jc w:val="both"/>
        <w:rPr>
          <w:rFonts w:ascii="Century Gothic" w:hAnsi="Century Gothic" w:cs="Arial"/>
        </w:rPr>
      </w:pPr>
    </w:p>
    <w:p w:rsidR="001447B0" w:rsidRDefault="001447B0" w:rsidP="001447B0">
      <w:pPr>
        <w:pStyle w:val="Prrafodelista"/>
        <w:numPr>
          <w:ilvl w:val="0"/>
          <w:numId w:val="24"/>
        </w:numPr>
        <w:spacing w:line="360" w:lineRule="auto"/>
        <w:jc w:val="both"/>
        <w:rPr>
          <w:rFonts w:ascii="Century Gothic" w:hAnsi="Century Gothic" w:cs="Arial"/>
        </w:rPr>
      </w:pPr>
      <w:r>
        <w:rPr>
          <w:rFonts w:ascii="Century Gothic" w:hAnsi="Century Gothic" w:cs="Arial"/>
        </w:rPr>
        <w:t>Representando a Chihuahua, jugó los campeonatos realizados de 1959 a 1968, gana</w:t>
      </w:r>
      <w:r w:rsidR="00903B72">
        <w:rPr>
          <w:rFonts w:ascii="Century Gothic" w:hAnsi="Century Gothic" w:cs="Arial"/>
        </w:rPr>
        <w:t>ndo seis campeonatos nacionales</w:t>
      </w:r>
    </w:p>
    <w:p w:rsidR="001447B0" w:rsidRDefault="001447B0" w:rsidP="001447B0">
      <w:pPr>
        <w:pStyle w:val="Prrafodelista"/>
        <w:numPr>
          <w:ilvl w:val="0"/>
          <w:numId w:val="24"/>
        </w:numPr>
        <w:spacing w:line="360" w:lineRule="auto"/>
        <w:jc w:val="both"/>
        <w:rPr>
          <w:rFonts w:ascii="Century Gothic" w:hAnsi="Century Gothic" w:cs="Arial"/>
        </w:rPr>
      </w:pPr>
      <w:r>
        <w:rPr>
          <w:rFonts w:ascii="Century Gothic" w:hAnsi="Century Gothic" w:cs="Arial"/>
        </w:rPr>
        <w:t>Representando a México a nivel internacional, participó en 1959 en los juegos panamericanos de Chicago</w:t>
      </w:r>
    </w:p>
    <w:p w:rsidR="001447B0" w:rsidRDefault="001447B0" w:rsidP="001447B0">
      <w:pPr>
        <w:pStyle w:val="Prrafodelista"/>
        <w:numPr>
          <w:ilvl w:val="0"/>
          <w:numId w:val="24"/>
        </w:numPr>
        <w:spacing w:line="360" w:lineRule="auto"/>
        <w:jc w:val="both"/>
        <w:rPr>
          <w:rFonts w:ascii="Century Gothic" w:hAnsi="Century Gothic" w:cs="Arial"/>
        </w:rPr>
      </w:pPr>
      <w:r>
        <w:rPr>
          <w:rFonts w:ascii="Century Gothic" w:hAnsi="Century Gothic" w:cs="Arial"/>
        </w:rPr>
        <w:t>1960 Juegos olímpicos de Roma</w:t>
      </w:r>
    </w:p>
    <w:p w:rsidR="001447B0" w:rsidRDefault="001447B0" w:rsidP="001447B0">
      <w:pPr>
        <w:pStyle w:val="Prrafodelista"/>
        <w:numPr>
          <w:ilvl w:val="0"/>
          <w:numId w:val="24"/>
        </w:numPr>
        <w:spacing w:line="360" w:lineRule="auto"/>
        <w:jc w:val="both"/>
        <w:rPr>
          <w:rFonts w:ascii="Century Gothic" w:hAnsi="Century Gothic" w:cs="Arial"/>
        </w:rPr>
      </w:pPr>
      <w:r>
        <w:rPr>
          <w:rFonts w:ascii="Century Gothic" w:hAnsi="Century Gothic" w:cs="Arial"/>
        </w:rPr>
        <w:t>1961 Centroamericanos realizados en Kingston, Jamaica</w:t>
      </w:r>
    </w:p>
    <w:p w:rsidR="001447B0" w:rsidRDefault="001447B0" w:rsidP="001447B0">
      <w:pPr>
        <w:pStyle w:val="Prrafodelista"/>
        <w:numPr>
          <w:ilvl w:val="0"/>
          <w:numId w:val="24"/>
        </w:numPr>
        <w:spacing w:line="360" w:lineRule="auto"/>
        <w:jc w:val="both"/>
        <w:rPr>
          <w:rFonts w:ascii="Century Gothic" w:hAnsi="Century Gothic" w:cs="Arial"/>
        </w:rPr>
      </w:pPr>
      <w:r>
        <w:rPr>
          <w:rFonts w:ascii="Century Gothic" w:hAnsi="Century Gothic" w:cs="Arial"/>
        </w:rPr>
        <w:t>1962 Centroamericanos en México</w:t>
      </w:r>
      <w:r w:rsidR="00903B72">
        <w:rPr>
          <w:rFonts w:ascii="Century Gothic" w:hAnsi="Century Gothic" w:cs="Arial"/>
        </w:rPr>
        <w:t>,</w:t>
      </w:r>
      <w:r>
        <w:rPr>
          <w:rFonts w:ascii="Century Gothic" w:hAnsi="Century Gothic" w:cs="Arial"/>
        </w:rPr>
        <w:t xml:space="preserve"> D.F.</w:t>
      </w:r>
    </w:p>
    <w:p w:rsidR="001447B0" w:rsidRDefault="001447B0" w:rsidP="001447B0">
      <w:pPr>
        <w:pStyle w:val="Prrafodelista"/>
        <w:numPr>
          <w:ilvl w:val="0"/>
          <w:numId w:val="24"/>
        </w:numPr>
        <w:spacing w:line="360" w:lineRule="auto"/>
        <w:jc w:val="both"/>
        <w:rPr>
          <w:rFonts w:ascii="Century Gothic" w:hAnsi="Century Gothic" w:cs="Arial"/>
        </w:rPr>
      </w:pPr>
      <w:r>
        <w:rPr>
          <w:rFonts w:ascii="Century Gothic" w:hAnsi="Century Gothic" w:cs="Arial"/>
        </w:rPr>
        <w:t>1963 Panamericanos de Sao Paulo Brasil</w:t>
      </w:r>
    </w:p>
    <w:p w:rsidR="001447B0" w:rsidRDefault="001447B0" w:rsidP="001447B0">
      <w:pPr>
        <w:pStyle w:val="Prrafodelista"/>
        <w:numPr>
          <w:ilvl w:val="0"/>
          <w:numId w:val="24"/>
        </w:numPr>
        <w:spacing w:line="360" w:lineRule="auto"/>
        <w:jc w:val="both"/>
        <w:rPr>
          <w:rFonts w:ascii="Century Gothic" w:hAnsi="Century Gothic" w:cs="Arial"/>
        </w:rPr>
      </w:pPr>
      <w:r>
        <w:rPr>
          <w:rFonts w:ascii="Century Gothic" w:hAnsi="Century Gothic" w:cs="Arial"/>
        </w:rPr>
        <w:t>1963 Mundial en Río de Janeiro, Brasil</w:t>
      </w:r>
    </w:p>
    <w:p w:rsidR="001447B0" w:rsidRDefault="001447B0" w:rsidP="001447B0">
      <w:pPr>
        <w:pStyle w:val="Prrafodelista"/>
        <w:numPr>
          <w:ilvl w:val="0"/>
          <w:numId w:val="24"/>
        </w:numPr>
        <w:spacing w:line="360" w:lineRule="auto"/>
        <w:jc w:val="both"/>
        <w:rPr>
          <w:rFonts w:ascii="Century Gothic" w:hAnsi="Century Gothic" w:cs="Arial"/>
        </w:rPr>
      </w:pPr>
      <w:r>
        <w:rPr>
          <w:rFonts w:ascii="Century Gothic" w:hAnsi="Century Gothic" w:cs="Arial"/>
        </w:rPr>
        <w:t>1964 Pre-olímpico en Yokohama, Japón</w:t>
      </w:r>
    </w:p>
    <w:p w:rsidR="001447B0" w:rsidRDefault="001447B0" w:rsidP="001447B0">
      <w:pPr>
        <w:pStyle w:val="Prrafodelista"/>
        <w:numPr>
          <w:ilvl w:val="0"/>
          <w:numId w:val="24"/>
        </w:numPr>
        <w:spacing w:line="360" w:lineRule="auto"/>
        <w:jc w:val="both"/>
        <w:rPr>
          <w:rFonts w:ascii="Century Gothic" w:hAnsi="Century Gothic" w:cs="Arial"/>
        </w:rPr>
      </w:pPr>
      <w:r>
        <w:rPr>
          <w:rFonts w:ascii="Century Gothic" w:hAnsi="Century Gothic" w:cs="Arial"/>
        </w:rPr>
        <w:t>1964 Juegos Olímpicos de Japón</w:t>
      </w:r>
    </w:p>
    <w:p w:rsidR="001447B0" w:rsidRDefault="001447B0" w:rsidP="001447B0">
      <w:pPr>
        <w:pStyle w:val="Prrafodelista"/>
        <w:numPr>
          <w:ilvl w:val="0"/>
          <w:numId w:val="24"/>
        </w:numPr>
        <w:spacing w:line="360" w:lineRule="auto"/>
        <w:jc w:val="both"/>
        <w:rPr>
          <w:rFonts w:ascii="Century Gothic" w:hAnsi="Century Gothic" w:cs="Arial"/>
        </w:rPr>
      </w:pPr>
      <w:r>
        <w:rPr>
          <w:rFonts w:ascii="Century Gothic" w:hAnsi="Century Gothic" w:cs="Arial"/>
        </w:rPr>
        <w:t>1965 Campeonato Mundial en Valdivia, Punta Arenas y Santiago República de Chile</w:t>
      </w:r>
    </w:p>
    <w:p w:rsidR="001447B0" w:rsidRDefault="001447B0" w:rsidP="001447B0">
      <w:pPr>
        <w:pStyle w:val="Prrafodelista"/>
        <w:numPr>
          <w:ilvl w:val="0"/>
          <w:numId w:val="24"/>
        </w:numPr>
        <w:spacing w:line="360" w:lineRule="auto"/>
        <w:jc w:val="both"/>
        <w:rPr>
          <w:rFonts w:ascii="Century Gothic" w:hAnsi="Century Gothic" w:cs="Arial"/>
        </w:rPr>
      </w:pPr>
      <w:r>
        <w:rPr>
          <w:rFonts w:ascii="Century Gothic" w:hAnsi="Century Gothic" w:cs="Arial"/>
        </w:rPr>
        <w:t>1967 Juegos Panamericanos en Winnipeg, Canadá</w:t>
      </w:r>
    </w:p>
    <w:p w:rsidR="001447B0" w:rsidRDefault="001447B0" w:rsidP="001447B0">
      <w:pPr>
        <w:pStyle w:val="Prrafodelista"/>
        <w:numPr>
          <w:ilvl w:val="0"/>
          <w:numId w:val="24"/>
        </w:numPr>
        <w:spacing w:line="360" w:lineRule="auto"/>
        <w:jc w:val="both"/>
        <w:rPr>
          <w:rFonts w:ascii="Century Gothic" w:hAnsi="Century Gothic" w:cs="Arial"/>
        </w:rPr>
      </w:pPr>
      <w:r>
        <w:rPr>
          <w:rFonts w:ascii="Century Gothic" w:hAnsi="Century Gothic" w:cs="Arial"/>
        </w:rPr>
        <w:t>1968 Juegos Olímpicos de México, entre otros.</w:t>
      </w:r>
    </w:p>
    <w:p w:rsidR="002766D7" w:rsidRDefault="002766D7" w:rsidP="002766D7">
      <w:pPr>
        <w:spacing w:line="360" w:lineRule="auto"/>
        <w:jc w:val="both"/>
        <w:rPr>
          <w:rFonts w:ascii="Century Gothic" w:hAnsi="Century Gothic" w:cs="Arial"/>
        </w:rPr>
      </w:pPr>
    </w:p>
    <w:p w:rsidR="002766D7" w:rsidRDefault="001447B0" w:rsidP="002766D7">
      <w:pPr>
        <w:spacing w:line="360" w:lineRule="auto"/>
        <w:jc w:val="both"/>
        <w:rPr>
          <w:rFonts w:ascii="Century Gothic" w:hAnsi="Century Gothic" w:cs="Arial"/>
          <w:lang w:val="es-ES"/>
        </w:rPr>
      </w:pPr>
      <w:r>
        <w:rPr>
          <w:rFonts w:ascii="Century Gothic" w:hAnsi="Century Gothic" w:cs="Arial"/>
        </w:rPr>
        <w:t>L</w:t>
      </w:r>
      <w:r w:rsidR="002766D7">
        <w:rPr>
          <w:rFonts w:ascii="Century Gothic" w:hAnsi="Century Gothic" w:cs="Arial"/>
        </w:rPr>
        <w:t>a trayectoria de “Chiquis” Grajeda podría resumirse en la representación de México en los juegos olímpicos, mundiales, panamericanos y cetroamericanos, considerado el jugador más valioso en 5 campeonatos nacionales, y el máximo anotador en 6 campeonatos</w:t>
      </w:r>
      <w:r w:rsidR="0040250F">
        <w:rPr>
          <w:rFonts w:ascii="Century Gothic" w:hAnsi="Century Gothic" w:cs="Arial"/>
        </w:rPr>
        <w:t xml:space="preserve">; por lo tanto, es de considerarse figura deportista destacada, para </w:t>
      </w:r>
      <w:r w:rsidR="00824996">
        <w:rPr>
          <w:rFonts w:ascii="Century Gothic" w:hAnsi="Century Gothic" w:cs="Arial"/>
        </w:rPr>
        <w:t xml:space="preserve">considerar su nombre a efecto de que </w:t>
      </w:r>
      <w:r w:rsidR="00903B72">
        <w:rPr>
          <w:rFonts w:ascii="Century Gothic" w:hAnsi="Century Gothic" w:cs="Arial"/>
        </w:rPr>
        <w:t xml:space="preserve">quede </w:t>
      </w:r>
      <w:r w:rsidR="0040250F">
        <w:rPr>
          <w:rFonts w:ascii="Century Gothic" w:hAnsi="Century Gothic" w:cs="Arial"/>
        </w:rPr>
        <w:t>plasmado en el evento de la próxima edición</w:t>
      </w:r>
      <w:r w:rsidR="002766D7">
        <w:rPr>
          <w:rFonts w:ascii="Century Gothic" w:hAnsi="Century Gothic" w:cs="Arial"/>
        </w:rPr>
        <w:t xml:space="preserve">. </w:t>
      </w:r>
    </w:p>
    <w:p w:rsidR="002766D7" w:rsidRDefault="002766D7" w:rsidP="00E73106">
      <w:pPr>
        <w:spacing w:line="360" w:lineRule="auto"/>
        <w:jc w:val="both"/>
        <w:rPr>
          <w:rFonts w:ascii="Century Gothic" w:hAnsi="Century Gothic" w:cs="Arial"/>
          <w:lang w:val="es-ES"/>
        </w:rPr>
      </w:pPr>
    </w:p>
    <w:p w:rsidR="00103C83" w:rsidRDefault="00103C83" w:rsidP="00103C83">
      <w:pPr>
        <w:spacing w:line="360" w:lineRule="auto"/>
        <w:jc w:val="both"/>
        <w:rPr>
          <w:rFonts w:ascii="Century Gothic" w:hAnsi="Century Gothic" w:cs="Arial"/>
          <w:lang w:val="es-ES"/>
        </w:rPr>
      </w:pPr>
      <w:r w:rsidRPr="00A00B57">
        <w:rPr>
          <w:rFonts w:ascii="Century Gothic" w:hAnsi="Century Gothic" w:cs="Arial"/>
          <w:lang w:val="es-ES"/>
        </w:rPr>
        <w:t xml:space="preserve">Por lo anteriormente expuesto y fundado </w:t>
      </w:r>
      <w:r w:rsidR="001228E0">
        <w:rPr>
          <w:rFonts w:ascii="Century Gothic" w:hAnsi="Century Gothic" w:cs="Arial"/>
          <w:lang w:val="es-ES"/>
        </w:rPr>
        <w:t xml:space="preserve">me </w:t>
      </w:r>
      <w:r w:rsidRPr="00A00B57">
        <w:rPr>
          <w:rFonts w:ascii="Century Gothic" w:hAnsi="Century Gothic" w:cs="Arial"/>
          <w:lang w:val="es-ES"/>
        </w:rPr>
        <w:t>permit</w:t>
      </w:r>
      <w:r w:rsidR="00815169">
        <w:rPr>
          <w:rFonts w:ascii="Century Gothic" w:hAnsi="Century Gothic" w:cs="Arial"/>
          <w:lang w:val="es-ES"/>
        </w:rPr>
        <w:t>o</w:t>
      </w:r>
      <w:r w:rsidRPr="00A00B57">
        <w:rPr>
          <w:rFonts w:ascii="Century Gothic" w:hAnsi="Century Gothic" w:cs="Arial"/>
          <w:lang w:val="es-ES"/>
        </w:rPr>
        <w:t xml:space="preserve"> someter a la consideración de esta Alta Asamblea de Representación Popular el siguiente proyecto de</w:t>
      </w:r>
    </w:p>
    <w:p w:rsidR="00A33CB2" w:rsidRPr="00A00B57" w:rsidRDefault="00A33CB2" w:rsidP="00103C83">
      <w:pPr>
        <w:spacing w:line="360" w:lineRule="auto"/>
        <w:jc w:val="both"/>
        <w:rPr>
          <w:rFonts w:ascii="Century Gothic" w:hAnsi="Century Gothic" w:cs="Arial"/>
          <w:lang w:val="es-ES"/>
        </w:rPr>
      </w:pPr>
    </w:p>
    <w:p w:rsidR="009F6A15" w:rsidRDefault="009F6A15" w:rsidP="00103C83">
      <w:pPr>
        <w:spacing w:line="360" w:lineRule="auto"/>
        <w:jc w:val="center"/>
        <w:rPr>
          <w:rFonts w:ascii="Century Gothic" w:hAnsi="Century Gothic" w:cs="Arial"/>
          <w:b/>
          <w:lang w:val="es-ES"/>
        </w:rPr>
      </w:pPr>
    </w:p>
    <w:p w:rsidR="0083470C" w:rsidRDefault="0083470C" w:rsidP="00103C83">
      <w:pPr>
        <w:spacing w:line="360" w:lineRule="auto"/>
        <w:jc w:val="center"/>
        <w:rPr>
          <w:rFonts w:ascii="Century Gothic" w:hAnsi="Century Gothic" w:cs="Arial"/>
          <w:b/>
          <w:lang w:val="es-ES"/>
        </w:rPr>
      </w:pPr>
    </w:p>
    <w:p w:rsidR="0083470C" w:rsidRDefault="0083470C" w:rsidP="0083470C">
      <w:pPr>
        <w:spacing w:line="360" w:lineRule="auto"/>
        <w:jc w:val="center"/>
        <w:rPr>
          <w:rFonts w:ascii="Century Gothic" w:hAnsi="Century Gothic" w:cs="Arial"/>
          <w:b/>
          <w:lang w:val="es-ES"/>
        </w:rPr>
      </w:pPr>
    </w:p>
    <w:p w:rsidR="00103C83" w:rsidRPr="00A00B57" w:rsidRDefault="00103C83" w:rsidP="0083470C">
      <w:pPr>
        <w:spacing w:line="360" w:lineRule="auto"/>
        <w:jc w:val="center"/>
        <w:rPr>
          <w:rFonts w:ascii="Century Gothic" w:hAnsi="Century Gothic" w:cs="Arial"/>
          <w:b/>
          <w:lang w:val="es-ES"/>
        </w:rPr>
      </w:pPr>
      <w:r w:rsidRPr="00A00B57">
        <w:rPr>
          <w:rFonts w:ascii="Century Gothic" w:hAnsi="Century Gothic" w:cs="Arial"/>
          <w:b/>
          <w:lang w:val="es-ES"/>
        </w:rPr>
        <w:t>DECRETO</w:t>
      </w:r>
    </w:p>
    <w:p w:rsidR="00103C83" w:rsidRPr="00A00B57" w:rsidRDefault="00103C83" w:rsidP="00103C83">
      <w:pPr>
        <w:spacing w:line="360" w:lineRule="auto"/>
        <w:jc w:val="both"/>
        <w:rPr>
          <w:rFonts w:ascii="Century Gothic" w:hAnsi="Century Gothic" w:cs="Arial"/>
          <w:lang w:val="es-ES"/>
        </w:rPr>
      </w:pPr>
    </w:p>
    <w:p w:rsidR="00103C83" w:rsidRDefault="00103C83" w:rsidP="00103C83">
      <w:pPr>
        <w:spacing w:line="360" w:lineRule="auto"/>
        <w:jc w:val="both"/>
        <w:rPr>
          <w:rFonts w:ascii="Century Gothic" w:hAnsi="Century Gothic" w:cs="Arial"/>
          <w:lang w:val="es-ES"/>
        </w:rPr>
      </w:pPr>
      <w:r w:rsidRPr="00A00B57">
        <w:rPr>
          <w:rFonts w:ascii="Century Gothic" w:hAnsi="Century Gothic" w:cs="Arial"/>
          <w:b/>
          <w:lang w:val="es-ES"/>
        </w:rPr>
        <w:t>ÚNICO.-</w:t>
      </w:r>
      <w:r w:rsidRPr="00A00B57">
        <w:rPr>
          <w:rFonts w:ascii="Century Gothic" w:hAnsi="Century Gothic" w:cs="Arial"/>
          <w:lang w:val="es-ES"/>
        </w:rPr>
        <w:t xml:space="preserve"> Se </w:t>
      </w:r>
      <w:r w:rsidR="00C77797" w:rsidRPr="00A00B57">
        <w:rPr>
          <w:rFonts w:ascii="Century Gothic" w:hAnsi="Century Gothic" w:cs="Arial"/>
          <w:lang w:val="es-ES"/>
        </w:rPr>
        <w:t>reforman los artículos</w:t>
      </w:r>
      <w:r w:rsidR="00F83B1F">
        <w:rPr>
          <w:rFonts w:ascii="Century Gothic" w:hAnsi="Century Gothic" w:cs="Arial"/>
          <w:lang w:val="es-ES"/>
        </w:rPr>
        <w:t xml:space="preserve"> 1, 3,</w:t>
      </w:r>
      <w:r w:rsidR="007202CA">
        <w:rPr>
          <w:rFonts w:ascii="Century Gothic" w:hAnsi="Century Gothic" w:cs="Arial"/>
          <w:lang w:val="es-ES"/>
        </w:rPr>
        <w:t xml:space="preserve"> 4, 6, 7, 11 y 12 </w:t>
      </w:r>
      <w:r w:rsidR="00C77797" w:rsidRPr="00A00B57">
        <w:rPr>
          <w:rFonts w:ascii="Century Gothic" w:hAnsi="Century Gothic" w:cs="Arial"/>
          <w:lang w:val="es-ES"/>
        </w:rPr>
        <w:t>del Decreto 1029/2015 I P.O., para quedar en los siguientes</w:t>
      </w:r>
      <w:r w:rsidR="000E0C47">
        <w:rPr>
          <w:rFonts w:ascii="Century Gothic" w:hAnsi="Century Gothic" w:cs="Arial"/>
          <w:lang w:val="es-ES"/>
        </w:rPr>
        <w:t xml:space="preserve"> términos</w:t>
      </w:r>
      <w:r w:rsidR="00C77797" w:rsidRPr="00A00B57">
        <w:rPr>
          <w:rFonts w:ascii="Century Gothic" w:hAnsi="Century Gothic" w:cs="Arial"/>
          <w:lang w:val="es-ES"/>
        </w:rPr>
        <w:t>:</w:t>
      </w:r>
    </w:p>
    <w:p w:rsidR="00A33CB2" w:rsidRPr="00A00B57" w:rsidRDefault="00A33CB2" w:rsidP="00103C83">
      <w:pPr>
        <w:spacing w:line="360" w:lineRule="auto"/>
        <w:jc w:val="both"/>
        <w:rPr>
          <w:rFonts w:ascii="Century Gothic" w:hAnsi="Century Gothic" w:cs="Arial"/>
          <w:lang w:val="es-ES"/>
        </w:rPr>
      </w:pPr>
    </w:p>
    <w:p w:rsidR="00A148CF" w:rsidRDefault="00A148CF" w:rsidP="00A00B57">
      <w:pPr>
        <w:pStyle w:val="Textoindependiente3"/>
        <w:rPr>
          <w:rFonts w:ascii="Century Gothic" w:hAnsi="Century Gothic"/>
          <w:b w:val="0"/>
          <w:szCs w:val="24"/>
        </w:rPr>
      </w:pPr>
    </w:p>
    <w:p w:rsidR="000E0C47" w:rsidRPr="00A33CB2" w:rsidRDefault="000E0C47" w:rsidP="00A33CB2">
      <w:pPr>
        <w:pStyle w:val="Textoindependiente3"/>
        <w:jc w:val="center"/>
        <w:rPr>
          <w:rFonts w:ascii="Century Gothic" w:hAnsi="Century Gothic"/>
          <w:szCs w:val="24"/>
        </w:rPr>
      </w:pPr>
      <w:r w:rsidRPr="00FE605F">
        <w:rPr>
          <w:rFonts w:ascii="Century Gothic" w:hAnsi="Century Gothic"/>
          <w:b w:val="0"/>
          <w:szCs w:val="24"/>
        </w:rPr>
        <w:t>“RECONOCIMIENTO AL MÉRITO DEPORTIVO</w:t>
      </w:r>
      <w:r w:rsidR="006360DA" w:rsidRPr="00A33CB2">
        <w:rPr>
          <w:rFonts w:ascii="Century Gothic" w:hAnsi="Century Gothic"/>
          <w:szCs w:val="24"/>
        </w:rPr>
        <w:t xml:space="preserve"> </w:t>
      </w:r>
      <w:r w:rsidRPr="00A33CB2">
        <w:rPr>
          <w:rFonts w:ascii="Century Gothic" w:hAnsi="Century Gothic"/>
          <w:szCs w:val="24"/>
        </w:rPr>
        <w:t xml:space="preserve"> ________________”</w:t>
      </w:r>
    </w:p>
    <w:p w:rsidR="000E0C47" w:rsidRPr="000E0C47" w:rsidRDefault="000E0C47" w:rsidP="00A33CB2">
      <w:pPr>
        <w:pStyle w:val="Textoindependiente3"/>
        <w:jc w:val="center"/>
        <w:rPr>
          <w:rFonts w:ascii="Century Gothic" w:hAnsi="Century Gothic"/>
          <w:szCs w:val="24"/>
        </w:rPr>
      </w:pPr>
    </w:p>
    <w:p w:rsidR="000E0C47" w:rsidRDefault="000E0C47" w:rsidP="00A00B57">
      <w:pPr>
        <w:pStyle w:val="Textoindependiente3"/>
        <w:rPr>
          <w:rFonts w:ascii="Century Gothic" w:hAnsi="Century Gothic"/>
          <w:b w:val="0"/>
          <w:szCs w:val="24"/>
        </w:rPr>
      </w:pPr>
    </w:p>
    <w:p w:rsidR="00A00B57" w:rsidRPr="00A00B57" w:rsidRDefault="00A00B57" w:rsidP="00A00B57">
      <w:pPr>
        <w:pStyle w:val="Textoindependiente3"/>
        <w:rPr>
          <w:rFonts w:ascii="Century Gothic" w:hAnsi="Century Gothic"/>
          <w:b w:val="0"/>
          <w:szCs w:val="24"/>
        </w:rPr>
      </w:pPr>
      <w:r w:rsidRPr="00A00B57">
        <w:rPr>
          <w:rFonts w:ascii="Century Gothic" w:hAnsi="Century Gothic"/>
          <w:b w:val="0"/>
          <w:szCs w:val="24"/>
        </w:rPr>
        <w:t xml:space="preserve">DECRETO No.       </w:t>
      </w:r>
    </w:p>
    <w:p w:rsidR="00A00B57" w:rsidRPr="00A00B57" w:rsidRDefault="00A00B57" w:rsidP="00A00B57">
      <w:pPr>
        <w:ind w:right="284"/>
        <w:jc w:val="both"/>
        <w:rPr>
          <w:rFonts w:ascii="Century Gothic" w:hAnsi="Century Gothic"/>
        </w:rPr>
      </w:pPr>
      <w:r w:rsidRPr="00A00B57">
        <w:rPr>
          <w:rFonts w:ascii="Century Gothic" w:hAnsi="Century Gothic"/>
        </w:rPr>
        <w:softHyphen/>
      </w:r>
      <w:r w:rsidRPr="00A00B57">
        <w:rPr>
          <w:rFonts w:ascii="Century Gothic" w:hAnsi="Century Gothic"/>
        </w:rPr>
        <w:softHyphen/>
      </w:r>
      <w:r w:rsidRPr="00A00B57">
        <w:rPr>
          <w:rFonts w:ascii="Century Gothic" w:hAnsi="Century Gothic"/>
        </w:rPr>
        <w:softHyphen/>
      </w:r>
      <w:r w:rsidRPr="00A00B57">
        <w:rPr>
          <w:rFonts w:ascii="Century Gothic" w:hAnsi="Century Gothic"/>
        </w:rPr>
        <w:softHyphen/>
      </w:r>
      <w:r w:rsidRPr="00A00B57">
        <w:rPr>
          <w:rFonts w:ascii="Century Gothic" w:hAnsi="Century Gothic"/>
        </w:rPr>
        <w:softHyphen/>
      </w:r>
      <w:r w:rsidRPr="00A00B57">
        <w:rPr>
          <w:rFonts w:ascii="Century Gothic" w:hAnsi="Century Gothic"/>
        </w:rPr>
        <w:softHyphen/>
      </w:r>
      <w:r w:rsidRPr="00A00B57">
        <w:rPr>
          <w:rFonts w:ascii="Century Gothic" w:hAnsi="Century Gothic"/>
        </w:rPr>
        <w:softHyphen/>
      </w:r>
      <w:r w:rsidRPr="00A00B57">
        <w:rPr>
          <w:rFonts w:ascii="Century Gothic" w:hAnsi="Century Gothic"/>
        </w:rPr>
        <w:softHyphen/>
      </w:r>
      <w:r w:rsidRPr="00A00B57">
        <w:rPr>
          <w:rFonts w:ascii="Century Gothic" w:hAnsi="Century Gothic"/>
        </w:rPr>
        <w:softHyphen/>
      </w:r>
      <w:r w:rsidRPr="00A00B57">
        <w:rPr>
          <w:rFonts w:ascii="Century Gothic" w:hAnsi="Century Gothic"/>
        </w:rPr>
        <w:softHyphen/>
      </w:r>
      <w:r w:rsidRPr="00A00B57">
        <w:rPr>
          <w:rFonts w:ascii="Century Gothic" w:hAnsi="Century Gothic"/>
        </w:rPr>
        <w:softHyphen/>
      </w:r>
      <w:r w:rsidRPr="00A00B57">
        <w:rPr>
          <w:rFonts w:ascii="Century Gothic" w:hAnsi="Century Gothic"/>
        </w:rPr>
        <w:softHyphen/>
      </w:r>
      <w:r w:rsidRPr="00A00B57">
        <w:rPr>
          <w:rFonts w:ascii="Century Gothic" w:hAnsi="Century Gothic"/>
        </w:rPr>
        <w:softHyphen/>
      </w:r>
      <w:r w:rsidRPr="00A00B57">
        <w:rPr>
          <w:rFonts w:ascii="Century Gothic" w:hAnsi="Century Gothic"/>
        </w:rPr>
        <w:softHyphen/>
      </w:r>
      <w:r w:rsidRPr="00A00B57">
        <w:rPr>
          <w:rFonts w:ascii="Century Gothic" w:hAnsi="Century Gothic"/>
        </w:rPr>
        <w:softHyphen/>
      </w:r>
      <w:r w:rsidRPr="00A00B57">
        <w:rPr>
          <w:rFonts w:ascii="Century Gothic" w:hAnsi="Century Gothic"/>
        </w:rPr>
        <w:softHyphen/>
      </w:r>
      <w:r w:rsidRPr="00A00B57">
        <w:rPr>
          <w:rFonts w:ascii="Century Gothic" w:hAnsi="Century Gothic"/>
        </w:rPr>
        <w:softHyphen/>
      </w:r>
      <w:r w:rsidRPr="00A00B57">
        <w:rPr>
          <w:rFonts w:ascii="Century Gothic" w:hAnsi="Century Gothic"/>
        </w:rPr>
        <w:softHyphen/>
        <w:t xml:space="preserve">1029/2015  I P.O. </w:t>
      </w:r>
      <w:r w:rsidR="00FE605F">
        <w:rPr>
          <w:rFonts w:ascii="Century Gothic" w:hAnsi="Century Gothic"/>
        </w:rPr>
        <w:t xml:space="preserve"> </w:t>
      </w:r>
    </w:p>
    <w:p w:rsidR="00A00B57" w:rsidRDefault="00A00B57" w:rsidP="00F40109">
      <w:pPr>
        <w:spacing w:line="360" w:lineRule="auto"/>
        <w:ind w:right="125"/>
        <w:jc w:val="both"/>
        <w:rPr>
          <w:rFonts w:ascii="Century Gothic" w:hAnsi="Century Gothic" w:cs="Arial"/>
        </w:rPr>
      </w:pPr>
      <w:r>
        <w:rPr>
          <w:rFonts w:ascii="Century Gothic" w:hAnsi="Century Gothic" w:cs="Arial"/>
        </w:rPr>
        <w:t>…</w:t>
      </w:r>
    </w:p>
    <w:p w:rsidR="00A33CB2" w:rsidRPr="00A00B57" w:rsidRDefault="00A33CB2" w:rsidP="00F40109">
      <w:pPr>
        <w:spacing w:line="360" w:lineRule="auto"/>
        <w:ind w:right="125"/>
        <w:jc w:val="both"/>
        <w:rPr>
          <w:rFonts w:ascii="Century Gothic" w:hAnsi="Century Gothic" w:cs="Arial"/>
        </w:rPr>
      </w:pPr>
    </w:p>
    <w:p w:rsidR="00A33CB2" w:rsidRDefault="00A00B57" w:rsidP="00A33CB2">
      <w:pPr>
        <w:spacing w:line="360" w:lineRule="auto"/>
        <w:ind w:right="125"/>
        <w:jc w:val="both"/>
        <w:rPr>
          <w:rFonts w:ascii="Century Gothic" w:hAnsi="Century Gothic" w:cs="Arial"/>
        </w:rPr>
      </w:pPr>
      <w:r w:rsidRPr="00A00B57">
        <w:rPr>
          <w:rFonts w:ascii="Century Gothic" w:hAnsi="Century Gothic" w:cs="Arial"/>
        </w:rPr>
        <w:t>ARTÍCULO ÚNICO.- …</w:t>
      </w:r>
    </w:p>
    <w:p w:rsidR="00A33CB2" w:rsidRPr="00A33CB2" w:rsidRDefault="00A33CB2" w:rsidP="00A33CB2">
      <w:pPr>
        <w:spacing w:line="360" w:lineRule="auto"/>
        <w:ind w:right="125"/>
        <w:jc w:val="both"/>
        <w:rPr>
          <w:rFonts w:ascii="Century Gothic" w:hAnsi="Century Gothic" w:cs="Arial"/>
        </w:rPr>
      </w:pPr>
    </w:p>
    <w:p w:rsidR="005537A9" w:rsidRPr="003E5F0D" w:rsidRDefault="005537A9" w:rsidP="005537A9">
      <w:pPr>
        <w:spacing w:line="360" w:lineRule="auto"/>
        <w:ind w:right="125"/>
        <w:jc w:val="both"/>
        <w:rPr>
          <w:rFonts w:ascii="Century Gothic" w:hAnsi="Century Gothic" w:cs="Arial"/>
          <w:b/>
          <w:lang w:eastAsia="es-ES"/>
        </w:rPr>
      </w:pPr>
      <w:r w:rsidRPr="005537A9">
        <w:rPr>
          <w:rFonts w:ascii="Century Gothic" w:hAnsi="Century Gothic" w:cs="Arial"/>
          <w:b/>
          <w:lang w:eastAsia="es-ES"/>
        </w:rPr>
        <w:t>Artículo</w:t>
      </w:r>
      <w:r w:rsidR="003E5F0D">
        <w:rPr>
          <w:rFonts w:ascii="Century Gothic" w:hAnsi="Century Gothic" w:cs="Arial"/>
          <w:b/>
          <w:lang w:eastAsia="es-ES"/>
        </w:rPr>
        <w:t xml:space="preserve"> </w:t>
      </w:r>
      <w:r w:rsidRPr="005537A9">
        <w:rPr>
          <w:rFonts w:ascii="Century Gothic" w:hAnsi="Century Gothic" w:cs="Arial"/>
          <w:b/>
          <w:lang w:eastAsia="es-ES"/>
        </w:rPr>
        <w:t>1.</w:t>
      </w:r>
      <w:r w:rsidRPr="005537A9">
        <w:rPr>
          <w:rFonts w:ascii="Century Gothic" w:hAnsi="Century Gothic" w:cs="Arial"/>
          <w:lang w:eastAsia="es-ES"/>
        </w:rPr>
        <w:t xml:space="preserve"> Se declara de interés público el reconocimiento a personas o equipos, originarios o que radiquen en el Estado de Chihuahua, que realicen actividades deportivas y que las mismas hayan traído beneficios a esta Entidad Federativa o a nuestro País. Para tal objeto se establece </w:t>
      </w:r>
      <w:r w:rsidRPr="00FE605F">
        <w:rPr>
          <w:rFonts w:ascii="Century Gothic" w:hAnsi="Century Gothic" w:cs="Arial"/>
          <w:lang w:eastAsia="es-ES"/>
        </w:rPr>
        <w:t>el "Reconocimiento al Mérito Deportivo</w:t>
      </w:r>
      <w:r w:rsidR="006360DA" w:rsidRPr="00A33CB2">
        <w:rPr>
          <w:rFonts w:ascii="Century Gothic" w:hAnsi="Century Gothic" w:cs="Arial"/>
          <w:b/>
          <w:lang w:eastAsia="es-ES"/>
        </w:rPr>
        <w:t xml:space="preserve"> ________________</w:t>
      </w:r>
      <w:r w:rsidRPr="00A33CB2">
        <w:rPr>
          <w:rFonts w:ascii="Century Gothic" w:hAnsi="Century Gothic" w:cs="Arial"/>
          <w:b/>
          <w:lang w:eastAsia="es-ES"/>
        </w:rPr>
        <w:t>",</w:t>
      </w:r>
      <w:r w:rsidRPr="005537A9">
        <w:rPr>
          <w:rFonts w:ascii="Century Gothic" w:hAnsi="Century Gothic" w:cs="Arial"/>
          <w:lang w:eastAsia="es-ES"/>
        </w:rPr>
        <w:t xml:space="preserve"> que se entregará anualmente, de conformidad con las disposiciones establecidas en el presente Decreto. </w:t>
      </w:r>
      <w:r w:rsidRPr="005537A9">
        <w:rPr>
          <w:rFonts w:ascii="Century Gothic" w:hAnsi="Century Gothic" w:cs="Arial"/>
          <w:b/>
          <w:lang w:eastAsia="es-ES"/>
        </w:rPr>
        <w:t>La dictaminación</w:t>
      </w:r>
      <w:r>
        <w:rPr>
          <w:rFonts w:ascii="Century Gothic" w:hAnsi="Century Gothic" w:cs="Arial"/>
          <w:lang w:eastAsia="es-ES"/>
        </w:rPr>
        <w:t xml:space="preserve"> </w:t>
      </w:r>
      <w:r w:rsidR="003E5F0D">
        <w:rPr>
          <w:rFonts w:ascii="Century Gothic" w:hAnsi="Century Gothic" w:cs="Arial"/>
          <w:b/>
          <w:lang w:eastAsia="es-ES"/>
        </w:rPr>
        <w:t>completa será determinada cada año por Acuerdo del Congreso, o de la Diputación Permanente, a propuesta mediante dictamen que emita la Comisión de Deporte, atendiendo a quien se considere con los méritos suficientes para tales efectos, para el evento relativo a ese mismo año.</w:t>
      </w:r>
    </w:p>
    <w:p w:rsidR="00EB6BD8" w:rsidRDefault="00EB6BD8" w:rsidP="00EB6BD8">
      <w:pPr>
        <w:spacing w:line="360" w:lineRule="auto"/>
        <w:ind w:right="126"/>
        <w:jc w:val="both"/>
        <w:rPr>
          <w:rFonts w:ascii="Century Gothic" w:hAnsi="Century Gothic" w:cs="Arial"/>
          <w:b/>
        </w:rPr>
      </w:pPr>
    </w:p>
    <w:p w:rsidR="00EB6BD8" w:rsidRPr="001B3A8C" w:rsidRDefault="00EB6BD8" w:rsidP="00EB6BD8">
      <w:pPr>
        <w:spacing w:line="360" w:lineRule="auto"/>
        <w:ind w:right="126"/>
        <w:jc w:val="both"/>
        <w:rPr>
          <w:rFonts w:ascii="Century Gothic" w:hAnsi="Century Gothic" w:cs="Arial"/>
        </w:rPr>
      </w:pPr>
      <w:r w:rsidRPr="001B3A8C">
        <w:rPr>
          <w:rFonts w:ascii="Century Gothic" w:hAnsi="Century Gothic" w:cs="Arial"/>
          <w:b/>
        </w:rPr>
        <w:t>Artículo 2.</w:t>
      </w:r>
      <w:r w:rsidRPr="001B3A8C">
        <w:rPr>
          <w:rFonts w:ascii="Century Gothic" w:hAnsi="Century Gothic" w:cs="Arial"/>
        </w:rPr>
        <w:t xml:space="preserve"> </w:t>
      </w:r>
      <w:r>
        <w:rPr>
          <w:rFonts w:ascii="Century Gothic" w:hAnsi="Century Gothic" w:cs="Arial"/>
        </w:rPr>
        <w:t>…</w:t>
      </w:r>
      <w:r w:rsidRPr="001B3A8C">
        <w:rPr>
          <w:rFonts w:ascii="Century Gothic" w:hAnsi="Century Gothic" w:cs="Arial"/>
        </w:rPr>
        <w:t xml:space="preserve"> </w:t>
      </w:r>
    </w:p>
    <w:p w:rsidR="00EB6BD8" w:rsidRPr="001B3A8C" w:rsidRDefault="00EB6BD8" w:rsidP="00EB6BD8">
      <w:pPr>
        <w:spacing w:line="360" w:lineRule="auto"/>
        <w:ind w:left="851" w:right="126"/>
        <w:jc w:val="both"/>
        <w:rPr>
          <w:rFonts w:ascii="Century Gothic" w:hAnsi="Century Gothic" w:cs="Arial"/>
          <w:b/>
        </w:rPr>
      </w:pPr>
    </w:p>
    <w:p w:rsidR="00EB6BD8" w:rsidRDefault="00EB6BD8" w:rsidP="00EB6BD8">
      <w:pPr>
        <w:numPr>
          <w:ilvl w:val="0"/>
          <w:numId w:val="25"/>
        </w:numPr>
        <w:tabs>
          <w:tab w:val="left" w:pos="851"/>
        </w:tabs>
        <w:spacing w:line="360" w:lineRule="auto"/>
        <w:ind w:left="851" w:right="126"/>
        <w:jc w:val="both"/>
        <w:rPr>
          <w:rFonts w:ascii="Century Gothic" w:hAnsi="Century Gothic" w:cs="Arial"/>
        </w:rPr>
      </w:pPr>
      <w:r w:rsidRPr="001B3A8C">
        <w:rPr>
          <w:rFonts w:ascii="Century Gothic" w:hAnsi="Century Gothic" w:cs="Arial"/>
        </w:rPr>
        <w:t>Deporte no Profesional.</w:t>
      </w:r>
    </w:p>
    <w:p w:rsidR="0083470C" w:rsidRDefault="0083470C" w:rsidP="0083470C">
      <w:pPr>
        <w:tabs>
          <w:tab w:val="left" w:pos="851"/>
        </w:tabs>
        <w:spacing w:line="360" w:lineRule="auto"/>
        <w:ind w:right="126"/>
        <w:jc w:val="both"/>
        <w:rPr>
          <w:rFonts w:ascii="Century Gothic" w:hAnsi="Century Gothic" w:cs="Arial"/>
        </w:rPr>
      </w:pPr>
    </w:p>
    <w:p w:rsidR="0083470C" w:rsidRDefault="0083470C" w:rsidP="0083470C">
      <w:pPr>
        <w:tabs>
          <w:tab w:val="left" w:pos="851"/>
        </w:tabs>
        <w:spacing w:line="360" w:lineRule="auto"/>
        <w:ind w:right="126"/>
        <w:jc w:val="both"/>
        <w:rPr>
          <w:rFonts w:ascii="Century Gothic" w:hAnsi="Century Gothic" w:cs="Arial"/>
        </w:rPr>
      </w:pPr>
    </w:p>
    <w:p w:rsidR="0083470C" w:rsidRPr="001B3A8C" w:rsidRDefault="0083470C" w:rsidP="0083470C">
      <w:pPr>
        <w:tabs>
          <w:tab w:val="left" w:pos="851"/>
        </w:tabs>
        <w:spacing w:line="360" w:lineRule="auto"/>
        <w:ind w:right="126"/>
        <w:jc w:val="both"/>
        <w:rPr>
          <w:rFonts w:ascii="Century Gothic" w:hAnsi="Century Gothic" w:cs="Arial"/>
        </w:rPr>
      </w:pPr>
    </w:p>
    <w:p w:rsidR="00EB6BD8" w:rsidRPr="001B3A8C" w:rsidRDefault="00EB6BD8" w:rsidP="00EB6BD8">
      <w:pPr>
        <w:spacing w:line="360" w:lineRule="auto"/>
        <w:ind w:left="851" w:right="126" w:hanging="540"/>
        <w:jc w:val="both"/>
        <w:rPr>
          <w:rFonts w:ascii="Century Gothic" w:hAnsi="Century Gothic" w:cs="Arial"/>
        </w:rPr>
      </w:pPr>
    </w:p>
    <w:p w:rsidR="00EB6BD8" w:rsidRPr="001B3A8C" w:rsidRDefault="00EB6BD8" w:rsidP="00EB6BD8">
      <w:pPr>
        <w:spacing w:line="360" w:lineRule="auto"/>
        <w:ind w:left="851" w:right="126" w:hanging="540"/>
        <w:jc w:val="both"/>
        <w:rPr>
          <w:rFonts w:ascii="Century Gothic" w:hAnsi="Century Gothic" w:cs="Arial"/>
        </w:rPr>
      </w:pPr>
      <w:r w:rsidRPr="001B3A8C">
        <w:rPr>
          <w:rFonts w:ascii="Century Gothic" w:hAnsi="Century Gothic" w:cs="Arial"/>
        </w:rPr>
        <w:t>B)</w:t>
      </w:r>
      <w:r w:rsidRPr="001B3A8C">
        <w:rPr>
          <w:rFonts w:ascii="Century Gothic" w:hAnsi="Century Gothic" w:cs="Arial"/>
        </w:rPr>
        <w:tab/>
        <w:t>Deporte Profesional.</w:t>
      </w:r>
    </w:p>
    <w:p w:rsidR="00EB6BD8" w:rsidRPr="001B3A8C" w:rsidRDefault="00EB6BD8" w:rsidP="00EB6BD8">
      <w:pPr>
        <w:spacing w:line="360" w:lineRule="auto"/>
        <w:ind w:left="851" w:right="126" w:hanging="540"/>
        <w:jc w:val="both"/>
        <w:rPr>
          <w:rFonts w:ascii="Century Gothic" w:hAnsi="Century Gothic" w:cs="Arial"/>
        </w:rPr>
      </w:pPr>
    </w:p>
    <w:p w:rsidR="00EB6BD8" w:rsidRDefault="00EB6BD8" w:rsidP="00EB6BD8">
      <w:pPr>
        <w:spacing w:line="360" w:lineRule="auto"/>
        <w:ind w:left="851" w:right="126" w:hanging="540"/>
        <w:jc w:val="both"/>
        <w:rPr>
          <w:rFonts w:ascii="Century Gothic" w:hAnsi="Century Gothic" w:cs="Arial"/>
        </w:rPr>
      </w:pPr>
      <w:r>
        <w:rPr>
          <w:rFonts w:ascii="Century Gothic" w:hAnsi="Century Gothic" w:cs="Arial"/>
        </w:rPr>
        <w:t xml:space="preserve">C) </w:t>
      </w:r>
      <w:r>
        <w:rPr>
          <w:rFonts w:ascii="Century Gothic" w:hAnsi="Century Gothic" w:cs="Arial"/>
        </w:rPr>
        <w:tab/>
        <w:t xml:space="preserve">Deporte </w:t>
      </w:r>
      <w:r w:rsidRPr="004852BB">
        <w:rPr>
          <w:rFonts w:ascii="Century Gothic" w:hAnsi="Century Gothic" w:cs="Arial"/>
        </w:rPr>
        <w:t>Adaptado.</w:t>
      </w:r>
    </w:p>
    <w:p w:rsidR="00EB6BD8" w:rsidRPr="00080A96" w:rsidRDefault="00EB6BD8" w:rsidP="00EB6BD8">
      <w:pPr>
        <w:spacing w:line="360" w:lineRule="auto"/>
        <w:ind w:left="851" w:right="126" w:hanging="540"/>
        <w:jc w:val="right"/>
        <w:rPr>
          <w:rFonts w:ascii="Century Gothic" w:hAnsi="Century Gothic" w:cs="Arial"/>
          <w:b/>
          <w:i/>
          <w:color w:val="595959"/>
          <w:sz w:val="22"/>
          <w:szCs w:val="22"/>
          <w:lang w:val="en-US"/>
        </w:rPr>
      </w:pPr>
    </w:p>
    <w:p w:rsidR="00EB6BD8" w:rsidRPr="00EB6BD8" w:rsidRDefault="00EB6BD8" w:rsidP="00EB6BD8">
      <w:pPr>
        <w:spacing w:line="360" w:lineRule="auto"/>
        <w:ind w:left="851" w:right="126" w:hanging="540"/>
        <w:jc w:val="both"/>
        <w:rPr>
          <w:rFonts w:ascii="Century Gothic" w:hAnsi="Century Gothic" w:cs="Arial"/>
          <w:b/>
        </w:rPr>
      </w:pPr>
      <w:r w:rsidRPr="00EB6BD8">
        <w:rPr>
          <w:rFonts w:ascii="Century Gothic" w:hAnsi="Century Gothic" w:cs="Arial"/>
          <w:b/>
        </w:rPr>
        <w:t xml:space="preserve">D) </w:t>
      </w:r>
      <w:r w:rsidRPr="00EB6BD8">
        <w:rPr>
          <w:rFonts w:ascii="Century Gothic" w:hAnsi="Century Gothic" w:cs="Arial"/>
          <w:b/>
        </w:rPr>
        <w:tab/>
        <w:t>Deporte Originario.</w:t>
      </w:r>
    </w:p>
    <w:p w:rsidR="00EB6BD8" w:rsidRPr="00EB6BD8" w:rsidRDefault="00EB6BD8" w:rsidP="00EB6BD8">
      <w:pPr>
        <w:spacing w:line="360" w:lineRule="auto"/>
        <w:ind w:left="851" w:right="126" w:hanging="540"/>
        <w:jc w:val="both"/>
        <w:rPr>
          <w:rFonts w:ascii="Century Gothic" w:hAnsi="Century Gothic" w:cs="Arial"/>
          <w:b/>
        </w:rPr>
      </w:pPr>
    </w:p>
    <w:p w:rsidR="00EB6BD8" w:rsidRPr="00EB6BD8" w:rsidRDefault="00EB6BD8" w:rsidP="00EB6BD8">
      <w:pPr>
        <w:spacing w:line="360" w:lineRule="auto"/>
        <w:ind w:left="851" w:right="126" w:hanging="540"/>
        <w:jc w:val="both"/>
        <w:rPr>
          <w:rFonts w:ascii="Century Gothic" w:hAnsi="Century Gothic" w:cs="Arial"/>
        </w:rPr>
      </w:pPr>
      <w:r w:rsidRPr="00EB6BD8">
        <w:rPr>
          <w:rFonts w:ascii="Century Gothic" w:hAnsi="Century Gothic" w:cs="Arial"/>
          <w:b/>
        </w:rPr>
        <w:t>E)</w:t>
      </w:r>
      <w:r w:rsidRPr="00EB6BD8">
        <w:rPr>
          <w:rFonts w:ascii="Century Gothic" w:hAnsi="Century Gothic" w:cs="Arial"/>
          <w:b/>
        </w:rPr>
        <w:tab/>
      </w:r>
      <w:r w:rsidRPr="00EB6BD8">
        <w:rPr>
          <w:rFonts w:ascii="Century Gothic" w:hAnsi="Century Gothic" w:cs="Arial"/>
        </w:rPr>
        <w:t>Entrenador.</w:t>
      </w:r>
    </w:p>
    <w:p w:rsidR="00EB6BD8" w:rsidRPr="00EB6BD8" w:rsidRDefault="00EB6BD8" w:rsidP="00EB6BD8">
      <w:pPr>
        <w:spacing w:line="360" w:lineRule="auto"/>
        <w:ind w:left="851" w:right="126" w:hanging="540"/>
        <w:jc w:val="both"/>
        <w:rPr>
          <w:rFonts w:ascii="Century Gothic" w:hAnsi="Century Gothic" w:cs="Arial"/>
          <w:b/>
        </w:rPr>
      </w:pPr>
    </w:p>
    <w:p w:rsidR="00EB6BD8" w:rsidRPr="00EB6BD8" w:rsidRDefault="00EB6BD8" w:rsidP="00EB6BD8">
      <w:pPr>
        <w:spacing w:line="360" w:lineRule="auto"/>
        <w:ind w:left="851" w:right="126" w:hanging="540"/>
        <w:jc w:val="both"/>
        <w:rPr>
          <w:rFonts w:ascii="Century Gothic" w:hAnsi="Century Gothic" w:cs="Arial"/>
        </w:rPr>
      </w:pPr>
      <w:r w:rsidRPr="00EB6BD8">
        <w:rPr>
          <w:rFonts w:ascii="Century Gothic" w:hAnsi="Century Gothic" w:cs="Arial"/>
          <w:b/>
        </w:rPr>
        <w:t xml:space="preserve">F) </w:t>
      </w:r>
      <w:r>
        <w:rPr>
          <w:rFonts w:ascii="Century Gothic" w:hAnsi="Century Gothic" w:cs="Arial"/>
          <w:b/>
        </w:rPr>
        <w:tab/>
      </w:r>
      <w:r w:rsidRPr="00EB6BD8">
        <w:rPr>
          <w:rFonts w:ascii="Century Gothic" w:hAnsi="Century Gothic" w:cs="Arial"/>
        </w:rPr>
        <w:t>Cronista Deportivo.</w:t>
      </w:r>
    </w:p>
    <w:p w:rsidR="00EB6BD8" w:rsidRPr="00EB6BD8" w:rsidRDefault="00EB6BD8" w:rsidP="00EB6BD8">
      <w:pPr>
        <w:spacing w:line="360" w:lineRule="auto"/>
        <w:ind w:left="851" w:right="126" w:hanging="540"/>
        <w:jc w:val="both"/>
        <w:rPr>
          <w:rFonts w:ascii="Century Gothic" w:hAnsi="Century Gothic" w:cs="Arial"/>
          <w:b/>
        </w:rPr>
      </w:pPr>
    </w:p>
    <w:p w:rsidR="00EB6BD8" w:rsidRPr="00EB6BD8" w:rsidRDefault="00EB6BD8" w:rsidP="00EB6BD8">
      <w:pPr>
        <w:spacing w:line="360" w:lineRule="auto"/>
        <w:ind w:left="851" w:right="126" w:hanging="540"/>
        <w:jc w:val="both"/>
        <w:rPr>
          <w:rFonts w:ascii="Century Gothic" w:hAnsi="Century Gothic" w:cs="Arial"/>
        </w:rPr>
      </w:pPr>
      <w:r w:rsidRPr="00EB6BD8">
        <w:rPr>
          <w:rFonts w:ascii="Century Gothic" w:hAnsi="Century Gothic" w:cs="Arial"/>
          <w:b/>
        </w:rPr>
        <w:t>G)</w:t>
      </w:r>
      <w:r>
        <w:rPr>
          <w:rFonts w:ascii="Century Gothic" w:hAnsi="Century Gothic" w:cs="Arial"/>
          <w:b/>
        </w:rPr>
        <w:tab/>
      </w:r>
      <w:r w:rsidRPr="00EB6BD8">
        <w:rPr>
          <w:rFonts w:ascii="Century Gothic" w:hAnsi="Century Gothic" w:cs="Arial"/>
          <w:b/>
        </w:rPr>
        <w:t xml:space="preserve"> </w:t>
      </w:r>
      <w:r w:rsidRPr="00EB6BD8">
        <w:rPr>
          <w:rFonts w:ascii="Century Gothic" w:hAnsi="Century Gothic" w:cs="Arial"/>
        </w:rPr>
        <w:t>Juez o Árbitro</w:t>
      </w:r>
    </w:p>
    <w:p w:rsidR="00AF7BB2" w:rsidRPr="005537A9" w:rsidRDefault="00AF7BB2" w:rsidP="00AF7BB2">
      <w:pPr>
        <w:spacing w:line="360" w:lineRule="auto"/>
        <w:jc w:val="both"/>
        <w:rPr>
          <w:rFonts w:ascii="Century Gothic" w:hAnsi="Century Gothic" w:cs="Arial"/>
        </w:rPr>
      </w:pPr>
    </w:p>
    <w:p w:rsidR="0054074D" w:rsidRDefault="0054074D" w:rsidP="0054074D">
      <w:pPr>
        <w:spacing w:line="360" w:lineRule="auto"/>
        <w:ind w:right="126"/>
        <w:jc w:val="both"/>
        <w:rPr>
          <w:rFonts w:ascii="Century Gothic" w:hAnsi="Century Gothic" w:cs="Arial"/>
        </w:rPr>
      </w:pPr>
      <w:r w:rsidRPr="001B3A8C">
        <w:rPr>
          <w:rFonts w:ascii="Century Gothic" w:hAnsi="Century Gothic" w:cs="Arial"/>
          <w:b/>
        </w:rPr>
        <w:t>Artículo 3.</w:t>
      </w:r>
      <w:r w:rsidRPr="001B3A8C">
        <w:rPr>
          <w:rFonts w:ascii="Century Gothic" w:hAnsi="Century Gothic" w:cs="Arial"/>
        </w:rPr>
        <w:t xml:space="preserve"> El reconocimiento consistirá en la entrega de una placa o medalla alusiva al evento, cuyo diseño y contenido será determinado por la Jun</w:t>
      </w:r>
      <w:r>
        <w:rPr>
          <w:rFonts w:ascii="Century Gothic" w:hAnsi="Century Gothic" w:cs="Arial"/>
        </w:rPr>
        <w:t xml:space="preserve">ta de Coordinación </w:t>
      </w:r>
      <w:r w:rsidRPr="004852BB">
        <w:rPr>
          <w:rFonts w:ascii="Century Gothic" w:hAnsi="Century Gothic" w:cs="Arial"/>
        </w:rPr>
        <w:t>Política en conjunto</w:t>
      </w:r>
      <w:r w:rsidRPr="001B3A8C">
        <w:rPr>
          <w:rFonts w:ascii="Century Gothic" w:hAnsi="Century Gothic" w:cs="Arial"/>
        </w:rPr>
        <w:t xml:space="preserve"> con los integrantes de la </w:t>
      </w:r>
      <w:r w:rsidR="006B5D36">
        <w:rPr>
          <w:rFonts w:ascii="Century Gothic" w:hAnsi="Century Gothic" w:cs="Arial"/>
          <w:b/>
        </w:rPr>
        <w:t xml:space="preserve">Comisión de </w:t>
      </w:r>
      <w:r w:rsidRPr="006B5D36">
        <w:rPr>
          <w:rFonts w:ascii="Century Gothic" w:hAnsi="Century Gothic" w:cs="Arial"/>
          <w:b/>
        </w:rPr>
        <w:t>Deporte</w:t>
      </w:r>
      <w:r w:rsidRPr="001B3A8C">
        <w:rPr>
          <w:rFonts w:ascii="Century Gothic" w:hAnsi="Century Gothic" w:cs="Arial"/>
        </w:rPr>
        <w:t>, el cual podrá concederse con carácter póstumo, en cuyo caso será entregado a los familiares de los galardonados. Una misma persona no podrá ser reconocida, por segunda ocasión por este Poder Legislativo, en una misma actividad o disciplina.</w:t>
      </w:r>
    </w:p>
    <w:p w:rsidR="002E0763" w:rsidRDefault="002E0763" w:rsidP="0054074D">
      <w:pPr>
        <w:spacing w:line="360" w:lineRule="auto"/>
        <w:ind w:right="126"/>
        <w:jc w:val="both"/>
        <w:rPr>
          <w:rFonts w:ascii="Century Gothic" w:hAnsi="Century Gothic" w:cs="Arial"/>
        </w:rPr>
      </w:pPr>
    </w:p>
    <w:p w:rsidR="002E0763" w:rsidRDefault="002E0763" w:rsidP="002E0763">
      <w:pPr>
        <w:spacing w:line="360" w:lineRule="auto"/>
        <w:ind w:right="125"/>
        <w:jc w:val="both"/>
        <w:rPr>
          <w:rFonts w:ascii="Century Gothic" w:hAnsi="Century Gothic" w:cs="Arial"/>
          <w:color w:val="000000"/>
        </w:rPr>
      </w:pPr>
      <w:r w:rsidRPr="001B3A8C">
        <w:rPr>
          <w:rFonts w:ascii="Century Gothic" w:hAnsi="Century Gothic" w:cs="Arial"/>
          <w:b/>
        </w:rPr>
        <w:t>Artículo 4.</w:t>
      </w:r>
      <w:r w:rsidRPr="001B3A8C">
        <w:rPr>
          <w:rFonts w:ascii="Century Gothic" w:hAnsi="Century Gothic" w:cs="Arial"/>
        </w:rPr>
        <w:t xml:space="preserve"> Las propuestas para recibir el Reconocimiento al Mérito Deportivo por parte del H. Congreso del Estado, se deberán presentar previa convocatoria pública, emitida por la </w:t>
      </w:r>
      <w:r w:rsidRPr="00DF3E0C">
        <w:rPr>
          <w:rFonts w:ascii="Century Gothic" w:hAnsi="Century Gothic" w:cs="Arial"/>
          <w:b/>
        </w:rPr>
        <w:t>Comisión de</w:t>
      </w:r>
      <w:r w:rsidRPr="002E0763">
        <w:rPr>
          <w:rFonts w:ascii="Century Gothic" w:hAnsi="Century Gothic" w:cs="Arial"/>
          <w:b/>
        </w:rPr>
        <w:t xml:space="preserve"> Deporte</w:t>
      </w:r>
      <w:r w:rsidRPr="001B3A8C">
        <w:rPr>
          <w:rFonts w:ascii="Century Gothic" w:hAnsi="Century Gothic" w:cs="Arial"/>
        </w:rPr>
        <w:t xml:space="preserve">, lanzada a más tardar en el mes de </w:t>
      </w:r>
      <w:r w:rsidR="006F7897" w:rsidRPr="006F7897">
        <w:rPr>
          <w:rFonts w:ascii="Century Gothic" w:hAnsi="Century Gothic" w:cs="Arial"/>
          <w:b/>
          <w:bCs/>
        </w:rPr>
        <w:t>dici</w:t>
      </w:r>
      <w:r w:rsidRPr="006F7897">
        <w:rPr>
          <w:rFonts w:ascii="Century Gothic" w:hAnsi="Century Gothic" w:cs="Arial"/>
          <w:b/>
          <w:bCs/>
        </w:rPr>
        <w:t>embre</w:t>
      </w:r>
      <w:r w:rsidRPr="001B3A8C">
        <w:rPr>
          <w:rFonts w:ascii="Century Gothic" w:hAnsi="Century Gothic" w:cs="Arial"/>
        </w:rPr>
        <w:t xml:space="preserve"> de cada año</w:t>
      </w:r>
      <w:r w:rsidRPr="001B3A8C">
        <w:rPr>
          <w:rFonts w:ascii="Century Gothic" w:hAnsi="Century Gothic" w:cs="Arial"/>
          <w:color w:val="000000"/>
        </w:rPr>
        <w:t>, misma que debe contener los elementos de valoración para su consideración por la Legislatura.</w:t>
      </w:r>
    </w:p>
    <w:p w:rsidR="0083470C" w:rsidRDefault="0083470C" w:rsidP="002E0763">
      <w:pPr>
        <w:spacing w:line="360" w:lineRule="auto"/>
        <w:ind w:right="125"/>
        <w:jc w:val="both"/>
        <w:rPr>
          <w:rFonts w:ascii="Century Gothic" w:hAnsi="Century Gothic" w:cs="Arial"/>
          <w:color w:val="000000"/>
        </w:rPr>
      </w:pPr>
    </w:p>
    <w:p w:rsidR="0083470C" w:rsidRDefault="0083470C" w:rsidP="002E0763">
      <w:pPr>
        <w:spacing w:line="360" w:lineRule="auto"/>
        <w:ind w:right="125"/>
        <w:jc w:val="both"/>
        <w:rPr>
          <w:rFonts w:ascii="Century Gothic" w:hAnsi="Century Gothic" w:cs="Arial"/>
          <w:color w:val="000000"/>
        </w:rPr>
      </w:pPr>
    </w:p>
    <w:p w:rsidR="0083470C" w:rsidRDefault="0083470C" w:rsidP="002E0763">
      <w:pPr>
        <w:spacing w:line="360" w:lineRule="auto"/>
        <w:ind w:right="125"/>
        <w:jc w:val="both"/>
        <w:rPr>
          <w:rFonts w:ascii="Century Gothic" w:hAnsi="Century Gothic" w:cs="Arial"/>
          <w:color w:val="000000"/>
        </w:rPr>
      </w:pPr>
    </w:p>
    <w:p w:rsidR="0083470C" w:rsidRDefault="0083470C" w:rsidP="002E0763">
      <w:pPr>
        <w:spacing w:line="360" w:lineRule="auto"/>
        <w:ind w:right="125"/>
        <w:jc w:val="both"/>
        <w:rPr>
          <w:rFonts w:ascii="Century Gothic" w:hAnsi="Century Gothic" w:cs="Arial"/>
          <w:color w:val="000000"/>
        </w:rPr>
      </w:pPr>
    </w:p>
    <w:p w:rsidR="0083470C" w:rsidRDefault="0083470C" w:rsidP="002E0763">
      <w:pPr>
        <w:spacing w:line="360" w:lineRule="auto"/>
        <w:ind w:right="125"/>
        <w:jc w:val="both"/>
        <w:rPr>
          <w:rFonts w:ascii="Century Gothic" w:hAnsi="Century Gothic" w:cs="Arial"/>
          <w:color w:val="000000"/>
        </w:rPr>
      </w:pPr>
    </w:p>
    <w:p w:rsidR="002E0763" w:rsidRDefault="002E0763" w:rsidP="002E0763">
      <w:pPr>
        <w:spacing w:line="360" w:lineRule="auto"/>
        <w:ind w:right="125"/>
        <w:jc w:val="both"/>
        <w:rPr>
          <w:rFonts w:ascii="Century Gothic" w:hAnsi="Century Gothic" w:cs="Arial"/>
          <w:color w:val="000000"/>
        </w:rPr>
      </w:pPr>
    </w:p>
    <w:p w:rsidR="00DF3E0C" w:rsidRPr="001B3A8C" w:rsidRDefault="00DF3E0C" w:rsidP="00DF3E0C">
      <w:pPr>
        <w:spacing w:line="360" w:lineRule="auto"/>
        <w:ind w:right="126"/>
        <w:jc w:val="both"/>
        <w:rPr>
          <w:rFonts w:ascii="Century Gothic" w:hAnsi="Century Gothic" w:cs="Arial"/>
        </w:rPr>
      </w:pPr>
      <w:r w:rsidRPr="001B3A8C">
        <w:rPr>
          <w:rFonts w:ascii="Century Gothic" w:hAnsi="Century Gothic" w:cs="Arial"/>
          <w:b/>
        </w:rPr>
        <w:t>Artículo 6.</w:t>
      </w:r>
      <w:r w:rsidRPr="001B3A8C">
        <w:rPr>
          <w:rFonts w:ascii="Century Gothic" w:hAnsi="Century Gothic" w:cs="Arial"/>
        </w:rPr>
        <w:t xml:space="preserve"> Las bases sobre las cuales se analizará la trayectoria deportiva se emitirán por la </w:t>
      </w:r>
      <w:r w:rsidRPr="00DF3E0C">
        <w:rPr>
          <w:rFonts w:ascii="Century Gothic" w:hAnsi="Century Gothic" w:cs="Arial"/>
          <w:b/>
        </w:rPr>
        <w:t>Comisión de Deporte</w:t>
      </w:r>
      <w:r w:rsidRPr="001B3A8C">
        <w:rPr>
          <w:rFonts w:ascii="Century Gothic" w:hAnsi="Century Gothic" w:cs="Arial"/>
        </w:rPr>
        <w:t>, sujetándose a los siguientes lineamientos básicos:</w:t>
      </w:r>
    </w:p>
    <w:p w:rsidR="002719C8" w:rsidRDefault="002719C8" w:rsidP="002E0763">
      <w:pPr>
        <w:spacing w:line="360" w:lineRule="auto"/>
        <w:ind w:right="125"/>
        <w:jc w:val="both"/>
        <w:rPr>
          <w:rFonts w:ascii="Century Gothic" w:hAnsi="Century Gothic" w:cs="Arial"/>
        </w:rPr>
      </w:pPr>
    </w:p>
    <w:p w:rsidR="002E0763" w:rsidRDefault="00542A87" w:rsidP="002E0763">
      <w:pPr>
        <w:spacing w:line="360" w:lineRule="auto"/>
        <w:ind w:right="125"/>
        <w:jc w:val="both"/>
        <w:rPr>
          <w:rFonts w:ascii="Century Gothic" w:hAnsi="Century Gothic" w:cs="Arial"/>
        </w:rPr>
      </w:pPr>
      <w:r>
        <w:rPr>
          <w:rFonts w:ascii="Century Gothic" w:hAnsi="Century Gothic" w:cs="Arial"/>
        </w:rPr>
        <w:t xml:space="preserve">I. </w:t>
      </w:r>
      <w:r w:rsidR="002719C8">
        <w:rPr>
          <w:rFonts w:ascii="Century Gothic" w:hAnsi="Century Gothic" w:cs="Arial"/>
        </w:rPr>
        <w:t xml:space="preserve"> a la V.</w:t>
      </w:r>
      <w:r>
        <w:rPr>
          <w:rFonts w:ascii="Century Gothic" w:hAnsi="Century Gothic" w:cs="Arial"/>
        </w:rPr>
        <w:t xml:space="preserve"> </w:t>
      </w:r>
      <w:r w:rsidR="002719C8">
        <w:rPr>
          <w:rFonts w:ascii="Century Gothic" w:hAnsi="Century Gothic" w:cs="Arial"/>
        </w:rPr>
        <w:t xml:space="preserve"> …</w:t>
      </w:r>
    </w:p>
    <w:p w:rsidR="002719C8" w:rsidRDefault="002719C8" w:rsidP="002E0763">
      <w:pPr>
        <w:spacing w:line="360" w:lineRule="auto"/>
        <w:ind w:right="125"/>
        <w:jc w:val="both"/>
        <w:rPr>
          <w:rFonts w:ascii="Century Gothic" w:hAnsi="Century Gothic" w:cs="Arial"/>
        </w:rPr>
      </w:pPr>
    </w:p>
    <w:p w:rsidR="00865962" w:rsidRDefault="00865962" w:rsidP="00865962">
      <w:pPr>
        <w:spacing w:line="360" w:lineRule="auto"/>
        <w:ind w:right="125"/>
        <w:jc w:val="both"/>
        <w:rPr>
          <w:rFonts w:ascii="Century Gothic" w:hAnsi="Century Gothic" w:cs="Arial"/>
          <w:color w:val="000000"/>
        </w:rPr>
      </w:pPr>
      <w:r w:rsidRPr="001B3A8C">
        <w:rPr>
          <w:rFonts w:ascii="Century Gothic" w:hAnsi="Century Gothic" w:cs="Arial"/>
          <w:b/>
        </w:rPr>
        <w:t xml:space="preserve">Artículo </w:t>
      </w:r>
      <w:r>
        <w:rPr>
          <w:rFonts w:ascii="Century Gothic" w:hAnsi="Century Gothic" w:cs="Arial"/>
          <w:b/>
        </w:rPr>
        <w:t>7</w:t>
      </w:r>
      <w:r w:rsidRPr="001B3A8C">
        <w:rPr>
          <w:rFonts w:ascii="Century Gothic" w:hAnsi="Century Gothic" w:cs="Arial"/>
          <w:b/>
        </w:rPr>
        <w:t>.</w:t>
      </w:r>
      <w:r>
        <w:rPr>
          <w:rFonts w:ascii="Century Gothic" w:hAnsi="Century Gothic" w:cs="Arial"/>
          <w:b/>
        </w:rPr>
        <w:t xml:space="preserve"> </w:t>
      </w:r>
      <w:r>
        <w:rPr>
          <w:rFonts w:ascii="Century Gothic" w:hAnsi="Century Gothic" w:cs="Arial"/>
        </w:rPr>
        <w:t>…</w:t>
      </w:r>
      <w:r>
        <w:rPr>
          <w:rFonts w:ascii="Century Gothic" w:hAnsi="Century Gothic" w:cs="Arial"/>
          <w:b/>
        </w:rPr>
        <w:t xml:space="preserve"> </w:t>
      </w:r>
    </w:p>
    <w:p w:rsidR="00865962" w:rsidRDefault="00865962" w:rsidP="002E0763">
      <w:pPr>
        <w:spacing w:line="360" w:lineRule="auto"/>
        <w:ind w:right="125"/>
        <w:jc w:val="both"/>
        <w:rPr>
          <w:rFonts w:ascii="Century Gothic" w:hAnsi="Century Gothic" w:cs="Arial"/>
        </w:rPr>
      </w:pPr>
    </w:p>
    <w:p w:rsidR="00A0422F" w:rsidRPr="001B3A8C" w:rsidRDefault="00A0422F" w:rsidP="00A0422F">
      <w:pPr>
        <w:spacing w:line="360" w:lineRule="auto"/>
        <w:ind w:right="126"/>
        <w:jc w:val="both"/>
        <w:rPr>
          <w:rFonts w:ascii="Century Gothic" w:hAnsi="Century Gothic" w:cs="Arial"/>
        </w:rPr>
      </w:pPr>
      <w:r w:rsidRPr="001B3A8C">
        <w:rPr>
          <w:rFonts w:ascii="Century Gothic" w:hAnsi="Century Gothic" w:cs="Arial"/>
        </w:rPr>
        <w:t xml:space="preserve">El Jurado se conformará </w:t>
      </w:r>
      <w:r w:rsidR="00A44845">
        <w:rPr>
          <w:rFonts w:ascii="Century Gothic" w:hAnsi="Century Gothic" w:cs="Arial"/>
          <w:b/>
        </w:rPr>
        <w:t xml:space="preserve">de tres a </w:t>
      </w:r>
      <w:r w:rsidRPr="001B3A8C">
        <w:rPr>
          <w:rFonts w:ascii="Century Gothic" w:hAnsi="Century Gothic" w:cs="Arial"/>
        </w:rPr>
        <w:t xml:space="preserve">cinco integrantes, a propuesta de quien ocupe la Dirección del Instituto Chihuahuense del Deporte y Cultura Física, conjuntamente con la </w:t>
      </w:r>
      <w:r w:rsidRPr="00A0422F">
        <w:rPr>
          <w:rFonts w:ascii="Century Gothic" w:hAnsi="Century Gothic" w:cs="Arial"/>
          <w:b/>
        </w:rPr>
        <w:t>Comisión de Deporte</w:t>
      </w:r>
      <w:r w:rsidRPr="001B3A8C">
        <w:rPr>
          <w:rFonts w:ascii="Century Gothic" w:hAnsi="Century Gothic" w:cs="Arial"/>
        </w:rPr>
        <w:t xml:space="preserve">, a través de la persona que la presida. </w:t>
      </w:r>
    </w:p>
    <w:p w:rsidR="00A0422F" w:rsidRDefault="00A0422F" w:rsidP="002E0763">
      <w:pPr>
        <w:spacing w:line="360" w:lineRule="auto"/>
        <w:ind w:right="125"/>
        <w:jc w:val="both"/>
        <w:rPr>
          <w:rFonts w:ascii="Century Gothic" w:hAnsi="Century Gothic" w:cs="Arial"/>
        </w:rPr>
      </w:pPr>
    </w:p>
    <w:p w:rsidR="002D2A15" w:rsidRDefault="002D2A15" w:rsidP="002D2A15">
      <w:pPr>
        <w:spacing w:line="360" w:lineRule="auto"/>
        <w:ind w:right="126"/>
        <w:jc w:val="both"/>
        <w:rPr>
          <w:rFonts w:ascii="Century Gothic" w:hAnsi="Century Gothic" w:cs="Arial"/>
        </w:rPr>
      </w:pPr>
      <w:r w:rsidRPr="00DB6E2F">
        <w:rPr>
          <w:rFonts w:ascii="Century Gothic" w:hAnsi="Century Gothic" w:cs="Arial"/>
          <w:b/>
        </w:rPr>
        <w:t>Artículo 11.</w:t>
      </w:r>
      <w:r w:rsidRPr="00DB6E2F">
        <w:rPr>
          <w:rFonts w:ascii="Century Gothic" w:hAnsi="Century Gothic" w:cs="Arial"/>
        </w:rPr>
        <w:t xml:space="preserve"> Una vez emitido el fallo del Jurado Calificador, será dado a conocer a la </w:t>
      </w:r>
      <w:r w:rsidRPr="002D2A15">
        <w:rPr>
          <w:rFonts w:ascii="Century Gothic" w:hAnsi="Century Gothic" w:cs="Arial"/>
          <w:b/>
        </w:rPr>
        <w:t>Comisión de Deporte</w:t>
      </w:r>
      <w:r w:rsidRPr="00DB6E2F">
        <w:rPr>
          <w:rFonts w:ascii="Century Gothic" w:hAnsi="Century Gothic" w:cs="Arial"/>
        </w:rPr>
        <w:t>, quien a su vez informará del mismo al Pleno Legislativo, proporcionando los nombres de las personas ganadoras, así como un resumen breve de los argumentos del Jurado Calificador para fundamentar su decisión. Acto seguido, se notificará a las personas que hayan resultado ganadoras y sus nombres se darán a conocer al público en general, a través de la prensa local.</w:t>
      </w:r>
    </w:p>
    <w:p w:rsidR="002D2A15" w:rsidRDefault="002D2A15" w:rsidP="002D2A15">
      <w:pPr>
        <w:spacing w:line="360" w:lineRule="auto"/>
        <w:ind w:right="126"/>
        <w:jc w:val="both"/>
        <w:rPr>
          <w:rFonts w:ascii="Century Gothic" w:hAnsi="Century Gothic" w:cs="Arial"/>
        </w:rPr>
      </w:pPr>
    </w:p>
    <w:p w:rsidR="002D2A15" w:rsidRPr="00DB6E2F" w:rsidRDefault="002D2A15" w:rsidP="00A63EE9">
      <w:pPr>
        <w:spacing w:line="360" w:lineRule="auto"/>
        <w:jc w:val="both"/>
        <w:rPr>
          <w:rFonts w:ascii="Century Gothic" w:hAnsi="Century Gothic" w:cs="Arial"/>
        </w:rPr>
      </w:pPr>
      <w:r w:rsidRPr="00DB6E2F">
        <w:rPr>
          <w:rFonts w:ascii="Century Gothic" w:hAnsi="Century Gothic" w:cs="Arial"/>
          <w:b/>
        </w:rPr>
        <w:t>Artículo 12.</w:t>
      </w:r>
      <w:r w:rsidRPr="00DB6E2F">
        <w:rPr>
          <w:rFonts w:ascii="Century Gothic" w:hAnsi="Century Gothic" w:cs="Arial"/>
        </w:rPr>
        <w:t xml:space="preserve"> La Secretaría de</w:t>
      </w:r>
      <w:r w:rsidRPr="004852BB">
        <w:rPr>
          <w:rFonts w:ascii="Century Gothic" w:hAnsi="Century Gothic" w:cs="Arial"/>
        </w:rPr>
        <w:t xml:space="preserve"> </w:t>
      </w:r>
      <w:r w:rsidRPr="002D2A15">
        <w:rPr>
          <w:rFonts w:ascii="Century Gothic" w:hAnsi="Century Gothic" w:cs="Arial"/>
          <w:b/>
        </w:rPr>
        <w:t>Administración</w:t>
      </w:r>
      <w:r>
        <w:rPr>
          <w:rFonts w:ascii="Century Gothic" w:hAnsi="Century Gothic" w:cs="Arial"/>
        </w:rPr>
        <w:t xml:space="preserve"> </w:t>
      </w:r>
      <w:r w:rsidRPr="00DB6E2F">
        <w:rPr>
          <w:rFonts w:ascii="Century Gothic" w:hAnsi="Century Gothic" w:cs="Arial"/>
        </w:rPr>
        <w:t>del H. Congreso del Estado, auxiliará en todo momento en la ejecución de</w:t>
      </w:r>
      <w:r>
        <w:rPr>
          <w:rFonts w:ascii="Century Gothic" w:hAnsi="Century Gothic" w:cs="Arial"/>
        </w:rPr>
        <w:t xml:space="preserve"> los trabajos de la </w:t>
      </w:r>
      <w:r w:rsidRPr="002D2A15">
        <w:rPr>
          <w:rFonts w:ascii="Century Gothic" w:hAnsi="Century Gothic" w:cs="Arial"/>
          <w:b/>
        </w:rPr>
        <w:t>Comisión de Deporte.</w:t>
      </w:r>
      <w:r w:rsidRPr="00DB6E2F">
        <w:rPr>
          <w:rFonts w:ascii="Century Gothic" w:hAnsi="Century Gothic" w:cs="Arial"/>
        </w:rPr>
        <w:t xml:space="preserve"> </w:t>
      </w:r>
    </w:p>
    <w:p w:rsidR="00CC3849" w:rsidRDefault="00CC3849" w:rsidP="00A63EE9">
      <w:pPr>
        <w:pStyle w:val="Default"/>
        <w:spacing w:line="360" w:lineRule="auto"/>
        <w:jc w:val="center"/>
        <w:rPr>
          <w:rFonts w:ascii="Century Gothic" w:hAnsi="Century Gothic"/>
          <w:b/>
          <w:color w:val="auto"/>
        </w:rPr>
      </w:pPr>
    </w:p>
    <w:p w:rsidR="0083470C" w:rsidRDefault="0083470C" w:rsidP="00A63EE9">
      <w:pPr>
        <w:pStyle w:val="Default"/>
        <w:spacing w:line="360" w:lineRule="auto"/>
        <w:jc w:val="center"/>
        <w:rPr>
          <w:rFonts w:ascii="Century Gothic" w:hAnsi="Century Gothic"/>
          <w:b/>
          <w:color w:val="auto"/>
        </w:rPr>
      </w:pPr>
    </w:p>
    <w:p w:rsidR="0083470C" w:rsidRDefault="0083470C" w:rsidP="00A63EE9">
      <w:pPr>
        <w:pStyle w:val="Default"/>
        <w:spacing w:line="360" w:lineRule="auto"/>
        <w:jc w:val="center"/>
        <w:rPr>
          <w:rFonts w:ascii="Century Gothic" w:hAnsi="Century Gothic"/>
          <w:b/>
          <w:color w:val="auto"/>
        </w:rPr>
      </w:pPr>
    </w:p>
    <w:p w:rsidR="0083470C" w:rsidRDefault="0083470C" w:rsidP="00A63EE9">
      <w:pPr>
        <w:pStyle w:val="Default"/>
        <w:spacing w:line="360" w:lineRule="auto"/>
        <w:jc w:val="center"/>
        <w:rPr>
          <w:rFonts w:ascii="Century Gothic" w:hAnsi="Century Gothic"/>
          <w:b/>
          <w:color w:val="auto"/>
        </w:rPr>
      </w:pPr>
    </w:p>
    <w:p w:rsidR="00054AE5" w:rsidRDefault="00054AE5" w:rsidP="00A63EE9">
      <w:pPr>
        <w:pStyle w:val="Default"/>
        <w:spacing w:line="360" w:lineRule="auto"/>
        <w:jc w:val="center"/>
        <w:rPr>
          <w:rFonts w:ascii="Century Gothic" w:hAnsi="Century Gothic"/>
          <w:b/>
          <w:color w:val="auto"/>
        </w:rPr>
      </w:pPr>
    </w:p>
    <w:p w:rsidR="00054AE5" w:rsidRDefault="00054AE5" w:rsidP="00A63EE9">
      <w:pPr>
        <w:pStyle w:val="Default"/>
        <w:spacing w:line="360" w:lineRule="auto"/>
        <w:jc w:val="center"/>
        <w:rPr>
          <w:rFonts w:ascii="Century Gothic" w:hAnsi="Century Gothic"/>
          <w:b/>
          <w:color w:val="auto"/>
        </w:rPr>
      </w:pPr>
    </w:p>
    <w:p w:rsidR="00054AE5" w:rsidRDefault="00054AE5" w:rsidP="00A63EE9">
      <w:pPr>
        <w:pStyle w:val="Default"/>
        <w:spacing w:line="360" w:lineRule="auto"/>
        <w:jc w:val="center"/>
        <w:rPr>
          <w:rFonts w:ascii="Century Gothic" w:hAnsi="Century Gothic"/>
          <w:b/>
          <w:color w:val="auto"/>
        </w:rPr>
      </w:pPr>
    </w:p>
    <w:p w:rsidR="003546B4" w:rsidRDefault="003546B4" w:rsidP="00A63EE9">
      <w:pPr>
        <w:pStyle w:val="Default"/>
        <w:spacing w:line="360" w:lineRule="auto"/>
        <w:jc w:val="center"/>
        <w:rPr>
          <w:rFonts w:ascii="Century Gothic" w:hAnsi="Century Gothic"/>
          <w:b/>
          <w:color w:val="auto"/>
        </w:rPr>
      </w:pPr>
      <w:r>
        <w:rPr>
          <w:rFonts w:ascii="Century Gothic" w:hAnsi="Century Gothic"/>
          <w:b/>
          <w:color w:val="auto"/>
        </w:rPr>
        <w:t>TRANSITORIO</w:t>
      </w:r>
    </w:p>
    <w:p w:rsidR="00A63EE9" w:rsidRDefault="00A63EE9" w:rsidP="00A63EE9">
      <w:pPr>
        <w:pStyle w:val="Default"/>
        <w:spacing w:line="360" w:lineRule="auto"/>
        <w:jc w:val="both"/>
        <w:rPr>
          <w:rFonts w:ascii="Century Gothic" w:hAnsi="Century Gothic"/>
          <w:b/>
          <w:color w:val="auto"/>
        </w:rPr>
      </w:pPr>
    </w:p>
    <w:p w:rsidR="003546B4" w:rsidRDefault="00A148CF" w:rsidP="00A63EE9">
      <w:pPr>
        <w:pStyle w:val="Default"/>
        <w:spacing w:line="360" w:lineRule="auto"/>
        <w:jc w:val="both"/>
        <w:rPr>
          <w:rFonts w:ascii="Century Gothic" w:hAnsi="Century Gothic"/>
          <w:color w:val="auto"/>
        </w:rPr>
      </w:pPr>
      <w:r w:rsidRPr="00B462D5">
        <w:rPr>
          <w:rFonts w:ascii="Century Gothic" w:hAnsi="Century Gothic"/>
          <w:b/>
          <w:color w:val="auto"/>
        </w:rPr>
        <w:t>ÚNICO</w:t>
      </w:r>
      <w:r w:rsidR="003546B4" w:rsidRPr="00B462D5">
        <w:rPr>
          <w:rFonts w:ascii="Century Gothic" w:hAnsi="Century Gothic"/>
          <w:b/>
          <w:color w:val="auto"/>
        </w:rPr>
        <w:t>.-</w:t>
      </w:r>
      <w:r w:rsidR="003546B4">
        <w:rPr>
          <w:rFonts w:ascii="Century Gothic" w:hAnsi="Century Gothic"/>
          <w:b/>
          <w:color w:val="auto"/>
        </w:rPr>
        <w:t xml:space="preserve"> </w:t>
      </w:r>
      <w:r w:rsidR="003546B4" w:rsidRPr="00B462D5">
        <w:rPr>
          <w:rFonts w:ascii="Century Gothic" w:hAnsi="Century Gothic"/>
          <w:color w:val="auto"/>
        </w:rPr>
        <w:t>El pres</w:t>
      </w:r>
      <w:r w:rsidR="00DA1F77">
        <w:rPr>
          <w:rFonts w:ascii="Century Gothic" w:hAnsi="Century Gothic"/>
          <w:color w:val="auto"/>
        </w:rPr>
        <w:t>ente Decreto, entrará en vigor e</w:t>
      </w:r>
      <w:r w:rsidR="003546B4" w:rsidRPr="00B462D5">
        <w:rPr>
          <w:rFonts w:ascii="Century Gothic" w:hAnsi="Century Gothic"/>
          <w:color w:val="auto"/>
        </w:rPr>
        <w:t xml:space="preserve">l </w:t>
      </w:r>
      <w:r>
        <w:rPr>
          <w:rFonts w:ascii="Century Gothic" w:hAnsi="Century Gothic"/>
          <w:color w:val="auto"/>
        </w:rPr>
        <w:t>mismo día de su aprobación, sin perjuicio de su publicación en el Periódico Oficial del Estado.</w:t>
      </w:r>
    </w:p>
    <w:p w:rsidR="00A148CF" w:rsidRDefault="00A148CF" w:rsidP="00A63EE9">
      <w:pPr>
        <w:widowControl w:val="0"/>
        <w:autoSpaceDE w:val="0"/>
        <w:autoSpaceDN w:val="0"/>
        <w:adjustRightInd w:val="0"/>
        <w:spacing w:line="360" w:lineRule="auto"/>
        <w:ind w:right="49"/>
        <w:jc w:val="both"/>
        <w:rPr>
          <w:rFonts w:ascii="Century Gothic" w:hAnsi="Century Gothic" w:cs="Arial"/>
          <w:b/>
          <w:bCs/>
        </w:rPr>
      </w:pPr>
    </w:p>
    <w:p w:rsidR="003546B4" w:rsidRDefault="003546B4" w:rsidP="00A63EE9">
      <w:pPr>
        <w:widowControl w:val="0"/>
        <w:autoSpaceDE w:val="0"/>
        <w:autoSpaceDN w:val="0"/>
        <w:adjustRightInd w:val="0"/>
        <w:spacing w:line="360" w:lineRule="auto"/>
        <w:ind w:right="49"/>
        <w:jc w:val="both"/>
        <w:rPr>
          <w:rFonts w:ascii="Century Gothic" w:hAnsi="Century Gothic" w:cs="Arial"/>
        </w:rPr>
      </w:pPr>
      <w:r w:rsidRPr="00B462D5">
        <w:rPr>
          <w:rFonts w:ascii="Century Gothic" w:hAnsi="Century Gothic" w:cs="Arial"/>
          <w:b/>
          <w:bCs/>
        </w:rPr>
        <w:t>ECONÓMICO.-</w:t>
      </w:r>
      <w:r w:rsidR="004B68AA">
        <w:rPr>
          <w:rFonts w:ascii="Century Gothic" w:hAnsi="Century Gothic" w:cs="Arial"/>
          <w:b/>
          <w:bCs/>
        </w:rPr>
        <w:t xml:space="preserve"> </w:t>
      </w:r>
      <w:r w:rsidRPr="00B462D5">
        <w:rPr>
          <w:rFonts w:ascii="Century Gothic" w:hAnsi="Century Gothic" w:cs="Arial"/>
        </w:rPr>
        <w:t>Aprobado que sea, túrnese a la Secretaría, a fin de que elabore la Minuta de Decreto en los términos en que deba publicarse.</w:t>
      </w:r>
    </w:p>
    <w:p w:rsidR="00A63EE9" w:rsidRDefault="00A63EE9" w:rsidP="00A63EE9">
      <w:pPr>
        <w:pStyle w:val="Normal1"/>
        <w:spacing w:line="360" w:lineRule="auto"/>
        <w:jc w:val="both"/>
        <w:rPr>
          <w:rFonts w:ascii="Century Gothic" w:hAnsi="Century Gothic"/>
          <w:szCs w:val="24"/>
        </w:rPr>
      </w:pPr>
    </w:p>
    <w:p w:rsidR="00BC6CDE" w:rsidRDefault="00BC6CDE" w:rsidP="00A63EE9">
      <w:pPr>
        <w:pStyle w:val="Normal1"/>
        <w:spacing w:line="360" w:lineRule="auto"/>
        <w:jc w:val="both"/>
        <w:rPr>
          <w:rFonts w:ascii="Century Gothic" w:eastAsia="Arial" w:hAnsi="Century Gothic" w:cs="Arial"/>
          <w:b/>
          <w:smallCaps/>
          <w:szCs w:val="24"/>
          <w:lang w:val="es-MX"/>
        </w:rPr>
      </w:pPr>
      <w:r>
        <w:rPr>
          <w:rFonts w:ascii="Century Gothic" w:hAnsi="Century Gothic"/>
          <w:szCs w:val="24"/>
        </w:rPr>
        <w:t>Dado en el Salón de Sesiones del Poder Legislativo a los</w:t>
      </w:r>
      <w:r w:rsidR="006F7897">
        <w:rPr>
          <w:rFonts w:ascii="Century Gothic" w:hAnsi="Century Gothic"/>
          <w:szCs w:val="24"/>
        </w:rPr>
        <w:t xml:space="preserve"> veintiséis </w:t>
      </w:r>
      <w:r>
        <w:rPr>
          <w:rFonts w:ascii="Century Gothic" w:hAnsi="Century Gothic"/>
          <w:szCs w:val="24"/>
        </w:rPr>
        <w:t xml:space="preserve">días del mes de </w:t>
      </w:r>
      <w:r w:rsidR="006F7897">
        <w:rPr>
          <w:rFonts w:ascii="Century Gothic" w:hAnsi="Century Gothic"/>
          <w:szCs w:val="24"/>
        </w:rPr>
        <w:t xml:space="preserve">noviembre </w:t>
      </w:r>
      <w:r>
        <w:rPr>
          <w:rFonts w:ascii="Century Gothic" w:hAnsi="Century Gothic"/>
          <w:szCs w:val="24"/>
        </w:rPr>
        <w:t>del año dos mil dieci</w:t>
      </w:r>
      <w:r w:rsidR="00DE10F4">
        <w:rPr>
          <w:rFonts w:ascii="Century Gothic" w:hAnsi="Century Gothic"/>
          <w:szCs w:val="24"/>
        </w:rPr>
        <w:t>nueve</w:t>
      </w:r>
      <w:r>
        <w:rPr>
          <w:rFonts w:ascii="Century Gothic" w:hAnsi="Century Gothic"/>
          <w:szCs w:val="24"/>
        </w:rPr>
        <w:t>.</w:t>
      </w:r>
    </w:p>
    <w:tbl>
      <w:tblPr>
        <w:tblW w:w="0" w:type="auto"/>
        <w:tblLook w:val="04A0"/>
      </w:tblPr>
      <w:tblGrid>
        <w:gridCol w:w="9464"/>
      </w:tblGrid>
      <w:tr w:rsidR="00103C83" w:rsidRPr="00A00B57" w:rsidTr="00F5489B">
        <w:tc>
          <w:tcPr>
            <w:tcW w:w="9464" w:type="dxa"/>
            <w:hideMark/>
          </w:tcPr>
          <w:p w:rsidR="00103C83" w:rsidRPr="00A00B57" w:rsidRDefault="00103C83" w:rsidP="00A63EE9">
            <w:pPr>
              <w:spacing w:line="360" w:lineRule="auto"/>
              <w:jc w:val="center"/>
              <w:rPr>
                <w:rFonts w:ascii="Century Gothic" w:hAnsi="Century Gothic" w:cs="Arial"/>
                <w:b/>
              </w:rPr>
            </w:pPr>
          </w:p>
        </w:tc>
      </w:tr>
      <w:tr w:rsidR="00103C83" w:rsidRPr="00A00B57" w:rsidTr="00F5489B">
        <w:tc>
          <w:tcPr>
            <w:tcW w:w="9464" w:type="dxa"/>
            <w:hideMark/>
          </w:tcPr>
          <w:p w:rsidR="004B68AA" w:rsidRPr="00BC3B74" w:rsidRDefault="004B68AA" w:rsidP="00A63EE9">
            <w:pPr>
              <w:spacing w:line="360" w:lineRule="auto"/>
              <w:jc w:val="center"/>
              <w:rPr>
                <w:rStyle w:val="NOMBRES"/>
                <w:rFonts w:ascii="Century Gothic" w:hAnsi="Century Gothic"/>
                <w:sz w:val="16"/>
                <w:szCs w:val="16"/>
              </w:rPr>
            </w:pPr>
          </w:p>
          <w:p w:rsidR="003A544E" w:rsidRPr="00BC3B74" w:rsidRDefault="003A544E" w:rsidP="00A63EE9">
            <w:pPr>
              <w:spacing w:line="360" w:lineRule="auto"/>
              <w:jc w:val="center"/>
              <w:rPr>
                <w:rStyle w:val="NOMBRES"/>
                <w:rFonts w:ascii="Century Gothic" w:hAnsi="Century Gothic"/>
                <w:sz w:val="18"/>
                <w:szCs w:val="18"/>
              </w:rPr>
            </w:pPr>
          </w:p>
          <w:p w:rsidR="00A63EE9" w:rsidRDefault="00A63EE9" w:rsidP="00A63EE9">
            <w:pPr>
              <w:spacing w:line="360" w:lineRule="auto"/>
              <w:jc w:val="center"/>
              <w:rPr>
                <w:rStyle w:val="NOMBRES"/>
                <w:rFonts w:ascii="Century Gothic" w:hAnsi="Century Gothic"/>
                <w:sz w:val="20"/>
                <w:szCs w:val="20"/>
              </w:rPr>
            </w:pPr>
          </w:p>
          <w:p w:rsidR="00CC3849" w:rsidRDefault="00CC3849" w:rsidP="00A63EE9">
            <w:pPr>
              <w:spacing w:line="360" w:lineRule="auto"/>
              <w:jc w:val="center"/>
              <w:rPr>
                <w:rStyle w:val="NOMBRES"/>
                <w:rFonts w:ascii="Century Gothic" w:hAnsi="Century Gothic"/>
                <w:sz w:val="20"/>
                <w:szCs w:val="20"/>
              </w:rPr>
            </w:pPr>
          </w:p>
          <w:p w:rsidR="00CC3849" w:rsidRPr="00BC3B74" w:rsidRDefault="00CC3849" w:rsidP="00A63EE9">
            <w:pPr>
              <w:spacing w:line="360" w:lineRule="auto"/>
              <w:jc w:val="center"/>
              <w:rPr>
                <w:rStyle w:val="NOMBRES"/>
                <w:rFonts w:ascii="Century Gothic" w:hAnsi="Century Gothic"/>
                <w:sz w:val="20"/>
                <w:szCs w:val="20"/>
              </w:rPr>
            </w:pPr>
          </w:p>
          <w:p w:rsidR="00F5489B" w:rsidRPr="00A00B57" w:rsidRDefault="00103C83" w:rsidP="00A63EE9">
            <w:pPr>
              <w:spacing w:line="360" w:lineRule="auto"/>
              <w:jc w:val="center"/>
              <w:rPr>
                <w:rFonts w:ascii="Century Gothic" w:hAnsi="Century Gothic" w:cs="Arial"/>
                <w:b/>
                <w:caps/>
              </w:rPr>
            </w:pPr>
            <w:r w:rsidRPr="00A00B57">
              <w:rPr>
                <w:rStyle w:val="NOMBRES"/>
                <w:rFonts w:ascii="Century Gothic" w:hAnsi="Century Gothic"/>
              </w:rPr>
              <w:t xml:space="preserve">DIP. </w:t>
            </w:r>
            <w:r w:rsidR="00DE10F4">
              <w:rPr>
                <w:rStyle w:val="NOMBRES"/>
                <w:rFonts w:ascii="Century Gothic" w:hAnsi="Century Gothic"/>
              </w:rPr>
              <w:t>LOURDES BEATRIZ VALLE ARMENDÁRIZ</w:t>
            </w:r>
          </w:p>
        </w:tc>
      </w:tr>
    </w:tbl>
    <w:p w:rsidR="009F6A15" w:rsidRPr="007F0C0E" w:rsidRDefault="009F6A15" w:rsidP="00A63EE9">
      <w:pPr>
        <w:spacing w:line="360" w:lineRule="auto"/>
        <w:jc w:val="both"/>
        <w:rPr>
          <w:rFonts w:ascii="Century Gothic" w:eastAsia="Arial" w:hAnsi="Century Gothic" w:cs="Arial"/>
          <w:sz w:val="26"/>
          <w:szCs w:val="26"/>
        </w:rPr>
      </w:pPr>
    </w:p>
    <w:sectPr w:rsidR="009F6A15" w:rsidRPr="007F0C0E" w:rsidSect="0083470C">
      <w:headerReference w:type="default" r:id="rId8"/>
      <w:footerReference w:type="default" r:id="rId9"/>
      <w:pgSz w:w="12242" w:h="15842" w:code="1"/>
      <w:pgMar w:top="1134" w:right="1134" w:bottom="1134" w:left="1701"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0F9E" w:rsidRDefault="00AA0F9E" w:rsidP="00106DA0">
      <w:r>
        <w:separator/>
      </w:r>
    </w:p>
  </w:endnote>
  <w:endnote w:type="continuationSeparator" w:id="1">
    <w:p w:rsidR="00AA0F9E" w:rsidRDefault="00AA0F9E" w:rsidP="00106D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Edwardian Script ITC">
    <w:panose1 w:val="030303020407070D08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493" w:rsidRPr="00642493" w:rsidRDefault="00D53102" w:rsidP="00103C83">
    <w:pPr>
      <w:pStyle w:val="Piedepgina"/>
      <w:jc w:val="center"/>
      <w:rPr>
        <w:rFonts w:ascii="Calibri" w:hAnsi="Calibri"/>
        <w:sz w:val="16"/>
        <w:szCs w:val="16"/>
        <w:lang w:val="en-US" w:eastAsia="es-MX"/>
      </w:rPr>
    </w:pPr>
    <w:r w:rsidRPr="00637FA1">
      <w:rPr>
        <w:rFonts w:ascii="Arial" w:hAnsi="Arial" w:cs="Arial"/>
        <w:sz w:val="16"/>
        <w:szCs w:val="16"/>
      </w:rPr>
      <w:fldChar w:fldCharType="begin"/>
    </w:r>
    <w:r w:rsidR="001B4F6B" w:rsidRPr="00637FA1">
      <w:rPr>
        <w:rFonts w:ascii="Arial" w:hAnsi="Arial" w:cs="Arial"/>
        <w:sz w:val="16"/>
        <w:szCs w:val="16"/>
      </w:rPr>
      <w:instrText xml:space="preserve"> PAGE   \* MERGEFORMAT </w:instrText>
    </w:r>
    <w:r w:rsidRPr="00637FA1">
      <w:rPr>
        <w:rFonts w:ascii="Arial" w:hAnsi="Arial" w:cs="Arial"/>
        <w:sz w:val="16"/>
        <w:szCs w:val="16"/>
      </w:rPr>
      <w:fldChar w:fldCharType="separate"/>
    </w:r>
    <w:r w:rsidR="0083470C">
      <w:rPr>
        <w:rFonts w:ascii="Arial" w:hAnsi="Arial" w:cs="Arial"/>
        <w:noProof/>
        <w:sz w:val="16"/>
        <w:szCs w:val="16"/>
      </w:rPr>
      <w:t>7</w:t>
    </w:r>
    <w:r w:rsidRPr="00637FA1">
      <w:rPr>
        <w:rFonts w:ascii="Arial" w:hAnsi="Arial" w:cs="Arial"/>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0F9E" w:rsidRDefault="00AA0F9E" w:rsidP="00106DA0">
      <w:r>
        <w:separator/>
      </w:r>
    </w:p>
  </w:footnote>
  <w:footnote w:type="continuationSeparator" w:id="1">
    <w:p w:rsidR="00AA0F9E" w:rsidRDefault="00AA0F9E" w:rsidP="00106D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7BF" w:rsidRPr="00BE772E" w:rsidRDefault="00EC3BD4" w:rsidP="006427BF">
    <w:pPr>
      <w:pStyle w:val="Encabezado"/>
      <w:jc w:val="right"/>
      <w:rPr>
        <w:rFonts w:ascii="Bradley Hand ITC" w:hAnsi="Bradley Hand ITC"/>
        <w:b/>
        <w:sz w:val="18"/>
        <w:szCs w:val="18"/>
      </w:rPr>
    </w:pPr>
    <w:r w:rsidRPr="00EC3BD4">
      <w:rPr>
        <w:rFonts w:ascii="Edwardian Script ITC" w:hAnsi="Edwardian Script ITC"/>
        <w:b/>
        <w:sz w:val="42"/>
        <w:szCs w:val="42"/>
      </w:rPr>
      <w:drawing>
        <wp:anchor distT="0" distB="0" distL="114300" distR="114300" simplePos="0" relativeHeight="251659264" behindDoc="0" locked="0" layoutInCell="1" allowOverlap="1">
          <wp:simplePos x="0" y="0"/>
          <wp:positionH relativeFrom="column">
            <wp:posOffset>-737235</wp:posOffset>
          </wp:positionH>
          <wp:positionV relativeFrom="paragraph">
            <wp:posOffset>-269240</wp:posOffset>
          </wp:positionV>
          <wp:extent cx="1123950" cy="1266825"/>
          <wp:effectExtent l="1905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23950" cy="1266825"/>
                  </a:xfrm>
                  <a:prstGeom prst="rect">
                    <a:avLst/>
                  </a:prstGeom>
                  <a:noFill/>
                  <a:ln>
                    <a:noFill/>
                  </a:ln>
                </pic:spPr>
              </pic:pic>
            </a:graphicData>
          </a:graphic>
        </wp:anchor>
      </w:drawing>
    </w:r>
    <w:r w:rsidR="00A57D1D">
      <w:rPr>
        <w:rFonts w:ascii="Edwardian Script ITC" w:hAnsi="Edwardian Script ITC"/>
        <w:b/>
        <w:sz w:val="42"/>
        <w:szCs w:val="42"/>
      </w:rPr>
      <w:t xml:space="preserve">           </w:t>
    </w:r>
    <w:r w:rsidR="006427BF" w:rsidRPr="00BE772E">
      <w:rPr>
        <w:rFonts w:ascii="Century Gothic" w:hAnsi="Century Gothic" w:cs="Arial"/>
        <w:b/>
        <w:bCs/>
        <w:color w:val="222222"/>
        <w:sz w:val="18"/>
        <w:szCs w:val="18"/>
        <w:shd w:val="clear" w:color="auto" w:fill="FFFFFF"/>
      </w:rPr>
      <w:t>“2019, Año Internacional de las Lenguas Indígenas”.</w:t>
    </w:r>
  </w:p>
  <w:p w:rsidR="001B4F6B" w:rsidRDefault="001B4F6B" w:rsidP="006427BF">
    <w:pPr>
      <w:pStyle w:val="m4909657900996014920gmail-msoheader"/>
      <w:shd w:val="clear" w:color="auto" w:fill="FFFFFF"/>
      <w:spacing w:before="0" w:beforeAutospacing="0" w:after="0" w:afterAutospacing="0"/>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C875BD"/>
    <w:multiLevelType w:val="hybridMultilevel"/>
    <w:tmpl w:val="91BA325C"/>
    <w:lvl w:ilvl="0" w:tplc="CFD6E9CA">
      <w:start w:val="1"/>
      <w:numFmt w:val="upperLetter"/>
      <w:lvlText w:val="%1)"/>
      <w:lvlJc w:val="left"/>
      <w:pPr>
        <w:ind w:left="2880" w:hanging="540"/>
      </w:pPr>
      <w:rPr>
        <w:rFonts w:hint="default"/>
      </w:rPr>
    </w:lvl>
    <w:lvl w:ilvl="1" w:tplc="0C0A0019" w:tentative="1">
      <w:start w:val="1"/>
      <w:numFmt w:val="lowerLetter"/>
      <w:lvlText w:val="%2."/>
      <w:lvlJc w:val="left"/>
      <w:pPr>
        <w:ind w:left="3420" w:hanging="360"/>
      </w:pPr>
    </w:lvl>
    <w:lvl w:ilvl="2" w:tplc="0C0A001B" w:tentative="1">
      <w:start w:val="1"/>
      <w:numFmt w:val="lowerRoman"/>
      <w:lvlText w:val="%3."/>
      <w:lvlJc w:val="right"/>
      <w:pPr>
        <w:ind w:left="4140" w:hanging="180"/>
      </w:pPr>
    </w:lvl>
    <w:lvl w:ilvl="3" w:tplc="0C0A000F" w:tentative="1">
      <w:start w:val="1"/>
      <w:numFmt w:val="decimal"/>
      <w:lvlText w:val="%4."/>
      <w:lvlJc w:val="left"/>
      <w:pPr>
        <w:ind w:left="4860" w:hanging="360"/>
      </w:pPr>
    </w:lvl>
    <w:lvl w:ilvl="4" w:tplc="0C0A0019" w:tentative="1">
      <w:start w:val="1"/>
      <w:numFmt w:val="lowerLetter"/>
      <w:lvlText w:val="%5."/>
      <w:lvlJc w:val="left"/>
      <w:pPr>
        <w:ind w:left="5580" w:hanging="360"/>
      </w:pPr>
    </w:lvl>
    <w:lvl w:ilvl="5" w:tplc="0C0A001B" w:tentative="1">
      <w:start w:val="1"/>
      <w:numFmt w:val="lowerRoman"/>
      <w:lvlText w:val="%6."/>
      <w:lvlJc w:val="right"/>
      <w:pPr>
        <w:ind w:left="6300" w:hanging="180"/>
      </w:pPr>
    </w:lvl>
    <w:lvl w:ilvl="6" w:tplc="0C0A000F" w:tentative="1">
      <w:start w:val="1"/>
      <w:numFmt w:val="decimal"/>
      <w:lvlText w:val="%7."/>
      <w:lvlJc w:val="left"/>
      <w:pPr>
        <w:ind w:left="7020" w:hanging="360"/>
      </w:pPr>
    </w:lvl>
    <w:lvl w:ilvl="7" w:tplc="0C0A0019" w:tentative="1">
      <w:start w:val="1"/>
      <w:numFmt w:val="lowerLetter"/>
      <w:lvlText w:val="%8."/>
      <w:lvlJc w:val="left"/>
      <w:pPr>
        <w:ind w:left="7740" w:hanging="360"/>
      </w:pPr>
    </w:lvl>
    <w:lvl w:ilvl="8" w:tplc="0C0A001B" w:tentative="1">
      <w:start w:val="1"/>
      <w:numFmt w:val="lowerRoman"/>
      <w:lvlText w:val="%9."/>
      <w:lvlJc w:val="right"/>
      <w:pPr>
        <w:ind w:left="8460" w:hanging="180"/>
      </w:pPr>
    </w:lvl>
  </w:abstractNum>
  <w:abstractNum w:abstractNumId="1">
    <w:nsid w:val="1483263E"/>
    <w:multiLevelType w:val="multilevel"/>
    <w:tmpl w:val="925E8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7123178"/>
    <w:multiLevelType w:val="hybridMultilevel"/>
    <w:tmpl w:val="14D48486"/>
    <w:lvl w:ilvl="0" w:tplc="91A4E0A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7E36928"/>
    <w:multiLevelType w:val="hybridMultilevel"/>
    <w:tmpl w:val="15AA58AE"/>
    <w:lvl w:ilvl="0" w:tplc="5F9E9CF2">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8742004"/>
    <w:multiLevelType w:val="multilevel"/>
    <w:tmpl w:val="D1265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B687EFF"/>
    <w:multiLevelType w:val="hybridMultilevel"/>
    <w:tmpl w:val="EA1E34B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36C13E68"/>
    <w:multiLevelType w:val="hybridMultilevel"/>
    <w:tmpl w:val="50F2BD52"/>
    <w:lvl w:ilvl="0" w:tplc="8B8ABC0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88B5EE2"/>
    <w:multiLevelType w:val="multilevel"/>
    <w:tmpl w:val="B428D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98858A1"/>
    <w:multiLevelType w:val="multilevel"/>
    <w:tmpl w:val="D152D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A28474E"/>
    <w:multiLevelType w:val="hybridMultilevel"/>
    <w:tmpl w:val="F0686ECE"/>
    <w:lvl w:ilvl="0" w:tplc="469C5B6E">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B433466"/>
    <w:multiLevelType w:val="multilevel"/>
    <w:tmpl w:val="DF4E4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BBF5229"/>
    <w:multiLevelType w:val="hybridMultilevel"/>
    <w:tmpl w:val="A1C8E450"/>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40716E18"/>
    <w:multiLevelType w:val="hybridMultilevel"/>
    <w:tmpl w:val="8BB87B90"/>
    <w:lvl w:ilvl="0" w:tplc="B1EC498A">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nsid w:val="40924FCC"/>
    <w:multiLevelType w:val="hybridMultilevel"/>
    <w:tmpl w:val="0E3EA5C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421849B9"/>
    <w:multiLevelType w:val="multilevel"/>
    <w:tmpl w:val="FEA6B6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A061D18"/>
    <w:multiLevelType w:val="hybridMultilevel"/>
    <w:tmpl w:val="0F22CAF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62C03787"/>
    <w:multiLevelType w:val="multilevel"/>
    <w:tmpl w:val="A4222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71B3E10"/>
    <w:multiLevelType w:val="hybridMultilevel"/>
    <w:tmpl w:val="01D21C06"/>
    <w:lvl w:ilvl="0" w:tplc="1892DE3A">
      <w:start w:val="2"/>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6C5956B2"/>
    <w:multiLevelType w:val="hybridMultilevel"/>
    <w:tmpl w:val="B516A386"/>
    <w:lvl w:ilvl="0" w:tplc="F0628BC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36E1992"/>
    <w:multiLevelType w:val="hybridMultilevel"/>
    <w:tmpl w:val="0CD8F7D4"/>
    <w:lvl w:ilvl="0" w:tplc="37A40B36">
      <w:start w:val="1"/>
      <w:numFmt w:val="low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73903ED8"/>
    <w:multiLevelType w:val="hybridMultilevel"/>
    <w:tmpl w:val="AD9005D8"/>
    <w:lvl w:ilvl="0" w:tplc="9502156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4582465"/>
    <w:multiLevelType w:val="hybridMultilevel"/>
    <w:tmpl w:val="30B0230C"/>
    <w:lvl w:ilvl="0" w:tplc="DCE0358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B3563CB"/>
    <w:multiLevelType w:val="hybridMultilevel"/>
    <w:tmpl w:val="0A1C1A4C"/>
    <w:lvl w:ilvl="0" w:tplc="4CB405C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BB519BB"/>
    <w:multiLevelType w:val="multilevel"/>
    <w:tmpl w:val="BD1ECB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F010AEF"/>
    <w:multiLevelType w:val="hybridMultilevel"/>
    <w:tmpl w:val="DDDCD888"/>
    <w:lvl w:ilvl="0" w:tplc="62467BD8">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6"/>
  </w:num>
  <w:num w:numId="2">
    <w:abstractNumId w:val="8"/>
  </w:num>
  <w:num w:numId="3">
    <w:abstractNumId w:val="1"/>
  </w:num>
  <w:num w:numId="4">
    <w:abstractNumId w:val="23"/>
  </w:num>
  <w:num w:numId="5">
    <w:abstractNumId w:val="7"/>
  </w:num>
  <w:num w:numId="6">
    <w:abstractNumId w:val="4"/>
  </w:num>
  <w:num w:numId="7">
    <w:abstractNumId w:val="14"/>
  </w:num>
  <w:num w:numId="8">
    <w:abstractNumId w:val="10"/>
  </w:num>
  <w:num w:numId="9">
    <w:abstractNumId w:val="11"/>
  </w:num>
  <w:num w:numId="10">
    <w:abstractNumId w:val="13"/>
  </w:num>
  <w:num w:numId="11">
    <w:abstractNumId w:val="9"/>
  </w:num>
  <w:num w:numId="12">
    <w:abstractNumId w:val="5"/>
  </w:num>
  <w:num w:numId="13">
    <w:abstractNumId w:val="19"/>
  </w:num>
  <w:num w:numId="14">
    <w:abstractNumId w:val="3"/>
  </w:num>
  <w:num w:numId="15">
    <w:abstractNumId w:val="24"/>
  </w:num>
  <w:num w:numId="16">
    <w:abstractNumId w:val="15"/>
  </w:num>
  <w:num w:numId="17">
    <w:abstractNumId w:val="12"/>
  </w:num>
  <w:num w:numId="18">
    <w:abstractNumId w:val="2"/>
  </w:num>
  <w:num w:numId="19">
    <w:abstractNumId w:val="6"/>
  </w:num>
  <w:num w:numId="20">
    <w:abstractNumId w:val="20"/>
  </w:num>
  <w:num w:numId="21">
    <w:abstractNumId w:val="21"/>
  </w:num>
  <w:num w:numId="22">
    <w:abstractNumId w:val="18"/>
  </w:num>
  <w:num w:numId="23">
    <w:abstractNumId w:val="22"/>
  </w:num>
  <w:num w:numId="24">
    <w:abstractNumId w:val="17"/>
  </w:num>
  <w:num w:numId="2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hyphenationZone w:val="425"/>
  <w:drawingGridHorizontalSpacing w:val="12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125B74"/>
    <w:rsid w:val="00000483"/>
    <w:rsid w:val="000016B9"/>
    <w:rsid w:val="00001BD7"/>
    <w:rsid w:val="00004539"/>
    <w:rsid w:val="0001652D"/>
    <w:rsid w:val="00016ECF"/>
    <w:rsid w:val="0001766E"/>
    <w:rsid w:val="00022DAA"/>
    <w:rsid w:val="00027276"/>
    <w:rsid w:val="00046612"/>
    <w:rsid w:val="00054AE5"/>
    <w:rsid w:val="00056389"/>
    <w:rsid w:val="00061A12"/>
    <w:rsid w:val="00071515"/>
    <w:rsid w:val="00073FB8"/>
    <w:rsid w:val="00075ED9"/>
    <w:rsid w:val="000A2E8B"/>
    <w:rsid w:val="000A333E"/>
    <w:rsid w:val="000A6A58"/>
    <w:rsid w:val="000A6E7F"/>
    <w:rsid w:val="000B061A"/>
    <w:rsid w:val="000B40B3"/>
    <w:rsid w:val="000B66AC"/>
    <w:rsid w:val="000C21F7"/>
    <w:rsid w:val="000D2EC3"/>
    <w:rsid w:val="000D748E"/>
    <w:rsid w:val="000E0C47"/>
    <w:rsid w:val="000F0FF4"/>
    <w:rsid w:val="000F2DD8"/>
    <w:rsid w:val="000F36D4"/>
    <w:rsid w:val="000F5FB2"/>
    <w:rsid w:val="00101797"/>
    <w:rsid w:val="00102FC2"/>
    <w:rsid w:val="00103C83"/>
    <w:rsid w:val="00104C03"/>
    <w:rsid w:val="001068FA"/>
    <w:rsid w:val="00106DA0"/>
    <w:rsid w:val="001126B6"/>
    <w:rsid w:val="00114BB3"/>
    <w:rsid w:val="001228E0"/>
    <w:rsid w:val="00125B74"/>
    <w:rsid w:val="00127302"/>
    <w:rsid w:val="001302A5"/>
    <w:rsid w:val="00131C7E"/>
    <w:rsid w:val="00133E23"/>
    <w:rsid w:val="00136911"/>
    <w:rsid w:val="001447B0"/>
    <w:rsid w:val="00156AD1"/>
    <w:rsid w:val="00157E56"/>
    <w:rsid w:val="00171A82"/>
    <w:rsid w:val="00172A6A"/>
    <w:rsid w:val="001735E1"/>
    <w:rsid w:val="00175A24"/>
    <w:rsid w:val="00180137"/>
    <w:rsid w:val="00182929"/>
    <w:rsid w:val="001869DF"/>
    <w:rsid w:val="001873F7"/>
    <w:rsid w:val="00191943"/>
    <w:rsid w:val="00192CD2"/>
    <w:rsid w:val="001A061E"/>
    <w:rsid w:val="001A1BA8"/>
    <w:rsid w:val="001A3C4C"/>
    <w:rsid w:val="001B034B"/>
    <w:rsid w:val="001B08BF"/>
    <w:rsid w:val="001B283F"/>
    <w:rsid w:val="001B36EB"/>
    <w:rsid w:val="001B3C68"/>
    <w:rsid w:val="001B3EEF"/>
    <w:rsid w:val="001B3F20"/>
    <w:rsid w:val="001B4F6B"/>
    <w:rsid w:val="001C0084"/>
    <w:rsid w:val="001C4564"/>
    <w:rsid w:val="001C6D2E"/>
    <w:rsid w:val="001D2514"/>
    <w:rsid w:val="001E043B"/>
    <w:rsid w:val="001F1517"/>
    <w:rsid w:val="00201B00"/>
    <w:rsid w:val="00204410"/>
    <w:rsid w:val="0021019F"/>
    <w:rsid w:val="002101E5"/>
    <w:rsid w:val="00214D33"/>
    <w:rsid w:val="00220628"/>
    <w:rsid w:val="0023289C"/>
    <w:rsid w:val="002416D0"/>
    <w:rsid w:val="0024252E"/>
    <w:rsid w:val="00243C21"/>
    <w:rsid w:val="00244F69"/>
    <w:rsid w:val="00253425"/>
    <w:rsid w:val="00260829"/>
    <w:rsid w:val="00261840"/>
    <w:rsid w:val="0026425F"/>
    <w:rsid w:val="00266FD8"/>
    <w:rsid w:val="002719C8"/>
    <w:rsid w:val="0027652D"/>
    <w:rsid w:val="002766D7"/>
    <w:rsid w:val="00276CC3"/>
    <w:rsid w:val="00282E4B"/>
    <w:rsid w:val="00283E42"/>
    <w:rsid w:val="00291CC8"/>
    <w:rsid w:val="00291ED9"/>
    <w:rsid w:val="00294594"/>
    <w:rsid w:val="002A2197"/>
    <w:rsid w:val="002A4FF2"/>
    <w:rsid w:val="002B07BF"/>
    <w:rsid w:val="002B4E8A"/>
    <w:rsid w:val="002B6D1E"/>
    <w:rsid w:val="002B7A81"/>
    <w:rsid w:val="002B7DD6"/>
    <w:rsid w:val="002C20BE"/>
    <w:rsid w:val="002D14DA"/>
    <w:rsid w:val="002D2A15"/>
    <w:rsid w:val="002D47EC"/>
    <w:rsid w:val="002D5EB9"/>
    <w:rsid w:val="002D7774"/>
    <w:rsid w:val="002E0763"/>
    <w:rsid w:val="002E7EB6"/>
    <w:rsid w:val="002F0668"/>
    <w:rsid w:val="002F3C54"/>
    <w:rsid w:val="0030384A"/>
    <w:rsid w:val="003069E9"/>
    <w:rsid w:val="00307468"/>
    <w:rsid w:val="00321ABE"/>
    <w:rsid w:val="00327A75"/>
    <w:rsid w:val="0033463B"/>
    <w:rsid w:val="00334A04"/>
    <w:rsid w:val="0033509F"/>
    <w:rsid w:val="00336789"/>
    <w:rsid w:val="0034152A"/>
    <w:rsid w:val="003530A1"/>
    <w:rsid w:val="00353C1F"/>
    <w:rsid w:val="003546B4"/>
    <w:rsid w:val="00361084"/>
    <w:rsid w:val="00372282"/>
    <w:rsid w:val="00373655"/>
    <w:rsid w:val="003742B9"/>
    <w:rsid w:val="00374715"/>
    <w:rsid w:val="003766D0"/>
    <w:rsid w:val="00377137"/>
    <w:rsid w:val="0038070C"/>
    <w:rsid w:val="00383EE1"/>
    <w:rsid w:val="003873EA"/>
    <w:rsid w:val="0039019E"/>
    <w:rsid w:val="0039252D"/>
    <w:rsid w:val="00393502"/>
    <w:rsid w:val="003964AC"/>
    <w:rsid w:val="003A24BF"/>
    <w:rsid w:val="003A544E"/>
    <w:rsid w:val="003A63A3"/>
    <w:rsid w:val="003A6F9B"/>
    <w:rsid w:val="003B1435"/>
    <w:rsid w:val="003B7733"/>
    <w:rsid w:val="003C6A87"/>
    <w:rsid w:val="003D7830"/>
    <w:rsid w:val="003E01CE"/>
    <w:rsid w:val="003E1DFA"/>
    <w:rsid w:val="003E5770"/>
    <w:rsid w:val="003E5F0D"/>
    <w:rsid w:val="003E6442"/>
    <w:rsid w:val="003F0CBB"/>
    <w:rsid w:val="0040250F"/>
    <w:rsid w:val="004058E4"/>
    <w:rsid w:val="0040685D"/>
    <w:rsid w:val="0040716E"/>
    <w:rsid w:val="00407420"/>
    <w:rsid w:val="004159BD"/>
    <w:rsid w:val="00417176"/>
    <w:rsid w:val="00421A8A"/>
    <w:rsid w:val="004226CB"/>
    <w:rsid w:val="004245E9"/>
    <w:rsid w:val="00427929"/>
    <w:rsid w:val="00436801"/>
    <w:rsid w:val="00445E94"/>
    <w:rsid w:val="00446064"/>
    <w:rsid w:val="004469C8"/>
    <w:rsid w:val="00452247"/>
    <w:rsid w:val="0045311B"/>
    <w:rsid w:val="00454601"/>
    <w:rsid w:val="00455077"/>
    <w:rsid w:val="0045593F"/>
    <w:rsid w:val="0046797C"/>
    <w:rsid w:val="00471B62"/>
    <w:rsid w:val="00472D67"/>
    <w:rsid w:val="00475121"/>
    <w:rsid w:val="004753A9"/>
    <w:rsid w:val="0048018F"/>
    <w:rsid w:val="00480E38"/>
    <w:rsid w:val="00480FEC"/>
    <w:rsid w:val="00482BD9"/>
    <w:rsid w:val="0048441C"/>
    <w:rsid w:val="00485C09"/>
    <w:rsid w:val="00487173"/>
    <w:rsid w:val="004914A6"/>
    <w:rsid w:val="00492683"/>
    <w:rsid w:val="004A2A74"/>
    <w:rsid w:val="004A3041"/>
    <w:rsid w:val="004A5E90"/>
    <w:rsid w:val="004B5E80"/>
    <w:rsid w:val="004B68AA"/>
    <w:rsid w:val="004C3F04"/>
    <w:rsid w:val="004C474B"/>
    <w:rsid w:val="004C74D4"/>
    <w:rsid w:val="004D1C23"/>
    <w:rsid w:val="004D6ACC"/>
    <w:rsid w:val="004D7C12"/>
    <w:rsid w:val="004D7F6C"/>
    <w:rsid w:val="004E67BB"/>
    <w:rsid w:val="004F07B9"/>
    <w:rsid w:val="004F1A04"/>
    <w:rsid w:val="004F3BFC"/>
    <w:rsid w:val="004F6746"/>
    <w:rsid w:val="004F768D"/>
    <w:rsid w:val="00503C1E"/>
    <w:rsid w:val="005147EB"/>
    <w:rsid w:val="0051792D"/>
    <w:rsid w:val="005179CD"/>
    <w:rsid w:val="005200DE"/>
    <w:rsid w:val="0052518A"/>
    <w:rsid w:val="0052650E"/>
    <w:rsid w:val="00530665"/>
    <w:rsid w:val="00532AE8"/>
    <w:rsid w:val="00534480"/>
    <w:rsid w:val="00535AAE"/>
    <w:rsid w:val="00536176"/>
    <w:rsid w:val="0054074D"/>
    <w:rsid w:val="0054197B"/>
    <w:rsid w:val="005421EC"/>
    <w:rsid w:val="005427F7"/>
    <w:rsid w:val="00542A87"/>
    <w:rsid w:val="00543C1C"/>
    <w:rsid w:val="00544898"/>
    <w:rsid w:val="00544A74"/>
    <w:rsid w:val="005465E5"/>
    <w:rsid w:val="005505F9"/>
    <w:rsid w:val="00551AE4"/>
    <w:rsid w:val="005537A9"/>
    <w:rsid w:val="00553AC3"/>
    <w:rsid w:val="00554319"/>
    <w:rsid w:val="00555C25"/>
    <w:rsid w:val="00560A8A"/>
    <w:rsid w:val="005771C1"/>
    <w:rsid w:val="00581198"/>
    <w:rsid w:val="005830D4"/>
    <w:rsid w:val="00591B0A"/>
    <w:rsid w:val="00592A09"/>
    <w:rsid w:val="00594F1D"/>
    <w:rsid w:val="0059699A"/>
    <w:rsid w:val="005A196B"/>
    <w:rsid w:val="005A29F7"/>
    <w:rsid w:val="005A7076"/>
    <w:rsid w:val="005B0DFA"/>
    <w:rsid w:val="005B6181"/>
    <w:rsid w:val="005B63F0"/>
    <w:rsid w:val="005B74EC"/>
    <w:rsid w:val="005C0BEA"/>
    <w:rsid w:val="005C5DC3"/>
    <w:rsid w:val="005C65FE"/>
    <w:rsid w:val="005D18E6"/>
    <w:rsid w:val="005D56AA"/>
    <w:rsid w:val="005D6E6C"/>
    <w:rsid w:val="005E55E4"/>
    <w:rsid w:val="005F087E"/>
    <w:rsid w:val="005F19E1"/>
    <w:rsid w:val="005F6941"/>
    <w:rsid w:val="006029D1"/>
    <w:rsid w:val="00606D03"/>
    <w:rsid w:val="00606EE4"/>
    <w:rsid w:val="00607756"/>
    <w:rsid w:val="0061412D"/>
    <w:rsid w:val="00616FF0"/>
    <w:rsid w:val="006231C7"/>
    <w:rsid w:val="006302AE"/>
    <w:rsid w:val="00630EC3"/>
    <w:rsid w:val="00635FEF"/>
    <w:rsid w:val="006360DA"/>
    <w:rsid w:val="0063659A"/>
    <w:rsid w:val="00637E1A"/>
    <w:rsid w:val="00637FA1"/>
    <w:rsid w:val="00640754"/>
    <w:rsid w:val="006416B3"/>
    <w:rsid w:val="00642026"/>
    <w:rsid w:val="00642493"/>
    <w:rsid w:val="006427BF"/>
    <w:rsid w:val="0065094B"/>
    <w:rsid w:val="00650AFF"/>
    <w:rsid w:val="00653B62"/>
    <w:rsid w:val="00654EFE"/>
    <w:rsid w:val="006646A5"/>
    <w:rsid w:val="00664AA3"/>
    <w:rsid w:val="00667774"/>
    <w:rsid w:val="0067048E"/>
    <w:rsid w:val="0067205B"/>
    <w:rsid w:val="00672ACE"/>
    <w:rsid w:val="0067350B"/>
    <w:rsid w:val="00674810"/>
    <w:rsid w:val="00676B85"/>
    <w:rsid w:val="006776B4"/>
    <w:rsid w:val="00680D64"/>
    <w:rsid w:val="0068329B"/>
    <w:rsid w:val="00683F52"/>
    <w:rsid w:val="006875FD"/>
    <w:rsid w:val="00694CBB"/>
    <w:rsid w:val="00695332"/>
    <w:rsid w:val="006975A1"/>
    <w:rsid w:val="006A2E15"/>
    <w:rsid w:val="006A3344"/>
    <w:rsid w:val="006A46BF"/>
    <w:rsid w:val="006A5E56"/>
    <w:rsid w:val="006B06A6"/>
    <w:rsid w:val="006B5D36"/>
    <w:rsid w:val="006B7907"/>
    <w:rsid w:val="006C05DB"/>
    <w:rsid w:val="006C0AB3"/>
    <w:rsid w:val="006C2EB0"/>
    <w:rsid w:val="006D0B2D"/>
    <w:rsid w:val="006D2591"/>
    <w:rsid w:val="006D74B1"/>
    <w:rsid w:val="006E3ED3"/>
    <w:rsid w:val="006F7897"/>
    <w:rsid w:val="00700D19"/>
    <w:rsid w:val="00701C46"/>
    <w:rsid w:val="00701CBF"/>
    <w:rsid w:val="00703D05"/>
    <w:rsid w:val="007069BF"/>
    <w:rsid w:val="007131F4"/>
    <w:rsid w:val="00716152"/>
    <w:rsid w:val="007202CA"/>
    <w:rsid w:val="00727590"/>
    <w:rsid w:val="0073066C"/>
    <w:rsid w:val="007352C8"/>
    <w:rsid w:val="00735E2A"/>
    <w:rsid w:val="00736777"/>
    <w:rsid w:val="00736CC2"/>
    <w:rsid w:val="00742CA2"/>
    <w:rsid w:val="00745C7D"/>
    <w:rsid w:val="00746EFC"/>
    <w:rsid w:val="007645C6"/>
    <w:rsid w:val="007655E2"/>
    <w:rsid w:val="007705FB"/>
    <w:rsid w:val="007727C5"/>
    <w:rsid w:val="00775D0A"/>
    <w:rsid w:val="00787871"/>
    <w:rsid w:val="007A25E6"/>
    <w:rsid w:val="007A733B"/>
    <w:rsid w:val="007B7A51"/>
    <w:rsid w:val="007D0642"/>
    <w:rsid w:val="007D6A1D"/>
    <w:rsid w:val="007E2C8D"/>
    <w:rsid w:val="007E3798"/>
    <w:rsid w:val="007F0C0E"/>
    <w:rsid w:val="007F70A9"/>
    <w:rsid w:val="00801291"/>
    <w:rsid w:val="00802756"/>
    <w:rsid w:val="00804B42"/>
    <w:rsid w:val="0080514F"/>
    <w:rsid w:val="00815169"/>
    <w:rsid w:val="008166F2"/>
    <w:rsid w:val="00817093"/>
    <w:rsid w:val="00822221"/>
    <w:rsid w:val="00824996"/>
    <w:rsid w:val="00826076"/>
    <w:rsid w:val="00830F5B"/>
    <w:rsid w:val="0083470C"/>
    <w:rsid w:val="008403FF"/>
    <w:rsid w:val="0084177E"/>
    <w:rsid w:val="00845CBC"/>
    <w:rsid w:val="00850FC6"/>
    <w:rsid w:val="00852FFC"/>
    <w:rsid w:val="008534E8"/>
    <w:rsid w:val="00863002"/>
    <w:rsid w:val="00865962"/>
    <w:rsid w:val="00873CBB"/>
    <w:rsid w:val="00877DA4"/>
    <w:rsid w:val="00884993"/>
    <w:rsid w:val="0088640A"/>
    <w:rsid w:val="008872DB"/>
    <w:rsid w:val="00887841"/>
    <w:rsid w:val="00892150"/>
    <w:rsid w:val="00895DAF"/>
    <w:rsid w:val="00896B14"/>
    <w:rsid w:val="008A1685"/>
    <w:rsid w:val="008A1825"/>
    <w:rsid w:val="008A4BEF"/>
    <w:rsid w:val="008A4D5A"/>
    <w:rsid w:val="008A6DEE"/>
    <w:rsid w:val="008B1C8F"/>
    <w:rsid w:val="008B3B4D"/>
    <w:rsid w:val="008B5EB8"/>
    <w:rsid w:val="008C13C9"/>
    <w:rsid w:val="008C15B5"/>
    <w:rsid w:val="008D241F"/>
    <w:rsid w:val="008D5AE4"/>
    <w:rsid w:val="008E1EAC"/>
    <w:rsid w:val="008E4D26"/>
    <w:rsid w:val="008E4EC7"/>
    <w:rsid w:val="008E5C44"/>
    <w:rsid w:val="008F155F"/>
    <w:rsid w:val="008F1FE6"/>
    <w:rsid w:val="008F2DAA"/>
    <w:rsid w:val="008F4FA2"/>
    <w:rsid w:val="00903B72"/>
    <w:rsid w:val="009056E2"/>
    <w:rsid w:val="009057F4"/>
    <w:rsid w:val="00905EEE"/>
    <w:rsid w:val="0091086F"/>
    <w:rsid w:val="00915EE5"/>
    <w:rsid w:val="00923B39"/>
    <w:rsid w:val="0092739D"/>
    <w:rsid w:val="00935C31"/>
    <w:rsid w:val="0094126D"/>
    <w:rsid w:val="009479CB"/>
    <w:rsid w:val="00950BC7"/>
    <w:rsid w:val="00951450"/>
    <w:rsid w:val="00952AB7"/>
    <w:rsid w:val="0095311D"/>
    <w:rsid w:val="00955583"/>
    <w:rsid w:val="00956A75"/>
    <w:rsid w:val="00957D84"/>
    <w:rsid w:val="00960B52"/>
    <w:rsid w:val="00961147"/>
    <w:rsid w:val="00961AD5"/>
    <w:rsid w:val="0096330F"/>
    <w:rsid w:val="009648B2"/>
    <w:rsid w:val="00965DD1"/>
    <w:rsid w:val="0096672D"/>
    <w:rsid w:val="0096770B"/>
    <w:rsid w:val="009709BB"/>
    <w:rsid w:val="009814A7"/>
    <w:rsid w:val="009853F9"/>
    <w:rsid w:val="009861AD"/>
    <w:rsid w:val="00986D95"/>
    <w:rsid w:val="009873E0"/>
    <w:rsid w:val="00993066"/>
    <w:rsid w:val="009A1B9C"/>
    <w:rsid w:val="009A63EF"/>
    <w:rsid w:val="009C1AA5"/>
    <w:rsid w:val="009D2EB8"/>
    <w:rsid w:val="009D58C2"/>
    <w:rsid w:val="009E2FD2"/>
    <w:rsid w:val="009E495D"/>
    <w:rsid w:val="009E4A99"/>
    <w:rsid w:val="009F6A15"/>
    <w:rsid w:val="009F7085"/>
    <w:rsid w:val="00A00B57"/>
    <w:rsid w:val="00A0422F"/>
    <w:rsid w:val="00A0653F"/>
    <w:rsid w:val="00A10B29"/>
    <w:rsid w:val="00A148CF"/>
    <w:rsid w:val="00A15ED8"/>
    <w:rsid w:val="00A16DDD"/>
    <w:rsid w:val="00A2748D"/>
    <w:rsid w:val="00A3168E"/>
    <w:rsid w:val="00A33CB2"/>
    <w:rsid w:val="00A37940"/>
    <w:rsid w:val="00A37B14"/>
    <w:rsid w:val="00A42795"/>
    <w:rsid w:val="00A44845"/>
    <w:rsid w:val="00A47F29"/>
    <w:rsid w:val="00A53E26"/>
    <w:rsid w:val="00A57D1D"/>
    <w:rsid w:val="00A63EE9"/>
    <w:rsid w:val="00A75898"/>
    <w:rsid w:val="00A77AA6"/>
    <w:rsid w:val="00A804E1"/>
    <w:rsid w:val="00A85783"/>
    <w:rsid w:val="00A87E40"/>
    <w:rsid w:val="00A920F9"/>
    <w:rsid w:val="00AA0F9E"/>
    <w:rsid w:val="00AA3F4F"/>
    <w:rsid w:val="00AB2398"/>
    <w:rsid w:val="00AB2616"/>
    <w:rsid w:val="00AB2A2E"/>
    <w:rsid w:val="00AB6178"/>
    <w:rsid w:val="00AB78BD"/>
    <w:rsid w:val="00AC36BD"/>
    <w:rsid w:val="00AC6BFA"/>
    <w:rsid w:val="00AD2E8D"/>
    <w:rsid w:val="00AD5C33"/>
    <w:rsid w:val="00AD7496"/>
    <w:rsid w:val="00AE7FF7"/>
    <w:rsid w:val="00AF14E4"/>
    <w:rsid w:val="00AF7232"/>
    <w:rsid w:val="00AF7BB2"/>
    <w:rsid w:val="00B00346"/>
    <w:rsid w:val="00B01172"/>
    <w:rsid w:val="00B01347"/>
    <w:rsid w:val="00B029C4"/>
    <w:rsid w:val="00B043AD"/>
    <w:rsid w:val="00B11FC8"/>
    <w:rsid w:val="00B146AC"/>
    <w:rsid w:val="00B2068A"/>
    <w:rsid w:val="00B20D80"/>
    <w:rsid w:val="00B22E73"/>
    <w:rsid w:val="00B256DD"/>
    <w:rsid w:val="00B315AA"/>
    <w:rsid w:val="00B37D1B"/>
    <w:rsid w:val="00B52549"/>
    <w:rsid w:val="00B62D82"/>
    <w:rsid w:val="00B6740D"/>
    <w:rsid w:val="00B67730"/>
    <w:rsid w:val="00B70915"/>
    <w:rsid w:val="00B71280"/>
    <w:rsid w:val="00B72B02"/>
    <w:rsid w:val="00B74C23"/>
    <w:rsid w:val="00B8577E"/>
    <w:rsid w:val="00B876F4"/>
    <w:rsid w:val="00B92459"/>
    <w:rsid w:val="00B92E68"/>
    <w:rsid w:val="00B944E9"/>
    <w:rsid w:val="00B95418"/>
    <w:rsid w:val="00B9674E"/>
    <w:rsid w:val="00BA0C87"/>
    <w:rsid w:val="00BA4B22"/>
    <w:rsid w:val="00BA514C"/>
    <w:rsid w:val="00BA5778"/>
    <w:rsid w:val="00BA6002"/>
    <w:rsid w:val="00BA63D0"/>
    <w:rsid w:val="00BB1497"/>
    <w:rsid w:val="00BB40A6"/>
    <w:rsid w:val="00BC2612"/>
    <w:rsid w:val="00BC3B74"/>
    <w:rsid w:val="00BC6CDE"/>
    <w:rsid w:val="00BE15BE"/>
    <w:rsid w:val="00BE6255"/>
    <w:rsid w:val="00BF2164"/>
    <w:rsid w:val="00BF2EBE"/>
    <w:rsid w:val="00BF3AA0"/>
    <w:rsid w:val="00BF6B24"/>
    <w:rsid w:val="00C001C7"/>
    <w:rsid w:val="00C00D37"/>
    <w:rsid w:val="00C01105"/>
    <w:rsid w:val="00C011BB"/>
    <w:rsid w:val="00C02D3B"/>
    <w:rsid w:val="00C044F1"/>
    <w:rsid w:val="00C05142"/>
    <w:rsid w:val="00C05D8A"/>
    <w:rsid w:val="00C11869"/>
    <w:rsid w:val="00C2003B"/>
    <w:rsid w:val="00C21F82"/>
    <w:rsid w:val="00C22694"/>
    <w:rsid w:val="00C226E0"/>
    <w:rsid w:val="00C2528A"/>
    <w:rsid w:val="00C330C6"/>
    <w:rsid w:val="00C44E12"/>
    <w:rsid w:val="00C5440B"/>
    <w:rsid w:val="00C70ED5"/>
    <w:rsid w:val="00C77797"/>
    <w:rsid w:val="00C77C91"/>
    <w:rsid w:val="00C812F4"/>
    <w:rsid w:val="00C86243"/>
    <w:rsid w:val="00C9025F"/>
    <w:rsid w:val="00C92B71"/>
    <w:rsid w:val="00C93256"/>
    <w:rsid w:val="00C945C9"/>
    <w:rsid w:val="00C96ECA"/>
    <w:rsid w:val="00CA31DB"/>
    <w:rsid w:val="00CA425F"/>
    <w:rsid w:val="00CA4EFD"/>
    <w:rsid w:val="00CB0AD8"/>
    <w:rsid w:val="00CB0D47"/>
    <w:rsid w:val="00CB18DB"/>
    <w:rsid w:val="00CB5289"/>
    <w:rsid w:val="00CC046B"/>
    <w:rsid w:val="00CC1AEE"/>
    <w:rsid w:val="00CC3849"/>
    <w:rsid w:val="00CD0768"/>
    <w:rsid w:val="00CD741A"/>
    <w:rsid w:val="00CE4811"/>
    <w:rsid w:val="00D0196B"/>
    <w:rsid w:val="00D06992"/>
    <w:rsid w:val="00D13021"/>
    <w:rsid w:val="00D1516B"/>
    <w:rsid w:val="00D21034"/>
    <w:rsid w:val="00D3136B"/>
    <w:rsid w:val="00D32E80"/>
    <w:rsid w:val="00D3304D"/>
    <w:rsid w:val="00D378C3"/>
    <w:rsid w:val="00D41B59"/>
    <w:rsid w:val="00D4229A"/>
    <w:rsid w:val="00D431E8"/>
    <w:rsid w:val="00D43D65"/>
    <w:rsid w:val="00D45F09"/>
    <w:rsid w:val="00D4705C"/>
    <w:rsid w:val="00D520D3"/>
    <w:rsid w:val="00D53102"/>
    <w:rsid w:val="00D5798E"/>
    <w:rsid w:val="00D57C2A"/>
    <w:rsid w:val="00D62B6B"/>
    <w:rsid w:val="00D6405E"/>
    <w:rsid w:val="00D737D9"/>
    <w:rsid w:val="00D757C8"/>
    <w:rsid w:val="00D80563"/>
    <w:rsid w:val="00D80B50"/>
    <w:rsid w:val="00D86557"/>
    <w:rsid w:val="00D87C27"/>
    <w:rsid w:val="00D907B8"/>
    <w:rsid w:val="00D9316E"/>
    <w:rsid w:val="00D95047"/>
    <w:rsid w:val="00D9546E"/>
    <w:rsid w:val="00DA1F77"/>
    <w:rsid w:val="00DA5921"/>
    <w:rsid w:val="00DA6C76"/>
    <w:rsid w:val="00DC189A"/>
    <w:rsid w:val="00DC1B25"/>
    <w:rsid w:val="00DC2EA5"/>
    <w:rsid w:val="00DC71A6"/>
    <w:rsid w:val="00DC7A51"/>
    <w:rsid w:val="00DD110C"/>
    <w:rsid w:val="00DD72C0"/>
    <w:rsid w:val="00DE10F4"/>
    <w:rsid w:val="00DE5B29"/>
    <w:rsid w:val="00DF1337"/>
    <w:rsid w:val="00DF3E0C"/>
    <w:rsid w:val="00DF3FA8"/>
    <w:rsid w:val="00E023CB"/>
    <w:rsid w:val="00E038AC"/>
    <w:rsid w:val="00E04AA7"/>
    <w:rsid w:val="00E11B90"/>
    <w:rsid w:val="00E1341F"/>
    <w:rsid w:val="00E436F3"/>
    <w:rsid w:val="00E4479D"/>
    <w:rsid w:val="00E476EA"/>
    <w:rsid w:val="00E4772E"/>
    <w:rsid w:val="00E525CE"/>
    <w:rsid w:val="00E5513F"/>
    <w:rsid w:val="00E57403"/>
    <w:rsid w:val="00E61B39"/>
    <w:rsid w:val="00E702D5"/>
    <w:rsid w:val="00E71A40"/>
    <w:rsid w:val="00E73106"/>
    <w:rsid w:val="00E732D6"/>
    <w:rsid w:val="00E74382"/>
    <w:rsid w:val="00E774FF"/>
    <w:rsid w:val="00E77886"/>
    <w:rsid w:val="00E83932"/>
    <w:rsid w:val="00E941E5"/>
    <w:rsid w:val="00EA14E5"/>
    <w:rsid w:val="00EA3958"/>
    <w:rsid w:val="00EB0406"/>
    <w:rsid w:val="00EB4BD7"/>
    <w:rsid w:val="00EB4D6A"/>
    <w:rsid w:val="00EB5339"/>
    <w:rsid w:val="00EB6899"/>
    <w:rsid w:val="00EB6BD8"/>
    <w:rsid w:val="00EB7C41"/>
    <w:rsid w:val="00EC3BD4"/>
    <w:rsid w:val="00EC5619"/>
    <w:rsid w:val="00ED242F"/>
    <w:rsid w:val="00ED2836"/>
    <w:rsid w:val="00ED642F"/>
    <w:rsid w:val="00EE1E47"/>
    <w:rsid w:val="00EE7A1D"/>
    <w:rsid w:val="00F034C9"/>
    <w:rsid w:val="00F0407D"/>
    <w:rsid w:val="00F05D3A"/>
    <w:rsid w:val="00F05E4B"/>
    <w:rsid w:val="00F13048"/>
    <w:rsid w:val="00F156FC"/>
    <w:rsid w:val="00F20DD3"/>
    <w:rsid w:val="00F2193E"/>
    <w:rsid w:val="00F246F7"/>
    <w:rsid w:val="00F31295"/>
    <w:rsid w:val="00F31634"/>
    <w:rsid w:val="00F32F69"/>
    <w:rsid w:val="00F33B79"/>
    <w:rsid w:val="00F40109"/>
    <w:rsid w:val="00F404F7"/>
    <w:rsid w:val="00F40D4A"/>
    <w:rsid w:val="00F42BC7"/>
    <w:rsid w:val="00F507BB"/>
    <w:rsid w:val="00F51356"/>
    <w:rsid w:val="00F5489B"/>
    <w:rsid w:val="00F574D6"/>
    <w:rsid w:val="00F6153A"/>
    <w:rsid w:val="00F65D05"/>
    <w:rsid w:val="00F70DF4"/>
    <w:rsid w:val="00F80F6B"/>
    <w:rsid w:val="00F83B1F"/>
    <w:rsid w:val="00F845F0"/>
    <w:rsid w:val="00F872A8"/>
    <w:rsid w:val="00F87CB3"/>
    <w:rsid w:val="00F908B5"/>
    <w:rsid w:val="00F9287A"/>
    <w:rsid w:val="00FA1940"/>
    <w:rsid w:val="00FA2E88"/>
    <w:rsid w:val="00FB0278"/>
    <w:rsid w:val="00FB2C85"/>
    <w:rsid w:val="00FB3099"/>
    <w:rsid w:val="00FB3E2A"/>
    <w:rsid w:val="00FC5EED"/>
    <w:rsid w:val="00FC7797"/>
    <w:rsid w:val="00FD1F32"/>
    <w:rsid w:val="00FD4D85"/>
    <w:rsid w:val="00FD6054"/>
    <w:rsid w:val="00FD6EB6"/>
    <w:rsid w:val="00FE05D9"/>
    <w:rsid w:val="00FE3A5C"/>
    <w:rsid w:val="00FE605F"/>
    <w:rsid w:val="00FF3A03"/>
    <w:rsid w:val="00FF41A2"/>
    <w:rsid w:val="00FF7911"/>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4F7"/>
    <w:rPr>
      <w:rFonts w:ascii="Times New Roman" w:eastAsia="Times New Roman" w:hAnsi="Times New Roman"/>
      <w:sz w:val="24"/>
      <w:szCs w:val="24"/>
      <w:lang w:eastAsia="es-ES_tradnl"/>
    </w:rPr>
  </w:style>
  <w:style w:type="paragraph" w:styleId="Ttulo2">
    <w:name w:val="heading 2"/>
    <w:basedOn w:val="Normal"/>
    <w:link w:val="Ttulo2Car"/>
    <w:uiPriority w:val="9"/>
    <w:qFormat/>
    <w:rsid w:val="001B4F6B"/>
    <w:pPr>
      <w:spacing w:before="100" w:beforeAutospacing="1" w:after="100" w:afterAutospacing="1"/>
      <w:outlineLvl w:val="1"/>
    </w:pPr>
    <w:rPr>
      <w:b/>
      <w:bCs/>
      <w:sz w:val="36"/>
      <w:szCs w:val="36"/>
    </w:rPr>
  </w:style>
  <w:style w:type="paragraph" w:styleId="Ttulo3">
    <w:name w:val="heading 3"/>
    <w:basedOn w:val="Normal"/>
    <w:link w:val="Ttulo3Car"/>
    <w:uiPriority w:val="9"/>
    <w:qFormat/>
    <w:rsid w:val="001B4F6B"/>
    <w:pPr>
      <w:spacing w:before="100" w:beforeAutospacing="1" w:after="100" w:afterAutospacing="1"/>
      <w:outlineLvl w:val="2"/>
    </w:pPr>
    <w:rPr>
      <w:b/>
      <w:bCs/>
      <w:sz w:val="27"/>
      <w:szCs w:val="27"/>
    </w:rPr>
  </w:style>
  <w:style w:type="paragraph" w:styleId="Ttulo4">
    <w:name w:val="heading 4"/>
    <w:basedOn w:val="Normal"/>
    <w:link w:val="Ttulo4Car"/>
    <w:uiPriority w:val="9"/>
    <w:qFormat/>
    <w:rsid w:val="001B4F6B"/>
    <w:pPr>
      <w:spacing w:before="100" w:beforeAutospacing="1" w:after="100" w:afterAutospacing="1"/>
      <w:outlineLvl w:val="3"/>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uiPriority w:val="99"/>
    <w:semiHidden/>
    <w:rsid w:val="00B37D1B"/>
    <w:rPr>
      <w:color w:val="808080"/>
    </w:rPr>
  </w:style>
  <w:style w:type="character" w:customStyle="1" w:styleId="NOMBRES">
    <w:name w:val="NOMBRES"/>
    <w:uiPriority w:val="1"/>
    <w:rsid w:val="00B37D1B"/>
    <w:rPr>
      <w:rFonts w:ascii="Arial" w:hAnsi="Arial"/>
      <w:b/>
      <w:sz w:val="24"/>
    </w:rPr>
  </w:style>
  <w:style w:type="character" w:customStyle="1" w:styleId="Estilo2">
    <w:name w:val="Estilo2"/>
    <w:uiPriority w:val="1"/>
    <w:rsid w:val="00B37D1B"/>
    <w:rPr>
      <w:rFonts w:ascii="Arial" w:hAnsi="Arial"/>
      <w:b/>
      <w:sz w:val="24"/>
    </w:rPr>
  </w:style>
  <w:style w:type="paragraph" w:styleId="Encabezado">
    <w:name w:val="header"/>
    <w:basedOn w:val="Normal"/>
    <w:link w:val="EncabezadoCar"/>
    <w:uiPriority w:val="99"/>
    <w:unhideWhenUsed/>
    <w:rsid w:val="00B37D1B"/>
    <w:pPr>
      <w:tabs>
        <w:tab w:val="center" w:pos="4252"/>
        <w:tab w:val="right" w:pos="8504"/>
      </w:tabs>
    </w:pPr>
  </w:style>
  <w:style w:type="character" w:customStyle="1" w:styleId="EncabezadoCar">
    <w:name w:val="Encabezado Car"/>
    <w:basedOn w:val="Fuentedeprrafopredeter"/>
    <w:link w:val="Encabezado"/>
    <w:uiPriority w:val="99"/>
    <w:rsid w:val="00B37D1B"/>
  </w:style>
  <w:style w:type="paragraph" w:styleId="Piedepgina">
    <w:name w:val="footer"/>
    <w:basedOn w:val="Normal"/>
    <w:link w:val="PiedepginaCar"/>
    <w:uiPriority w:val="99"/>
    <w:unhideWhenUsed/>
    <w:rsid w:val="00B37D1B"/>
    <w:pPr>
      <w:tabs>
        <w:tab w:val="center" w:pos="4252"/>
        <w:tab w:val="right" w:pos="8504"/>
      </w:tabs>
    </w:pPr>
  </w:style>
  <w:style w:type="character" w:customStyle="1" w:styleId="PiedepginaCar">
    <w:name w:val="Pie de página Car"/>
    <w:basedOn w:val="Fuentedeprrafopredeter"/>
    <w:link w:val="Piedepgina"/>
    <w:uiPriority w:val="99"/>
    <w:rsid w:val="00B37D1B"/>
  </w:style>
  <w:style w:type="character" w:customStyle="1" w:styleId="Estilo4">
    <w:name w:val="Estilo4"/>
    <w:uiPriority w:val="1"/>
    <w:rsid w:val="00B37D1B"/>
    <w:rPr>
      <w:rFonts w:ascii="Edwardian Script ITC" w:hAnsi="Edwardian Script ITC"/>
      <w:sz w:val="36"/>
    </w:rPr>
  </w:style>
  <w:style w:type="paragraph" w:styleId="Textodebloque">
    <w:name w:val="Block Text"/>
    <w:basedOn w:val="Normal"/>
    <w:rsid w:val="00B37D1B"/>
    <w:pPr>
      <w:ind w:left="708" w:right="758"/>
      <w:jc w:val="center"/>
    </w:pPr>
    <w:rPr>
      <w:rFonts w:ascii="Arial" w:hAnsi="Arial"/>
      <w:b/>
      <w:szCs w:val="20"/>
      <w:lang w:eastAsia="es-ES"/>
    </w:rPr>
  </w:style>
  <w:style w:type="character" w:customStyle="1" w:styleId="Estilo6">
    <w:name w:val="Estilo6"/>
    <w:uiPriority w:val="1"/>
    <w:rsid w:val="00B37D1B"/>
    <w:rPr>
      <w:rFonts w:ascii="Arial" w:hAnsi="Arial"/>
      <w:b/>
      <w:sz w:val="24"/>
    </w:rPr>
  </w:style>
  <w:style w:type="paragraph" w:styleId="Textodeglobo">
    <w:name w:val="Balloon Text"/>
    <w:basedOn w:val="Normal"/>
    <w:link w:val="TextodegloboCar"/>
    <w:uiPriority w:val="99"/>
    <w:semiHidden/>
    <w:unhideWhenUsed/>
    <w:rsid w:val="00B37D1B"/>
    <w:rPr>
      <w:rFonts w:ascii="Tahoma" w:eastAsia="Calibri" w:hAnsi="Tahoma"/>
      <w:sz w:val="16"/>
      <w:szCs w:val="16"/>
    </w:rPr>
  </w:style>
  <w:style w:type="character" w:customStyle="1" w:styleId="TextodegloboCar">
    <w:name w:val="Texto de globo Car"/>
    <w:link w:val="Textodeglobo"/>
    <w:uiPriority w:val="99"/>
    <w:semiHidden/>
    <w:rsid w:val="00B37D1B"/>
    <w:rPr>
      <w:rFonts w:ascii="Tahoma" w:hAnsi="Tahoma" w:cs="Tahoma"/>
      <w:sz w:val="16"/>
      <w:szCs w:val="16"/>
    </w:rPr>
  </w:style>
  <w:style w:type="paragraph" w:styleId="Textonotapie">
    <w:name w:val="footnote text"/>
    <w:basedOn w:val="Normal"/>
    <w:link w:val="TextonotapieCar"/>
    <w:semiHidden/>
    <w:rsid w:val="00F404F7"/>
    <w:rPr>
      <w:sz w:val="20"/>
      <w:szCs w:val="20"/>
      <w:lang w:val="es-ES_tradnl"/>
    </w:rPr>
  </w:style>
  <w:style w:type="character" w:customStyle="1" w:styleId="TextonotapieCar">
    <w:name w:val="Texto nota pie Car"/>
    <w:link w:val="Textonotapie"/>
    <w:semiHidden/>
    <w:rsid w:val="00F404F7"/>
    <w:rPr>
      <w:rFonts w:ascii="Times New Roman" w:eastAsia="Times New Roman" w:hAnsi="Times New Roman" w:cs="Times New Roman"/>
      <w:sz w:val="20"/>
      <w:szCs w:val="20"/>
      <w:lang w:val="es-ES_tradnl" w:eastAsia="es-ES_tradnl"/>
    </w:rPr>
  </w:style>
  <w:style w:type="character" w:styleId="Refdenotaalpie">
    <w:name w:val="footnote reference"/>
    <w:semiHidden/>
    <w:rsid w:val="00F404F7"/>
    <w:rPr>
      <w:vertAlign w:val="superscript"/>
    </w:rPr>
  </w:style>
  <w:style w:type="character" w:customStyle="1" w:styleId="Estilo1">
    <w:name w:val="Estilo1"/>
    <w:uiPriority w:val="1"/>
    <w:rsid w:val="005A29F7"/>
    <w:rPr>
      <w:rFonts w:ascii="Arial" w:hAnsi="Arial"/>
      <w:sz w:val="24"/>
    </w:rPr>
  </w:style>
  <w:style w:type="character" w:customStyle="1" w:styleId="Estilo3">
    <w:name w:val="Estilo3"/>
    <w:uiPriority w:val="1"/>
    <w:rsid w:val="005A29F7"/>
    <w:rPr>
      <w:rFonts w:ascii="Arial" w:hAnsi="Arial"/>
      <w:b/>
      <w:sz w:val="28"/>
    </w:rPr>
  </w:style>
  <w:style w:type="character" w:customStyle="1" w:styleId="Estilo5">
    <w:name w:val="Estilo5"/>
    <w:uiPriority w:val="1"/>
    <w:rsid w:val="00F156FC"/>
    <w:rPr>
      <w:rFonts w:ascii="Arial" w:hAnsi="Arial"/>
      <w:b/>
      <w:caps/>
      <w:sz w:val="24"/>
    </w:rPr>
  </w:style>
  <w:style w:type="character" w:customStyle="1" w:styleId="Estilo7">
    <w:name w:val="Estilo7"/>
    <w:uiPriority w:val="1"/>
    <w:rsid w:val="00F156FC"/>
    <w:rPr>
      <w:caps/>
    </w:rPr>
  </w:style>
  <w:style w:type="character" w:customStyle="1" w:styleId="Estilo8">
    <w:name w:val="Estilo8"/>
    <w:uiPriority w:val="1"/>
    <w:rsid w:val="00F156FC"/>
    <w:rPr>
      <w:rFonts w:ascii="Arial" w:hAnsi="Arial"/>
      <w:caps/>
      <w:sz w:val="20"/>
    </w:rPr>
  </w:style>
  <w:style w:type="table" w:styleId="Tablaconcuadrcula">
    <w:name w:val="Table Grid"/>
    <w:basedOn w:val="Tablanormal"/>
    <w:uiPriority w:val="59"/>
    <w:rsid w:val="00F156F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style-span">
    <w:name w:val="apple-style-span"/>
    <w:rsid w:val="007705FB"/>
  </w:style>
  <w:style w:type="paragraph" w:styleId="NormalWeb">
    <w:name w:val="Normal (Web)"/>
    <w:basedOn w:val="Normal"/>
    <w:uiPriority w:val="99"/>
    <w:semiHidden/>
    <w:unhideWhenUsed/>
    <w:rsid w:val="001B4F6B"/>
    <w:pPr>
      <w:spacing w:before="100" w:beforeAutospacing="1" w:after="100" w:afterAutospacing="1"/>
    </w:pPr>
    <w:rPr>
      <w:lang w:val="es-ES" w:eastAsia="es-ES"/>
    </w:rPr>
  </w:style>
  <w:style w:type="character" w:customStyle="1" w:styleId="apple-converted-space">
    <w:name w:val="apple-converted-space"/>
    <w:basedOn w:val="Fuentedeprrafopredeter"/>
    <w:rsid w:val="001B4F6B"/>
  </w:style>
  <w:style w:type="character" w:styleId="Hipervnculo">
    <w:name w:val="Hyperlink"/>
    <w:uiPriority w:val="99"/>
    <w:semiHidden/>
    <w:unhideWhenUsed/>
    <w:rsid w:val="001B4F6B"/>
    <w:rPr>
      <w:color w:val="0000FF"/>
      <w:u w:val="single"/>
    </w:rPr>
  </w:style>
  <w:style w:type="character" w:customStyle="1" w:styleId="Ttulo2Car">
    <w:name w:val="Título 2 Car"/>
    <w:link w:val="Ttulo2"/>
    <w:uiPriority w:val="9"/>
    <w:rsid w:val="001B4F6B"/>
    <w:rPr>
      <w:rFonts w:ascii="Times New Roman" w:eastAsia="Times New Roman" w:hAnsi="Times New Roman"/>
      <w:b/>
      <w:bCs/>
      <w:sz w:val="36"/>
      <w:szCs w:val="36"/>
    </w:rPr>
  </w:style>
  <w:style w:type="character" w:customStyle="1" w:styleId="Ttulo3Car">
    <w:name w:val="Título 3 Car"/>
    <w:link w:val="Ttulo3"/>
    <w:uiPriority w:val="9"/>
    <w:rsid w:val="001B4F6B"/>
    <w:rPr>
      <w:rFonts w:ascii="Times New Roman" w:eastAsia="Times New Roman" w:hAnsi="Times New Roman"/>
      <w:b/>
      <w:bCs/>
      <w:sz w:val="27"/>
      <w:szCs w:val="27"/>
    </w:rPr>
  </w:style>
  <w:style w:type="character" w:customStyle="1" w:styleId="Ttulo4Car">
    <w:name w:val="Título 4 Car"/>
    <w:link w:val="Ttulo4"/>
    <w:uiPriority w:val="9"/>
    <w:rsid w:val="001B4F6B"/>
    <w:rPr>
      <w:rFonts w:ascii="Times New Roman" w:eastAsia="Times New Roman" w:hAnsi="Times New Roman"/>
      <w:b/>
      <w:bCs/>
      <w:sz w:val="24"/>
      <w:szCs w:val="24"/>
    </w:rPr>
  </w:style>
  <w:style w:type="character" w:customStyle="1" w:styleId="mw-headline">
    <w:name w:val="mw-headline"/>
    <w:basedOn w:val="Fuentedeprrafopredeter"/>
    <w:rsid w:val="001B4F6B"/>
  </w:style>
  <w:style w:type="character" w:customStyle="1" w:styleId="mw-editsection">
    <w:name w:val="mw-editsection"/>
    <w:basedOn w:val="Fuentedeprrafopredeter"/>
    <w:rsid w:val="001B4F6B"/>
  </w:style>
  <w:style w:type="character" w:customStyle="1" w:styleId="mw-editsection-bracket">
    <w:name w:val="mw-editsection-bracket"/>
    <w:basedOn w:val="Fuentedeprrafopredeter"/>
    <w:rsid w:val="001B4F6B"/>
  </w:style>
  <w:style w:type="character" w:customStyle="1" w:styleId="mw-editsection-divider">
    <w:name w:val="mw-editsection-divider"/>
    <w:basedOn w:val="Fuentedeprrafopredeter"/>
    <w:rsid w:val="001B4F6B"/>
  </w:style>
  <w:style w:type="character" w:customStyle="1" w:styleId="mw-cite-backlink">
    <w:name w:val="mw-cite-backlink"/>
    <w:basedOn w:val="Fuentedeprrafopredeter"/>
    <w:rsid w:val="001B4F6B"/>
  </w:style>
  <w:style w:type="character" w:customStyle="1" w:styleId="cite-accessibility-label">
    <w:name w:val="cite-accessibility-label"/>
    <w:basedOn w:val="Fuentedeprrafopredeter"/>
    <w:rsid w:val="001B4F6B"/>
  </w:style>
  <w:style w:type="character" w:customStyle="1" w:styleId="reference-text">
    <w:name w:val="reference-text"/>
    <w:basedOn w:val="Fuentedeprrafopredeter"/>
    <w:rsid w:val="001B4F6B"/>
  </w:style>
  <w:style w:type="paragraph" w:styleId="Prrafodelista">
    <w:name w:val="List Paragraph"/>
    <w:basedOn w:val="Normal"/>
    <w:uiPriority w:val="34"/>
    <w:qFormat/>
    <w:rsid w:val="00244F69"/>
    <w:pPr>
      <w:ind w:left="708"/>
    </w:pPr>
  </w:style>
  <w:style w:type="paragraph" w:styleId="Sinespaciado">
    <w:name w:val="No Spacing"/>
    <w:uiPriority w:val="1"/>
    <w:qFormat/>
    <w:rsid w:val="004F3BFC"/>
    <w:rPr>
      <w:sz w:val="22"/>
      <w:szCs w:val="22"/>
      <w:lang w:eastAsia="en-US"/>
    </w:rPr>
  </w:style>
  <w:style w:type="paragraph" w:styleId="Textoindependiente3">
    <w:name w:val="Body Text 3"/>
    <w:basedOn w:val="Normal"/>
    <w:link w:val="Textoindependiente3Car"/>
    <w:rsid w:val="0067350B"/>
    <w:pPr>
      <w:ind w:right="284"/>
      <w:jc w:val="both"/>
    </w:pPr>
    <w:rPr>
      <w:rFonts w:ascii="Arial" w:hAnsi="Arial"/>
      <w:b/>
      <w:szCs w:val="20"/>
      <w:lang w:val="es-ES" w:eastAsia="es-ES"/>
    </w:rPr>
  </w:style>
  <w:style w:type="character" w:customStyle="1" w:styleId="Textoindependiente3Car">
    <w:name w:val="Texto independiente 3 Car"/>
    <w:link w:val="Textoindependiente3"/>
    <w:rsid w:val="0067350B"/>
    <w:rPr>
      <w:rFonts w:ascii="Arial" w:eastAsia="Times New Roman" w:hAnsi="Arial"/>
      <w:b/>
      <w:sz w:val="24"/>
      <w:lang w:val="es-ES" w:eastAsia="es-ES"/>
    </w:rPr>
  </w:style>
  <w:style w:type="paragraph" w:customStyle="1" w:styleId="m4909657900996014920gmail-msoheader">
    <w:name w:val="m_4909657900996014920gmail-msoheader"/>
    <w:basedOn w:val="Normal"/>
    <w:rsid w:val="00A57D1D"/>
    <w:pPr>
      <w:spacing w:before="100" w:beforeAutospacing="1" w:after="100" w:afterAutospacing="1"/>
    </w:pPr>
    <w:rPr>
      <w:lang w:eastAsia="es-MX"/>
    </w:rPr>
  </w:style>
  <w:style w:type="paragraph" w:customStyle="1" w:styleId="Normal1">
    <w:name w:val="Normal1"/>
    <w:rsid w:val="000A6A58"/>
    <w:rPr>
      <w:rFonts w:ascii="Times New Roman" w:eastAsia="Times New Roman" w:hAnsi="Times New Roman"/>
      <w:color w:val="000000"/>
      <w:sz w:val="24"/>
      <w:lang w:val="es-ES" w:eastAsia="es-ES"/>
    </w:rPr>
  </w:style>
  <w:style w:type="paragraph" w:customStyle="1" w:styleId="Default">
    <w:name w:val="Default"/>
    <w:rsid w:val="003546B4"/>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456414513">
      <w:bodyDiv w:val="1"/>
      <w:marLeft w:val="0"/>
      <w:marRight w:val="0"/>
      <w:marTop w:val="0"/>
      <w:marBottom w:val="0"/>
      <w:divBdr>
        <w:top w:val="none" w:sz="0" w:space="0" w:color="auto"/>
        <w:left w:val="none" w:sz="0" w:space="0" w:color="auto"/>
        <w:bottom w:val="none" w:sz="0" w:space="0" w:color="auto"/>
        <w:right w:val="none" w:sz="0" w:space="0" w:color="auto"/>
      </w:divBdr>
    </w:div>
    <w:div w:id="788471556">
      <w:bodyDiv w:val="1"/>
      <w:marLeft w:val="0"/>
      <w:marRight w:val="0"/>
      <w:marTop w:val="0"/>
      <w:marBottom w:val="0"/>
      <w:divBdr>
        <w:top w:val="none" w:sz="0" w:space="0" w:color="auto"/>
        <w:left w:val="none" w:sz="0" w:space="0" w:color="auto"/>
        <w:bottom w:val="none" w:sz="0" w:space="0" w:color="auto"/>
        <w:right w:val="none" w:sz="0" w:space="0" w:color="auto"/>
      </w:divBdr>
    </w:div>
    <w:div w:id="1177302992">
      <w:bodyDiv w:val="1"/>
      <w:marLeft w:val="0"/>
      <w:marRight w:val="0"/>
      <w:marTop w:val="0"/>
      <w:marBottom w:val="0"/>
      <w:divBdr>
        <w:top w:val="none" w:sz="0" w:space="0" w:color="auto"/>
        <w:left w:val="none" w:sz="0" w:space="0" w:color="auto"/>
        <w:bottom w:val="none" w:sz="0" w:space="0" w:color="auto"/>
        <w:right w:val="none" w:sz="0" w:space="0" w:color="auto"/>
      </w:divBdr>
    </w:div>
    <w:div w:id="1209995796">
      <w:bodyDiv w:val="1"/>
      <w:marLeft w:val="0"/>
      <w:marRight w:val="0"/>
      <w:marTop w:val="0"/>
      <w:marBottom w:val="0"/>
      <w:divBdr>
        <w:top w:val="none" w:sz="0" w:space="0" w:color="auto"/>
        <w:left w:val="none" w:sz="0" w:space="0" w:color="auto"/>
        <w:bottom w:val="none" w:sz="0" w:space="0" w:color="auto"/>
        <w:right w:val="none" w:sz="0" w:space="0" w:color="auto"/>
      </w:divBdr>
    </w:div>
    <w:div w:id="1287396545">
      <w:bodyDiv w:val="1"/>
      <w:marLeft w:val="0"/>
      <w:marRight w:val="0"/>
      <w:marTop w:val="0"/>
      <w:marBottom w:val="0"/>
      <w:divBdr>
        <w:top w:val="none" w:sz="0" w:space="0" w:color="auto"/>
        <w:left w:val="none" w:sz="0" w:space="0" w:color="auto"/>
        <w:bottom w:val="none" w:sz="0" w:space="0" w:color="auto"/>
        <w:right w:val="none" w:sz="0" w:space="0" w:color="auto"/>
      </w:divBdr>
      <w:divsChild>
        <w:div w:id="1535342678">
          <w:marLeft w:val="0"/>
          <w:marRight w:val="0"/>
          <w:marTop w:val="0"/>
          <w:marBottom w:val="120"/>
          <w:divBdr>
            <w:top w:val="none" w:sz="0" w:space="0" w:color="auto"/>
            <w:left w:val="none" w:sz="0" w:space="0" w:color="auto"/>
            <w:bottom w:val="none" w:sz="0" w:space="0" w:color="auto"/>
            <w:right w:val="none" w:sz="0" w:space="0" w:color="auto"/>
          </w:divBdr>
        </w:div>
      </w:divsChild>
    </w:div>
    <w:div w:id="1393507470">
      <w:bodyDiv w:val="1"/>
      <w:marLeft w:val="0"/>
      <w:marRight w:val="0"/>
      <w:marTop w:val="0"/>
      <w:marBottom w:val="0"/>
      <w:divBdr>
        <w:top w:val="none" w:sz="0" w:space="0" w:color="auto"/>
        <w:left w:val="none" w:sz="0" w:space="0" w:color="auto"/>
        <w:bottom w:val="none" w:sz="0" w:space="0" w:color="auto"/>
        <w:right w:val="none" w:sz="0" w:space="0" w:color="auto"/>
      </w:divBdr>
    </w:div>
    <w:div w:id="1652906127">
      <w:bodyDiv w:val="1"/>
      <w:marLeft w:val="0"/>
      <w:marRight w:val="0"/>
      <w:marTop w:val="0"/>
      <w:marBottom w:val="0"/>
      <w:divBdr>
        <w:top w:val="none" w:sz="0" w:space="0" w:color="auto"/>
        <w:left w:val="none" w:sz="0" w:space="0" w:color="auto"/>
        <w:bottom w:val="none" w:sz="0" w:space="0" w:color="auto"/>
        <w:right w:val="none" w:sz="0" w:space="0" w:color="auto"/>
      </w:divBdr>
    </w:div>
    <w:div w:id="1953246297">
      <w:bodyDiv w:val="1"/>
      <w:marLeft w:val="0"/>
      <w:marRight w:val="0"/>
      <w:marTop w:val="0"/>
      <w:marBottom w:val="0"/>
      <w:divBdr>
        <w:top w:val="none" w:sz="0" w:space="0" w:color="auto"/>
        <w:left w:val="none" w:sz="0" w:space="0" w:color="auto"/>
        <w:bottom w:val="none" w:sz="0" w:space="0" w:color="auto"/>
        <w:right w:val="none" w:sz="0" w:space="0" w:color="auto"/>
      </w:divBdr>
    </w:div>
    <w:div w:id="2009095639">
      <w:bodyDiv w:val="1"/>
      <w:marLeft w:val="0"/>
      <w:marRight w:val="0"/>
      <w:marTop w:val="0"/>
      <w:marBottom w:val="0"/>
      <w:divBdr>
        <w:top w:val="none" w:sz="0" w:space="0" w:color="auto"/>
        <w:left w:val="none" w:sz="0" w:space="0" w:color="auto"/>
        <w:bottom w:val="none" w:sz="0" w:space="0" w:color="auto"/>
        <w:right w:val="none" w:sz="0" w:space="0" w:color="auto"/>
      </w:divBdr>
    </w:div>
    <w:div w:id="2063409581">
      <w:bodyDiv w:val="1"/>
      <w:marLeft w:val="0"/>
      <w:marRight w:val="0"/>
      <w:marTop w:val="0"/>
      <w:marBottom w:val="0"/>
      <w:divBdr>
        <w:top w:val="none" w:sz="0" w:space="0" w:color="auto"/>
        <w:left w:val="none" w:sz="0" w:space="0" w:color="auto"/>
        <w:bottom w:val="none" w:sz="0" w:space="0" w:color="auto"/>
        <w:right w:val="none" w:sz="0" w:space="0" w:color="auto"/>
      </w:divBdr>
      <w:divsChild>
        <w:div w:id="783887882">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becerra\Mis%20documentos\PLANTILLAS\Plantilla%20dict&#225;mene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F7C3A0-25C4-440C-BECD-23F9FC7AD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dictámenes</Template>
  <TotalTime>10</TotalTime>
  <Pages>7</Pages>
  <Words>1184</Words>
  <Characters>6514</Characters>
  <Application>Microsoft Office Word</Application>
  <DocSecurity>0</DocSecurity>
  <Lines>54</Lines>
  <Paragraphs>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hbecerra</dc:creator>
  <cp:lastModifiedBy>achavez</cp:lastModifiedBy>
  <cp:revision>2</cp:revision>
  <cp:lastPrinted>2019-11-25T17:11:00Z</cp:lastPrinted>
  <dcterms:created xsi:type="dcterms:W3CDTF">2019-11-27T20:07:00Z</dcterms:created>
  <dcterms:modified xsi:type="dcterms:W3CDTF">2019-11-27T20:07:00Z</dcterms:modified>
</cp:coreProperties>
</file>