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14" w:rsidRDefault="00567814" w:rsidP="00567814">
      <w:pPr>
        <w:spacing w:after="0" w:line="360" w:lineRule="auto"/>
        <w:jc w:val="both"/>
        <w:rPr>
          <w:rFonts w:ascii="Century Gothic" w:eastAsia="Times New Roman" w:hAnsi="Century Gothic" w:cs="Arial"/>
          <w:b/>
          <w:sz w:val="24"/>
          <w:szCs w:val="24"/>
          <w:lang w:val="es-ES" w:eastAsia="es-ES_tradnl"/>
        </w:rPr>
      </w:pPr>
    </w:p>
    <w:p w:rsidR="00567814" w:rsidRPr="008D2A24" w:rsidRDefault="00567814" w:rsidP="00567814">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H. CONGRESO DEL ESTADO</w:t>
      </w:r>
    </w:p>
    <w:p w:rsidR="00567814" w:rsidRPr="008D2A24" w:rsidRDefault="00567814" w:rsidP="00567814">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PRESENTE.-</w:t>
      </w:r>
    </w:p>
    <w:p w:rsidR="00567814" w:rsidRPr="008D2A24" w:rsidRDefault="00567814" w:rsidP="00567814">
      <w:pPr>
        <w:spacing w:after="0" w:line="360" w:lineRule="auto"/>
        <w:jc w:val="both"/>
        <w:rPr>
          <w:rFonts w:ascii="Century Gothic" w:eastAsia="Times New Roman" w:hAnsi="Century Gothic" w:cs="Arial"/>
          <w:sz w:val="24"/>
          <w:szCs w:val="24"/>
          <w:lang w:val="es-ES" w:eastAsia="es-ES_tradnl"/>
        </w:rPr>
      </w:pPr>
    </w:p>
    <w:p w:rsidR="00DA1E9F" w:rsidRPr="008D2A24" w:rsidRDefault="00567814" w:rsidP="00567814">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sz w:val="24"/>
          <w:szCs w:val="24"/>
          <w:lang w:val="es-ES_tradnl" w:eastAsia="es-ES_tradnl"/>
        </w:rPr>
        <w:t xml:space="preserve">La </w:t>
      </w:r>
      <w:r w:rsidRPr="008D2A24">
        <w:rPr>
          <w:rFonts w:ascii="Century Gothic" w:eastAsia="Times New Roman" w:hAnsi="Century Gothic" w:cs="Arial"/>
          <w:sz w:val="24"/>
          <w:szCs w:val="24"/>
          <w:lang w:eastAsia="es-ES_tradnl"/>
        </w:rPr>
        <w:t>Comisión Primera de Gobernación y Puntos Constitucionales</w:t>
      </w:r>
      <w:r w:rsidRPr="008D2A2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w:t>
      </w:r>
      <w:r w:rsidR="00E30256">
        <w:rPr>
          <w:rFonts w:ascii="Century Gothic" w:eastAsia="Times New Roman" w:hAnsi="Century Gothic" w:cs="Arial"/>
          <w:sz w:val="24"/>
          <w:szCs w:val="24"/>
          <w:lang w:val="es-ES_tradnl" w:eastAsia="es-ES_tradnl"/>
        </w:rPr>
        <w:t>islativo de la misma Entidad</w:t>
      </w:r>
      <w:r w:rsidRPr="008D2A24">
        <w:rPr>
          <w:rFonts w:ascii="Century Gothic" w:eastAsia="Times New Roman" w:hAnsi="Century Gothic" w:cs="Arial"/>
          <w:sz w:val="24"/>
          <w:szCs w:val="24"/>
          <w:lang w:val="es-ES_tradnl" w:eastAsia="es-ES_tradnl"/>
        </w:rPr>
        <w:t>, somete a la consideración del Pleno el presente Dictamen, elaborado con base en los siguientes:</w:t>
      </w:r>
    </w:p>
    <w:p w:rsidR="00567814" w:rsidRPr="008D2A24" w:rsidRDefault="00567814" w:rsidP="00567814">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567814" w:rsidRPr="008D2A24" w:rsidRDefault="00567814" w:rsidP="00567814">
      <w:pPr>
        <w:spacing w:after="0" w:line="360" w:lineRule="auto"/>
        <w:jc w:val="center"/>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ANTECEDENTES</w:t>
      </w:r>
    </w:p>
    <w:p w:rsidR="00567814" w:rsidRPr="008D2A24" w:rsidRDefault="00567814" w:rsidP="00567814">
      <w:pPr>
        <w:spacing w:after="0" w:line="360" w:lineRule="auto"/>
        <w:jc w:val="center"/>
        <w:rPr>
          <w:rFonts w:ascii="Century Gothic" w:eastAsia="Times New Roman" w:hAnsi="Century Gothic" w:cs="Arial"/>
          <w:b/>
          <w:sz w:val="24"/>
          <w:szCs w:val="24"/>
          <w:lang w:val="es-ES" w:eastAsia="es-ES_tradnl"/>
        </w:rPr>
      </w:pPr>
    </w:p>
    <w:p w:rsidR="00567814" w:rsidRDefault="00567814" w:rsidP="00567814">
      <w:pPr>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4"/>
          <w:szCs w:val="24"/>
          <w:lang w:val="es-ES_tradnl" w:eastAsia="es-ES_tradnl"/>
        </w:rPr>
        <w:t>I.-</w:t>
      </w:r>
      <w:r w:rsidRPr="008D2A24">
        <w:rPr>
          <w:rFonts w:ascii="Century Gothic" w:eastAsia="Times New Roman" w:hAnsi="Century Gothic" w:cs="Arial"/>
          <w:sz w:val="24"/>
          <w:szCs w:val="24"/>
          <w:lang w:val="es-ES_tradnl" w:eastAsia="es-ES_tradnl"/>
        </w:rPr>
        <w:t xml:space="preserve"> Con fecha</w:t>
      </w:r>
      <w:r w:rsidRPr="008D2A24">
        <w:rPr>
          <w:rFonts w:ascii="Century Gothic" w:eastAsia="Times New Roman" w:hAnsi="Century Gothic" w:cs="Arial"/>
          <w:sz w:val="24"/>
          <w:szCs w:val="24"/>
          <w:lang w:eastAsia="es-ES_tradnl"/>
        </w:rPr>
        <w:t xml:space="preserve"> </w:t>
      </w:r>
      <w:r w:rsidR="00D83962">
        <w:rPr>
          <w:rFonts w:ascii="Century Gothic" w:eastAsia="Times New Roman" w:hAnsi="Century Gothic" w:cs="Arial"/>
          <w:sz w:val="24"/>
          <w:szCs w:val="24"/>
          <w:lang w:eastAsia="es-ES_tradnl"/>
        </w:rPr>
        <w:t xml:space="preserve">10 de diciembre </w:t>
      </w:r>
      <w:r>
        <w:rPr>
          <w:rFonts w:ascii="Century Gothic" w:eastAsia="Times New Roman" w:hAnsi="Century Gothic" w:cs="Arial"/>
          <w:sz w:val="24"/>
          <w:szCs w:val="24"/>
          <w:lang w:eastAsia="es-ES_tradnl"/>
        </w:rPr>
        <w:t>de</w:t>
      </w:r>
      <w:r w:rsidR="00D83962">
        <w:rPr>
          <w:rFonts w:ascii="Century Gothic" w:eastAsia="Times New Roman" w:hAnsi="Century Gothic" w:cs="Arial"/>
          <w:sz w:val="24"/>
          <w:szCs w:val="24"/>
          <w:lang w:eastAsia="es-ES_tradnl"/>
        </w:rPr>
        <w:t>l</w:t>
      </w:r>
      <w:r>
        <w:rPr>
          <w:rFonts w:ascii="Century Gothic" w:eastAsia="Times New Roman" w:hAnsi="Century Gothic" w:cs="Arial"/>
          <w:sz w:val="24"/>
          <w:szCs w:val="24"/>
          <w:lang w:eastAsia="es-ES_tradnl"/>
        </w:rPr>
        <w:t xml:space="preserve"> 2020</w:t>
      </w:r>
      <w:r w:rsidR="00D83962">
        <w:rPr>
          <w:rFonts w:ascii="Century Gothic" w:eastAsia="Times New Roman" w:hAnsi="Century Gothic" w:cs="Arial"/>
          <w:sz w:val="24"/>
          <w:szCs w:val="24"/>
          <w:lang w:val="es-ES_tradnl" w:eastAsia="es-ES_tradnl"/>
        </w:rPr>
        <w:t>, el C. Gobernador Constitucional del Estado de Chihuahua</w:t>
      </w:r>
      <w:r>
        <w:rPr>
          <w:rFonts w:ascii="Century Gothic" w:eastAsia="Times New Roman" w:hAnsi="Century Gothic" w:cs="Arial"/>
          <w:sz w:val="24"/>
          <w:szCs w:val="24"/>
          <w:lang w:val="es-ES_tradnl" w:eastAsia="es-ES_tradnl"/>
        </w:rPr>
        <w:t>,</w:t>
      </w:r>
      <w:r w:rsidR="00D83962">
        <w:rPr>
          <w:rFonts w:ascii="Century Gothic" w:eastAsia="Times New Roman" w:hAnsi="Century Gothic" w:cs="Arial"/>
          <w:sz w:val="24"/>
          <w:szCs w:val="24"/>
          <w:lang w:val="es-ES_tradnl" w:eastAsia="es-ES_tradnl"/>
        </w:rPr>
        <w:t xml:space="preserve"> Licenciado Javier Corral Jurado,</w:t>
      </w:r>
      <w:r>
        <w:rPr>
          <w:rFonts w:ascii="Century Gothic" w:eastAsia="Times New Roman" w:hAnsi="Century Gothic" w:cs="Arial"/>
          <w:sz w:val="24"/>
          <w:szCs w:val="24"/>
          <w:lang w:val="es-ES_tradnl" w:eastAsia="es-ES_tradnl"/>
        </w:rPr>
        <w:t xml:space="preserve"> presentó</w:t>
      </w:r>
      <w:r w:rsidRPr="008D2A24">
        <w:rPr>
          <w:rFonts w:ascii="Century Gothic" w:eastAsia="Times New Roman" w:hAnsi="Century Gothic" w:cs="Arial"/>
          <w:sz w:val="24"/>
          <w:szCs w:val="24"/>
          <w:lang w:val="es-ES_tradnl" w:eastAsia="es-ES_tradnl"/>
        </w:rPr>
        <w:t xml:space="preserve"> iniciativa con carácter de decreto, a efecto de </w:t>
      </w:r>
      <w:r w:rsidR="00D83962">
        <w:rPr>
          <w:rFonts w:ascii="Century Gothic" w:eastAsia="Times New Roman" w:hAnsi="Century Gothic" w:cs="Arial"/>
          <w:sz w:val="24"/>
          <w:szCs w:val="24"/>
          <w:lang w:val="es-ES_tradnl" w:eastAsia="es-ES_tradnl"/>
        </w:rPr>
        <w:t xml:space="preserve">expedir la Ley Reglamentaria y Orgánica de la Fiscalía Anticorrupción del Estado de Chihuahua. </w:t>
      </w:r>
    </w:p>
    <w:p w:rsidR="00D83962" w:rsidRPr="008D2A24" w:rsidRDefault="00D83962" w:rsidP="00567814">
      <w:pPr>
        <w:spacing w:after="0" w:line="360" w:lineRule="auto"/>
        <w:jc w:val="both"/>
        <w:rPr>
          <w:rFonts w:ascii="Century Gothic" w:eastAsia="Times New Roman" w:hAnsi="Century Gothic" w:cs="Arial"/>
          <w:sz w:val="24"/>
          <w:szCs w:val="24"/>
          <w:lang w:val="es-ES_tradnl" w:eastAsia="es-ES_tradnl"/>
        </w:rPr>
      </w:pPr>
    </w:p>
    <w:p w:rsidR="00567814" w:rsidRPr="00A85258" w:rsidRDefault="00567814" w:rsidP="00567814">
      <w:pPr>
        <w:spacing w:after="0" w:line="360" w:lineRule="auto"/>
        <w:jc w:val="both"/>
        <w:rPr>
          <w:rFonts w:ascii="Century Gothic" w:eastAsia="Times New Roman" w:hAnsi="Century Gothic" w:cs="Arial"/>
          <w:color w:val="000000"/>
          <w:sz w:val="24"/>
          <w:szCs w:val="24"/>
          <w:lang w:val="es-ES" w:eastAsia="es-MX"/>
        </w:rPr>
      </w:pPr>
      <w:r w:rsidRPr="008D2A24">
        <w:rPr>
          <w:rFonts w:ascii="Century Gothic" w:hAnsi="Century Gothic" w:cs="Arial"/>
          <w:b/>
          <w:lang w:val="es-ES"/>
        </w:rPr>
        <w:t xml:space="preserve">II.- </w:t>
      </w:r>
      <w:r w:rsidRPr="008D2A24">
        <w:rPr>
          <w:rFonts w:ascii="Century Gothic" w:eastAsia="Times New Roman" w:hAnsi="Century Gothic" w:cs="Arial"/>
          <w:color w:val="000000"/>
          <w:sz w:val="24"/>
          <w:szCs w:val="24"/>
          <w:lang w:val="es-ES" w:eastAsia="es-MX"/>
        </w:rPr>
        <w:t xml:space="preserve">La Presidencia del H. Congreso del Estado, </w:t>
      </w:r>
      <w:r w:rsidR="00D83962">
        <w:rPr>
          <w:rFonts w:ascii="Century Gothic" w:eastAsia="Times New Roman" w:hAnsi="Century Gothic" w:cs="Arial"/>
          <w:color w:val="000000"/>
          <w:sz w:val="24"/>
          <w:szCs w:val="24"/>
          <w:lang w:val="es-ES" w:eastAsia="es-MX"/>
        </w:rPr>
        <w:t xml:space="preserve">en la fecha señalada en el antecedente I </w:t>
      </w:r>
      <w:r w:rsidRPr="008D2A24">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Pr="008D2A2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567814" w:rsidRPr="008D2A24" w:rsidRDefault="00567814" w:rsidP="00567814">
      <w:pPr>
        <w:spacing w:after="0" w:line="360" w:lineRule="auto"/>
        <w:jc w:val="both"/>
        <w:rPr>
          <w:rFonts w:ascii="Century Gothic" w:eastAsia="Times New Roman" w:hAnsi="Century Gothic" w:cs="Arial"/>
          <w:sz w:val="24"/>
          <w:szCs w:val="24"/>
          <w:lang w:eastAsia="es-ES_tradnl"/>
        </w:rPr>
      </w:pPr>
    </w:p>
    <w:p w:rsidR="00567814" w:rsidRDefault="00567814" w:rsidP="00567814">
      <w:pPr>
        <w:spacing w:after="0" w:line="360" w:lineRule="auto"/>
        <w:jc w:val="both"/>
        <w:rPr>
          <w:rFonts w:ascii="Century Gothic" w:eastAsia="Times New Roman" w:hAnsi="Century Gothic" w:cs="Arial"/>
          <w:bCs/>
          <w:sz w:val="24"/>
          <w:szCs w:val="24"/>
          <w:lang w:val="es-ES_tradnl" w:eastAsia="es-ES_tradnl"/>
        </w:rPr>
      </w:pPr>
      <w:r w:rsidRPr="008D2A24">
        <w:rPr>
          <w:rFonts w:ascii="Century Gothic" w:eastAsia="Times New Roman" w:hAnsi="Century Gothic" w:cs="Arial"/>
          <w:b/>
          <w:bCs/>
          <w:sz w:val="24"/>
          <w:szCs w:val="24"/>
          <w:lang w:val="es-ES_tradnl" w:eastAsia="es-ES_tradnl"/>
        </w:rPr>
        <w:t>III</w:t>
      </w:r>
      <w:r w:rsidRPr="008D2A24">
        <w:rPr>
          <w:rFonts w:ascii="Century Gothic" w:eastAsia="Times New Roman" w:hAnsi="Century Gothic" w:cs="Arial"/>
          <w:bCs/>
          <w:sz w:val="24"/>
          <w:szCs w:val="24"/>
          <w:lang w:val="es-ES_tradnl" w:eastAsia="es-ES_tradnl"/>
        </w:rPr>
        <w:t xml:space="preserve">.- La iniciativa se sustenta en los siguientes argumentos: </w:t>
      </w:r>
    </w:p>
    <w:p w:rsidR="00AA1CB8" w:rsidRPr="00CE0BFB" w:rsidRDefault="00CE0BFB" w:rsidP="00CE0BFB">
      <w:pPr>
        <w:tabs>
          <w:tab w:val="left" w:pos="8789"/>
        </w:tabs>
        <w:spacing w:before="120" w:line="360" w:lineRule="auto"/>
        <w:ind w:left="284" w:right="49"/>
        <w:jc w:val="both"/>
        <w:rPr>
          <w:rFonts w:ascii="Century Gothic" w:hAnsi="Century Gothic"/>
          <w:i/>
          <w:sz w:val="24"/>
          <w:szCs w:val="24"/>
        </w:rPr>
      </w:pPr>
      <w:r>
        <w:rPr>
          <w:rFonts w:ascii="Century Gothic" w:hAnsi="Century Gothic"/>
          <w:i/>
          <w:sz w:val="24"/>
          <w:szCs w:val="24"/>
        </w:rPr>
        <w:lastRenderedPageBreak/>
        <w:t>“</w:t>
      </w:r>
      <w:r w:rsidR="00AA1CB8" w:rsidRPr="00CE0BFB">
        <w:rPr>
          <w:rFonts w:ascii="Century Gothic" w:hAnsi="Century Gothic"/>
          <w:i/>
          <w:sz w:val="24"/>
          <w:szCs w:val="24"/>
        </w:rPr>
        <w:t>El</w:t>
      </w:r>
      <w:r>
        <w:rPr>
          <w:rFonts w:ascii="Century Gothic" w:hAnsi="Century Gothic"/>
          <w:i/>
          <w:sz w:val="24"/>
          <w:szCs w:val="24"/>
        </w:rPr>
        <w:t xml:space="preserve"> combate a la corrupción en el E</w:t>
      </w:r>
      <w:r w:rsidR="00AA1CB8" w:rsidRPr="00CE0BFB">
        <w:rPr>
          <w:rFonts w:ascii="Century Gothic" w:hAnsi="Century Gothic"/>
          <w:i/>
          <w:sz w:val="24"/>
          <w:szCs w:val="24"/>
        </w:rPr>
        <w:t>stado de Chihuahua, ignorado durante años, ha llegado a la agenda pública para establecerse en ella de forma permanente. Más aún cuando, como hemos visto, situaciones como la impunidad e ilegalidad persisten todavía en los ámbitos público y privado por igual, en escalas que van desde lo local hasta lo nacional.</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La complejidad de este fenómeno se puede comprender, principalmente, en tres características:</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Primera, la corrupción se encuentra presente en todos los ámbitos: gobierno, sociedad civil, sector privado, sindicatos, partidos políticos, academia, entre otros. Se trata de un fenómeno ubicuo que no es exclusivo ni propio del sector público.</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 xml:space="preserve">Segunda, la corrupción es multifacética. Es decir, no se puede entender atendiendo a una sola variable. Las prácticas de corrupción, entonces, se deben atender de manera integral desde diferentes perspectivas: legal, política, administrativa, financiera, económica, ética y social. </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 xml:space="preserve">Tercera, relacionada con las anteriores, los efectos de la corrupción están presentes en todos los ámbitos del Estado y sus consecuencias son, del mismo modo, legales, políticas, administrativas, financieras, entre otras. </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 xml:space="preserve">Adicionalmente, y como se ha documentado con amplitud, los mayores efectos de la corrupción se resienten en países en vías de desarrollo. Algunas de sus consecuencias son, por ejemplo: servicios públicos ineficientes; incremento en la desigualdad e injusticia; descenso de inversiones extranjeras; disminución de la confianza en instituciones; </w:t>
      </w:r>
      <w:r w:rsidRPr="00CE0BFB">
        <w:rPr>
          <w:rFonts w:ascii="Century Gothic" w:hAnsi="Century Gothic"/>
          <w:i/>
          <w:sz w:val="24"/>
          <w:szCs w:val="24"/>
        </w:rPr>
        <w:lastRenderedPageBreak/>
        <w:t>debilitamiento del Estado de Derecho; propagación de diversas formas de delincuencia y disminución de la calidad de vida de las personas.</w:t>
      </w:r>
      <w:r w:rsidRPr="00CE0BFB">
        <w:rPr>
          <w:rStyle w:val="Refdenotaalpie"/>
          <w:rFonts w:ascii="Century Gothic" w:hAnsi="Century Gothic"/>
          <w:i/>
          <w:sz w:val="24"/>
          <w:szCs w:val="24"/>
        </w:rPr>
        <w:footnoteReference w:id="1"/>
      </w:r>
      <w:r w:rsidRPr="00CE0BFB">
        <w:rPr>
          <w:rFonts w:ascii="Century Gothic" w:hAnsi="Century Gothic"/>
          <w:i/>
          <w:sz w:val="24"/>
          <w:szCs w:val="24"/>
        </w:rPr>
        <w:t xml:space="preserve"> </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Por ello, es claro que los esfuerzos anticorrupción estarán presentes –sin duda alguna- en las políticas públicas y planes de gobierno durante los próximos años. Tal es el caso de la presente administración a mi cargo.</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Desde el primer día de este gobierno, el combate a la corrupción ha sido una de las principales guías que han marcado el rumbo y sentido de las decisiones, propuestas, planes y programas.</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Así, el tema se encuentra en dos de los cuatro Ejes Transversales del Plan Estatal de Desarrollo 2017-2021; ejes que, debe decirse, establecen las prioridades de este Gobierno, y son:</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 xml:space="preserve">Por una parte, la Agenda TAI: transparencia, combate a la corrupción y a la impunidad, la cual estableció que se fomentaría activamente que las y los ciudadanos contaran con información clara sobre el funcionamiento y resultados de la actuación de cada órgano y dependencia gubernamental. Esto es, se promovería que la función pública quedaría abierta al escrutinio, la participación social y la mejora continua. Lo anterior significa, en la práctica, que los poderes públicos deben someterse íntegramente a las leyes. Así, la función pública se ejercería de forma responsable y transparente, evitando que la corrupción quedase impune. Mediante estas directrices, esta </w:t>
      </w:r>
      <w:r w:rsidRPr="00CE0BFB">
        <w:rPr>
          <w:rFonts w:ascii="Century Gothic" w:hAnsi="Century Gothic"/>
          <w:i/>
          <w:sz w:val="24"/>
          <w:szCs w:val="24"/>
        </w:rPr>
        <w:lastRenderedPageBreak/>
        <w:t>administración ha buscado fomentar una ciudadanía responsable, que participe activamente en el combate a la corrupción y a la impunidad.</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 xml:space="preserve">Por la otra, la Reforma del poder, participación ciudadana y democracia participativa, eje transversal en el cual se definió que la administración pública tendría como finalidad principal servir a las y los ciudadanos, mediante un ejercicio eficaz y eficiente de la función pública. </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Además, el combate a la corrupción también está presente en el Eje Rector 5, Gobierno Responsable, en donde se estableció que, como parte del nuevo modelo de gobierno, la administración pública estatal constituiría un ambiente democrático, ciudadanizado, transparente y sujeto a la rendición de cuentas. En ese tenor, como objetivo 5 se planteó combatir la corrupción para que los recursos públicos se apliquen de manera adecuada en beneficio de la ciudadanía.</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En consecuencia de lo anterior, este Gobierno desplegó una serie de políticas públicas y medidas encaminadas a fortalecer el marco legal e institucional del Estado de Chihuahua, con el objetivo de hacer real el combate a la corrupción, mediante la creación de mecanismos de control que favorezcan la transparencia y la rendición de cuentas del poder hacia los ciudadanos.</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Estas políticas públicas se han traducido en, por ejemplo, la implementación del Sistema Estatal Anticorrupción, el cual a la fecha funciona ya con plena coordinación entre sus diferentes partes. Al respecto, la consolidación futura del Sistema Estatal Anticorrupción es uno de los mejores instrumentos con los que contarán los chihuahuenses para evitar que se repita la impunidad del pasado.</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lastRenderedPageBreak/>
        <w:t xml:space="preserve">Dentro de este marco de auténticas acciones y políticas de Estado, el 1 de febrero de 2020 se publicó en el Periódico Oficial del Estado el Decreto LXVI/RFCNT/0640/2019 I P.O., por el cual se reformaron y adicionaron diversos artículos de la Constitución Política del Estado de Chihuahua. Mediante este instrumento, la Fiscalía Anticorrupción fue dotada de personalidad jurídica y patrimonio propios, con atribuciones específicas para ejercer acciones penales con motivo del ejercicio indebido de la función pública. Además, se le dio autonomía técnica y presupuestal, sin dependencia de ningún órgano gubernamental. En otras palabras, se le garantiza así plena autonomía en el ejercicio de su importante función, pues cabe destacar que hasta antes de la reforma era un órgano dependiente de la Fiscalía General del Estado. </w:t>
      </w:r>
    </w:p>
    <w:p w:rsidR="00AA1CB8" w:rsidRPr="00CE0BFB" w:rsidRDefault="00AA1CB8" w:rsidP="00CE0BFB">
      <w:pPr>
        <w:tabs>
          <w:tab w:val="left" w:pos="8789"/>
        </w:tabs>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En esa reforma se señaló, además, que la ley establecería las diferentes áreas para el adecuado funcionamiento de la Fiscalía Anticorrupción, así como sus atribuciones y la forma de nombrar y remover funcionarios y agentes del Ministerio Público. De aquí que, para alcanzar la plena funcionalidad de dicho órgano anticorrupción, es necesario dotarle de la ley orgánica que regule a detalle sus funciones y estructura.</w:t>
      </w:r>
    </w:p>
    <w:p w:rsidR="00AA1CB8" w:rsidRPr="00CE0BFB" w:rsidRDefault="00AA1CB8" w:rsidP="00CE0BFB">
      <w:pPr>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 xml:space="preserve">Por ello, dentro de los aspectos más relevantes contenidos en el proyecto de ley que ahora se presenta para su discusión y en su caso aprobación, se encuentran: </w:t>
      </w:r>
    </w:p>
    <w:p w:rsidR="00AA1CB8" w:rsidRPr="00CE0BFB" w:rsidRDefault="00AA1CB8" w:rsidP="00CE0BFB">
      <w:pPr>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 xml:space="preserve">Primero, el reconocimiento expreso de la Fiscalía Anticorrupción del Estado de Chihuahua como un organismo constitucional autónomo y especializado, cuya competencia también se señala con precisión: investigar, perseguir e intervenir en los procesos penales que se sigan por </w:t>
      </w:r>
      <w:r w:rsidRPr="00CE0BFB">
        <w:rPr>
          <w:rFonts w:ascii="Century Gothic" w:hAnsi="Century Gothic"/>
          <w:i/>
          <w:sz w:val="24"/>
          <w:szCs w:val="24"/>
        </w:rPr>
        <w:lastRenderedPageBreak/>
        <w:t>los delitos por hechos de corrupción, los cuales son especificados en un catálogo dentro de la propia ley.</w:t>
      </w:r>
    </w:p>
    <w:p w:rsidR="00AA1CB8" w:rsidRPr="00CE0BFB" w:rsidRDefault="00AA1CB8" w:rsidP="00CE0BFB">
      <w:pPr>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 xml:space="preserve">Segundo, se establece que el Ministerio Público en la entidad tiene una doble titularidad: la Fiscalía General del Estado, por una parte; y la Fiscalía Anticorrupción del Estado de Chihuahua, por la otra, cuando se trate de hechos constitutivos de delitos en materia de corrupción o ilícitos conexos. </w:t>
      </w:r>
    </w:p>
    <w:p w:rsidR="00AA1CB8" w:rsidRPr="00CE0BFB" w:rsidRDefault="00AA1CB8" w:rsidP="00CE0BFB">
      <w:pPr>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 xml:space="preserve">Tercero, se señala el carácter de especialización con el que deberán contar los agentes del Ministerio Público adscritos a esta Fiscalía, así como sus atribuciones y competencias concretas en la materia, las cuales se fundamentan en normatividad local, nacional e incluso internacional. </w:t>
      </w:r>
    </w:p>
    <w:p w:rsidR="00AA1CB8" w:rsidRPr="00CE0BFB" w:rsidRDefault="00AA1CB8" w:rsidP="00CE0BFB">
      <w:pPr>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Cuarto, para facilitar el ejercicio con verdadera autonomía e independencia de sus funciones, se contemplan los beneficios que la Fiscalía Anticorrupción puede otorgar a denunciantes o testigos de actos constitutivos de algún delito de su competencia.</w:t>
      </w:r>
    </w:p>
    <w:p w:rsidR="00AA1CB8" w:rsidRPr="00CE0BFB" w:rsidRDefault="00AA1CB8" w:rsidP="00CE0BFB">
      <w:pPr>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Quinto, se diseña su estructura interna de forma general, así como la distribución y facultades de cada una de sus áreas. En el mismo sentido, se le dota del personal necesario para el ejercicio de sus funciones, pues contará con agentes del Ministerio Público, policías de inv</w:t>
      </w:r>
      <w:r w:rsidR="003B007E">
        <w:rPr>
          <w:rFonts w:ascii="Century Gothic" w:hAnsi="Century Gothic"/>
          <w:i/>
          <w:sz w:val="24"/>
          <w:szCs w:val="24"/>
        </w:rPr>
        <w:t>estigación, analistas y personal pericial</w:t>
      </w:r>
      <w:r w:rsidRPr="00CE0BFB">
        <w:rPr>
          <w:rFonts w:ascii="Century Gothic" w:hAnsi="Century Gothic"/>
          <w:i/>
          <w:sz w:val="24"/>
          <w:szCs w:val="24"/>
        </w:rPr>
        <w:t xml:space="preserve"> así como con el personal profesional, técnico y administrativo que estarán adscritos directamente a ella. </w:t>
      </w:r>
    </w:p>
    <w:p w:rsidR="00AA1CB8" w:rsidRPr="00CE0BFB" w:rsidRDefault="00AA1CB8" w:rsidP="00CE0BFB">
      <w:pPr>
        <w:spacing w:before="120" w:line="360" w:lineRule="auto"/>
        <w:ind w:left="284" w:right="49"/>
        <w:jc w:val="both"/>
        <w:rPr>
          <w:rFonts w:ascii="Century Gothic" w:hAnsi="Century Gothic"/>
          <w:i/>
          <w:sz w:val="24"/>
          <w:szCs w:val="24"/>
        </w:rPr>
      </w:pPr>
      <w:r w:rsidRPr="00CE0BFB">
        <w:rPr>
          <w:rFonts w:ascii="Century Gothic" w:hAnsi="Century Gothic"/>
          <w:i/>
          <w:sz w:val="24"/>
          <w:szCs w:val="24"/>
        </w:rPr>
        <w:t>Sexto, de particular interés resulta la creación de la Vicefiscalía de Investigación y Procesos, como un área que depende directamente del titular de la Fisca</w:t>
      </w:r>
      <w:r w:rsidR="006100BA">
        <w:rPr>
          <w:rFonts w:ascii="Century Gothic" w:hAnsi="Century Gothic"/>
          <w:i/>
          <w:sz w:val="24"/>
          <w:szCs w:val="24"/>
        </w:rPr>
        <w:t>lía Anticorrupción, pues es la Unidad A</w:t>
      </w:r>
      <w:r w:rsidRPr="00CE0BFB">
        <w:rPr>
          <w:rFonts w:ascii="Century Gothic" w:hAnsi="Century Gothic"/>
          <w:i/>
          <w:sz w:val="24"/>
          <w:szCs w:val="24"/>
        </w:rPr>
        <w:t xml:space="preserve">dministrativa </w:t>
      </w:r>
      <w:r w:rsidRPr="00CE0BFB">
        <w:rPr>
          <w:rFonts w:ascii="Century Gothic" w:hAnsi="Century Gothic"/>
          <w:i/>
          <w:sz w:val="24"/>
          <w:szCs w:val="24"/>
        </w:rPr>
        <w:lastRenderedPageBreak/>
        <w:t>central responsable de realizar las acciones propias del Ministerio Público en la investigación y persecución de los delitos competencia de la Fiscalía Anticorrupción del Estado. Para ello, cuenta  con las atribuciones de crear direcciones de investigación y procesos en cualquier parte del territorio estatal.</w:t>
      </w:r>
      <w:r w:rsidR="00CE0BFB">
        <w:rPr>
          <w:rFonts w:ascii="Century Gothic" w:hAnsi="Century Gothic"/>
          <w:i/>
          <w:sz w:val="24"/>
          <w:szCs w:val="24"/>
        </w:rPr>
        <w:t>”</w:t>
      </w:r>
    </w:p>
    <w:p w:rsidR="00567814" w:rsidRDefault="00567814" w:rsidP="00567814">
      <w:pPr>
        <w:spacing w:after="0" w:line="360" w:lineRule="auto"/>
        <w:jc w:val="both"/>
        <w:rPr>
          <w:rFonts w:ascii="Century Gothic" w:eastAsia="Times New Roman" w:hAnsi="Century Gothic" w:cs="Arial"/>
          <w:bCs/>
          <w:sz w:val="24"/>
          <w:szCs w:val="24"/>
          <w:lang w:val="es-ES_tradnl" w:eastAsia="es-ES_tradnl"/>
        </w:rPr>
      </w:pPr>
    </w:p>
    <w:p w:rsidR="00567814" w:rsidRPr="008D2A24" w:rsidRDefault="00567814" w:rsidP="00567814">
      <w:pPr>
        <w:spacing w:after="0" w:line="360" w:lineRule="auto"/>
        <w:ind w:firstLine="284"/>
        <w:jc w:val="both"/>
        <w:rPr>
          <w:rFonts w:ascii="Century Gothic" w:eastAsia="Arial" w:hAnsi="Century Gothic" w:cs="Arial"/>
          <w:color w:val="000000"/>
          <w:sz w:val="24"/>
          <w:szCs w:val="24"/>
          <w:lang w:eastAsia="es-ES"/>
        </w:rPr>
      </w:pPr>
      <w:r w:rsidRPr="008D2A2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567814" w:rsidRPr="008D2A24" w:rsidRDefault="00567814" w:rsidP="00567814">
      <w:pPr>
        <w:spacing w:after="0" w:line="360" w:lineRule="auto"/>
        <w:jc w:val="both"/>
        <w:rPr>
          <w:rFonts w:ascii="Century Gothic" w:eastAsia="Times New Roman" w:hAnsi="Century Gothic" w:cs="Times New Roman"/>
          <w:color w:val="000000"/>
          <w:sz w:val="24"/>
          <w:szCs w:val="24"/>
          <w:lang w:eastAsia="es-ES"/>
        </w:rPr>
      </w:pPr>
    </w:p>
    <w:p w:rsidR="00567814" w:rsidRPr="008D2A24" w:rsidRDefault="00567814" w:rsidP="00567814">
      <w:pPr>
        <w:spacing w:after="0" w:line="360" w:lineRule="auto"/>
        <w:contextualSpacing/>
        <w:jc w:val="center"/>
        <w:rPr>
          <w:rFonts w:ascii="Century Gothic" w:eastAsia="Arial" w:hAnsi="Century Gothic" w:cs="Arial"/>
          <w:b/>
          <w:sz w:val="24"/>
          <w:szCs w:val="24"/>
          <w:lang w:eastAsia="es-ES"/>
        </w:rPr>
      </w:pPr>
      <w:r w:rsidRPr="008D2A24">
        <w:rPr>
          <w:rFonts w:ascii="Century Gothic" w:eastAsia="Arial" w:hAnsi="Century Gothic" w:cs="Arial"/>
          <w:b/>
          <w:sz w:val="24"/>
          <w:szCs w:val="24"/>
          <w:lang w:eastAsia="es-ES"/>
        </w:rPr>
        <w:t>CONSIDERACIONES</w:t>
      </w:r>
    </w:p>
    <w:p w:rsidR="00567814" w:rsidRPr="008D2A24" w:rsidRDefault="00567814" w:rsidP="00567814">
      <w:pPr>
        <w:spacing w:after="0" w:line="360" w:lineRule="auto"/>
        <w:contextualSpacing/>
        <w:jc w:val="center"/>
        <w:rPr>
          <w:rFonts w:ascii="Century Gothic" w:eastAsia="Arial" w:hAnsi="Century Gothic" w:cs="Arial"/>
          <w:sz w:val="24"/>
          <w:szCs w:val="24"/>
          <w:lang w:eastAsia="es-ES"/>
        </w:rPr>
      </w:pPr>
    </w:p>
    <w:p w:rsidR="00567814" w:rsidRPr="008D2A24" w:rsidRDefault="00567814" w:rsidP="00567814">
      <w:pPr>
        <w:spacing w:after="0" w:line="360" w:lineRule="auto"/>
        <w:contextualSpacing/>
        <w:jc w:val="both"/>
        <w:rPr>
          <w:rFonts w:ascii="Century Gothic" w:eastAsia="Arial" w:hAnsi="Century Gothic" w:cs="Arial"/>
          <w:sz w:val="24"/>
          <w:szCs w:val="24"/>
          <w:lang w:eastAsia="es-ES"/>
        </w:rPr>
      </w:pPr>
      <w:r w:rsidRPr="008D2A24">
        <w:rPr>
          <w:rFonts w:ascii="Century Gothic" w:eastAsia="Arial" w:hAnsi="Century Gothic" w:cs="Arial"/>
          <w:b/>
          <w:sz w:val="24"/>
          <w:szCs w:val="24"/>
          <w:lang w:eastAsia="es-ES"/>
        </w:rPr>
        <w:t>I.-</w:t>
      </w:r>
      <w:r w:rsidRPr="008D2A24">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w:t>
      </w:r>
    </w:p>
    <w:p w:rsidR="00567814" w:rsidRPr="008D2A24" w:rsidRDefault="00567814" w:rsidP="00567814">
      <w:pPr>
        <w:spacing w:after="0" w:line="360" w:lineRule="auto"/>
        <w:contextualSpacing/>
        <w:jc w:val="both"/>
        <w:rPr>
          <w:rFonts w:ascii="Century Gothic" w:eastAsia="Arial" w:hAnsi="Century Gothic" w:cs="Arial"/>
          <w:sz w:val="24"/>
          <w:szCs w:val="24"/>
          <w:lang w:eastAsia="es-ES"/>
        </w:rPr>
      </w:pPr>
    </w:p>
    <w:p w:rsidR="00567814" w:rsidRDefault="00567814" w:rsidP="001E6EEB">
      <w:pPr>
        <w:spacing w:after="0" w:line="360" w:lineRule="auto"/>
        <w:jc w:val="both"/>
        <w:rPr>
          <w:rFonts w:ascii="Century Gothic" w:eastAsia="Arial" w:hAnsi="Century Gothic" w:cs="Arial"/>
          <w:sz w:val="24"/>
          <w:szCs w:val="24"/>
          <w:lang w:eastAsia="es-ES"/>
        </w:rPr>
      </w:pPr>
      <w:r w:rsidRPr="001B2B5A">
        <w:rPr>
          <w:rFonts w:ascii="Century Gothic" w:eastAsia="Arial" w:hAnsi="Century Gothic" w:cs="Arial"/>
          <w:b/>
          <w:sz w:val="24"/>
          <w:szCs w:val="24"/>
          <w:lang w:eastAsia="es-ES"/>
        </w:rPr>
        <w:t xml:space="preserve">II.- </w:t>
      </w:r>
      <w:r w:rsidR="006A44C6" w:rsidRPr="006A44C6">
        <w:rPr>
          <w:rFonts w:ascii="Century Gothic" w:eastAsia="Arial" w:hAnsi="Century Gothic" w:cs="Arial"/>
          <w:sz w:val="24"/>
          <w:szCs w:val="24"/>
          <w:lang w:eastAsia="es-ES"/>
        </w:rPr>
        <w:t>Antes de abordar</w:t>
      </w:r>
      <w:r w:rsidR="00DA1E9F">
        <w:rPr>
          <w:rFonts w:ascii="Century Gothic" w:eastAsia="Arial" w:hAnsi="Century Gothic" w:cs="Arial"/>
          <w:sz w:val="24"/>
          <w:szCs w:val="24"/>
          <w:lang w:eastAsia="es-ES"/>
        </w:rPr>
        <w:t xml:space="preserve"> el contenido específico de la L</w:t>
      </w:r>
      <w:r w:rsidR="006A44C6" w:rsidRPr="006A44C6">
        <w:rPr>
          <w:rFonts w:ascii="Century Gothic" w:eastAsia="Arial" w:hAnsi="Century Gothic" w:cs="Arial"/>
          <w:sz w:val="24"/>
          <w:szCs w:val="24"/>
          <w:lang w:eastAsia="es-ES"/>
        </w:rPr>
        <w:t>ey que se propone en la iniciativa que motiva el presente, es menester esgrimir algunos datos y referencias generales en relaci</w:t>
      </w:r>
      <w:r w:rsidR="00235FD7">
        <w:rPr>
          <w:rFonts w:ascii="Century Gothic" w:eastAsia="Arial" w:hAnsi="Century Gothic" w:cs="Arial"/>
          <w:sz w:val="24"/>
          <w:szCs w:val="24"/>
          <w:lang w:eastAsia="es-ES"/>
        </w:rPr>
        <w:t>ón al tema.</w:t>
      </w:r>
    </w:p>
    <w:p w:rsidR="001E6EEB" w:rsidRDefault="001E6EEB" w:rsidP="001E6EEB">
      <w:pPr>
        <w:pBdr>
          <w:top w:val="nil"/>
          <w:left w:val="nil"/>
          <w:bottom w:val="nil"/>
          <w:right w:val="nil"/>
          <w:between w:val="nil"/>
        </w:pBdr>
        <w:spacing w:line="360" w:lineRule="auto"/>
        <w:ind w:right="62"/>
        <w:jc w:val="both"/>
        <w:rPr>
          <w:rFonts w:ascii="Century Gothic" w:eastAsia="Arial" w:hAnsi="Century Gothic" w:cs="Arial"/>
          <w:sz w:val="24"/>
          <w:szCs w:val="24"/>
          <w:lang w:eastAsia="es-ES"/>
        </w:rPr>
      </w:pPr>
    </w:p>
    <w:p w:rsidR="001E6EEB" w:rsidRDefault="00235FD7" w:rsidP="001E6EEB">
      <w:pPr>
        <w:pBdr>
          <w:top w:val="nil"/>
          <w:left w:val="nil"/>
          <w:bottom w:val="nil"/>
          <w:right w:val="nil"/>
          <w:between w:val="nil"/>
        </w:pBdr>
        <w:spacing w:line="360" w:lineRule="auto"/>
        <w:ind w:right="62"/>
        <w:jc w:val="both"/>
        <w:rPr>
          <w:rFonts w:ascii="Century Gothic" w:eastAsia="Arial" w:hAnsi="Century Gothic" w:cs="Arial"/>
          <w:sz w:val="24"/>
          <w:szCs w:val="24"/>
          <w:lang w:val="es-ES_tradnl" w:eastAsia="es-ES_tradnl"/>
        </w:rPr>
      </w:pPr>
      <w:r>
        <w:rPr>
          <w:rFonts w:ascii="Century Gothic" w:eastAsia="Arial" w:hAnsi="Century Gothic" w:cs="Arial"/>
          <w:sz w:val="24"/>
          <w:szCs w:val="24"/>
          <w:lang w:eastAsia="es-ES"/>
        </w:rPr>
        <w:t>En el Decreto 640/2019, aprobado por esta Sexagésima Sexta Legislatura</w:t>
      </w:r>
      <w:r w:rsidR="00F3236C">
        <w:rPr>
          <w:rFonts w:ascii="Century Gothic" w:eastAsia="Arial" w:hAnsi="Century Gothic" w:cs="Arial"/>
          <w:sz w:val="24"/>
          <w:szCs w:val="24"/>
          <w:lang w:eastAsia="es-ES"/>
        </w:rPr>
        <w:t xml:space="preserve"> del H. Congreso del Estado de Chihuahua</w:t>
      </w:r>
      <w:r>
        <w:rPr>
          <w:rFonts w:ascii="Century Gothic" w:eastAsia="Arial" w:hAnsi="Century Gothic" w:cs="Arial"/>
          <w:sz w:val="24"/>
          <w:szCs w:val="24"/>
          <w:lang w:eastAsia="es-ES"/>
        </w:rPr>
        <w:t xml:space="preserve"> el 21 de diciembre del 2019,</w:t>
      </w:r>
      <w:r w:rsidR="00F3236C">
        <w:rPr>
          <w:rFonts w:ascii="Century Gothic" w:eastAsia="Arial" w:hAnsi="Century Gothic" w:cs="Arial"/>
          <w:sz w:val="24"/>
          <w:szCs w:val="24"/>
          <w:lang w:eastAsia="es-ES"/>
        </w:rPr>
        <w:t xml:space="preserve"> se realizaron una serie de reformas a la Constitución de la Entidad a efecto de constituir la entonces </w:t>
      </w:r>
      <w:r w:rsidR="00F3236C" w:rsidRPr="004D38B7">
        <w:rPr>
          <w:rFonts w:ascii="Century Gothic" w:eastAsia="Arial" w:hAnsi="Century Gothic" w:cs="Arial"/>
          <w:sz w:val="24"/>
          <w:szCs w:val="24"/>
          <w:lang w:val="es-ES_tradnl" w:eastAsia="es-ES_tradnl"/>
        </w:rPr>
        <w:t>Fiscalía Especializada en Combate a la Corrupción</w:t>
      </w:r>
      <w:r w:rsidR="00F3236C">
        <w:rPr>
          <w:rFonts w:ascii="Century Gothic" w:eastAsia="Arial" w:hAnsi="Century Gothic" w:cs="Arial"/>
          <w:sz w:val="24"/>
          <w:szCs w:val="24"/>
          <w:lang w:val="es-ES_tradnl" w:eastAsia="es-ES_tradnl"/>
        </w:rPr>
        <w:t xml:space="preserve">, </w:t>
      </w:r>
      <w:r w:rsidR="00F3236C">
        <w:rPr>
          <w:rFonts w:ascii="Century Gothic" w:eastAsia="Arial" w:hAnsi="Century Gothic" w:cs="Arial"/>
          <w:sz w:val="24"/>
          <w:szCs w:val="24"/>
          <w:lang w:val="es-ES_tradnl" w:eastAsia="es-ES_tradnl"/>
        </w:rPr>
        <w:lastRenderedPageBreak/>
        <w:t xml:space="preserve">como un Órgano Constitucional Autónomo, en razón de lo cual se le denominó como </w:t>
      </w:r>
      <w:r w:rsidR="00F3236C" w:rsidRPr="004D38B7">
        <w:rPr>
          <w:rFonts w:ascii="Century Gothic" w:eastAsia="Arial" w:hAnsi="Century Gothic" w:cs="Arial"/>
          <w:sz w:val="24"/>
          <w:szCs w:val="24"/>
          <w:lang w:val="es-ES_tradnl" w:eastAsia="es-ES_tradnl"/>
        </w:rPr>
        <w:t xml:space="preserve"> </w:t>
      </w:r>
      <w:r w:rsidR="001E6EEB">
        <w:rPr>
          <w:rFonts w:ascii="Century Gothic" w:eastAsia="Arial" w:hAnsi="Century Gothic" w:cs="Arial"/>
          <w:sz w:val="24"/>
          <w:szCs w:val="24"/>
          <w:lang w:val="es-ES_tradnl" w:eastAsia="es-ES_tradnl"/>
        </w:rPr>
        <w:t xml:space="preserve">Fiscalía Anticorrupción. </w:t>
      </w:r>
    </w:p>
    <w:p w:rsidR="001E6EEB" w:rsidRDefault="001E6EEB" w:rsidP="001E6EEB">
      <w:pPr>
        <w:pBdr>
          <w:top w:val="nil"/>
          <w:left w:val="nil"/>
          <w:bottom w:val="nil"/>
          <w:right w:val="nil"/>
          <w:between w:val="nil"/>
        </w:pBdr>
        <w:spacing w:line="360" w:lineRule="auto"/>
        <w:ind w:right="62"/>
        <w:jc w:val="both"/>
        <w:rPr>
          <w:rFonts w:ascii="Century Gothic" w:eastAsia="Arial" w:hAnsi="Century Gothic" w:cs="Arial"/>
          <w:sz w:val="24"/>
          <w:szCs w:val="24"/>
          <w:lang w:val="es-ES_tradnl" w:eastAsia="es-ES_tradnl"/>
        </w:rPr>
      </w:pPr>
    </w:p>
    <w:p w:rsidR="001E6EEB" w:rsidRDefault="001E6EEB" w:rsidP="001E6EEB">
      <w:pPr>
        <w:pBdr>
          <w:top w:val="nil"/>
          <w:left w:val="nil"/>
          <w:bottom w:val="nil"/>
          <w:right w:val="nil"/>
          <w:between w:val="nil"/>
        </w:pBdr>
        <w:spacing w:line="360" w:lineRule="auto"/>
        <w:ind w:right="62"/>
        <w:jc w:val="both"/>
        <w:rPr>
          <w:rFonts w:ascii="Century Gothic" w:eastAsia="Arial" w:hAnsi="Century Gothic" w:cs="Arial"/>
          <w:sz w:val="24"/>
          <w:szCs w:val="24"/>
          <w:lang w:val="es-ES_tradnl" w:eastAsia="es-ES_tradnl"/>
        </w:rPr>
      </w:pPr>
      <w:r>
        <w:rPr>
          <w:rFonts w:ascii="Century Gothic" w:eastAsia="Arial" w:hAnsi="Century Gothic" w:cs="Arial"/>
          <w:sz w:val="24"/>
          <w:szCs w:val="24"/>
          <w:lang w:val="es-ES_tradnl" w:eastAsia="es-ES_tradnl"/>
        </w:rPr>
        <w:t>Cabe destacar que el Decreto, referido en el párrafo anterior, fue publicado en el Periódico Oficial del Estado el 1º de febrero del 2020, tras haber colmado el procedimiento a que se refiere el artículo 202 de la Constitución Estatal.</w:t>
      </w:r>
    </w:p>
    <w:p w:rsidR="001E6EEB" w:rsidRDefault="001E6EEB" w:rsidP="001E6EEB">
      <w:pPr>
        <w:pBdr>
          <w:top w:val="nil"/>
          <w:left w:val="nil"/>
          <w:bottom w:val="nil"/>
          <w:right w:val="nil"/>
          <w:between w:val="nil"/>
        </w:pBdr>
        <w:spacing w:line="360" w:lineRule="auto"/>
        <w:ind w:right="62"/>
        <w:jc w:val="both"/>
        <w:rPr>
          <w:rFonts w:ascii="Century Gothic" w:eastAsia="Arial" w:hAnsi="Century Gothic" w:cs="Arial"/>
          <w:sz w:val="24"/>
          <w:szCs w:val="24"/>
          <w:lang w:val="es-ES_tradnl" w:eastAsia="es-ES_tradnl"/>
        </w:rPr>
      </w:pPr>
    </w:p>
    <w:p w:rsidR="001E6EEB" w:rsidRDefault="00A31874" w:rsidP="001E6EEB">
      <w:pPr>
        <w:pBdr>
          <w:top w:val="nil"/>
          <w:left w:val="nil"/>
          <w:bottom w:val="nil"/>
          <w:right w:val="nil"/>
          <w:between w:val="nil"/>
        </w:pBdr>
        <w:spacing w:line="360" w:lineRule="auto"/>
        <w:ind w:right="62"/>
        <w:jc w:val="both"/>
        <w:rPr>
          <w:rFonts w:ascii="Century Gothic" w:eastAsia="Arial" w:hAnsi="Century Gothic" w:cs="Arial"/>
          <w:sz w:val="24"/>
          <w:szCs w:val="24"/>
          <w:lang w:val="es-ES_tradnl" w:eastAsia="es-ES_tradnl"/>
        </w:rPr>
      </w:pPr>
      <w:r>
        <w:rPr>
          <w:rFonts w:ascii="Century Gothic" w:eastAsia="Arial" w:hAnsi="Century Gothic" w:cs="Arial"/>
          <w:sz w:val="24"/>
          <w:szCs w:val="24"/>
          <w:lang w:val="es-ES_tradnl" w:eastAsia="es-ES_tradnl"/>
        </w:rPr>
        <w:t xml:space="preserve">Dentro de las diversas reformas que se aprobaron, se debe resaltar la relativa al numeral 122, el cual en el primer párrafo de su texto vigente a la letra dice: </w:t>
      </w:r>
    </w:p>
    <w:p w:rsidR="00A31874" w:rsidRDefault="00A31874" w:rsidP="00A31874">
      <w:pPr>
        <w:pBdr>
          <w:top w:val="nil"/>
          <w:left w:val="nil"/>
          <w:bottom w:val="nil"/>
          <w:right w:val="nil"/>
          <w:between w:val="nil"/>
        </w:pBdr>
        <w:spacing w:line="360" w:lineRule="auto"/>
        <w:ind w:right="62"/>
        <w:jc w:val="both"/>
        <w:rPr>
          <w:rFonts w:ascii="Century Gothic" w:eastAsia="Arial" w:hAnsi="Century Gothic" w:cs="Arial"/>
          <w:i/>
          <w:color w:val="000000"/>
          <w:sz w:val="24"/>
          <w:szCs w:val="24"/>
          <w:lang w:val="es-ES_tradnl" w:eastAsia="es-ES_tradnl"/>
        </w:rPr>
      </w:pPr>
      <w:r>
        <w:rPr>
          <w:rFonts w:ascii="Century Gothic" w:eastAsia="Arial" w:hAnsi="Century Gothic" w:cs="Arial"/>
          <w:i/>
          <w:color w:val="000000"/>
          <w:sz w:val="24"/>
          <w:szCs w:val="24"/>
          <w:lang w:val="es-ES_tradnl" w:eastAsia="es-ES_tradnl"/>
        </w:rPr>
        <w:t>“</w:t>
      </w:r>
      <w:r w:rsidRPr="00A31874">
        <w:rPr>
          <w:rFonts w:ascii="Century Gothic" w:eastAsia="Arial" w:hAnsi="Century Gothic" w:cs="Arial"/>
          <w:i/>
          <w:color w:val="000000"/>
          <w:sz w:val="24"/>
          <w:szCs w:val="24"/>
          <w:lang w:val="es-ES_tradnl" w:eastAsia="es-ES_tradnl"/>
        </w:rPr>
        <w:t xml:space="preserve">La Fiscalía </w:t>
      </w:r>
      <w:r w:rsidRPr="00A31874">
        <w:rPr>
          <w:rFonts w:ascii="Century Gothic" w:eastAsia="Arial" w:hAnsi="Century Gothic" w:cs="Arial"/>
          <w:i/>
          <w:sz w:val="24"/>
          <w:szCs w:val="24"/>
          <w:lang w:val="es-ES_tradnl" w:eastAsia="es-ES_tradnl"/>
        </w:rPr>
        <w:t>Anticorrupción</w:t>
      </w:r>
      <w:r w:rsidRPr="00A31874">
        <w:rPr>
          <w:rFonts w:ascii="Century Gothic" w:eastAsia="Arial" w:hAnsi="Century Gothic" w:cs="Arial"/>
          <w:i/>
          <w:color w:val="000000"/>
          <w:sz w:val="24"/>
          <w:szCs w:val="24"/>
          <w:lang w:val="es-ES_tradnl" w:eastAsia="es-ES_tradnl"/>
        </w:rPr>
        <w:t xml:space="preserve"> del Estado será un Órgano Constitucional Autónomo especializado, encargado de ejercer las facultades atribuidas por la Constitución Federal y local, así como en las demás leyes aplicables a los órganos responsables de la investigación de hechos de corrupción, contando con facultades de promoción de la acción de extinción de dominio de bienes, en los supuestos establecidos en la ley de la materia, contará con personalidad jurídica y patrimonio propios, autonomía téc</w:t>
      </w:r>
      <w:r w:rsidRPr="00A31874">
        <w:rPr>
          <w:rFonts w:ascii="Century Gothic" w:eastAsia="Arial" w:hAnsi="Century Gothic" w:cs="Arial"/>
          <w:i/>
          <w:sz w:val="24"/>
          <w:szCs w:val="24"/>
          <w:lang w:val="es-ES_tradnl" w:eastAsia="es-ES_tradnl"/>
        </w:rPr>
        <w:t xml:space="preserve">nica y </w:t>
      </w:r>
      <w:r w:rsidRPr="00A31874">
        <w:rPr>
          <w:rFonts w:ascii="Century Gothic" w:eastAsia="Arial" w:hAnsi="Century Gothic" w:cs="Arial"/>
          <w:i/>
          <w:color w:val="000000"/>
          <w:sz w:val="24"/>
          <w:szCs w:val="24"/>
          <w:lang w:val="es-ES_tradnl" w:eastAsia="es-ES_tradnl"/>
        </w:rPr>
        <w:t xml:space="preserve">presupuestal, normativa y de gestión en el ejercicio de </w:t>
      </w:r>
      <w:r w:rsidRPr="00A31874">
        <w:rPr>
          <w:rFonts w:ascii="Century Gothic" w:eastAsia="Arial" w:hAnsi="Century Gothic" w:cs="Arial"/>
          <w:i/>
          <w:sz w:val="24"/>
          <w:szCs w:val="24"/>
          <w:lang w:val="es-ES_tradnl" w:eastAsia="es-ES_tradnl"/>
        </w:rPr>
        <w:t>sus atribuciones y en cuanto a su organización interna</w:t>
      </w:r>
      <w:r w:rsidRPr="00A31874">
        <w:rPr>
          <w:rFonts w:ascii="Century Gothic" w:eastAsia="Arial" w:hAnsi="Century Gothic" w:cs="Arial"/>
          <w:i/>
          <w:color w:val="000000"/>
          <w:sz w:val="24"/>
          <w:szCs w:val="24"/>
          <w:lang w:val="es-ES_tradnl" w:eastAsia="es-ES_tradnl"/>
        </w:rPr>
        <w:t xml:space="preserve"> e independiente en su funcionamiento y decisiones para la investigación y persecución de delitos por hechos de corrupción.</w:t>
      </w:r>
      <w:r>
        <w:rPr>
          <w:rFonts w:ascii="Century Gothic" w:eastAsia="Arial" w:hAnsi="Century Gothic" w:cs="Arial"/>
          <w:i/>
          <w:color w:val="000000"/>
          <w:sz w:val="24"/>
          <w:szCs w:val="24"/>
          <w:lang w:val="es-ES_tradnl" w:eastAsia="es-ES_tradnl"/>
        </w:rPr>
        <w:t>”</w:t>
      </w:r>
    </w:p>
    <w:p w:rsidR="00A31874" w:rsidRDefault="00A31874" w:rsidP="00A31874">
      <w:pPr>
        <w:pBdr>
          <w:top w:val="nil"/>
          <w:left w:val="nil"/>
          <w:bottom w:val="nil"/>
          <w:right w:val="nil"/>
          <w:between w:val="nil"/>
        </w:pBdr>
        <w:spacing w:line="360" w:lineRule="auto"/>
        <w:ind w:right="62"/>
        <w:jc w:val="both"/>
        <w:rPr>
          <w:rFonts w:ascii="Century Gothic" w:eastAsia="Arial" w:hAnsi="Century Gothic" w:cs="Arial"/>
          <w:i/>
          <w:color w:val="000000"/>
          <w:sz w:val="24"/>
          <w:szCs w:val="24"/>
          <w:lang w:val="es-ES_tradnl" w:eastAsia="es-ES_tradnl"/>
        </w:rPr>
      </w:pPr>
    </w:p>
    <w:p w:rsidR="00A31874" w:rsidRDefault="00A31874" w:rsidP="00A31874">
      <w:pPr>
        <w:pBdr>
          <w:top w:val="nil"/>
          <w:left w:val="nil"/>
          <w:bottom w:val="nil"/>
          <w:right w:val="nil"/>
          <w:between w:val="nil"/>
        </w:pBdr>
        <w:spacing w:line="360" w:lineRule="auto"/>
        <w:ind w:right="62"/>
        <w:jc w:val="both"/>
        <w:rPr>
          <w:rFonts w:ascii="Century Gothic" w:eastAsia="Arial" w:hAnsi="Century Gothic" w:cs="Arial"/>
          <w:color w:val="000000"/>
          <w:sz w:val="24"/>
          <w:szCs w:val="24"/>
          <w:lang w:val="es-ES_tradnl" w:eastAsia="es-ES_tradnl"/>
        </w:rPr>
      </w:pPr>
      <w:r>
        <w:rPr>
          <w:rFonts w:ascii="Century Gothic" w:eastAsia="Arial" w:hAnsi="Century Gothic" w:cs="Arial"/>
          <w:color w:val="000000"/>
          <w:sz w:val="24"/>
          <w:szCs w:val="24"/>
          <w:lang w:val="es-ES_tradnl" w:eastAsia="es-ES_tradnl"/>
        </w:rPr>
        <w:lastRenderedPageBreak/>
        <w:t xml:space="preserve">El artículo antes transcrito también prevé la forma en que se designara a la persona titular de dicho órgano, que durará en su encargo 7 años y las causas que podrán generar su remoción. </w:t>
      </w:r>
    </w:p>
    <w:p w:rsidR="00CC5A06" w:rsidRDefault="00CC5A06" w:rsidP="00A31874">
      <w:pPr>
        <w:pBdr>
          <w:top w:val="nil"/>
          <w:left w:val="nil"/>
          <w:bottom w:val="nil"/>
          <w:right w:val="nil"/>
          <w:between w:val="nil"/>
        </w:pBdr>
        <w:spacing w:line="360" w:lineRule="auto"/>
        <w:ind w:right="62"/>
        <w:jc w:val="both"/>
        <w:rPr>
          <w:rFonts w:ascii="Century Gothic" w:eastAsia="Arial" w:hAnsi="Century Gothic" w:cs="Arial"/>
          <w:color w:val="000000"/>
          <w:sz w:val="24"/>
          <w:szCs w:val="24"/>
          <w:lang w:val="es-ES_tradnl" w:eastAsia="es-ES_tradnl"/>
        </w:rPr>
      </w:pPr>
    </w:p>
    <w:p w:rsidR="00CC5A06" w:rsidRDefault="00A31874" w:rsidP="00236D32">
      <w:pPr>
        <w:pBdr>
          <w:top w:val="nil"/>
          <w:left w:val="nil"/>
          <w:bottom w:val="nil"/>
          <w:right w:val="nil"/>
          <w:between w:val="nil"/>
        </w:pBdr>
        <w:spacing w:line="360" w:lineRule="auto"/>
        <w:ind w:right="62"/>
        <w:jc w:val="both"/>
        <w:rPr>
          <w:rFonts w:ascii="Century Gothic" w:eastAsia="Arial" w:hAnsi="Century Gothic" w:cs="Arial"/>
          <w:color w:val="000000"/>
          <w:sz w:val="24"/>
          <w:szCs w:val="24"/>
          <w:lang w:val="es-ES_tradnl" w:eastAsia="es-ES_tradnl"/>
        </w:rPr>
      </w:pPr>
      <w:r>
        <w:rPr>
          <w:rFonts w:ascii="Century Gothic" w:eastAsia="Arial" w:hAnsi="Century Gothic" w:cs="Arial"/>
          <w:color w:val="000000"/>
          <w:sz w:val="24"/>
          <w:szCs w:val="24"/>
          <w:lang w:val="es-ES_tradnl" w:eastAsia="es-ES_tradnl"/>
        </w:rPr>
        <w:t xml:space="preserve">Otro aspecto importante es que en la reforma a que se está haciendo alusión se reformó el artículo 68, a fin de otorgar quien ocupe la titularidad de la Fiscalía Anticorrupción, el derecho de iniciar leyes y decretos, en asuntos concernientes a su ámbito de competencia. </w:t>
      </w:r>
    </w:p>
    <w:p w:rsidR="00CC5A06" w:rsidRDefault="00CC5A06" w:rsidP="00236D32">
      <w:pPr>
        <w:pBdr>
          <w:top w:val="nil"/>
          <w:left w:val="nil"/>
          <w:bottom w:val="nil"/>
          <w:right w:val="nil"/>
          <w:between w:val="nil"/>
        </w:pBdr>
        <w:spacing w:line="360" w:lineRule="auto"/>
        <w:ind w:right="62"/>
        <w:jc w:val="both"/>
        <w:rPr>
          <w:rFonts w:ascii="Century Gothic" w:eastAsia="Arial" w:hAnsi="Century Gothic" w:cs="Arial"/>
          <w:color w:val="000000"/>
          <w:sz w:val="24"/>
          <w:szCs w:val="24"/>
          <w:lang w:val="es-ES_tradnl" w:eastAsia="es-ES_tradnl"/>
        </w:rPr>
      </w:pPr>
    </w:p>
    <w:p w:rsidR="00CC5A06" w:rsidRDefault="00CC5A06" w:rsidP="00236D32">
      <w:pPr>
        <w:pBdr>
          <w:top w:val="nil"/>
          <w:left w:val="nil"/>
          <w:bottom w:val="nil"/>
          <w:right w:val="nil"/>
          <w:between w:val="nil"/>
        </w:pBdr>
        <w:spacing w:line="360" w:lineRule="auto"/>
        <w:ind w:right="62"/>
        <w:jc w:val="both"/>
        <w:rPr>
          <w:rFonts w:ascii="Century Gothic" w:eastAsia="Arial" w:hAnsi="Century Gothic" w:cs="Arial"/>
          <w:color w:val="000000"/>
          <w:sz w:val="24"/>
          <w:szCs w:val="24"/>
          <w:lang w:val="es-ES_tradnl" w:eastAsia="es-ES_tradnl"/>
        </w:rPr>
      </w:pPr>
      <w:r>
        <w:rPr>
          <w:rFonts w:ascii="Century Gothic" w:eastAsia="Arial" w:hAnsi="Century Gothic" w:cs="Arial"/>
          <w:color w:val="000000"/>
          <w:sz w:val="24"/>
          <w:szCs w:val="24"/>
          <w:lang w:val="es-ES_tradnl" w:eastAsia="es-ES_tradnl"/>
        </w:rPr>
        <w:t xml:space="preserve">En cuanto al régimen transitorio del Decreto en mención, se debe destacar el contenido de su Artículo Tercero, el que textualmente </w:t>
      </w:r>
      <w:r w:rsidR="00061330">
        <w:rPr>
          <w:rFonts w:ascii="Century Gothic" w:eastAsia="Arial" w:hAnsi="Century Gothic" w:cs="Arial"/>
          <w:color w:val="000000"/>
          <w:sz w:val="24"/>
          <w:szCs w:val="24"/>
          <w:lang w:val="es-ES_tradnl" w:eastAsia="es-ES_tradnl"/>
        </w:rPr>
        <w:t>dice</w:t>
      </w:r>
      <w:r>
        <w:rPr>
          <w:rFonts w:ascii="Century Gothic" w:eastAsia="Arial" w:hAnsi="Century Gothic" w:cs="Arial"/>
          <w:color w:val="000000"/>
          <w:sz w:val="24"/>
          <w:szCs w:val="24"/>
          <w:lang w:val="es-ES_tradnl" w:eastAsia="es-ES_tradnl"/>
        </w:rPr>
        <w:t xml:space="preserve">: </w:t>
      </w:r>
    </w:p>
    <w:p w:rsidR="00236D32" w:rsidRDefault="00CC5A06" w:rsidP="00236D32">
      <w:pPr>
        <w:pBdr>
          <w:top w:val="nil"/>
          <w:left w:val="nil"/>
          <w:bottom w:val="nil"/>
          <w:right w:val="nil"/>
          <w:between w:val="nil"/>
        </w:pBdr>
        <w:spacing w:line="360" w:lineRule="auto"/>
        <w:ind w:right="62"/>
        <w:jc w:val="both"/>
        <w:rPr>
          <w:rFonts w:ascii="Century Gothic" w:eastAsia="Arial" w:hAnsi="Century Gothic" w:cs="Arial"/>
          <w:i/>
          <w:sz w:val="24"/>
          <w:szCs w:val="24"/>
          <w:lang w:val="es-ES_tradnl" w:eastAsia="es-ES_tradnl"/>
        </w:rPr>
      </w:pPr>
      <w:r w:rsidRPr="00CC5A06">
        <w:rPr>
          <w:rFonts w:ascii="Century Gothic" w:eastAsia="Arial" w:hAnsi="Century Gothic" w:cs="Arial"/>
          <w:i/>
          <w:color w:val="000000"/>
          <w:sz w:val="24"/>
          <w:szCs w:val="24"/>
          <w:lang w:val="es-ES_tradnl" w:eastAsia="es-ES_tradnl"/>
        </w:rPr>
        <w:t>“</w:t>
      </w:r>
      <w:r w:rsidR="00236D32" w:rsidRPr="00CC5A06">
        <w:rPr>
          <w:rFonts w:ascii="Century Gothic" w:eastAsia="Arial" w:hAnsi="Century Gothic" w:cs="Arial"/>
          <w:i/>
          <w:sz w:val="24"/>
          <w:szCs w:val="24"/>
          <w:lang w:val="es-ES_tradnl" w:eastAsia="es-ES_tradnl"/>
        </w:rPr>
        <w:t>La Ley Orgánica de la Fiscalía Anticorrupción del Estado deberá ser expedida por el Congreso del Estado dentro de los 70 días naturales siguientes a la publicación del presente Decreto.</w:t>
      </w:r>
      <w:r w:rsidRPr="00CC5A06">
        <w:rPr>
          <w:rFonts w:ascii="Century Gothic" w:eastAsia="Arial" w:hAnsi="Century Gothic" w:cs="Arial"/>
          <w:i/>
          <w:sz w:val="24"/>
          <w:szCs w:val="24"/>
          <w:lang w:val="es-ES_tradnl" w:eastAsia="es-ES_tradnl"/>
        </w:rPr>
        <w:t>”</w:t>
      </w:r>
    </w:p>
    <w:p w:rsidR="00CC5A06" w:rsidRDefault="00CC5A06" w:rsidP="00236D32">
      <w:pPr>
        <w:pBdr>
          <w:top w:val="nil"/>
          <w:left w:val="nil"/>
          <w:bottom w:val="nil"/>
          <w:right w:val="nil"/>
          <w:between w:val="nil"/>
        </w:pBdr>
        <w:spacing w:line="360" w:lineRule="auto"/>
        <w:ind w:right="62"/>
        <w:jc w:val="both"/>
        <w:rPr>
          <w:rFonts w:ascii="Century Gothic" w:eastAsia="Arial" w:hAnsi="Century Gothic" w:cs="Arial"/>
          <w:i/>
          <w:sz w:val="24"/>
          <w:szCs w:val="24"/>
          <w:lang w:val="es-ES_tradnl" w:eastAsia="es-ES_tradnl"/>
        </w:rPr>
      </w:pPr>
    </w:p>
    <w:p w:rsidR="003A22C9" w:rsidRDefault="00061330" w:rsidP="00236D32">
      <w:pPr>
        <w:pBdr>
          <w:top w:val="nil"/>
          <w:left w:val="nil"/>
          <w:bottom w:val="nil"/>
          <w:right w:val="nil"/>
          <w:between w:val="nil"/>
        </w:pBdr>
        <w:spacing w:line="360" w:lineRule="auto"/>
        <w:ind w:right="62"/>
        <w:jc w:val="both"/>
        <w:rPr>
          <w:rFonts w:ascii="Century Gothic" w:eastAsia="Arial" w:hAnsi="Century Gothic" w:cs="Arial"/>
          <w:sz w:val="24"/>
          <w:szCs w:val="24"/>
          <w:lang w:val="es-ES_tradnl" w:eastAsia="es-ES_tradnl"/>
        </w:rPr>
      </w:pPr>
      <w:r>
        <w:rPr>
          <w:rFonts w:ascii="Century Gothic" w:eastAsia="Arial" w:hAnsi="Century Gothic" w:cs="Arial"/>
          <w:sz w:val="24"/>
          <w:szCs w:val="24"/>
          <w:lang w:val="es-ES_tradnl" w:eastAsia="es-ES_tradnl"/>
        </w:rPr>
        <w:t>Así pues, se advierte que el término consagrado en la disposición transitoria citada ha transcurrido, cuestión que pudo derivarse de los drásticos cambios en las dinámicas de todas las actividades que generó la pandemia por el Covid –</w:t>
      </w:r>
      <w:r w:rsidR="003A22C9">
        <w:rPr>
          <w:rFonts w:ascii="Century Gothic" w:eastAsia="Arial" w:hAnsi="Century Gothic" w:cs="Arial"/>
          <w:sz w:val="24"/>
          <w:szCs w:val="24"/>
          <w:lang w:val="es-ES_tradnl" w:eastAsia="es-ES_tradnl"/>
        </w:rPr>
        <w:t xml:space="preserve"> 19. Por lo cual,</w:t>
      </w:r>
      <w:r>
        <w:rPr>
          <w:rFonts w:ascii="Century Gothic" w:eastAsia="Arial" w:hAnsi="Century Gothic" w:cs="Arial"/>
          <w:sz w:val="24"/>
          <w:szCs w:val="24"/>
          <w:lang w:val="es-ES_tradnl" w:eastAsia="es-ES_tradnl"/>
        </w:rPr>
        <w:t xml:space="preserve"> </w:t>
      </w:r>
      <w:r w:rsidR="003A22C9">
        <w:rPr>
          <w:rFonts w:ascii="Century Gothic" w:eastAsia="Arial" w:hAnsi="Century Gothic" w:cs="Arial"/>
          <w:sz w:val="24"/>
          <w:szCs w:val="24"/>
          <w:lang w:val="es-ES_tradnl" w:eastAsia="es-ES_tradnl"/>
        </w:rPr>
        <w:t xml:space="preserve">resulta impostergable que, a la brevedad posible, se atienda lo preceptuado en el Artículo Tercero Transitorio del Decreto 640/2019. </w:t>
      </w:r>
    </w:p>
    <w:p w:rsidR="003A22C9" w:rsidRDefault="003A22C9" w:rsidP="00236D32">
      <w:pPr>
        <w:pBdr>
          <w:top w:val="nil"/>
          <w:left w:val="nil"/>
          <w:bottom w:val="nil"/>
          <w:right w:val="nil"/>
          <w:between w:val="nil"/>
        </w:pBdr>
        <w:spacing w:line="360" w:lineRule="auto"/>
        <w:ind w:right="62"/>
        <w:jc w:val="both"/>
        <w:rPr>
          <w:rFonts w:ascii="Century Gothic" w:eastAsia="Arial" w:hAnsi="Century Gothic" w:cs="Arial"/>
          <w:sz w:val="24"/>
          <w:szCs w:val="24"/>
          <w:lang w:val="es-ES_tradnl" w:eastAsia="es-ES_tradnl"/>
        </w:rPr>
      </w:pPr>
    </w:p>
    <w:p w:rsidR="003A22C9" w:rsidRDefault="003A22C9" w:rsidP="00236D32">
      <w:pPr>
        <w:pBdr>
          <w:top w:val="nil"/>
          <w:left w:val="nil"/>
          <w:bottom w:val="nil"/>
          <w:right w:val="nil"/>
          <w:between w:val="nil"/>
        </w:pBdr>
        <w:spacing w:line="360" w:lineRule="auto"/>
        <w:ind w:right="62"/>
        <w:jc w:val="both"/>
        <w:rPr>
          <w:rFonts w:ascii="Century Gothic" w:hAnsi="Century Gothic"/>
          <w:sz w:val="24"/>
          <w:szCs w:val="24"/>
        </w:rPr>
      </w:pPr>
      <w:r w:rsidRPr="003A22C9">
        <w:rPr>
          <w:rFonts w:ascii="Century Gothic" w:eastAsia="Arial" w:hAnsi="Century Gothic" w:cs="Arial"/>
          <w:b/>
          <w:sz w:val="24"/>
          <w:szCs w:val="24"/>
          <w:lang w:val="es-ES_tradnl" w:eastAsia="es-ES_tradnl"/>
        </w:rPr>
        <w:lastRenderedPageBreak/>
        <w:t>III.-</w:t>
      </w:r>
      <w:r>
        <w:rPr>
          <w:rFonts w:ascii="Century Gothic" w:eastAsia="Arial" w:hAnsi="Century Gothic" w:cs="Arial"/>
          <w:sz w:val="24"/>
          <w:szCs w:val="24"/>
          <w:lang w:val="es-ES_tradnl" w:eastAsia="es-ES_tradnl"/>
        </w:rPr>
        <w:t xml:space="preserve"> </w:t>
      </w:r>
      <w:r>
        <w:rPr>
          <w:rFonts w:ascii="Century Gothic" w:hAnsi="Century Gothic"/>
          <w:sz w:val="24"/>
          <w:szCs w:val="24"/>
        </w:rPr>
        <w:t>La corrupción es un grave problema que amenaza la estabilidad y seguridad de las sociedades al quebrantar las instituciones, los valores de la democracia, la ética, la justicia, compromete el desarrollo sostenible y el imperio de la Ley</w:t>
      </w:r>
      <w:r w:rsidR="00C036B3">
        <w:rPr>
          <w:rFonts w:ascii="Century Gothic" w:hAnsi="Century Gothic"/>
          <w:sz w:val="24"/>
          <w:szCs w:val="24"/>
        </w:rPr>
        <w:t xml:space="preserve">. </w:t>
      </w:r>
      <w:r w:rsidR="00C036B3">
        <w:rPr>
          <w:rStyle w:val="Refdenotaalpie"/>
          <w:rFonts w:ascii="Century Gothic" w:hAnsi="Century Gothic"/>
          <w:sz w:val="24"/>
          <w:szCs w:val="24"/>
        </w:rPr>
        <w:footnoteReference w:id="2"/>
      </w:r>
    </w:p>
    <w:p w:rsidR="00C036B3" w:rsidRDefault="00C036B3" w:rsidP="00236D32">
      <w:pPr>
        <w:pBdr>
          <w:top w:val="nil"/>
          <w:left w:val="nil"/>
          <w:bottom w:val="nil"/>
          <w:right w:val="nil"/>
          <w:between w:val="nil"/>
        </w:pBdr>
        <w:spacing w:line="360" w:lineRule="auto"/>
        <w:ind w:right="62"/>
        <w:jc w:val="both"/>
        <w:rPr>
          <w:rFonts w:ascii="Century Gothic" w:hAnsi="Century Gothic"/>
          <w:sz w:val="24"/>
          <w:szCs w:val="24"/>
        </w:rPr>
      </w:pPr>
    </w:p>
    <w:p w:rsidR="00C036B3" w:rsidRPr="008410B4" w:rsidRDefault="004677A8" w:rsidP="00C036B3">
      <w:pPr>
        <w:spacing w:after="0" w:line="360" w:lineRule="auto"/>
        <w:jc w:val="both"/>
        <w:rPr>
          <w:rFonts w:ascii="Century Gothic" w:hAnsi="Century Gothic"/>
          <w:sz w:val="24"/>
          <w:szCs w:val="24"/>
        </w:rPr>
      </w:pPr>
      <w:r>
        <w:rPr>
          <w:rFonts w:ascii="Century Gothic" w:hAnsi="Century Gothic"/>
          <w:sz w:val="24"/>
          <w:szCs w:val="24"/>
        </w:rPr>
        <w:t>U</w:t>
      </w:r>
      <w:r w:rsidR="00C036B3">
        <w:rPr>
          <w:rFonts w:ascii="Century Gothic" w:hAnsi="Century Gothic"/>
          <w:sz w:val="24"/>
          <w:szCs w:val="24"/>
        </w:rPr>
        <w:t>n criterio que vale la pena destacar es el de l</w:t>
      </w:r>
      <w:r w:rsidR="00C036B3" w:rsidRPr="008410B4">
        <w:rPr>
          <w:rFonts w:ascii="Century Gothic" w:hAnsi="Century Gothic"/>
          <w:sz w:val="24"/>
          <w:szCs w:val="24"/>
        </w:rPr>
        <w:t xml:space="preserve">a Comisión Interamericana de Derechos Humanos, en su Resolución 1/17 relativa al tema </w:t>
      </w:r>
      <w:r w:rsidR="00C036B3">
        <w:rPr>
          <w:rFonts w:ascii="Century Gothic" w:hAnsi="Century Gothic"/>
          <w:sz w:val="24"/>
          <w:szCs w:val="24"/>
        </w:rPr>
        <w:t xml:space="preserve">de </w:t>
      </w:r>
      <w:r w:rsidR="00C036B3" w:rsidRPr="008410B4">
        <w:rPr>
          <w:rFonts w:ascii="Century Gothic" w:hAnsi="Century Gothic"/>
          <w:sz w:val="24"/>
          <w:szCs w:val="24"/>
        </w:rPr>
        <w:t xml:space="preserve">corrupción, </w:t>
      </w:r>
      <w:r w:rsidR="00C036B3">
        <w:rPr>
          <w:rFonts w:ascii="Century Gothic" w:hAnsi="Century Gothic"/>
          <w:sz w:val="24"/>
          <w:szCs w:val="24"/>
        </w:rPr>
        <w:t xml:space="preserve">donde se </w:t>
      </w:r>
      <w:r w:rsidR="00C036B3" w:rsidRPr="008410B4">
        <w:rPr>
          <w:rFonts w:ascii="Century Gothic" w:hAnsi="Century Gothic"/>
          <w:sz w:val="24"/>
          <w:szCs w:val="24"/>
        </w:rPr>
        <w:t>señaló como consecuencias de la corrupción</w:t>
      </w:r>
      <w:r w:rsidR="00C036B3">
        <w:rPr>
          <w:rFonts w:ascii="Century Gothic" w:hAnsi="Century Gothic"/>
          <w:sz w:val="24"/>
          <w:szCs w:val="24"/>
        </w:rPr>
        <w:t>:</w:t>
      </w:r>
      <w:r w:rsidR="00C036B3" w:rsidRPr="008410B4">
        <w:rPr>
          <w:rFonts w:ascii="Century Gothic" w:hAnsi="Century Gothic"/>
          <w:sz w:val="24"/>
          <w:szCs w:val="24"/>
        </w:rPr>
        <w:t xml:space="preserve"> la afectación no sólo a la legitimidad de sus gobernantes y los derechos de las personas gobernadas, sino en for</w:t>
      </w:r>
      <w:r>
        <w:rPr>
          <w:rFonts w:ascii="Century Gothic" w:hAnsi="Century Gothic"/>
          <w:sz w:val="24"/>
          <w:szCs w:val="24"/>
        </w:rPr>
        <w:t xml:space="preserve">ma profunda al erario nacional. </w:t>
      </w:r>
      <w:r w:rsidR="00C036B3" w:rsidRPr="008410B4">
        <w:rPr>
          <w:rFonts w:ascii="Century Gothic" w:hAnsi="Century Gothic"/>
          <w:sz w:val="24"/>
          <w:szCs w:val="24"/>
        </w:rPr>
        <w:t>De igual modo, señaló que la corrupción, junto con la impunidad, el crimen organizado, la intolerancia y la violencia política, así como la exclusión social de diversos sectores, representan un serio peligro de retroceso en la vigencia efectiva del Estado de Derecho y restringen el pleno goce de los derechos humanos que la Convención Americana reconoce a toda persona. Las consecuencias son particularmente graves para las personas, grupos y colectividades históricamente excluidas, en especial para quienes viven en situación de pobreza y pobreza extrema en el país.</w:t>
      </w:r>
    </w:p>
    <w:p w:rsidR="00C036B3" w:rsidRDefault="00C036B3" w:rsidP="00C036B3">
      <w:pPr>
        <w:spacing w:after="0" w:line="360" w:lineRule="auto"/>
        <w:jc w:val="both"/>
        <w:rPr>
          <w:rFonts w:ascii="Century Gothic" w:hAnsi="Century Gothic"/>
          <w:sz w:val="24"/>
          <w:szCs w:val="24"/>
        </w:rPr>
      </w:pPr>
    </w:p>
    <w:p w:rsidR="00C036B3" w:rsidRDefault="00C036B3" w:rsidP="00C036B3">
      <w:pPr>
        <w:spacing w:after="0" w:line="360" w:lineRule="auto"/>
        <w:jc w:val="both"/>
        <w:rPr>
          <w:rFonts w:ascii="Century Gothic" w:hAnsi="Century Gothic"/>
          <w:sz w:val="24"/>
          <w:szCs w:val="24"/>
        </w:rPr>
      </w:pPr>
      <w:r w:rsidRPr="008410B4">
        <w:rPr>
          <w:rFonts w:ascii="Century Gothic" w:hAnsi="Century Gothic"/>
          <w:sz w:val="24"/>
          <w:szCs w:val="24"/>
        </w:rPr>
        <w:t>Así mismo</w:t>
      </w:r>
      <w:r>
        <w:rPr>
          <w:rFonts w:ascii="Century Gothic" w:hAnsi="Century Gothic"/>
          <w:sz w:val="24"/>
          <w:szCs w:val="24"/>
        </w:rPr>
        <w:t>,</w:t>
      </w:r>
      <w:r w:rsidRPr="008410B4">
        <w:rPr>
          <w:rFonts w:ascii="Century Gothic" w:hAnsi="Century Gothic"/>
          <w:sz w:val="24"/>
          <w:szCs w:val="24"/>
        </w:rPr>
        <w:t xml:space="preserve"> </w:t>
      </w:r>
      <w:r>
        <w:rPr>
          <w:rFonts w:ascii="Century Gothic" w:hAnsi="Century Gothic"/>
          <w:sz w:val="24"/>
          <w:szCs w:val="24"/>
        </w:rPr>
        <w:t xml:space="preserve">la Comisión </w:t>
      </w:r>
      <w:r w:rsidRPr="008410B4">
        <w:rPr>
          <w:rFonts w:ascii="Century Gothic" w:hAnsi="Century Gothic"/>
          <w:sz w:val="24"/>
          <w:szCs w:val="24"/>
        </w:rPr>
        <w:t xml:space="preserve">establece que la corrupción en la gestión de los recursos públicos compromete la capacidad de los gobiernos para cumplir con sus obligaciones de derechos sociales, incluidos salud, educación, agua, transporte o saneamiento, que resultan esenciales para la </w:t>
      </w:r>
      <w:r>
        <w:rPr>
          <w:rFonts w:ascii="Century Gothic" w:hAnsi="Century Gothic"/>
          <w:sz w:val="24"/>
          <w:szCs w:val="24"/>
        </w:rPr>
        <w:t xml:space="preserve">plena </w:t>
      </w:r>
      <w:r>
        <w:rPr>
          <w:rFonts w:ascii="Century Gothic" w:hAnsi="Century Gothic"/>
          <w:sz w:val="24"/>
          <w:szCs w:val="24"/>
        </w:rPr>
        <w:lastRenderedPageBreak/>
        <w:t xml:space="preserve">tutela </w:t>
      </w:r>
      <w:r w:rsidRPr="008410B4">
        <w:rPr>
          <w:rFonts w:ascii="Century Gothic" w:hAnsi="Century Gothic"/>
          <w:sz w:val="24"/>
          <w:szCs w:val="24"/>
        </w:rPr>
        <w:t>de los derechos económicos, sociales, culturales y ambientales y en particular de las poblacio</w:t>
      </w:r>
      <w:r>
        <w:rPr>
          <w:rFonts w:ascii="Century Gothic" w:hAnsi="Century Gothic"/>
          <w:sz w:val="24"/>
          <w:szCs w:val="24"/>
        </w:rPr>
        <w:t>nes y grupos en condición de mayor</w:t>
      </w:r>
      <w:r w:rsidRPr="008410B4">
        <w:rPr>
          <w:rFonts w:ascii="Century Gothic" w:hAnsi="Century Gothic"/>
          <w:sz w:val="24"/>
          <w:szCs w:val="24"/>
        </w:rPr>
        <w:t xml:space="preserve"> vulnerabilidad</w:t>
      </w:r>
      <w:r>
        <w:rPr>
          <w:rFonts w:ascii="Century Gothic" w:hAnsi="Century Gothic"/>
          <w:sz w:val="24"/>
          <w:szCs w:val="24"/>
        </w:rPr>
        <w:t>.</w:t>
      </w:r>
    </w:p>
    <w:p w:rsidR="004677A8" w:rsidRDefault="004677A8" w:rsidP="00C036B3">
      <w:pPr>
        <w:spacing w:after="0" w:line="360" w:lineRule="auto"/>
        <w:jc w:val="both"/>
        <w:rPr>
          <w:rFonts w:ascii="Century Gothic" w:hAnsi="Century Gothic"/>
          <w:sz w:val="24"/>
          <w:szCs w:val="24"/>
        </w:rPr>
      </w:pPr>
    </w:p>
    <w:p w:rsidR="004677A8" w:rsidRDefault="009A63D8" w:rsidP="00C036B3">
      <w:pPr>
        <w:spacing w:after="0" w:line="360" w:lineRule="auto"/>
        <w:jc w:val="both"/>
        <w:rPr>
          <w:rFonts w:ascii="Century Gothic" w:hAnsi="Century Gothic"/>
          <w:sz w:val="24"/>
          <w:szCs w:val="24"/>
        </w:rPr>
      </w:pPr>
      <w:r>
        <w:rPr>
          <w:rFonts w:ascii="Century Gothic" w:hAnsi="Century Gothic"/>
          <w:sz w:val="24"/>
          <w:szCs w:val="24"/>
        </w:rPr>
        <w:t xml:space="preserve">Es un hecho </w:t>
      </w:r>
      <w:r w:rsidR="004677A8">
        <w:rPr>
          <w:rFonts w:ascii="Century Gothic" w:hAnsi="Century Gothic"/>
          <w:sz w:val="24"/>
          <w:szCs w:val="24"/>
        </w:rPr>
        <w:t xml:space="preserve">que la corrupción es un problema que afecta y atenta de manera directa </w:t>
      </w:r>
      <w:r w:rsidR="00114B09">
        <w:rPr>
          <w:rFonts w:ascii="Century Gothic" w:hAnsi="Century Gothic"/>
          <w:sz w:val="24"/>
          <w:szCs w:val="24"/>
        </w:rPr>
        <w:t>contra</w:t>
      </w:r>
      <w:r w:rsidR="004677A8">
        <w:rPr>
          <w:rFonts w:ascii="Century Gothic" w:hAnsi="Century Gothic"/>
          <w:sz w:val="24"/>
          <w:szCs w:val="24"/>
        </w:rPr>
        <w:t xml:space="preserve"> la ciudadan</w:t>
      </w:r>
      <w:r w:rsidR="00114B09">
        <w:rPr>
          <w:rFonts w:ascii="Century Gothic" w:hAnsi="Century Gothic"/>
          <w:sz w:val="24"/>
          <w:szCs w:val="24"/>
        </w:rPr>
        <w:t xml:space="preserve">ía, de ahí lo esencial de destinar los esfuerzos y acciones necesarias, de manera conjunta entre el sector público y el privado, para abatirla desde sus más profundos orígenes. </w:t>
      </w:r>
    </w:p>
    <w:p w:rsidR="00114B09" w:rsidRDefault="00114B09" w:rsidP="00C036B3">
      <w:pPr>
        <w:spacing w:after="0" w:line="360" w:lineRule="auto"/>
        <w:jc w:val="both"/>
        <w:rPr>
          <w:rFonts w:ascii="Century Gothic" w:hAnsi="Century Gothic"/>
          <w:sz w:val="24"/>
          <w:szCs w:val="24"/>
        </w:rPr>
      </w:pPr>
    </w:p>
    <w:p w:rsidR="00114B09" w:rsidRDefault="00DA1E9F" w:rsidP="00C036B3">
      <w:pPr>
        <w:spacing w:after="0" w:line="360" w:lineRule="auto"/>
        <w:jc w:val="both"/>
        <w:rPr>
          <w:rFonts w:ascii="Century Gothic" w:hAnsi="Century Gothic"/>
          <w:sz w:val="24"/>
          <w:szCs w:val="24"/>
        </w:rPr>
      </w:pPr>
      <w:r>
        <w:rPr>
          <w:rFonts w:ascii="Century Gothic" w:hAnsi="Century Gothic"/>
          <w:sz w:val="24"/>
          <w:szCs w:val="24"/>
        </w:rPr>
        <w:t>E</w:t>
      </w:r>
      <w:r w:rsidR="00114B09">
        <w:rPr>
          <w:rFonts w:ascii="Century Gothic" w:hAnsi="Century Gothic"/>
          <w:sz w:val="24"/>
          <w:szCs w:val="24"/>
        </w:rPr>
        <w:t xml:space="preserve">l siguiente dato es por demás alarmante e indignante: cada año se paga un billón de dólares en sobornos y se calcula que se roban 2.6 billones de dólares anuales mediante la corrupción. Según el Programa de las Naciones Unidas para el Desarrollo, se calcula que en los países en desarrollo se pierde, debido a la corrupción, una cantidad de dinero diez veces mayor que la dedicada a la asistencia oficial para el desarrollo. </w:t>
      </w:r>
      <w:r w:rsidR="00114B09">
        <w:rPr>
          <w:rStyle w:val="Refdenotaalpie"/>
          <w:rFonts w:ascii="Century Gothic" w:hAnsi="Century Gothic"/>
          <w:sz w:val="24"/>
          <w:szCs w:val="24"/>
        </w:rPr>
        <w:footnoteReference w:id="3"/>
      </w:r>
    </w:p>
    <w:p w:rsidR="00114B09" w:rsidRDefault="00114B09" w:rsidP="00C036B3">
      <w:pPr>
        <w:spacing w:after="0" w:line="360" w:lineRule="auto"/>
        <w:jc w:val="both"/>
        <w:rPr>
          <w:rFonts w:ascii="Century Gothic" w:hAnsi="Century Gothic"/>
          <w:sz w:val="24"/>
          <w:szCs w:val="24"/>
        </w:rPr>
      </w:pPr>
    </w:p>
    <w:p w:rsidR="00114B09" w:rsidRDefault="00114B09" w:rsidP="00114B09">
      <w:pPr>
        <w:pStyle w:val="NormalWeb"/>
        <w:shd w:val="clear" w:color="auto" w:fill="FFFFFF"/>
        <w:spacing w:before="0" w:beforeAutospacing="0" w:after="0" w:afterAutospacing="0" w:line="360" w:lineRule="auto"/>
        <w:ind w:left="0"/>
        <w:textAlignment w:val="baseline"/>
        <w:rPr>
          <w:rFonts w:ascii="Century Gothic" w:hAnsi="Century Gothic" w:cs="Arial"/>
          <w:color w:val="000000"/>
        </w:rPr>
      </w:pPr>
      <w:r>
        <w:rPr>
          <w:rFonts w:ascii="Century Gothic" w:hAnsi="Century Gothic"/>
        </w:rPr>
        <w:t>El Estado Mexicano ha firmado y ratificado tres convenciones internacionales en materia de combate a la corrupción: la Convención Interamericana contra la Corrupción</w:t>
      </w:r>
      <w:r>
        <w:rPr>
          <w:rStyle w:val="Refdenotaalpie"/>
          <w:rFonts w:ascii="Century Gothic" w:hAnsi="Century Gothic"/>
        </w:rPr>
        <w:footnoteReference w:id="4"/>
      </w:r>
      <w:r>
        <w:rPr>
          <w:rFonts w:ascii="Century Gothic" w:hAnsi="Century Gothic"/>
        </w:rPr>
        <w:t>, la Convención para Combatir el Cohecho de Servidores Públicos Extranjeros en Transacciones Comerciales Internacionales</w:t>
      </w:r>
      <w:r>
        <w:rPr>
          <w:rStyle w:val="Refdenotaalpie"/>
          <w:rFonts w:ascii="Century Gothic" w:hAnsi="Century Gothic"/>
        </w:rPr>
        <w:footnoteReference w:id="5"/>
      </w:r>
      <w:r>
        <w:rPr>
          <w:rFonts w:ascii="Century Gothic" w:hAnsi="Century Gothic"/>
        </w:rPr>
        <w:t xml:space="preserve"> y la Convención de las Naciones Unidas contra la </w:t>
      </w:r>
      <w:r>
        <w:rPr>
          <w:rFonts w:ascii="Century Gothic" w:hAnsi="Century Gothic"/>
        </w:rPr>
        <w:lastRenderedPageBreak/>
        <w:t>Corrupción</w:t>
      </w:r>
      <w:r>
        <w:rPr>
          <w:rStyle w:val="Refdenotaalpie"/>
          <w:rFonts w:ascii="Century Gothic" w:hAnsi="Century Gothic"/>
        </w:rPr>
        <w:footnoteReference w:id="6"/>
      </w:r>
      <w:r>
        <w:rPr>
          <w:rFonts w:ascii="Century Gothic" w:hAnsi="Century Gothic"/>
        </w:rPr>
        <w:t xml:space="preserve">, las cuales tienen como principal objetivo definir e identificar actos de corrupción e impulsar a los países participantes a adecuar su legislación interna a los estándares internacionales. </w:t>
      </w:r>
      <w:r w:rsidRPr="00015878">
        <w:rPr>
          <w:rFonts w:ascii="Century Gothic" w:hAnsi="Century Gothic" w:cs="Arial"/>
          <w:color w:val="000000"/>
        </w:rPr>
        <w:t>Éstas representan los instrumentos internacionales que contribuyen a sustentar las iniciativas y planes de acción anticorrupción de las instituciones gubernamentales y del sector privado en el país.</w:t>
      </w:r>
    </w:p>
    <w:p w:rsidR="00C10F14" w:rsidRDefault="00C10F14" w:rsidP="00114B09">
      <w:pPr>
        <w:pStyle w:val="NormalWeb"/>
        <w:shd w:val="clear" w:color="auto" w:fill="FFFFFF"/>
        <w:spacing w:before="0" w:beforeAutospacing="0" w:after="0" w:afterAutospacing="0" w:line="360" w:lineRule="auto"/>
        <w:ind w:left="0"/>
        <w:textAlignment w:val="baseline"/>
        <w:rPr>
          <w:rFonts w:ascii="Century Gothic" w:hAnsi="Century Gothic" w:cs="Arial"/>
          <w:color w:val="000000"/>
        </w:rPr>
      </w:pPr>
    </w:p>
    <w:p w:rsidR="00C10F14" w:rsidRDefault="00C10F14" w:rsidP="00C10F14">
      <w:pPr>
        <w:shd w:val="clear" w:color="auto" w:fill="FFFFFF"/>
        <w:spacing w:before="100" w:beforeAutospacing="1" w:after="100" w:afterAutospacing="1" w:line="360" w:lineRule="auto"/>
        <w:jc w:val="both"/>
        <w:rPr>
          <w:rFonts w:ascii="Century Gothic" w:hAnsi="Century Gothic" w:cs="Arial"/>
          <w:sz w:val="24"/>
          <w:szCs w:val="24"/>
          <w:lang w:val="es-ES_tradnl"/>
        </w:rPr>
      </w:pPr>
      <w:r w:rsidRPr="00C10F14">
        <w:rPr>
          <w:rFonts w:ascii="Century Gothic" w:hAnsi="Century Gothic" w:cs="Arial"/>
          <w:color w:val="000000"/>
          <w:sz w:val="24"/>
          <w:szCs w:val="24"/>
        </w:rPr>
        <w:t xml:space="preserve">Si bien es cierto a la fecha existe y opera el Sistema Nacional Anticorrupción, vale la pena resaltar que en el ámbito estatal </w:t>
      </w:r>
      <w:r w:rsidRPr="00C10F14">
        <w:rPr>
          <w:rFonts w:ascii="Century Gothic" w:eastAsia="Times New Roman" w:hAnsi="Century Gothic" w:cs="Helvetica"/>
          <w:sz w:val="24"/>
          <w:szCs w:val="24"/>
          <w:lang w:eastAsia="es-MX"/>
        </w:rPr>
        <w:t>el 30 de agosto de 2017, se publicó la reforma a la Constitución Política del Estado de Chihuahua, en la cual se adicionan y derogan diversas disposiciones a efecto de adecuar el marco jurídico a las previsiones de la Constitución Federal en materia de combate a la corrupción y, con ello, implementar el Sistema Estatal Anticorrupción</w:t>
      </w:r>
      <w:bookmarkStart w:id="0" w:name="OLE_LINK1"/>
      <w:bookmarkStart w:id="1" w:name="OLE_LINK2"/>
      <w:r w:rsidRPr="00C10F14">
        <w:rPr>
          <w:rFonts w:ascii="Century Gothic" w:eastAsia="Times New Roman" w:hAnsi="Century Gothic" w:cs="Helvetica"/>
          <w:sz w:val="24"/>
          <w:szCs w:val="24"/>
          <w:lang w:eastAsia="es-MX"/>
        </w:rPr>
        <w:t xml:space="preserve">. Posteriormente, </w:t>
      </w:r>
      <w:r>
        <w:rPr>
          <w:rFonts w:ascii="Century Gothic" w:eastAsia="Times New Roman" w:hAnsi="Century Gothic" w:cs="Helvetica"/>
          <w:sz w:val="24"/>
          <w:szCs w:val="24"/>
          <w:lang w:eastAsia="es-MX"/>
        </w:rPr>
        <w:t xml:space="preserve">se </w:t>
      </w:r>
      <w:r w:rsidRPr="00C10F14">
        <w:rPr>
          <w:rFonts w:ascii="Century Gothic" w:eastAsia="Times New Roman" w:hAnsi="Century Gothic" w:cs="Helvetica"/>
          <w:sz w:val="24"/>
          <w:szCs w:val="24"/>
          <w:lang w:eastAsia="es-MX"/>
        </w:rPr>
        <w:t xml:space="preserve">expidió </w:t>
      </w:r>
      <w:r w:rsidRPr="00C10F14">
        <w:rPr>
          <w:rFonts w:ascii="Century Gothic" w:hAnsi="Century Gothic" w:cs="Arial"/>
          <w:sz w:val="24"/>
          <w:szCs w:val="24"/>
          <w:lang w:val="es-ES_tradnl"/>
        </w:rPr>
        <w:t xml:space="preserve">la Ley del Sistema Anticorrupción del Estado de Chihuahua, publicada el pasado 21 de octubre de 2017, en el Periódico Oficial del Estado. </w:t>
      </w:r>
    </w:p>
    <w:p w:rsidR="00C10F14" w:rsidRDefault="00C10F14" w:rsidP="00C10F14">
      <w:pPr>
        <w:shd w:val="clear" w:color="auto" w:fill="FFFFFF"/>
        <w:spacing w:before="100" w:beforeAutospacing="1" w:after="100" w:afterAutospacing="1" w:line="360" w:lineRule="auto"/>
        <w:jc w:val="both"/>
        <w:rPr>
          <w:rFonts w:ascii="Century Gothic" w:hAnsi="Century Gothic" w:cs="Arial"/>
          <w:sz w:val="24"/>
          <w:szCs w:val="24"/>
          <w:lang w:val="es-ES_tradnl"/>
        </w:rPr>
      </w:pPr>
    </w:p>
    <w:p w:rsidR="007E366B" w:rsidRDefault="00C10F14" w:rsidP="00C10F14">
      <w:pPr>
        <w:shd w:val="clear" w:color="auto" w:fill="FFFFFF"/>
        <w:spacing w:before="100" w:beforeAutospacing="1" w:after="100" w:afterAutospacing="1" w:line="360"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Por lo tanto, esta Comisión está en aptitud de afirmar que </w:t>
      </w:r>
      <w:r w:rsidR="009A63D8">
        <w:rPr>
          <w:rFonts w:ascii="Century Gothic" w:hAnsi="Century Gothic" w:cs="Arial"/>
          <w:sz w:val="24"/>
          <w:szCs w:val="24"/>
          <w:lang w:val="es-ES_tradnl"/>
        </w:rPr>
        <w:t xml:space="preserve">la lucha contra la corrupción en el Estado de Chihuahua es un tema que viene ocupando la atención de los órdenes de gobierno y la sociedad civil desde hace ya varios años, y esta Soberanía ha hecho lo propio, desde el ámbito de su </w:t>
      </w:r>
      <w:r w:rsidR="009A63D8">
        <w:rPr>
          <w:rFonts w:ascii="Century Gothic" w:hAnsi="Century Gothic" w:cs="Arial"/>
          <w:sz w:val="24"/>
          <w:szCs w:val="24"/>
          <w:lang w:val="es-ES_tradnl"/>
        </w:rPr>
        <w:lastRenderedPageBreak/>
        <w:t xml:space="preserve">competencia, al generar normas que contribuyan y robustezcan al Sistema Anticorrupción en la Entidad. </w:t>
      </w:r>
    </w:p>
    <w:p w:rsidR="00DA1E9F" w:rsidRDefault="00DA1E9F" w:rsidP="007E366B">
      <w:pPr>
        <w:shd w:val="clear" w:color="auto" w:fill="FFFFFF"/>
        <w:spacing w:before="100" w:beforeAutospacing="1" w:after="100" w:afterAutospacing="1" w:line="360" w:lineRule="auto"/>
        <w:jc w:val="both"/>
        <w:rPr>
          <w:rFonts w:ascii="Century Gothic" w:hAnsi="Century Gothic" w:cs="Arial"/>
          <w:sz w:val="24"/>
          <w:szCs w:val="24"/>
          <w:lang w:val="es-ES_tradnl"/>
        </w:rPr>
      </w:pPr>
    </w:p>
    <w:p w:rsidR="00CE0BFB" w:rsidRDefault="009A63D8" w:rsidP="007E366B">
      <w:pPr>
        <w:shd w:val="clear" w:color="auto" w:fill="FFFFFF"/>
        <w:spacing w:before="100" w:beforeAutospacing="1" w:after="100" w:afterAutospacing="1" w:line="360" w:lineRule="auto"/>
        <w:jc w:val="both"/>
        <w:rPr>
          <w:rFonts w:ascii="Century Gothic" w:hAnsi="Century Gothic" w:cs="Arial"/>
          <w:sz w:val="24"/>
          <w:szCs w:val="24"/>
          <w:lang w:val="es-ES_tradnl"/>
        </w:rPr>
      </w:pPr>
      <w:r>
        <w:rPr>
          <w:rFonts w:ascii="Century Gothic" w:hAnsi="Century Gothic" w:cs="Arial"/>
          <w:sz w:val="24"/>
          <w:szCs w:val="24"/>
          <w:lang w:val="es-ES_tradnl"/>
        </w:rPr>
        <w:t xml:space="preserve">Ante lo cual, </w:t>
      </w:r>
      <w:r w:rsidR="007E366B">
        <w:rPr>
          <w:rFonts w:ascii="Century Gothic" w:hAnsi="Century Gothic" w:cs="Arial"/>
          <w:sz w:val="24"/>
          <w:szCs w:val="24"/>
          <w:lang w:val="es-ES_tradnl"/>
        </w:rPr>
        <w:t>no cabe duda en que la Fiscalía Anticorrupción del Estado de Chihuahua es un órgano fundamental para la articulación de dicho sistema e imprescindible para lograr sus objetivos</w:t>
      </w:r>
      <w:bookmarkEnd w:id="0"/>
      <w:bookmarkEnd w:id="1"/>
      <w:r w:rsidR="007E366B">
        <w:rPr>
          <w:rFonts w:ascii="Century Gothic" w:hAnsi="Century Gothic" w:cs="Arial"/>
          <w:sz w:val="24"/>
          <w:szCs w:val="24"/>
          <w:lang w:val="es-ES_tradnl"/>
        </w:rPr>
        <w:t>.</w:t>
      </w:r>
    </w:p>
    <w:p w:rsidR="007E366B" w:rsidRPr="007E366B" w:rsidRDefault="007E366B" w:rsidP="007E366B">
      <w:pPr>
        <w:shd w:val="clear" w:color="auto" w:fill="FFFFFF"/>
        <w:spacing w:before="100" w:beforeAutospacing="1" w:after="100" w:afterAutospacing="1" w:line="360" w:lineRule="auto"/>
        <w:jc w:val="both"/>
        <w:rPr>
          <w:rFonts w:ascii="Century Gothic" w:hAnsi="Century Gothic" w:cs="Arial"/>
          <w:sz w:val="24"/>
          <w:szCs w:val="24"/>
          <w:lang w:val="es-ES_tradnl"/>
        </w:rPr>
      </w:pPr>
    </w:p>
    <w:p w:rsidR="00CE0BFB" w:rsidRDefault="00CE0BFB" w:rsidP="00CE0BFB">
      <w:pPr>
        <w:spacing w:after="0" w:line="360" w:lineRule="auto"/>
        <w:jc w:val="both"/>
        <w:rPr>
          <w:rFonts w:ascii="Century Gothic" w:eastAsia="Arial" w:hAnsi="Century Gothic" w:cs="Arial"/>
          <w:sz w:val="24"/>
          <w:szCs w:val="24"/>
          <w:lang w:eastAsia="es-ES"/>
        </w:rPr>
      </w:pPr>
      <w:r>
        <w:rPr>
          <w:rFonts w:ascii="Century Gothic" w:eastAsia="Arial" w:hAnsi="Century Gothic" w:cs="Arial"/>
          <w:b/>
          <w:sz w:val="24"/>
          <w:szCs w:val="24"/>
          <w:lang w:eastAsia="es-ES"/>
        </w:rPr>
        <w:t xml:space="preserve">IV.- </w:t>
      </w:r>
      <w:r w:rsidR="005E06E6">
        <w:rPr>
          <w:rFonts w:ascii="Century Gothic" w:eastAsia="Arial" w:hAnsi="Century Gothic" w:cs="Arial"/>
          <w:sz w:val="24"/>
          <w:szCs w:val="24"/>
          <w:lang w:eastAsia="es-ES"/>
        </w:rPr>
        <w:t>A</w:t>
      </w:r>
      <w:r w:rsidR="00D3568C" w:rsidRPr="00D3568C">
        <w:rPr>
          <w:rFonts w:ascii="Century Gothic" w:eastAsia="Arial" w:hAnsi="Century Gothic" w:cs="Arial"/>
          <w:sz w:val="24"/>
          <w:szCs w:val="24"/>
          <w:lang w:eastAsia="es-ES"/>
        </w:rPr>
        <w:t xml:space="preserve"> fin de entrar al estudio de fondo de la iniciativa que motiva el presente,</w:t>
      </w:r>
      <w:r w:rsidR="005E06E6">
        <w:rPr>
          <w:rFonts w:ascii="Century Gothic" w:eastAsia="Arial" w:hAnsi="Century Gothic" w:cs="Arial"/>
          <w:sz w:val="24"/>
          <w:szCs w:val="24"/>
          <w:lang w:eastAsia="es-ES"/>
        </w:rPr>
        <w:t xml:space="preserve"> es menester señalar que el cuerpo normativo</w:t>
      </w:r>
      <w:r w:rsidR="005E06E6" w:rsidRPr="005E06E6">
        <w:rPr>
          <w:rFonts w:ascii="Century Gothic" w:eastAsia="Arial" w:hAnsi="Century Gothic" w:cs="Arial"/>
          <w:sz w:val="24"/>
          <w:szCs w:val="24"/>
          <w:lang w:eastAsia="es-ES"/>
        </w:rPr>
        <w:t xml:space="preserve"> </w:t>
      </w:r>
      <w:r w:rsidR="005E06E6" w:rsidRPr="00D3568C">
        <w:rPr>
          <w:rFonts w:ascii="Century Gothic" w:eastAsia="Arial" w:hAnsi="Century Gothic" w:cs="Arial"/>
          <w:sz w:val="24"/>
          <w:szCs w:val="24"/>
          <w:lang w:eastAsia="es-ES"/>
        </w:rPr>
        <w:t>que se pretende expedir</w:t>
      </w:r>
      <w:r w:rsidR="005E06E6">
        <w:rPr>
          <w:rFonts w:ascii="Century Gothic" w:eastAsia="Arial" w:hAnsi="Century Gothic" w:cs="Arial"/>
          <w:sz w:val="24"/>
          <w:szCs w:val="24"/>
          <w:lang w:eastAsia="es-ES"/>
        </w:rPr>
        <w:t>, es decir la “Ley Reglamentaria y Orgánica de la Fiscalía Anticorrupción del Estado de Chihuahua”</w:t>
      </w:r>
      <w:r w:rsidR="007663DF">
        <w:rPr>
          <w:rFonts w:ascii="Century Gothic" w:eastAsia="Arial" w:hAnsi="Century Gothic" w:cs="Arial"/>
          <w:sz w:val="24"/>
          <w:szCs w:val="24"/>
          <w:lang w:eastAsia="es-ES"/>
        </w:rPr>
        <w:t xml:space="preserve">, </w:t>
      </w:r>
      <w:r w:rsidR="00D3568C" w:rsidRPr="00D3568C">
        <w:rPr>
          <w:rFonts w:ascii="Century Gothic" w:eastAsia="Arial" w:hAnsi="Century Gothic" w:cs="Arial"/>
          <w:sz w:val="24"/>
          <w:szCs w:val="24"/>
          <w:lang w:eastAsia="es-ES"/>
        </w:rPr>
        <w:t xml:space="preserve">consta de un total de 100 artículos, mismos que se organizan en diversos capítulos, de los cuales se procederá a hacer una síntesis de su contenido. </w:t>
      </w:r>
    </w:p>
    <w:p w:rsidR="00DA1E9F" w:rsidRDefault="00DA1E9F" w:rsidP="00CE0BFB">
      <w:pPr>
        <w:spacing w:after="0" w:line="360" w:lineRule="auto"/>
        <w:jc w:val="both"/>
        <w:rPr>
          <w:rFonts w:ascii="Century Gothic" w:eastAsia="Arial" w:hAnsi="Century Gothic" w:cs="Arial"/>
          <w:sz w:val="24"/>
          <w:szCs w:val="24"/>
          <w:lang w:eastAsia="es-ES"/>
        </w:rPr>
      </w:pPr>
    </w:p>
    <w:p w:rsidR="007663DF" w:rsidRDefault="007663DF" w:rsidP="00CE0BFB">
      <w:pPr>
        <w:spacing w:after="0" w:line="360" w:lineRule="auto"/>
        <w:jc w:val="both"/>
        <w:rPr>
          <w:rFonts w:ascii="Century Gothic" w:hAnsi="Century Gothic"/>
          <w:color w:val="000000" w:themeColor="text1"/>
          <w:sz w:val="24"/>
          <w:szCs w:val="24"/>
        </w:rPr>
      </w:pPr>
      <w:r>
        <w:rPr>
          <w:rFonts w:ascii="Century Gothic" w:eastAsia="Arial" w:hAnsi="Century Gothic" w:cs="Arial"/>
          <w:sz w:val="24"/>
          <w:szCs w:val="24"/>
          <w:lang w:eastAsia="es-ES"/>
        </w:rPr>
        <w:t>El Capítulo I, relativo a las disposiciones generales, señal</w:t>
      </w:r>
      <w:r w:rsidR="00D174A2">
        <w:rPr>
          <w:rFonts w:ascii="Century Gothic" w:eastAsia="Arial" w:hAnsi="Century Gothic" w:cs="Arial"/>
          <w:sz w:val="24"/>
          <w:szCs w:val="24"/>
          <w:lang w:eastAsia="es-ES"/>
        </w:rPr>
        <w:t>a el objeto y aplicación de la L</w:t>
      </w:r>
      <w:r>
        <w:rPr>
          <w:rFonts w:ascii="Century Gothic" w:eastAsia="Arial" w:hAnsi="Century Gothic" w:cs="Arial"/>
          <w:sz w:val="24"/>
          <w:szCs w:val="24"/>
          <w:lang w:eastAsia="es-ES"/>
        </w:rPr>
        <w:t xml:space="preserve">ey, para lo cual al efecto establece que </w:t>
      </w:r>
      <w:r w:rsidRPr="001B6222">
        <w:rPr>
          <w:rFonts w:ascii="Century Gothic" w:hAnsi="Century Gothic"/>
          <w:color w:val="000000" w:themeColor="text1"/>
          <w:sz w:val="24"/>
          <w:szCs w:val="24"/>
        </w:rPr>
        <w:t>es de orden público, interés social, observancia general y obligatoria en todo el territorio del Estado</w:t>
      </w:r>
      <w:r>
        <w:rPr>
          <w:rFonts w:ascii="Century Gothic" w:hAnsi="Century Gothic"/>
          <w:color w:val="000000" w:themeColor="text1"/>
          <w:sz w:val="24"/>
          <w:szCs w:val="24"/>
        </w:rPr>
        <w:t xml:space="preserve"> de Chihuahua</w:t>
      </w:r>
      <w:r w:rsidRPr="001B6222">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y </w:t>
      </w:r>
      <w:r w:rsidRPr="001B6222">
        <w:rPr>
          <w:rFonts w:ascii="Century Gothic" w:hAnsi="Century Gothic"/>
          <w:color w:val="000000" w:themeColor="text1"/>
          <w:sz w:val="24"/>
          <w:szCs w:val="24"/>
        </w:rPr>
        <w:t>es reglamentaria de los artículos 121 y 122 de la Constitución</w:t>
      </w:r>
      <w:r>
        <w:rPr>
          <w:rFonts w:ascii="Century Gothic" w:hAnsi="Century Gothic"/>
          <w:color w:val="000000" w:themeColor="text1"/>
          <w:sz w:val="24"/>
          <w:szCs w:val="24"/>
        </w:rPr>
        <w:t xml:space="preserve"> Estatal</w:t>
      </w:r>
      <w:r w:rsidRPr="001B6222">
        <w:rPr>
          <w:rFonts w:ascii="Century Gothic" w:hAnsi="Century Gothic"/>
          <w:color w:val="000000" w:themeColor="text1"/>
          <w:sz w:val="24"/>
          <w:szCs w:val="24"/>
        </w:rPr>
        <w:t>. Regula la organización y el funcionamiento de la Fiscalía Anticorrupción para el cumplimiento de las atribuciones y el</w:t>
      </w:r>
      <w:r>
        <w:rPr>
          <w:rFonts w:ascii="Century Gothic" w:hAnsi="Century Gothic"/>
          <w:color w:val="000000" w:themeColor="text1"/>
          <w:sz w:val="24"/>
          <w:szCs w:val="24"/>
        </w:rPr>
        <w:t xml:space="preserve"> despacho de los asuntos que a e</w:t>
      </w:r>
      <w:r w:rsidRPr="001B6222">
        <w:rPr>
          <w:rFonts w:ascii="Century Gothic" w:hAnsi="Century Gothic"/>
          <w:color w:val="000000" w:themeColor="text1"/>
          <w:sz w:val="24"/>
          <w:szCs w:val="24"/>
        </w:rPr>
        <w:t>sta y al Ministerio Público</w:t>
      </w:r>
      <w:r>
        <w:rPr>
          <w:rFonts w:ascii="Century Gothic" w:hAnsi="Century Gothic"/>
          <w:color w:val="000000" w:themeColor="text1"/>
          <w:sz w:val="24"/>
          <w:szCs w:val="24"/>
        </w:rPr>
        <w:t xml:space="preserve"> le confieren los ordenamientos constitucionales, legales y convencionales aplicables. </w:t>
      </w:r>
    </w:p>
    <w:p w:rsidR="006D2746" w:rsidRDefault="006D2746" w:rsidP="00CE0BFB">
      <w:pPr>
        <w:spacing w:after="0" w:line="360" w:lineRule="auto"/>
        <w:jc w:val="both"/>
        <w:rPr>
          <w:rFonts w:ascii="Century Gothic" w:hAnsi="Century Gothic"/>
          <w:color w:val="000000" w:themeColor="text1"/>
          <w:sz w:val="24"/>
          <w:szCs w:val="24"/>
        </w:rPr>
      </w:pPr>
    </w:p>
    <w:p w:rsidR="006D2746" w:rsidRDefault="006D2746" w:rsidP="006D2746">
      <w:pPr>
        <w:spacing w:after="0" w:line="360" w:lineRule="auto"/>
        <w:jc w:val="both"/>
        <w:rPr>
          <w:rFonts w:ascii="Century Gothic" w:hAnsi="Century Gothic"/>
          <w:color w:val="000000" w:themeColor="text1"/>
          <w:sz w:val="24"/>
          <w:szCs w:val="24"/>
        </w:rPr>
      </w:pPr>
      <w:r>
        <w:rPr>
          <w:rFonts w:ascii="Century Gothic" w:hAnsi="Century Gothic"/>
          <w:color w:val="000000" w:themeColor="text1"/>
          <w:sz w:val="24"/>
          <w:szCs w:val="24"/>
        </w:rPr>
        <w:lastRenderedPageBreak/>
        <w:t>S</w:t>
      </w:r>
      <w:r w:rsidR="007663DF">
        <w:rPr>
          <w:rFonts w:ascii="Century Gothic" w:hAnsi="Century Gothic"/>
          <w:color w:val="000000" w:themeColor="text1"/>
          <w:sz w:val="24"/>
          <w:szCs w:val="24"/>
        </w:rPr>
        <w:t xml:space="preserve">e consagra también un glosario a fin de facilitar la interpretación y consulta del cuerpo normativo, así como evitar repeticiones ociosas en su articulado. </w:t>
      </w:r>
    </w:p>
    <w:p w:rsidR="006D2746" w:rsidRDefault="006D2746" w:rsidP="006D2746">
      <w:pPr>
        <w:spacing w:after="0" w:line="360" w:lineRule="auto"/>
        <w:jc w:val="both"/>
        <w:rPr>
          <w:rFonts w:ascii="Century Gothic" w:hAnsi="Century Gothic"/>
          <w:color w:val="000000" w:themeColor="text1"/>
          <w:sz w:val="24"/>
          <w:szCs w:val="24"/>
        </w:rPr>
      </w:pPr>
    </w:p>
    <w:p w:rsidR="006D2746" w:rsidRPr="006D2746" w:rsidRDefault="006D2746" w:rsidP="006D2746">
      <w:pPr>
        <w:spacing w:after="0" w:line="360" w:lineRule="auto"/>
        <w:jc w:val="both"/>
        <w:rPr>
          <w:rFonts w:ascii="Century Gothic" w:hAnsi="Century Gothic"/>
          <w:color w:val="000000" w:themeColor="text1"/>
          <w:sz w:val="24"/>
          <w:szCs w:val="24"/>
        </w:rPr>
      </w:pPr>
      <w:r>
        <w:rPr>
          <w:rFonts w:ascii="Century Gothic" w:hAnsi="Century Gothic"/>
          <w:color w:val="000000" w:themeColor="text1"/>
          <w:sz w:val="24"/>
          <w:szCs w:val="24"/>
        </w:rPr>
        <w:t>Aunado a lo anterior, se establecen expresamente los principios que regirán la actuación de las servidoras y servidores públicos, que integran a esta Fiscalía, siendo los siguientes:</w:t>
      </w:r>
      <w:r w:rsidR="007B1D00">
        <w:rPr>
          <w:rFonts w:ascii="Century Gothic" w:hAnsi="Century Gothic"/>
          <w:sz w:val="24"/>
          <w:szCs w:val="24"/>
        </w:rPr>
        <w:t xml:space="preserve"> </w:t>
      </w:r>
      <w:r w:rsidRPr="001B6222">
        <w:rPr>
          <w:rFonts w:ascii="Century Gothic" w:hAnsi="Century Gothic"/>
          <w:sz w:val="24"/>
          <w:szCs w:val="24"/>
        </w:rPr>
        <w:t>legalidad, objetividad, profesionalismo, honradez, lealtad, imparcialidad, diligencia, transparencia, integridad, eficiencia, economía, disciplina, perspectiva de género y respeto a los derechos humanos.</w:t>
      </w:r>
    </w:p>
    <w:p w:rsidR="007663DF" w:rsidRDefault="007663DF" w:rsidP="00CE0BFB">
      <w:pPr>
        <w:spacing w:after="0" w:line="360" w:lineRule="auto"/>
        <w:jc w:val="both"/>
        <w:rPr>
          <w:rFonts w:ascii="Century Gothic" w:hAnsi="Century Gothic"/>
          <w:color w:val="000000" w:themeColor="text1"/>
          <w:sz w:val="24"/>
          <w:szCs w:val="24"/>
        </w:rPr>
      </w:pPr>
    </w:p>
    <w:p w:rsidR="00C761EB" w:rsidRDefault="007B1D00" w:rsidP="00C761EB">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E</w:t>
      </w:r>
      <w:r w:rsidR="007663DF">
        <w:rPr>
          <w:rFonts w:ascii="Century Gothic" w:hAnsi="Century Gothic"/>
          <w:color w:val="000000" w:themeColor="text1"/>
          <w:sz w:val="24"/>
          <w:szCs w:val="24"/>
        </w:rPr>
        <w:t xml:space="preserve">l Capítulo II </w:t>
      </w:r>
      <w:r>
        <w:rPr>
          <w:rFonts w:ascii="Century Gothic" w:hAnsi="Century Gothic"/>
          <w:color w:val="000000" w:themeColor="text1"/>
          <w:sz w:val="24"/>
          <w:szCs w:val="24"/>
        </w:rPr>
        <w:t xml:space="preserve">aborda todo lo relativo </w:t>
      </w:r>
      <w:r w:rsidR="007663DF">
        <w:rPr>
          <w:rFonts w:ascii="Century Gothic" w:hAnsi="Century Gothic"/>
          <w:color w:val="000000" w:themeColor="text1"/>
          <w:sz w:val="24"/>
          <w:szCs w:val="24"/>
        </w:rPr>
        <w:t xml:space="preserve">al Ministerio Público, </w:t>
      </w:r>
      <w:r w:rsidR="00C761EB">
        <w:rPr>
          <w:rFonts w:ascii="Century Gothic" w:hAnsi="Century Gothic"/>
          <w:color w:val="000000" w:themeColor="text1"/>
          <w:sz w:val="24"/>
          <w:szCs w:val="24"/>
        </w:rPr>
        <w:t xml:space="preserve">y destaca lo preceptuado en el artículo 4º que a la letra dice: </w:t>
      </w:r>
      <w:r w:rsidR="00C761EB" w:rsidRPr="00C761EB">
        <w:rPr>
          <w:rFonts w:ascii="Century Gothic" w:hAnsi="Century Gothic"/>
          <w:i/>
          <w:color w:val="000000" w:themeColor="text1"/>
          <w:sz w:val="24"/>
          <w:szCs w:val="24"/>
        </w:rPr>
        <w:t>“El Ministerio Público en el Estado de Chihuahua estará a cargo de la persona titular de la Fiscalía General, así como de la o el Fiscal Anticorrupción del Estado, en este último caso, cuando se trate de hechos susceptibles de constituir delitos en materia de corrupción o delitos conexos.”</w:t>
      </w:r>
      <w:r w:rsidR="00C761EB">
        <w:rPr>
          <w:rFonts w:ascii="Century Gothic" w:hAnsi="Century Gothic"/>
          <w:i/>
          <w:color w:val="000000" w:themeColor="text1"/>
          <w:sz w:val="24"/>
          <w:szCs w:val="24"/>
        </w:rPr>
        <w:t xml:space="preserve"> </w:t>
      </w:r>
      <w:r w:rsidR="00C761EB">
        <w:rPr>
          <w:rFonts w:ascii="Century Gothic" w:hAnsi="Century Gothic"/>
          <w:color w:val="000000" w:themeColor="text1"/>
          <w:sz w:val="24"/>
          <w:szCs w:val="24"/>
        </w:rPr>
        <w:t xml:space="preserve">Cabe señalar que esta disposición se encuentra </w:t>
      </w:r>
      <w:r w:rsidR="003B0125">
        <w:rPr>
          <w:rFonts w:ascii="Century Gothic" w:hAnsi="Century Gothic"/>
          <w:color w:val="000000" w:themeColor="text1"/>
          <w:sz w:val="24"/>
          <w:szCs w:val="24"/>
        </w:rPr>
        <w:t xml:space="preserve">también </w:t>
      </w:r>
      <w:r w:rsidR="00C761EB">
        <w:rPr>
          <w:rFonts w:ascii="Century Gothic" w:hAnsi="Century Gothic"/>
          <w:color w:val="000000" w:themeColor="text1"/>
          <w:sz w:val="24"/>
          <w:szCs w:val="24"/>
        </w:rPr>
        <w:t>en</w:t>
      </w:r>
      <w:r w:rsidR="00A66BAD">
        <w:rPr>
          <w:rFonts w:ascii="Century Gothic" w:hAnsi="Century Gothic"/>
          <w:color w:val="000000" w:themeColor="text1"/>
          <w:sz w:val="24"/>
          <w:szCs w:val="24"/>
        </w:rPr>
        <w:t xml:space="preserve"> el numeral 121 de</w:t>
      </w:r>
      <w:r w:rsidR="00C761EB">
        <w:rPr>
          <w:rFonts w:ascii="Century Gothic" w:hAnsi="Century Gothic"/>
          <w:color w:val="000000" w:themeColor="text1"/>
          <w:sz w:val="24"/>
          <w:szCs w:val="24"/>
        </w:rPr>
        <w:t xml:space="preserve"> la Constitución Estatal. </w:t>
      </w:r>
    </w:p>
    <w:p w:rsidR="00A02885" w:rsidRDefault="00902EC0" w:rsidP="00A02885">
      <w:pPr>
        <w:pStyle w:val="Textoindependiente"/>
        <w:spacing w:line="360" w:lineRule="auto"/>
        <w:ind w:right="-39"/>
        <w:contextualSpacing/>
        <w:rPr>
          <w:rFonts w:ascii="Century Gothic" w:hAnsi="Century Gothic" w:cs="Arial"/>
          <w:color w:val="000000" w:themeColor="text1"/>
          <w:lang w:val="es-MX"/>
        </w:rPr>
      </w:pPr>
      <w:r>
        <w:rPr>
          <w:rFonts w:ascii="Century Gothic" w:hAnsi="Century Gothic"/>
          <w:color w:val="000000" w:themeColor="text1"/>
        </w:rPr>
        <w:t xml:space="preserve">En el artículo 6º, de la normatividad que se pretende expedir, </w:t>
      </w:r>
      <w:r w:rsidR="00A73CDF">
        <w:rPr>
          <w:rFonts w:ascii="Century Gothic" w:hAnsi="Century Gothic"/>
          <w:color w:val="000000" w:themeColor="text1"/>
        </w:rPr>
        <w:t>se señala que l</w:t>
      </w:r>
      <w:r w:rsidR="00A73CDF" w:rsidRPr="001B6222">
        <w:rPr>
          <w:rFonts w:ascii="Century Gothic" w:hAnsi="Century Gothic"/>
          <w:color w:val="000000" w:themeColor="text1"/>
          <w:lang w:val="es-MX"/>
        </w:rPr>
        <w:t xml:space="preserve">a Fiscalía Anticorrupción contará con agentes del Ministerio Público </w:t>
      </w:r>
      <w:r w:rsidR="00A73CDF">
        <w:rPr>
          <w:rFonts w:ascii="Century Gothic" w:hAnsi="Century Gothic"/>
          <w:color w:val="000000" w:themeColor="text1"/>
          <w:lang w:val="es-MX"/>
        </w:rPr>
        <w:t xml:space="preserve">con especialización </w:t>
      </w:r>
      <w:r w:rsidR="00A73CDF" w:rsidRPr="001B6222">
        <w:rPr>
          <w:rFonts w:ascii="Century Gothic" w:hAnsi="Century Gothic"/>
          <w:color w:val="000000" w:themeColor="text1"/>
          <w:lang w:val="es-MX"/>
        </w:rPr>
        <w:t>en materia de combate a la corrupción</w:t>
      </w:r>
      <w:r w:rsidR="00A73CDF">
        <w:rPr>
          <w:rFonts w:ascii="Century Gothic" w:hAnsi="Century Gothic"/>
          <w:color w:val="000000" w:themeColor="text1"/>
        </w:rPr>
        <w:t xml:space="preserve">, quienes conocerán, entre otros aspectos, de: </w:t>
      </w:r>
      <w:r w:rsidR="002B737C">
        <w:rPr>
          <w:rFonts w:ascii="Century Gothic" w:hAnsi="Century Gothic" w:cs="Arial"/>
          <w:color w:val="000000" w:themeColor="text1"/>
          <w:lang w:val="es-MX"/>
        </w:rPr>
        <w:t>i</w:t>
      </w:r>
      <w:r w:rsidR="00A73CDF" w:rsidRPr="001B6222">
        <w:rPr>
          <w:rFonts w:ascii="Century Gothic" w:hAnsi="Century Gothic" w:cs="Arial"/>
          <w:color w:val="000000" w:themeColor="text1"/>
          <w:lang w:val="es-MX"/>
        </w:rPr>
        <w:t>niciar la investigación que corresponda cuando tenga conocimiento de la ex</w:t>
      </w:r>
      <w:r w:rsidR="00A73CDF">
        <w:rPr>
          <w:rFonts w:ascii="Century Gothic" w:hAnsi="Century Gothic" w:cs="Arial"/>
          <w:color w:val="000000" w:themeColor="text1"/>
          <w:lang w:val="es-MX"/>
        </w:rPr>
        <w:t xml:space="preserve">istencia de un hecho que la normatividad aplicable </w:t>
      </w:r>
      <w:r w:rsidR="00A73CDF" w:rsidRPr="001B6222">
        <w:rPr>
          <w:rFonts w:ascii="Century Gothic" w:hAnsi="Century Gothic" w:cs="Arial"/>
          <w:color w:val="000000" w:themeColor="text1"/>
          <w:lang w:val="es-MX"/>
        </w:rPr>
        <w:t>señale como delito, y recabar la denuncia, querella o requisito equivalente</w:t>
      </w:r>
      <w:r w:rsidR="00A73CDF">
        <w:rPr>
          <w:rFonts w:ascii="Century Gothic" w:hAnsi="Century Gothic" w:cs="Arial"/>
          <w:color w:val="000000" w:themeColor="text1"/>
        </w:rPr>
        <w:t xml:space="preserve">; </w:t>
      </w:r>
      <w:r w:rsidR="002B737C">
        <w:rPr>
          <w:rFonts w:ascii="Century Gothic" w:hAnsi="Century Gothic" w:cs="Arial"/>
          <w:color w:val="000000" w:themeColor="text1"/>
          <w:lang w:val="es-MX"/>
        </w:rPr>
        <w:t>c</w:t>
      </w:r>
      <w:r w:rsidR="00A73CDF" w:rsidRPr="001B6222">
        <w:rPr>
          <w:rFonts w:ascii="Century Gothic" w:hAnsi="Century Gothic" w:cs="Arial"/>
          <w:color w:val="000000" w:themeColor="text1"/>
          <w:lang w:val="es-MX"/>
        </w:rPr>
        <w:t xml:space="preserve">onducir la </w:t>
      </w:r>
      <w:r w:rsidR="00A73CDF">
        <w:rPr>
          <w:rFonts w:ascii="Century Gothic" w:hAnsi="Century Gothic" w:cs="Arial"/>
          <w:color w:val="000000" w:themeColor="text1"/>
          <w:lang w:val="es-MX"/>
        </w:rPr>
        <w:t>investigación, coordinar a las p</w:t>
      </w:r>
      <w:r w:rsidR="00A73CDF" w:rsidRPr="001B6222">
        <w:rPr>
          <w:rFonts w:ascii="Century Gothic" w:hAnsi="Century Gothic" w:cs="Arial"/>
          <w:color w:val="000000" w:themeColor="text1"/>
          <w:lang w:val="es-MX"/>
        </w:rPr>
        <w:t>olicías y a los servicios periciales durante la investigación,</w:t>
      </w:r>
      <w:r w:rsidR="00A02885" w:rsidRPr="00A02885">
        <w:rPr>
          <w:rFonts w:ascii="Century Gothic" w:hAnsi="Century Gothic" w:cs="Arial"/>
          <w:color w:val="000000" w:themeColor="text1"/>
        </w:rPr>
        <w:t xml:space="preserve"> </w:t>
      </w:r>
      <w:r w:rsidR="00A02885" w:rsidRPr="001B6222">
        <w:rPr>
          <w:rFonts w:ascii="Century Gothic" w:hAnsi="Century Gothic" w:cs="Arial"/>
          <w:color w:val="000000" w:themeColor="text1"/>
          <w:lang w:val="es-MX"/>
        </w:rPr>
        <w:t xml:space="preserve">y, en su caso, ordenar las diligencias pertinentes y útiles para demostrar, o no, la existencia </w:t>
      </w:r>
      <w:r w:rsidR="00A02885" w:rsidRPr="001B6222">
        <w:rPr>
          <w:rFonts w:ascii="Century Gothic" w:hAnsi="Century Gothic" w:cs="Arial"/>
          <w:color w:val="000000" w:themeColor="text1"/>
          <w:lang w:val="es-MX"/>
        </w:rPr>
        <w:lastRenderedPageBreak/>
        <w:t>del delito y la responsabilidad de quien lo cometió o participó en su comisión</w:t>
      </w:r>
      <w:r w:rsidR="00A02885">
        <w:rPr>
          <w:rFonts w:ascii="Century Gothic" w:hAnsi="Century Gothic" w:cs="Arial"/>
          <w:color w:val="000000" w:themeColor="text1"/>
        </w:rPr>
        <w:t xml:space="preserve">; </w:t>
      </w:r>
      <w:r w:rsidR="002B737C">
        <w:rPr>
          <w:rFonts w:ascii="Century Gothic" w:hAnsi="Century Gothic" w:cs="Arial"/>
          <w:color w:val="000000" w:themeColor="text1"/>
          <w:lang w:val="es-MX"/>
        </w:rPr>
        <w:t>i</w:t>
      </w:r>
      <w:r w:rsidR="00A02885" w:rsidRPr="001B6222">
        <w:rPr>
          <w:rFonts w:ascii="Century Gothic" w:hAnsi="Century Gothic" w:cs="Arial"/>
          <w:color w:val="000000" w:themeColor="text1"/>
          <w:lang w:val="es-MX"/>
        </w:rPr>
        <w:t>nvestigar por sí, o a través de las instituciones policiales los</w:t>
      </w:r>
      <w:r w:rsidR="002B737C">
        <w:rPr>
          <w:rFonts w:ascii="Century Gothic" w:hAnsi="Century Gothic" w:cs="Arial"/>
          <w:color w:val="000000" w:themeColor="text1"/>
          <w:lang w:val="es-MX"/>
        </w:rPr>
        <w:t xml:space="preserve"> hechos constitutivos de delito; e</w:t>
      </w:r>
      <w:r w:rsidR="002B737C" w:rsidRPr="001B6222">
        <w:rPr>
          <w:rFonts w:ascii="Century Gothic" w:hAnsi="Century Gothic" w:cs="Arial"/>
          <w:color w:val="000000" w:themeColor="text1"/>
          <w:lang w:val="es-MX"/>
        </w:rPr>
        <w:t>jercer la conducción y mando de las autoridades que intervengan en la investigación de los delitos a fin de obtener y preservar los indicios o medios probatorios</w:t>
      </w:r>
      <w:r w:rsidR="002B737C">
        <w:rPr>
          <w:rFonts w:ascii="Century Gothic" w:hAnsi="Century Gothic" w:cs="Arial"/>
          <w:color w:val="000000" w:themeColor="text1"/>
          <w:lang w:val="es-MX"/>
        </w:rPr>
        <w:t>; d</w:t>
      </w:r>
      <w:r w:rsidR="002B737C" w:rsidRPr="001B6222">
        <w:rPr>
          <w:rFonts w:ascii="Century Gothic" w:hAnsi="Century Gothic" w:cs="Arial"/>
          <w:color w:val="000000" w:themeColor="text1"/>
          <w:lang w:val="es-MX"/>
        </w:rPr>
        <w:t>eterminar el no ejercicio de la acción, el archivo temporal, ejercer la facultad de no investigar y decidir la aplicación de criterios de oportunidad</w:t>
      </w:r>
      <w:r w:rsidR="00A529D7">
        <w:rPr>
          <w:rFonts w:ascii="Century Gothic" w:hAnsi="Century Gothic" w:cs="Arial"/>
          <w:color w:val="000000" w:themeColor="text1"/>
          <w:lang w:val="es-MX"/>
        </w:rPr>
        <w:t>; y e</w:t>
      </w:r>
      <w:r w:rsidR="00A529D7" w:rsidRPr="001B6222">
        <w:rPr>
          <w:rFonts w:ascii="Century Gothic" w:hAnsi="Century Gothic" w:cs="Arial"/>
          <w:color w:val="000000" w:themeColor="text1"/>
          <w:lang w:val="es-MX"/>
        </w:rPr>
        <w:t>jercer la acción de extinción de dominio en términ</w:t>
      </w:r>
      <w:r w:rsidR="00A529D7">
        <w:rPr>
          <w:rFonts w:ascii="Century Gothic" w:hAnsi="Century Gothic" w:cs="Arial"/>
          <w:color w:val="000000" w:themeColor="text1"/>
          <w:lang w:val="es-MX"/>
        </w:rPr>
        <w:t xml:space="preserve">os de las  disposiciones aplicables, </w:t>
      </w:r>
      <w:r w:rsidR="002B737C">
        <w:rPr>
          <w:rFonts w:ascii="Century Gothic" w:hAnsi="Century Gothic" w:cs="Arial"/>
          <w:color w:val="000000" w:themeColor="text1"/>
          <w:lang w:val="es-MX"/>
        </w:rPr>
        <w:t xml:space="preserve">por mencionar algunos supuestos. </w:t>
      </w:r>
    </w:p>
    <w:p w:rsidR="00A529D7" w:rsidRDefault="00A529D7" w:rsidP="00A02885">
      <w:pPr>
        <w:pStyle w:val="Textoindependiente"/>
        <w:spacing w:line="360" w:lineRule="auto"/>
        <w:ind w:right="-39"/>
        <w:contextualSpacing/>
        <w:rPr>
          <w:rFonts w:ascii="Century Gothic" w:hAnsi="Century Gothic" w:cs="Arial"/>
          <w:color w:val="000000" w:themeColor="text1"/>
          <w:lang w:val="es-MX"/>
        </w:rPr>
      </w:pPr>
    </w:p>
    <w:p w:rsidR="00A529D7" w:rsidRDefault="00A529D7" w:rsidP="00A529D7">
      <w:pPr>
        <w:spacing w:line="360" w:lineRule="auto"/>
        <w:ind w:right="-39"/>
        <w:contextualSpacing/>
        <w:jc w:val="both"/>
        <w:rPr>
          <w:rFonts w:ascii="Century Gothic" w:hAnsi="Century Gothic"/>
          <w:i/>
          <w:color w:val="000000" w:themeColor="text1"/>
          <w:sz w:val="24"/>
          <w:szCs w:val="24"/>
        </w:rPr>
      </w:pPr>
      <w:r w:rsidRPr="00A529D7">
        <w:rPr>
          <w:rFonts w:ascii="Century Gothic" w:hAnsi="Century Gothic" w:cs="Arial"/>
          <w:color w:val="000000" w:themeColor="text1"/>
          <w:sz w:val="24"/>
          <w:szCs w:val="24"/>
        </w:rPr>
        <w:t>En el Capítulo III, cuyo título es “De la Fiscalía Anticorrupción”, se proporciona una definición de ésta,</w:t>
      </w:r>
      <w:r>
        <w:rPr>
          <w:rFonts w:ascii="Century Gothic" w:hAnsi="Century Gothic" w:cs="Arial"/>
          <w:color w:val="000000" w:themeColor="text1"/>
          <w:sz w:val="24"/>
          <w:szCs w:val="24"/>
        </w:rPr>
        <w:t xml:space="preserve"> la cual establece</w:t>
      </w:r>
      <w:r w:rsidR="008E7177">
        <w:rPr>
          <w:rFonts w:ascii="Century Gothic" w:hAnsi="Century Gothic" w:cs="Arial"/>
          <w:color w:val="000000" w:themeColor="text1"/>
          <w:sz w:val="24"/>
          <w:szCs w:val="24"/>
        </w:rPr>
        <w:t xml:space="preserve"> que</w:t>
      </w:r>
      <w:r w:rsidRPr="00A529D7">
        <w:rPr>
          <w:rFonts w:ascii="Century Gothic" w:hAnsi="Century Gothic" w:cs="Arial"/>
          <w:color w:val="000000" w:themeColor="text1"/>
          <w:sz w:val="24"/>
          <w:szCs w:val="24"/>
        </w:rPr>
        <w:t xml:space="preserve">: </w:t>
      </w:r>
      <w:r w:rsidRPr="00A529D7">
        <w:rPr>
          <w:rFonts w:ascii="Century Gothic" w:hAnsi="Century Gothic" w:cs="Arial"/>
          <w:i/>
          <w:color w:val="000000" w:themeColor="text1"/>
          <w:sz w:val="24"/>
          <w:szCs w:val="24"/>
        </w:rPr>
        <w:t>“</w:t>
      </w:r>
      <w:r w:rsidR="00815DBF">
        <w:rPr>
          <w:rFonts w:ascii="Century Gothic" w:hAnsi="Century Gothic"/>
          <w:i/>
          <w:color w:val="000000" w:themeColor="text1"/>
          <w:sz w:val="24"/>
          <w:szCs w:val="24"/>
        </w:rPr>
        <w:t>…</w:t>
      </w:r>
      <w:r w:rsidRPr="00A529D7">
        <w:rPr>
          <w:rFonts w:ascii="Century Gothic" w:hAnsi="Century Gothic"/>
          <w:i/>
          <w:color w:val="000000" w:themeColor="text1"/>
          <w:sz w:val="24"/>
          <w:szCs w:val="24"/>
        </w:rPr>
        <w:t xml:space="preserve"> es un órgano constitucional, autónomo y especializado. Es el encargado de ejercer las facultades atribuidas por la Constitución Federal y Estatal y las demás leyes aplicables a los órganos responsables de la investigación y persecución penal de hechos de corrupción. Cuenta con facultades de promoción de la acción de extinción de dominio de bienes en los supuestos establecidos en la ley de la materia; está dotada de personalidad jurídica y patrimonio propio, autonomía técnica, financiera, presupuestal, normativa y de gestión en el ejercicio de sus atribuciones y en cuanto a su organización interna; y es independiente en su funcionamiento y decisiones para la investigación y persecución de delitos por hechos de corrupción.”</w:t>
      </w:r>
    </w:p>
    <w:p w:rsidR="00A529D7" w:rsidRDefault="00A529D7" w:rsidP="00A529D7">
      <w:pPr>
        <w:spacing w:line="360" w:lineRule="auto"/>
        <w:ind w:right="-39"/>
        <w:contextualSpacing/>
        <w:jc w:val="both"/>
        <w:rPr>
          <w:rFonts w:ascii="Century Gothic" w:hAnsi="Century Gothic"/>
          <w:i/>
          <w:color w:val="000000" w:themeColor="text1"/>
          <w:sz w:val="24"/>
          <w:szCs w:val="24"/>
        </w:rPr>
      </w:pPr>
    </w:p>
    <w:p w:rsidR="008E7177" w:rsidRDefault="008E7177" w:rsidP="0027329D">
      <w:pPr>
        <w:spacing w:line="360" w:lineRule="auto"/>
        <w:ind w:right="-39"/>
        <w:contextualSpacing/>
        <w:jc w:val="both"/>
        <w:rPr>
          <w:rFonts w:ascii="Century Gothic" w:hAnsi="Century Gothic" w:cs="Arial"/>
          <w:color w:val="000000" w:themeColor="text1"/>
          <w:sz w:val="24"/>
          <w:szCs w:val="24"/>
        </w:rPr>
      </w:pPr>
      <w:r w:rsidRPr="008E7177">
        <w:rPr>
          <w:rFonts w:ascii="Century Gothic" w:hAnsi="Century Gothic"/>
          <w:color w:val="000000" w:themeColor="text1"/>
          <w:sz w:val="24"/>
          <w:szCs w:val="24"/>
        </w:rPr>
        <w:t>De particular interés resulta lo regulado en el artículo 10, el cual consagra que la Fiscalía Anticorrupción es competente para investigar, perseguir e intervenir en los proces</w:t>
      </w:r>
      <w:r w:rsidR="00815DBF">
        <w:rPr>
          <w:rFonts w:ascii="Century Gothic" w:hAnsi="Century Gothic"/>
          <w:color w:val="000000" w:themeColor="text1"/>
          <w:sz w:val="24"/>
          <w:szCs w:val="24"/>
        </w:rPr>
        <w:t xml:space="preserve">os penales que se sigan por las conductas típicas </w:t>
      </w:r>
      <w:r w:rsidRPr="008E7177">
        <w:rPr>
          <w:rFonts w:ascii="Century Gothic" w:hAnsi="Century Gothic"/>
          <w:color w:val="000000" w:themeColor="text1"/>
          <w:sz w:val="24"/>
          <w:szCs w:val="24"/>
        </w:rPr>
        <w:t xml:space="preserve">que </w:t>
      </w:r>
      <w:r w:rsidRPr="008E7177">
        <w:rPr>
          <w:rFonts w:ascii="Century Gothic" w:hAnsi="Century Gothic"/>
          <w:color w:val="000000" w:themeColor="text1"/>
          <w:sz w:val="24"/>
          <w:szCs w:val="24"/>
        </w:rPr>
        <w:lastRenderedPageBreak/>
        <w:t xml:space="preserve">el Código Penal expresamente estipula como delitos por hechos de corrupción, así como los descritos en el Capítulo XIV del Título Décimo Séptimo del mismo ordenamiento, siendo los siguientes: </w:t>
      </w:r>
      <w:r>
        <w:rPr>
          <w:rFonts w:ascii="Century Gothic" w:hAnsi="Century Gothic" w:cs="Arial"/>
          <w:color w:val="000000" w:themeColor="text1"/>
          <w:sz w:val="24"/>
          <w:szCs w:val="24"/>
        </w:rPr>
        <w:t>e</w:t>
      </w:r>
      <w:r w:rsidRPr="008E7177">
        <w:rPr>
          <w:rFonts w:ascii="Century Gothic" w:hAnsi="Century Gothic" w:cs="Arial"/>
          <w:color w:val="000000" w:themeColor="text1"/>
          <w:sz w:val="24"/>
          <w:szCs w:val="24"/>
        </w:rPr>
        <w:t>jercic</w:t>
      </w:r>
      <w:r>
        <w:rPr>
          <w:rFonts w:ascii="Century Gothic" w:hAnsi="Century Gothic" w:cs="Arial"/>
          <w:color w:val="000000" w:themeColor="text1"/>
          <w:sz w:val="24"/>
          <w:szCs w:val="24"/>
        </w:rPr>
        <w:t>io ilegal del servicio público; abuso de a</w:t>
      </w:r>
      <w:r w:rsidR="00815DBF">
        <w:rPr>
          <w:rFonts w:ascii="Century Gothic" w:hAnsi="Century Gothic" w:cs="Arial"/>
          <w:color w:val="000000" w:themeColor="text1"/>
          <w:sz w:val="24"/>
          <w:szCs w:val="24"/>
        </w:rPr>
        <w:t>utoridad;</w:t>
      </w:r>
      <w:r>
        <w:rPr>
          <w:rFonts w:ascii="Century Gothic" w:hAnsi="Century Gothic" w:cs="Arial"/>
          <w:color w:val="000000" w:themeColor="text1"/>
          <w:sz w:val="24"/>
          <w:szCs w:val="24"/>
        </w:rPr>
        <w:t xml:space="preserve"> u</w:t>
      </w:r>
      <w:r w:rsidRPr="008E7177">
        <w:rPr>
          <w:rFonts w:ascii="Century Gothic" w:hAnsi="Century Gothic" w:cs="Arial"/>
          <w:color w:val="000000" w:themeColor="text1"/>
          <w:sz w:val="24"/>
          <w:szCs w:val="24"/>
        </w:rPr>
        <w:t>so Ilegal de atribuciones y facultades</w:t>
      </w:r>
      <w:bookmarkStart w:id="2" w:name="_gjdgxs" w:colFirst="0" w:colLast="0"/>
      <w:bookmarkEnd w:id="2"/>
      <w:r w:rsidR="0027329D">
        <w:rPr>
          <w:rFonts w:ascii="Century Gothic" w:hAnsi="Century Gothic" w:cs="Arial"/>
          <w:color w:val="000000" w:themeColor="text1"/>
          <w:sz w:val="24"/>
          <w:szCs w:val="24"/>
        </w:rPr>
        <w:t xml:space="preserve">; </w:t>
      </w:r>
      <w:r w:rsidR="0027329D" w:rsidRPr="0027329D">
        <w:rPr>
          <w:rFonts w:ascii="Century Gothic" w:hAnsi="Century Gothic" w:cs="Arial"/>
          <w:color w:val="000000" w:themeColor="text1"/>
          <w:sz w:val="24"/>
          <w:szCs w:val="24"/>
        </w:rPr>
        <w:t>i</w:t>
      </w:r>
      <w:r w:rsidRPr="0027329D">
        <w:rPr>
          <w:rFonts w:ascii="Century Gothic" w:hAnsi="Century Gothic" w:cs="Arial"/>
          <w:color w:val="000000" w:themeColor="text1"/>
          <w:sz w:val="24"/>
          <w:szCs w:val="24"/>
        </w:rPr>
        <w:t>ntimidación, cuando se relacione con de</w:t>
      </w:r>
      <w:r w:rsidR="0027329D">
        <w:rPr>
          <w:rFonts w:ascii="Century Gothic" w:hAnsi="Century Gothic" w:cs="Arial"/>
          <w:color w:val="000000" w:themeColor="text1"/>
          <w:sz w:val="24"/>
          <w:szCs w:val="24"/>
        </w:rPr>
        <w:t xml:space="preserve">litos por hechos de corrupción; </w:t>
      </w:r>
      <w:r w:rsidR="0027329D" w:rsidRPr="0027329D">
        <w:rPr>
          <w:rFonts w:ascii="Century Gothic" w:hAnsi="Century Gothic" w:cs="Arial"/>
          <w:color w:val="000000" w:themeColor="text1"/>
          <w:sz w:val="24"/>
          <w:szCs w:val="24"/>
        </w:rPr>
        <w:t>t</w:t>
      </w:r>
      <w:r w:rsidR="0027329D">
        <w:rPr>
          <w:rFonts w:ascii="Century Gothic" w:hAnsi="Century Gothic" w:cs="Arial"/>
          <w:color w:val="000000" w:themeColor="text1"/>
          <w:sz w:val="24"/>
          <w:szCs w:val="24"/>
        </w:rPr>
        <w:t xml:space="preserve">ráfico de Influencias; cohecho; </w:t>
      </w:r>
      <w:r w:rsidR="0027329D" w:rsidRPr="0027329D">
        <w:rPr>
          <w:rFonts w:ascii="Century Gothic" w:hAnsi="Century Gothic" w:cs="Arial"/>
          <w:color w:val="000000" w:themeColor="text1"/>
          <w:sz w:val="24"/>
          <w:szCs w:val="24"/>
        </w:rPr>
        <w:t>p</w:t>
      </w:r>
      <w:r w:rsidR="0027329D">
        <w:rPr>
          <w:rFonts w:ascii="Century Gothic" w:hAnsi="Century Gothic" w:cs="Arial"/>
          <w:color w:val="000000" w:themeColor="text1"/>
          <w:sz w:val="24"/>
          <w:szCs w:val="24"/>
        </w:rPr>
        <w:t xml:space="preserve">eculado; </w:t>
      </w:r>
      <w:r w:rsidR="0027329D" w:rsidRPr="0027329D">
        <w:rPr>
          <w:rFonts w:ascii="Century Gothic" w:hAnsi="Century Gothic" w:cs="Arial"/>
          <w:color w:val="000000" w:themeColor="text1"/>
          <w:sz w:val="24"/>
          <w:szCs w:val="24"/>
        </w:rPr>
        <w:t>c</w:t>
      </w:r>
      <w:r w:rsidR="0027329D">
        <w:rPr>
          <w:rFonts w:ascii="Century Gothic" w:hAnsi="Century Gothic" w:cs="Arial"/>
          <w:color w:val="000000" w:themeColor="text1"/>
          <w:sz w:val="24"/>
          <w:szCs w:val="24"/>
        </w:rPr>
        <w:t>oncusión; enriquecimiento Ilícito; o</w:t>
      </w:r>
      <w:r w:rsidRPr="0027329D">
        <w:rPr>
          <w:rFonts w:ascii="Century Gothic" w:hAnsi="Century Gothic" w:cs="Arial"/>
          <w:color w:val="000000" w:themeColor="text1"/>
          <w:sz w:val="24"/>
          <w:szCs w:val="24"/>
        </w:rPr>
        <w:t xml:space="preserve">peraciones con recursos de procedencia ilícita, cuando los recursos, derechos o bienes procedan o representen el producto de una actividad ilícita relacionada con los artículos 273 Bis y 275 Bis </w:t>
      </w:r>
      <w:r w:rsidR="00815DBF">
        <w:rPr>
          <w:rFonts w:ascii="Century Gothic" w:hAnsi="Century Gothic" w:cs="Arial"/>
          <w:color w:val="000000" w:themeColor="text1"/>
          <w:sz w:val="24"/>
          <w:szCs w:val="24"/>
        </w:rPr>
        <w:t xml:space="preserve">del </w:t>
      </w:r>
      <w:r w:rsidR="0027329D">
        <w:rPr>
          <w:rFonts w:ascii="Century Gothic" w:hAnsi="Century Gothic" w:cs="Arial"/>
          <w:color w:val="000000" w:themeColor="text1"/>
          <w:sz w:val="24"/>
          <w:szCs w:val="24"/>
        </w:rPr>
        <w:t xml:space="preserve">referido cuerpo legal; los </w:t>
      </w:r>
      <w:r w:rsidRPr="001B6222">
        <w:rPr>
          <w:rFonts w:ascii="Century Gothic" w:hAnsi="Century Gothic" w:cs="Arial"/>
          <w:color w:val="000000" w:themeColor="text1"/>
          <w:sz w:val="24"/>
          <w:szCs w:val="24"/>
        </w:rPr>
        <w:t>contemplados en los artículos 274 y</w:t>
      </w:r>
      <w:r w:rsidR="0027329D">
        <w:rPr>
          <w:rFonts w:ascii="Century Gothic" w:hAnsi="Century Gothic" w:cs="Arial"/>
          <w:color w:val="000000" w:themeColor="text1"/>
          <w:sz w:val="24"/>
          <w:szCs w:val="24"/>
        </w:rPr>
        <w:t xml:space="preserve"> 275 de la normatividad mencionada; l</w:t>
      </w:r>
      <w:r w:rsidRPr="0027329D">
        <w:rPr>
          <w:rFonts w:ascii="Century Gothic" w:hAnsi="Century Gothic" w:cs="Arial"/>
          <w:color w:val="000000" w:themeColor="text1"/>
          <w:sz w:val="24"/>
          <w:szCs w:val="24"/>
        </w:rPr>
        <w:t>os delitos contenidos en leyes especiales estatales que pudieran ser considerados der</w:t>
      </w:r>
      <w:r w:rsidR="0027329D">
        <w:rPr>
          <w:rFonts w:ascii="Century Gothic" w:hAnsi="Century Gothic" w:cs="Arial"/>
          <w:color w:val="000000" w:themeColor="text1"/>
          <w:sz w:val="24"/>
          <w:szCs w:val="24"/>
        </w:rPr>
        <w:t>ivados de hechos de corrupción y c</w:t>
      </w:r>
      <w:r w:rsidRPr="0027329D">
        <w:rPr>
          <w:rFonts w:ascii="Century Gothic" w:hAnsi="Century Gothic" w:cs="Arial"/>
          <w:color w:val="000000" w:themeColor="text1"/>
          <w:sz w:val="24"/>
          <w:szCs w:val="24"/>
        </w:rPr>
        <w:t xml:space="preserve">ualquier otro conexo a los anteriores de competencia estatal. </w:t>
      </w:r>
    </w:p>
    <w:p w:rsidR="00815DBF" w:rsidRDefault="00815DBF" w:rsidP="0027329D">
      <w:pPr>
        <w:spacing w:line="360" w:lineRule="auto"/>
        <w:ind w:right="-39"/>
        <w:contextualSpacing/>
        <w:jc w:val="both"/>
        <w:rPr>
          <w:rFonts w:ascii="Century Gothic" w:hAnsi="Century Gothic" w:cs="Arial"/>
          <w:color w:val="000000" w:themeColor="text1"/>
          <w:sz w:val="24"/>
          <w:szCs w:val="24"/>
        </w:rPr>
      </w:pPr>
    </w:p>
    <w:p w:rsidR="00815DBF" w:rsidRDefault="00815DBF" w:rsidP="00815DBF">
      <w:pPr>
        <w:pStyle w:val="Textoindependiente"/>
        <w:spacing w:before="240" w:after="120" w:line="360" w:lineRule="auto"/>
        <w:ind w:left="0" w:right="-39"/>
        <w:contextualSpacing/>
        <w:rPr>
          <w:rFonts w:ascii="Century Gothic" w:hAnsi="Century Gothic" w:cs="Arial"/>
          <w:color w:val="000000" w:themeColor="text1"/>
          <w:lang w:val="es-MX"/>
        </w:rPr>
      </w:pPr>
      <w:r>
        <w:rPr>
          <w:rFonts w:ascii="Century Gothic" w:hAnsi="Century Gothic"/>
          <w:color w:val="000000" w:themeColor="text1"/>
          <w:lang w:eastAsia="es-MX"/>
        </w:rPr>
        <w:t xml:space="preserve">Continuando con el mismo numeral, se debe agregar que la iniciativa en estudio propone que </w:t>
      </w:r>
      <w:r w:rsidRPr="001B6222">
        <w:rPr>
          <w:rFonts w:ascii="Century Gothic" w:hAnsi="Century Gothic"/>
          <w:color w:val="000000" w:themeColor="text1"/>
          <w:lang w:val="es-MX" w:eastAsia="es-MX"/>
        </w:rPr>
        <w:t xml:space="preserve">la investigación y persecución </w:t>
      </w:r>
      <w:r>
        <w:rPr>
          <w:rFonts w:ascii="Century Gothic" w:hAnsi="Century Gothic"/>
          <w:color w:val="000000" w:themeColor="text1"/>
          <w:lang w:eastAsia="es-MX"/>
        </w:rPr>
        <w:t>penal de los delitos mencionados</w:t>
      </w:r>
      <w:r w:rsidRPr="001B6222">
        <w:rPr>
          <w:rFonts w:ascii="Century Gothic" w:hAnsi="Century Gothic"/>
          <w:color w:val="000000" w:themeColor="text1"/>
          <w:lang w:val="es-MX" w:eastAsia="es-MX"/>
        </w:rPr>
        <w:t xml:space="preserve">, se articulará por la Fiscalía Anticorrupción bajo un </w:t>
      </w:r>
      <w:r w:rsidRPr="001B6222">
        <w:rPr>
          <w:rFonts w:ascii="Century Gothic" w:hAnsi="Century Gothic"/>
          <w:color w:val="000000" w:themeColor="text1"/>
          <w:lang w:val="es-MX"/>
        </w:rPr>
        <w:t>enfoque que priorizará los casos de alto perfil y el uso estratégico y adecuado de los recursos disponibles.</w:t>
      </w:r>
      <w:r>
        <w:rPr>
          <w:rFonts w:ascii="Century Gothic" w:hAnsi="Century Gothic"/>
          <w:color w:val="000000" w:themeColor="text1"/>
        </w:rPr>
        <w:t xml:space="preserve"> </w:t>
      </w:r>
      <w:r w:rsidRPr="001B6222">
        <w:rPr>
          <w:rFonts w:ascii="Century Gothic" w:hAnsi="Century Gothic" w:cs="Arial"/>
          <w:color w:val="000000" w:themeColor="text1"/>
          <w:lang w:val="es-MX"/>
        </w:rPr>
        <w:t>Se considerarán como criterios para determinar si un caso es de alto perfil los siguientes: el monto económico comprometido, el nivel del funcionario o servidor público de que se trate, la complejidad de la investigación, así como cualquier otro pertinente a juicio de la o el Fiscal Anticorrupción.</w:t>
      </w:r>
      <w:r>
        <w:rPr>
          <w:rFonts w:ascii="Century Gothic" w:hAnsi="Century Gothic" w:cs="Arial"/>
          <w:color w:val="000000" w:themeColor="text1"/>
        </w:rPr>
        <w:t xml:space="preserve"> </w:t>
      </w:r>
      <w:r w:rsidRPr="001B6222">
        <w:rPr>
          <w:rFonts w:ascii="Century Gothic" w:hAnsi="Century Gothic" w:cs="Arial"/>
          <w:color w:val="000000" w:themeColor="text1"/>
          <w:lang w:val="es-MX"/>
        </w:rPr>
        <w:t xml:space="preserve">En el sentido anterior, la Fiscalía Anticorrupción podrá declinar competencia en favor de la Fiscalía General </w:t>
      </w:r>
      <w:r w:rsidR="00F96C5D">
        <w:rPr>
          <w:rFonts w:ascii="Century Gothic" w:hAnsi="Century Gothic" w:cs="Arial"/>
          <w:color w:val="000000" w:themeColor="text1"/>
          <w:lang w:val="es-MX"/>
        </w:rPr>
        <w:t xml:space="preserve">del Estado </w:t>
      </w:r>
      <w:r w:rsidRPr="001B6222">
        <w:rPr>
          <w:rFonts w:ascii="Century Gothic" w:hAnsi="Century Gothic" w:cs="Arial"/>
          <w:color w:val="000000" w:themeColor="text1"/>
          <w:lang w:val="es-MX"/>
        </w:rPr>
        <w:t xml:space="preserve">en aquellos casos que no encuadren con el enfoque de priorización conforme a los </w:t>
      </w:r>
      <w:r w:rsidRPr="001B6222">
        <w:rPr>
          <w:rFonts w:ascii="Century Gothic" w:hAnsi="Century Gothic" w:cs="Arial"/>
          <w:color w:val="000000" w:themeColor="text1"/>
          <w:lang w:val="es-MX"/>
        </w:rPr>
        <w:lastRenderedPageBreak/>
        <w:t>criterios anteriores, por lo que serán investigados y perseguidos po</w:t>
      </w:r>
      <w:r>
        <w:rPr>
          <w:rFonts w:ascii="Century Gothic" w:hAnsi="Century Gothic" w:cs="Arial"/>
          <w:color w:val="000000" w:themeColor="text1"/>
          <w:lang w:val="es-MX"/>
        </w:rPr>
        <w:t>r la Fiscalía General</w:t>
      </w:r>
      <w:r w:rsidR="00D174A2">
        <w:rPr>
          <w:rFonts w:ascii="Century Gothic" w:hAnsi="Century Gothic" w:cs="Arial"/>
          <w:color w:val="000000" w:themeColor="text1"/>
          <w:lang w:val="es-MX"/>
        </w:rPr>
        <w:t xml:space="preserve"> del Estado.</w:t>
      </w:r>
    </w:p>
    <w:p w:rsidR="00370467" w:rsidRDefault="00370467" w:rsidP="00815DBF">
      <w:pPr>
        <w:pStyle w:val="Textoindependiente"/>
        <w:spacing w:before="240" w:after="120" w:line="360" w:lineRule="auto"/>
        <w:ind w:left="0" w:right="-39"/>
        <w:contextualSpacing/>
        <w:rPr>
          <w:rFonts w:ascii="Century Gothic" w:hAnsi="Century Gothic" w:cs="Arial"/>
          <w:color w:val="000000" w:themeColor="text1"/>
          <w:lang w:val="es-MX"/>
        </w:rPr>
      </w:pPr>
    </w:p>
    <w:p w:rsidR="00370467" w:rsidRDefault="00370467" w:rsidP="00370467">
      <w:pPr>
        <w:pStyle w:val="Prrafodelista"/>
        <w:widowControl/>
        <w:autoSpaceDE/>
        <w:autoSpaceDN/>
        <w:spacing w:after="160" w:line="360" w:lineRule="auto"/>
        <w:ind w:left="0" w:right="-39" w:firstLine="0"/>
        <w:contextualSpacing/>
        <w:rPr>
          <w:rFonts w:ascii="Century Gothic" w:hAnsi="Century Gothic" w:cs="Arial"/>
          <w:color w:val="000000" w:themeColor="text1"/>
          <w:sz w:val="24"/>
          <w:szCs w:val="24"/>
          <w:shd w:val="clear" w:color="auto" w:fill="FFFFFF"/>
          <w:lang w:val="es-MX" w:eastAsia="es-MX"/>
        </w:rPr>
      </w:pPr>
      <w:r w:rsidRPr="00370467">
        <w:rPr>
          <w:rFonts w:ascii="Century Gothic" w:hAnsi="Century Gothic" w:cs="Arial"/>
          <w:color w:val="000000" w:themeColor="text1"/>
          <w:sz w:val="24"/>
          <w:szCs w:val="24"/>
          <w:lang w:val="es-MX"/>
        </w:rPr>
        <w:t xml:space="preserve">El numeral 11 dispone que </w:t>
      </w:r>
      <w:r w:rsidRPr="00370467">
        <w:rPr>
          <w:rFonts w:ascii="Century Gothic" w:eastAsia="Times New Roman" w:hAnsi="Century Gothic" w:cs="Arial"/>
          <w:color w:val="000000" w:themeColor="text1"/>
          <w:sz w:val="24"/>
          <w:szCs w:val="24"/>
          <w:shd w:val="clear" w:color="auto" w:fill="FFFFFF"/>
          <w:lang w:val="es-MX" w:eastAsia="es-MX"/>
        </w:rPr>
        <w:t xml:space="preserve">la facultad de atracción es la atribución que tiene la Fiscalía Anticorrupción para asumir el </w:t>
      </w:r>
      <w:r w:rsidRPr="00370467">
        <w:rPr>
          <w:rFonts w:ascii="Century Gothic" w:hAnsi="Century Gothic" w:cs="Arial"/>
          <w:color w:val="000000" w:themeColor="text1"/>
          <w:sz w:val="24"/>
          <w:szCs w:val="24"/>
          <w:shd w:val="clear" w:color="auto" w:fill="FFFFFF"/>
          <w:lang w:val="es-MX" w:eastAsia="es-MX"/>
        </w:rPr>
        <w:t xml:space="preserve">conocimiento de cualquier investigación o proceso seguido por los delitos contemplados en </w:t>
      </w:r>
      <w:r>
        <w:rPr>
          <w:rFonts w:ascii="Century Gothic" w:hAnsi="Century Gothic" w:cs="Arial"/>
          <w:color w:val="000000" w:themeColor="text1"/>
          <w:sz w:val="24"/>
          <w:szCs w:val="24"/>
          <w:shd w:val="clear" w:color="auto" w:fill="FFFFFF"/>
          <w:lang w:val="es-MX" w:eastAsia="es-MX"/>
        </w:rPr>
        <w:t>el artículo décimo de esta l</w:t>
      </w:r>
      <w:r w:rsidRPr="00370467">
        <w:rPr>
          <w:rFonts w:ascii="Century Gothic" w:hAnsi="Century Gothic" w:cs="Arial"/>
          <w:color w:val="000000" w:themeColor="text1"/>
          <w:sz w:val="24"/>
          <w:szCs w:val="24"/>
          <w:shd w:val="clear" w:color="auto" w:fill="FFFFFF"/>
          <w:lang w:val="es-MX" w:eastAsia="es-MX"/>
        </w:rPr>
        <w:t>ey que, en principio, no son de su competencia por haberse iniciado antes de la entrada en funciones de la Fiscalía Especializada en Combate a la Corrupción; respecto de los que no hubiese prevenido, o bien de aquellas conductas constitutivas de delito, en cuanto guarden relación con los hechos de corrupción. En el último supuesto, en caso de no acreditarse el delito de corrupción, deberá devolverse el conocimiento respecto de los hechos o conductas respecto de las cuales hubiese ejercido la facultad de atracción.</w:t>
      </w:r>
    </w:p>
    <w:p w:rsidR="00370467" w:rsidRDefault="00370467" w:rsidP="00370467">
      <w:pPr>
        <w:pStyle w:val="Prrafodelista"/>
        <w:widowControl/>
        <w:autoSpaceDE/>
        <w:autoSpaceDN/>
        <w:spacing w:after="160" w:line="360" w:lineRule="auto"/>
        <w:ind w:left="0" w:right="-39" w:firstLine="0"/>
        <w:contextualSpacing/>
        <w:rPr>
          <w:rFonts w:ascii="Century Gothic" w:hAnsi="Century Gothic" w:cs="Arial"/>
          <w:color w:val="000000" w:themeColor="text1"/>
          <w:sz w:val="24"/>
          <w:szCs w:val="24"/>
          <w:shd w:val="clear" w:color="auto" w:fill="FFFFFF"/>
          <w:lang w:val="es-MX" w:eastAsia="es-MX"/>
        </w:rPr>
      </w:pPr>
    </w:p>
    <w:p w:rsidR="00370467" w:rsidRDefault="00370467" w:rsidP="00370467">
      <w:pPr>
        <w:spacing w:before="240" w:line="360" w:lineRule="auto"/>
        <w:ind w:right="-39"/>
        <w:contextualSpacing/>
        <w:jc w:val="both"/>
        <w:rPr>
          <w:rFonts w:ascii="Century Gothic" w:hAnsi="Century Gothic"/>
          <w:color w:val="000000" w:themeColor="text1"/>
          <w:sz w:val="24"/>
          <w:szCs w:val="24"/>
        </w:rPr>
      </w:pPr>
      <w:r>
        <w:rPr>
          <w:rFonts w:ascii="Century Gothic" w:hAnsi="Century Gothic" w:cs="Arial"/>
          <w:color w:val="000000" w:themeColor="text1"/>
          <w:sz w:val="24"/>
          <w:szCs w:val="24"/>
          <w:shd w:val="clear" w:color="auto" w:fill="FFFFFF"/>
          <w:lang w:eastAsia="es-MX"/>
        </w:rPr>
        <w:t>En cuanto al presupuesto, se prevé que</w:t>
      </w:r>
      <w:r w:rsidRPr="00370467">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lo </w:t>
      </w:r>
      <w:r w:rsidRPr="001B6222">
        <w:rPr>
          <w:rFonts w:ascii="Century Gothic" w:hAnsi="Century Gothic"/>
          <w:color w:val="000000" w:themeColor="text1"/>
          <w:sz w:val="24"/>
          <w:szCs w:val="24"/>
        </w:rPr>
        <w:t>administrará y ejercerá de manera autónoma, íntegra y directa</w:t>
      </w:r>
      <w:r>
        <w:rPr>
          <w:rFonts w:ascii="Century Gothic" w:hAnsi="Century Gothic" w:cs="Arial"/>
          <w:color w:val="000000" w:themeColor="text1"/>
          <w:sz w:val="24"/>
          <w:szCs w:val="24"/>
          <w:shd w:val="clear" w:color="auto" w:fill="FFFFFF"/>
          <w:lang w:eastAsia="es-MX"/>
        </w:rPr>
        <w:t xml:space="preserve">. Y </w:t>
      </w:r>
      <w:r w:rsidRPr="001B6222">
        <w:rPr>
          <w:rFonts w:ascii="Century Gothic" w:hAnsi="Century Gothic"/>
          <w:color w:val="000000" w:themeColor="text1"/>
          <w:sz w:val="24"/>
          <w:szCs w:val="24"/>
        </w:rPr>
        <w:t>en todo caso deberá</w:t>
      </w:r>
      <w:r>
        <w:rPr>
          <w:rFonts w:ascii="Century Gothic" w:hAnsi="Century Gothic"/>
          <w:color w:val="000000" w:themeColor="text1"/>
          <w:sz w:val="24"/>
          <w:szCs w:val="24"/>
        </w:rPr>
        <w:t xml:space="preserve"> ser</w:t>
      </w:r>
      <w:r w:rsidRPr="001B6222">
        <w:rPr>
          <w:rFonts w:ascii="Century Gothic" w:hAnsi="Century Gothic"/>
          <w:color w:val="000000" w:themeColor="text1"/>
          <w:sz w:val="24"/>
          <w:szCs w:val="24"/>
        </w:rPr>
        <w:t>, por lo menos, el 0.07% del Presupuesto de Egresos del Estado, tomando como base el ejercicio fiscal ant</w:t>
      </w:r>
      <w:r>
        <w:rPr>
          <w:rFonts w:ascii="Century Gothic" w:hAnsi="Century Gothic"/>
          <w:color w:val="000000" w:themeColor="text1"/>
          <w:sz w:val="24"/>
          <w:szCs w:val="24"/>
        </w:rPr>
        <w:t xml:space="preserve">erior. Mismo que </w:t>
      </w:r>
      <w:r w:rsidRPr="001B6222">
        <w:rPr>
          <w:rFonts w:ascii="Century Gothic" w:hAnsi="Century Gothic"/>
          <w:color w:val="000000" w:themeColor="text1"/>
          <w:sz w:val="24"/>
          <w:szCs w:val="24"/>
        </w:rPr>
        <w:t xml:space="preserve">no podrá reducirse en términos reales en comparación al aprobado en el ejercicio inmediato anterior. </w:t>
      </w:r>
    </w:p>
    <w:p w:rsidR="003529B5" w:rsidRDefault="003529B5" w:rsidP="00370467">
      <w:pPr>
        <w:spacing w:before="240" w:line="360" w:lineRule="auto"/>
        <w:ind w:right="-39"/>
        <w:contextualSpacing/>
        <w:jc w:val="both"/>
        <w:rPr>
          <w:rFonts w:ascii="Century Gothic" w:hAnsi="Century Gothic"/>
          <w:color w:val="000000" w:themeColor="text1"/>
          <w:sz w:val="24"/>
          <w:szCs w:val="24"/>
        </w:rPr>
      </w:pPr>
    </w:p>
    <w:p w:rsidR="003529B5" w:rsidRDefault="003529B5" w:rsidP="00370467">
      <w:pPr>
        <w:spacing w:before="240"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 xml:space="preserve">Lo relativo a su patrimonio, se establece de manera de expresa la forma en que éste deberá integrarse. </w:t>
      </w:r>
    </w:p>
    <w:p w:rsidR="003529B5" w:rsidRDefault="003529B5" w:rsidP="00370467">
      <w:pPr>
        <w:spacing w:before="240" w:line="360" w:lineRule="auto"/>
        <w:ind w:right="-39"/>
        <w:contextualSpacing/>
        <w:jc w:val="both"/>
        <w:rPr>
          <w:rFonts w:ascii="Century Gothic" w:hAnsi="Century Gothic"/>
          <w:color w:val="000000" w:themeColor="text1"/>
          <w:sz w:val="24"/>
          <w:szCs w:val="24"/>
        </w:rPr>
      </w:pPr>
    </w:p>
    <w:p w:rsidR="00354E28" w:rsidRDefault="00354E28" w:rsidP="00370467">
      <w:pPr>
        <w:spacing w:before="240"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lastRenderedPageBreak/>
        <w:t xml:space="preserve">En el ejercicio de sus funciones, son auxiliares de la Fiscalía </w:t>
      </w:r>
      <w:r>
        <w:rPr>
          <w:rFonts w:ascii="Century Gothic" w:hAnsi="Century Gothic"/>
          <w:color w:val="000000" w:themeColor="text1"/>
          <w:sz w:val="24"/>
          <w:szCs w:val="24"/>
        </w:rPr>
        <w:t xml:space="preserve">en comento </w:t>
      </w:r>
      <w:r w:rsidRPr="001B6222">
        <w:rPr>
          <w:rFonts w:ascii="Century Gothic" w:hAnsi="Century Gothic"/>
          <w:color w:val="000000" w:themeColor="text1"/>
          <w:sz w:val="24"/>
          <w:szCs w:val="24"/>
        </w:rPr>
        <w:t xml:space="preserve">todas las autoridades y dependencias del Estado y de los Municipios, así como las corporaciones de seguridad e instituciones de seguridad privadas, quienes estarán obligadas, bajo responsabilidad administrativa y/o penal, a colaborar con las peticiones que </w:t>
      </w:r>
      <w:r>
        <w:rPr>
          <w:rFonts w:ascii="Century Gothic" w:hAnsi="Century Gothic"/>
          <w:color w:val="000000" w:themeColor="text1"/>
          <w:sz w:val="24"/>
          <w:szCs w:val="24"/>
        </w:rPr>
        <w:t xml:space="preserve">este órgano </w:t>
      </w:r>
      <w:r w:rsidRPr="001B6222">
        <w:rPr>
          <w:rFonts w:ascii="Century Gothic" w:hAnsi="Century Gothic"/>
          <w:color w:val="000000" w:themeColor="text1"/>
          <w:sz w:val="24"/>
          <w:szCs w:val="24"/>
        </w:rPr>
        <w:t>les formule</w:t>
      </w:r>
      <w:r w:rsidR="007A6A18">
        <w:rPr>
          <w:rFonts w:ascii="Century Gothic" w:hAnsi="Century Gothic"/>
          <w:color w:val="000000" w:themeColor="text1"/>
          <w:sz w:val="24"/>
          <w:szCs w:val="24"/>
        </w:rPr>
        <w:t xml:space="preserve">. </w:t>
      </w:r>
    </w:p>
    <w:p w:rsidR="007A6A18" w:rsidRDefault="007A6A18" w:rsidP="00370467">
      <w:pPr>
        <w:spacing w:before="240" w:line="360" w:lineRule="auto"/>
        <w:ind w:right="-39"/>
        <w:contextualSpacing/>
        <w:jc w:val="both"/>
        <w:rPr>
          <w:rFonts w:ascii="Century Gothic" w:hAnsi="Century Gothic"/>
          <w:color w:val="000000" w:themeColor="text1"/>
          <w:sz w:val="24"/>
          <w:szCs w:val="24"/>
        </w:rPr>
      </w:pPr>
    </w:p>
    <w:p w:rsidR="007A6A18" w:rsidRDefault="007A6A18" w:rsidP="00370467">
      <w:pPr>
        <w:spacing w:before="240"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El deber de colaboración se estipula </w:t>
      </w:r>
      <w:r w:rsidR="00B35BDA">
        <w:rPr>
          <w:rFonts w:ascii="Century Gothic" w:hAnsi="Century Gothic"/>
          <w:color w:val="000000" w:themeColor="text1"/>
          <w:sz w:val="24"/>
          <w:szCs w:val="24"/>
        </w:rPr>
        <w:t xml:space="preserve">en el sentido de </w:t>
      </w:r>
      <w:r>
        <w:rPr>
          <w:rFonts w:ascii="Century Gothic" w:hAnsi="Century Gothic"/>
          <w:color w:val="000000" w:themeColor="text1"/>
          <w:sz w:val="24"/>
          <w:szCs w:val="24"/>
        </w:rPr>
        <w:t>que t</w:t>
      </w:r>
      <w:r w:rsidRPr="001B6222">
        <w:rPr>
          <w:rFonts w:ascii="Century Gothic" w:hAnsi="Century Gothic"/>
          <w:color w:val="000000" w:themeColor="text1"/>
          <w:sz w:val="24"/>
          <w:szCs w:val="24"/>
        </w:rPr>
        <w:t>oda persona está obligada a proporcionar de forma expedita y oportuna la información que requiera la Fiscalía Anticorrupción en el ejercicio de sus funciones de investigación y persecución de un hecho delictivo. Nadie podrá excusarse de suministrarla, salvo las excepciones establecidas</w:t>
      </w:r>
      <w:r>
        <w:rPr>
          <w:rFonts w:ascii="Century Gothic" w:hAnsi="Century Gothic"/>
          <w:color w:val="000000" w:themeColor="text1"/>
          <w:sz w:val="24"/>
          <w:szCs w:val="24"/>
        </w:rPr>
        <w:t xml:space="preserve"> en la Constitución Federal y demás disposiciones legales aplicables al caso. </w:t>
      </w:r>
    </w:p>
    <w:p w:rsidR="00B35BDA" w:rsidRDefault="00B35BDA" w:rsidP="00370467">
      <w:pPr>
        <w:spacing w:before="240" w:line="360" w:lineRule="auto"/>
        <w:ind w:right="-39"/>
        <w:contextualSpacing/>
        <w:jc w:val="both"/>
        <w:rPr>
          <w:rFonts w:ascii="Century Gothic" w:hAnsi="Century Gothic"/>
          <w:color w:val="000000" w:themeColor="text1"/>
          <w:sz w:val="24"/>
          <w:szCs w:val="24"/>
        </w:rPr>
      </w:pPr>
    </w:p>
    <w:p w:rsidR="00B35BDA" w:rsidRDefault="00B35BDA" w:rsidP="00B35BDA">
      <w:pPr>
        <w:pStyle w:val="Ttulo2"/>
        <w:spacing w:line="360" w:lineRule="auto"/>
        <w:rPr>
          <w:rFonts w:ascii="Century Gothic" w:hAnsi="Century Gothic"/>
          <w:b w:val="0"/>
          <w:sz w:val="24"/>
          <w:szCs w:val="24"/>
        </w:rPr>
      </w:pPr>
      <w:r w:rsidRPr="00B35BDA">
        <w:rPr>
          <w:rFonts w:ascii="Century Gothic" w:hAnsi="Century Gothic"/>
          <w:b w:val="0"/>
          <w:sz w:val="24"/>
          <w:szCs w:val="24"/>
        </w:rPr>
        <w:t>Se regula que el referido Órgano Constitucional Autónomo será auxiliado por la Dirección de Servicios Periciales y Ciencias Forenses</w:t>
      </w:r>
      <w:r w:rsidR="00D01192">
        <w:rPr>
          <w:rFonts w:ascii="Century Gothic" w:hAnsi="Century Gothic"/>
          <w:b w:val="0"/>
          <w:sz w:val="24"/>
          <w:szCs w:val="24"/>
        </w:rPr>
        <w:t xml:space="preserve"> y demás Unidades A</w:t>
      </w:r>
      <w:r w:rsidRPr="00B35BDA">
        <w:rPr>
          <w:rFonts w:ascii="Century Gothic" w:hAnsi="Century Gothic"/>
          <w:b w:val="0"/>
          <w:sz w:val="24"/>
          <w:szCs w:val="24"/>
        </w:rPr>
        <w:t xml:space="preserve">dministrativas de la Fiscalía General del Estado, cuando la disponibilidad de personal así lo permita. </w:t>
      </w:r>
    </w:p>
    <w:p w:rsidR="00D174A2" w:rsidRPr="00D174A2" w:rsidRDefault="00D174A2" w:rsidP="00D174A2"/>
    <w:p w:rsidR="00AD1CFA" w:rsidRPr="00AD1CFA" w:rsidRDefault="00AD1CFA" w:rsidP="00F57D3D">
      <w:pPr>
        <w:spacing w:after="0" w:line="360" w:lineRule="auto"/>
        <w:jc w:val="both"/>
        <w:rPr>
          <w:rFonts w:ascii="Century Gothic" w:hAnsi="Century Gothic"/>
          <w:sz w:val="24"/>
          <w:szCs w:val="24"/>
        </w:rPr>
      </w:pPr>
      <w:r w:rsidRPr="00AD1CFA">
        <w:rPr>
          <w:rFonts w:ascii="Century Gothic" w:hAnsi="Century Gothic"/>
          <w:sz w:val="24"/>
          <w:szCs w:val="24"/>
        </w:rPr>
        <w:t xml:space="preserve">El Capítulo </w:t>
      </w:r>
      <w:r>
        <w:rPr>
          <w:rFonts w:ascii="Century Gothic" w:hAnsi="Century Gothic"/>
          <w:sz w:val="24"/>
          <w:szCs w:val="24"/>
        </w:rPr>
        <w:t xml:space="preserve">IV consagra las atribuciones </w:t>
      </w:r>
      <w:r w:rsidR="00F57D3D">
        <w:rPr>
          <w:rFonts w:ascii="Century Gothic" w:hAnsi="Century Gothic"/>
          <w:sz w:val="24"/>
          <w:szCs w:val="24"/>
        </w:rPr>
        <w:t>de la Fiscalía Anticorrupción, dentro de las cuales destacan</w:t>
      </w:r>
      <w:r w:rsidR="00165D80">
        <w:rPr>
          <w:rFonts w:ascii="Century Gothic" w:hAnsi="Century Gothic"/>
          <w:sz w:val="24"/>
          <w:szCs w:val="24"/>
        </w:rPr>
        <w:t>, además de otras que ya han sido señaladas anteriormente, las siguientes</w:t>
      </w:r>
      <w:r w:rsidR="00F57D3D">
        <w:rPr>
          <w:rFonts w:ascii="Century Gothic" w:hAnsi="Century Gothic"/>
          <w:sz w:val="24"/>
          <w:szCs w:val="24"/>
        </w:rPr>
        <w:t xml:space="preserve">: </w:t>
      </w:r>
    </w:p>
    <w:p w:rsidR="00165D80" w:rsidRPr="001B6222" w:rsidRDefault="00165D80" w:rsidP="002D1E24">
      <w:pPr>
        <w:pStyle w:val="NormalWeb"/>
        <w:widowControl/>
        <w:numPr>
          <w:ilvl w:val="0"/>
          <w:numId w:val="3"/>
        </w:numPr>
        <w:autoSpaceDE/>
        <w:autoSpaceDN/>
        <w:spacing w:after="0" w:afterAutospacing="0" w:line="360" w:lineRule="auto"/>
        <w:ind w:left="714" w:right="-40" w:hanging="35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En materia de investigación y persecución del delito, ejercer las atribuciones que de acuerdo con la Constitució</w:t>
      </w:r>
      <w:r>
        <w:rPr>
          <w:rFonts w:ascii="Century Gothic" w:hAnsi="Century Gothic" w:cs="Arial"/>
          <w:color w:val="000000" w:themeColor="text1"/>
          <w:lang w:val="es-MX"/>
        </w:rPr>
        <w:t>n Federal</w:t>
      </w:r>
      <w:r w:rsidRPr="001B6222">
        <w:rPr>
          <w:rFonts w:ascii="Century Gothic" w:hAnsi="Century Gothic" w:cs="Arial"/>
          <w:color w:val="000000" w:themeColor="text1"/>
          <w:lang w:val="es-MX"/>
        </w:rPr>
        <w:t xml:space="preserve">, la particular del Estado, la presente Ley y las demás disposiciones legales y </w:t>
      </w:r>
      <w:r w:rsidRPr="001B6222">
        <w:rPr>
          <w:rFonts w:ascii="Century Gothic" w:hAnsi="Century Gothic" w:cs="Arial"/>
          <w:color w:val="000000" w:themeColor="text1"/>
          <w:lang w:val="es-MX"/>
        </w:rPr>
        <w:lastRenderedPageBreak/>
        <w:t>reglamentarias encomienden al Ministerio Pú</w:t>
      </w:r>
      <w:r w:rsidR="006E008D">
        <w:rPr>
          <w:rFonts w:ascii="Century Gothic" w:hAnsi="Century Gothic" w:cs="Arial"/>
          <w:color w:val="000000" w:themeColor="text1"/>
          <w:lang w:val="es-MX"/>
        </w:rPr>
        <w:t>blico de la Entidad</w:t>
      </w:r>
      <w:r w:rsidRPr="001B6222">
        <w:rPr>
          <w:rFonts w:ascii="Century Gothic" w:hAnsi="Century Gothic" w:cs="Arial"/>
          <w:color w:val="000000" w:themeColor="text1"/>
          <w:lang w:val="es-MX"/>
        </w:rPr>
        <w:t xml:space="preserve"> tratándose de los delitos de su competencia</w:t>
      </w:r>
      <w:r>
        <w:rPr>
          <w:rFonts w:ascii="Century Gothic" w:hAnsi="Century Gothic" w:cs="Arial"/>
          <w:color w:val="000000" w:themeColor="text1"/>
          <w:lang w:val="es-MX"/>
        </w:rPr>
        <w:t>.</w:t>
      </w:r>
    </w:p>
    <w:p w:rsidR="00165D80" w:rsidRPr="001B6222" w:rsidRDefault="00165D80" w:rsidP="002D1E24">
      <w:pPr>
        <w:pStyle w:val="Prrafodelista"/>
        <w:numPr>
          <w:ilvl w:val="0"/>
          <w:numId w:val="3"/>
        </w:numPr>
        <w:spacing w:line="360" w:lineRule="auto"/>
        <w:ind w:left="714" w:right="-40" w:hanging="35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ES_tradnl"/>
        </w:rPr>
        <w:t>Establecer mecanismos de cooperación y colaboración en materia de combate a la corrupción, con autoridades federales, estatales y municipales</w:t>
      </w:r>
      <w:r>
        <w:rPr>
          <w:rFonts w:ascii="Century Gothic" w:hAnsi="Century Gothic" w:cs="Arial"/>
          <w:color w:val="000000" w:themeColor="text1"/>
          <w:sz w:val="24"/>
          <w:szCs w:val="24"/>
          <w:lang w:val="es-MX" w:eastAsia="es-ES_tradnl"/>
        </w:rPr>
        <w:t>.</w:t>
      </w:r>
    </w:p>
    <w:p w:rsidR="00165D80" w:rsidRPr="001B6222" w:rsidRDefault="00165D80" w:rsidP="002D1E24">
      <w:pPr>
        <w:pStyle w:val="Prrafodelista"/>
        <w:numPr>
          <w:ilvl w:val="0"/>
          <w:numId w:val="3"/>
        </w:numPr>
        <w:spacing w:line="360" w:lineRule="auto"/>
        <w:ind w:left="714" w:right="-40" w:hanging="35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ES_tradnl"/>
        </w:rPr>
        <w:t>Celebrar acuerdos o convenios con instituciones u organismos públicos o privados, nacionales o extranjeros en asuntos re</w:t>
      </w:r>
      <w:r>
        <w:rPr>
          <w:rFonts w:ascii="Century Gothic" w:hAnsi="Century Gothic" w:cs="Arial"/>
          <w:color w:val="000000" w:themeColor="text1"/>
          <w:sz w:val="24"/>
          <w:szCs w:val="24"/>
          <w:lang w:val="es-MX" w:eastAsia="es-ES_tradnl"/>
        </w:rPr>
        <w:t>lacionados con sus atribuciones.</w:t>
      </w:r>
    </w:p>
    <w:p w:rsidR="00165D80" w:rsidRPr="001B6222" w:rsidRDefault="00165D80" w:rsidP="002D1E24">
      <w:pPr>
        <w:pStyle w:val="Prrafodelista"/>
        <w:numPr>
          <w:ilvl w:val="0"/>
          <w:numId w:val="3"/>
        </w:numPr>
        <w:spacing w:line="360" w:lineRule="auto"/>
        <w:ind w:left="714" w:right="-40" w:hanging="35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Promover la extinción de dominio de los bienes de las personas imputadas, acusadas, sentenciadas, así como de quienes se conduzcan como </w:t>
      </w:r>
      <w:r>
        <w:rPr>
          <w:rFonts w:ascii="Century Gothic" w:hAnsi="Century Gothic" w:cs="Arial"/>
          <w:color w:val="000000" w:themeColor="text1"/>
          <w:sz w:val="24"/>
          <w:szCs w:val="24"/>
          <w:lang w:val="es-MX"/>
        </w:rPr>
        <w:t xml:space="preserve">dueñas y/o </w:t>
      </w:r>
      <w:r w:rsidRPr="001B6222">
        <w:rPr>
          <w:rFonts w:ascii="Century Gothic" w:hAnsi="Century Gothic" w:cs="Arial"/>
          <w:color w:val="000000" w:themeColor="text1"/>
          <w:sz w:val="24"/>
          <w:szCs w:val="24"/>
          <w:lang w:val="es-MX"/>
        </w:rPr>
        <w:t xml:space="preserve">dueños de dichos bienes y demás supuestos, cuando estos estén </w:t>
      </w:r>
      <w:r>
        <w:rPr>
          <w:rFonts w:ascii="Century Gothic" w:hAnsi="Century Gothic" w:cs="Arial"/>
          <w:color w:val="000000" w:themeColor="text1"/>
          <w:sz w:val="24"/>
          <w:szCs w:val="24"/>
          <w:lang w:val="es-MX"/>
        </w:rPr>
        <w:t>vinculados con hechos que la legislación</w:t>
      </w:r>
      <w:r w:rsidRPr="001B6222">
        <w:rPr>
          <w:rFonts w:ascii="Century Gothic" w:hAnsi="Century Gothic" w:cs="Arial"/>
          <w:color w:val="000000" w:themeColor="text1"/>
          <w:sz w:val="24"/>
          <w:szCs w:val="24"/>
          <w:lang w:val="es-MX"/>
        </w:rPr>
        <w:t xml:space="preserve"> considera como delitos en materia de corrupción o delitos conexos que sean susceptibles de la acción de extinción de dominio, en los términos de la</w:t>
      </w:r>
      <w:r>
        <w:rPr>
          <w:rFonts w:ascii="Century Gothic" w:hAnsi="Century Gothic" w:cs="Arial"/>
          <w:color w:val="000000" w:themeColor="text1"/>
          <w:sz w:val="24"/>
          <w:szCs w:val="24"/>
          <w:lang w:val="es-MX"/>
        </w:rPr>
        <w:t>s disposiciones</w:t>
      </w:r>
      <w:r w:rsidRPr="001B6222">
        <w:rPr>
          <w:rFonts w:ascii="Century Gothic" w:hAnsi="Century Gothic" w:cs="Arial"/>
          <w:color w:val="000000" w:themeColor="text1"/>
          <w:sz w:val="24"/>
          <w:szCs w:val="24"/>
          <w:lang w:val="es-MX"/>
        </w:rPr>
        <w:t xml:space="preserve"> aplicab</w:t>
      </w:r>
      <w:r>
        <w:rPr>
          <w:rFonts w:ascii="Century Gothic" w:hAnsi="Century Gothic" w:cs="Arial"/>
          <w:color w:val="000000" w:themeColor="text1"/>
          <w:sz w:val="24"/>
          <w:szCs w:val="24"/>
          <w:lang w:val="es-MX"/>
        </w:rPr>
        <w:t>les.</w:t>
      </w:r>
    </w:p>
    <w:p w:rsidR="001D7C43" w:rsidRPr="001B6222" w:rsidRDefault="001D7C43" w:rsidP="002D1E24">
      <w:pPr>
        <w:pStyle w:val="Prrafodelista"/>
        <w:numPr>
          <w:ilvl w:val="0"/>
          <w:numId w:val="3"/>
        </w:numPr>
        <w:spacing w:line="360" w:lineRule="auto"/>
        <w:ind w:left="714" w:right="-40" w:hanging="357"/>
        <w:contextualSpacing/>
        <w:rPr>
          <w:rFonts w:ascii="Century Gothic" w:hAnsi="Century Gothic" w:cs="Arial"/>
          <w:color w:val="000000" w:themeColor="text1"/>
          <w:sz w:val="24"/>
          <w:szCs w:val="24"/>
          <w:lang w:val="es-MX" w:eastAsia="es-MX"/>
        </w:rPr>
      </w:pPr>
      <w:r>
        <w:rPr>
          <w:rFonts w:ascii="Century Gothic" w:hAnsi="Century Gothic" w:cs="Arial"/>
          <w:color w:val="000000" w:themeColor="text1"/>
          <w:sz w:val="24"/>
          <w:szCs w:val="24"/>
          <w:lang w:val="es-MX" w:eastAsia="es-MX"/>
        </w:rPr>
        <w:t>D</w:t>
      </w:r>
      <w:r w:rsidRPr="001B6222">
        <w:rPr>
          <w:rFonts w:ascii="Century Gothic" w:hAnsi="Century Gothic" w:cs="Arial"/>
          <w:color w:val="000000" w:themeColor="text1"/>
          <w:sz w:val="24"/>
          <w:szCs w:val="24"/>
          <w:lang w:val="es-MX" w:eastAsia="es-MX"/>
        </w:rPr>
        <w:t>iseñar e implementar estrategias y líneas de acción para pr</w:t>
      </w:r>
      <w:r>
        <w:rPr>
          <w:rFonts w:ascii="Century Gothic" w:hAnsi="Century Gothic" w:cs="Arial"/>
          <w:color w:val="000000" w:themeColor="text1"/>
          <w:sz w:val="24"/>
          <w:szCs w:val="24"/>
          <w:lang w:val="es-MX" w:eastAsia="es-MX"/>
        </w:rPr>
        <w:t>evenir y combatir la corrupción.</w:t>
      </w:r>
    </w:p>
    <w:p w:rsidR="00B35BDA" w:rsidRPr="00EC2D84" w:rsidRDefault="00EC2D84" w:rsidP="002D1E24">
      <w:pPr>
        <w:pStyle w:val="Prrafodelista"/>
        <w:numPr>
          <w:ilvl w:val="0"/>
          <w:numId w:val="3"/>
        </w:numPr>
        <w:spacing w:before="240" w:line="360" w:lineRule="auto"/>
        <w:ind w:left="714" w:right="-40" w:hanging="357"/>
        <w:contextualSpacing/>
        <w:rPr>
          <w:rFonts w:ascii="Century Gothic" w:hAnsi="Century Gothic"/>
          <w:color w:val="000000" w:themeColor="text1"/>
          <w:sz w:val="24"/>
          <w:szCs w:val="24"/>
        </w:rPr>
      </w:pPr>
      <w:r w:rsidRPr="001B6222">
        <w:rPr>
          <w:rFonts w:ascii="Century Gothic" w:hAnsi="Century Gothic" w:cs="Arial"/>
          <w:color w:val="000000" w:themeColor="text1"/>
          <w:sz w:val="24"/>
          <w:szCs w:val="24"/>
          <w:lang w:val="es-MX" w:eastAsia="es-MX"/>
        </w:rPr>
        <w:t>Coordinarse con el resto de las instituciones de Seguridad Pública y Procuración de Justicia del Estado, la Federación, las entidades federativas y en su caso, los Munici</w:t>
      </w:r>
      <w:r>
        <w:rPr>
          <w:rFonts w:ascii="Century Gothic" w:hAnsi="Century Gothic" w:cs="Arial"/>
          <w:color w:val="000000" w:themeColor="text1"/>
          <w:sz w:val="24"/>
          <w:szCs w:val="24"/>
          <w:lang w:val="es-MX" w:eastAsia="es-MX"/>
        </w:rPr>
        <w:t>pios.</w:t>
      </w:r>
    </w:p>
    <w:p w:rsidR="00EC2D84" w:rsidRPr="001B6222" w:rsidRDefault="00EC2D84" w:rsidP="002D1E24">
      <w:pPr>
        <w:pStyle w:val="Prrafodelista"/>
        <w:numPr>
          <w:ilvl w:val="0"/>
          <w:numId w:val="3"/>
        </w:numPr>
        <w:spacing w:line="360" w:lineRule="auto"/>
        <w:ind w:left="714" w:right="-40" w:hanging="35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Fomentar y determinar las políticas públicas en materia de persecución penal </w:t>
      </w:r>
      <w:r>
        <w:rPr>
          <w:rFonts w:ascii="Century Gothic" w:hAnsi="Century Gothic" w:cs="Arial"/>
          <w:color w:val="000000" w:themeColor="text1"/>
          <w:sz w:val="24"/>
          <w:szCs w:val="24"/>
          <w:lang w:val="es-MX"/>
        </w:rPr>
        <w:t>para el combate a la corrupción.</w:t>
      </w:r>
    </w:p>
    <w:p w:rsidR="00EC2D84" w:rsidRPr="004D1248" w:rsidRDefault="006E008D" w:rsidP="002D1E24">
      <w:pPr>
        <w:pStyle w:val="Prrafodelista"/>
        <w:numPr>
          <w:ilvl w:val="0"/>
          <w:numId w:val="3"/>
        </w:numPr>
        <w:spacing w:before="240" w:line="360" w:lineRule="auto"/>
        <w:ind w:left="714" w:right="-40" w:hanging="357"/>
        <w:contextualSpacing/>
        <w:rPr>
          <w:rFonts w:ascii="Century Gothic" w:hAnsi="Century Gothic"/>
          <w:color w:val="000000" w:themeColor="text1"/>
          <w:sz w:val="24"/>
          <w:szCs w:val="24"/>
          <w:lang w:val="es-MX"/>
        </w:rPr>
      </w:pPr>
      <w:r>
        <w:rPr>
          <w:rFonts w:ascii="Century Gothic" w:hAnsi="Century Gothic" w:cs="Arial"/>
          <w:color w:val="000000" w:themeColor="text1"/>
          <w:sz w:val="24"/>
          <w:szCs w:val="24"/>
          <w:lang w:val="es-MX"/>
        </w:rPr>
        <w:t>I</w:t>
      </w:r>
      <w:r w:rsidR="00EC2D84" w:rsidRPr="001B6222">
        <w:rPr>
          <w:rFonts w:ascii="Century Gothic" w:hAnsi="Century Gothic" w:cs="Arial"/>
          <w:color w:val="000000" w:themeColor="text1"/>
          <w:sz w:val="24"/>
          <w:szCs w:val="24"/>
          <w:lang w:val="es-MX"/>
        </w:rPr>
        <w:t>mplementar el Servicio Profesional de Carrera</w:t>
      </w:r>
      <w:r>
        <w:rPr>
          <w:rFonts w:ascii="Century Gothic" w:hAnsi="Century Gothic" w:cs="Arial"/>
          <w:color w:val="000000" w:themeColor="text1"/>
          <w:sz w:val="24"/>
          <w:szCs w:val="24"/>
          <w:lang w:val="es-MX"/>
        </w:rPr>
        <w:t>.</w:t>
      </w:r>
    </w:p>
    <w:p w:rsidR="00EC2D84" w:rsidRDefault="00EC2D84" w:rsidP="002D1E24">
      <w:pPr>
        <w:pStyle w:val="Prrafodelista"/>
        <w:numPr>
          <w:ilvl w:val="0"/>
          <w:numId w:val="3"/>
        </w:numPr>
        <w:spacing w:before="240" w:line="360" w:lineRule="auto"/>
        <w:ind w:left="714" w:right="-40" w:hanging="357"/>
        <w:contextualSpacing/>
        <w:rPr>
          <w:rFonts w:ascii="Century Gothic" w:hAnsi="Century Gothic"/>
          <w:color w:val="000000" w:themeColor="text1"/>
          <w:sz w:val="24"/>
          <w:szCs w:val="24"/>
        </w:rPr>
      </w:pPr>
      <w:r w:rsidRPr="004D1248">
        <w:rPr>
          <w:rFonts w:ascii="Century Gothic" w:hAnsi="Century Gothic"/>
          <w:color w:val="000000" w:themeColor="text1"/>
          <w:sz w:val="24"/>
          <w:szCs w:val="24"/>
          <w:lang w:val="es-MX"/>
        </w:rPr>
        <w:t>Realizar</w:t>
      </w:r>
      <w:r>
        <w:rPr>
          <w:rFonts w:ascii="Century Gothic" w:hAnsi="Century Gothic"/>
          <w:color w:val="000000" w:themeColor="text1"/>
          <w:sz w:val="24"/>
          <w:szCs w:val="24"/>
        </w:rPr>
        <w:t xml:space="preserve"> </w:t>
      </w:r>
      <w:r w:rsidRPr="004D1248">
        <w:rPr>
          <w:rFonts w:ascii="Century Gothic" w:hAnsi="Century Gothic"/>
          <w:color w:val="000000" w:themeColor="text1"/>
          <w:sz w:val="24"/>
          <w:szCs w:val="24"/>
          <w:lang w:val="es-MX"/>
        </w:rPr>
        <w:t>labores</w:t>
      </w:r>
      <w:r w:rsidR="004D1248">
        <w:rPr>
          <w:rFonts w:ascii="Century Gothic" w:hAnsi="Century Gothic"/>
          <w:color w:val="000000" w:themeColor="text1"/>
          <w:sz w:val="24"/>
          <w:szCs w:val="24"/>
        </w:rPr>
        <w:t xml:space="preserve"> de </w:t>
      </w:r>
      <w:r w:rsidR="004D1248" w:rsidRPr="004D1248">
        <w:rPr>
          <w:rFonts w:ascii="Century Gothic" w:hAnsi="Century Gothic"/>
          <w:color w:val="000000" w:themeColor="text1"/>
          <w:sz w:val="24"/>
          <w:szCs w:val="24"/>
          <w:lang w:val="es-MX"/>
        </w:rPr>
        <w:t>vigilancia</w:t>
      </w:r>
      <w:r w:rsidR="004D1248">
        <w:rPr>
          <w:rFonts w:ascii="Century Gothic" w:hAnsi="Century Gothic"/>
          <w:color w:val="000000" w:themeColor="text1"/>
          <w:sz w:val="24"/>
          <w:szCs w:val="24"/>
        </w:rPr>
        <w:t xml:space="preserve">, </w:t>
      </w:r>
      <w:r w:rsidR="004D1248" w:rsidRPr="004D1248">
        <w:rPr>
          <w:rFonts w:ascii="Century Gothic" w:hAnsi="Century Gothic"/>
          <w:color w:val="000000" w:themeColor="text1"/>
          <w:sz w:val="24"/>
          <w:szCs w:val="24"/>
          <w:lang w:val="es-MX"/>
        </w:rPr>
        <w:t>supervisión</w:t>
      </w:r>
      <w:r w:rsidR="004D1248">
        <w:rPr>
          <w:rFonts w:ascii="Century Gothic" w:hAnsi="Century Gothic"/>
          <w:color w:val="000000" w:themeColor="text1"/>
          <w:sz w:val="24"/>
          <w:szCs w:val="24"/>
        </w:rPr>
        <w:t xml:space="preserve"> y </w:t>
      </w:r>
      <w:r w:rsidR="004D1248" w:rsidRPr="004D1248">
        <w:rPr>
          <w:rFonts w:ascii="Century Gothic" w:hAnsi="Century Gothic"/>
          <w:color w:val="000000" w:themeColor="text1"/>
          <w:sz w:val="24"/>
          <w:szCs w:val="24"/>
          <w:lang w:val="es-MX"/>
        </w:rPr>
        <w:t>disciplina</w:t>
      </w:r>
      <w:r w:rsidR="004D1248">
        <w:rPr>
          <w:rFonts w:ascii="Century Gothic" w:hAnsi="Century Gothic"/>
          <w:color w:val="000000" w:themeColor="text1"/>
          <w:sz w:val="24"/>
          <w:szCs w:val="24"/>
        </w:rPr>
        <w:t xml:space="preserve"> con su personal. </w:t>
      </w:r>
    </w:p>
    <w:p w:rsidR="004D1248" w:rsidRPr="002D1E24" w:rsidRDefault="002D1E24" w:rsidP="002D1E24">
      <w:pPr>
        <w:pStyle w:val="Prrafodelista"/>
        <w:numPr>
          <w:ilvl w:val="0"/>
          <w:numId w:val="3"/>
        </w:numPr>
        <w:spacing w:before="240" w:line="360" w:lineRule="auto"/>
        <w:ind w:left="714" w:right="-40" w:hanging="357"/>
        <w:contextualSpacing/>
        <w:rPr>
          <w:rFonts w:ascii="Century Gothic" w:hAnsi="Century Gothic"/>
          <w:color w:val="000000" w:themeColor="text1"/>
          <w:sz w:val="24"/>
          <w:szCs w:val="24"/>
        </w:rPr>
      </w:pPr>
      <w:r w:rsidRPr="001B6222">
        <w:rPr>
          <w:rFonts w:ascii="Century Gothic" w:hAnsi="Century Gothic" w:cs="Arial"/>
          <w:color w:val="000000" w:themeColor="text1"/>
          <w:sz w:val="24"/>
          <w:szCs w:val="24"/>
          <w:lang w:val="es-MX"/>
        </w:rPr>
        <w:t>Constituir y administrar el Fondo para el Combate a la Corrupción</w:t>
      </w:r>
      <w:r>
        <w:rPr>
          <w:rFonts w:ascii="Century Gothic" w:hAnsi="Century Gothic" w:cs="Arial"/>
          <w:color w:val="000000" w:themeColor="text1"/>
          <w:sz w:val="24"/>
          <w:szCs w:val="24"/>
          <w:lang w:val="es-MX"/>
        </w:rPr>
        <w:t>.</w:t>
      </w:r>
    </w:p>
    <w:p w:rsidR="002D1E24" w:rsidRPr="002D1E24" w:rsidRDefault="002D1E24" w:rsidP="002D1E24">
      <w:pPr>
        <w:pStyle w:val="Prrafodelista"/>
        <w:numPr>
          <w:ilvl w:val="0"/>
          <w:numId w:val="3"/>
        </w:numPr>
        <w:spacing w:before="240" w:line="360" w:lineRule="auto"/>
        <w:ind w:left="714" w:right="-40" w:hanging="357"/>
        <w:contextualSpacing/>
        <w:rPr>
          <w:rFonts w:ascii="Century Gothic" w:hAnsi="Century Gothic"/>
          <w:color w:val="000000" w:themeColor="text1"/>
          <w:sz w:val="24"/>
          <w:szCs w:val="24"/>
        </w:rPr>
      </w:pPr>
      <w:r w:rsidRPr="001B6222">
        <w:rPr>
          <w:rFonts w:ascii="Century Gothic" w:hAnsi="Century Gothic" w:cs="Arial"/>
          <w:color w:val="000000" w:themeColor="text1"/>
          <w:sz w:val="24"/>
          <w:szCs w:val="24"/>
          <w:lang w:val="es-MX"/>
        </w:rPr>
        <w:t xml:space="preserve">Administrar sus recursos humanos, materiales, financieros, así como su </w:t>
      </w:r>
      <w:r w:rsidRPr="001B6222">
        <w:rPr>
          <w:rFonts w:ascii="Century Gothic" w:hAnsi="Century Gothic" w:cs="Arial"/>
          <w:color w:val="000000" w:themeColor="text1"/>
          <w:sz w:val="24"/>
          <w:szCs w:val="24"/>
          <w:lang w:val="es-MX"/>
        </w:rPr>
        <w:lastRenderedPageBreak/>
        <w:t>patrimonio y presupuesto a través de sus áreas competentes</w:t>
      </w:r>
      <w:r>
        <w:rPr>
          <w:rFonts w:ascii="Century Gothic" w:hAnsi="Century Gothic" w:cs="Arial"/>
          <w:color w:val="000000" w:themeColor="text1"/>
          <w:sz w:val="24"/>
          <w:szCs w:val="24"/>
          <w:lang w:val="es-MX"/>
        </w:rPr>
        <w:t>.</w:t>
      </w:r>
    </w:p>
    <w:p w:rsidR="002D1E24" w:rsidRPr="002D1E24" w:rsidRDefault="002D1E24" w:rsidP="002D1E24">
      <w:pPr>
        <w:pStyle w:val="Prrafodelista"/>
        <w:numPr>
          <w:ilvl w:val="0"/>
          <w:numId w:val="3"/>
        </w:numPr>
        <w:spacing w:before="240" w:line="360" w:lineRule="auto"/>
        <w:ind w:left="714" w:right="-40" w:hanging="357"/>
        <w:contextualSpacing/>
        <w:rPr>
          <w:rFonts w:ascii="Century Gothic" w:hAnsi="Century Gothic"/>
          <w:color w:val="000000" w:themeColor="text1"/>
          <w:sz w:val="24"/>
          <w:szCs w:val="24"/>
        </w:rPr>
      </w:pPr>
      <w:r w:rsidRPr="001B6222">
        <w:rPr>
          <w:rFonts w:ascii="Century Gothic" w:hAnsi="Century Gothic" w:cs="Arial"/>
          <w:color w:val="000000" w:themeColor="text1"/>
          <w:sz w:val="24"/>
          <w:szCs w:val="24"/>
          <w:lang w:val="es-MX"/>
        </w:rPr>
        <w:t>Determinar, en el ámbito de su competencia, el destino de los bienes asegurados y los bienes que hayan causado abandono a favor del Estado</w:t>
      </w:r>
      <w:r>
        <w:rPr>
          <w:rFonts w:ascii="Century Gothic" w:hAnsi="Century Gothic" w:cs="Arial"/>
          <w:color w:val="000000" w:themeColor="text1"/>
          <w:sz w:val="24"/>
          <w:szCs w:val="24"/>
          <w:lang w:val="es-MX"/>
        </w:rPr>
        <w:t>.</w:t>
      </w:r>
    </w:p>
    <w:p w:rsidR="006E008D" w:rsidRDefault="002D1E24" w:rsidP="006E008D">
      <w:pPr>
        <w:pStyle w:val="Prrafodelista"/>
        <w:widowControl/>
        <w:numPr>
          <w:ilvl w:val="0"/>
          <w:numId w:val="3"/>
        </w:numPr>
        <w:autoSpaceDE/>
        <w:autoSpaceDN/>
        <w:spacing w:line="360" w:lineRule="auto"/>
        <w:ind w:left="714" w:right="-40" w:hanging="35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Vincularse con el Comité de Participación Ciudadana del Sistema Estatal y organizaciones de la sociedad civil para promover la participación activa en materia </w:t>
      </w:r>
      <w:r>
        <w:rPr>
          <w:rFonts w:ascii="Century Gothic" w:hAnsi="Century Gothic" w:cs="Arial"/>
          <w:color w:val="000000" w:themeColor="text1"/>
          <w:sz w:val="24"/>
          <w:szCs w:val="24"/>
          <w:lang w:val="es-MX"/>
        </w:rPr>
        <w:t>de combate a la corrupción de la ciudadanía</w:t>
      </w:r>
      <w:r w:rsidRPr="001B6222">
        <w:rPr>
          <w:rFonts w:ascii="Century Gothic" w:hAnsi="Century Gothic" w:cs="Arial"/>
          <w:color w:val="000000" w:themeColor="text1"/>
          <w:sz w:val="24"/>
          <w:szCs w:val="24"/>
          <w:lang w:val="es-MX"/>
        </w:rPr>
        <w:t xml:space="preserve"> y </w:t>
      </w:r>
      <w:r>
        <w:rPr>
          <w:rFonts w:ascii="Century Gothic" w:hAnsi="Century Gothic" w:cs="Arial"/>
          <w:color w:val="000000" w:themeColor="text1"/>
          <w:sz w:val="24"/>
          <w:szCs w:val="24"/>
          <w:lang w:val="es-MX"/>
        </w:rPr>
        <w:t>grupos ajenos al sector público.</w:t>
      </w:r>
    </w:p>
    <w:p w:rsidR="006E008D" w:rsidRDefault="006E008D" w:rsidP="006E008D">
      <w:pPr>
        <w:spacing w:line="360" w:lineRule="auto"/>
        <w:ind w:right="-40"/>
        <w:contextualSpacing/>
        <w:rPr>
          <w:rFonts w:ascii="Century Gothic" w:hAnsi="Century Gothic" w:cs="Arial"/>
          <w:color w:val="000000" w:themeColor="text1"/>
          <w:sz w:val="24"/>
          <w:szCs w:val="24"/>
        </w:rPr>
      </w:pPr>
    </w:p>
    <w:p w:rsidR="006E008D" w:rsidRDefault="00B64176" w:rsidP="00B64176">
      <w:pPr>
        <w:spacing w:line="360" w:lineRule="auto"/>
        <w:ind w:right="-40"/>
        <w:contextualSpacing/>
        <w:jc w:val="both"/>
        <w:rPr>
          <w:rFonts w:ascii="Century Gothic" w:eastAsia="Times New Roman" w:hAnsi="Century Gothic"/>
          <w:color w:val="000000" w:themeColor="text1"/>
          <w:sz w:val="24"/>
          <w:szCs w:val="24"/>
          <w:lang w:eastAsia="es-MX"/>
        </w:rPr>
      </w:pPr>
      <w:r>
        <w:rPr>
          <w:rFonts w:ascii="Century Gothic" w:eastAsia="Times New Roman" w:hAnsi="Century Gothic"/>
          <w:color w:val="000000" w:themeColor="text1"/>
          <w:sz w:val="24"/>
          <w:szCs w:val="24"/>
          <w:lang w:eastAsia="es-MX"/>
        </w:rPr>
        <w:t>De igual manera, cabe señalar que l</w:t>
      </w:r>
      <w:r w:rsidRPr="001B6222">
        <w:rPr>
          <w:rFonts w:ascii="Century Gothic" w:eastAsia="Times New Roman" w:hAnsi="Century Gothic"/>
          <w:color w:val="000000" w:themeColor="text1"/>
          <w:sz w:val="24"/>
          <w:szCs w:val="24"/>
          <w:lang w:eastAsia="es-MX"/>
        </w:rPr>
        <w:t>a o el Fiscal Anticorrupción intervendrá por sí</w:t>
      </w:r>
      <w:r>
        <w:rPr>
          <w:rFonts w:ascii="Century Gothic" w:eastAsia="Times New Roman" w:hAnsi="Century Gothic"/>
          <w:color w:val="000000" w:themeColor="text1"/>
          <w:sz w:val="24"/>
          <w:szCs w:val="24"/>
          <w:lang w:eastAsia="es-MX"/>
        </w:rPr>
        <w:t xml:space="preserve"> o por conducto de las vicefiscalías, direcciones</w:t>
      </w:r>
      <w:r w:rsidRPr="001B6222">
        <w:rPr>
          <w:rFonts w:ascii="Century Gothic" w:eastAsia="Times New Roman" w:hAnsi="Century Gothic"/>
          <w:color w:val="000000" w:themeColor="text1"/>
          <w:sz w:val="24"/>
          <w:szCs w:val="24"/>
          <w:lang w:eastAsia="es-MX"/>
        </w:rPr>
        <w:t xml:space="preserve">, </w:t>
      </w:r>
      <w:r>
        <w:rPr>
          <w:rFonts w:ascii="Century Gothic" w:eastAsia="Times New Roman" w:hAnsi="Century Gothic"/>
          <w:color w:val="000000" w:themeColor="text1"/>
          <w:sz w:val="24"/>
          <w:szCs w:val="24"/>
          <w:lang w:eastAsia="es-MX"/>
        </w:rPr>
        <w:t>coordinaciones</w:t>
      </w:r>
      <w:r w:rsidRPr="001B6222">
        <w:rPr>
          <w:rFonts w:ascii="Century Gothic" w:eastAsia="Times New Roman" w:hAnsi="Century Gothic"/>
          <w:color w:val="000000" w:themeColor="text1"/>
          <w:sz w:val="24"/>
          <w:szCs w:val="24"/>
          <w:lang w:eastAsia="es-MX"/>
        </w:rPr>
        <w:t xml:space="preserve"> o de </w:t>
      </w:r>
      <w:r>
        <w:rPr>
          <w:rFonts w:ascii="Century Gothic" w:eastAsia="Times New Roman" w:hAnsi="Century Gothic"/>
          <w:color w:val="000000" w:themeColor="text1"/>
          <w:sz w:val="24"/>
          <w:szCs w:val="24"/>
          <w:lang w:eastAsia="es-MX"/>
        </w:rPr>
        <w:t>las y los a</w:t>
      </w:r>
      <w:r w:rsidRPr="001B6222">
        <w:rPr>
          <w:rFonts w:ascii="Century Gothic" w:eastAsia="Times New Roman" w:hAnsi="Century Gothic"/>
          <w:color w:val="000000" w:themeColor="text1"/>
          <w:sz w:val="24"/>
          <w:szCs w:val="24"/>
          <w:lang w:eastAsia="es-MX"/>
        </w:rPr>
        <w:t>gentes del Ministerio Pú</w:t>
      </w:r>
      <w:r>
        <w:rPr>
          <w:rFonts w:ascii="Century Gothic" w:eastAsia="Times New Roman" w:hAnsi="Century Gothic"/>
          <w:color w:val="000000" w:themeColor="text1"/>
          <w:sz w:val="24"/>
          <w:szCs w:val="24"/>
          <w:lang w:eastAsia="es-MX"/>
        </w:rPr>
        <w:t>blico, en el ejercicio de sus</w:t>
      </w:r>
      <w:r w:rsidRPr="001B6222">
        <w:rPr>
          <w:rFonts w:ascii="Century Gothic" w:eastAsia="Times New Roman" w:hAnsi="Century Gothic"/>
          <w:color w:val="000000" w:themeColor="text1"/>
          <w:sz w:val="24"/>
          <w:szCs w:val="24"/>
          <w:lang w:eastAsia="es-MX"/>
        </w:rPr>
        <w:t xml:space="preserve"> atribuciones</w:t>
      </w:r>
      <w:r>
        <w:rPr>
          <w:rFonts w:ascii="Century Gothic" w:eastAsia="Times New Roman" w:hAnsi="Century Gothic"/>
          <w:color w:val="000000" w:themeColor="text1"/>
          <w:sz w:val="24"/>
          <w:szCs w:val="24"/>
          <w:lang w:eastAsia="es-MX"/>
        </w:rPr>
        <w:t>.</w:t>
      </w:r>
    </w:p>
    <w:p w:rsidR="00B64176" w:rsidRDefault="00B64176" w:rsidP="00B64176">
      <w:pPr>
        <w:pStyle w:val="Ttulo2"/>
        <w:spacing w:line="360" w:lineRule="auto"/>
        <w:rPr>
          <w:rFonts w:ascii="Century Gothic" w:eastAsia="Times New Roman" w:hAnsi="Century Gothic" w:cstheme="minorBidi"/>
          <w:b w:val="0"/>
          <w:bCs w:val="0"/>
          <w:sz w:val="24"/>
          <w:szCs w:val="24"/>
          <w:lang w:eastAsia="es-MX"/>
        </w:rPr>
      </w:pPr>
    </w:p>
    <w:p w:rsidR="00B64176" w:rsidRDefault="00B64176" w:rsidP="00B64176">
      <w:pPr>
        <w:pStyle w:val="Ttulo2"/>
        <w:spacing w:line="360" w:lineRule="auto"/>
        <w:rPr>
          <w:rFonts w:ascii="Century Gothic" w:hAnsi="Century Gothic"/>
          <w:b w:val="0"/>
          <w:sz w:val="24"/>
          <w:szCs w:val="24"/>
          <w:shd w:val="clear" w:color="auto" w:fill="FFFFFF"/>
          <w:lang w:eastAsia="es-MX"/>
        </w:rPr>
      </w:pPr>
      <w:r w:rsidRPr="00B64176">
        <w:rPr>
          <w:rFonts w:ascii="Century Gothic" w:hAnsi="Century Gothic"/>
          <w:b w:val="0"/>
          <w:sz w:val="24"/>
          <w:szCs w:val="24"/>
        </w:rPr>
        <w:t xml:space="preserve">Es propio mencionar que, en la ley que nos ocupa, se establecen </w:t>
      </w:r>
      <w:r>
        <w:rPr>
          <w:rFonts w:ascii="Century Gothic" w:hAnsi="Century Gothic"/>
          <w:b w:val="0"/>
          <w:sz w:val="24"/>
          <w:szCs w:val="24"/>
        </w:rPr>
        <w:t xml:space="preserve">también </w:t>
      </w:r>
      <w:r w:rsidRPr="00B64176">
        <w:rPr>
          <w:rFonts w:ascii="Century Gothic" w:hAnsi="Century Gothic"/>
          <w:b w:val="0"/>
          <w:sz w:val="24"/>
          <w:szCs w:val="24"/>
        </w:rPr>
        <w:t xml:space="preserve">una serie de </w:t>
      </w:r>
      <w:r w:rsidRPr="00B64176">
        <w:rPr>
          <w:rFonts w:ascii="Century Gothic" w:hAnsi="Century Gothic"/>
          <w:b w:val="0"/>
          <w:sz w:val="24"/>
          <w:szCs w:val="24"/>
          <w:shd w:val="clear" w:color="auto" w:fill="FFFFFF"/>
          <w:lang w:eastAsia="es-MX"/>
        </w:rPr>
        <w:t>beneficios para la parte denunciante y/o testigo de actos de corrupción.</w:t>
      </w:r>
    </w:p>
    <w:p w:rsidR="00B64176" w:rsidRDefault="00B64176" w:rsidP="00B64176">
      <w:pPr>
        <w:rPr>
          <w:lang w:eastAsia="es-MX"/>
        </w:rPr>
      </w:pPr>
    </w:p>
    <w:p w:rsidR="001C6C64" w:rsidRDefault="00B64176" w:rsidP="001C6C64">
      <w:pPr>
        <w:spacing w:before="240" w:line="360" w:lineRule="auto"/>
        <w:ind w:right="-39"/>
        <w:contextualSpacing/>
        <w:jc w:val="both"/>
        <w:rPr>
          <w:rFonts w:ascii="Century Gothic" w:hAnsi="Century Gothic" w:cs="Arial"/>
          <w:color w:val="000000" w:themeColor="text1"/>
          <w:sz w:val="24"/>
          <w:szCs w:val="24"/>
        </w:rPr>
      </w:pPr>
      <w:r w:rsidRPr="001C6C64">
        <w:rPr>
          <w:rFonts w:ascii="Century Gothic" w:hAnsi="Century Gothic"/>
          <w:sz w:val="24"/>
          <w:szCs w:val="24"/>
          <w:lang w:eastAsia="es-MX"/>
        </w:rPr>
        <w:t xml:space="preserve">En cuanto al Capítulo V, se tiene que en él se regula la estructura de la Institución a que se ha venido haciendo alusión, </w:t>
      </w:r>
      <w:r w:rsidR="001C6C64" w:rsidRPr="001C6C64">
        <w:rPr>
          <w:rFonts w:ascii="Century Gothic" w:hAnsi="Century Gothic"/>
          <w:sz w:val="24"/>
          <w:szCs w:val="24"/>
          <w:lang w:eastAsia="es-MX"/>
        </w:rPr>
        <w:t xml:space="preserve">misma que se conforma por: </w:t>
      </w:r>
      <w:r w:rsidR="001C6C64">
        <w:rPr>
          <w:rFonts w:ascii="Century Gothic" w:hAnsi="Century Gothic" w:cs="Arial"/>
          <w:color w:val="000000" w:themeColor="text1"/>
          <w:sz w:val="24"/>
          <w:szCs w:val="24"/>
        </w:rPr>
        <w:t xml:space="preserve">la o el Fiscal Anticorrupción, </w:t>
      </w:r>
      <w:r w:rsidR="00D75289">
        <w:rPr>
          <w:rFonts w:ascii="Century Gothic" w:hAnsi="Century Gothic" w:cs="Arial"/>
          <w:color w:val="000000" w:themeColor="text1"/>
          <w:sz w:val="24"/>
          <w:szCs w:val="24"/>
        </w:rPr>
        <w:t>l</w:t>
      </w:r>
      <w:r w:rsidR="001C6C64" w:rsidRPr="001C6C64">
        <w:rPr>
          <w:rFonts w:ascii="Century Gothic" w:hAnsi="Century Gothic" w:cs="Arial"/>
          <w:color w:val="000000" w:themeColor="text1"/>
          <w:sz w:val="24"/>
          <w:szCs w:val="24"/>
        </w:rPr>
        <w:t>a Vicefisca</w:t>
      </w:r>
      <w:r w:rsidR="001C6C64">
        <w:rPr>
          <w:rFonts w:ascii="Century Gothic" w:hAnsi="Century Gothic" w:cs="Arial"/>
          <w:color w:val="000000" w:themeColor="text1"/>
          <w:sz w:val="24"/>
          <w:szCs w:val="24"/>
        </w:rPr>
        <w:t>lía de Investigación y Procesos, l</w:t>
      </w:r>
      <w:r w:rsidR="001C6C64" w:rsidRPr="001C6C64">
        <w:rPr>
          <w:rFonts w:ascii="Century Gothic" w:hAnsi="Century Gothic" w:cs="Arial"/>
          <w:color w:val="000000" w:themeColor="text1"/>
          <w:sz w:val="24"/>
          <w:szCs w:val="24"/>
        </w:rPr>
        <w:t>a Dirección Jurídica y de Extinción de Domi</w:t>
      </w:r>
      <w:r w:rsidR="001C6C64">
        <w:rPr>
          <w:rFonts w:ascii="Century Gothic" w:hAnsi="Century Gothic" w:cs="Arial"/>
          <w:color w:val="000000" w:themeColor="text1"/>
          <w:sz w:val="24"/>
          <w:szCs w:val="24"/>
        </w:rPr>
        <w:t>nio, l</w:t>
      </w:r>
      <w:r w:rsidR="001C6C64" w:rsidRPr="001C6C64">
        <w:rPr>
          <w:rFonts w:ascii="Century Gothic" w:hAnsi="Century Gothic" w:cs="Arial"/>
          <w:color w:val="000000" w:themeColor="text1"/>
          <w:sz w:val="24"/>
          <w:szCs w:val="24"/>
        </w:rPr>
        <w:t>a Dirección de Inteligencia Delictiva, P</w:t>
      </w:r>
      <w:r w:rsidR="001C6C64">
        <w:rPr>
          <w:rFonts w:ascii="Century Gothic" w:hAnsi="Century Gothic" w:cs="Arial"/>
          <w:color w:val="000000" w:themeColor="text1"/>
          <w:sz w:val="24"/>
          <w:szCs w:val="24"/>
        </w:rPr>
        <w:t>atrimonial, Financiera y Fiscal, l</w:t>
      </w:r>
      <w:r w:rsidR="001C6C64" w:rsidRPr="001C6C64">
        <w:rPr>
          <w:rFonts w:ascii="Century Gothic" w:hAnsi="Century Gothic" w:cs="Arial"/>
          <w:color w:val="000000" w:themeColor="text1"/>
          <w:sz w:val="24"/>
          <w:szCs w:val="24"/>
        </w:rPr>
        <w:t>a Dirección</w:t>
      </w:r>
      <w:r w:rsidR="001C6C64">
        <w:rPr>
          <w:rFonts w:ascii="Century Gothic" w:hAnsi="Century Gothic" w:cs="Arial"/>
          <w:color w:val="000000" w:themeColor="text1"/>
          <w:sz w:val="24"/>
          <w:szCs w:val="24"/>
        </w:rPr>
        <w:t xml:space="preserve"> de la Policía de Investigación, la Dirección Administrativa, la Visitaduría General, el Órgano Interno de Control, el Área Coordinadora de Archivos, </w:t>
      </w:r>
      <w:r w:rsidR="001C6C64" w:rsidRPr="001C6C64">
        <w:rPr>
          <w:rFonts w:ascii="Century Gothic" w:hAnsi="Century Gothic" w:cs="Arial"/>
          <w:color w:val="000000" w:themeColor="text1"/>
          <w:sz w:val="24"/>
          <w:szCs w:val="24"/>
        </w:rPr>
        <w:t>la Unidad de Transparencia</w:t>
      </w:r>
      <w:r w:rsidR="00D01192">
        <w:rPr>
          <w:rFonts w:ascii="Century Gothic" w:hAnsi="Century Gothic" w:cs="Arial"/>
          <w:color w:val="000000" w:themeColor="text1"/>
          <w:sz w:val="24"/>
          <w:szCs w:val="24"/>
        </w:rPr>
        <w:t>, las U</w:t>
      </w:r>
      <w:r w:rsidR="001C6C64">
        <w:rPr>
          <w:rFonts w:ascii="Century Gothic" w:hAnsi="Century Gothic" w:cs="Arial"/>
          <w:color w:val="000000" w:themeColor="text1"/>
          <w:sz w:val="24"/>
          <w:szCs w:val="24"/>
        </w:rPr>
        <w:t xml:space="preserve">nidades </w:t>
      </w:r>
      <w:r w:rsidR="00D01192">
        <w:rPr>
          <w:rFonts w:ascii="Century Gothic" w:hAnsi="Century Gothic" w:cs="Arial"/>
          <w:color w:val="000000" w:themeColor="text1"/>
          <w:sz w:val="24"/>
          <w:szCs w:val="24"/>
        </w:rPr>
        <w:t>A</w:t>
      </w:r>
      <w:r w:rsidR="001C6C64" w:rsidRPr="001C6C64">
        <w:rPr>
          <w:rFonts w:ascii="Century Gothic" w:hAnsi="Century Gothic" w:cs="Arial"/>
          <w:color w:val="000000" w:themeColor="text1"/>
          <w:sz w:val="24"/>
          <w:szCs w:val="24"/>
        </w:rPr>
        <w:t xml:space="preserve">dministrativas que se establezcan en el </w:t>
      </w:r>
      <w:r w:rsidR="001C6C64" w:rsidRPr="001C6C64">
        <w:rPr>
          <w:rFonts w:ascii="Century Gothic" w:hAnsi="Century Gothic" w:cs="Arial"/>
          <w:color w:val="000000" w:themeColor="text1"/>
          <w:sz w:val="24"/>
          <w:szCs w:val="24"/>
        </w:rPr>
        <w:lastRenderedPageBreak/>
        <w:t>Reglamento Inter</w:t>
      </w:r>
      <w:r w:rsidR="001C6C64">
        <w:rPr>
          <w:rFonts w:ascii="Century Gothic" w:hAnsi="Century Gothic" w:cs="Arial"/>
          <w:color w:val="000000" w:themeColor="text1"/>
          <w:sz w:val="24"/>
          <w:szCs w:val="24"/>
        </w:rPr>
        <w:t xml:space="preserve">no así como </w:t>
      </w:r>
      <w:r w:rsidR="001C6C64" w:rsidRPr="001C6C64">
        <w:rPr>
          <w:rFonts w:ascii="Century Gothic" w:hAnsi="Century Gothic" w:cs="Arial"/>
          <w:color w:val="000000" w:themeColor="text1"/>
          <w:sz w:val="24"/>
          <w:szCs w:val="24"/>
        </w:rPr>
        <w:t>el personal sustantivo, directivo, administrativo y auxiliar capacitado para el debido cumplimiento de sus funciones.</w:t>
      </w:r>
    </w:p>
    <w:p w:rsidR="00325CF3" w:rsidRDefault="00325CF3" w:rsidP="001C6C64">
      <w:pPr>
        <w:spacing w:before="240" w:line="360" w:lineRule="auto"/>
        <w:ind w:right="-39"/>
        <w:contextualSpacing/>
        <w:jc w:val="both"/>
        <w:rPr>
          <w:rFonts w:ascii="Century Gothic" w:hAnsi="Century Gothic"/>
          <w:color w:val="000000" w:themeColor="text1"/>
          <w:sz w:val="24"/>
          <w:szCs w:val="24"/>
        </w:rPr>
      </w:pPr>
    </w:p>
    <w:p w:rsidR="00325CF3" w:rsidRDefault="00325CF3" w:rsidP="001C6C64">
      <w:pPr>
        <w:spacing w:before="240"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 xml:space="preserve">También </w:t>
      </w:r>
      <w:r w:rsidRPr="001B6222">
        <w:rPr>
          <w:rFonts w:ascii="Century Gothic" w:hAnsi="Century Gothic"/>
          <w:color w:val="000000" w:themeColor="text1"/>
          <w:sz w:val="24"/>
          <w:szCs w:val="24"/>
        </w:rPr>
        <w:t>contará con agentes del Ministerio Público, policías de investigación, analistas</w:t>
      </w:r>
      <w:r w:rsidR="003B007E">
        <w:rPr>
          <w:rFonts w:ascii="Century Gothic" w:hAnsi="Century Gothic"/>
          <w:color w:val="000000" w:themeColor="text1"/>
          <w:sz w:val="24"/>
          <w:szCs w:val="24"/>
        </w:rPr>
        <w:t xml:space="preserve"> y personal pericial</w:t>
      </w:r>
      <w:r>
        <w:rPr>
          <w:rFonts w:ascii="Century Gothic" w:hAnsi="Century Gothic"/>
          <w:color w:val="000000" w:themeColor="text1"/>
          <w:sz w:val="24"/>
          <w:szCs w:val="24"/>
        </w:rPr>
        <w:t>, a quienes podrá designar especialmente en casos de excepci</w:t>
      </w:r>
      <w:r w:rsidR="004D4BE5">
        <w:rPr>
          <w:rFonts w:ascii="Century Gothic" w:hAnsi="Century Gothic"/>
          <w:color w:val="000000" w:themeColor="text1"/>
          <w:sz w:val="24"/>
          <w:szCs w:val="24"/>
        </w:rPr>
        <w:t xml:space="preserve">ón, sin que sean miembros del Servicio Profesional de Carrera. </w:t>
      </w:r>
    </w:p>
    <w:p w:rsidR="00325CF3" w:rsidRDefault="00325CF3" w:rsidP="001C6C64">
      <w:pPr>
        <w:spacing w:before="240" w:line="360" w:lineRule="auto"/>
        <w:ind w:right="-39"/>
        <w:contextualSpacing/>
        <w:jc w:val="both"/>
        <w:rPr>
          <w:rFonts w:ascii="Century Gothic" w:hAnsi="Century Gothic"/>
          <w:color w:val="000000" w:themeColor="text1"/>
          <w:sz w:val="24"/>
          <w:szCs w:val="24"/>
        </w:rPr>
      </w:pPr>
    </w:p>
    <w:p w:rsidR="00325CF3" w:rsidRDefault="00325CF3" w:rsidP="001C6C64">
      <w:pPr>
        <w:spacing w:before="240"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 xml:space="preserve">De igual manera, se estipula la forma en que deberán ser suplidas las ausencias de ciertas servidoras y servidores públicos. </w:t>
      </w:r>
    </w:p>
    <w:p w:rsidR="009251BA" w:rsidRDefault="009251BA" w:rsidP="001C6C64">
      <w:pPr>
        <w:spacing w:before="240" w:line="360" w:lineRule="auto"/>
        <w:ind w:right="-39"/>
        <w:contextualSpacing/>
        <w:jc w:val="both"/>
        <w:rPr>
          <w:rFonts w:ascii="Century Gothic" w:hAnsi="Century Gothic"/>
          <w:color w:val="000000" w:themeColor="text1"/>
          <w:sz w:val="24"/>
          <w:szCs w:val="24"/>
        </w:rPr>
      </w:pPr>
    </w:p>
    <w:p w:rsidR="009251BA" w:rsidRDefault="009251BA" w:rsidP="001C6C64">
      <w:pPr>
        <w:spacing w:before="240"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El Capítulo VI lleva por nombre “De la o el Fiscal Anticorrupción”</w:t>
      </w:r>
      <w:r w:rsidR="004D4BE5">
        <w:rPr>
          <w:rFonts w:ascii="Century Gothic" w:hAnsi="Century Gothic"/>
          <w:color w:val="000000" w:themeColor="text1"/>
          <w:sz w:val="24"/>
          <w:szCs w:val="24"/>
        </w:rPr>
        <w:t xml:space="preserve"> y se regula lo relativo a su titularidad, misma que</w:t>
      </w:r>
      <w:r w:rsidR="004D4BE5" w:rsidRPr="004D4BE5">
        <w:rPr>
          <w:rFonts w:ascii="Century Gothic" w:hAnsi="Century Gothic"/>
          <w:color w:val="000000" w:themeColor="text1"/>
          <w:sz w:val="24"/>
          <w:szCs w:val="24"/>
        </w:rPr>
        <w:t xml:space="preserve"> </w:t>
      </w:r>
      <w:r w:rsidR="004D4BE5" w:rsidRPr="001B6222">
        <w:rPr>
          <w:rFonts w:ascii="Century Gothic" w:hAnsi="Century Gothic"/>
          <w:color w:val="000000" w:themeColor="text1"/>
          <w:sz w:val="24"/>
          <w:szCs w:val="24"/>
        </w:rPr>
        <w:t>estará a cargo de la o el Fiscal Anticorrupción, a quien le corresponde su</w:t>
      </w:r>
      <w:r w:rsidR="004D4BE5">
        <w:rPr>
          <w:rFonts w:ascii="Century Gothic" w:hAnsi="Century Gothic"/>
          <w:color w:val="000000" w:themeColor="text1"/>
          <w:sz w:val="24"/>
          <w:szCs w:val="24"/>
        </w:rPr>
        <w:t xml:space="preserve"> conducción y desempeño técnico y</w:t>
      </w:r>
      <w:r w:rsidR="004D4BE5" w:rsidRPr="001B6222">
        <w:rPr>
          <w:rFonts w:ascii="Century Gothic" w:hAnsi="Century Gothic"/>
          <w:color w:val="000000" w:themeColor="text1"/>
          <w:sz w:val="24"/>
          <w:szCs w:val="24"/>
        </w:rPr>
        <w:t xml:space="preserve"> ejercerá sus atribuciones en todo el territorio del Estado</w:t>
      </w:r>
      <w:r w:rsidR="004D4BE5">
        <w:rPr>
          <w:rFonts w:ascii="Century Gothic" w:hAnsi="Century Gothic"/>
          <w:color w:val="000000" w:themeColor="text1"/>
          <w:sz w:val="24"/>
          <w:szCs w:val="24"/>
        </w:rPr>
        <w:t xml:space="preserve"> de Chihuahua.</w:t>
      </w:r>
    </w:p>
    <w:p w:rsidR="004D4BE5" w:rsidRDefault="004D4BE5" w:rsidP="001C6C64">
      <w:pPr>
        <w:spacing w:before="240" w:line="360" w:lineRule="auto"/>
        <w:ind w:right="-39"/>
        <w:contextualSpacing/>
        <w:jc w:val="both"/>
        <w:rPr>
          <w:rFonts w:ascii="Century Gothic" w:hAnsi="Century Gothic"/>
          <w:color w:val="000000" w:themeColor="text1"/>
          <w:sz w:val="24"/>
          <w:szCs w:val="24"/>
        </w:rPr>
      </w:pPr>
    </w:p>
    <w:p w:rsidR="004D4BE5" w:rsidRPr="004D4BE5" w:rsidRDefault="004D4BE5" w:rsidP="004D4BE5">
      <w:pPr>
        <w:spacing w:before="240"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Por otro lado, en el artículo 28 se determinan las funciones y atribuciones de la o el Fiscal, referido en el párrafo que antecede, dentro de las cuales se pueden señalar:</w:t>
      </w:r>
    </w:p>
    <w:p w:rsidR="004D4BE5" w:rsidRPr="004D4BE5" w:rsidRDefault="004D4BE5" w:rsidP="004D4BE5">
      <w:pPr>
        <w:pStyle w:val="Prrafodelista"/>
        <w:numPr>
          <w:ilvl w:val="0"/>
          <w:numId w:val="3"/>
        </w:numPr>
        <w:tabs>
          <w:tab w:val="left" w:pos="851"/>
        </w:tabs>
        <w:spacing w:before="240" w:line="360" w:lineRule="auto"/>
        <w:ind w:right="-39"/>
        <w:contextualSpacing/>
        <w:rPr>
          <w:rFonts w:ascii="Century Gothic" w:hAnsi="Century Gothic" w:cs="Arial"/>
          <w:color w:val="000000" w:themeColor="text1"/>
          <w:sz w:val="24"/>
          <w:szCs w:val="24"/>
        </w:rPr>
      </w:pPr>
      <w:r w:rsidRPr="004D4BE5">
        <w:rPr>
          <w:rFonts w:ascii="Century Gothic" w:hAnsi="Century Gothic" w:cs="Arial"/>
          <w:color w:val="000000" w:themeColor="text1"/>
          <w:sz w:val="24"/>
          <w:szCs w:val="24"/>
        </w:rPr>
        <w:t>Represent</w:t>
      </w:r>
      <w:r>
        <w:rPr>
          <w:rFonts w:ascii="Century Gothic" w:hAnsi="Century Gothic" w:cs="Arial"/>
          <w:color w:val="000000" w:themeColor="text1"/>
          <w:sz w:val="24"/>
          <w:szCs w:val="24"/>
        </w:rPr>
        <w:t xml:space="preserve">ar a la Fiscalía a su cargo. </w:t>
      </w:r>
    </w:p>
    <w:p w:rsidR="004D4BE5" w:rsidRPr="004661FB" w:rsidRDefault="004D4BE5" w:rsidP="004D4BE5">
      <w:pPr>
        <w:pStyle w:val="Prrafodelista"/>
        <w:numPr>
          <w:ilvl w:val="0"/>
          <w:numId w:val="3"/>
        </w:numPr>
        <w:spacing w:before="240" w:line="360" w:lineRule="auto"/>
        <w:ind w:right="-39"/>
        <w:contextualSpacing/>
        <w:rPr>
          <w:rFonts w:ascii="Century Gothic" w:hAnsi="Century Gothic"/>
          <w:color w:val="000000" w:themeColor="text1"/>
          <w:sz w:val="24"/>
          <w:szCs w:val="24"/>
        </w:rPr>
      </w:pPr>
      <w:r w:rsidRPr="001B6222">
        <w:rPr>
          <w:rFonts w:ascii="Century Gothic" w:hAnsi="Century Gothic" w:cs="Arial"/>
          <w:color w:val="000000" w:themeColor="text1"/>
          <w:sz w:val="24"/>
          <w:szCs w:val="24"/>
          <w:lang w:val="es-MX"/>
        </w:rPr>
        <w:t>Diseñar, establecer y dirigir la política instituciona</w:t>
      </w:r>
      <w:r>
        <w:rPr>
          <w:rFonts w:ascii="Century Gothic" w:hAnsi="Century Gothic" w:cs="Arial"/>
          <w:color w:val="000000" w:themeColor="text1"/>
          <w:sz w:val="24"/>
          <w:szCs w:val="24"/>
          <w:lang w:val="es-MX"/>
        </w:rPr>
        <w:t>l de la Fiscalía Anticorrupción</w:t>
      </w:r>
      <w:r w:rsidR="004661FB">
        <w:rPr>
          <w:rFonts w:ascii="Century Gothic" w:hAnsi="Century Gothic" w:cs="Arial"/>
          <w:color w:val="000000" w:themeColor="text1"/>
          <w:sz w:val="24"/>
          <w:szCs w:val="24"/>
          <w:lang w:val="es-MX"/>
        </w:rPr>
        <w:t>.</w:t>
      </w:r>
    </w:p>
    <w:p w:rsidR="004661FB" w:rsidRPr="00597A81" w:rsidRDefault="004661FB" w:rsidP="004D4BE5">
      <w:pPr>
        <w:pStyle w:val="Prrafodelista"/>
        <w:numPr>
          <w:ilvl w:val="0"/>
          <w:numId w:val="3"/>
        </w:numPr>
        <w:spacing w:before="240" w:line="360" w:lineRule="auto"/>
        <w:ind w:right="-39"/>
        <w:contextualSpacing/>
        <w:rPr>
          <w:rFonts w:ascii="Century Gothic" w:hAnsi="Century Gothic"/>
          <w:color w:val="000000" w:themeColor="text1"/>
          <w:sz w:val="24"/>
          <w:szCs w:val="24"/>
        </w:rPr>
      </w:pPr>
      <w:r>
        <w:rPr>
          <w:rFonts w:ascii="Century Gothic" w:hAnsi="Century Gothic"/>
          <w:color w:val="000000" w:themeColor="text1"/>
          <w:sz w:val="24"/>
          <w:szCs w:val="24"/>
        </w:rPr>
        <w:t xml:space="preserve">Nombrar, remover y autorizar cambios de adscripción del personal.  </w:t>
      </w:r>
    </w:p>
    <w:p w:rsidR="00597A81" w:rsidRPr="00597A81" w:rsidRDefault="00597A81" w:rsidP="004D4BE5">
      <w:pPr>
        <w:pStyle w:val="Prrafodelista"/>
        <w:numPr>
          <w:ilvl w:val="0"/>
          <w:numId w:val="3"/>
        </w:numPr>
        <w:spacing w:before="240" w:line="360" w:lineRule="auto"/>
        <w:ind w:right="-39"/>
        <w:contextualSpacing/>
        <w:rPr>
          <w:rFonts w:ascii="Century Gothic" w:hAnsi="Century Gothic"/>
          <w:color w:val="000000" w:themeColor="text1"/>
          <w:sz w:val="24"/>
          <w:szCs w:val="24"/>
        </w:rPr>
      </w:pPr>
      <w:r w:rsidRPr="001B6222">
        <w:rPr>
          <w:rFonts w:ascii="Century Gothic" w:hAnsi="Century Gothic" w:cs="Arial"/>
          <w:color w:val="000000" w:themeColor="text1"/>
          <w:sz w:val="24"/>
          <w:szCs w:val="24"/>
          <w:lang w:val="es-MX"/>
        </w:rPr>
        <w:t>Solicitar la intervención de comunicaciones privadas en términos</w:t>
      </w:r>
      <w:r>
        <w:rPr>
          <w:rFonts w:ascii="Century Gothic" w:hAnsi="Century Gothic" w:cs="Arial"/>
          <w:color w:val="000000" w:themeColor="text1"/>
          <w:sz w:val="24"/>
          <w:szCs w:val="24"/>
          <w:lang w:val="es-MX"/>
        </w:rPr>
        <w:t xml:space="preserve"> de la </w:t>
      </w:r>
      <w:r>
        <w:rPr>
          <w:rFonts w:ascii="Century Gothic" w:hAnsi="Century Gothic" w:cs="Arial"/>
          <w:color w:val="000000" w:themeColor="text1"/>
          <w:sz w:val="24"/>
          <w:szCs w:val="24"/>
          <w:lang w:val="es-MX"/>
        </w:rPr>
        <w:lastRenderedPageBreak/>
        <w:t xml:space="preserve">legislación aplicable. </w:t>
      </w:r>
    </w:p>
    <w:p w:rsidR="00597A81" w:rsidRPr="001B6222" w:rsidRDefault="00597A81" w:rsidP="00597A81">
      <w:pPr>
        <w:pStyle w:val="Prrafodelista"/>
        <w:numPr>
          <w:ilvl w:val="0"/>
          <w:numId w:val="3"/>
        </w:numPr>
        <w:tabs>
          <w:tab w:val="left" w:pos="851"/>
        </w:tabs>
        <w:spacing w:line="360" w:lineRule="auto"/>
        <w:ind w:right="-39"/>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Resolver la petición de sobreseimiento conforme a las disposiciones aplicables; así como autorizar la solicitud de la cancelación de órdenes de aprehensión, el desistimiento de la acción penal, la aplicación de criterios de oportunidad, la solicitud de no imponer la prisión preventiva oficiosa, la entrega vigilada, infiltración de agentes para investigaciones, operaciones encubiertas y demás técnicas </w:t>
      </w:r>
      <w:r>
        <w:rPr>
          <w:rFonts w:ascii="Century Gothic" w:hAnsi="Century Gothic" w:cs="Arial"/>
          <w:color w:val="000000" w:themeColor="text1"/>
          <w:sz w:val="24"/>
          <w:szCs w:val="24"/>
          <w:lang w:val="es-MX"/>
        </w:rPr>
        <w:t>especializadas de investigación.</w:t>
      </w:r>
    </w:p>
    <w:p w:rsidR="00597A81" w:rsidRPr="001B6222" w:rsidRDefault="00597A81" w:rsidP="00597A81">
      <w:pPr>
        <w:pStyle w:val="Prrafodelista"/>
        <w:numPr>
          <w:ilvl w:val="0"/>
          <w:numId w:val="3"/>
        </w:numPr>
        <w:tabs>
          <w:tab w:val="left" w:pos="851"/>
        </w:tabs>
        <w:spacing w:line="360" w:lineRule="auto"/>
        <w:ind w:right="-39"/>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Solicitar información relacionada con una investigación, a las entidades que in</w:t>
      </w:r>
      <w:r>
        <w:rPr>
          <w:rFonts w:ascii="Century Gothic" w:hAnsi="Century Gothic" w:cs="Arial"/>
          <w:color w:val="000000" w:themeColor="text1"/>
          <w:sz w:val="24"/>
          <w:szCs w:val="24"/>
          <w:lang w:val="es-MX"/>
        </w:rPr>
        <w:t>tegran el sistema financiero.</w:t>
      </w:r>
    </w:p>
    <w:p w:rsidR="00597A81" w:rsidRPr="00597A81" w:rsidRDefault="00597A81" w:rsidP="00597A81">
      <w:pPr>
        <w:pStyle w:val="Prrafodelista"/>
        <w:numPr>
          <w:ilvl w:val="0"/>
          <w:numId w:val="3"/>
        </w:numPr>
        <w:tabs>
          <w:tab w:val="left" w:pos="851"/>
        </w:tabs>
        <w:spacing w:line="360" w:lineRule="auto"/>
        <w:ind w:right="-39"/>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Resolver los recursos y medios de impugnación que se le interp</w:t>
      </w:r>
      <w:r>
        <w:rPr>
          <w:rFonts w:ascii="Century Gothic" w:hAnsi="Century Gothic" w:cs="Arial"/>
          <w:color w:val="000000" w:themeColor="text1"/>
          <w:sz w:val="24"/>
          <w:szCs w:val="24"/>
          <w:lang w:val="es-MX"/>
        </w:rPr>
        <w:t>ongan.</w:t>
      </w:r>
    </w:p>
    <w:p w:rsidR="00597A81" w:rsidRPr="00597A81" w:rsidRDefault="00597A81" w:rsidP="00597A81">
      <w:pPr>
        <w:pStyle w:val="Prrafodelista"/>
        <w:numPr>
          <w:ilvl w:val="0"/>
          <w:numId w:val="3"/>
        </w:numPr>
        <w:spacing w:before="240" w:line="360" w:lineRule="auto"/>
        <w:ind w:right="-39"/>
        <w:contextualSpacing/>
        <w:rPr>
          <w:rFonts w:ascii="Century Gothic" w:hAnsi="Century Gothic"/>
          <w:color w:val="000000" w:themeColor="text1"/>
          <w:sz w:val="24"/>
          <w:szCs w:val="24"/>
        </w:rPr>
      </w:pPr>
      <w:r w:rsidRPr="001B6222">
        <w:rPr>
          <w:rFonts w:ascii="Century Gothic" w:hAnsi="Century Gothic" w:cs="Arial"/>
          <w:color w:val="000000" w:themeColor="text1"/>
          <w:sz w:val="24"/>
          <w:szCs w:val="24"/>
          <w:lang w:val="es-MX"/>
        </w:rPr>
        <w:t>Suscribir todos los instrumentos jurídicos que se deriven y sean necesarios para el cumplimie</w:t>
      </w:r>
      <w:r>
        <w:rPr>
          <w:rFonts w:ascii="Century Gothic" w:hAnsi="Century Gothic" w:cs="Arial"/>
          <w:color w:val="000000" w:themeColor="text1"/>
          <w:sz w:val="24"/>
          <w:szCs w:val="24"/>
          <w:lang w:val="es-MX"/>
        </w:rPr>
        <w:t>nto de sus funciones; así como c</w:t>
      </w:r>
      <w:r w:rsidRPr="001B6222">
        <w:rPr>
          <w:rFonts w:ascii="Century Gothic" w:hAnsi="Century Gothic" w:cs="Arial"/>
          <w:color w:val="000000" w:themeColor="text1"/>
          <w:sz w:val="24"/>
          <w:szCs w:val="24"/>
          <w:lang w:val="es-MX"/>
        </w:rPr>
        <w:t>onvenios de colaboraci</w:t>
      </w:r>
      <w:r w:rsidR="00D174A2">
        <w:rPr>
          <w:rFonts w:ascii="Century Gothic" w:hAnsi="Century Gothic" w:cs="Arial"/>
          <w:color w:val="000000" w:themeColor="text1"/>
          <w:sz w:val="24"/>
          <w:szCs w:val="24"/>
          <w:lang w:val="es-MX"/>
        </w:rPr>
        <w:t>ón, coordinación y concertación.</w:t>
      </w:r>
    </w:p>
    <w:p w:rsidR="00597A81" w:rsidRPr="00680901" w:rsidRDefault="00D01192" w:rsidP="004D4BE5">
      <w:pPr>
        <w:pStyle w:val="Prrafodelista"/>
        <w:numPr>
          <w:ilvl w:val="0"/>
          <w:numId w:val="3"/>
        </w:numPr>
        <w:spacing w:before="240" w:line="360" w:lineRule="auto"/>
        <w:ind w:right="-39"/>
        <w:contextualSpacing/>
        <w:rPr>
          <w:rFonts w:ascii="Century Gothic" w:hAnsi="Century Gothic"/>
          <w:color w:val="000000" w:themeColor="text1"/>
          <w:sz w:val="24"/>
          <w:szCs w:val="24"/>
        </w:rPr>
      </w:pPr>
      <w:r>
        <w:rPr>
          <w:rFonts w:ascii="Century Gothic" w:hAnsi="Century Gothic" w:cs="Arial"/>
          <w:color w:val="000000" w:themeColor="text1"/>
          <w:sz w:val="24"/>
          <w:szCs w:val="24"/>
          <w:lang w:val="es-MX"/>
        </w:rPr>
        <w:t>Crear las Unidades A</w:t>
      </w:r>
      <w:r w:rsidR="00597A81" w:rsidRPr="001B6222">
        <w:rPr>
          <w:rFonts w:ascii="Century Gothic" w:hAnsi="Century Gothic" w:cs="Arial"/>
          <w:color w:val="000000" w:themeColor="text1"/>
          <w:sz w:val="24"/>
          <w:szCs w:val="24"/>
          <w:lang w:val="es-MX"/>
        </w:rPr>
        <w:t>dministrativas, de acuerdo con las necesidades del servicio y al presupuesto destinado</w:t>
      </w:r>
      <w:r w:rsidR="00597A81">
        <w:rPr>
          <w:rFonts w:ascii="Century Gothic" w:hAnsi="Century Gothic" w:cs="Arial"/>
          <w:color w:val="000000" w:themeColor="text1"/>
          <w:sz w:val="24"/>
          <w:szCs w:val="24"/>
          <w:lang w:val="es-MX"/>
        </w:rPr>
        <w:t>.</w:t>
      </w:r>
    </w:p>
    <w:p w:rsidR="00D174A2" w:rsidRDefault="00D174A2" w:rsidP="00E9670D">
      <w:pPr>
        <w:spacing w:line="360" w:lineRule="auto"/>
        <w:ind w:right="-39"/>
        <w:contextualSpacing/>
        <w:jc w:val="both"/>
        <w:rPr>
          <w:rFonts w:ascii="Century Gothic" w:hAnsi="Century Gothic"/>
          <w:color w:val="000000" w:themeColor="text1"/>
          <w:sz w:val="24"/>
          <w:szCs w:val="24"/>
        </w:rPr>
      </w:pPr>
    </w:p>
    <w:p w:rsidR="00680901" w:rsidRDefault="00E9670D" w:rsidP="00E9670D">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Adem</w:t>
      </w:r>
      <w:r w:rsidR="00937E1E">
        <w:rPr>
          <w:rFonts w:ascii="Century Gothic" w:hAnsi="Century Gothic"/>
          <w:color w:val="000000" w:themeColor="text1"/>
          <w:sz w:val="24"/>
          <w:szCs w:val="24"/>
        </w:rPr>
        <w:t>ás de lo antes indicado</w:t>
      </w:r>
      <w:r>
        <w:rPr>
          <w:rFonts w:ascii="Century Gothic" w:hAnsi="Century Gothic"/>
          <w:color w:val="000000" w:themeColor="text1"/>
          <w:sz w:val="24"/>
          <w:szCs w:val="24"/>
        </w:rPr>
        <w:t>, la persona titular de la</w:t>
      </w:r>
      <w:r w:rsidR="00680901" w:rsidRPr="00680901">
        <w:rPr>
          <w:rFonts w:ascii="Century Gothic" w:hAnsi="Century Gothic"/>
          <w:color w:val="000000" w:themeColor="text1"/>
          <w:sz w:val="24"/>
          <w:szCs w:val="24"/>
        </w:rPr>
        <w:t xml:space="preserve"> Fiscal</w:t>
      </w:r>
      <w:r>
        <w:rPr>
          <w:rFonts w:ascii="Century Gothic" w:hAnsi="Century Gothic"/>
          <w:color w:val="000000" w:themeColor="text1"/>
          <w:sz w:val="24"/>
          <w:szCs w:val="24"/>
        </w:rPr>
        <w:t>ía</w:t>
      </w:r>
      <w:r w:rsidR="00680901" w:rsidRPr="00680901">
        <w:rPr>
          <w:rFonts w:ascii="Century Gothic" w:hAnsi="Century Gothic"/>
          <w:color w:val="000000" w:themeColor="text1"/>
          <w:sz w:val="24"/>
          <w:szCs w:val="24"/>
        </w:rPr>
        <w:t xml:space="preserve"> Anticorrupción, considerando las necesidades del servicio y el presupuesto autorizado, podrá realizar las modificaciones a su Reglamento Interno para</w:t>
      </w:r>
      <w:r w:rsidR="00D01192">
        <w:rPr>
          <w:rFonts w:ascii="Century Gothic" w:hAnsi="Century Gothic"/>
          <w:color w:val="000000" w:themeColor="text1"/>
          <w:sz w:val="24"/>
          <w:szCs w:val="24"/>
        </w:rPr>
        <w:t xml:space="preserve"> fusionar, desaparecer o crear Unidades A</w:t>
      </w:r>
      <w:r w:rsidR="00680901" w:rsidRPr="00680901">
        <w:rPr>
          <w:rFonts w:ascii="Century Gothic" w:hAnsi="Century Gothic"/>
          <w:color w:val="000000" w:themeColor="text1"/>
          <w:sz w:val="24"/>
          <w:szCs w:val="24"/>
        </w:rPr>
        <w:t>dministrativas distintas a las previstas en dicho ordenamiento; así</w:t>
      </w:r>
      <w:r>
        <w:rPr>
          <w:rFonts w:ascii="Century Gothic" w:hAnsi="Century Gothic"/>
          <w:color w:val="000000" w:themeColor="text1"/>
          <w:sz w:val="24"/>
          <w:szCs w:val="24"/>
        </w:rPr>
        <w:t xml:space="preserve"> como crear v</w:t>
      </w:r>
      <w:r w:rsidR="00680901" w:rsidRPr="00680901">
        <w:rPr>
          <w:rFonts w:ascii="Century Gothic" w:hAnsi="Century Gothic"/>
          <w:color w:val="000000" w:themeColor="text1"/>
          <w:sz w:val="24"/>
          <w:szCs w:val="24"/>
        </w:rPr>
        <w:t>icefiscalías que podrán organizarse en un sistema de regionalización y especialización según corresponda.</w:t>
      </w:r>
    </w:p>
    <w:p w:rsidR="00443BA5" w:rsidRDefault="00443BA5" w:rsidP="00E9670D">
      <w:pPr>
        <w:spacing w:line="360" w:lineRule="auto"/>
        <w:ind w:right="-39"/>
        <w:contextualSpacing/>
        <w:jc w:val="both"/>
        <w:rPr>
          <w:rFonts w:ascii="Century Gothic" w:hAnsi="Century Gothic"/>
          <w:color w:val="000000" w:themeColor="text1"/>
          <w:sz w:val="24"/>
          <w:szCs w:val="24"/>
        </w:rPr>
      </w:pPr>
    </w:p>
    <w:p w:rsidR="00443BA5" w:rsidRDefault="00443BA5" w:rsidP="00E9670D">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 xml:space="preserve">En lo relativo al tema de rendición de cuentas, resulta oportuno mencionar que la o el Fiscal en cuestión </w:t>
      </w:r>
      <w:r w:rsidRPr="001B6222">
        <w:rPr>
          <w:rFonts w:ascii="Century Gothic" w:hAnsi="Century Gothic"/>
          <w:color w:val="000000" w:themeColor="text1"/>
          <w:sz w:val="24"/>
          <w:szCs w:val="24"/>
        </w:rPr>
        <w:t xml:space="preserve">presentará anualmente, durante el segundo </w:t>
      </w:r>
      <w:r w:rsidRPr="001B6222">
        <w:rPr>
          <w:rFonts w:ascii="Century Gothic" w:hAnsi="Century Gothic"/>
          <w:color w:val="000000" w:themeColor="text1"/>
          <w:sz w:val="24"/>
          <w:szCs w:val="24"/>
        </w:rPr>
        <w:lastRenderedPageBreak/>
        <w:t>periodo de sesiones ordinarias</w:t>
      </w:r>
      <w:r>
        <w:rPr>
          <w:rFonts w:ascii="Century Gothic" w:hAnsi="Century Gothic"/>
          <w:color w:val="000000" w:themeColor="text1"/>
          <w:sz w:val="24"/>
          <w:szCs w:val="24"/>
        </w:rPr>
        <w:t>,</w:t>
      </w:r>
      <w:r w:rsidRPr="001B6222">
        <w:rPr>
          <w:rFonts w:ascii="Century Gothic" w:hAnsi="Century Gothic"/>
          <w:color w:val="000000" w:themeColor="text1"/>
          <w:sz w:val="24"/>
          <w:szCs w:val="24"/>
        </w:rPr>
        <w:t xml:space="preserve"> al Congreso del Estado, un informe sobre actividades sustantivas y sus resultados</w:t>
      </w:r>
      <w:r>
        <w:rPr>
          <w:rFonts w:ascii="Century Gothic" w:hAnsi="Century Gothic"/>
          <w:color w:val="000000" w:themeColor="text1"/>
          <w:sz w:val="24"/>
          <w:szCs w:val="24"/>
        </w:rPr>
        <w:t>.</w:t>
      </w:r>
    </w:p>
    <w:p w:rsidR="00CB4872" w:rsidRDefault="00CB4872" w:rsidP="00E9670D">
      <w:pPr>
        <w:spacing w:line="360" w:lineRule="auto"/>
        <w:ind w:right="-39"/>
        <w:contextualSpacing/>
        <w:jc w:val="both"/>
        <w:rPr>
          <w:rFonts w:ascii="Century Gothic" w:hAnsi="Century Gothic"/>
          <w:color w:val="000000" w:themeColor="text1"/>
          <w:sz w:val="24"/>
          <w:szCs w:val="24"/>
        </w:rPr>
      </w:pPr>
    </w:p>
    <w:p w:rsidR="00B457BE" w:rsidRDefault="0028391B" w:rsidP="00B457BE">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En el Capítulo VII</w:t>
      </w:r>
      <w:r w:rsidR="00B457BE">
        <w:rPr>
          <w:rFonts w:ascii="Century Gothic" w:hAnsi="Century Gothic"/>
          <w:color w:val="000000" w:themeColor="text1"/>
          <w:sz w:val="24"/>
          <w:szCs w:val="24"/>
        </w:rPr>
        <w:t xml:space="preserve"> se consagra todo lo referente a la Vicefiscalía de Investigación y Procesos, la cual </w:t>
      </w:r>
      <w:r w:rsidR="00B457BE" w:rsidRPr="001B6222">
        <w:rPr>
          <w:rFonts w:ascii="Century Gothic" w:hAnsi="Century Gothic"/>
          <w:color w:val="000000" w:themeColor="text1"/>
          <w:sz w:val="24"/>
          <w:szCs w:val="24"/>
        </w:rPr>
        <w:t xml:space="preserve">depende directamente de la o el Fiscal Anticorrupción y, con excepción de los asuntos que por razón de especialización </w:t>
      </w:r>
      <w:r w:rsidR="00F1158C">
        <w:rPr>
          <w:rFonts w:ascii="Century Gothic" w:hAnsi="Century Gothic"/>
          <w:color w:val="000000" w:themeColor="text1"/>
          <w:sz w:val="24"/>
          <w:szCs w:val="24"/>
        </w:rPr>
        <w:t>competen a los demás Ó</w:t>
      </w:r>
      <w:r w:rsidR="00D01192">
        <w:rPr>
          <w:rFonts w:ascii="Century Gothic" w:hAnsi="Century Gothic"/>
          <w:color w:val="000000" w:themeColor="text1"/>
          <w:sz w:val="24"/>
          <w:szCs w:val="24"/>
        </w:rPr>
        <w:t>rganos y Unidades A</w:t>
      </w:r>
      <w:r w:rsidR="00B457BE" w:rsidRPr="001B6222">
        <w:rPr>
          <w:rFonts w:ascii="Century Gothic" w:hAnsi="Century Gothic"/>
          <w:color w:val="000000" w:themeColor="text1"/>
          <w:sz w:val="24"/>
          <w:szCs w:val="24"/>
        </w:rPr>
        <w:t>dministrativas de la dependencia que no le están subordinados, es</w:t>
      </w:r>
      <w:r w:rsidR="00D01192">
        <w:rPr>
          <w:rFonts w:ascii="Century Gothic" w:hAnsi="Century Gothic"/>
          <w:color w:val="000000" w:themeColor="text1"/>
          <w:sz w:val="24"/>
          <w:szCs w:val="24"/>
        </w:rPr>
        <w:t xml:space="preserve"> la Unidad A</w:t>
      </w:r>
      <w:r w:rsidR="00B457BE" w:rsidRPr="001B6222">
        <w:rPr>
          <w:rFonts w:ascii="Century Gothic" w:hAnsi="Century Gothic"/>
          <w:color w:val="000000" w:themeColor="text1"/>
          <w:sz w:val="24"/>
          <w:szCs w:val="24"/>
        </w:rPr>
        <w:t>dministrativa central responsable de realizar las acciones propias del Ministerio Público en la investigación y persecución de los delitos competencia de la Fis</w:t>
      </w:r>
      <w:r w:rsidR="00B457BE">
        <w:rPr>
          <w:rFonts w:ascii="Century Gothic" w:hAnsi="Century Gothic"/>
          <w:color w:val="000000" w:themeColor="text1"/>
          <w:sz w:val="24"/>
          <w:szCs w:val="24"/>
        </w:rPr>
        <w:t xml:space="preserve">calía Anticorrupción. </w:t>
      </w:r>
    </w:p>
    <w:p w:rsidR="008309FC" w:rsidRDefault="008309FC" w:rsidP="00B457BE">
      <w:pPr>
        <w:spacing w:line="360" w:lineRule="auto"/>
        <w:ind w:right="-39"/>
        <w:contextualSpacing/>
        <w:jc w:val="both"/>
        <w:rPr>
          <w:rFonts w:ascii="Century Gothic" w:hAnsi="Century Gothic"/>
          <w:color w:val="000000" w:themeColor="text1"/>
          <w:sz w:val="24"/>
          <w:szCs w:val="24"/>
        </w:rPr>
      </w:pPr>
    </w:p>
    <w:p w:rsidR="008309FC" w:rsidRDefault="00385908" w:rsidP="00A10795">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Así mismo,</w:t>
      </w:r>
      <w:r w:rsidR="008309FC">
        <w:rPr>
          <w:rFonts w:ascii="Century Gothic" w:hAnsi="Century Gothic"/>
          <w:color w:val="000000" w:themeColor="text1"/>
          <w:sz w:val="24"/>
          <w:szCs w:val="24"/>
        </w:rPr>
        <w:t xml:space="preserve"> </w:t>
      </w:r>
      <w:r>
        <w:rPr>
          <w:rFonts w:ascii="Century Gothic" w:hAnsi="Century Gothic"/>
          <w:color w:val="000000" w:themeColor="text1"/>
          <w:sz w:val="24"/>
          <w:szCs w:val="24"/>
        </w:rPr>
        <w:t>l</w:t>
      </w:r>
      <w:r w:rsidR="008309FC" w:rsidRPr="001B6222">
        <w:rPr>
          <w:rFonts w:ascii="Century Gothic" w:hAnsi="Century Gothic"/>
          <w:color w:val="000000" w:themeColor="text1"/>
          <w:sz w:val="24"/>
          <w:szCs w:val="24"/>
        </w:rPr>
        <w:t>a o el Fiscal Anticorrupción podrá crear las Direcciones de Investigación y Procesos</w:t>
      </w:r>
      <w:r w:rsidR="008309FC">
        <w:rPr>
          <w:rFonts w:ascii="Century Gothic" w:hAnsi="Century Gothic"/>
          <w:color w:val="000000" w:themeColor="text1"/>
          <w:sz w:val="24"/>
          <w:szCs w:val="24"/>
        </w:rPr>
        <w:t>,</w:t>
      </w:r>
      <w:r w:rsidR="008309FC" w:rsidRPr="001B6222">
        <w:rPr>
          <w:rFonts w:ascii="Century Gothic" w:hAnsi="Century Gothic"/>
          <w:color w:val="000000" w:themeColor="text1"/>
          <w:sz w:val="24"/>
          <w:szCs w:val="24"/>
        </w:rPr>
        <w:t xml:space="preserve"> dependientes de la Vicefiscalía</w:t>
      </w:r>
      <w:r>
        <w:rPr>
          <w:rFonts w:ascii="Century Gothic" w:hAnsi="Century Gothic"/>
          <w:color w:val="000000" w:themeColor="text1"/>
          <w:sz w:val="24"/>
          <w:szCs w:val="24"/>
        </w:rPr>
        <w:t xml:space="preserve"> en cuestión</w:t>
      </w:r>
      <w:r w:rsidR="008309FC">
        <w:rPr>
          <w:rFonts w:ascii="Century Gothic" w:hAnsi="Century Gothic"/>
          <w:color w:val="000000" w:themeColor="text1"/>
          <w:sz w:val="24"/>
          <w:szCs w:val="24"/>
        </w:rPr>
        <w:t>,</w:t>
      </w:r>
      <w:r w:rsidR="008309FC" w:rsidRPr="001B6222">
        <w:rPr>
          <w:rFonts w:ascii="Century Gothic" w:hAnsi="Century Gothic"/>
          <w:color w:val="000000" w:themeColor="text1"/>
          <w:sz w:val="24"/>
          <w:szCs w:val="24"/>
        </w:rPr>
        <w:t xml:space="preserve"> que sean necesarias para el adecuado funcionamiento de la Fiscalía Anticorrupción en cualquier parte del territorio del Estado</w:t>
      </w:r>
      <w:r w:rsidR="008309FC">
        <w:rPr>
          <w:rFonts w:ascii="Century Gothic" w:hAnsi="Century Gothic"/>
          <w:color w:val="000000" w:themeColor="text1"/>
          <w:sz w:val="24"/>
          <w:szCs w:val="24"/>
        </w:rPr>
        <w:t xml:space="preserve"> de Chihuahua</w:t>
      </w:r>
      <w:r w:rsidR="008309FC" w:rsidRPr="001B6222">
        <w:rPr>
          <w:rFonts w:ascii="Century Gothic" w:hAnsi="Century Gothic"/>
          <w:color w:val="000000" w:themeColor="text1"/>
          <w:sz w:val="24"/>
          <w:szCs w:val="24"/>
        </w:rPr>
        <w:t>, de acuerdo a las necesidades del servicio, las cuales atenderán a criterios de regionalización o especialización según corresponda. La Vice</w:t>
      </w:r>
      <w:r w:rsidR="008309FC">
        <w:rPr>
          <w:rFonts w:ascii="Century Gothic" w:hAnsi="Century Gothic"/>
          <w:color w:val="000000" w:themeColor="text1"/>
          <w:sz w:val="24"/>
          <w:szCs w:val="24"/>
        </w:rPr>
        <w:t>fiscalía deberá contar</w:t>
      </w:r>
      <w:r w:rsidR="008309FC" w:rsidRPr="001B6222">
        <w:rPr>
          <w:rFonts w:ascii="Century Gothic" w:hAnsi="Century Gothic"/>
          <w:color w:val="000000" w:themeColor="text1"/>
          <w:sz w:val="24"/>
          <w:szCs w:val="24"/>
        </w:rPr>
        <w:t xml:space="preserve"> con al menos tres Direcciones de Investigación y Procesos: Zona Centro, Zona Norte y Asuntos Especiales.</w:t>
      </w:r>
    </w:p>
    <w:p w:rsidR="00C22918" w:rsidRDefault="00C22918" w:rsidP="00A10795">
      <w:pPr>
        <w:spacing w:line="360" w:lineRule="auto"/>
        <w:ind w:right="-39"/>
        <w:contextualSpacing/>
        <w:jc w:val="both"/>
        <w:rPr>
          <w:rFonts w:ascii="Century Gothic" w:hAnsi="Century Gothic"/>
          <w:color w:val="000000" w:themeColor="text1"/>
          <w:sz w:val="24"/>
          <w:szCs w:val="24"/>
        </w:rPr>
      </w:pPr>
    </w:p>
    <w:p w:rsidR="00C22918" w:rsidRDefault="00C22918" w:rsidP="00A10795">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 xml:space="preserve">Complementa lo antes señalado, que la Vicefiscalía referida tendrá las funciones y atribuciones que la ley que se pretende expedir y el Reglamento Interno le reconocen al Ministerio Público en materia de investigación y persecución de los delitos, entre otras que se consagran expresamente en el artículo 33. </w:t>
      </w:r>
    </w:p>
    <w:p w:rsidR="0028391B" w:rsidRDefault="0028391B" w:rsidP="00A10795">
      <w:pPr>
        <w:spacing w:line="360" w:lineRule="auto"/>
        <w:ind w:right="-39"/>
        <w:contextualSpacing/>
        <w:jc w:val="both"/>
        <w:rPr>
          <w:rFonts w:ascii="Century Gothic" w:hAnsi="Century Gothic"/>
          <w:color w:val="000000" w:themeColor="text1"/>
          <w:sz w:val="24"/>
          <w:szCs w:val="24"/>
        </w:rPr>
      </w:pPr>
    </w:p>
    <w:p w:rsidR="0028391B" w:rsidRDefault="0028391B" w:rsidP="00A10795">
      <w:pPr>
        <w:spacing w:line="360" w:lineRule="auto"/>
        <w:ind w:right="-39"/>
        <w:contextualSpacing/>
        <w:jc w:val="both"/>
        <w:rPr>
          <w:rFonts w:ascii="Century Gothic" w:hAnsi="Century Gothic" w:cs="Arial"/>
          <w:color w:val="000000" w:themeColor="text1"/>
          <w:sz w:val="24"/>
          <w:szCs w:val="24"/>
        </w:rPr>
      </w:pPr>
      <w:r w:rsidRPr="0028391B">
        <w:rPr>
          <w:rFonts w:ascii="Century Gothic" w:hAnsi="Century Gothic"/>
          <w:color w:val="000000" w:themeColor="text1"/>
          <w:sz w:val="24"/>
          <w:szCs w:val="24"/>
        </w:rPr>
        <w:t xml:space="preserve">El Capítulo VIII contempla todo lo relativo a la Dirección Jurídica y de Extinción de Dominio la cual es </w:t>
      </w:r>
      <w:r w:rsidRPr="0028391B">
        <w:rPr>
          <w:rFonts w:ascii="Century Gothic" w:hAnsi="Century Gothic" w:cs="Arial"/>
          <w:color w:val="000000" w:themeColor="text1"/>
          <w:sz w:val="24"/>
          <w:szCs w:val="24"/>
        </w:rPr>
        <w:t>el área técnica responsable de proporcionar a la Fiscalía Anticorrupción la asesoría legal y normativa para su mejor desempeño y cumplimiento de las disposiciones legales que rigen su actuación, le compete también emitir criterios jurídicos a las áreas y terceras personas que así lo requieran sobre los asuntos de su competencia; así como investigar, ejercitar la acción de extinción de dominio e intervenir en los procedimientos</w:t>
      </w:r>
      <w:r>
        <w:rPr>
          <w:rFonts w:ascii="Century Gothic" w:hAnsi="Century Gothic" w:cs="Arial"/>
          <w:color w:val="000000" w:themeColor="text1"/>
          <w:sz w:val="24"/>
          <w:szCs w:val="24"/>
        </w:rPr>
        <w:t xml:space="preserve">. Además de lo señalado, ostenta la representación legal de la o el Fiscal de dicha institución en procedimientos administrativos, judiciales y de otra naturaleza que ameriten su intervención. </w:t>
      </w:r>
    </w:p>
    <w:p w:rsidR="0028391B" w:rsidRDefault="0028391B" w:rsidP="00A10795">
      <w:pPr>
        <w:spacing w:line="360" w:lineRule="auto"/>
        <w:ind w:right="-39"/>
        <w:contextualSpacing/>
        <w:jc w:val="both"/>
        <w:rPr>
          <w:rFonts w:ascii="Century Gothic" w:hAnsi="Century Gothic" w:cs="Arial"/>
          <w:color w:val="000000" w:themeColor="text1"/>
          <w:sz w:val="24"/>
          <w:szCs w:val="24"/>
        </w:rPr>
      </w:pPr>
    </w:p>
    <w:p w:rsidR="00001240" w:rsidRDefault="00001240" w:rsidP="00001240">
      <w:pPr>
        <w:spacing w:line="360" w:lineRule="auto"/>
        <w:ind w:right="-39"/>
        <w:contextualSpacing/>
        <w:jc w:val="both"/>
        <w:rPr>
          <w:rFonts w:ascii="Century Gothic" w:eastAsia="Times New Roman" w:hAnsi="Century Gothic" w:cs="Arial"/>
          <w:color w:val="000000" w:themeColor="text1"/>
          <w:sz w:val="24"/>
          <w:szCs w:val="24"/>
          <w:lang w:eastAsia="es-MX"/>
        </w:rPr>
      </w:pPr>
      <w:r w:rsidRPr="00001240">
        <w:rPr>
          <w:rFonts w:ascii="Century Gothic" w:hAnsi="Century Gothic"/>
          <w:color w:val="000000" w:themeColor="text1"/>
          <w:sz w:val="24"/>
          <w:szCs w:val="24"/>
        </w:rPr>
        <w:t xml:space="preserve">Otro aspecto que sobresale es que esta Dirección </w:t>
      </w:r>
      <w:r w:rsidRPr="00001240">
        <w:rPr>
          <w:rFonts w:ascii="Century Gothic" w:eastAsia="Times New Roman" w:hAnsi="Century Gothic" w:cs="Arial"/>
          <w:color w:val="000000" w:themeColor="text1"/>
          <w:sz w:val="24"/>
          <w:szCs w:val="24"/>
          <w:lang w:eastAsia="es-MX"/>
        </w:rPr>
        <w:t>solicitará a la autoridad judicial competente cuando estime pertinente, el aseguramiento y/o demás medidas cautelares procedentes, a fin de evitar que los bienes en que deba ejercitarse la acción de extinción de dominio, se oculten, alteren o dilapiden, sufran menoscabo o deterioro económico, sean mezclados o que se realice cualquier acto traslativo de dominio, incluso previo a la presentación de la demanda, garantizando en todo momento su conservación. Además de que ejercerá</w:t>
      </w:r>
      <w:r>
        <w:rPr>
          <w:rFonts w:ascii="Century Gothic" w:eastAsia="Times New Roman" w:hAnsi="Century Gothic" w:cs="Arial"/>
          <w:color w:val="000000" w:themeColor="text1"/>
          <w:sz w:val="24"/>
          <w:szCs w:val="24"/>
          <w:lang w:eastAsia="es-MX"/>
        </w:rPr>
        <w:t>,</w:t>
      </w:r>
      <w:r w:rsidRPr="00001240">
        <w:rPr>
          <w:rFonts w:ascii="Century Gothic" w:eastAsia="Times New Roman" w:hAnsi="Century Gothic" w:cs="Arial"/>
          <w:color w:val="000000" w:themeColor="text1"/>
          <w:sz w:val="24"/>
          <w:szCs w:val="24"/>
          <w:lang w:eastAsia="es-MX"/>
        </w:rPr>
        <w:t xml:space="preserve"> por sí o por medio de las y los agentes del Ministerio Público, la acción de extinción dominio con las facultades establecidas en la Ley de la materia y aportar</w:t>
      </w:r>
      <w:r>
        <w:rPr>
          <w:rFonts w:ascii="Century Gothic" w:eastAsia="Times New Roman" w:hAnsi="Century Gothic" w:cs="Arial"/>
          <w:color w:val="000000" w:themeColor="text1"/>
          <w:sz w:val="24"/>
          <w:szCs w:val="24"/>
          <w:lang w:eastAsia="es-MX"/>
        </w:rPr>
        <w:t>á</w:t>
      </w:r>
      <w:r w:rsidRPr="00001240">
        <w:rPr>
          <w:rFonts w:ascii="Century Gothic" w:eastAsia="Times New Roman" w:hAnsi="Century Gothic" w:cs="Arial"/>
          <w:color w:val="000000" w:themeColor="text1"/>
          <w:sz w:val="24"/>
          <w:szCs w:val="24"/>
          <w:lang w:eastAsia="es-MX"/>
        </w:rPr>
        <w:t xml:space="preserve"> las pruebas conducentes para obtener resolucione</w:t>
      </w:r>
      <w:r w:rsidR="00F1158C">
        <w:rPr>
          <w:rFonts w:ascii="Century Gothic" w:eastAsia="Times New Roman" w:hAnsi="Century Gothic" w:cs="Arial"/>
          <w:color w:val="000000" w:themeColor="text1"/>
          <w:sz w:val="24"/>
          <w:szCs w:val="24"/>
          <w:lang w:eastAsia="es-MX"/>
        </w:rPr>
        <w:t>s favorables para el Ó</w:t>
      </w:r>
      <w:r>
        <w:rPr>
          <w:rFonts w:ascii="Century Gothic" w:eastAsia="Times New Roman" w:hAnsi="Century Gothic" w:cs="Arial"/>
          <w:color w:val="000000" w:themeColor="text1"/>
          <w:sz w:val="24"/>
          <w:szCs w:val="24"/>
          <w:lang w:eastAsia="es-MX"/>
        </w:rPr>
        <w:t xml:space="preserve">rgano al cual pertenece. </w:t>
      </w:r>
    </w:p>
    <w:p w:rsidR="00001240" w:rsidRDefault="00001240" w:rsidP="00001240">
      <w:pPr>
        <w:spacing w:line="360" w:lineRule="auto"/>
        <w:ind w:right="-39"/>
        <w:contextualSpacing/>
        <w:jc w:val="both"/>
        <w:rPr>
          <w:rFonts w:ascii="Century Gothic" w:eastAsia="Times New Roman" w:hAnsi="Century Gothic" w:cs="Arial"/>
          <w:color w:val="000000" w:themeColor="text1"/>
          <w:sz w:val="24"/>
          <w:szCs w:val="24"/>
          <w:lang w:eastAsia="es-MX"/>
        </w:rPr>
      </w:pPr>
    </w:p>
    <w:p w:rsidR="00DB36F4" w:rsidRDefault="008E5412" w:rsidP="00DB36F4">
      <w:pPr>
        <w:spacing w:line="360" w:lineRule="auto"/>
        <w:ind w:right="-39"/>
        <w:contextualSpacing/>
        <w:jc w:val="both"/>
        <w:rPr>
          <w:rFonts w:ascii="Century Gothic" w:hAnsi="Century Gothic"/>
          <w:color w:val="000000" w:themeColor="text1"/>
          <w:sz w:val="24"/>
          <w:szCs w:val="24"/>
        </w:rPr>
      </w:pPr>
      <w:r>
        <w:rPr>
          <w:rFonts w:ascii="Century Gothic" w:eastAsia="Times New Roman" w:hAnsi="Century Gothic" w:cs="Arial"/>
          <w:color w:val="000000" w:themeColor="text1"/>
          <w:sz w:val="24"/>
          <w:szCs w:val="24"/>
          <w:lang w:eastAsia="es-MX"/>
        </w:rPr>
        <w:t>En el Capítulo IX, que se titula “D</w:t>
      </w:r>
      <w:r w:rsidR="00F91C19">
        <w:rPr>
          <w:rFonts w:ascii="Century Gothic" w:eastAsia="Times New Roman" w:hAnsi="Century Gothic" w:cs="Arial"/>
          <w:color w:val="000000" w:themeColor="text1"/>
          <w:sz w:val="24"/>
          <w:szCs w:val="24"/>
          <w:lang w:eastAsia="es-MX"/>
        </w:rPr>
        <w:t>e la D</w:t>
      </w:r>
      <w:r>
        <w:rPr>
          <w:rFonts w:ascii="Century Gothic" w:eastAsia="Times New Roman" w:hAnsi="Century Gothic" w:cs="Arial"/>
          <w:color w:val="000000" w:themeColor="text1"/>
          <w:sz w:val="24"/>
          <w:szCs w:val="24"/>
          <w:lang w:eastAsia="es-MX"/>
        </w:rPr>
        <w:t>irecci</w:t>
      </w:r>
      <w:r w:rsidR="00F91C19">
        <w:rPr>
          <w:rFonts w:ascii="Century Gothic" w:eastAsia="Times New Roman" w:hAnsi="Century Gothic" w:cs="Arial"/>
          <w:color w:val="000000" w:themeColor="text1"/>
          <w:sz w:val="24"/>
          <w:szCs w:val="24"/>
          <w:lang w:eastAsia="es-MX"/>
        </w:rPr>
        <w:t xml:space="preserve">ón de Inteligencia Delictiva, Patrimonial, Financiera y Fiscal” </w:t>
      </w:r>
      <w:r w:rsidR="00DB36F4">
        <w:rPr>
          <w:rFonts w:ascii="Century Gothic" w:eastAsia="Times New Roman" w:hAnsi="Century Gothic" w:cs="Arial"/>
          <w:color w:val="000000" w:themeColor="text1"/>
          <w:sz w:val="24"/>
          <w:szCs w:val="24"/>
          <w:lang w:eastAsia="es-MX"/>
        </w:rPr>
        <w:t xml:space="preserve">se estipula que ésta </w:t>
      </w:r>
      <w:r w:rsidR="00DB36F4" w:rsidRPr="001B6222">
        <w:rPr>
          <w:rFonts w:ascii="Century Gothic" w:hAnsi="Century Gothic"/>
          <w:color w:val="000000" w:themeColor="text1"/>
          <w:sz w:val="24"/>
          <w:szCs w:val="24"/>
        </w:rPr>
        <w:t xml:space="preserve">es el área de la Fiscalía </w:t>
      </w:r>
      <w:r w:rsidR="00DB36F4" w:rsidRPr="001B6222">
        <w:rPr>
          <w:rFonts w:ascii="Century Gothic" w:hAnsi="Century Gothic"/>
          <w:color w:val="000000" w:themeColor="text1"/>
          <w:sz w:val="24"/>
          <w:szCs w:val="24"/>
        </w:rPr>
        <w:lastRenderedPageBreak/>
        <w:t>Anticorrupción con autonomía técnica responsable de coadyuvar con el Ministerio Público en la prevención, identificación e investigación de los delitos por hechos de corrupción y aquellos que de estos deriven; es responsable también de la identificación de los recursos, derechos o bienes que hayan sido utilizados como instrumento, constituyan el objeto o representen el producto del delito; así como de emitir los dictámenes correspondientes.</w:t>
      </w:r>
    </w:p>
    <w:p w:rsidR="00DB36F4" w:rsidRDefault="00DB36F4" w:rsidP="00DB36F4">
      <w:pPr>
        <w:spacing w:line="360" w:lineRule="auto"/>
        <w:ind w:right="-39"/>
        <w:contextualSpacing/>
        <w:jc w:val="both"/>
        <w:rPr>
          <w:rFonts w:ascii="Century Gothic" w:hAnsi="Century Gothic"/>
          <w:color w:val="000000" w:themeColor="text1"/>
          <w:sz w:val="24"/>
          <w:szCs w:val="24"/>
        </w:rPr>
      </w:pPr>
    </w:p>
    <w:p w:rsidR="00DB36F4" w:rsidRDefault="00DB36F4" w:rsidP="00DB36F4">
      <w:pPr>
        <w:spacing w:line="360" w:lineRule="auto"/>
        <w:ind w:right="-39"/>
        <w:contextualSpacing/>
        <w:jc w:val="both"/>
        <w:rPr>
          <w:rFonts w:ascii="Century Gothic" w:hAnsi="Century Gothic"/>
          <w:sz w:val="24"/>
          <w:szCs w:val="24"/>
        </w:rPr>
      </w:pPr>
      <w:r>
        <w:rPr>
          <w:rFonts w:ascii="Century Gothic" w:hAnsi="Century Gothic"/>
          <w:color w:val="000000" w:themeColor="text1"/>
          <w:sz w:val="24"/>
          <w:szCs w:val="24"/>
        </w:rPr>
        <w:t xml:space="preserve">Por lo que hace al Capítulo X, que se refiere a todo lo relativo a la Dirección de la Policía de Investigación, es necesario agregar que la Fiscalía en cuestión contará con este cuerpo policiaco </w:t>
      </w:r>
      <w:r w:rsidRPr="001B6222">
        <w:rPr>
          <w:rFonts w:ascii="Century Gothic" w:hAnsi="Century Gothic"/>
          <w:sz w:val="24"/>
          <w:szCs w:val="24"/>
        </w:rPr>
        <w:t xml:space="preserve">especializado en materia de combate a la corrupción, que auxiliará a </w:t>
      </w:r>
      <w:r>
        <w:rPr>
          <w:rFonts w:ascii="Century Gothic" w:hAnsi="Century Gothic"/>
          <w:sz w:val="24"/>
          <w:szCs w:val="24"/>
        </w:rPr>
        <w:t xml:space="preserve">la o el Fiscal Anticorrupción, de quien </w:t>
      </w:r>
      <w:r w:rsidRPr="001B6222">
        <w:rPr>
          <w:rFonts w:ascii="Century Gothic" w:hAnsi="Century Gothic"/>
          <w:sz w:val="24"/>
          <w:szCs w:val="24"/>
        </w:rPr>
        <w:t>depend</w:t>
      </w:r>
      <w:r>
        <w:rPr>
          <w:rFonts w:ascii="Century Gothic" w:hAnsi="Century Gothic"/>
          <w:sz w:val="24"/>
          <w:szCs w:val="24"/>
        </w:rPr>
        <w:t>erá directamente.</w:t>
      </w:r>
    </w:p>
    <w:p w:rsidR="00DB36F4" w:rsidRDefault="00DB36F4" w:rsidP="00DB36F4">
      <w:pPr>
        <w:spacing w:line="360" w:lineRule="auto"/>
        <w:ind w:right="-39"/>
        <w:contextualSpacing/>
        <w:jc w:val="both"/>
        <w:rPr>
          <w:rFonts w:ascii="Century Gothic" w:hAnsi="Century Gothic"/>
          <w:sz w:val="24"/>
          <w:szCs w:val="24"/>
        </w:rPr>
      </w:pPr>
    </w:p>
    <w:p w:rsidR="00C32A82" w:rsidRDefault="00C32A82" w:rsidP="00C32A82">
      <w:pPr>
        <w:spacing w:line="360" w:lineRule="auto"/>
        <w:ind w:right="-39"/>
        <w:contextualSpacing/>
        <w:jc w:val="both"/>
        <w:rPr>
          <w:rFonts w:ascii="Century Gothic" w:hAnsi="Century Gothic"/>
          <w:color w:val="000000" w:themeColor="text1"/>
          <w:sz w:val="24"/>
          <w:szCs w:val="24"/>
        </w:rPr>
      </w:pPr>
      <w:r>
        <w:rPr>
          <w:rFonts w:ascii="Century Gothic" w:hAnsi="Century Gothic"/>
          <w:sz w:val="24"/>
          <w:szCs w:val="24"/>
        </w:rPr>
        <w:t>El Capítulo X</w:t>
      </w:r>
      <w:r w:rsidR="005106FC">
        <w:rPr>
          <w:rFonts w:ascii="Century Gothic" w:hAnsi="Century Gothic"/>
          <w:sz w:val="24"/>
          <w:szCs w:val="24"/>
        </w:rPr>
        <w:t>I</w:t>
      </w:r>
      <w:r>
        <w:rPr>
          <w:rFonts w:ascii="Century Gothic" w:hAnsi="Century Gothic"/>
          <w:sz w:val="24"/>
          <w:szCs w:val="24"/>
        </w:rPr>
        <w:t xml:space="preserve">, por su parte, dispone todo lo relativo a la Dirección de Administración, la cual es </w:t>
      </w:r>
      <w:r w:rsidR="00D01192">
        <w:rPr>
          <w:rFonts w:ascii="Century Gothic" w:hAnsi="Century Gothic"/>
          <w:color w:val="000000" w:themeColor="text1"/>
          <w:sz w:val="24"/>
          <w:szCs w:val="24"/>
        </w:rPr>
        <w:t>la U</w:t>
      </w:r>
      <w:r w:rsidRPr="001B6222">
        <w:rPr>
          <w:rFonts w:ascii="Century Gothic" w:hAnsi="Century Gothic"/>
          <w:color w:val="000000" w:themeColor="text1"/>
          <w:sz w:val="24"/>
          <w:szCs w:val="24"/>
        </w:rPr>
        <w:t>nidad responsable de administrar los recursos humanos, financieros y materiales necesarios para el cabal desarrollo de las f</w:t>
      </w:r>
      <w:r>
        <w:rPr>
          <w:rFonts w:ascii="Century Gothic" w:hAnsi="Century Gothic"/>
          <w:color w:val="000000" w:themeColor="text1"/>
          <w:sz w:val="24"/>
          <w:szCs w:val="24"/>
        </w:rPr>
        <w:t>unciones propias de la institución.</w:t>
      </w:r>
    </w:p>
    <w:p w:rsidR="005106FC" w:rsidRDefault="005106FC" w:rsidP="00C32A82">
      <w:pPr>
        <w:spacing w:line="360" w:lineRule="auto"/>
        <w:ind w:right="-39"/>
        <w:contextualSpacing/>
        <w:jc w:val="both"/>
        <w:rPr>
          <w:rFonts w:ascii="Century Gothic" w:hAnsi="Century Gothic"/>
          <w:color w:val="000000" w:themeColor="text1"/>
          <w:sz w:val="24"/>
          <w:szCs w:val="24"/>
        </w:rPr>
      </w:pPr>
    </w:p>
    <w:p w:rsidR="005106FC" w:rsidRDefault="005106FC" w:rsidP="00C32A82">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En cuanto al Capítulo XII, es debido indicar que contiene todas las disposiciones normativas en relación a la Visitaduría General, la cual es</w:t>
      </w:r>
      <w:r w:rsidRPr="005106FC">
        <w:rPr>
          <w:rFonts w:ascii="Century Gothic" w:hAnsi="Century Gothic"/>
          <w:color w:val="000000" w:themeColor="text1"/>
          <w:sz w:val="24"/>
          <w:szCs w:val="24"/>
        </w:rPr>
        <w:t xml:space="preserve"> </w:t>
      </w:r>
      <w:r w:rsidRPr="001B6222">
        <w:rPr>
          <w:rFonts w:ascii="Century Gothic" w:hAnsi="Century Gothic"/>
          <w:color w:val="000000" w:themeColor="text1"/>
          <w:sz w:val="24"/>
          <w:szCs w:val="24"/>
        </w:rPr>
        <w:t>el órgano que supervisa, inspecciona, evalúa y capacita a las y los agentes del Ministerio Público, agentes de la policía</w:t>
      </w:r>
      <w:r>
        <w:rPr>
          <w:rFonts w:ascii="Century Gothic" w:hAnsi="Century Gothic"/>
          <w:color w:val="000000" w:themeColor="text1"/>
          <w:sz w:val="24"/>
          <w:szCs w:val="24"/>
        </w:rPr>
        <w:t>,</w:t>
      </w:r>
      <w:r w:rsidR="003B007E">
        <w:rPr>
          <w:rFonts w:ascii="Century Gothic" w:hAnsi="Century Gothic"/>
          <w:color w:val="000000" w:themeColor="text1"/>
          <w:sz w:val="24"/>
          <w:szCs w:val="24"/>
        </w:rPr>
        <w:t xml:space="preserve"> personal pericial</w:t>
      </w:r>
      <w:r w:rsidRPr="001B6222">
        <w:rPr>
          <w:rFonts w:ascii="Century Gothic" w:hAnsi="Century Gothic"/>
          <w:color w:val="000000" w:themeColor="text1"/>
          <w:sz w:val="24"/>
          <w:szCs w:val="24"/>
        </w:rPr>
        <w:t xml:space="preserve"> y demás servidoras y servidores públicos pertenecientes a la Fiscalía Anticorrupción</w:t>
      </w:r>
      <w:r>
        <w:rPr>
          <w:rFonts w:ascii="Century Gothic" w:hAnsi="Century Gothic"/>
          <w:color w:val="000000" w:themeColor="text1"/>
          <w:sz w:val="24"/>
          <w:szCs w:val="24"/>
        </w:rPr>
        <w:t xml:space="preserve">. </w:t>
      </w:r>
    </w:p>
    <w:p w:rsidR="005106FC" w:rsidRDefault="005106FC" w:rsidP="00C32A82">
      <w:pPr>
        <w:spacing w:line="360" w:lineRule="auto"/>
        <w:ind w:right="-39"/>
        <w:contextualSpacing/>
        <w:jc w:val="both"/>
        <w:rPr>
          <w:rFonts w:ascii="Century Gothic" w:hAnsi="Century Gothic"/>
          <w:color w:val="000000" w:themeColor="text1"/>
          <w:sz w:val="24"/>
          <w:szCs w:val="24"/>
        </w:rPr>
      </w:pPr>
    </w:p>
    <w:p w:rsidR="00600C41" w:rsidRDefault="00B85AAC" w:rsidP="00600C41">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lastRenderedPageBreak/>
        <w:t xml:space="preserve">El Capítulo XIII se nombra “Del Órgano Interno de Control”, y en él se consagra que será éste el que </w:t>
      </w:r>
      <w:r w:rsidR="00600C41">
        <w:rPr>
          <w:rFonts w:ascii="Century Gothic" w:hAnsi="Century Gothic"/>
          <w:color w:val="000000" w:themeColor="text1"/>
          <w:sz w:val="24"/>
          <w:szCs w:val="24"/>
          <w:lang w:eastAsia="es-MX"/>
        </w:rPr>
        <w:t>evalúe</w:t>
      </w:r>
      <w:r w:rsidRPr="001B6222">
        <w:rPr>
          <w:rFonts w:ascii="Century Gothic" w:hAnsi="Century Gothic"/>
          <w:color w:val="000000" w:themeColor="text1"/>
          <w:sz w:val="24"/>
          <w:szCs w:val="24"/>
          <w:lang w:eastAsia="es-MX"/>
        </w:rPr>
        <w:t xml:space="preserve"> que el desempeño del personal adscrito a la Fi</w:t>
      </w:r>
      <w:r>
        <w:rPr>
          <w:rFonts w:ascii="Century Gothic" w:hAnsi="Century Gothic"/>
          <w:color w:val="000000" w:themeColor="text1"/>
          <w:sz w:val="24"/>
          <w:szCs w:val="24"/>
          <w:lang w:eastAsia="es-MX"/>
        </w:rPr>
        <w:t>scalía Anticorrupción</w:t>
      </w:r>
      <w:r w:rsidRPr="001B6222">
        <w:rPr>
          <w:rFonts w:ascii="Century Gothic" w:hAnsi="Century Gothic"/>
          <w:color w:val="000000" w:themeColor="text1"/>
          <w:sz w:val="24"/>
          <w:szCs w:val="24"/>
          <w:lang w:eastAsia="es-MX"/>
        </w:rPr>
        <w:t xml:space="preserve"> se sujete a lo establecido en la Ley General de Responsabilidades Administrativas y a las demás disposiciones legales aplicables en la materia. </w:t>
      </w:r>
      <w:r w:rsidR="00600C41">
        <w:rPr>
          <w:rFonts w:ascii="Century Gothic" w:hAnsi="Century Gothic"/>
          <w:color w:val="000000" w:themeColor="text1"/>
          <w:sz w:val="24"/>
          <w:szCs w:val="24"/>
          <w:lang w:eastAsia="es-MX"/>
        </w:rPr>
        <w:t xml:space="preserve">Y que </w:t>
      </w:r>
      <w:r w:rsidR="00600C41">
        <w:rPr>
          <w:rFonts w:ascii="Century Gothic" w:hAnsi="Century Gothic"/>
          <w:color w:val="000000" w:themeColor="text1"/>
          <w:sz w:val="24"/>
          <w:szCs w:val="24"/>
        </w:rPr>
        <w:t>la o el titular de dicho</w:t>
      </w:r>
      <w:r w:rsidR="00600C41" w:rsidRPr="001B6222">
        <w:rPr>
          <w:rFonts w:ascii="Century Gothic" w:hAnsi="Century Gothic"/>
          <w:color w:val="000000" w:themeColor="text1"/>
          <w:sz w:val="24"/>
          <w:szCs w:val="24"/>
        </w:rPr>
        <w:t xml:space="preserve"> Órgano deberá elegirse conforme a lo previsto por el inciso H) de la fracción XV del artículo 64 de la Constitución</w:t>
      </w:r>
      <w:r w:rsidR="00600C41">
        <w:rPr>
          <w:rFonts w:ascii="Century Gothic" w:hAnsi="Century Gothic"/>
          <w:color w:val="000000" w:themeColor="text1"/>
          <w:sz w:val="24"/>
          <w:szCs w:val="24"/>
        </w:rPr>
        <w:t xml:space="preserve"> Estatal y </w:t>
      </w:r>
      <w:r w:rsidR="00600C41" w:rsidRPr="001B6222">
        <w:rPr>
          <w:rFonts w:ascii="Century Gothic" w:hAnsi="Century Gothic"/>
          <w:color w:val="000000" w:themeColor="text1"/>
          <w:sz w:val="24"/>
          <w:szCs w:val="24"/>
        </w:rPr>
        <w:t xml:space="preserve">durará en su encargo siete años. </w:t>
      </w:r>
    </w:p>
    <w:p w:rsidR="00AB1BE8" w:rsidRDefault="00AB1BE8" w:rsidP="00600C41">
      <w:pPr>
        <w:spacing w:line="360" w:lineRule="auto"/>
        <w:ind w:right="-39"/>
        <w:contextualSpacing/>
        <w:jc w:val="both"/>
        <w:rPr>
          <w:rFonts w:ascii="Century Gothic" w:hAnsi="Century Gothic"/>
          <w:color w:val="000000" w:themeColor="text1"/>
          <w:sz w:val="24"/>
          <w:szCs w:val="24"/>
        </w:rPr>
      </w:pPr>
    </w:p>
    <w:p w:rsidR="00AB1BE8" w:rsidRDefault="00990A8B" w:rsidP="00600C41">
      <w:pPr>
        <w:spacing w:line="360" w:lineRule="auto"/>
        <w:ind w:right="-39"/>
        <w:contextualSpacing/>
        <w:jc w:val="both"/>
        <w:rPr>
          <w:rFonts w:ascii="Century Gothic" w:hAnsi="Century Gothic"/>
          <w:sz w:val="24"/>
          <w:szCs w:val="24"/>
        </w:rPr>
      </w:pPr>
      <w:r>
        <w:rPr>
          <w:rFonts w:ascii="Century Gothic" w:hAnsi="Century Gothic"/>
          <w:color w:val="000000" w:themeColor="text1"/>
          <w:sz w:val="24"/>
          <w:szCs w:val="24"/>
        </w:rPr>
        <w:t>E</w:t>
      </w:r>
      <w:r w:rsidR="00AB1BE8">
        <w:rPr>
          <w:rFonts w:ascii="Century Gothic" w:hAnsi="Century Gothic"/>
          <w:color w:val="000000" w:themeColor="text1"/>
          <w:sz w:val="24"/>
          <w:szCs w:val="24"/>
        </w:rPr>
        <w:t xml:space="preserve">l Capítulo XIV hace alusión al Área Coordinadora de Archivos, y en él se dispone que </w:t>
      </w:r>
      <w:r>
        <w:rPr>
          <w:rFonts w:ascii="Century Gothic" w:hAnsi="Century Gothic"/>
          <w:sz w:val="24"/>
          <w:szCs w:val="24"/>
        </w:rPr>
        <w:t>l</w:t>
      </w:r>
      <w:r w:rsidR="00AB1BE8" w:rsidRPr="001B6222">
        <w:rPr>
          <w:rFonts w:ascii="Century Gothic" w:hAnsi="Century Gothic"/>
          <w:sz w:val="24"/>
          <w:szCs w:val="24"/>
        </w:rPr>
        <w:t>a documentación generada por la Fiscalía Anticorrupción deberá ser archivada, clasificada, depurada y custodiada</w:t>
      </w:r>
      <w:r w:rsidR="00AB1BE8">
        <w:rPr>
          <w:rFonts w:ascii="Century Gothic" w:hAnsi="Century Gothic"/>
          <w:sz w:val="24"/>
          <w:szCs w:val="24"/>
        </w:rPr>
        <w:t xml:space="preserve">. </w:t>
      </w:r>
    </w:p>
    <w:p w:rsidR="00AB1BE8" w:rsidRDefault="00AB1BE8" w:rsidP="00600C41">
      <w:pPr>
        <w:spacing w:line="360" w:lineRule="auto"/>
        <w:ind w:right="-39"/>
        <w:contextualSpacing/>
        <w:jc w:val="both"/>
        <w:rPr>
          <w:rFonts w:ascii="Century Gothic" w:hAnsi="Century Gothic"/>
          <w:sz w:val="24"/>
          <w:szCs w:val="24"/>
        </w:rPr>
      </w:pPr>
    </w:p>
    <w:p w:rsidR="00AB1BE8" w:rsidRDefault="00DC044C" w:rsidP="004C21CB">
      <w:pPr>
        <w:spacing w:line="360" w:lineRule="auto"/>
        <w:ind w:right="-39"/>
        <w:contextualSpacing/>
        <w:jc w:val="both"/>
        <w:rPr>
          <w:rFonts w:ascii="Century Gothic" w:eastAsia="Times New Roman" w:hAnsi="Century Gothic"/>
          <w:color w:val="000000" w:themeColor="text1"/>
          <w:sz w:val="24"/>
          <w:szCs w:val="24"/>
          <w:lang w:eastAsia="es-MX"/>
        </w:rPr>
      </w:pPr>
      <w:r>
        <w:rPr>
          <w:rFonts w:ascii="Century Gothic" w:hAnsi="Century Gothic"/>
          <w:sz w:val="24"/>
          <w:szCs w:val="24"/>
          <w:lang w:eastAsia="es-MX"/>
        </w:rPr>
        <w:t>Además</w:t>
      </w:r>
      <w:r w:rsidR="00990A8B">
        <w:rPr>
          <w:rFonts w:ascii="Century Gothic" w:hAnsi="Century Gothic"/>
          <w:sz w:val="24"/>
          <w:szCs w:val="24"/>
          <w:lang w:eastAsia="es-MX"/>
        </w:rPr>
        <w:t>, se consagra que e</w:t>
      </w:r>
      <w:r w:rsidR="00AB1BE8" w:rsidRPr="001B6222">
        <w:rPr>
          <w:rFonts w:ascii="Century Gothic" w:hAnsi="Century Gothic"/>
          <w:sz w:val="24"/>
          <w:szCs w:val="24"/>
          <w:lang w:eastAsia="es-MX"/>
        </w:rPr>
        <w:t>l Sistema Institucional</w:t>
      </w:r>
      <w:r w:rsidR="00AB1BE8">
        <w:rPr>
          <w:rFonts w:ascii="Century Gothic" w:hAnsi="Century Gothic"/>
          <w:sz w:val="24"/>
          <w:szCs w:val="24"/>
          <w:lang w:eastAsia="es-MX"/>
        </w:rPr>
        <w:t xml:space="preserve"> de Archivos</w:t>
      </w:r>
      <w:r w:rsidR="00AB1BE8" w:rsidRPr="001B6222">
        <w:rPr>
          <w:rFonts w:ascii="Century Gothic" w:hAnsi="Century Gothic"/>
          <w:sz w:val="24"/>
          <w:szCs w:val="24"/>
          <w:lang w:eastAsia="es-MX"/>
        </w:rPr>
        <w:t xml:space="preserve"> es el conjunto de registros, procesos, procedimientos, criterios, estructuras, herramientas y funciones que desarrolla cada sujeto obligado, en este caso la Fiscalía Anticorrupción</w:t>
      </w:r>
      <w:r w:rsidR="00AB1BE8">
        <w:rPr>
          <w:rFonts w:ascii="Century Gothic" w:hAnsi="Century Gothic"/>
          <w:sz w:val="24"/>
          <w:szCs w:val="24"/>
        </w:rPr>
        <w:t xml:space="preserve">. </w:t>
      </w:r>
      <w:r>
        <w:rPr>
          <w:rFonts w:ascii="Century Gothic" w:hAnsi="Century Gothic"/>
          <w:sz w:val="24"/>
          <w:szCs w:val="24"/>
        </w:rPr>
        <w:t xml:space="preserve">Por lo cual, </w:t>
      </w:r>
      <w:r>
        <w:rPr>
          <w:rFonts w:ascii="Century Gothic" w:eastAsia="Times New Roman" w:hAnsi="Century Gothic"/>
          <w:color w:val="000000" w:themeColor="text1"/>
          <w:sz w:val="24"/>
          <w:szCs w:val="24"/>
          <w:lang w:eastAsia="es-MX"/>
        </w:rPr>
        <w:t>t</w:t>
      </w:r>
      <w:r w:rsidRPr="001B6222">
        <w:rPr>
          <w:rFonts w:ascii="Century Gothic" w:eastAsia="Times New Roman" w:hAnsi="Century Gothic"/>
          <w:color w:val="000000" w:themeColor="text1"/>
          <w:sz w:val="24"/>
          <w:szCs w:val="24"/>
          <w:lang w:eastAsia="es-MX"/>
        </w:rPr>
        <w:t xml:space="preserve">odos los documentos de archivo en posesión de la Fiscalía Anticorrupción formarán parte del </w:t>
      </w:r>
      <w:r>
        <w:rPr>
          <w:rFonts w:ascii="Century Gothic" w:eastAsia="Times New Roman" w:hAnsi="Century Gothic"/>
          <w:color w:val="000000" w:themeColor="text1"/>
          <w:sz w:val="24"/>
          <w:szCs w:val="24"/>
          <w:lang w:eastAsia="es-MX"/>
        </w:rPr>
        <w:t xml:space="preserve">mencionado sistema. </w:t>
      </w:r>
    </w:p>
    <w:p w:rsidR="00267CB9" w:rsidRDefault="00267CB9" w:rsidP="004C21CB">
      <w:pPr>
        <w:spacing w:line="360" w:lineRule="auto"/>
        <w:ind w:right="-39"/>
        <w:contextualSpacing/>
        <w:jc w:val="both"/>
        <w:rPr>
          <w:rFonts w:ascii="Century Gothic" w:eastAsia="Times New Roman" w:hAnsi="Century Gothic"/>
          <w:color w:val="000000" w:themeColor="text1"/>
          <w:sz w:val="24"/>
          <w:szCs w:val="24"/>
          <w:lang w:eastAsia="es-MX"/>
        </w:rPr>
      </w:pPr>
    </w:p>
    <w:p w:rsidR="00487B94" w:rsidRDefault="00487B94" w:rsidP="004C21CB">
      <w:pPr>
        <w:spacing w:line="360" w:lineRule="auto"/>
        <w:ind w:right="-39"/>
        <w:contextualSpacing/>
        <w:jc w:val="both"/>
        <w:rPr>
          <w:rFonts w:ascii="Century Gothic" w:eastAsia="Times New Roman" w:hAnsi="Century Gothic"/>
          <w:color w:val="000000" w:themeColor="text1"/>
          <w:sz w:val="24"/>
          <w:szCs w:val="24"/>
          <w:lang w:eastAsia="es-MX"/>
        </w:rPr>
      </w:pPr>
      <w:r>
        <w:rPr>
          <w:rFonts w:ascii="Century Gothic" w:eastAsia="Times New Roman" w:hAnsi="Century Gothic"/>
          <w:color w:val="000000" w:themeColor="text1"/>
          <w:sz w:val="24"/>
          <w:szCs w:val="24"/>
          <w:lang w:eastAsia="es-MX"/>
        </w:rPr>
        <w:t xml:space="preserve">No debe dejar de señalarse que </w:t>
      </w:r>
      <w:r w:rsidR="001E3A82">
        <w:rPr>
          <w:rFonts w:ascii="Century Gothic" w:eastAsia="Times New Roman" w:hAnsi="Century Gothic"/>
          <w:color w:val="000000" w:themeColor="text1"/>
          <w:sz w:val="24"/>
          <w:szCs w:val="24"/>
          <w:lang w:eastAsia="es-MX"/>
        </w:rPr>
        <w:t>para efectos de los órganos y dependencias que han quedado antes descritos, se prevé</w:t>
      </w:r>
      <w:r w:rsidR="00672BA9">
        <w:rPr>
          <w:rFonts w:ascii="Century Gothic" w:eastAsia="Times New Roman" w:hAnsi="Century Gothic"/>
          <w:color w:val="000000" w:themeColor="text1"/>
          <w:sz w:val="24"/>
          <w:szCs w:val="24"/>
          <w:lang w:eastAsia="es-MX"/>
        </w:rPr>
        <w:t>n</w:t>
      </w:r>
      <w:r w:rsidR="001E3A82">
        <w:rPr>
          <w:rFonts w:ascii="Century Gothic" w:eastAsia="Times New Roman" w:hAnsi="Century Gothic"/>
          <w:color w:val="000000" w:themeColor="text1"/>
          <w:sz w:val="24"/>
          <w:szCs w:val="24"/>
          <w:lang w:eastAsia="es-MX"/>
        </w:rPr>
        <w:t>, para cada caso en particular, los requisitos que deberán colmar sus respectivas personas titulares o responsables. Los cuales, resultan similares y la mayoría comunes, por supuesto con ciertas diferencias que atiend</w:t>
      </w:r>
      <w:r w:rsidR="00672BA9">
        <w:rPr>
          <w:rFonts w:ascii="Century Gothic" w:eastAsia="Times New Roman" w:hAnsi="Century Gothic"/>
          <w:color w:val="000000" w:themeColor="text1"/>
          <w:sz w:val="24"/>
          <w:szCs w:val="24"/>
          <w:lang w:eastAsia="es-MX"/>
        </w:rPr>
        <w:t xml:space="preserve">en a la naturaleza propia del encargo. </w:t>
      </w:r>
    </w:p>
    <w:p w:rsidR="00672BA9" w:rsidRDefault="00672BA9" w:rsidP="004C21CB">
      <w:pPr>
        <w:spacing w:line="360" w:lineRule="auto"/>
        <w:ind w:right="-39"/>
        <w:contextualSpacing/>
        <w:jc w:val="both"/>
        <w:rPr>
          <w:rFonts w:ascii="Century Gothic" w:eastAsia="Times New Roman" w:hAnsi="Century Gothic"/>
          <w:color w:val="000000" w:themeColor="text1"/>
          <w:sz w:val="24"/>
          <w:szCs w:val="24"/>
          <w:lang w:eastAsia="es-MX"/>
        </w:rPr>
      </w:pPr>
    </w:p>
    <w:p w:rsidR="00672BA9" w:rsidRDefault="00672BA9" w:rsidP="004C21CB">
      <w:pPr>
        <w:spacing w:line="360" w:lineRule="auto"/>
        <w:ind w:right="-39"/>
        <w:contextualSpacing/>
        <w:jc w:val="both"/>
        <w:rPr>
          <w:rFonts w:ascii="Century Gothic" w:eastAsia="Times New Roman" w:hAnsi="Century Gothic"/>
          <w:color w:val="000000" w:themeColor="text1"/>
          <w:sz w:val="24"/>
          <w:szCs w:val="24"/>
          <w:lang w:eastAsia="es-MX"/>
        </w:rPr>
      </w:pPr>
      <w:r>
        <w:rPr>
          <w:rFonts w:ascii="Century Gothic" w:eastAsia="Times New Roman" w:hAnsi="Century Gothic"/>
          <w:color w:val="000000" w:themeColor="text1"/>
          <w:sz w:val="24"/>
          <w:szCs w:val="24"/>
          <w:lang w:eastAsia="es-MX"/>
        </w:rPr>
        <w:lastRenderedPageBreak/>
        <w:t xml:space="preserve">El Capítulo XV </w:t>
      </w:r>
      <w:r w:rsidR="00267CB9">
        <w:rPr>
          <w:rFonts w:ascii="Century Gothic" w:eastAsia="Times New Roman" w:hAnsi="Century Gothic"/>
          <w:color w:val="000000" w:themeColor="text1"/>
          <w:sz w:val="24"/>
          <w:szCs w:val="24"/>
          <w:lang w:eastAsia="es-MX"/>
        </w:rPr>
        <w:t xml:space="preserve">se refiere a </w:t>
      </w:r>
      <w:r>
        <w:rPr>
          <w:rFonts w:ascii="Century Gothic" w:eastAsia="Times New Roman" w:hAnsi="Century Gothic"/>
          <w:color w:val="000000" w:themeColor="text1"/>
          <w:sz w:val="24"/>
          <w:szCs w:val="24"/>
          <w:lang w:eastAsia="es-MX"/>
        </w:rPr>
        <w:t xml:space="preserve">la normatividad que resultará aplicable para el Comité y la Unidad de Transparencia </w:t>
      </w:r>
      <w:r w:rsidR="00A5774A">
        <w:rPr>
          <w:rFonts w:ascii="Century Gothic" w:eastAsia="Times New Roman" w:hAnsi="Century Gothic"/>
          <w:color w:val="000000" w:themeColor="text1"/>
          <w:sz w:val="24"/>
          <w:szCs w:val="24"/>
          <w:lang w:eastAsia="es-MX"/>
        </w:rPr>
        <w:t xml:space="preserve">con que deberá contar la Fiscalía en cuestión, en su carácter de sujeto obligado. </w:t>
      </w:r>
    </w:p>
    <w:p w:rsidR="00A5774A" w:rsidRDefault="00A5774A" w:rsidP="00A5774A">
      <w:pPr>
        <w:spacing w:line="360" w:lineRule="auto"/>
        <w:ind w:right="49"/>
        <w:rPr>
          <w:rFonts w:ascii="Century Gothic" w:hAnsi="Century Gothic"/>
          <w:sz w:val="24"/>
          <w:szCs w:val="24"/>
        </w:rPr>
      </w:pPr>
    </w:p>
    <w:p w:rsidR="00A5774A" w:rsidRDefault="00A5774A" w:rsidP="00A5774A">
      <w:pPr>
        <w:spacing w:line="360" w:lineRule="auto"/>
        <w:ind w:right="49"/>
        <w:jc w:val="both"/>
        <w:rPr>
          <w:rFonts w:ascii="Century Gothic" w:hAnsi="Century Gothic"/>
          <w:sz w:val="24"/>
          <w:szCs w:val="24"/>
        </w:rPr>
      </w:pPr>
      <w:r w:rsidRPr="001B6222">
        <w:rPr>
          <w:rFonts w:ascii="Century Gothic" w:hAnsi="Century Gothic"/>
          <w:sz w:val="24"/>
          <w:szCs w:val="24"/>
        </w:rPr>
        <w:t>El Comité de Transparencia se encargará de vigilar que se cumpla, en la esfera de su competencia, con las obligaciones establecidas en materia de acceso a la información pública y protección de datos personales, de confor</w:t>
      </w:r>
      <w:r>
        <w:rPr>
          <w:rFonts w:ascii="Century Gothic" w:hAnsi="Century Gothic"/>
          <w:sz w:val="24"/>
          <w:szCs w:val="24"/>
        </w:rPr>
        <w:t>midad con lo establecido en la l</w:t>
      </w:r>
      <w:r w:rsidRPr="001B6222">
        <w:rPr>
          <w:rFonts w:ascii="Century Gothic" w:hAnsi="Century Gothic"/>
          <w:sz w:val="24"/>
          <w:szCs w:val="24"/>
        </w:rPr>
        <w:t>ey de la materia y demás disposiciones relativas y aplicables.</w:t>
      </w:r>
    </w:p>
    <w:p w:rsidR="00A5774A" w:rsidRDefault="00A5774A" w:rsidP="00A5774A">
      <w:pPr>
        <w:spacing w:line="360" w:lineRule="auto"/>
        <w:ind w:right="49"/>
        <w:jc w:val="both"/>
        <w:rPr>
          <w:rFonts w:ascii="Century Gothic" w:hAnsi="Century Gothic"/>
          <w:sz w:val="24"/>
          <w:szCs w:val="24"/>
        </w:rPr>
      </w:pPr>
    </w:p>
    <w:p w:rsidR="00A5774A" w:rsidRDefault="00A5774A" w:rsidP="00A5774A">
      <w:pPr>
        <w:spacing w:line="360" w:lineRule="auto"/>
        <w:ind w:right="49"/>
        <w:jc w:val="both"/>
        <w:rPr>
          <w:rFonts w:ascii="Century Gothic" w:hAnsi="Century Gothic"/>
          <w:sz w:val="24"/>
          <w:szCs w:val="24"/>
        </w:rPr>
      </w:pPr>
      <w:r w:rsidRPr="001B6222">
        <w:rPr>
          <w:rFonts w:ascii="Century Gothic" w:hAnsi="Century Gothic"/>
          <w:sz w:val="24"/>
          <w:szCs w:val="24"/>
        </w:rPr>
        <w:t xml:space="preserve">La Unidad de Transparencia de la Fiscalía Anticorrupción se encargará de registrar, procesar y difundir la información pública que se genere, obtenga, adquiera, transforme o conserve en el ejercicio de su competencia, facultades y funciones, así como ejercer las funciones operativas para hacer efectivo el </w:t>
      </w:r>
      <w:r>
        <w:rPr>
          <w:rFonts w:ascii="Century Gothic" w:hAnsi="Century Gothic"/>
          <w:sz w:val="24"/>
          <w:szCs w:val="24"/>
        </w:rPr>
        <w:t>acceso a la información pública y</w:t>
      </w:r>
      <w:r w:rsidRPr="001B6222">
        <w:rPr>
          <w:rFonts w:ascii="Century Gothic" w:hAnsi="Century Gothic"/>
          <w:sz w:val="24"/>
          <w:szCs w:val="24"/>
        </w:rPr>
        <w:t xml:space="preserve"> la protección de datos personales</w:t>
      </w:r>
      <w:r>
        <w:rPr>
          <w:rFonts w:ascii="Century Gothic" w:hAnsi="Century Gothic"/>
          <w:sz w:val="24"/>
          <w:szCs w:val="24"/>
        </w:rPr>
        <w:t>.</w:t>
      </w:r>
    </w:p>
    <w:p w:rsidR="00025D5D" w:rsidRDefault="00025D5D" w:rsidP="00A5774A">
      <w:pPr>
        <w:spacing w:line="360" w:lineRule="auto"/>
        <w:ind w:right="49"/>
        <w:jc w:val="both"/>
        <w:rPr>
          <w:rFonts w:ascii="Century Gothic" w:hAnsi="Century Gothic"/>
          <w:sz w:val="24"/>
          <w:szCs w:val="24"/>
        </w:rPr>
      </w:pPr>
    </w:p>
    <w:p w:rsidR="008055B4" w:rsidRDefault="00025D5D" w:rsidP="008055B4">
      <w:pPr>
        <w:pStyle w:val="Textoindependiente"/>
        <w:spacing w:line="360" w:lineRule="auto"/>
        <w:ind w:left="0" w:right="-39"/>
        <w:contextualSpacing/>
        <w:rPr>
          <w:rFonts w:ascii="Century Gothic" w:hAnsi="Century Gothic" w:cs="Arial"/>
          <w:color w:val="000000" w:themeColor="text1"/>
          <w:lang w:val="es-MX"/>
        </w:rPr>
      </w:pPr>
      <w:r>
        <w:rPr>
          <w:rFonts w:ascii="Century Gothic" w:hAnsi="Century Gothic"/>
        </w:rPr>
        <w:t>El Capítulo XVI se denomina “De las servidoras y servidores públicos de la Fiscalía Anticorrupción”</w:t>
      </w:r>
      <w:r w:rsidR="008055B4">
        <w:rPr>
          <w:rFonts w:ascii="Century Gothic" w:hAnsi="Century Gothic"/>
        </w:rPr>
        <w:t xml:space="preserve">, para lo que al efecto se establecen una serie de requisitos comunes y aplicables para todas estas personas. Así como se determinan los principios que deberán regir su actuación, los cuales son: </w:t>
      </w:r>
      <w:r w:rsidR="008055B4" w:rsidRPr="001B6222">
        <w:rPr>
          <w:rFonts w:ascii="Century Gothic" w:hAnsi="Century Gothic" w:cs="Arial"/>
          <w:color w:val="000000" w:themeColor="text1"/>
          <w:lang w:val="es-MX"/>
        </w:rPr>
        <w:t xml:space="preserve">universalidad, interdependencia, indivisibilidad, pluriculturalidad, progresividad, buena fe, autonomía, certeza, legalidad, objetividad, lealtad, imparcialidad, eficacia, honradez, profesionalismo y respeto a los derechos </w:t>
      </w:r>
      <w:r w:rsidR="008055B4" w:rsidRPr="001B6222">
        <w:rPr>
          <w:rFonts w:ascii="Century Gothic" w:hAnsi="Century Gothic" w:cs="Arial"/>
          <w:color w:val="000000" w:themeColor="text1"/>
          <w:lang w:val="es-MX"/>
        </w:rPr>
        <w:lastRenderedPageBreak/>
        <w:t>humanos.</w:t>
      </w:r>
    </w:p>
    <w:p w:rsidR="0025679B" w:rsidRDefault="0025679B" w:rsidP="008055B4">
      <w:pPr>
        <w:pStyle w:val="Textoindependiente"/>
        <w:spacing w:line="360" w:lineRule="auto"/>
        <w:ind w:left="0" w:right="-39"/>
        <w:contextualSpacing/>
        <w:rPr>
          <w:rFonts w:ascii="Century Gothic" w:hAnsi="Century Gothic" w:cs="Arial"/>
          <w:color w:val="000000" w:themeColor="text1"/>
          <w:lang w:val="es-MX"/>
        </w:rPr>
      </w:pPr>
    </w:p>
    <w:p w:rsidR="0025679B" w:rsidRDefault="0025679B" w:rsidP="008055B4">
      <w:pPr>
        <w:pStyle w:val="Textoindependiente"/>
        <w:spacing w:line="360" w:lineRule="auto"/>
        <w:ind w:left="0" w:right="-39"/>
        <w:contextualSpacing/>
        <w:rPr>
          <w:rFonts w:ascii="Century Gothic" w:hAnsi="Century Gothic" w:cs="Arial"/>
          <w:color w:val="000000" w:themeColor="text1"/>
          <w:lang w:val="es-MX"/>
        </w:rPr>
      </w:pPr>
      <w:r>
        <w:rPr>
          <w:rFonts w:ascii="Century Gothic" w:hAnsi="Century Gothic" w:cs="Arial"/>
          <w:color w:val="000000" w:themeColor="text1"/>
          <w:lang w:val="es-MX"/>
        </w:rPr>
        <w:t xml:space="preserve">En un artículo en particular se consagra el deber que tendrán de presentar la declaración patrimonial que les corresponda, así como la conclusión del encargo. De igual manera se señalan, de manera expresa, sus derechos, obligaciones e impedimentos para el ejercicio del servicio. </w:t>
      </w:r>
    </w:p>
    <w:p w:rsidR="0025679B" w:rsidRDefault="0025679B" w:rsidP="008055B4">
      <w:pPr>
        <w:pStyle w:val="Textoindependiente"/>
        <w:spacing w:line="360" w:lineRule="auto"/>
        <w:ind w:left="0" w:right="-39"/>
        <w:contextualSpacing/>
        <w:rPr>
          <w:rFonts w:ascii="Century Gothic" w:hAnsi="Century Gothic" w:cs="Arial"/>
          <w:color w:val="000000" w:themeColor="text1"/>
          <w:lang w:val="es-MX"/>
        </w:rPr>
      </w:pPr>
    </w:p>
    <w:p w:rsidR="0025679B" w:rsidRDefault="0025679B" w:rsidP="008055B4">
      <w:pPr>
        <w:pStyle w:val="Textoindependiente"/>
        <w:spacing w:line="360" w:lineRule="auto"/>
        <w:ind w:left="0" w:right="-39"/>
        <w:contextualSpacing/>
        <w:rPr>
          <w:rFonts w:ascii="Century Gothic" w:hAnsi="Century Gothic"/>
          <w:color w:val="000000" w:themeColor="text1"/>
          <w:lang w:val="es-MX"/>
        </w:rPr>
      </w:pPr>
      <w:r>
        <w:rPr>
          <w:rFonts w:ascii="Century Gothic" w:hAnsi="Century Gothic" w:cs="Arial"/>
          <w:color w:val="000000" w:themeColor="text1"/>
          <w:lang w:val="es-MX"/>
        </w:rPr>
        <w:t xml:space="preserve">Continuado con el análisis, se tiene que el Capítulo XVII </w:t>
      </w:r>
      <w:r w:rsidR="00FB1C5A">
        <w:rPr>
          <w:rFonts w:ascii="Century Gothic" w:hAnsi="Century Gothic" w:cs="Arial"/>
          <w:color w:val="000000" w:themeColor="text1"/>
          <w:lang w:val="es-MX"/>
        </w:rPr>
        <w:t xml:space="preserve">lleva por  nombre “Del Régimen de Responsabilidades”, y en él se estipula que </w:t>
      </w:r>
      <w:r w:rsidR="00FB1C5A">
        <w:rPr>
          <w:rFonts w:ascii="Century Gothic" w:hAnsi="Century Gothic"/>
          <w:color w:val="000000" w:themeColor="text1"/>
          <w:lang w:val="es-MX"/>
        </w:rPr>
        <w:t>e</w:t>
      </w:r>
      <w:r w:rsidR="00FB1C5A" w:rsidRPr="001B6222">
        <w:rPr>
          <w:rFonts w:ascii="Century Gothic" w:hAnsi="Century Gothic"/>
          <w:color w:val="000000" w:themeColor="text1"/>
          <w:lang w:val="es-MX"/>
        </w:rPr>
        <w:t>l incumplimiento de las obligaciones y p</w:t>
      </w:r>
      <w:r w:rsidR="00267CB9">
        <w:rPr>
          <w:rFonts w:ascii="Century Gothic" w:hAnsi="Century Gothic"/>
          <w:color w:val="000000" w:themeColor="text1"/>
          <w:lang w:val="es-MX"/>
        </w:rPr>
        <w:t>rohibiciones señaladas en esta L</w:t>
      </w:r>
      <w:r w:rsidR="00FB1C5A" w:rsidRPr="001B6222">
        <w:rPr>
          <w:rFonts w:ascii="Century Gothic" w:hAnsi="Century Gothic"/>
          <w:color w:val="000000" w:themeColor="text1"/>
          <w:lang w:val="es-MX"/>
        </w:rPr>
        <w:t>ey y el marco normativo aplicable dará lugar a los procedimientos y a las sanciones que correspondan conforme a las mismas</w:t>
      </w:r>
      <w:r w:rsidR="00FB1C5A">
        <w:rPr>
          <w:rFonts w:ascii="Century Gothic" w:hAnsi="Century Gothic"/>
          <w:color w:val="000000" w:themeColor="text1"/>
          <w:lang w:val="es-MX"/>
        </w:rPr>
        <w:t xml:space="preserve">. Dichas sanciones, a las que se refiere este Capítulo, serán aplicadas por el Órgano Interno de Control, en los términos de la Ley General de Responsabilidad Administrativas. </w:t>
      </w:r>
    </w:p>
    <w:p w:rsidR="00FB1C5A" w:rsidRDefault="00FB1C5A" w:rsidP="008055B4">
      <w:pPr>
        <w:pStyle w:val="Textoindependiente"/>
        <w:spacing w:line="360" w:lineRule="auto"/>
        <w:ind w:left="0" w:right="-39"/>
        <w:contextualSpacing/>
        <w:rPr>
          <w:rFonts w:ascii="Century Gothic" w:hAnsi="Century Gothic"/>
          <w:color w:val="000000" w:themeColor="text1"/>
          <w:lang w:val="es-MX"/>
        </w:rPr>
      </w:pPr>
    </w:p>
    <w:p w:rsidR="00FB1C5A" w:rsidRDefault="00661E54" w:rsidP="00FB1C5A">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 xml:space="preserve">Complementa lo anterior, </w:t>
      </w:r>
      <w:r w:rsidR="00FB1C5A">
        <w:rPr>
          <w:rFonts w:ascii="Century Gothic" w:hAnsi="Century Gothic"/>
          <w:color w:val="000000" w:themeColor="text1"/>
          <w:sz w:val="24"/>
          <w:szCs w:val="24"/>
        </w:rPr>
        <w:t xml:space="preserve">que las servidoras y </w:t>
      </w:r>
      <w:r w:rsidR="00FB1C5A" w:rsidRPr="001B6222">
        <w:rPr>
          <w:rFonts w:ascii="Century Gothic" w:hAnsi="Century Gothic"/>
          <w:color w:val="000000" w:themeColor="text1"/>
          <w:sz w:val="24"/>
          <w:szCs w:val="24"/>
        </w:rPr>
        <w:t>servidores públicos de</w:t>
      </w:r>
      <w:r w:rsidR="00FB1C5A">
        <w:rPr>
          <w:rFonts w:ascii="Century Gothic" w:hAnsi="Century Gothic"/>
          <w:color w:val="000000" w:themeColor="text1"/>
          <w:sz w:val="24"/>
          <w:szCs w:val="24"/>
        </w:rPr>
        <w:t xml:space="preserve"> la Fiscalía Anticorrupción </w:t>
      </w:r>
      <w:r w:rsidR="00FB1C5A" w:rsidRPr="001B6222">
        <w:rPr>
          <w:rFonts w:ascii="Century Gothic" w:hAnsi="Century Gothic"/>
          <w:color w:val="000000" w:themeColor="text1"/>
          <w:sz w:val="24"/>
          <w:szCs w:val="24"/>
        </w:rPr>
        <w:t xml:space="preserve">serán sujetos de las responsabilidades civiles, administrativas y penales que correspondan por hechos u omisiones que realicen en ejercicio de sus funciones. </w:t>
      </w:r>
    </w:p>
    <w:p w:rsidR="00661E54" w:rsidRDefault="00661E54" w:rsidP="00FB1C5A">
      <w:pPr>
        <w:spacing w:line="360" w:lineRule="auto"/>
        <w:ind w:right="-39"/>
        <w:contextualSpacing/>
        <w:jc w:val="both"/>
        <w:rPr>
          <w:rFonts w:ascii="Century Gothic" w:hAnsi="Century Gothic"/>
          <w:color w:val="000000" w:themeColor="text1"/>
          <w:sz w:val="24"/>
          <w:szCs w:val="24"/>
        </w:rPr>
      </w:pPr>
    </w:p>
    <w:p w:rsidR="00661E54" w:rsidRDefault="00661E54" w:rsidP="00FB1C5A">
      <w:pPr>
        <w:spacing w:line="360" w:lineRule="auto"/>
        <w:ind w:right="-39"/>
        <w:contextualSpacing/>
        <w:jc w:val="both"/>
        <w:rPr>
          <w:rFonts w:ascii="Century Gothic" w:hAnsi="Century Gothic"/>
          <w:sz w:val="24"/>
          <w:szCs w:val="24"/>
          <w:lang w:eastAsia="es-MX"/>
        </w:rPr>
      </w:pPr>
      <w:r>
        <w:rPr>
          <w:rFonts w:ascii="Century Gothic" w:hAnsi="Century Gothic"/>
          <w:color w:val="000000" w:themeColor="text1"/>
          <w:sz w:val="24"/>
          <w:szCs w:val="24"/>
        </w:rPr>
        <w:t xml:space="preserve">El Capítulo XVIII lleva por título “Del Servicio Profesional de Carrera”, </w:t>
      </w:r>
      <w:r w:rsidR="006E6607">
        <w:rPr>
          <w:rFonts w:ascii="Century Gothic" w:hAnsi="Century Gothic"/>
          <w:color w:val="000000" w:themeColor="text1"/>
          <w:sz w:val="24"/>
          <w:szCs w:val="24"/>
        </w:rPr>
        <w:t xml:space="preserve">el cual se define como </w:t>
      </w:r>
      <w:r w:rsidR="006E6607" w:rsidRPr="001B6222">
        <w:rPr>
          <w:rFonts w:ascii="Century Gothic" w:hAnsi="Century Gothic"/>
          <w:sz w:val="24"/>
          <w:szCs w:val="24"/>
          <w:lang w:eastAsia="es-MX"/>
        </w:rPr>
        <w:t>el conjunto integral de reglas y procesos debidamente estructurados y enlazados entre sí, que comprende los esquemas de profesionalización, ingreso, desarrollo y terminación</w:t>
      </w:r>
      <w:r w:rsidR="006E6607">
        <w:rPr>
          <w:rFonts w:ascii="Century Gothic" w:hAnsi="Century Gothic"/>
          <w:sz w:val="24"/>
          <w:szCs w:val="24"/>
          <w:lang w:eastAsia="es-MX"/>
        </w:rPr>
        <w:t>.</w:t>
      </w:r>
      <w:r w:rsidR="006E6607" w:rsidRPr="001B6222">
        <w:rPr>
          <w:rFonts w:ascii="Century Gothic" w:hAnsi="Century Gothic"/>
          <w:sz w:val="24"/>
          <w:szCs w:val="24"/>
          <w:lang w:eastAsia="es-MX"/>
        </w:rPr>
        <w:t xml:space="preserve"> </w:t>
      </w:r>
      <w:r w:rsidR="006E6607">
        <w:rPr>
          <w:rFonts w:ascii="Century Gothic" w:hAnsi="Century Gothic"/>
          <w:sz w:val="24"/>
          <w:szCs w:val="24"/>
          <w:lang w:eastAsia="es-MX"/>
        </w:rPr>
        <w:t>T</w:t>
      </w:r>
      <w:r w:rsidR="006E6607" w:rsidRPr="001B6222">
        <w:rPr>
          <w:rFonts w:ascii="Century Gothic" w:hAnsi="Century Gothic"/>
          <w:sz w:val="24"/>
          <w:szCs w:val="24"/>
          <w:lang w:eastAsia="es-MX"/>
        </w:rPr>
        <w:t xml:space="preserve">iene por objeto garantizar el desarrollo institucional, la estabilidad, seguridad e igualdad de </w:t>
      </w:r>
      <w:r w:rsidR="006E6607" w:rsidRPr="001B6222">
        <w:rPr>
          <w:rFonts w:ascii="Century Gothic" w:hAnsi="Century Gothic"/>
          <w:sz w:val="24"/>
          <w:szCs w:val="24"/>
          <w:lang w:eastAsia="es-MX"/>
        </w:rPr>
        <w:lastRenderedPageBreak/>
        <w:t xml:space="preserve">oportunidades de </w:t>
      </w:r>
      <w:r w:rsidR="006E6607">
        <w:rPr>
          <w:rFonts w:ascii="Century Gothic" w:hAnsi="Century Gothic"/>
          <w:sz w:val="24"/>
          <w:szCs w:val="24"/>
          <w:lang w:eastAsia="es-MX"/>
        </w:rPr>
        <w:t>las y los i</w:t>
      </w:r>
      <w:r w:rsidR="006E6607" w:rsidRPr="001B6222">
        <w:rPr>
          <w:rFonts w:ascii="Century Gothic" w:hAnsi="Century Gothic"/>
          <w:sz w:val="24"/>
          <w:szCs w:val="24"/>
          <w:lang w:eastAsia="es-MX"/>
        </w:rPr>
        <w:t>ntegrantes; elevar la profesionalización mediante los estudios que realicen; fomentar la vocación de servicio y el sentido de pertenencia; así como garantizar el cumplimiento de los principios constitucionales de legalidad, objetividad, eficiencia, profesionalismo, honradez, certeza, imparcialidad y respeto a los derechos fundamentales</w:t>
      </w:r>
      <w:r w:rsidR="00E7230B">
        <w:rPr>
          <w:rFonts w:ascii="Century Gothic" w:hAnsi="Century Gothic"/>
          <w:sz w:val="24"/>
          <w:szCs w:val="24"/>
          <w:lang w:eastAsia="es-MX"/>
        </w:rPr>
        <w:t>.</w:t>
      </w:r>
    </w:p>
    <w:p w:rsidR="0028275B" w:rsidRDefault="0028275B" w:rsidP="00FB1C5A">
      <w:pPr>
        <w:spacing w:line="360" w:lineRule="auto"/>
        <w:ind w:right="-39"/>
        <w:contextualSpacing/>
        <w:jc w:val="both"/>
        <w:rPr>
          <w:rFonts w:ascii="Century Gothic" w:hAnsi="Century Gothic"/>
          <w:sz w:val="24"/>
          <w:szCs w:val="24"/>
          <w:lang w:eastAsia="es-MX"/>
        </w:rPr>
      </w:pPr>
    </w:p>
    <w:p w:rsidR="0028275B" w:rsidRDefault="00174468" w:rsidP="00FB1C5A">
      <w:pPr>
        <w:spacing w:line="360" w:lineRule="auto"/>
        <w:ind w:right="-39"/>
        <w:contextualSpacing/>
        <w:jc w:val="both"/>
        <w:rPr>
          <w:rFonts w:ascii="Century Gothic" w:eastAsia="Times New Roman" w:hAnsi="Century Gothic"/>
          <w:color w:val="000000" w:themeColor="text1"/>
          <w:sz w:val="24"/>
          <w:szCs w:val="24"/>
          <w:lang w:eastAsia="es-MX"/>
        </w:rPr>
      </w:pPr>
      <w:r>
        <w:rPr>
          <w:rFonts w:ascii="Century Gothic" w:hAnsi="Century Gothic"/>
          <w:color w:val="000000" w:themeColor="text1"/>
          <w:sz w:val="24"/>
          <w:szCs w:val="24"/>
        </w:rPr>
        <w:t>Al efecto</w:t>
      </w:r>
      <w:r w:rsidR="0028275B">
        <w:rPr>
          <w:rFonts w:ascii="Century Gothic" w:hAnsi="Century Gothic"/>
          <w:color w:val="000000" w:themeColor="text1"/>
          <w:sz w:val="24"/>
          <w:szCs w:val="24"/>
        </w:rPr>
        <w:t xml:space="preserve">, es menester resaltar que </w:t>
      </w:r>
      <w:r>
        <w:rPr>
          <w:rFonts w:ascii="Century Gothic" w:eastAsia="Times New Roman" w:hAnsi="Century Gothic"/>
          <w:color w:val="000000" w:themeColor="text1"/>
          <w:sz w:val="24"/>
          <w:szCs w:val="24"/>
          <w:lang w:eastAsia="es-MX"/>
        </w:rPr>
        <w:t>l</w:t>
      </w:r>
      <w:r w:rsidR="0028275B" w:rsidRPr="001B6222">
        <w:rPr>
          <w:rFonts w:ascii="Century Gothic" w:eastAsia="Times New Roman" w:hAnsi="Century Gothic"/>
          <w:color w:val="000000" w:themeColor="text1"/>
          <w:sz w:val="24"/>
          <w:szCs w:val="24"/>
          <w:lang w:eastAsia="es-MX"/>
        </w:rPr>
        <w:t>a Comisión del Servicio Profesional de Carrera, Honor y Justici</w:t>
      </w:r>
      <w:r w:rsidR="0028275B">
        <w:rPr>
          <w:rFonts w:ascii="Century Gothic" w:eastAsia="Times New Roman" w:hAnsi="Century Gothic"/>
          <w:color w:val="000000" w:themeColor="text1"/>
          <w:sz w:val="24"/>
          <w:szCs w:val="24"/>
          <w:lang w:eastAsia="es-MX"/>
        </w:rPr>
        <w:t>a de la Fiscalía Anticorrupción</w:t>
      </w:r>
      <w:r w:rsidR="0028275B" w:rsidRPr="001B6222">
        <w:rPr>
          <w:rFonts w:ascii="Century Gothic" w:eastAsia="Times New Roman" w:hAnsi="Century Gothic"/>
          <w:color w:val="000000" w:themeColor="text1"/>
          <w:sz w:val="24"/>
          <w:szCs w:val="24"/>
          <w:lang w:eastAsia="es-MX"/>
        </w:rPr>
        <w:t xml:space="preserve"> es la instancia colegiada encargada de conocer y resolver los procedimientos por incumplimiento a los requisitos de ingreso y permanencia, así como los asuntos y controversias relacionad</w:t>
      </w:r>
      <w:r w:rsidR="0028275B">
        <w:rPr>
          <w:rFonts w:ascii="Century Gothic" w:eastAsia="Times New Roman" w:hAnsi="Century Gothic"/>
          <w:color w:val="000000" w:themeColor="text1"/>
          <w:sz w:val="24"/>
          <w:szCs w:val="24"/>
          <w:lang w:eastAsia="es-MX"/>
        </w:rPr>
        <w:t xml:space="preserve">os con el servicio profesional, </w:t>
      </w:r>
      <w:r w:rsidR="0028275B" w:rsidRPr="001B6222">
        <w:rPr>
          <w:rFonts w:ascii="Century Gothic" w:eastAsia="Times New Roman" w:hAnsi="Century Gothic"/>
          <w:color w:val="000000" w:themeColor="text1"/>
          <w:sz w:val="24"/>
          <w:szCs w:val="24"/>
          <w:lang w:eastAsia="es-MX"/>
        </w:rPr>
        <w:t>profesionalización y violación a las obligaciones y deberes relativos al régimen disciplinario</w:t>
      </w:r>
      <w:r>
        <w:rPr>
          <w:rFonts w:ascii="Century Gothic" w:eastAsia="Times New Roman" w:hAnsi="Century Gothic"/>
          <w:color w:val="000000" w:themeColor="text1"/>
          <w:sz w:val="24"/>
          <w:szCs w:val="24"/>
          <w:lang w:eastAsia="es-MX"/>
        </w:rPr>
        <w:t>; cuya integració</w:t>
      </w:r>
      <w:r w:rsidR="00267CB9">
        <w:rPr>
          <w:rFonts w:ascii="Century Gothic" w:eastAsia="Times New Roman" w:hAnsi="Century Gothic"/>
          <w:color w:val="000000" w:themeColor="text1"/>
          <w:sz w:val="24"/>
          <w:szCs w:val="24"/>
          <w:lang w:eastAsia="es-MX"/>
        </w:rPr>
        <w:t>n se define expresamente en la L</w:t>
      </w:r>
      <w:r>
        <w:rPr>
          <w:rFonts w:ascii="Century Gothic" w:eastAsia="Times New Roman" w:hAnsi="Century Gothic"/>
          <w:color w:val="000000" w:themeColor="text1"/>
          <w:sz w:val="24"/>
          <w:szCs w:val="24"/>
          <w:lang w:eastAsia="es-MX"/>
        </w:rPr>
        <w:t>ey en comento. Un hecho a mencionar, es que se establece la obligaci</w:t>
      </w:r>
      <w:r w:rsidR="002C26EF">
        <w:rPr>
          <w:rFonts w:ascii="Century Gothic" w:eastAsia="Times New Roman" w:hAnsi="Century Gothic"/>
          <w:color w:val="000000" w:themeColor="text1"/>
          <w:sz w:val="24"/>
          <w:szCs w:val="24"/>
          <w:lang w:eastAsia="es-MX"/>
        </w:rPr>
        <w:t xml:space="preserve">ón de realizar, a cierto personal, exámenes periódicos de control de confianza. </w:t>
      </w:r>
    </w:p>
    <w:p w:rsidR="002C26EF" w:rsidRDefault="002C26EF" w:rsidP="00FB1C5A">
      <w:pPr>
        <w:spacing w:line="360" w:lineRule="auto"/>
        <w:ind w:right="-39"/>
        <w:contextualSpacing/>
        <w:jc w:val="both"/>
        <w:rPr>
          <w:rFonts w:ascii="Century Gothic" w:eastAsia="Times New Roman" w:hAnsi="Century Gothic"/>
          <w:color w:val="000000" w:themeColor="text1"/>
          <w:sz w:val="24"/>
          <w:szCs w:val="24"/>
          <w:lang w:eastAsia="es-MX"/>
        </w:rPr>
      </w:pPr>
    </w:p>
    <w:p w:rsidR="001172E0" w:rsidRDefault="002C26EF" w:rsidP="001172E0">
      <w:pPr>
        <w:pStyle w:val="Ttulo2"/>
        <w:spacing w:line="360" w:lineRule="auto"/>
        <w:rPr>
          <w:rFonts w:ascii="Century Gothic" w:hAnsi="Century Gothic"/>
          <w:b w:val="0"/>
          <w:sz w:val="24"/>
          <w:szCs w:val="24"/>
        </w:rPr>
      </w:pPr>
      <w:r w:rsidRPr="001172E0">
        <w:rPr>
          <w:rFonts w:ascii="Century Gothic" w:hAnsi="Century Gothic"/>
          <w:b w:val="0"/>
          <w:sz w:val="24"/>
          <w:szCs w:val="24"/>
        </w:rPr>
        <w:t>Por último, el capítulo XIX se nombró “De los mecanismos de coordinación y cooperación internacional”, dentro del cual destaca el que la Fiscalía Anticorrupción podrá celebrar convenios y acuerdos de coordinación con la Fiscalía General del Estado, la General de la República, las procuradurías o fiscalías generales de justicia de las entidades federativas u otras instituciones de seguridad pública de la Entidad o de otras, así como concertar programas de cooperación con instituciones o entidades nacionales y extranjeras.</w:t>
      </w:r>
      <w:r w:rsidR="001172E0" w:rsidRPr="001172E0">
        <w:rPr>
          <w:rFonts w:ascii="Century Gothic" w:hAnsi="Century Gothic"/>
          <w:b w:val="0"/>
          <w:sz w:val="24"/>
          <w:szCs w:val="24"/>
        </w:rPr>
        <w:t xml:space="preserve"> Y se establece el Deber de colaboración de las </w:t>
      </w:r>
      <w:r w:rsidR="001172E0">
        <w:rPr>
          <w:rFonts w:ascii="Century Gothic" w:hAnsi="Century Gothic"/>
          <w:b w:val="0"/>
          <w:sz w:val="24"/>
          <w:szCs w:val="24"/>
        </w:rPr>
        <w:t xml:space="preserve">distintas </w:t>
      </w:r>
      <w:r w:rsidR="001172E0" w:rsidRPr="001172E0">
        <w:rPr>
          <w:rFonts w:ascii="Century Gothic" w:hAnsi="Century Gothic"/>
          <w:b w:val="0"/>
          <w:sz w:val="24"/>
          <w:szCs w:val="24"/>
        </w:rPr>
        <w:t>instituciones de Seguridad Pública</w:t>
      </w:r>
      <w:r w:rsidR="001172E0">
        <w:rPr>
          <w:rFonts w:ascii="Century Gothic" w:hAnsi="Century Gothic"/>
          <w:b w:val="0"/>
          <w:sz w:val="24"/>
          <w:szCs w:val="24"/>
        </w:rPr>
        <w:t xml:space="preserve">.   </w:t>
      </w:r>
    </w:p>
    <w:p w:rsidR="007E366B" w:rsidRDefault="007E366B" w:rsidP="00A81565">
      <w:pPr>
        <w:spacing w:after="0" w:line="360" w:lineRule="auto"/>
        <w:jc w:val="both"/>
        <w:rPr>
          <w:rFonts w:ascii="Century Gothic" w:hAnsi="Century Gothic"/>
          <w:sz w:val="24"/>
          <w:szCs w:val="24"/>
        </w:rPr>
      </w:pPr>
      <w:r w:rsidRPr="007E366B">
        <w:rPr>
          <w:rFonts w:ascii="Century Gothic" w:hAnsi="Century Gothic"/>
          <w:b/>
          <w:sz w:val="24"/>
          <w:szCs w:val="24"/>
        </w:rPr>
        <w:lastRenderedPageBreak/>
        <w:t xml:space="preserve">V.- </w:t>
      </w:r>
      <w:r w:rsidR="00A81565">
        <w:rPr>
          <w:rFonts w:ascii="Century Gothic" w:hAnsi="Century Gothic"/>
          <w:sz w:val="24"/>
          <w:szCs w:val="24"/>
        </w:rPr>
        <w:t xml:space="preserve">Una vez descrito el </w:t>
      </w:r>
      <w:r w:rsidR="00495EB7">
        <w:rPr>
          <w:rFonts w:ascii="Century Gothic" w:hAnsi="Century Gothic"/>
          <w:sz w:val="24"/>
          <w:szCs w:val="24"/>
        </w:rPr>
        <w:t xml:space="preserve">articulado </w:t>
      </w:r>
      <w:r w:rsidR="00267CB9">
        <w:rPr>
          <w:rFonts w:ascii="Century Gothic" w:hAnsi="Century Gothic"/>
          <w:sz w:val="24"/>
          <w:szCs w:val="24"/>
        </w:rPr>
        <w:t>de la L</w:t>
      </w:r>
      <w:r w:rsidR="00A81565">
        <w:rPr>
          <w:rFonts w:ascii="Century Gothic" w:hAnsi="Century Gothic"/>
          <w:sz w:val="24"/>
          <w:szCs w:val="24"/>
        </w:rPr>
        <w:t xml:space="preserve">ey propuesta en la iniciativa en estudio, quienes integramos esta Comisión de Dictamen Legislativo coincidimos con el iniciador en la necesidad de su </w:t>
      </w:r>
      <w:r w:rsidR="00495EB7">
        <w:rPr>
          <w:rFonts w:ascii="Century Gothic" w:hAnsi="Century Gothic"/>
          <w:sz w:val="24"/>
          <w:szCs w:val="24"/>
        </w:rPr>
        <w:t xml:space="preserve">expedición y en lo general concordamos con su contenido. </w:t>
      </w:r>
    </w:p>
    <w:p w:rsidR="00495EB7" w:rsidRDefault="00495EB7" w:rsidP="00A81565">
      <w:pPr>
        <w:spacing w:after="0" w:line="360" w:lineRule="auto"/>
        <w:jc w:val="both"/>
        <w:rPr>
          <w:rFonts w:ascii="Century Gothic" w:hAnsi="Century Gothic"/>
          <w:sz w:val="24"/>
          <w:szCs w:val="24"/>
        </w:rPr>
      </w:pPr>
    </w:p>
    <w:p w:rsidR="00495EB7" w:rsidRDefault="00495EB7" w:rsidP="00A81565">
      <w:pPr>
        <w:spacing w:after="0" w:line="360" w:lineRule="auto"/>
        <w:jc w:val="both"/>
        <w:rPr>
          <w:rFonts w:ascii="Century Gothic" w:hAnsi="Century Gothic"/>
          <w:sz w:val="24"/>
          <w:szCs w:val="24"/>
        </w:rPr>
      </w:pPr>
      <w:r>
        <w:rPr>
          <w:rFonts w:ascii="Century Gothic" w:hAnsi="Century Gothic"/>
          <w:sz w:val="24"/>
          <w:szCs w:val="24"/>
        </w:rPr>
        <w:t>Sin embargo, es</w:t>
      </w:r>
      <w:r w:rsidR="00267CB9">
        <w:rPr>
          <w:rFonts w:ascii="Century Gothic" w:hAnsi="Century Gothic"/>
          <w:sz w:val="24"/>
          <w:szCs w:val="24"/>
        </w:rPr>
        <w:t>te órgano dictaminador estima</w:t>
      </w:r>
      <w:r>
        <w:rPr>
          <w:rFonts w:ascii="Century Gothic" w:hAnsi="Century Gothic"/>
          <w:sz w:val="24"/>
          <w:szCs w:val="24"/>
        </w:rPr>
        <w:t xml:space="preserve"> pertinente hacer unas precisiones en cuanto a algunos numerales. </w:t>
      </w:r>
    </w:p>
    <w:p w:rsidR="00495EB7" w:rsidRDefault="00495EB7" w:rsidP="00A81565">
      <w:pPr>
        <w:spacing w:after="0" w:line="360" w:lineRule="auto"/>
        <w:jc w:val="both"/>
        <w:rPr>
          <w:rFonts w:ascii="Century Gothic" w:hAnsi="Century Gothic"/>
          <w:sz w:val="24"/>
          <w:szCs w:val="24"/>
        </w:rPr>
      </w:pPr>
    </w:p>
    <w:p w:rsidR="00495EB7" w:rsidRDefault="00AD685B" w:rsidP="00A81565">
      <w:pPr>
        <w:spacing w:after="0" w:line="360" w:lineRule="auto"/>
        <w:jc w:val="both"/>
        <w:rPr>
          <w:rFonts w:ascii="Century Gothic" w:hAnsi="Century Gothic"/>
          <w:sz w:val="24"/>
          <w:szCs w:val="24"/>
        </w:rPr>
      </w:pPr>
      <w:r>
        <w:rPr>
          <w:rFonts w:ascii="Century Gothic" w:hAnsi="Century Gothic"/>
          <w:sz w:val="24"/>
          <w:szCs w:val="24"/>
        </w:rPr>
        <w:t>En la fracción V del artículo 2º, se d</w:t>
      </w:r>
      <w:r w:rsidR="00904584">
        <w:rPr>
          <w:rFonts w:ascii="Century Gothic" w:hAnsi="Century Gothic"/>
          <w:sz w:val="24"/>
          <w:szCs w:val="24"/>
        </w:rPr>
        <w:t>efine, para efectos de la L</w:t>
      </w:r>
      <w:r>
        <w:rPr>
          <w:rFonts w:ascii="Century Gothic" w:hAnsi="Century Gothic"/>
          <w:sz w:val="24"/>
          <w:szCs w:val="24"/>
        </w:rPr>
        <w:t>ey, qué deberá entenderse por entes públicos. Pero al entrar a su escrutinio, esta Comisión estimó que resultaba repetitivo señalar de manera expresa a la Fiscalía General del Estado, al ya haberse previsto al Poder Ejecutivo, del</w:t>
      </w:r>
      <w:r w:rsidR="00547CC0">
        <w:rPr>
          <w:rFonts w:ascii="Century Gothic" w:hAnsi="Century Gothic"/>
          <w:sz w:val="24"/>
          <w:szCs w:val="24"/>
        </w:rPr>
        <w:t xml:space="preserve"> cual se sabe</w:t>
      </w:r>
      <w:r>
        <w:rPr>
          <w:rFonts w:ascii="Century Gothic" w:hAnsi="Century Gothic"/>
          <w:sz w:val="24"/>
          <w:szCs w:val="24"/>
        </w:rPr>
        <w:t xml:space="preserve"> es integrante el referido órgano. Adicionalmente, se juzga que la redacción propuesta por la parte iniciadora no contempla a algunos sujetos obligados como son: las entidades de la Administración Pública paraestatal, paramunicipal</w:t>
      </w:r>
      <w:r w:rsidR="00842BDA">
        <w:rPr>
          <w:rFonts w:ascii="Century Gothic" w:hAnsi="Century Gothic"/>
          <w:sz w:val="24"/>
          <w:szCs w:val="24"/>
        </w:rPr>
        <w:t xml:space="preserve"> o paraintermunicipal, así como a las empresas de participación estatal. Lo anterior, tomando como base lo consagrado en la fracción XIII del artículo 5º de la Ley de Fiscalización de esta Entidad. Por lo cual, se estructuró un concepto que las incluyera también. </w:t>
      </w:r>
    </w:p>
    <w:p w:rsidR="00547CC0" w:rsidRDefault="00547CC0" w:rsidP="00A81565">
      <w:pPr>
        <w:spacing w:after="0" w:line="360" w:lineRule="auto"/>
        <w:jc w:val="both"/>
        <w:rPr>
          <w:rFonts w:ascii="Century Gothic" w:hAnsi="Century Gothic"/>
          <w:sz w:val="24"/>
          <w:szCs w:val="24"/>
        </w:rPr>
      </w:pPr>
    </w:p>
    <w:p w:rsidR="00547CC0" w:rsidRDefault="00547CC0" w:rsidP="00A81565">
      <w:pPr>
        <w:spacing w:after="0" w:line="360" w:lineRule="auto"/>
        <w:jc w:val="both"/>
        <w:rPr>
          <w:rFonts w:ascii="Century Gothic" w:hAnsi="Century Gothic"/>
          <w:sz w:val="24"/>
          <w:szCs w:val="24"/>
        </w:rPr>
      </w:pPr>
      <w:r>
        <w:rPr>
          <w:rFonts w:ascii="Century Gothic" w:hAnsi="Century Gothic"/>
          <w:sz w:val="24"/>
          <w:szCs w:val="24"/>
        </w:rPr>
        <w:t xml:space="preserve">En el artículo 10, relativo a la competencia, por lo que hace a su cuarto párrafo se adecuó la estructura general de la idea, a fin de dotar a la porción normativa de mayor claridad, sin modificar el fondo de la misma. </w:t>
      </w:r>
    </w:p>
    <w:p w:rsidR="009C41F7" w:rsidRDefault="009C41F7" w:rsidP="00A81565">
      <w:pPr>
        <w:spacing w:after="0" w:line="360" w:lineRule="auto"/>
        <w:jc w:val="both"/>
        <w:rPr>
          <w:rFonts w:ascii="Century Gothic" w:hAnsi="Century Gothic"/>
          <w:sz w:val="24"/>
          <w:szCs w:val="24"/>
        </w:rPr>
      </w:pPr>
    </w:p>
    <w:p w:rsidR="009C41F7" w:rsidRDefault="009C41F7" w:rsidP="009C41F7">
      <w:pPr>
        <w:pStyle w:val="Textoindependiente"/>
        <w:spacing w:before="240" w:after="120" w:line="360" w:lineRule="auto"/>
        <w:ind w:left="0" w:right="-39"/>
        <w:contextualSpacing/>
        <w:rPr>
          <w:rFonts w:ascii="Century Gothic" w:hAnsi="Century Gothic" w:cs="Arial"/>
          <w:color w:val="000000" w:themeColor="text1"/>
          <w:lang w:val="es-MX"/>
        </w:rPr>
      </w:pPr>
      <w:r>
        <w:rPr>
          <w:rFonts w:ascii="Century Gothic" w:hAnsi="Century Gothic"/>
        </w:rPr>
        <w:t>Ahora bien, en relación</w:t>
      </w:r>
      <w:r w:rsidR="006D685F">
        <w:rPr>
          <w:rFonts w:ascii="Century Gothic" w:hAnsi="Century Gothic"/>
        </w:rPr>
        <w:t xml:space="preserve"> también</w:t>
      </w:r>
      <w:r>
        <w:rPr>
          <w:rFonts w:ascii="Century Gothic" w:hAnsi="Century Gothic"/>
        </w:rPr>
        <w:t xml:space="preserve"> al numeral citado en el párrafo pr</w:t>
      </w:r>
      <w:r w:rsidR="00100161">
        <w:rPr>
          <w:rFonts w:ascii="Century Gothic" w:hAnsi="Century Gothic"/>
        </w:rPr>
        <w:t xml:space="preserve">óximo </w:t>
      </w:r>
      <w:r w:rsidR="00100161">
        <w:rPr>
          <w:rFonts w:ascii="Century Gothic" w:hAnsi="Century Gothic"/>
        </w:rPr>
        <w:lastRenderedPageBreak/>
        <w:t>anterior, se debe</w:t>
      </w:r>
      <w:r>
        <w:rPr>
          <w:rFonts w:ascii="Century Gothic" w:hAnsi="Century Gothic"/>
        </w:rPr>
        <w:t xml:space="preserve"> indicar que este órgano dictaminador consideró conveniente omitir el último párrafo propuesto en la iniciativa, que textualme</w:t>
      </w:r>
      <w:r w:rsidR="0099540B">
        <w:rPr>
          <w:rFonts w:ascii="Century Gothic" w:hAnsi="Century Gothic"/>
        </w:rPr>
        <w:t>nte señala</w:t>
      </w:r>
      <w:r>
        <w:rPr>
          <w:rFonts w:ascii="Century Gothic" w:hAnsi="Century Gothic"/>
        </w:rPr>
        <w:t>:</w:t>
      </w:r>
      <w:r w:rsidRPr="009C41F7">
        <w:rPr>
          <w:rFonts w:ascii="Century Gothic" w:hAnsi="Century Gothic" w:cs="Arial"/>
          <w:color w:val="000000" w:themeColor="text1"/>
        </w:rPr>
        <w:t xml:space="preserve"> </w:t>
      </w:r>
      <w:r w:rsidRPr="0099540B">
        <w:rPr>
          <w:rFonts w:ascii="Century Gothic" w:hAnsi="Century Gothic" w:cs="Arial"/>
          <w:i/>
          <w:color w:val="000000" w:themeColor="text1"/>
        </w:rPr>
        <w:t>“</w:t>
      </w:r>
      <w:r w:rsidRPr="0099540B">
        <w:rPr>
          <w:rFonts w:ascii="Century Gothic" w:hAnsi="Century Gothic" w:cs="Arial"/>
          <w:i/>
          <w:color w:val="000000" w:themeColor="text1"/>
          <w:lang w:val="es-MX"/>
        </w:rPr>
        <w:t>Para los efectos anteriores, la Fiscalía Anticorrupción y la Fiscalía General del Estado podrán, en su caso, celebrar acuerdo para la atención oportuna de los casos.”</w:t>
      </w:r>
      <w:r w:rsidR="00100161">
        <w:rPr>
          <w:rFonts w:ascii="Century Gothic" w:hAnsi="Century Gothic" w:cs="Arial"/>
          <w:i/>
          <w:color w:val="000000" w:themeColor="text1"/>
          <w:lang w:val="es-MX"/>
        </w:rPr>
        <w:t xml:space="preserve"> </w:t>
      </w:r>
      <w:r w:rsidR="00100161">
        <w:rPr>
          <w:rFonts w:ascii="Century Gothic" w:hAnsi="Century Gothic" w:cs="Arial"/>
          <w:color w:val="000000" w:themeColor="text1"/>
          <w:lang w:val="es-MX"/>
        </w:rPr>
        <w:t xml:space="preserve">Ya que, no se hace necesaria la celebración de un acuerdo puesto que, de conformidad a lo dispuesto en el mismo ordenamiento en estudio, una vez efectuado el análisis de priorización de los asuntos, será la propia Fiscalía Anticorrupción la que determine si éstos cumplen, o no, con los criterios, o  bien deberán ser del conocimiento de la Fiscalía General del Estado. Además de que la eliminación que se plantea atiende a garantizar la seguridad jurídica, porque debe ser la propia legislación la que determine las esferas competenciales de las autoridades y así evitar que esto quede sujeto a la voluntad de las personas operadoras. </w:t>
      </w:r>
    </w:p>
    <w:p w:rsidR="00097D79" w:rsidRDefault="00097D79" w:rsidP="009C41F7">
      <w:pPr>
        <w:pStyle w:val="Textoindependiente"/>
        <w:spacing w:before="240" w:after="120" w:line="360" w:lineRule="auto"/>
        <w:ind w:left="0" w:right="-39"/>
        <w:contextualSpacing/>
        <w:rPr>
          <w:rFonts w:ascii="Century Gothic" w:hAnsi="Century Gothic" w:cs="Arial"/>
          <w:color w:val="000000" w:themeColor="text1"/>
          <w:lang w:val="es-MX"/>
        </w:rPr>
      </w:pPr>
    </w:p>
    <w:p w:rsidR="00097D79" w:rsidRDefault="008F06E5" w:rsidP="009C41F7">
      <w:pPr>
        <w:pStyle w:val="Textoindependiente"/>
        <w:spacing w:before="240" w:after="120" w:line="360" w:lineRule="auto"/>
        <w:ind w:left="0" w:right="-39"/>
        <w:contextualSpacing/>
        <w:rPr>
          <w:rFonts w:ascii="Century Gothic" w:hAnsi="Century Gothic" w:cs="Arial"/>
          <w:color w:val="000000" w:themeColor="text1"/>
          <w:lang w:val="es-MX"/>
        </w:rPr>
      </w:pPr>
      <w:r>
        <w:rPr>
          <w:rFonts w:ascii="Century Gothic" w:hAnsi="Century Gothic" w:cs="Arial"/>
          <w:color w:val="000000" w:themeColor="text1"/>
          <w:lang w:val="es-MX"/>
        </w:rPr>
        <w:t>Esta Comisión efectuó también algunas modificaciones a otros artículos, solo con la intención de que resulta</w:t>
      </w:r>
      <w:r w:rsidR="00904584">
        <w:rPr>
          <w:rFonts w:ascii="Century Gothic" w:hAnsi="Century Gothic" w:cs="Arial"/>
          <w:color w:val="000000" w:themeColor="text1"/>
          <w:lang w:val="es-MX"/>
        </w:rPr>
        <w:t>rán gramaticalmente más completo</w:t>
      </w:r>
      <w:r>
        <w:rPr>
          <w:rFonts w:ascii="Century Gothic" w:hAnsi="Century Gothic" w:cs="Arial"/>
          <w:color w:val="000000" w:themeColor="text1"/>
          <w:lang w:val="es-MX"/>
        </w:rPr>
        <w:t xml:space="preserve">s y lograr una </w:t>
      </w:r>
      <w:r w:rsidR="00B01280">
        <w:rPr>
          <w:rFonts w:ascii="Century Gothic" w:hAnsi="Century Gothic" w:cs="Arial"/>
          <w:color w:val="000000" w:themeColor="text1"/>
          <w:lang w:val="es-MX"/>
        </w:rPr>
        <w:t xml:space="preserve">mejor </w:t>
      </w:r>
      <w:r>
        <w:rPr>
          <w:rFonts w:ascii="Century Gothic" w:hAnsi="Century Gothic" w:cs="Arial"/>
          <w:color w:val="000000" w:themeColor="text1"/>
          <w:lang w:val="es-MX"/>
        </w:rPr>
        <w:t xml:space="preserve">comprensión </w:t>
      </w:r>
      <w:r w:rsidR="000B17C3">
        <w:rPr>
          <w:rFonts w:ascii="Century Gothic" w:hAnsi="Century Gothic" w:cs="Arial"/>
          <w:color w:val="000000" w:themeColor="text1"/>
          <w:lang w:val="es-MX"/>
        </w:rPr>
        <w:t xml:space="preserve">del ordenamiento. Así mismo, se procedió a identificar las porciones normativas que no contemplaban el lenguaje incluyente y se hizo lo pertinente para integrarlo. </w:t>
      </w:r>
    </w:p>
    <w:p w:rsidR="000B17C3" w:rsidRDefault="000B17C3" w:rsidP="009C41F7">
      <w:pPr>
        <w:pStyle w:val="Textoindependiente"/>
        <w:spacing w:before="240" w:after="120" w:line="360" w:lineRule="auto"/>
        <w:ind w:left="0" w:right="-39"/>
        <w:contextualSpacing/>
        <w:rPr>
          <w:rFonts w:ascii="Century Gothic" w:hAnsi="Century Gothic" w:cs="Arial"/>
          <w:color w:val="000000" w:themeColor="text1"/>
          <w:lang w:val="es-MX"/>
        </w:rPr>
      </w:pPr>
    </w:p>
    <w:p w:rsidR="006E1135" w:rsidRDefault="000B17C3" w:rsidP="006E1135">
      <w:pPr>
        <w:pStyle w:val="Textoindependiente"/>
        <w:spacing w:line="360" w:lineRule="auto"/>
        <w:ind w:left="0" w:right="-39"/>
        <w:contextualSpacing/>
        <w:rPr>
          <w:rFonts w:ascii="Century Gothic" w:hAnsi="Century Gothic" w:cs="Arial"/>
          <w:color w:val="000000" w:themeColor="text1"/>
          <w:lang w:val="es-MX"/>
        </w:rPr>
      </w:pPr>
      <w:r>
        <w:rPr>
          <w:rFonts w:ascii="Century Gothic" w:hAnsi="Century Gothic" w:cs="Arial"/>
          <w:color w:val="000000" w:themeColor="text1"/>
          <w:lang w:val="es-MX"/>
        </w:rPr>
        <w:t>En cuanto al régimen transitorio que se expone en la iniciativa, es menester agregar que esta Comisión juzgó pertinente que los propuestos Artículos Segundo y Cuarto Transitorios fueran eliminados. En el caso del</w:t>
      </w:r>
      <w:r w:rsidR="006E1135">
        <w:rPr>
          <w:rFonts w:ascii="Century Gothic" w:hAnsi="Century Gothic" w:cs="Arial"/>
          <w:color w:val="000000" w:themeColor="text1"/>
          <w:lang w:val="es-MX"/>
        </w:rPr>
        <w:t xml:space="preserve"> Segundo, que en la iniciativa se dispuso señalara: </w:t>
      </w:r>
      <w:r w:rsidR="00BF783D" w:rsidRPr="00BF783D">
        <w:rPr>
          <w:rFonts w:ascii="Century Gothic" w:hAnsi="Century Gothic" w:cs="Arial"/>
          <w:i/>
          <w:color w:val="000000" w:themeColor="text1"/>
          <w:lang w:val="es-MX"/>
        </w:rPr>
        <w:t>“</w:t>
      </w:r>
      <w:r w:rsidR="00C33120" w:rsidRPr="00BF783D">
        <w:rPr>
          <w:rFonts w:ascii="Century Gothic" w:hAnsi="Century Gothic" w:cs="Arial"/>
          <w:i/>
          <w:color w:val="000000" w:themeColor="text1"/>
          <w:lang w:val="es-MX"/>
        </w:rPr>
        <w:t xml:space="preserve">Se derogan todas las disposiciones legales y reglamentarias de igual o menor jerarquía del marco jurídico </w:t>
      </w:r>
      <w:r w:rsidR="00C33120" w:rsidRPr="00BF783D">
        <w:rPr>
          <w:rFonts w:ascii="Century Gothic" w:hAnsi="Century Gothic" w:cs="Arial"/>
          <w:i/>
          <w:color w:val="000000" w:themeColor="text1"/>
          <w:lang w:val="es-MX"/>
        </w:rPr>
        <w:lastRenderedPageBreak/>
        <w:t>estatal, en lo que se opongan al contenido del presente Decreto.</w:t>
      </w:r>
      <w:r w:rsidR="00BF783D" w:rsidRPr="00BF783D">
        <w:rPr>
          <w:rFonts w:ascii="Century Gothic" w:hAnsi="Century Gothic" w:cs="Arial"/>
          <w:i/>
          <w:color w:val="000000" w:themeColor="text1"/>
          <w:lang w:val="es-MX"/>
        </w:rPr>
        <w:t>”</w:t>
      </w:r>
      <w:r w:rsidR="00BF783D">
        <w:rPr>
          <w:rFonts w:ascii="Century Gothic" w:hAnsi="Century Gothic" w:cs="Arial"/>
          <w:color w:val="000000" w:themeColor="text1"/>
          <w:lang w:val="es-MX"/>
        </w:rPr>
        <w:t xml:space="preserve">, </w:t>
      </w:r>
      <w:r>
        <w:rPr>
          <w:rFonts w:ascii="Century Gothic" w:hAnsi="Century Gothic" w:cs="Arial"/>
          <w:color w:val="000000" w:themeColor="text1"/>
          <w:lang w:val="es-MX"/>
        </w:rPr>
        <w:t>por ser contrario a la t</w:t>
      </w:r>
      <w:r w:rsidR="006E1135">
        <w:rPr>
          <w:rFonts w:ascii="Century Gothic" w:hAnsi="Century Gothic" w:cs="Arial"/>
          <w:color w:val="000000" w:themeColor="text1"/>
          <w:lang w:val="es-MX"/>
        </w:rPr>
        <w:t>écnica legislativa</w:t>
      </w:r>
      <w:r w:rsidR="00BF783D">
        <w:rPr>
          <w:rFonts w:ascii="Century Gothic" w:hAnsi="Century Gothic" w:cs="Arial"/>
          <w:color w:val="000000" w:themeColor="text1"/>
          <w:lang w:val="es-MX"/>
        </w:rPr>
        <w:t>. Y</w:t>
      </w:r>
      <w:r w:rsidR="006E1135">
        <w:rPr>
          <w:rFonts w:ascii="Century Gothic" w:hAnsi="Century Gothic" w:cs="Arial"/>
          <w:color w:val="000000" w:themeColor="text1"/>
          <w:lang w:val="es-MX"/>
        </w:rPr>
        <w:t xml:space="preserve"> por lo que hace al Cuarto, </w:t>
      </w:r>
      <w:r w:rsidR="00BF783D">
        <w:rPr>
          <w:rFonts w:ascii="Century Gothic" w:hAnsi="Century Gothic" w:cs="Arial"/>
          <w:color w:val="000000" w:themeColor="text1"/>
          <w:lang w:val="es-MX"/>
        </w:rPr>
        <w:t xml:space="preserve">que el iniciador contempló en los siguientes términos: </w:t>
      </w:r>
      <w:r w:rsidR="00BF783D" w:rsidRPr="00B01280">
        <w:rPr>
          <w:rFonts w:ascii="Century Gothic" w:hAnsi="Century Gothic" w:cs="Arial"/>
          <w:i/>
          <w:color w:val="000000" w:themeColor="text1"/>
          <w:lang w:val="es-MX"/>
        </w:rPr>
        <w:t>“El cumplimiento de las obligaciones previstas en la Ley General de Responsabilidades Administrativas, una vez que este Decreto entre en vigor, serán exigibles, en lo que resulte aplicable.”</w:t>
      </w:r>
      <w:r w:rsidR="00BF783D">
        <w:rPr>
          <w:rFonts w:ascii="Century Gothic" w:hAnsi="Century Gothic" w:cs="Arial"/>
          <w:color w:val="000000" w:themeColor="text1"/>
          <w:lang w:val="es-MX"/>
        </w:rPr>
        <w:t xml:space="preserve">, ya que </w:t>
      </w:r>
      <w:r w:rsidR="006E1135" w:rsidRPr="006E1135">
        <w:rPr>
          <w:rFonts w:ascii="Century Gothic" w:hAnsi="Century Gothic" w:cs="Arial"/>
          <w:color w:val="000000" w:themeColor="text1"/>
          <w:lang w:val="es-MX"/>
        </w:rPr>
        <w:t>la Ley General de Responsabilidades Administrativas entró en vigor en julio de 2017, y en estricto apego a la jerarquía normativa, no se pued</w:t>
      </w:r>
      <w:r w:rsidR="00B01280">
        <w:rPr>
          <w:rFonts w:ascii="Century Gothic" w:hAnsi="Century Gothic" w:cs="Arial"/>
          <w:color w:val="000000" w:themeColor="text1"/>
          <w:lang w:val="es-MX"/>
        </w:rPr>
        <w:t>e sujetar la aplicación de una L</w:t>
      </w:r>
      <w:r w:rsidR="006E1135" w:rsidRPr="006E1135">
        <w:rPr>
          <w:rFonts w:ascii="Century Gothic" w:hAnsi="Century Gothic" w:cs="Arial"/>
          <w:color w:val="000000" w:themeColor="text1"/>
          <w:lang w:val="es-MX"/>
        </w:rPr>
        <w:t xml:space="preserve">ey </w:t>
      </w:r>
      <w:r w:rsidR="00BF783D">
        <w:rPr>
          <w:rFonts w:ascii="Century Gothic" w:hAnsi="Century Gothic" w:cs="Arial"/>
          <w:color w:val="000000" w:themeColor="text1"/>
          <w:lang w:val="es-MX"/>
        </w:rPr>
        <w:t xml:space="preserve">de esa naturaleza </w:t>
      </w:r>
      <w:r w:rsidR="006E1135" w:rsidRPr="006E1135">
        <w:rPr>
          <w:rFonts w:ascii="Century Gothic" w:hAnsi="Century Gothic" w:cs="Arial"/>
          <w:color w:val="000000" w:themeColor="text1"/>
          <w:lang w:val="es-MX"/>
        </w:rPr>
        <w:t xml:space="preserve">a la entrada en vigor de este Decreto, ya que el contenido de dicho ordenamiento ya es exigible desde la fecha antes referida. </w:t>
      </w:r>
    </w:p>
    <w:p w:rsidR="0016668F" w:rsidRDefault="0016668F" w:rsidP="006E1135">
      <w:pPr>
        <w:pStyle w:val="Textoindependiente"/>
        <w:spacing w:line="360" w:lineRule="auto"/>
        <w:ind w:left="0" w:right="-39"/>
        <w:contextualSpacing/>
        <w:rPr>
          <w:rFonts w:ascii="Century Gothic" w:hAnsi="Century Gothic" w:cs="Arial"/>
          <w:color w:val="000000" w:themeColor="text1"/>
          <w:lang w:val="es-MX"/>
        </w:rPr>
      </w:pPr>
    </w:p>
    <w:p w:rsidR="0016668F" w:rsidRDefault="0016668F" w:rsidP="0016668F">
      <w:pPr>
        <w:spacing w:line="360" w:lineRule="auto"/>
        <w:jc w:val="both"/>
        <w:rPr>
          <w:rFonts w:ascii="Century Gothic" w:hAnsi="Century Gothic"/>
          <w:sz w:val="24"/>
          <w:szCs w:val="24"/>
        </w:rPr>
      </w:pPr>
      <w:r w:rsidRPr="0016668F">
        <w:rPr>
          <w:rFonts w:ascii="Century Gothic" w:hAnsi="Century Gothic" w:cs="Arial"/>
          <w:color w:val="000000" w:themeColor="text1"/>
          <w:sz w:val="24"/>
          <w:szCs w:val="24"/>
        </w:rPr>
        <w:t xml:space="preserve">Continuando con el análisis de los artículos transitorios, se debe precisar que por lo que respecta al Tercero, que fue expresado de la siguiente manera: </w:t>
      </w:r>
      <w:r w:rsidRPr="0016668F">
        <w:rPr>
          <w:rFonts w:ascii="Century Gothic" w:hAnsi="Century Gothic" w:cs="Arial"/>
          <w:i/>
          <w:color w:val="000000" w:themeColor="text1"/>
          <w:sz w:val="24"/>
          <w:szCs w:val="24"/>
        </w:rPr>
        <w:t>“</w:t>
      </w:r>
      <w:r w:rsidRPr="0016668F">
        <w:rPr>
          <w:rFonts w:ascii="Century Gothic" w:hAnsi="Century Gothic"/>
          <w:i/>
          <w:sz w:val="24"/>
          <w:szCs w:val="24"/>
        </w:rPr>
        <w:t xml:space="preserve">La o el Fiscal Anticorrupción del Estado de Chihuahua deberá emitir en un plazo no mayor a setenta días naturales contados a partir de la publicación del presente Decreto, el Reglamento Interno de la Fiscalía Anticorrupción del Estado de Chihuahua.” </w:t>
      </w:r>
      <w:r w:rsidR="0049336D">
        <w:rPr>
          <w:rFonts w:ascii="Century Gothic" w:hAnsi="Century Gothic"/>
          <w:sz w:val="24"/>
          <w:szCs w:val="24"/>
        </w:rPr>
        <w:t xml:space="preserve">Se advierte que la temporalidad es reducida, dado que la elaboración de una disposición reglamentaria, de fundamental importancia para dicha institución, requiere de un análisis exhaustivo que podría tomar más tiempo que el dispuesto por la parte iniciadora, por lo que se plantea sean ciento ochenta días naturales. </w:t>
      </w:r>
    </w:p>
    <w:p w:rsidR="0049336D" w:rsidRDefault="0049336D" w:rsidP="0016668F">
      <w:pPr>
        <w:spacing w:line="360" w:lineRule="auto"/>
        <w:jc w:val="both"/>
        <w:rPr>
          <w:rFonts w:ascii="Century Gothic" w:hAnsi="Century Gothic"/>
          <w:sz w:val="24"/>
          <w:szCs w:val="24"/>
        </w:rPr>
      </w:pPr>
    </w:p>
    <w:p w:rsidR="0049336D" w:rsidRDefault="0049336D" w:rsidP="0016668F">
      <w:pPr>
        <w:spacing w:line="360" w:lineRule="auto"/>
        <w:jc w:val="both"/>
        <w:rPr>
          <w:rFonts w:ascii="Century Gothic" w:hAnsi="Century Gothic"/>
          <w:sz w:val="24"/>
          <w:szCs w:val="24"/>
        </w:rPr>
      </w:pPr>
      <w:r>
        <w:rPr>
          <w:rFonts w:ascii="Century Gothic" w:hAnsi="Century Gothic"/>
          <w:sz w:val="24"/>
          <w:szCs w:val="24"/>
        </w:rPr>
        <w:t xml:space="preserve">Lo que respecta a los transitorios Sexto, Séptimo y Octavo, es propio manifestar que las adecuaciones realizadas fueron meramente gramaticales, para proveer de claridad a la normatividad en cuestión. </w:t>
      </w:r>
    </w:p>
    <w:p w:rsidR="0021599D" w:rsidRPr="00197A4A" w:rsidRDefault="0021599D" w:rsidP="0016668F">
      <w:pPr>
        <w:spacing w:line="360" w:lineRule="auto"/>
        <w:jc w:val="both"/>
        <w:rPr>
          <w:rFonts w:ascii="Century Gothic" w:hAnsi="Century Gothic"/>
          <w:sz w:val="24"/>
          <w:szCs w:val="24"/>
        </w:rPr>
      </w:pPr>
      <w:r w:rsidRPr="0021599D">
        <w:rPr>
          <w:rFonts w:ascii="Century Gothic" w:hAnsi="Century Gothic"/>
          <w:b/>
          <w:sz w:val="24"/>
          <w:szCs w:val="24"/>
        </w:rPr>
        <w:lastRenderedPageBreak/>
        <w:t>VI.-</w:t>
      </w:r>
      <w:r w:rsidR="00B01280">
        <w:rPr>
          <w:rFonts w:ascii="Century Gothic" w:hAnsi="Century Gothic"/>
          <w:b/>
          <w:sz w:val="24"/>
          <w:szCs w:val="24"/>
        </w:rPr>
        <w:t xml:space="preserve"> </w:t>
      </w:r>
      <w:r w:rsidR="00197A4A" w:rsidRPr="00197A4A">
        <w:rPr>
          <w:rFonts w:ascii="Century Gothic" w:hAnsi="Century Gothic"/>
          <w:sz w:val="24"/>
          <w:szCs w:val="24"/>
        </w:rPr>
        <w:t>Esta Comisión tiene la plena convicción de que</w:t>
      </w:r>
      <w:r w:rsidRPr="00197A4A">
        <w:rPr>
          <w:rFonts w:ascii="Century Gothic" w:hAnsi="Century Gothic"/>
          <w:sz w:val="24"/>
          <w:szCs w:val="24"/>
        </w:rPr>
        <w:t xml:space="preserve"> </w:t>
      </w:r>
      <w:r w:rsidR="00197A4A" w:rsidRPr="00197A4A">
        <w:rPr>
          <w:rFonts w:ascii="Century Gothic" w:hAnsi="Century Gothic"/>
          <w:sz w:val="24"/>
          <w:szCs w:val="24"/>
        </w:rPr>
        <w:t xml:space="preserve">la lucha para abatir la corrupción debe ser siempre un eje indispensable en las agendas públicas de todos los gobiernos, pero resulta imprescindible contar con la participación activa de la ciudadanía, puesto que solo </w:t>
      </w:r>
      <w:r w:rsidR="00B01280">
        <w:rPr>
          <w:rFonts w:ascii="Century Gothic" w:hAnsi="Century Gothic"/>
          <w:sz w:val="24"/>
          <w:szCs w:val="24"/>
        </w:rPr>
        <w:t xml:space="preserve">destinando esfuerzos </w:t>
      </w:r>
      <w:r w:rsidR="00197A4A" w:rsidRPr="00197A4A">
        <w:rPr>
          <w:rFonts w:ascii="Century Gothic" w:hAnsi="Century Gothic"/>
          <w:sz w:val="24"/>
          <w:szCs w:val="24"/>
        </w:rPr>
        <w:t xml:space="preserve">de manera conjunta es posible la construcción de una mejor sociedad. Por lo que, este ha sido un tema al que se le ha brindado especial atención en este Congreso y en la actual Administración, habiéndose obtenido logros sin precedentes como lo es el Sistema Estatal Anticorrupción, entendido en su más amplio sentido, y dentro del cual la Fiscalía Anticorrupción tiene un rol preponderante para el cumplimiento de sus fines, por lo que el dotar a esta institución de la normatividad reglamentaria y orgánica que requiere para optimizar su estructura y operación debe ser prioridad para esta Soberanía. </w:t>
      </w:r>
    </w:p>
    <w:p w:rsidR="00197A4A" w:rsidRDefault="00197A4A" w:rsidP="0016668F">
      <w:pPr>
        <w:spacing w:line="360" w:lineRule="auto"/>
        <w:jc w:val="both"/>
        <w:rPr>
          <w:rFonts w:ascii="Century Gothic" w:hAnsi="Century Gothic"/>
          <w:sz w:val="24"/>
          <w:szCs w:val="24"/>
        </w:rPr>
      </w:pPr>
    </w:p>
    <w:p w:rsidR="0049336D" w:rsidRPr="00197A4A" w:rsidRDefault="0021599D" w:rsidP="0016668F">
      <w:pPr>
        <w:spacing w:line="360" w:lineRule="auto"/>
        <w:jc w:val="both"/>
        <w:rPr>
          <w:rFonts w:ascii="Century Gothic" w:hAnsi="Century Gothic"/>
          <w:sz w:val="24"/>
          <w:szCs w:val="24"/>
        </w:rPr>
      </w:pPr>
      <w:r w:rsidRPr="00197A4A">
        <w:rPr>
          <w:rFonts w:ascii="Century Gothic" w:hAnsi="Century Gothic"/>
          <w:sz w:val="24"/>
          <w:szCs w:val="24"/>
        </w:rPr>
        <w:t xml:space="preserve">En virtud de los razonamientos que han quedado expresados en estas consideraciones, quienes integramos esta Comisión de Dictamen Legislativo estimamos que la iniciativa que motiva el presente es oportuna y viable, por lo que debe expedirse en los términos generales propuestos, con las precisiones que han quedado manifestadas por parte de este órgano dictaminador. </w:t>
      </w:r>
    </w:p>
    <w:p w:rsidR="00197A4A" w:rsidRDefault="00197A4A" w:rsidP="00567814">
      <w:pPr>
        <w:spacing w:after="0" w:line="360" w:lineRule="auto"/>
        <w:jc w:val="both"/>
        <w:rPr>
          <w:rFonts w:ascii="Century Gothic" w:hAnsi="Century Gothic"/>
          <w:sz w:val="24"/>
          <w:szCs w:val="24"/>
        </w:rPr>
      </w:pPr>
    </w:p>
    <w:p w:rsidR="00567814" w:rsidRPr="00197A4A" w:rsidRDefault="00567814" w:rsidP="00567814">
      <w:pPr>
        <w:spacing w:after="0" w:line="360" w:lineRule="auto"/>
        <w:jc w:val="both"/>
        <w:rPr>
          <w:rFonts w:ascii="Century Gothic" w:hAnsi="Century Gothic"/>
          <w:sz w:val="24"/>
          <w:szCs w:val="24"/>
        </w:rPr>
      </w:pPr>
      <w:r w:rsidRPr="008D2A24">
        <w:rPr>
          <w:rFonts w:ascii="Century Gothic" w:eastAsia="Arial" w:hAnsi="Century Gothic" w:cs="Arial"/>
          <w:sz w:val="24"/>
          <w:szCs w:val="24"/>
          <w:lang w:val="es-ES_tradnl" w:eastAsia="es-ES_tradnl"/>
        </w:rPr>
        <w:t>Por lo anteriormente expuesto, con fundamento en lo dispuesto por los artículos 57 y 58 de la Constitución Política del Estado, así como 87, 88 y 111 de la Ley Orgánica del Poder Legislativo, la Comisión Primera de Gobernación y Puntos Constitucionales somete a la consideración del Pleno el presente proyecto con carácter de:</w:t>
      </w:r>
    </w:p>
    <w:p w:rsidR="00567814" w:rsidRDefault="00567814" w:rsidP="00567814">
      <w:pPr>
        <w:tabs>
          <w:tab w:val="left" w:pos="993"/>
        </w:tabs>
        <w:spacing w:after="0" w:line="360" w:lineRule="auto"/>
        <w:jc w:val="center"/>
        <w:rPr>
          <w:rFonts w:ascii="Century Gothic" w:eastAsia="Arial" w:hAnsi="Century Gothic" w:cs="Arial"/>
          <w:b/>
          <w:color w:val="000000"/>
          <w:sz w:val="28"/>
          <w:szCs w:val="28"/>
          <w:lang w:eastAsia="es-MX"/>
        </w:rPr>
      </w:pPr>
    </w:p>
    <w:p w:rsidR="003B4472" w:rsidRDefault="00567814" w:rsidP="003B4472">
      <w:pPr>
        <w:tabs>
          <w:tab w:val="left" w:pos="993"/>
        </w:tabs>
        <w:spacing w:after="0" w:line="360" w:lineRule="auto"/>
        <w:jc w:val="center"/>
        <w:rPr>
          <w:rFonts w:ascii="Century Gothic" w:eastAsia="Arial" w:hAnsi="Century Gothic" w:cs="Arial"/>
          <w:b/>
          <w:color w:val="000000"/>
          <w:sz w:val="28"/>
          <w:szCs w:val="28"/>
          <w:lang w:eastAsia="es-MX"/>
        </w:rPr>
      </w:pPr>
      <w:r>
        <w:rPr>
          <w:rFonts w:ascii="Century Gothic" w:eastAsia="Arial" w:hAnsi="Century Gothic" w:cs="Arial"/>
          <w:b/>
          <w:color w:val="000000"/>
          <w:sz w:val="28"/>
          <w:szCs w:val="28"/>
          <w:lang w:eastAsia="es-MX"/>
        </w:rPr>
        <w:t>DECRETO</w:t>
      </w:r>
      <w:bookmarkStart w:id="3" w:name="_Toc36367837"/>
      <w:bookmarkStart w:id="4" w:name="_Toc36368308"/>
    </w:p>
    <w:p w:rsidR="003B4472" w:rsidRPr="003B4472" w:rsidRDefault="003B4472" w:rsidP="003B4472">
      <w:pPr>
        <w:tabs>
          <w:tab w:val="left" w:pos="993"/>
        </w:tabs>
        <w:spacing w:after="0" w:line="360" w:lineRule="auto"/>
        <w:jc w:val="center"/>
        <w:rPr>
          <w:rFonts w:ascii="Century Gothic" w:eastAsia="Arial" w:hAnsi="Century Gothic" w:cs="Arial"/>
          <w:b/>
          <w:color w:val="000000"/>
          <w:sz w:val="28"/>
          <w:szCs w:val="28"/>
          <w:lang w:eastAsia="es-MX"/>
        </w:rPr>
      </w:pPr>
    </w:p>
    <w:p w:rsidR="003B4472" w:rsidRPr="001B6222" w:rsidRDefault="003B4472" w:rsidP="00B01280">
      <w:pPr>
        <w:spacing w:line="360" w:lineRule="auto"/>
        <w:ind w:right="-39"/>
        <w:jc w:val="both"/>
        <w:rPr>
          <w:rFonts w:ascii="Century Gothic" w:hAnsi="Century Gothic"/>
          <w:color w:val="000000" w:themeColor="text1"/>
          <w:sz w:val="24"/>
          <w:szCs w:val="24"/>
        </w:rPr>
      </w:pPr>
      <w:r>
        <w:rPr>
          <w:rFonts w:ascii="Century Gothic" w:hAnsi="Century Gothic"/>
          <w:b/>
          <w:color w:val="000000" w:themeColor="text1"/>
          <w:sz w:val="28"/>
          <w:szCs w:val="28"/>
        </w:rPr>
        <w:t xml:space="preserve">ARTÍCULO </w:t>
      </w:r>
      <w:r w:rsidRPr="001B6222">
        <w:rPr>
          <w:rFonts w:ascii="Century Gothic" w:hAnsi="Century Gothic"/>
          <w:b/>
          <w:color w:val="000000" w:themeColor="text1"/>
          <w:sz w:val="28"/>
          <w:szCs w:val="28"/>
        </w:rPr>
        <w:t>ÚNICO.</w:t>
      </w:r>
      <w:r w:rsidR="004A560B">
        <w:rPr>
          <w:rFonts w:ascii="Century Gothic" w:hAnsi="Century Gothic"/>
          <w:b/>
          <w:color w:val="000000" w:themeColor="text1"/>
          <w:sz w:val="28"/>
          <w:szCs w:val="28"/>
        </w:rPr>
        <w:t>-</w:t>
      </w:r>
      <w:r w:rsidRPr="001B6222">
        <w:rPr>
          <w:rFonts w:ascii="Century Gothic" w:hAnsi="Century Gothic"/>
          <w:color w:val="000000" w:themeColor="text1"/>
          <w:sz w:val="24"/>
          <w:szCs w:val="24"/>
        </w:rPr>
        <w:t xml:space="preserve"> Se expide la Ley Reglamentaria y Orgánica de la Fiscalía Anticorrupción del Estado de Chihuahua, para quedar </w:t>
      </w:r>
      <w:r>
        <w:rPr>
          <w:rFonts w:ascii="Century Gothic" w:hAnsi="Century Gothic"/>
          <w:color w:val="000000" w:themeColor="text1"/>
          <w:sz w:val="24"/>
          <w:szCs w:val="24"/>
        </w:rPr>
        <w:t xml:space="preserve">redactada </w:t>
      </w:r>
      <w:r w:rsidRPr="001B6222">
        <w:rPr>
          <w:rFonts w:ascii="Century Gothic" w:hAnsi="Century Gothic"/>
          <w:color w:val="000000" w:themeColor="text1"/>
          <w:sz w:val="24"/>
          <w:szCs w:val="24"/>
        </w:rPr>
        <w:t>de la siguiente manera:</w:t>
      </w:r>
    </w:p>
    <w:p w:rsidR="003B4472" w:rsidRPr="001B6222" w:rsidRDefault="003B4472" w:rsidP="003B4472">
      <w:pPr>
        <w:spacing w:line="360" w:lineRule="auto"/>
        <w:ind w:right="-39"/>
        <w:rPr>
          <w:rFonts w:ascii="Century Gothic" w:hAnsi="Century Gothic"/>
          <w:color w:val="000000" w:themeColor="text1"/>
          <w:sz w:val="24"/>
          <w:szCs w:val="24"/>
        </w:rPr>
      </w:pPr>
    </w:p>
    <w:p w:rsidR="003B4472" w:rsidRPr="001B6222" w:rsidRDefault="003B4472" w:rsidP="003B4472">
      <w:pPr>
        <w:pStyle w:val="Puesto"/>
        <w:spacing w:line="360" w:lineRule="auto"/>
        <w:ind w:left="0" w:right="-39"/>
        <w:jc w:val="center"/>
        <w:rPr>
          <w:rFonts w:ascii="Century Gothic" w:hAnsi="Century Gothic" w:cs="Arial"/>
          <w:b/>
          <w:bCs/>
          <w:color w:val="000000" w:themeColor="text1"/>
          <w:spacing w:val="0"/>
          <w:sz w:val="24"/>
          <w:szCs w:val="24"/>
          <w:lang w:val="es-MX"/>
        </w:rPr>
      </w:pPr>
      <w:r w:rsidRPr="001B6222">
        <w:rPr>
          <w:rFonts w:ascii="Century Gothic" w:hAnsi="Century Gothic" w:cs="Arial"/>
          <w:b/>
          <w:bCs/>
          <w:color w:val="000000" w:themeColor="text1"/>
          <w:spacing w:val="0"/>
          <w:sz w:val="24"/>
          <w:szCs w:val="24"/>
          <w:lang w:val="es-MX"/>
        </w:rPr>
        <w:t>LEY REGLAMENTARIA Y ORGÁNICA DE LA FISCALÍA ANTICORRUPCIÓN</w:t>
      </w:r>
    </w:p>
    <w:p w:rsidR="003B4472" w:rsidRPr="001B6222" w:rsidRDefault="003B4472" w:rsidP="003B4472">
      <w:pPr>
        <w:pStyle w:val="Puesto"/>
        <w:spacing w:line="360" w:lineRule="auto"/>
        <w:ind w:left="0" w:right="-39"/>
        <w:jc w:val="center"/>
        <w:rPr>
          <w:rFonts w:ascii="Century Gothic" w:hAnsi="Century Gothic" w:cs="Arial"/>
          <w:b/>
          <w:bCs/>
          <w:color w:val="000000" w:themeColor="text1"/>
          <w:spacing w:val="0"/>
          <w:sz w:val="24"/>
          <w:szCs w:val="24"/>
          <w:lang w:val="es-MX"/>
        </w:rPr>
      </w:pPr>
      <w:r w:rsidRPr="001B6222">
        <w:rPr>
          <w:rFonts w:ascii="Century Gothic" w:hAnsi="Century Gothic" w:cs="Arial"/>
          <w:b/>
          <w:bCs/>
          <w:color w:val="000000" w:themeColor="text1"/>
          <w:spacing w:val="0"/>
          <w:sz w:val="24"/>
          <w:szCs w:val="24"/>
          <w:lang w:val="es-MX"/>
        </w:rPr>
        <w:t>DEL ESTADO DE CHIHUAHUA</w:t>
      </w:r>
    </w:p>
    <w:p w:rsidR="003B4472" w:rsidRPr="001B6222" w:rsidRDefault="003B4472" w:rsidP="003B4472">
      <w:pPr>
        <w:spacing w:line="360" w:lineRule="auto"/>
        <w:rPr>
          <w:rFonts w:ascii="Century Gothic" w:hAnsi="Century Gothic"/>
          <w:sz w:val="24"/>
          <w:szCs w:val="24"/>
        </w:rPr>
      </w:pPr>
    </w:p>
    <w:p w:rsidR="003B4472" w:rsidRPr="003B4472"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3B4472">
        <w:rPr>
          <w:rFonts w:ascii="Century Gothic" w:hAnsi="Century Gothic" w:cs="Arial"/>
          <w:b/>
          <w:color w:val="000000" w:themeColor="text1"/>
          <w:sz w:val="24"/>
          <w:szCs w:val="24"/>
        </w:rPr>
        <w:t>CAPÍTULO I</w:t>
      </w:r>
      <w:bookmarkEnd w:id="3"/>
      <w:bookmarkEnd w:id="4"/>
    </w:p>
    <w:p w:rsidR="003B4472" w:rsidRPr="003B4472"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5" w:name="_Toc36367838"/>
      <w:bookmarkStart w:id="6" w:name="_Toc36368309"/>
      <w:r w:rsidRPr="003B4472">
        <w:rPr>
          <w:rFonts w:ascii="Century Gothic" w:hAnsi="Century Gothic" w:cs="Arial"/>
          <w:b/>
          <w:color w:val="000000" w:themeColor="text1"/>
          <w:sz w:val="24"/>
          <w:szCs w:val="24"/>
        </w:rPr>
        <w:t>DISPOSICIONES GENERALES</w:t>
      </w:r>
      <w:bookmarkEnd w:id="5"/>
      <w:bookmarkEnd w:id="6"/>
    </w:p>
    <w:p w:rsidR="003B4472" w:rsidRPr="001B6222" w:rsidRDefault="003B4472" w:rsidP="003B4472">
      <w:pPr>
        <w:spacing w:line="360" w:lineRule="auto"/>
        <w:rPr>
          <w:rFonts w:ascii="Century Gothic" w:hAnsi="Century Gothic"/>
          <w:sz w:val="24"/>
          <w:szCs w:val="24"/>
        </w:rPr>
      </w:pPr>
      <w:bookmarkStart w:id="7" w:name="_Toc36367839"/>
      <w:bookmarkStart w:id="8" w:name="_Toc36368310"/>
    </w:p>
    <w:p w:rsidR="003B4472" w:rsidRPr="001B6222" w:rsidRDefault="003B4472" w:rsidP="00B01280">
      <w:pPr>
        <w:pStyle w:val="Ttulo2"/>
        <w:spacing w:line="360" w:lineRule="auto"/>
        <w:rPr>
          <w:rFonts w:ascii="Century Gothic" w:hAnsi="Century Gothic"/>
          <w:sz w:val="24"/>
          <w:szCs w:val="24"/>
        </w:rPr>
      </w:pPr>
      <w:r>
        <w:rPr>
          <w:rFonts w:ascii="Century Gothic" w:hAnsi="Century Gothic"/>
          <w:sz w:val="24"/>
          <w:szCs w:val="24"/>
        </w:rPr>
        <w:t>ARTÍCULO 1.</w:t>
      </w:r>
      <w:r w:rsidR="00A70924">
        <w:rPr>
          <w:rFonts w:ascii="Century Gothic" w:hAnsi="Century Gothic"/>
          <w:sz w:val="24"/>
          <w:szCs w:val="24"/>
        </w:rPr>
        <w:t xml:space="preserve"> Objeto y aplicación de la L</w:t>
      </w:r>
      <w:r w:rsidRPr="001B6222">
        <w:rPr>
          <w:rFonts w:ascii="Century Gothic" w:hAnsi="Century Gothic"/>
          <w:sz w:val="24"/>
          <w:szCs w:val="24"/>
        </w:rPr>
        <w:t>ey</w:t>
      </w:r>
    </w:p>
    <w:p w:rsidR="003B4472" w:rsidRPr="001B6222" w:rsidRDefault="003B4472" w:rsidP="00B01280">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Esta </w:t>
      </w:r>
      <w:r>
        <w:rPr>
          <w:rFonts w:ascii="Century Gothic" w:hAnsi="Century Gothic"/>
          <w:color w:val="000000" w:themeColor="text1"/>
          <w:sz w:val="24"/>
          <w:szCs w:val="24"/>
        </w:rPr>
        <w:t>L</w:t>
      </w:r>
      <w:r w:rsidRPr="001B6222">
        <w:rPr>
          <w:rFonts w:ascii="Century Gothic" w:hAnsi="Century Gothic"/>
          <w:color w:val="000000" w:themeColor="text1"/>
          <w:sz w:val="24"/>
          <w:szCs w:val="24"/>
        </w:rPr>
        <w:t>ey es de orden público, interés social, observancia general y obligatoria en todo el territorio del Estado</w:t>
      </w:r>
      <w:r>
        <w:rPr>
          <w:rFonts w:ascii="Century Gothic" w:hAnsi="Century Gothic"/>
          <w:color w:val="000000" w:themeColor="text1"/>
          <w:sz w:val="24"/>
          <w:szCs w:val="24"/>
        </w:rPr>
        <w:t xml:space="preserve"> de Chihuahua</w:t>
      </w:r>
      <w:r w:rsidRPr="001B6222">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y </w:t>
      </w:r>
      <w:r w:rsidRPr="001B6222">
        <w:rPr>
          <w:rFonts w:ascii="Century Gothic" w:hAnsi="Century Gothic"/>
          <w:color w:val="000000" w:themeColor="text1"/>
          <w:sz w:val="24"/>
          <w:szCs w:val="24"/>
        </w:rPr>
        <w:t>es reglamentaria de los artículos 121 y 122 de la Constitución</w:t>
      </w:r>
      <w:r>
        <w:rPr>
          <w:rFonts w:ascii="Century Gothic" w:hAnsi="Century Gothic"/>
          <w:color w:val="000000" w:themeColor="text1"/>
          <w:sz w:val="24"/>
          <w:szCs w:val="24"/>
        </w:rPr>
        <w:t xml:space="preserve"> Estatal</w:t>
      </w:r>
      <w:r w:rsidRPr="001B6222">
        <w:rPr>
          <w:rFonts w:ascii="Century Gothic" w:hAnsi="Century Gothic"/>
          <w:color w:val="000000" w:themeColor="text1"/>
          <w:sz w:val="24"/>
          <w:szCs w:val="24"/>
        </w:rPr>
        <w:t>. Regula la organización y el funcionamiento de la Fiscalía Anticorrupción para el cumplimiento de las atribuciones y el</w:t>
      </w:r>
      <w:r>
        <w:rPr>
          <w:rFonts w:ascii="Century Gothic" w:hAnsi="Century Gothic"/>
          <w:color w:val="000000" w:themeColor="text1"/>
          <w:sz w:val="24"/>
          <w:szCs w:val="24"/>
        </w:rPr>
        <w:t xml:space="preserve"> despacho de los asuntos que a e</w:t>
      </w:r>
      <w:r w:rsidRPr="001B6222">
        <w:rPr>
          <w:rFonts w:ascii="Century Gothic" w:hAnsi="Century Gothic"/>
          <w:color w:val="000000" w:themeColor="text1"/>
          <w:sz w:val="24"/>
          <w:szCs w:val="24"/>
        </w:rPr>
        <w:t>sta y al Ministerio Público les confieren la Constitución</w:t>
      </w:r>
      <w:r>
        <w:rPr>
          <w:rFonts w:ascii="Century Gothic" w:hAnsi="Century Gothic"/>
          <w:color w:val="000000" w:themeColor="text1"/>
          <w:sz w:val="24"/>
          <w:szCs w:val="24"/>
        </w:rPr>
        <w:t xml:space="preserve"> Federal</w:t>
      </w:r>
      <w:r w:rsidR="005B6A00">
        <w:rPr>
          <w:rFonts w:ascii="Century Gothic" w:hAnsi="Century Gothic"/>
          <w:color w:val="000000" w:themeColor="text1"/>
          <w:sz w:val="24"/>
          <w:szCs w:val="24"/>
        </w:rPr>
        <w:t>, los instrumentos i</w:t>
      </w:r>
      <w:r w:rsidRPr="001B6222">
        <w:rPr>
          <w:rFonts w:ascii="Century Gothic" w:hAnsi="Century Gothic"/>
          <w:color w:val="000000" w:themeColor="text1"/>
          <w:sz w:val="24"/>
          <w:szCs w:val="24"/>
        </w:rPr>
        <w:t>nternacionales, la Constitución</w:t>
      </w:r>
      <w:r>
        <w:rPr>
          <w:rFonts w:ascii="Century Gothic" w:hAnsi="Century Gothic"/>
          <w:color w:val="000000" w:themeColor="text1"/>
          <w:sz w:val="24"/>
          <w:szCs w:val="24"/>
        </w:rPr>
        <w:t xml:space="preserve"> Estatal</w:t>
      </w:r>
      <w:r w:rsidRPr="001B6222">
        <w:rPr>
          <w:rFonts w:ascii="Century Gothic" w:hAnsi="Century Gothic"/>
          <w:color w:val="000000" w:themeColor="text1"/>
          <w:sz w:val="24"/>
          <w:szCs w:val="24"/>
        </w:rPr>
        <w:t xml:space="preserve">, la presente </w:t>
      </w:r>
      <w:r>
        <w:rPr>
          <w:rFonts w:ascii="Century Gothic" w:hAnsi="Century Gothic"/>
          <w:color w:val="000000" w:themeColor="text1"/>
          <w:sz w:val="24"/>
          <w:szCs w:val="24"/>
        </w:rPr>
        <w:t>L</w:t>
      </w:r>
      <w:r w:rsidRPr="001B6222">
        <w:rPr>
          <w:rFonts w:ascii="Century Gothic" w:hAnsi="Century Gothic"/>
          <w:color w:val="000000" w:themeColor="text1"/>
          <w:sz w:val="24"/>
          <w:szCs w:val="24"/>
        </w:rPr>
        <w:t>ey y demás disposiciones normativas aplicables.</w:t>
      </w:r>
    </w:p>
    <w:p w:rsidR="003B4472" w:rsidRPr="001B6222" w:rsidRDefault="003B4472" w:rsidP="003B4472">
      <w:pPr>
        <w:spacing w:line="360" w:lineRule="auto"/>
        <w:ind w:right="-39"/>
        <w:contextualSpacing/>
        <w:rPr>
          <w:rFonts w:ascii="Century Gothic" w:hAnsi="Century Gothic"/>
          <w:color w:val="000000" w:themeColor="text1"/>
          <w:sz w:val="24"/>
          <w:szCs w:val="24"/>
        </w:rPr>
      </w:pPr>
    </w:p>
    <w:p w:rsidR="003B4472" w:rsidRPr="001B6222" w:rsidRDefault="003B4472" w:rsidP="00C271DD">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lastRenderedPageBreak/>
        <w:t>Esta Ley, además, establece los mecanismos de coordinación entre la Fiscalía Anticorrupción y las distintas autoridades nacionales o extranjeras con motivo de la investigación y persecución penal de los delitos y demás facultades en el ámbito de su competencia.</w:t>
      </w:r>
    </w:p>
    <w:p w:rsidR="003B4472" w:rsidRPr="001B6222" w:rsidRDefault="003B4472" w:rsidP="003B4472">
      <w:pPr>
        <w:spacing w:line="360" w:lineRule="auto"/>
        <w:rPr>
          <w:rStyle w:val="Ttulo2Car"/>
          <w:rFonts w:ascii="Century Gothic" w:hAnsi="Century Gothic"/>
          <w:b w:val="0"/>
          <w:bCs w:val="0"/>
          <w:sz w:val="24"/>
          <w:szCs w:val="24"/>
        </w:rPr>
      </w:pPr>
    </w:p>
    <w:p w:rsidR="003B4472" w:rsidRPr="00B01280" w:rsidRDefault="003B4472" w:rsidP="003B4472">
      <w:pPr>
        <w:pStyle w:val="Ttulo2"/>
        <w:spacing w:line="360" w:lineRule="auto"/>
        <w:rPr>
          <w:rFonts w:ascii="Century Gothic" w:hAnsi="Century Gothic"/>
          <w:b w:val="0"/>
          <w:sz w:val="24"/>
          <w:szCs w:val="24"/>
        </w:rPr>
      </w:pPr>
      <w:r w:rsidRPr="00B01280">
        <w:rPr>
          <w:rStyle w:val="Ttulo2Car"/>
          <w:rFonts w:ascii="Century Gothic" w:hAnsi="Century Gothic"/>
          <w:b/>
          <w:sz w:val="24"/>
          <w:szCs w:val="24"/>
        </w:rPr>
        <w:t>ARTÍCULO 2. Glosario</w:t>
      </w:r>
    </w:p>
    <w:p w:rsidR="003B4472" w:rsidRPr="001B6222" w:rsidRDefault="003B4472" w:rsidP="003B4472">
      <w:pPr>
        <w:spacing w:line="360" w:lineRule="auto"/>
        <w:ind w:right="-39"/>
        <w:contextualSpacing/>
        <w:rPr>
          <w:rFonts w:ascii="Century Gothic" w:hAnsi="Century Gothic"/>
          <w:color w:val="000000" w:themeColor="text1"/>
          <w:sz w:val="24"/>
          <w:szCs w:val="24"/>
        </w:rPr>
      </w:pPr>
      <w:r w:rsidRPr="001B6222">
        <w:rPr>
          <w:rFonts w:ascii="Century Gothic" w:hAnsi="Century Gothic"/>
          <w:color w:val="000000" w:themeColor="text1"/>
          <w:sz w:val="24"/>
          <w:szCs w:val="24"/>
        </w:rPr>
        <w:t>Para los efectos de esta Ley se entenderá por:</w:t>
      </w:r>
    </w:p>
    <w:p w:rsidR="003B4472" w:rsidRPr="001B6222" w:rsidRDefault="003B4472" w:rsidP="00FD68F8">
      <w:pPr>
        <w:pStyle w:val="Prrafodelista"/>
        <w:widowControl/>
        <w:numPr>
          <w:ilvl w:val="0"/>
          <w:numId w:val="9"/>
        </w:numPr>
        <w:autoSpaceDE/>
        <w:autoSpaceDN/>
        <w:spacing w:before="240"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Constitución Federal: Constitución Política </w:t>
      </w:r>
      <w:r>
        <w:rPr>
          <w:rFonts w:ascii="Century Gothic" w:hAnsi="Century Gothic" w:cs="Arial"/>
          <w:color w:val="000000" w:themeColor="text1"/>
          <w:sz w:val="24"/>
          <w:szCs w:val="24"/>
          <w:lang w:val="es-MX"/>
        </w:rPr>
        <w:t>de los Estados Unidos Mexicanos.</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Constitución Estatal: Constitución Política del Estado </w:t>
      </w:r>
      <w:r>
        <w:rPr>
          <w:rFonts w:ascii="Century Gothic" w:hAnsi="Century Gothic" w:cs="Arial"/>
          <w:color w:val="000000" w:themeColor="text1"/>
          <w:sz w:val="24"/>
          <w:szCs w:val="24"/>
          <w:lang w:val="es-MX"/>
        </w:rPr>
        <w:t>de Chihuahua.</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Código Nacional: Código Nac</w:t>
      </w:r>
      <w:r>
        <w:rPr>
          <w:rFonts w:ascii="Century Gothic" w:hAnsi="Century Gothic" w:cs="Arial"/>
          <w:color w:val="000000" w:themeColor="text1"/>
          <w:sz w:val="24"/>
          <w:szCs w:val="24"/>
          <w:lang w:val="es-MX"/>
        </w:rPr>
        <w:t>ional de Procedimientos Penales.</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Código Penal: Códig</w:t>
      </w:r>
      <w:r>
        <w:rPr>
          <w:rFonts w:ascii="Century Gothic" w:hAnsi="Century Gothic" w:cs="Arial"/>
          <w:color w:val="000000" w:themeColor="text1"/>
          <w:sz w:val="24"/>
          <w:szCs w:val="24"/>
          <w:lang w:val="es-MX"/>
        </w:rPr>
        <w:t>o Penal del Estado de Chihuahua.</w:t>
      </w:r>
    </w:p>
    <w:p w:rsidR="003B4472" w:rsidRPr="001B6222" w:rsidRDefault="003B4472" w:rsidP="003B4472">
      <w:pPr>
        <w:spacing w:after="0" w:line="360" w:lineRule="auto"/>
        <w:ind w:left="851" w:right="-39" w:hanging="851"/>
        <w:contextualSpacing/>
        <w:rPr>
          <w:rFonts w:ascii="Century Gothic" w:hAnsi="Century Gothic"/>
          <w:color w:val="000000" w:themeColor="text1"/>
          <w:sz w:val="24"/>
          <w:szCs w:val="24"/>
        </w:rPr>
      </w:pPr>
    </w:p>
    <w:p w:rsidR="003B4472" w:rsidRPr="005B534C" w:rsidRDefault="003B4472" w:rsidP="00FD68F8">
      <w:pPr>
        <w:pStyle w:val="Prrafodelista"/>
        <w:numPr>
          <w:ilvl w:val="0"/>
          <w:numId w:val="9"/>
        </w:numPr>
        <w:spacing w:line="360" w:lineRule="auto"/>
        <w:ind w:right="-39" w:hanging="555"/>
        <w:contextualSpacing/>
        <w:rPr>
          <w:rFonts w:ascii="Century Gothic" w:hAnsi="Century Gothic"/>
          <w:color w:val="000000" w:themeColor="text1"/>
          <w:sz w:val="24"/>
          <w:szCs w:val="24"/>
          <w:lang w:val="es-MX"/>
        </w:rPr>
      </w:pPr>
      <w:r w:rsidRPr="001554D3">
        <w:rPr>
          <w:rFonts w:ascii="Century Gothic" w:hAnsi="Century Gothic"/>
          <w:color w:val="000000" w:themeColor="text1"/>
          <w:sz w:val="24"/>
          <w:szCs w:val="24"/>
          <w:lang w:val="es-MX"/>
        </w:rPr>
        <w:t xml:space="preserve">Entes públicos: </w:t>
      </w:r>
      <w:r w:rsidRPr="005B534C">
        <w:rPr>
          <w:rFonts w:ascii="Century Gothic" w:hAnsi="Century Gothic"/>
          <w:color w:val="000000" w:themeColor="text1"/>
          <w:sz w:val="24"/>
          <w:szCs w:val="24"/>
          <w:lang w:val="es-MX"/>
        </w:rPr>
        <w:t xml:space="preserve">Los Poderes Ejecutivo, Legislativo y Judicial; los </w:t>
      </w:r>
      <w:r w:rsidR="00C271DD">
        <w:rPr>
          <w:rFonts w:ascii="Century Gothic" w:hAnsi="Century Gothic"/>
          <w:color w:val="000000" w:themeColor="text1"/>
          <w:sz w:val="24"/>
          <w:szCs w:val="24"/>
          <w:lang w:val="es-MX"/>
        </w:rPr>
        <w:t>Organismos Constitucionales Autónomos; las Dependencias y E</w:t>
      </w:r>
      <w:r w:rsidRPr="005B534C">
        <w:rPr>
          <w:rFonts w:ascii="Century Gothic" w:hAnsi="Century Gothic"/>
          <w:color w:val="000000" w:themeColor="text1"/>
          <w:sz w:val="24"/>
          <w:szCs w:val="24"/>
          <w:lang w:val="es-MX"/>
        </w:rPr>
        <w:t>ntidade</w:t>
      </w:r>
      <w:r w:rsidR="00C271DD">
        <w:rPr>
          <w:rFonts w:ascii="Century Gothic" w:hAnsi="Century Gothic"/>
          <w:color w:val="000000" w:themeColor="text1"/>
          <w:sz w:val="24"/>
          <w:szCs w:val="24"/>
          <w:lang w:val="es-MX"/>
        </w:rPr>
        <w:t>s de la Administración Pública Paraestatal, Paramunicipal o Paraintermunicipal; Empresas de Participación Estatal; los Municipios y sus Dependencias y E</w:t>
      </w:r>
      <w:r w:rsidRPr="005B534C">
        <w:rPr>
          <w:rFonts w:ascii="Century Gothic" w:hAnsi="Century Gothic"/>
          <w:color w:val="000000" w:themeColor="text1"/>
          <w:sz w:val="24"/>
          <w:szCs w:val="24"/>
          <w:lang w:val="es-MX"/>
        </w:rPr>
        <w:t>ntidades; los órganos jurisdiccionales que no formen parte del Poder Judicial; así como cualquier otro ente sobre el que t</w:t>
      </w:r>
      <w:r w:rsidR="00A70924">
        <w:rPr>
          <w:rFonts w:ascii="Century Gothic" w:hAnsi="Century Gothic"/>
          <w:color w:val="000000" w:themeColor="text1"/>
          <w:sz w:val="24"/>
          <w:szCs w:val="24"/>
          <w:lang w:val="es-MX"/>
        </w:rPr>
        <w:t>enga control cualquiera de los P</w:t>
      </w:r>
      <w:r w:rsidRPr="005B534C">
        <w:rPr>
          <w:rFonts w:ascii="Century Gothic" w:hAnsi="Century Gothic"/>
          <w:color w:val="000000" w:themeColor="text1"/>
          <w:sz w:val="24"/>
          <w:szCs w:val="24"/>
          <w:lang w:val="es-MX"/>
        </w:rPr>
        <w:t>oderes y órganos públicos antes citados.</w:t>
      </w:r>
    </w:p>
    <w:p w:rsidR="003B4472" w:rsidRPr="001554D3" w:rsidRDefault="003B4472" w:rsidP="003B4472">
      <w:pPr>
        <w:pStyle w:val="Prrafodelista"/>
        <w:widowControl/>
        <w:autoSpaceDE/>
        <w:autoSpaceDN/>
        <w:spacing w:line="360" w:lineRule="auto"/>
        <w:ind w:left="851" w:right="-39" w:firstLine="0"/>
        <w:contextualSpacing/>
        <w:rPr>
          <w:rFonts w:ascii="Century Gothic" w:hAnsi="Century Gothic"/>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lastRenderedPageBreak/>
        <w:t xml:space="preserve">Fiscalía General: Fiscalía </w:t>
      </w:r>
      <w:r>
        <w:rPr>
          <w:rFonts w:ascii="Century Gothic" w:hAnsi="Century Gothic" w:cs="Arial"/>
          <w:color w:val="000000" w:themeColor="text1"/>
          <w:sz w:val="24"/>
          <w:szCs w:val="24"/>
          <w:lang w:val="es-MX"/>
        </w:rPr>
        <w:t>General del Estado de Chihuahua.</w:t>
      </w:r>
    </w:p>
    <w:p w:rsidR="003B4472" w:rsidRPr="001B6222" w:rsidRDefault="003B4472" w:rsidP="003B4472">
      <w:pPr>
        <w:spacing w:after="0" w:line="360" w:lineRule="auto"/>
        <w:ind w:left="851" w:right="-39" w:hanging="851"/>
        <w:contextualSpacing/>
        <w:rPr>
          <w:rFonts w:ascii="Century Gothic" w:hAnsi="Century Gothic"/>
          <w:color w:val="000000" w:themeColor="text1"/>
          <w:sz w:val="24"/>
          <w:szCs w:val="24"/>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Fiscalía Anticorrupción: Fiscalía Anticor</w:t>
      </w:r>
      <w:r>
        <w:rPr>
          <w:rFonts w:ascii="Century Gothic" w:hAnsi="Century Gothic" w:cs="Arial"/>
          <w:color w:val="000000" w:themeColor="text1"/>
          <w:sz w:val="24"/>
          <w:szCs w:val="24"/>
          <w:lang w:val="es-MX"/>
        </w:rPr>
        <w:t>rupción del Estado de Chihuahua.</w:t>
      </w:r>
    </w:p>
    <w:p w:rsidR="003B4472" w:rsidRPr="001B6222" w:rsidRDefault="003B4472" w:rsidP="003B4472">
      <w:pPr>
        <w:spacing w:after="0" w:line="360" w:lineRule="auto"/>
        <w:ind w:left="851" w:right="-39" w:hanging="851"/>
        <w:contextualSpacing/>
        <w:rPr>
          <w:rFonts w:ascii="Century Gothic" w:hAnsi="Century Gothic"/>
          <w:color w:val="000000" w:themeColor="text1"/>
          <w:sz w:val="24"/>
          <w:szCs w:val="24"/>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Fiscal Anticorrupción: Titular de la Fiscalía Anticor</w:t>
      </w:r>
      <w:r>
        <w:rPr>
          <w:rFonts w:ascii="Century Gothic" w:hAnsi="Century Gothic" w:cs="Arial"/>
          <w:color w:val="000000" w:themeColor="text1"/>
          <w:sz w:val="24"/>
          <w:szCs w:val="24"/>
          <w:lang w:val="es-MX"/>
        </w:rPr>
        <w:t>rupción del Estado de Chihuahua.</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Ley Estatal: Ley del Sistema Estatal de</w:t>
      </w:r>
      <w:r>
        <w:rPr>
          <w:rFonts w:ascii="Century Gothic" w:hAnsi="Century Gothic" w:cs="Arial"/>
          <w:color w:val="000000" w:themeColor="text1"/>
          <w:sz w:val="24"/>
          <w:szCs w:val="24"/>
          <w:lang w:val="es-MX"/>
        </w:rPr>
        <w:t xml:space="preserve"> Seguridad Pública de Chihuahua.</w:t>
      </w:r>
    </w:p>
    <w:p w:rsidR="003B4472" w:rsidRPr="001B6222" w:rsidRDefault="003B4472" w:rsidP="003B4472">
      <w:pPr>
        <w:spacing w:after="0" w:line="360" w:lineRule="auto"/>
        <w:ind w:left="851" w:right="-39" w:hanging="851"/>
        <w:contextualSpacing/>
        <w:rPr>
          <w:rFonts w:ascii="Century Gothic" w:hAnsi="Century Gothic"/>
          <w:color w:val="000000" w:themeColor="text1"/>
          <w:sz w:val="24"/>
          <w:szCs w:val="24"/>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Ley General: Ley General del Sistem</w:t>
      </w:r>
      <w:r>
        <w:rPr>
          <w:rFonts w:ascii="Century Gothic" w:hAnsi="Century Gothic" w:cs="Arial"/>
          <w:color w:val="000000" w:themeColor="text1"/>
          <w:sz w:val="24"/>
          <w:szCs w:val="24"/>
          <w:lang w:val="es-MX"/>
        </w:rPr>
        <w:t>a Nacional de Seguridad Pública.</w:t>
      </w:r>
    </w:p>
    <w:p w:rsidR="003B4472" w:rsidRPr="001B6222" w:rsidRDefault="003B4472" w:rsidP="003B4472">
      <w:pPr>
        <w:spacing w:after="0" w:line="360" w:lineRule="auto"/>
        <w:ind w:left="851" w:right="-39" w:hanging="851"/>
        <w:contextualSpacing/>
        <w:rPr>
          <w:rFonts w:ascii="Century Gothic" w:hAnsi="Century Gothic"/>
          <w:color w:val="000000" w:themeColor="text1"/>
          <w:sz w:val="24"/>
          <w:szCs w:val="24"/>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Ley: Ley </w:t>
      </w:r>
      <w:r>
        <w:rPr>
          <w:rFonts w:ascii="Century Gothic" w:hAnsi="Century Gothic" w:cs="Arial"/>
          <w:color w:val="000000" w:themeColor="text1"/>
          <w:sz w:val="24"/>
          <w:szCs w:val="24"/>
          <w:lang w:val="es-MX"/>
        </w:rPr>
        <w:t xml:space="preserve">Reglamentaria y Orgánica </w:t>
      </w:r>
      <w:r w:rsidRPr="001B6222">
        <w:rPr>
          <w:rFonts w:ascii="Century Gothic" w:hAnsi="Century Gothic" w:cs="Arial"/>
          <w:color w:val="000000" w:themeColor="text1"/>
          <w:sz w:val="24"/>
          <w:szCs w:val="24"/>
          <w:lang w:val="es-MX"/>
        </w:rPr>
        <w:t>de la Fiscalía Anticor</w:t>
      </w:r>
      <w:r>
        <w:rPr>
          <w:rFonts w:ascii="Century Gothic" w:hAnsi="Century Gothic" w:cs="Arial"/>
          <w:color w:val="000000" w:themeColor="text1"/>
          <w:sz w:val="24"/>
          <w:szCs w:val="24"/>
          <w:lang w:val="es-MX"/>
        </w:rPr>
        <w:t>rupción del Estado de Chihuahua.</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Ley del Sistema Estatal: Ley del Sistema Anticorrupci</w:t>
      </w:r>
      <w:r>
        <w:rPr>
          <w:rFonts w:ascii="Century Gothic" w:hAnsi="Century Gothic" w:cs="Arial"/>
          <w:color w:val="000000" w:themeColor="text1"/>
          <w:sz w:val="24"/>
          <w:szCs w:val="24"/>
          <w:lang w:val="es-MX"/>
        </w:rPr>
        <w:t>ón del Estado de Chihuahua.</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Ley del Sistema Nacional: Ley General del </w:t>
      </w:r>
      <w:r>
        <w:rPr>
          <w:rFonts w:ascii="Century Gothic" w:hAnsi="Century Gothic" w:cs="Arial"/>
          <w:color w:val="000000" w:themeColor="text1"/>
          <w:sz w:val="24"/>
          <w:szCs w:val="24"/>
          <w:lang w:val="es-MX"/>
        </w:rPr>
        <w:t xml:space="preserve">Sistema Nacional Anticorrupción. </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Presupuesto: Presupuesto de Egresos de la Fiscalía Anticorrupción</w:t>
      </w:r>
      <w:r>
        <w:rPr>
          <w:rFonts w:ascii="Century Gothic" w:hAnsi="Century Gothic" w:cs="Arial"/>
          <w:color w:val="000000" w:themeColor="text1"/>
          <w:sz w:val="24"/>
          <w:szCs w:val="24"/>
          <w:lang w:val="es-MX"/>
        </w:rPr>
        <w:t>,</w:t>
      </w:r>
      <w:r w:rsidRPr="001B6222">
        <w:rPr>
          <w:rFonts w:ascii="Century Gothic" w:hAnsi="Century Gothic" w:cs="Arial"/>
          <w:color w:val="000000" w:themeColor="text1"/>
          <w:sz w:val="24"/>
          <w:szCs w:val="24"/>
          <w:lang w:val="es-MX"/>
        </w:rPr>
        <w:t xml:space="preserve"> establecido en el Presupuesto de Egresos del Estado de Chihuahua del ejercicio fiscal</w:t>
      </w:r>
      <w:r>
        <w:rPr>
          <w:rFonts w:ascii="Century Gothic" w:hAnsi="Century Gothic" w:cs="Arial"/>
          <w:color w:val="000000" w:themeColor="text1"/>
          <w:sz w:val="24"/>
          <w:szCs w:val="24"/>
          <w:lang w:val="es-MX"/>
        </w:rPr>
        <w:t xml:space="preserve"> que corresponda.</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lastRenderedPageBreak/>
        <w:t>Servidoras y servidores públicos: C</w:t>
      </w:r>
      <w:r w:rsidRPr="001B6222">
        <w:rPr>
          <w:rFonts w:ascii="Century Gothic" w:hAnsi="Century Gothic" w:cs="Arial"/>
          <w:color w:val="000000" w:themeColor="text1"/>
          <w:sz w:val="24"/>
          <w:szCs w:val="24"/>
          <w:lang w:val="es-MX"/>
        </w:rPr>
        <w:t>ualquier persona que se ubique en alguno de los supuestos establecidos en el artículo 178 de la Constitución Política del Estado de Chihuahua</w:t>
      </w:r>
      <w:r>
        <w:rPr>
          <w:rFonts w:ascii="Century Gothic" w:hAnsi="Century Gothic" w:cs="Arial"/>
          <w:color w:val="000000" w:themeColor="text1"/>
          <w:sz w:val="24"/>
          <w:szCs w:val="24"/>
          <w:lang w:val="es-MX"/>
        </w:rPr>
        <w:t>.</w:t>
      </w:r>
    </w:p>
    <w:p w:rsidR="003B4472" w:rsidRPr="001B6222" w:rsidRDefault="003B4472" w:rsidP="003B4472">
      <w:pPr>
        <w:spacing w:after="0" w:line="360" w:lineRule="auto"/>
        <w:ind w:left="851" w:right="-39" w:hanging="851"/>
        <w:contextualSpacing/>
        <w:rPr>
          <w:rFonts w:ascii="Century Gothic" w:hAnsi="Century Gothic"/>
          <w:color w:val="000000" w:themeColor="text1"/>
          <w:sz w:val="24"/>
          <w:szCs w:val="24"/>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Sistema Estatal:</w:t>
      </w:r>
      <w:r>
        <w:rPr>
          <w:rFonts w:ascii="Century Gothic" w:hAnsi="Century Gothic" w:cs="Arial"/>
          <w:color w:val="000000" w:themeColor="text1"/>
          <w:sz w:val="24"/>
          <w:szCs w:val="24"/>
          <w:lang w:val="es-MX"/>
        </w:rPr>
        <w:t xml:space="preserve"> Sistema Estatal Anticorrupción.</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Sistema Nacional: Sistema Nacional Anticorrup</w:t>
      </w:r>
      <w:r>
        <w:rPr>
          <w:rFonts w:ascii="Century Gothic" w:hAnsi="Century Gothic" w:cs="Arial"/>
          <w:color w:val="000000" w:themeColor="text1"/>
          <w:sz w:val="24"/>
          <w:szCs w:val="24"/>
          <w:lang w:val="es-MX"/>
        </w:rPr>
        <w:t>ción.</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Sistemas Anticorrupción: </w:t>
      </w:r>
      <w:r>
        <w:rPr>
          <w:rFonts w:ascii="Century Gothic" w:hAnsi="Century Gothic" w:cs="Arial"/>
          <w:color w:val="000000" w:themeColor="text1"/>
          <w:sz w:val="24"/>
          <w:szCs w:val="24"/>
          <w:lang w:val="es-MX"/>
        </w:rPr>
        <w:t>L</w:t>
      </w:r>
      <w:r w:rsidRPr="001B6222">
        <w:rPr>
          <w:rFonts w:ascii="Century Gothic" w:hAnsi="Century Gothic" w:cs="Arial"/>
          <w:color w:val="000000" w:themeColor="text1"/>
          <w:sz w:val="24"/>
          <w:szCs w:val="24"/>
          <w:lang w:val="es-MX"/>
        </w:rPr>
        <w:t>os Sistemas Estat</w:t>
      </w:r>
      <w:r w:rsidR="004A560B">
        <w:rPr>
          <w:rFonts w:ascii="Century Gothic" w:hAnsi="Century Gothic" w:cs="Arial"/>
          <w:color w:val="000000" w:themeColor="text1"/>
          <w:sz w:val="24"/>
          <w:szCs w:val="24"/>
          <w:lang w:val="es-MX"/>
        </w:rPr>
        <w:t xml:space="preserve">al y Nacional </w:t>
      </w:r>
      <w:r>
        <w:rPr>
          <w:rFonts w:ascii="Century Gothic" w:hAnsi="Century Gothic" w:cs="Arial"/>
          <w:color w:val="000000" w:themeColor="text1"/>
          <w:sz w:val="24"/>
          <w:szCs w:val="24"/>
          <w:lang w:val="es-MX"/>
        </w:rPr>
        <w:t xml:space="preserve"> Anticorrupción.</w:t>
      </w:r>
    </w:p>
    <w:p w:rsidR="003B4472" w:rsidRPr="001B6222" w:rsidRDefault="003B4472" w:rsidP="003B4472">
      <w:pPr>
        <w:spacing w:after="0" w:line="360" w:lineRule="auto"/>
        <w:ind w:left="851" w:right="-39" w:hanging="851"/>
        <w:contextualSpacing/>
        <w:rPr>
          <w:rFonts w:ascii="Century Gothic" w:hAnsi="Century Gothic"/>
          <w:color w:val="000000" w:themeColor="text1"/>
          <w:sz w:val="24"/>
          <w:szCs w:val="24"/>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Reglamento Interno: Reglamento Interno de la Fiscalía Anticorrupción del Estado de Chihuahua, que establece las disposiciones com</w:t>
      </w:r>
      <w:r>
        <w:rPr>
          <w:rFonts w:ascii="Century Gothic" w:hAnsi="Century Gothic" w:cs="Arial"/>
          <w:color w:val="000000" w:themeColor="text1"/>
          <w:sz w:val="24"/>
          <w:szCs w:val="24"/>
          <w:lang w:val="es-MX"/>
        </w:rPr>
        <w:t>plementarias de la presente Ley.</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Vicefiscalía: </w:t>
      </w:r>
      <w:r>
        <w:rPr>
          <w:rFonts w:ascii="Century Gothic" w:hAnsi="Century Gothic" w:cs="Arial"/>
          <w:color w:val="000000" w:themeColor="text1"/>
          <w:sz w:val="24"/>
          <w:szCs w:val="24"/>
          <w:lang w:val="es-MX"/>
        </w:rPr>
        <w:t>L</w:t>
      </w:r>
      <w:r w:rsidRPr="001B6222">
        <w:rPr>
          <w:rFonts w:ascii="Century Gothic" w:hAnsi="Century Gothic" w:cs="Arial"/>
          <w:color w:val="000000" w:themeColor="text1"/>
          <w:sz w:val="24"/>
          <w:szCs w:val="24"/>
          <w:lang w:val="es-MX"/>
        </w:rPr>
        <w:t>a Vicefiscalía de Investigación y Procesos de la Fiscalía Anticorrupción o cualquier otra con la misma jerarquía.</w:t>
      </w:r>
    </w:p>
    <w:p w:rsidR="003B4472" w:rsidRPr="001B6222" w:rsidRDefault="003B4472" w:rsidP="003B4472">
      <w:pPr>
        <w:spacing w:line="360" w:lineRule="auto"/>
        <w:rPr>
          <w:rFonts w:ascii="Century Gothic" w:hAnsi="Century Gothic"/>
          <w:sz w:val="24"/>
          <w:szCs w:val="24"/>
        </w:rPr>
      </w:pPr>
    </w:p>
    <w:p w:rsidR="003B4472" w:rsidRPr="001B6222" w:rsidRDefault="003B4472" w:rsidP="003B4472">
      <w:pPr>
        <w:pStyle w:val="Ttulo2"/>
        <w:spacing w:line="360" w:lineRule="auto"/>
        <w:rPr>
          <w:rFonts w:ascii="Century Gothic" w:hAnsi="Century Gothic"/>
          <w:sz w:val="24"/>
          <w:szCs w:val="24"/>
        </w:rPr>
      </w:pPr>
      <w:r>
        <w:rPr>
          <w:rFonts w:ascii="Century Gothic" w:hAnsi="Century Gothic"/>
          <w:sz w:val="24"/>
          <w:szCs w:val="24"/>
        </w:rPr>
        <w:t>ARTÍCULO 3.</w:t>
      </w:r>
      <w:r w:rsidRPr="001B6222">
        <w:rPr>
          <w:rFonts w:ascii="Century Gothic" w:hAnsi="Century Gothic"/>
          <w:sz w:val="24"/>
          <w:szCs w:val="24"/>
        </w:rPr>
        <w:t xml:space="preserve"> Principios</w:t>
      </w:r>
    </w:p>
    <w:p w:rsidR="003B4472" w:rsidRPr="001B6222" w:rsidRDefault="003B4472" w:rsidP="00C271DD">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Fiscalía Anticorrupción ejercerá sus atribuciones respondiendo a la satisfacción del interés social y del bien común. </w:t>
      </w:r>
    </w:p>
    <w:p w:rsidR="003B4472" w:rsidRPr="001B6222" w:rsidRDefault="003B4472" w:rsidP="00C271DD">
      <w:pPr>
        <w:spacing w:before="240" w:line="360" w:lineRule="auto"/>
        <w:jc w:val="both"/>
        <w:rPr>
          <w:rFonts w:ascii="Century Gothic" w:hAnsi="Century Gothic"/>
          <w:sz w:val="24"/>
          <w:szCs w:val="24"/>
        </w:rPr>
      </w:pPr>
      <w:r w:rsidRPr="001B6222">
        <w:rPr>
          <w:rFonts w:ascii="Century Gothic" w:hAnsi="Century Gothic"/>
          <w:sz w:val="24"/>
          <w:szCs w:val="24"/>
        </w:rPr>
        <w:t xml:space="preserve">La actuación de sus </w:t>
      </w:r>
      <w:r>
        <w:rPr>
          <w:rFonts w:ascii="Century Gothic" w:hAnsi="Century Gothic"/>
          <w:sz w:val="24"/>
          <w:szCs w:val="24"/>
        </w:rPr>
        <w:t xml:space="preserve">servidoras y </w:t>
      </w:r>
      <w:r w:rsidRPr="001B6222">
        <w:rPr>
          <w:rFonts w:ascii="Century Gothic" w:hAnsi="Century Gothic"/>
          <w:sz w:val="24"/>
          <w:szCs w:val="24"/>
        </w:rPr>
        <w:t>servidores públicos se regirá por los principios de legalidad, objetividad, profesionalismo, honradez, lealtad, imparcialidad, diligencia, transparencia, integridad, eficiencia, economía, disciplina, perspectiva de género y respeto a los derechos humanos.</w:t>
      </w:r>
    </w:p>
    <w:p w:rsidR="003B4472" w:rsidRPr="001B6222" w:rsidRDefault="003B4472" w:rsidP="003B4472">
      <w:pPr>
        <w:spacing w:line="360" w:lineRule="auto"/>
        <w:rPr>
          <w:rFonts w:ascii="Century Gothic" w:hAnsi="Century Gothic"/>
          <w:sz w:val="24"/>
          <w:szCs w:val="24"/>
        </w:rPr>
      </w:pPr>
      <w:bookmarkStart w:id="9" w:name="_Toc36367843"/>
      <w:bookmarkStart w:id="10" w:name="_Toc36368313"/>
      <w:bookmarkEnd w:id="7"/>
      <w:bookmarkEnd w:id="8"/>
    </w:p>
    <w:p w:rsidR="003B4472" w:rsidRPr="00C271DD"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C271DD">
        <w:rPr>
          <w:rFonts w:ascii="Century Gothic" w:hAnsi="Century Gothic" w:cs="Arial"/>
          <w:b/>
          <w:color w:val="000000" w:themeColor="text1"/>
          <w:sz w:val="24"/>
          <w:szCs w:val="24"/>
        </w:rPr>
        <w:t>CAPÍTULO II</w:t>
      </w:r>
      <w:bookmarkEnd w:id="9"/>
      <w:bookmarkEnd w:id="10"/>
    </w:p>
    <w:p w:rsidR="003B4472" w:rsidRPr="00C271DD"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11" w:name="_Toc36367844"/>
      <w:bookmarkStart w:id="12" w:name="_Toc36368314"/>
      <w:r w:rsidRPr="00C271DD">
        <w:rPr>
          <w:rFonts w:ascii="Century Gothic" w:hAnsi="Century Gothic" w:cs="Arial"/>
          <w:b/>
          <w:color w:val="000000" w:themeColor="text1"/>
          <w:sz w:val="24"/>
          <w:szCs w:val="24"/>
        </w:rPr>
        <w:t>DEL MINISTERIO PÚBLICO</w:t>
      </w:r>
      <w:bookmarkEnd w:id="11"/>
      <w:bookmarkEnd w:id="12"/>
    </w:p>
    <w:p w:rsidR="003B4472" w:rsidRPr="00C271DD" w:rsidRDefault="003B4472" w:rsidP="003B4472">
      <w:pPr>
        <w:spacing w:line="360" w:lineRule="auto"/>
        <w:rPr>
          <w:rFonts w:ascii="Century Gothic" w:hAnsi="Century Gothic"/>
          <w:b/>
          <w:sz w:val="24"/>
          <w:szCs w:val="24"/>
        </w:rPr>
      </w:pPr>
      <w:bookmarkStart w:id="13" w:name="_Toc36368315"/>
    </w:p>
    <w:p w:rsidR="003B4472" w:rsidRPr="001B6222" w:rsidRDefault="003B4472" w:rsidP="003B4472">
      <w:pPr>
        <w:pStyle w:val="Ttulo2"/>
        <w:spacing w:line="360" w:lineRule="auto"/>
        <w:rPr>
          <w:rFonts w:ascii="Century Gothic" w:hAnsi="Century Gothic"/>
          <w:sz w:val="24"/>
          <w:szCs w:val="24"/>
        </w:rPr>
      </w:pPr>
      <w:r>
        <w:rPr>
          <w:rFonts w:ascii="Century Gothic" w:hAnsi="Century Gothic"/>
          <w:sz w:val="24"/>
          <w:szCs w:val="24"/>
        </w:rPr>
        <w:t xml:space="preserve">ARTÍCULO 4. </w:t>
      </w:r>
      <w:r w:rsidRPr="001B6222">
        <w:rPr>
          <w:rFonts w:ascii="Century Gothic" w:hAnsi="Century Gothic"/>
          <w:sz w:val="24"/>
          <w:szCs w:val="24"/>
        </w:rPr>
        <w:t>Titularidad</w:t>
      </w:r>
      <w:bookmarkEnd w:id="13"/>
    </w:p>
    <w:p w:rsidR="003B4472" w:rsidRPr="001B6222" w:rsidRDefault="003B4472" w:rsidP="00C271DD">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El Ministerio Público en el Estado de Chihuahua estará a cargo de la</w:t>
      </w:r>
      <w:r>
        <w:rPr>
          <w:rFonts w:ascii="Century Gothic" w:hAnsi="Century Gothic"/>
          <w:color w:val="000000" w:themeColor="text1"/>
          <w:sz w:val="24"/>
          <w:szCs w:val="24"/>
        </w:rPr>
        <w:t xml:space="preserve"> persona titular de la </w:t>
      </w:r>
      <w:r w:rsidRPr="001B6222">
        <w:rPr>
          <w:rFonts w:ascii="Century Gothic" w:hAnsi="Century Gothic"/>
          <w:color w:val="000000" w:themeColor="text1"/>
          <w:sz w:val="24"/>
          <w:szCs w:val="24"/>
        </w:rPr>
        <w:t>Fiscal</w:t>
      </w:r>
      <w:r>
        <w:rPr>
          <w:rFonts w:ascii="Century Gothic" w:hAnsi="Century Gothic"/>
          <w:color w:val="000000" w:themeColor="text1"/>
          <w:sz w:val="24"/>
          <w:szCs w:val="24"/>
        </w:rPr>
        <w:t>ía</w:t>
      </w:r>
      <w:r w:rsidRPr="001B6222">
        <w:rPr>
          <w:rFonts w:ascii="Century Gothic" w:hAnsi="Century Gothic"/>
          <w:color w:val="000000" w:themeColor="text1"/>
          <w:sz w:val="24"/>
          <w:szCs w:val="24"/>
        </w:rPr>
        <w:t xml:space="preserve"> General, así como de la </w:t>
      </w:r>
      <w:r>
        <w:rPr>
          <w:rFonts w:ascii="Century Gothic" w:hAnsi="Century Gothic"/>
          <w:color w:val="000000" w:themeColor="text1"/>
          <w:sz w:val="24"/>
          <w:szCs w:val="24"/>
        </w:rPr>
        <w:t xml:space="preserve">o </w:t>
      </w:r>
      <w:r w:rsidRPr="001B6222">
        <w:rPr>
          <w:rFonts w:ascii="Century Gothic" w:hAnsi="Century Gothic"/>
          <w:color w:val="000000" w:themeColor="text1"/>
          <w:sz w:val="24"/>
          <w:szCs w:val="24"/>
        </w:rPr>
        <w:t>el Fiscal Anti</w:t>
      </w:r>
      <w:r w:rsidR="00F904E0">
        <w:rPr>
          <w:rFonts w:ascii="Century Gothic" w:hAnsi="Century Gothic"/>
          <w:color w:val="000000" w:themeColor="text1"/>
          <w:sz w:val="24"/>
          <w:szCs w:val="24"/>
        </w:rPr>
        <w:t>corrupción</w:t>
      </w:r>
      <w:r w:rsidRPr="001B6222">
        <w:rPr>
          <w:rFonts w:ascii="Century Gothic" w:hAnsi="Century Gothic"/>
          <w:color w:val="000000" w:themeColor="text1"/>
          <w:sz w:val="24"/>
          <w:szCs w:val="24"/>
        </w:rPr>
        <w:t>, en este último caso, cuando se trate de hechos susceptibles de constituir delitos en materia de corrupción o delitos conexos.</w:t>
      </w:r>
    </w:p>
    <w:p w:rsidR="003B4472" w:rsidRPr="001B6222" w:rsidRDefault="003B4472" w:rsidP="003B4472">
      <w:pPr>
        <w:spacing w:line="360" w:lineRule="auto"/>
        <w:rPr>
          <w:rFonts w:ascii="Century Gothic" w:hAnsi="Century Gothic"/>
          <w:sz w:val="24"/>
          <w:szCs w:val="24"/>
        </w:rPr>
      </w:pPr>
      <w:bookmarkStart w:id="14" w:name="_Toc36368316"/>
    </w:p>
    <w:p w:rsidR="003B4472" w:rsidRPr="001B6222" w:rsidRDefault="003B4472" w:rsidP="003B4472">
      <w:pPr>
        <w:pStyle w:val="Ttulo2"/>
        <w:spacing w:line="360" w:lineRule="auto"/>
        <w:rPr>
          <w:rFonts w:ascii="Century Gothic" w:hAnsi="Century Gothic"/>
          <w:sz w:val="24"/>
          <w:szCs w:val="24"/>
        </w:rPr>
      </w:pPr>
      <w:r>
        <w:rPr>
          <w:rFonts w:ascii="Century Gothic" w:hAnsi="Century Gothic"/>
          <w:sz w:val="24"/>
          <w:szCs w:val="24"/>
        </w:rPr>
        <w:t>ARTÍCULO 5.</w:t>
      </w:r>
      <w:r w:rsidRPr="001B6222">
        <w:rPr>
          <w:rFonts w:ascii="Century Gothic" w:hAnsi="Century Gothic"/>
          <w:sz w:val="24"/>
          <w:szCs w:val="24"/>
        </w:rPr>
        <w:t xml:space="preserve"> Atribuciones</w:t>
      </w:r>
      <w:bookmarkEnd w:id="14"/>
    </w:p>
    <w:p w:rsidR="003B4472" w:rsidRPr="001B6222" w:rsidRDefault="003B4472" w:rsidP="00C271DD">
      <w:pPr>
        <w:spacing w:after="0" w:line="360" w:lineRule="auto"/>
        <w:ind w:right="-39"/>
        <w:contextualSpacing/>
        <w:jc w:val="both"/>
        <w:rPr>
          <w:rFonts w:ascii="Century Gothic" w:eastAsia="Arial" w:hAnsi="Century Gothic"/>
          <w:color w:val="000000" w:themeColor="text1"/>
          <w:sz w:val="24"/>
          <w:szCs w:val="24"/>
        </w:rPr>
      </w:pPr>
      <w:r w:rsidRPr="001B6222">
        <w:rPr>
          <w:rFonts w:ascii="Century Gothic" w:hAnsi="Century Gothic"/>
          <w:color w:val="000000" w:themeColor="text1"/>
          <w:sz w:val="24"/>
          <w:szCs w:val="24"/>
        </w:rPr>
        <w:t xml:space="preserve">El Ministerio Público representa los intereses de la sociedad, con las atribuciones que </w:t>
      </w:r>
      <w:r>
        <w:rPr>
          <w:rFonts w:ascii="Century Gothic" w:hAnsi="Century Gothic"/>
          <w:color w:val="000000" w:themeColor="text1"/>
          <w:sz w:val="24"/>
          <w:szCs w:val="24"/>
        </w:rPr>
        <w:t>le confieren la Constitución Federal</w:t>
      </w:r>
      <w:r w:rsidRPr="001B6222">
        <w:rPr>
          <w:rFonts w:ascii="Century Gothic" w:hAnsi="Century Gothic"/>
          <w:color w:val="000000" w:themeColor="text1"/>
          <w:sz w:val="24"/>
          <w:szCs w:val="24"/>
        </w:rPr>
        <w:t>, los Instrumentos Internacionales, el Código Nacional, la C</w:t>
      </w:r>
      <w:r>
        <w:rPr>
          <w:rFonts w:ascii="Century Gothic" w:hAnsi="Century Gothic"/>
          <w:color w:val="000000" w:themeColor="text1"/>
          <w:sz w:val="24"/>
          <w:szCs w:val="24"/>
        </w:rPr>
        <w:t>onstitución Estatal</w:t>
      </w:r>
      <w:r w:rsidRPr="001B6222">
        <w:rPr>
          <w:rFonts w:ascii="Century Gothic" w:hAnsi="Century Gothic"/>
          <w:color w:val="000000" w:themeColor="text1"/>
          <w:sz w:val="24"/>
          <w:szCs w:val="24"/>
        </w:rPr>
        <w:t>, la presente Ley y demás disposiciones normativas aplicables.</w:t>
      </w:r>
    </w:p>
    <w:p w:rsidR="003B4472" w:rsidRPr="001B6222" w:rsidRDefault="003B4472" w:rsidP="003B4472">
      <w:pPr>
        <w:spacing w:line="360" w:lineRule="auto"/>
        <w:rPr>
          <w:rFonts w:ascii="Century Gothic" w:hAnsi="Century Gothic"/>
          <w:sz w:val="24"/>
          <w:szCs w:val="24"/>
        </w:rPr>
      </w:pPr>
      <w:bookmarkStart w:id="15" w:name="_Toc36368317"/>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w:t>
      </w:r>
      <w:r>
        <w:rPr>
          <w:rFonts w:ascii="Century Gothic" w:hAnsi="Century Gothic"/>
          <w:sz w:val="24"/>
          <w:szCs w:val="24"/>
        </w:rPr>
        <w:t xml:space="preserve"> 6.</w:t>
      </w:r>
      <w:r w:rsidRPr="001B6222">
        <w:rPr>
          <w:rFonts w:ascii="Century Gothic" w:hAnsi="Century Gothic"/>
          <w:sz w:val="24"/>
          <w:szCs w:val="24"/>
        </w:rPr>
        <w:t xml:space="preserve"> Especialización</w:t>
      </w:r>
      <w:bookmarkEnd w:id="15"/>
    </w:p>
    <w:p w:rsidR="003B4472" w:rsidRPr="001B6222" w:rsidRDefault="003B4472" w:rsidP="00C271DD">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Fiscalía Anticorrupción contará con agentes del Ministerio Público </w:t>
      </w:r>
      <w:r>
        <w:rPr>
          <w:rFonts w:ascii="Century Gothic" w:hAnsi="Century Gothic"/>
          <w:color w:val="000000" w:themeColor="text1"/>
          <w:sz w:val="24"/>
          <w:szCs w:val="24"/>
        </w:rPr>
        <w:t xml:space="preserve">con especialización </w:t>
      </w:r>
      <w:r w:rsidRPr="001B6222">
        <w:rPr>
          <w:rFonts w:ascii="Century Gothic" w:hAnsi="Century Gothic"/>
          <w:color w:val="000000" w:themeColor="text1"/>
          <w:sz w:val="24"/>
          <w:szCs w:val="24"/>
        </w:rPr>
        <w:t xml:space="preserve">en materia de combate a la corrupción, así como para realizar los procedimientos y procesos establecidos en la Ley Nacional de Extinción de Dominio, </w:t>
      </w:r>
      <w:r>
        <w:rPr>
          <w:rFonts w:ascii="Century Gothic" w:hAnsi="Century Gothic"/>
          <w:color w:val="000000" w:themeColor="text1"/>
          <w:sz w:val="24"/>
          <w:szCs w:val="24"/>
        </w:rPr>
        <w:t>cuyo nombramiento y remoción estará a cargo de</w:t>
      </w:r>
      <w:r w:rsidRPr="001B6222">
        <w:rPr>
          <w:rFonts w:ascii="Century Gothic" w:hAnsi="Century Gothic"/>
          <w:color w:val="000000" w:themeColor="text1"/>
          <w:sz w:val="24"/>
          <w:szCs w:val="24"/>
        </w:rPr>
        <w:t xml:space="preserve"> la o el Fiscal Anticorrupción. </w:t>
      </w:r>
    </w:p>
    <w:p w:rsidR="003B4472" w:rsidRPr="001B6222" w:rsidRDefault="003B4472" w:rsidP="00C271DD">
      <w:pPr>
        <w:spacing w:line="360" w:lineRule="auto"/>
        <w:ind w:right="-39"/>
        <w:contextualSpacing/>
        <w:jc w:val="both"/>
        <w:rPr>
          <w:rFonts w:ascii="Century Gothic" w:hAnsi="Century Gothic"/>
          <w:b/>
          <w:bCs/>
          <w:color w:val="000000" w:themeColor="text1"/>
          <w:sz w:val="24"/>
          <w:szCs w:val="24"/>
        </w:rPr>
      </w:pPr>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lastRenderedPageBreak/>
        <w:t>ARTÍCULO 7. Atribuciones del Ministerio Público de la Fiscalía Anticorrupción</w:t>
      </w:r>
    </w:p>
    <w:p w:rsidR="003B4472" w:rsidRPr="001B6222" w:rsidRDefault="003B4472" w:rsidP="003B4472">
      <w:pPr>
        <w:pStyle w:val="Textoindependiente"/>
        <w:spacing w:line="360" w:lineRule="auto"/>
        <w:ind w:left="0" w:right="-3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En la investigación y persecución de delitos por hechos de corrupción y delitos conexos en el Estado de Chihuahua, corresponde al Ministerio Público de la Fiscalía Anticorrupción:</w:t>
      </w:r>
    </w:p>
    <w:p w:rsidR="003B4472" w:rsidRPr="001B6222" w:rsidRDefault="003B4472" w:rsidP="003B4472">
      <w:pPr>
        <w:pStyle w:val="Textoindependiente"/>
        <w:spacing w:line="360" w:lineRule="auto"/>
        <w:ind w:left="0" w:right="-39"/>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Iniciar la investigación que corresponda cuando tenga conocimiento de la ex</w:t>
      </w:r>
      <w:r>
        <w:rPr>
          <w:rFonts w:ascii="Century Gothic" w:hAnsi="Century Gothic" w:cs="Arial"/>
          <w:color w:val="000000" w:themeColor="text1"/>
          <w:lang w:val="es-MX"/>
        </w:rPr>
        <w:t xml:space="preserve">istencia de un hecho que la normatividad aplicable </w:t>
      </w:r>
      <w:r w:rsidRPr="001B6222">
        <w:rPr>
          <w:rFonts w:ascii="Century Gothic" w:hAnsi="Century Gothic" w:cs="Arial"/>
          <w:color w:val="000000" w:themeColor="text1"/>
          <w:lang w:val="es-MX"/>
        </w:rPr>
        <w:t>señale como delito, y recabar la denuncia, querella o requisito equivalente por cualquiera de las formas previstas po</w:t>
      </w:r>
      <w:r>
        <w:rPr>
          <w:rFonts w:ascii="Century Gothic" w:hAnsi="Century Gothic" w:cs="Arial"/>
          <w:color w:val="000000" w:themeColor="text1"/>
          <w:lang w:val="es-MX"/>
        </w:rPr>
        <w:t>r las disposiciones correspondientes.</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 xml:space="preserve">Conducir la </w:t>
      </w:r>
      <w:r w:rsidR="00627186">
        <w:rPr>
          <w:rFonts w:ascii="Century Gothic" w:hAnsi="Century Gothic" w:cs="Arial"/>
          <w:color w:val="000000" w:themeColor="text1"/>
          <w:lang w:val="es-MX"/>
        </w:rPr>
        <w:t>investigación, coordinar a las P</w:t>
      </w:r>
      <w:r w:rsidRPr="001B6222">
        <w:rPr>
          <w:rFonts w:ascii="Century Gothic" w:hAnsi="Century Gothic" w:cs="Arial"/>
          <w:color w:val="000000" w:themeColor="text1"/>
          <w:lang w:val="es-MX"/>
        </w:rPr>
        <w:t>olicías y a los servicios periciales durante la investigación, en la forma estableci</w:t>
      </w:r>
      <w:r>
        <w:rPr>
          <w:rFonts w:ascii="Century Gothic" w:hAnsi="Century Gothic" w:cs="Arial"/>
          <w:color w:val="000000" w:themeColor="text1"/>
          <w:lang w:val="es-MX"/>
        </w:rPr>
        <w:t>da por la normatividad aplicable</w:t>
      </w:r>
      <w:r w:rsidRPr="001B6222">
        <w:rPr>
          <w:rFonts w:ascii="Century Gothic" w:hAnsi="Century Gothic" w:cs="Arial"/>
          <w:color w:val="000000" w:themeColor="text1"/>
          <w:lang w:val="es-MX"/>
        </w:rPr>
        <w:t xml:space="preserve"> y, en su caso, ordenar las diligencias pertinentes y útiles para demostrar, o no, la existencia del delito y la responsabilidad de quien lo cometió o participó en su comisión</w:t>
      </w:r>
      <w:r>
        <w:rPr>
          <w:rFonts w:ascii="Century Gothic" w:hAnsi="Century Gothic" w:cs="Arial"/>
          <w:color w:val="000000" w:themeColor="text1"/>
          <w:lang w:val="es-MX"/>
        </w:rPr>
        <w:t>.</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Invest</w:t>
      </w:r>
      <w:r w:rsidR="00820D06">
        <w:rPr>
          <w:rFonts w:ascii="Century Gothic" w:hAnsi="Century Gothic" w:cs="Arial"/>
          <w:color w:val="000000" w:themeColor="text1"/>
          <w:lang w:val="es-MX"/>
        </w:rPr>
        <w:t>igar por sí, o a través de las Instituciones P</w:t>
      </w:r>
      <w:r w:rsidRPr="001B6222">
        <w:rPr>
          <w:rFonts w:ascii="Century Gothic" w:hAnsi="Century Gothic" w:cs="Arial"/>
          <w:color w:val="000000" w:themeColor="text1"/>
          <w:lang w:val="es-MX"/>
        </w:rPr>
        <w:t>oliciales los</w:t>
      </w:r>
      <w:r>
        <w:rPr>
          <w:rFonts w:ascii="Century Gothic" w:hAnsi="Century Gothic" w:cs="Arial"/>
          <w:color w:val="000000" w:themeColor="text1"/>
          <w:lang w:val="es-MX"/>
        </w:rPr>
        <w:t xml:space="preserve"> hechos constitutivos de delito.</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Pr>
          <w:rFonts w:ascii="Century Gothic" w:hAnsi="Century Gothic" w:cs="Arial"/>
          <w:color w:val="000000" w:themeColor="text1"/>
          <w:lang w:val="es-MX"/>
        </w:rPr>
        <w:t>Informar a la víctima o persona ofendida</w:t>
      </w:r>
      <w:r w:rsidRPr="001B6222">
        <w:rPr>
          <w:rFonts w:ascii="Century Gothic" w:hAnsi="Century Gothic" w:cs="Arial"/>
          <w:color w:val="000000" w:themeColor="text1"/>
          <w:lang w:val="es-MX"/>
        </w:rPr>
        <w:t xml:space="preserve"> del delito, desde el momento en que se presente o comparezca ante él, los derechos que le otorga la Constitución</w:t>
      </w:r>
      <w:r>
        <w:rPr>
          <w:rFonts w:ascii="Century Gothic" w:hAnsi="Century Gothic" w:cs="Arial"/>
          <w:color w:val="000000" w:themeColor="text1"/>
          <w:lang w:val="es-MX"/>
        </w:rPr>
        <w:t xml:space="preserve"> Federal</w:t>
      </w:r>
      <w:r w:rsidRPr="001B6222">
        <w:rPr>
          <w:rFonts w:ascii="Century Gothic" w:hAnsi="Century Gothic" w:cs="Arial"/>
          <w:color w:val="000000" w:themeColor="text1"/>
          <w:lang w:val="es-MX"/>
        </w:rPr>
        <w:t xml:space="preserve">, los Tratados Internacionales suscritos y ratificados por el Estado Mexicano, la Ley General de Víctimas y las demás disposiciones aplicables, dictando las medidas necesarias para que </w:t>
      </w:r>
      <w:r>
        <w:rPr>
          <w:rFonts w:ascii="Century Gothic" w:hAnsi="Century Gothic" w:cs="Arial"/>
          <w:color w:val="000000" w:themeColor="text1"/>
          <w:lang w:val="es-MX"/>
        </w:rPr>
        <w:t>esta reciba atención integral.</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Ejercer la conducción y mando de las autoridades que intervengan en la investigación de los delitos a fin de obtener y preservar los indicios o medios probatorios</w:t>
      </w:r>
      <w:r w:rsidR="00F904E0">
        <w:rPr>
          <w:rFonts w:ascii="Century Gothic" w:hAnsi="Century Gothic" w:cs="Arial"/>
          <w:color w:val="000000" w:themeColor="text1"/>
          <w:lang w:val="es-MX"/>
        </w:rPr>
        <w:t>,</w:t>
      </w:r>
      <w:r w:rsidRPr="001B6222">
        <w:rPr>
          <w:rFonts w:ascii="Century Gothic" w:hAnsi="Century Gothic" w:cs="Arial"/>
          <w:color w:val="000000" w:themeColor="text1"/>
          <w:lang w:val="es-MX"/>
        </w:rPr>
        <w:t xml:space="preserve"> en los términos previstos en el artículo 21 de la Constitución Federal, el Código Nacional y demás leyes aplicables</w:t>
      </w:r>
      <w:r>
        <w:rPr>
          <w:rFonts w:ascii="Century Gothic" w:hAnsi="Century Gothic" w:cs="Arial"/>
          <w:color w:val="000000" w:themeColor="text1"/>
          <w:lang w:val="es-MX"/>
        </w:rPr>
        <w:t>.</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Determinar el no ejercicio de la acción, el archivo temporal, ejercer la facultad de no investigar y decidir la aplicación de criterios de oportunidad en los casos previstos por el Código Nacional; así como solicitar la suspensión condicional del proceso, la apertura del procedimiento abreviado, la reparación del daño, y formular las demás acciones, determinaciones y resoluciones en los supuestos previstos p</w:t>
      </w:r>
      <w:r>
        <w:rPr>
          <w:rFonts w:ascii="Century Gothic" w:hAnsi="Century Gothic" w:cs="Arial"/>
          <w:color w:val="000000" w:themeColor="text1"/>
          <w:lang w:val="es-MX"/>
        </w:rPr>
        <w:t>or las disposiciones aplicables.</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Ejercer o desistirse de la acc</w:t>
      </w:r>
      <w:r>
        <w:rPr>
          <w:rFonts w:ascii="Century Gothic" w:hAnsi="Century Gothic" w:cs="Arial"/>
          <w:color w:val="000000" w:themeColor="text1"/>
          <w:lang w:val="es-MX"/>
        </w:rPr>
        <w:t>ión penal cuando sea procedente.</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Promover y aplicar, cuando procedan, las soluciones alternas y formas de terminación anticipada del proceso, conforme</w:t>
      </w:r>
      <w:r>
        <w:rPr>
          <w:rFonts w:ascii="Century Gothic" w:hAnsi="Century Gothic" w:cs="Arial"/>
          <w:color w:val="000000" w:themeColor="text1"/>
          <w:lang w:val="es-MX"/>
        </w:rPr>
        <w:t xml:space="preserve"> a las disposiciones aplicables.</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 xml:space="preserve">Adoptar y aplicar las medidas necesarias para la protección y atención de víctimas, </w:t>
      </w:r>
      <w:r>
        <w:rPr>
          <w:rFonts w:ascii="Century Gothic" w:hAnsi="Century Gothic" w:cs="Arial"/>
          <w:color w:val="000000" w:themeColor="text1"/>
          <w:lang w:val="es-MX"/>
        </w:rPr>
        <w:t>personas ofendida</w:t>
      </w:r>
      <w:r w:rsidRPr="001B6222">
        <w:rPr>
          <w:rFonts w:ascii="Century Gothic" w:hAnsi="Century Gothic" w:cs="Arial"/>
          <w:color w:val="000000" w:themeColor="text1"/>
          <w:lang w:val="es-MX"/>
        </w:rPr>
        <w:t>s o tes</w:t>
      </w:r>
      <w:r>
        <w:rPr>
          <w:rFonts w:ascii="Century Gothic" w:hAnsi="Century Gothic" w:cs="Arial"/>
          <w:color w:val="000000" w:themeColor="text1"/>
          <w:lang w:val="es-MX"/>
        </w:rPr>
        <w:t>tigos y</w:t>
      </w:r>
      <w:r w:rsidR="004A560B">
        <w:rPr>
          <w:rFonts w:ascii="Century Gothic" w:hAnsi="Century Gothic" w:cs="Arial"/>
          <w:color w:val="000000" w:themeColor="text1"/>
          <w:lang w:val="es-MX"/>
        </w:rPr>
        <w:t>,</w:t>
      </w:r>
      <w:r>
        <w:rPr>
          <w:rFonts w:ascii="Century Gothic" w:hAnsi="Century Gothic" w:cs="Arial"/>
          <w:color w:val="000000" w:themeColor="text1"/>
          <w:lang w:val="es-MX"/>
        </w:rPr>
        <w:t xml:space="preserve"> en general</w:t>
      </w:r>
      <w:r w:rsidR="004A560B">
        <w:rPr>
          <w:rFonts w:ascii="Century Gothic" w:hAnsi="Century Gothic" w:cs="Arial"/>
          <w:color w:val="000000" w:themeColor="text1"/>
          <w:lang w:val="es-MX"/>
        </w:rPr>
        <w:t>,</w:t>
      </w:r>
      <w:r>
        <w:rPr>
          <w:rFonts w:ascii="Century Gothic" w:hAnsi="Century Gothic" w:cs="Arial"/>
          <w:color w:val="000000" w:themeColor="text1"/>
          <w:lang w:val="es-MX"/>
        </w:rPr>
        <w:t xml:space="preserve"> de todas aquellas </w:t>
      </w:r>
      <w:r w:rsidRPr="001B6222">
        <w:rPr>
          <w:rFonts w:ascii="Century Gothic" w:hAnsi="Century Gothic" w:cs="Arial"/>
          <w:color w:val="000000" w:themeColor="text1"/>
          <w:lang w:val="es-MX"/>
        </w:rPr>
        <w:t xml:space="preserve">que </w:t>
      </w:r>
      <w:r>
        <w:rPr>
          <w:rFonts w:ascii="Century Gothic" w:hAnsi="Century Gothic" w:cs="Arial"/>
          <w:color w:val="000000" w:themeColor="text1"/>
          <w:lang w:val="es-MX"/>
        </w:rPr>
        <w:t>intervengan en el proceso penal.</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D05FBA"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Pr>
          <w:rFonts w:ascii="Century Gothic" w:hAnsi="Century Gothic" w:cs="Arial"/>
          <w:color w:val="000000" w:themeColor="text1"/>
          <w:lang w:val="es-MX"/>
        </w:rPr>
        <w:t>Ordenar a la Policía de I</w:t>
      </w:r>
      <w:r w:rsidR="003B4472" w:rsidRPr="001B6222">
        <w:rPr>
          <w:rFonts w:ascii="Century Gothic" w:hAnsi="Century Gothic" w:cs="Arial"/>
          <w:color w:val="000000" w:themeColor="text1"/>
          <w:lang w:val="es-MX"/>
        </w:rPr>
        <w:t xml:space="preserve">nvestigación a su cargo, la realización de </w:t>
      </w:r>
      <w:r w:rsidR="003B4472" w:rsidRPr="001B6222">
        <w:rPr>
          <w:rFonts w:ascii="Century Gothic" w:hAnsi="Century Gothic" w:cs="Arial"/>
          <w:color w:val="000000" w:themeColor="text1"/>
          <w:lang w:val="es-MX"/>
        </w:rPr>
        <w:lastRenderedPageBreak/>
        <w:t>actos o técnicas de investigación para el esclarecimiento del hecho delictivo y analizar las que ya hubieren practicado; así como en su caso solicitar el auxilio necesario p</w:t>
      </w:r>
      <w:r w:rsidR="00820D06">
        <w:rPr>
          <w:rFonts w:ascii="Century Gothic" w:hAnsi="Century Gothic" w:cs="Arial"/>
          <w:color w:val="000000" w:themeColor="text1"/>
          <w:lang w:val="es-MX"/>
        </w:rPr>
        <w:t>ara tales efectos de las demás Instituciones P</w:t>
      </w:r>
      <w:r w:rsidR="003B4472" w:rsidRPr="001B6222">
        <w:rPr>
          <w:rFonts w:ascii="Century Gothic" w:hAnsi="Century Gothic" w:cs="Arial"/>
          <w:color w:val="000000" w:themeColor="text1"/>
          <w:lang w:val="es-MX"/>
        </w:rPr>
        <w:t>oliciales de los tres órdenes de gobierno.</w:t>
      </w:r>
    </w:p>
    <w:p w:rsidR="003B4472" w:rsidRPr="001B6222" w:rsidRDefault="003B4472" w:rsidP="003B4472">
      <w:pPr>
        <w:pStyle w:val="Textoindependiente"/>
        <w:tabs>
          <w:tab w:val="left" w:pos="720"/>
        </w:tabs>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 xml:space="preserve">Ordenar y supervisar la aplicación y ejecución de las medidas necesarias para impedir que se pierdan, destruyan o alteren los indicios conforme a los protocolos aplicables para </w:t>
      </w:r>
      <w:r>
        <w:rPr>
          <w:rFonts w:ascii="Century Gothic" w:hAnsi="Century Gothic" w:cs="Arial"/>
          <w:color w:val="000000" w:themeColor="text1"/>
          <w:lang w:val="es-MX"/>
        </w:rPr>
        <w:t>su preservación y procesamiento.</w:t>
      </w:r>
    </w:p>
    <w:p w:rsidR="003B4472" w:rsidRPr="001B6222" w:rsidRDefault="003B4472" w:rsidP="003B4472">
      <w:pPr>
        <w:pStyle w:val="Prrafodelista"/>
        <w:spacing w:line="360" w:lineRule="auto"/>
        <w:ind w:left="851" w:right="-39" w:hanging="851"/>
        <w:contextualSpacing/>
        <w:rPr>
          <w:rFonts w:ascii="Century Gothic" w:hAnsi="Century Gothic" w:cs="Arial"/>
          <w:color w:val="000000" w:themeColor="text1"/>
          <w:sz w:val="24"/>
          <w:szCs w:val="24"/>
          <w:lang w:val="es-MX"/>
        </w:rPr>
      </w:pPr>
    </w:p>
    <w:p w:rsidR="003B4472" w:rsidRPr="001B6222" w:rsidRDefault="00D05FBA"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Pr>
          <w:rFonts w:ascii="Century Gothic" w:hAnsi="Century Gothic" w:cs="Arial"/>
          <w:color w:val="000000" w:themeColor="text1"/>
          <w:lang w:val="es-MX"/>
        </w:rPr>
        <w:t>Instruir a la Policía de I</w:t>
      </w:r>
      <w:r w:rsidR="003B4472" w:rsidRPr="001B6222">
        <w:rPr>
          <w:rFonts w:ascii="Century Gothic" w:hAnsi="Century Gothic" w:cs="Arial"/>
          <w:color w:val="000000" w:themeColor="text1"/>
          <w:lang w:val="es-MX"/>
        </w:rPr>
        <w:t>nve</w:t>
      </w:r>
      <w:r w:rsidR="00820D06">
        <w:rPr>
          <w:rFonts w:ascii="Century Gothic" w:hAnsi="Century Gothic" w:cs="Arial"/>
          <w:color w:val="000000" w:themeColor="text1"/>
          <w:lang w:val="es-MX"/>
        </w:rPr>
        <w:t>stigación y demás Instituciones P</w:t>
      </w:r>
      <w:r w:rsidR="003B4472" w:rsidRPr="001B6222">
        <w:rPr>
          <w:rFonts w:ascii="Century Gothic" w:hAnsi="Century Gothic" w:cs="Arial"/>
          <w:color w:val="000000" w:themeColor="text1"/>
          <w:lang w:val="es-MX"/>
        </w:rPr>
        <w:t>oliciales a las que se haya solicitado su colaboración, sobre la legalidad, pertinencia, suficiencia y contundencia de los indicios obtenidos o por obtener, así como de los demás actos de investigación o dilig</w:t>
      </w:r>
      <w:r w:rsidR="003B4472">
        <w:rPr>
          <w:rFonts w:ascii="Century Gothic" w:hAnsi="Century Gothic" w:cs="Arial"/>
          <w:color w:val="000000" w:themeColor="text1"/>
          <w:lang w:val="es-MX"/>
        </w:rPr>
        <w:t>encias que deben ser realizadas.</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 xml:space="preserve">Solicitar informes o documentación a otras autoridades y a particulares, así como la práctica de peritajes y realizar las diligencias que considere pertinentes para </w:t>
      </w:r>
      <w:r>
        <w:rPr>
          <w:rFonts w:ascii="Century Gothic" w:hAnsi="Century Gothic" w:cs="Arial"/>
          <w:color w:val="000000" w:themeColor="text1"/>
          <w:lang w:val="es-MX"/>
        </w:rPr>
        <w:t>la obtención de datos de prueba.</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Recabar los medios de prueba para acreditar, determinar y cuantificar los daños causados por el delit</w:t>
      </w:r>
      <w:r>
        <w:rPr>
          <w:rFonts w:ascii="Century Gothic" w:hAnsi="Century Gothic" w:cs="Arial"/>
          <w:color w:val="000000" w:themeColor="text1"/>
          <w:lang w:val="es-MX"/>
        </w:rPr>
        <w:t>o para efectos de su reparación.</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Pr>
          <w:rFonts w:ascii="Century Gothic" w:hAnsi="Century Gothic" w:cs="Arial"/>
          <w:color w:val="000000" w:themeColor="text1"/>
          <w:lang w:val="es-MX"/>
        </w:rPr>
        <w:t>Informarle a la</w:t>
      </w:r>
      <w:r w:rsidRPr="001B6222">
        <w:rPr>
          <w:rFonts w:ascii="Century Gothic" w:hAnsi="Century Gothic" w:cs="Arial"/>
          <w:color w:val="000000" w:themeColor="text1"/>
          <w:lang w:val="es-MX"/>
        </w:rPr>
        <w:t>s</w:t>
      </w:r>
      <w:r>
        <w:rPr>
          <w:rFonts w:ascii="Century Gothic" w:hAnsi="Century Gothic" w:cs="Arial"/>
          <w:color w:val="000000" w:themeColor="text1"/>
          <w:lang w:val="es-MX"/>
        </w:rPr>
        <w:t xml:space="preserve"> personas detenidas o imputada</w:t>
      </w:r>
      <w:r w:rsidRPr="001B6222">
        <w:rPr>
          <w:rFonts w:ascii="Century Gothic" w:hAnsi="Century Gothic" w:cs="Arial"/>
          <w:color w:val="000000" w:themeColor="text1"/>
          <w:lang w:val="es-MX"/>
        </w:rPr>
        <w:t xml:space="preserve">s en la etapa de investigación los hechos que se le imputan y los derechos que le </w:t>
      </w:r>
      <w:r w:rsidRPr="001B6222">
        <w:rPr>
          <w:rFonts w:ascii="Century Gothic" w:hAnsi="Century Gothic" w:cs="Arial"/>
          <w:color w:val="000000" w:themeColor="text1"/>
          <w:lang w:val="es-MX"/>
        </w:rPr>
        <w:lastRenderedPageBreak/>
        <w:t xml:space="preserve">asisten, en términos </w:t>
      </w:r>
      <w:r>
        <w:rPr>
          <w:rFonts w:ascii="Century Gothic" w:hAnsi="Century Gothic" w:cs="Arial"/>
          <w:color w:val="000000" w:themeColor="text1"/>
          <w:lang w:val="es-MX"/>
        </w:rPr>
        <w:t>de las disposiciones aplicables.</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D05FBA"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Pr>
          <w:rFonts w:ascii="Century Gothic" w:hAnsi="Century Gothic" w:cs="Arial"/>
          <w:color w:val="000000" w:themeColor="text1"/>
          <w:lang w:val="es-MX"/>
        </w:rPr>
        <w:t>Solicitar al Órgano J</w:t>
      </w:r>
      <w:r w:rsidR="003B4472" w:rsidRPr="001B6222">
        <w:rPr>
          <w:rFonts w:ascii="Century Gothic" w:hAnsi="Century Gothic" w:cs="Arial"/>
          <w:color w:val="000000" w:themeColor="text1"/>
          <w:lang w:val="es-MX"/>
        </w:rPr>
        <w:t>urisdiccional la autorización de actos de investigación y demás a</w:t>
      </w:r>
      <w:r w:rsidR="003B4472">
        <w:rPr>
          <w:rFonts w:ascii="Century Gothic" w:hAnsi="Century Gothic" w:cs="Arial"/>
          <w:color w:val="000000" w:themeColor="text1"/>
          <w:lang w:val="es-MX"/>
        </w:rPr>
        <w:t>ctuaciones que así lo requieran.</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Ordenar la detención y l</w:t>
      </w:r>
      <w:r>
        <w:rPr>
          <w:rFonts w:ascii="Century Gothic" w:hAnsi="Century Gothic" w:cs="Arial"/>
          <w:color w:val="000000" w:themeColor="text1"/>
          <w:lang w:val="es-MX"/>
        </w:rPr>
        <w:t>a retención de la</w:t>
      </w:r>
      <w:r w:rsidRPr="001B6222">
        <w:rPr>
          <w:rFonts w:ascii="Century Gothic" w:hAnsi="Century Gothic" w:cs="Arial"/>
          <w:color w:val="000000" w:themeColor="text1"/>
          <w:lang w:val="es-MX"/>
        </w:rPr>
        <w:t>s</w:t>
      </w:r>
      <w:r>
        <w:rPr>
          <w:rFonts w:ascii="Century Gothic" w:hAnsi="Century Gothic" w:cs="Arial"/>
          <w:color w:val="000000" w:themeColor="text1"/>
          <w:lang w:val="es-MX"/>
        </w:rPr>
        <w:t xml:space="preserve"> personas imputada</w:t>
      </w:r>
      <w:r w:rsidRPr="001B6222">
        <w:rPr>
          <w:rFonts w:ascii="Century Gothic" w:hAnsi="Century Gothic" w:cs="Arial"/>
          <w:color w:val="000000" w:themeColor="text1"/>
          <w:lang w:val="es-MX"/>
        </w:rPr>
        <w:t>s cuando resulte procedente en los términos de la Constitución Federal y las le</w:t>
      </w:r>
      <w:r>
        <w:rPr>
          <w:rFonts w:ascii="Century Gothic" w:hAnsi="Century Gothic" w:cs="Arial"/>
          <w:color w:val="000000" w:themeColor="text1"/>
          <w:lang w:val="es-MX"/>
        </w:rPr>
        <w:t>yes aplicables, así como ponerla</w:t>
      </w:r>
      <w:r w:rsidR="00D05FBA">
        <w:rPr>
          <w:rFonts w:ascii="Century Gothic" w:hAnsi="Century Gothic" w:cs="Arial"/>
          <w:color w:val="000000" w:themeColor="text1"/>
          <w:lang w:val="es-MX"/>
        </w:rPr>
        <w:t>s a disposición del Órgano J</w:t>
      </w:r>
      <w:r w:rsidRPr="001B6222">
        <w:rPr>
          <w:rFonts w:ascii="Century Gothic" w:hAnsi="Century Gothic" w:cs="Arial"/>
          <w:color w:val="000000" w:themeColor="text1"/>
          <w:lang w:val="es-MX"/>
        </w:rPr>
        <w:t>urisdiccional dentro de los plazos legales y conforme</w:t>
      </w:r>
      <w:r>
        <w:rPr>
          <w:rFonts w:ascii="Century Gothic" w:hAnsi="Century Gothic" w:cs="Arial"/>
          <w:color w:val="000000" w:themeColor="text1"/>
          <w:lang w:val="es-MX"/>
        </w:rPr>
        <w:t xml:space="preserve"> a las disposiciones aplicables.</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Conocida la nacionalidad extranjera de una persona que se encuentre detenida, sin demora, informarle su derecho a recibir asistencia consular para facilitar su defensa, comunicando inmediatamente dicha circunstan</w:t>
      </w:r>
      <w:r>
        <w:rPr>
          <w:rFonts w:ascii="Century Gothic" w:hAnsi="Century Gothic" w:cs="Arial"/>
          <w:color w:val="000000" w:themeColor="text1"/>
          <w:lang w:val="es-MX"/>
        </w:rPr>
        <w:t>cia a su representante consular.</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Vigilar y asegurar que durante la investigación de los delitos y en el procedimiento penal se respeten los derechos humanos de</w:t>
      </w:r>
      <w:r>
        <w:rPr>
          <w:rFonts w:ascii="Century Gothic" w:hAnsi="Century Gothic" w:cs="Arial"/>
          <w:color w:val="000000" w:themeColor="text1"/>
          <w:lang w:val="es-MX"/>
        </w:rPr>
        <w:t xml:space="preserve"> </w:t>
      </w:r>
      <w:r w:rsidRPr="001B6222">
        <w:rPr>
          <w:rFonts w:ascii="Century Gothic" w:hAnsi="Century Gothic" w:cs="Arial"/>
          <w:color w:val="000000" w:themeColor="text1"/>
          <w:lang w:val="es-MX"/>
        </w:rPr>
        <w:t>l</w:t>
      </w:r>
      <w:r>
        <w:rPr>
          <w:rFonts w:ascii="Century Gothic" w:hAnsi="Century Gothic" w:cs="Arial"/>
          <w:color w:val="000000" w:themeColor="text1"/>
          <w:lang w:val="es-MX"/>
        </w:rPr>
        <w:t>a persona imputada</w:t>
      </w:r>
      <w:r w:rsidRPr="001B6222">
        <w:rPr>
          <w:rFonts w:ascii="Century Gothic" w:hAnsi="Century Gothic" w:cs="Arial"/>
          <w:color w:val="000000" w:themeColor="text1"/>
          <w:lang w:val="es-MX"/>
        </w:rPr>
        <w:t>, víctima y demás</w:t>
      </w:r>
      <w:r>
        <w:rPr>
          <w:rFonts w:ascii="Century Gothic" w:hAnsi="Century Gothic" w:cs="Arial"/>
          <w:color w:val="000000" w:themeColor="text1"/>
          <w:lang w:val="es-MX"/>
        </w:rPr>
        <w:t xml:space="preserve"> intervinientes</w:t>
      </w:r>
      <w:r w:rsidRPr="001B6222">
        <w:rPr>
          <w:rFonts w:ascii="Century Gothic" w:hAnsi="Century Gothic" w:cs="Arial"/>
          <w:color w:val="000000" w:themeColor="text1"/>
          <w:lang w:val="es-MX"/>
        </w:rPr>
        <w:t>, reconocidos por la Constitución Federal, los Tratados Internacionales ratificados por el Estado Mex</w:t>
      </w:r>
      <w:r>
        <w:rPr>
          <w:rFonts w:ascii="Century Gothic" w:hAnsi="Century Gothic" w:cs="Arial"/>
          <w:color w:val="000000" w:themeColor="text1"/>
          <w:lang w:val="es-MX"/>
        </w:rPr>
        <w:t>icano y la Constitución Estatal.</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Solicitar la cancelación de órdenes de aprehensión, reaprehensión y comparecencia, previa autorización de</w:t>
      </w:r>
      <w:r>
        <w:rPr>
          <w:rFonts w:ascii="Century Gothic" w:hAnsi="Century Gothic" w:cs="Arial"/>
          <w:color w:val="000000" w:themeColor="text1"/>
          <w:lang w:val="es-MX"/>
        </w:rPr>
        <w:t xml:space="preserve"> </w:t>
      </w:r>
      <w:r w:rsidRPr="001B6222">
        <w:rPr>
          <w:rFonts w:ascii="Century Gothic" w:hAnsi="Century Gothic" w:cs="Arial"/>
          <w:color w:val="000000" w:themeColor="text1"/>
          <w:lang w:val="es-MX"/>
        </w:rPr>
        <w:t>l</w:t>
      </w:r>
      <w:r>
        <w:rPr>
          <w:rFonts w:ascii="Century Gothic" w:hAnsi="Century Gothic" w:cs="Arial"/>
          <w:color w:val="000000" w:themeColor="text1"/>
          <w:lang w:val="es-MX"/>
        </w:rPr>
        <w:t>a o el</w:t>
      </w:r>
      <w:r w:rsidRPr="001B6222">
        <w:rPr>
          <w:rFonts w:ascii="Century Gothic" w:hAnsi="Century Gothic" w:cs="Arial"/>
          <w:color w:val="000000" w:themeColor="text1"/>
          <w:lang w:val="es-MX"/>
        </w:rPr>
        <w:t xml:space="preserve"> Fiscal Anticorrupción o de</w:t>
      </w:r>
      <w:r>
        <w:rPr>
          <w:rFonts w:ascii="Century Gothic" w:hAnsi="Century Gothic" w:cs="Arial"/>
          <w:color w:val="000000" w:themeColor="text1"/>
          <w:lang w:val="es-MX"/>
        </w:rPr>
        <w:t xml:space="preserve"> </w:t>
      </w:r>
      <w:r w:rsidRPr="001B6222">
        <w:rPr>
          <w:rFonts w:ascii="Century Gothic" w:hAnsi="Century Gothic" w:cs="Arial"/>
          <w:color w:val="000000" w:themeColor="text1"/>
          <w:lang w:val="es-MX"/>
        </w:rPr>
        <w:t>l</w:t>
      </w:r>
      <w:r>
        <w:rPr>
          <w:rFonts w:ascii="Century Gothic" w:hAnsi="Century Gothic" w:cs="Arial"/>
          <w:color w:val="000000" w:themeColor="text1"/>
          <w:lang w:val="es-MX"/>
        </w:rPr>
        <w:t>a servidora o</w:t>
      </w:r>
      <w:r w:rsidRPr="001B6222">
        <w:rPr>
          <w:rFonts w:ascii="Century Gothic" w:hAnsi="Century Gothic" w:cs="Arial"/>
          <w:color w:val="000000" w:themeColor="text1"/>
          <w:lang w:val="es-MX"/>
        </w:rPr>
        <w:t xml:space="preserve"> servidor público</w:t>
      </w:r>
      <w:r>
        <w:rPr>
          <w:rFonts w:ascii="Century Gothic" w:hAnsi="Century Gothic" w:cs="Arial"/>
          <w:color w:val="000000" w:themeColor="text1"/>
          <w:lang w:val="es-MX"/>
        </w:rPr>
        <w:t xml:space="preserve"> en quien delegue esta facultad.</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lastRenderedPageBreak/>
        <w:t>Solicitar las providencias precautorias y medidas cautelares aplicables a</w:t>
      </w:r>
      <w:r>
        <w:rPr>
          <w:rFonts w:ascii="Century Gothic" w:hAnsi="Century Gothic" w:cs="Arial"/>
          <w:color w:val="000000" w:themeColor="text1"/>
          <w:lang w:val="es-MX"/>
        </w:rPr>
        <w:t xml:space="preserve"> </w:t>
      </w:r>
      <w:r w:rsidRPr="001B6222">
        <w:rPr>
          <w:rFonts w:ascii="Century Gothic" w:hAnsi="Century Gothic" w:cs="Arial"/>
          <w:color w:val="000000" w:themeColor="text1"/>
          <w:lang w:val="es-MX"/>
        </w:rPr>
        <w:t>l</w:t>
      </w:r>
      <w:r>
        <w:rPr>
          <w:rFonts w:ascii="Century Gothic" w:hAnsi="Century Gothic" w:cs="Arial"/>
          <w:color w:val="000000" w:themeColor="text1"/>
          <w:lang w:val="es-MX"/>
        </w:rPr>
        <w:t>a persona  imputada</w:t>
      </w:r>
      <w:r w:rsidRPr="001B6222">
        <w:rPr>
          <w:rFonts w:ascii="Century Gothic" w:hAnsi="Century Gothic" w:cs="Arial"/>
          <w:color w:val="000000" w:themeColor="text1"/>
          <w:lang w:val="es-MX"/>
        </w:rPr>
        <w:t xml:space="preserve"> en el proceso y promover su cumplimiento, así como solicitar la revocación, sustitución o modificación de las mismas en caso de que hayan cambiado las condiciones</w:t>
      </w:r>
      <w:r>
        <w:rPr>
          <w:rFonts w:ascii="Century Gothic" w:hAnsi="Century Gothic" w:cs="Arial"/>
          <w:color w:val="000000" w:themeColor="text1"/>
          <w:lang w:val="es-MX"/>
        </w:rPr>
        <w:t xml:space="preserve"> que justificaron su imposición.</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D05FBA" w:rsidP="00D05FBA">
      <w:pPr>
        <w:pStyle w:val="Textoindependiente"/>
        <w:numPr>
          <w:ilvl w:val="0"/>
          <w:numId w:val="1"/>
        </w:numPr>
        <w:tabs>
          <w:tab w:val="left" w:pos="1134"/>
        </w:tabs>
        <w:spacing w:line="360" w:lineRule="auto"/>
        <w:ind w:left="851" w:right="-39" w:hanging="567"/>
        <w:contextualSpacing/>
        <w:rPr>
          <w:rFonts w:ascii="Century Gothic" w:hAnsi="Century Gothic" w:cs="Arial"/>
          <w:color w:val="000000" w:themeColor="text1"/>
          <w:lang w:val="es-MX"/>
        </w:rPr>
      </w:pPr>
      <w:r>
        <w:rPr>
          <w:rFonts w:ascii="Century Gothic" w:hAnsi="Century Gothic" w:cs="Arial"/>
          <w:color w:val="000000" w:themeColor="text1"/>
          <w:lang w:val="es-MX"/>
        </w:rPr>
        <w:t>Solicitar a la Autoridad J</w:t>
      </w:r>
      <w:r w:rsidR="003B4472" w:rsidRPr="001B6222">
        <w:rPr>
          <w:rFonts w:ascii="Century Gothic" w:hAnsi="Century Gothic" w:cs="Arial"/>
          <w:color w:val="000000" w:themeColor="text1"/>
          <w:lang w:val="es-MX"/>
        </w:rPr>
        <w:t>udicial la imposición de las penas o medida</w:t>
      </w:r>
      <w:r w:rsidR="003B4472">
        <w:rPr>
          <w:rFonts w:ascii="Century Gothic" w:hAnsi="Century Gothic" w:cs="Arial"/>
          <w:color w:val="000000" w:themeColor="text1"/>
          <w:lang w:val="es-MX"/>
        </w:rPr>
        <w:t>s de seguridad que correspondan.</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851" w:right="-39" w:hanging="567"/>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Intervenir en el procedimiento de ejecución de las sanciones penales y medidas de seguridad conforme lo determine la</w:t>
      </w:r>
      <w:r>
        <w:rPr>
          <w:rFonts w:ascii="Century Gothic" w:hAnsi="Century Gothic" w:cs="Arial"/>
          <w:color w:val="000000" w:themeColor="text1"/>
          <w:lang w:val="es-MX"/>
        </w:rPr>
        <w:t xml:space="preserve"> legislación nacional aplicable.</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tabs>
          <w:tab w:val="left" w:pos="993"/>
        </w:tabs>
        <w:spacing w:line="360" w:lineRule="auto"/>
        <w:ind w:left="993" w:right="-39" w:hanging="70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Ejercer la acción de extinción de dominio en términ</w:t>
      </w:r>
      <w:r>
        <w:rPr>
          <w:rFonts w:ascii="Century Gothic" w:hAnsi="Century Gothic" w:cs="Arial"/>
          <w:color w:val="000000" w:themeColor="text1"/>
          <w:lang w:val="es-MX"/>
        </w:rPr>
        <w:t>os de las  disposiciones aplicables.</w:t>
      </w:r>
    </w:p>
    <w:p w:rsidR="003B4472" w:rsidRPr="001B6222" w:rsidRDefault="003B4472" w:rsidP="003B4472">
      <w:pPr>
        <w:pStyle w:val="Textoindependiente"/>
        <w:tabs>
          <w:tab w:val="left" w:pos="851"/>
          <w:tab w:val="left" w:pos="993"/>
        </w:tabs>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tabs>
          <w:tab w:val="left" w:pos="993"/>
        </w:tabs>
        <w:spacing w:line="360" w:lineRule="auto"/>
        <w:ind w:left="993" w:right="-39" w:hanging="70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 xml:space="preserve">Interponer cualquier medio de defensa legal que en derecho proceda en términos </w:t>
      </w:r>
      <w:r>
        <w:rPr>
          <w:rFonts w:ascii="Century Gothic" w:hAnsi="Century Gothic" w:cs="Arial"/>
          <w:color w:val="000000" w:themeColor="text1"/>
          <w:lang w:val="es-MX"/>
        </w:rPr>
        <w:t>de las disposiciones aplicables.</w:t>
      </w:r>
    </w:p>
    <w:p w:rsidR="003B4472" w:rsidRPr="001B6222" w:rsidRDefault="003B4472" w:rsidP="003B4472">
      <w:pPr>
        <w:pStyle w:val="Textoindependiente"/>
        <w:tabs>
          <w:tab w:val="left" w:pos="993"/>
        </w:tabs>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tabs>
          <w:tab w:val="left" w:pos="567"/>
          <w:tab w:val="left" w:pos="993"/>
          <w:tab w:val="left" w:pos="1134"/>
          <w:tab w:val="left" w:pos="1276"/>
        </w:tabs>
        <w:spacing w:line="360" w:lineRule="auto"/>
        <w:ind w:left="993" w:right="-39" w:hanging="70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Cotejar y certificar los documentos materia de su competencia qu</w:t>
      </w:r>
      <w:r>
        <w:rPr>
          <w:rFonts w:ascii="Century Gothic" w:hAnsi="Century Gothic" w:cs="Arial"/>
          <w:color w:val="000000" w:themeColor="text1"/>
          <w:lang w:val="es-MX"/>
        </w:rPr>
        <w:t>e      obren en sus archivos.</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tabs>
          <w:tab w:val="left" w:pos="993"/>
        </w:tabs>
        <w:spacing w:line="360" w:lineRule="auto"/>
        <w:ind w:left="993" w:right="-39" w:hanging="70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 xml:space="preserve">Asistir y conducirse con debida diligencia en las actuaciones en que tenga que intervenir </w:t>
      </w:r>
      <w:r>
        <w:rPr>
          <w:rFonts w:ascii="Century Gothic" w:hAnsi="Century Gothic" w:cs="Arial"/>
          <w:color w:val="000000" w:themeColor="text1"/>
          <w:lang w:val="es-MX"/>
        </w:rPr>
        <w:t>de acuerdo a sus atribuciones.</w:t>
      </w:r>
    </w:p>
    <w:p w:rsidR="003B4472" w:rsidRPr="001B6222" w:rsidRDefault="003B4472" w:rsidP="003B4472">
      <w:pPr>
        <w:pStyle w:val="Textoindependiente"/>
        <w:spacing w:line="360" w:lineRule="auto"/>
        <w:ind w:left="851" w:right="-39" w:hanging="851"/>
        <w:contextualSpacing/>
        <w:rPr>
          <w:rFonts w:ascii="Century Gothic" w:hAnsi="Century Gothic" w:cs="Arial"/>
          <w:color w:val="000000" w:themeColor="text1"/>
          <w:lang w:val="es-MX"/>
        </w:rPr>
      </w:pPr>
    </w:p>
    <w:p w:rsidR="003B4472" w:rsidRPr="001B6222" w:rsidRDefault="003B4472" w:rsidP="003B4472">
      <w:pPr>
        <w:pStyle w:val="Textoindependiente"/>
        <w:numPr>
          <w:ilvl w:val="0"/>
          <w:numId w:val="1"/>
        </w:numPr>
        <w:spacing w:line="360" w:lineRule="auto"/>
        <w:ind w:left="993" w:right="-39" w:hanging="70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 xml:space="preserve">Las demás que prevean la Constitución Federal y Estatal, </w:t>
      </w:r>
      <w:r w:rsidRPr="001B6222">
        <w:rPr>
          <w:rFonts w:ascii="Century Gothic" w:hAnsi="Century Gothic" w:cs="Arial"/>
          <w:color w:val="000000" w:themeColor="text1"/>
          <w:lang w:val="es-MX"/>
        </w:rPr>
        <w:lastRenderedPageBreak/>
        <w:t>legislaciones generales, nacionales, federales y estatales aplicables.</w:t>
      </w:r>
    </w:p>
    <w:p w:rsidR="003B4472" w:rsidRPr="001B6222" w:rsidRDefault="003B4472" w:rsidP="003B4472">
      <w:pPr>
        <w:spacing w:after="0" w:line="360" w:lineRule="auto"/>
        <w:ind w:right="-39"/>
        <w:contextualSpacing/>
        <w:rPr>
          <w:rFonts w:ascii="Century Gothic" w:eastAsia="Times New Roman" w:hAnsi="Century Gothic"/>
          <w:b/>
          <w:bCs/>
          <w:color w:val="000000" w:themeColor="text1"/>
          <w:sz w:val="24"/>
          <w:szCs w:val="24"/>
          <w:lang w:eastAsia="es-MX"/>
        </w:rPr>
      </w:pPr>
    </w:p>
    <w:p w:rsidR="003B4472" w:rsidRPr="001B6222" w:rsidRDefault="003B4472" w:rsidP="003B4472">
      <w:pPr>
        <w:pStyle w:val="Ttulo2"/>
        <w:spacing w:line="360" w:lineRule="auto"/>
        <w:rPr>
          <w:rFonts w:ascii="Century Gothic" w:hAnsi="Century Gothic"/>
          <w:sz w:val="24"/>
          <w:szCs w:val="24"/>
          <w:lang w:eastAsia="es-MX"/>
        </w:rPr>
      </w:pPr>
      <w:r>
        <w:rPr>
          <w:rFonts w:ascii="Century Gothic" w:hAnsi="Century Gothic"/>
          <w:sz w:val="24"/>
          <w:szCs w:val="24"/>
          <w:lang w:eastAsia="es-MX"/>
        </w:rPr>
        <w:t>ARTÍCULO 8.</w:t>
      </w:r>
      <w:r w:rsidRPr="001B6222">
        <w:rPr>
          <w:rFonts w:ascii="Century Gothic" w:hAnsi="Century Gothic"/>
          <w:sz w:val="24"/>
          <w:szCs w:val="24"/>
          <w:lang w:eastAsia="es-MX"/>
        </w:rPr>
        <w:t xml:space="preserve"> Validez de su actuación</w:t>
      </w:r>
    </w:p>
    <w:p w:rsidR="003B4472" w:rsidRPr="001B6222" w:rsidRDefault="003B4472" w:rsidP="00D05FBA">
      <w:pPr>
        <w:spacing w:before="100" w:beforeAutospacing="1" w:after="0" w:line="360" w:lineRule="auto"/>
        <w:ind w:right="-39"/>
        <w:contextualSpacing/>
        <w:jc w:val="both"/>
        <w:rPr>
          <w:rFonts w:ascii="Century Gothic" w:eastAsia="Times New Roman" w:hAnsi="Century Gothic"/>
          <w:b/>
          <w:bCs/>
          <w:color w:val="000000" w:themeColor="text1"/>
          <w:sz w:val="24"/>
          <w:szCs w:val="24"/>
          <w:lang w:eastAsia="es-MX"/>
        </w:rPr>
      </w:pPr>
      <w:r>
        <w:rPr>
          <w:rFonts w:ascii="Century Gothic" w:eastAsia="Times New Roman" w:hAnsi="Century Gothic"/>
          <w:color w:val="000000" w:themeColor="text1"/>
          <w:sz w:val="24"/>
          <w:szCs w:val="24"/>
          <w:lang w:eastAsia="es-MX"/>
        </w:rPr>
        <w:t>Las y los</w:t>
      </w:r>
      <w:r w:rsidRPr="001B6222">
        <w:rPr>
          <w:rFonts w:ascii="Century Gothic" w:eastAsia="Times New Roman" w:hAnsi="Century Gothic"/>
          <w:color w:val="000000" w:themeColor="text1"/>
          <w:sz w:val="24"/>
          <w:szCs w:val="24"/>
          <w:lang w:eastAsia="es-MX"/>
        </w:rPr>
        <w:t xml:space="preserve"> agentes del Ministerio Público podrán actuar válidamente, en ejercicio de sus funciones, en todo el territorio del Estado</w:t>
      </w:r>
      <w:r w:rsidR="00D05FBA">
        <w:rPr>
          <w:rFonts w:ascii="Century Gothic" w:eastAsia="Times New Roman" w:hAnsi="Century Gothic"/>
          <w:color w:val="000000" w:themeColor="text1"/>
          <w:sz w:val="24"/>
          <w:szCs w:val="24"/>
          <w:lang w:eastAsia="es-MX"/>
        </w:rPr>
        <w:t xml:space="preserve"> de Chihuahua</w:t>
      </w:r>
      <w:r w:rsidRPr="001B6222">
        <w:rPr>
          <w:rFonts w:ascii="Century Gothic" w:eastAsia="Times New Roman" w:hAnsi="Century Gothic"/>
          <w:color w:val="000000" w:themeColor="text1"/>
          <w:sz w:val="24"/>
          <w:szCs w:val="24"/>
          <w:lang w:eastAsia="es-MX"/>
        </w:rPr>
        <w:t>, mostrando su identificación siempre que sea requerido para ello, salvo los casos de excepción previstos en la Ley.</w:t>
      </w:r>
      <w:bookmarkStart w:id="16" w:name="_Toc36367845"/>
      <w:bookmarkStart w:id="17" w:name="_Toc36368318"/>
      <w:r w:rsidRPr="001B6222">
        <w:rPr>
          <w:rFonts w:ascii="Century Gothic" w:hAnsi="Century Gothic"/>
          <w:b/>
          <w:bCs/>
          <w:color w:val="000000" w:themeColor="text1"/>
          <w:sz w:val="24"/>
          <w:szCs w:val="24"/>
        </w:rPr>
        <w:t xml:space="preserve"> </w:t>
      </w:r>
    </w:p>
    <w:p w:rsidR="003B4472" w:rsidRPr="001B6222" w:rsidRDefault="003B4472" w:rsidP="00D05FBA">
      <w:pPr>
        <w:spacing w:line="360" w:lineRule="auto"/>
        <w:jc w:val="both"/>
        <w:rPr>
          <w:rFonts w:ascii="Century Gothic" w:hAnsi="Century Gothic"/>
          <w:sz w:val="24"/>
          <w:szCs w:val="24"/>
        </w:rPr>
      </w:pPr>
    </w:p>
    <w:p w:rsidR="003B4472" w:rsidRPr="00D05FBA"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D05FBA">
        <w:rPr>
          <w:rFonts w:ascii="Century Gothic" w:hAnsi="Century Gothic" w:cs="Arial"/>
          <w:b/>
          <w:color w:val="000000" w:themeColor="text1"/>
          <w:sz w:val="24"/>
          <w:szCs w:val="24"/>
        </w:rPr>
        <w:t>CAPÍTULO III</w:t>
      </w:r>
      <w:bookmarkEnd w:id="16"/>
      <w:bookmarkEnd w:id="17"/>
    </w:p>
    <w:p w:rsidR="003B4472" w:rsidRPr="00D05FBA"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18" w:name="_Toc36367846"/>
      <w:bookmarkStart w:id="19" w:name="_Toc36368319"/>
      <w:r w:rsidRPr="00D05FBA">
        <w:rPr>
          <w:rFonts w:ascii="Century Gothic" w:hAnsi="Century Gothic" w:cs="Arial"/>
          <w:b/>
          <w:color w:val="000000" w:themeColor="text1"/>
          <w:sz w:val="24"/>
          <w:szCs w:val="24"/>
        </w:rPr>
        <w:t>DE LA FISCALÍA ANTICORRUPCIÓN</w:t>
      </w:r>
      <w:bookmarkEnd w:id="18"/>
      <w:bookmarkEnd w:id="19"/>
    </w:p>
    <w:p w:rsidR="003B4472" w:rsidRPr="001B6222" w:rsidRDefault="003B4472" w:rsidP="003B4472">
      <w:pPr>
        <w:spacing w:line="360" w:lineRule="auto"/>
        <w:rPr>
          <w:rFonts w:ascii="Century Gothic" w:hAnsi="Century Gothic"/>
          <w:sz w:val="24"/>
          <w:szCs w:val="24"/>
          <w:lang w:eastAsia="es-MX"/>
        </w:rPr>
      </w:pPr>
      <w:bookmarkStart w:id="20" w:name="_Toc36367847"/>
      <w:bookmarkStart w:id="21" w:name="_Toc36368320"/>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lang w:eastAsia="es-MX"/>
        </w:rPr>
        <w:t>ARTÍCULO</w:t>
      </w:r>
      <w:r w:rsidRPr="001B6222" w:rsidDel="00E758AF">
        <w:rPr>
          <w:rFonts w:ascii="Century Gothic" w:hAnsi="Century Gothic"/>
          <w:sz w:val="24"/>
          <w:szCs w:val="24"/>
        </w:rPr>
        <w:t xml:space="preserve"> </w:t>
      </w:r>
      <w:r>
        <w:rPr>
          <w:rFonts w:ascii="Century Gothic" w:hAnsi="Century Gothic"/>
          <w:sz w:val="24"/>
          <w:szCs w:val="24"/>
        </w:rPr>
        <w:t>9.</w:t>
      </w:r>
      <w:r w:rsidRPr="001B6222">
        <w:rPr>
          <w:rFonts w:ascii="Century Gothic" w:hAnsi="Century Gothic"/>
          <w:sz w:val="24"/>
          <w:szCs w:val="24"/>
        </w:rPr>
        <w:t xml:space="preserve"> Definición y autonomía</w:t>
      </w:r>
      <w:bookmarkEnd w:id="20"/>
      <w:bookmarkEnd w:id="21"/>
    </w:p>
    <w:p w:rsidR="003B4472" w:rsidRPr="001B6222" w:rsidRDefault="003B4472" w:rsidP="00D05FB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Fiscalía Anticorrupción </w:t>
      </w:r>
      <w:r w:rsidR="004A560B">
        <w:rPr>
          <w:rFonts w:ascii="Century Gothic" w:hAnsi="Century Gothic"/>
          <w:color w:val="000000" w:themeColor="text1"/>
          <w:sz w:val="24"/>
          <w:szCs w:val="24"/>
        </w:rPr>
        <w:t xml:space="preserve">es un Órgano Constitucional </w:t>
      </w:r>
      <w:r w:rsidR="00D05FBA">
        <w:rPr>
          <w:rFonts w:ascii="Century Gothic" w:hAnsi="Century Gothic"/>
          <w:color w:val="000000" w:themeColor="text1"/>
          <w:sz w:val="24"/>
          <w:szCs w:val="24"/>
        </w:rPr>
        <w:t>A</w:t>
      </w:r>
      <w:r w:rsidRPr="001B6222">
        <w:rPr>
          <w:rFonts w:ascii="Century Gothic" w:hAnsi="Century Gothic"/>
          <w:color w:val="000000" w:themeColor="text1"/>
          <w:sz w:val="24"/>
          <w:szCs w:val="24"/>
        </w:rPr>
        <w:t>utónomo especializado. Es el encargado de ejercer las facultades atribuidas por la Constitución Federal y Estatal y las demás leyes aplicables a los órganos responsables de la investigación y persecución penal de hechos de corrupción. Cuenta con facultades de promoción de la acción de extinción de dominio de bienes en los supuesto</w:t>
      </w:r>
      <w:r w:rsidR="00D05FBA">
        <w:rPr>
          <w:rFonts w:ascii="Century Gothic" w:hAnsi="Century Gothic"/>
          <w:color w:val="000000" w:themeColor="text1"/>
          <w:sz w:val="24"/>
          <w:szCs w:val="24"/>
        </w:rPr>
        <w:t>s establecidos en la L</w:t>
      </w:r>
      <w:r w:rsidRPr="001B6222">
        <w:rPr>
          <w:rFonts w:ascii="Century Gothic" w:hAnsi="Century Gothic"/>
          <w:color w:val="000000" w:themeColor="text1"/>
          <w:sz w:val="24"/>
          <w:szCs w:val="24"/>
        </w:rPr>
        <w:t>ey de la materia; está dotada de personalidad jurídica y patrimonio propio</w:t>
      </w:r>
      <w:r w:rsidR="004A560B">
        <w:rPr>
          <w:rFonts w:ascii="Century Gothic" w:hAnsi="Century Gothic"/>
          <w:color w:val="000000" w:themeColor="text1"/>
          <w:sz w:val="24"/>
          <w:szCs w:val="24"/>
        </w:rPr>
        <w:t>s</w:t>
      </w:r>
      <w:r w:rsidRPr="001B6222">
        <w:rPr>
          <w:rFonts w:ascii="Century Gothic" w:hAnsi="Century Gothic"/>
          <w:color w:val="000000" w:themeColor="text1"/>
          <w:sz w:val="24"/>
          <w:szCs w:val="24"/>
        </w:rPr>
        <w:t>, autonomía técnica, financiera, presupuestal, normativa y de gestión en el ejercicio de sus atribuciones y en cuanto a su organización interna; y es independiente en su funcionamiento y decisiones para la investigación y persecución de delitos por hechos de corrupción.</w:t>
      </w:r>
    </w:p>
    <w:p w:rsidR="003B4472" w:rsidRPr="001B6222" w:rsidRDefault="003B4472" w:rsidP="003B4472">
      <w:pPr>
        <w:spacing w:line="360" w:lineRule="auto"/>
        <w:ind w:right="-39"/>
        <w:contextualSpacing/>
        <w:rPr>
          <w:rFonts w:ascii="Century Gothic" w:hAnsi="Century Gothic"/>
          <w:color w:val="000000" w:themeColor="text1"/>
          <w:sz w:val="24"/>
          <w:szCs w:val="24"/>
        </w:rPr>
      </w:pPr>
    </w:p>
    <w:p w:rsidR="003B4472" w:rsidRPr="001B6222" w:rsidRDefault="003B4472" w:rsidP="00D05FBA">
      <w:pPr>
        <w:spacing w:before="240"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lastRenderedPageBreak/>
        <w:t>La Fiscalía Anticorrupción decide de manera autónoma sobre la ejecución de su presupuesto, determina su organización interna y funcionamiento mediante esta Ley y su propio Reglamento Interno. Define y ejecuta en forma autónoma sus partidas presupuestales conforme al presupuesto aprobado, que deberán ser suficientes para la atención de las funciones</w:t>
      </w:r>
      <w:r>
        <w:rPr>
          <w:rFonts w:ascii="Century Gothic" w:hAnsi="Century Gothic"/>
          <w:color w:val="000000" w:themeColor="text1"/>
          <w:sz w:val="24"/>
          <w:szCs w:val="24"/>
        </w:rPr>
        <w:t xml:space="preserve"> y el adecuado cumplimiento de e</w:t>
      </w:r>
      <w:r w:rsidRPr="001B6222">
        <w:rPr>
          <w:rFonts w:ascii="Century Gothic" w:hAnsi="Century Gothic"/>
          <w:color w:val="000000" w:themeColor="text1"/>
          <w:sz w:val="24"/>
          <w:szCs w:val="24"/>
        </w:rPr>
        <w:t xml:space="preserve">stas conforme a lo establecido en esta Ley. </w:t>
      </w:r>
    </w:p>
    <w:p w:rsidR="003B4472" w:rsidRPr="001B6222" w:rsidRDefault="003B4472" w:rsidP="003B4472">
      <w:pPr>
        <w:spacing w:line="360" w:lineRule="auto"/>
        <w:rPr>
          <w:rFonts w:ascii="Century Gothic" w:hAnsi="Century Gothic"/>
          <w:sz w:val="24"/>
          <w:szCs w:val="24"/>
          <w:lang w:eastAsia="es-MX"/>
        </w:rPr>
      </w:pPr>
      <w:bookmarkStart w:id="22" w:name="_Toc36367848"/>
      <w:bookmarkStart w:id="23" w:name="_Toc36368321"/>
    </w:p>
    <w:p w:rsidR="003B4472" w:rsidRPr="001B6222" w:rsidRDefault="003B4472" w:rsidP="003B4472">
      <w:pPr>
        <w:pStyle w:val="Ttulo2"/>
        <w:spacing w:line="360" w:lineRule="auto"/>
        <w:rPr>
          <w:rFonts w:ascii="Century Gothic" w:hAnsi="Century Gothic"/>
          <w:sz w:val="24"/>
          <w:szCs w:val="24"/>
        </w:rPr>
      </w:pPr>
      <w:r w:rsidRPr="00370DD8">
        <w:rPr>
          <w:rFonts w:ascii="Century Gothic" w:hAnsi="Century Gothic"/>
          <w:sz w:val="24"/>
          <w:szCs w:val="24"/>
          <w:lang w:eastAsia="es-MX"/>
        </w:rPr>
        <w:t>ARTÍCULO</w:t>
      </w:r>
      <w:r w:rsidRPr="00370DD8">
        <w:rPr>
          <w:rFonts w:ascii="Century Gothic" w:hAnsi="Century Gothic"/>
          <w:sz w:val="24"/>
          <w:szCs w:val="24"/>
        </w:rPr>
        <w:t xml:space="preserve"> 10. Competencia</w:t>
      </w:r>
      <w:bookmarkEnd w:id="22"/>
      <w:bookmarkEnd w:id="23"/>
    </w:p>
    <w:p w:rsidR="003B4472" w:rsidRPr="001B6222" w:rsidRDefault="003B4472" w:rsidP="00D05FB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Fiscalía Anticorrupción es competente para investigar, perseguir e intervenir en los procesos penales que se sigan por los delitos que el Código Penal expresamente estipula como delitos por hechos de corrupción, así como los descritos en el Capítulo XIV del Título Décimo Séptimo del mismo ordenamiento, siendo los siguientes: </w:t>
      </w:r>
    </w:p>
    <w:p w:rsidR="003B4472" w:rsidRPr="001B6222" w:rsidRDefault="003B4472" w:rsidP="003B4472">
      <w:pPr>
        <w:spacing w:line="360" w:lineRule="auto"/>
        <w:ind w:right="-39"/>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Ejercic</w:t>
      </w:r>
      <w:r>
        <w:rPr>
          <w:rFonts w:ascii="Century Gothic" w:hAnsi="Century Gothic" w:cs="Arial"/>
          <w:color w:val="000000" w:themeColor="text1"/>
          <w:sz w:val="24"/>
          <w:szCs w:val="24"/>
          <w:lang w:val="es-MX"/>
        </w:rPr>
        <w:t>io Ilegal del Servicio Público.</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2"/>
        </w:numPr>
        <w:tabs>
          <w:tab w:val="left" w:pos="284"/>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Abuso de Autoridad, previsto </w:t>
      </w:r>
      <w:r>
        <w:rPr>
          <w:rFonts w:ascii="Century Gothic" w:hAnsi="Century Gothic" w:cs="Arial"/>
          <w:color w:val="000000" w:themeColor="text1"/>
          <w:sz w:val="24"/>
          <w:szCs w:val="24"/>
          <w:lang w:val="es-MX"/>
        </w:rPr>
        <w:t xml:space="preserve">en los artículos 257, 258 y 259 de la normatividad referida en el párrafo primero de este numeral. </w:t>
      </w:r>
      <w:r w:rsidRPr="001B6222">
        <w:rPr>
          <w:rFonts w:ascii="Century Gothic" w:hAnsi="Century Gothic" w:cs="Arial"/>
          <w:color w:val="000000" w:themeColor="text1"/>
          <w:sz w:val="24"/>
          <w:szCs w:val="24"/>
          <w:lang w:val="es-MX"/>
        </w:rPr>
        <w:t xml:space="preserve"> </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14017C"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Uso Ilegal de Atribuciones y F</w:t>
      </w:r>
      <w:r w:rsidR="003B4472" w:rsidRPr="001B6222">
        <w:rPr>
          <w:rFonts w:ascii="Century Gothic" w:hAnsi="Century Gothic" w:cs="Arial"/>
          <w:color w:val="000000" w:themeColor="text1"/>
          <w:sz w:val="24"/>
          <w:szCs w:val="24"/>
          <w:lang w:val="es-MX"/>
        </w:rPr>
        <w:t>acultades</w:t>
      </w:r>
      <w:r w:rsidR="003B4472">
        <w:rPr>
          <w:rFonts w:ascii="Century Gothic" w:hAnsi="Century Gothic" w:cs="Arial"/>
          <w:color w:val="000000" w:themeColor="text1"/>
          <w:sz w:val="24"/>
          <w:szCs w:val="24"/>
          <w:lang w:val="es-MX"/>
        </w:rPr>
        <w:t>.</w:t>
      </w:r>
    </w:p>
    <w:p w:rsidR="003B4472" w:rsidRPr="001B6222" w:rsidRDefault="003B4472" w:rsidP="003B4472">
      <w:pPr>
        <w:pStyle w:val="Prrafodelista"/>
        <w:spacing w:after="240"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Intimidación, cuando se relacione con de</w:t>
      </w:r>
      <w:r>
        <w:rPr>
          <w:rFonts w:ascii="Century Gothic" w:hAnsi="Century Gothic" w:cs="Arial"/>
          <w:color w:val="000000" w:themeColor="text1"/>
          <w:sz w:val="24"/>
          <w:szCs w:val="24"/>
          <w:lang w:val="es-MX"/>
        </w:rPr>
        <w:t>litos por hechos de corrupción.</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lastRenderedPageBreak/>
        <w:t>Tráfico de Influencias.</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Cohecho.</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Peculado.</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Concusión.</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Enriquecimiento Ilícito.</w:t>
      </w:r>
    </w:p>
    <w:p w:rsidR="003B4472" w:rsidRPr="001B6222" w:rsidRDefault="003B4472" w:rsidP="003B4472">
      <w:pPr>
        <w:spacing w:after="0"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Operaciones con recursos de procedencia ilícita, cuando los recursos, derechos o bienes procedan o representen el producto de una actividad ilícita relacionada con los artículos 273 Bis y 275</w:t>
      </w:r>
      <w:r>
        <w:rPr>
          <w:rFonts w:ascii="Century Gothic" w:hAnsi="Century Gothic" w:cs="Arial"/>
          <w:color w:val="000000" w:themeColor="text1"/>
          <w:sz w:val="24"/>
          <w:szCs w:val="24"/>
          <w:lang w:val="es-MX"/>
        </w:rPr>
        <w:t xml:space="preserve"> Bis del ordenamiento mencionado en el primer párrafo de este numeral. </w:t>
      </w:r>
    </w:p>
    <w:p w:rsidR="003B4472" w:rsidRPr="001B6222" w:rsidRDefault="003B4472" w:rsidP="003B4472">
      <w:pPr>
        <w:spacing w:after="0"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Los contemplados en los artículos 274 y</w:t>
      </w:r>
      <w:r>
        <w:rPr>
          <w:rFonts w:ascii="Century Gothic" w:hAnsi="Century Gothic" w:cs="Arial"/>
          <w:color w:val="000000" w:themeColor="text1"/>
          <w:sz w:val="24"/>
          <w:szCs w:val="24"/>
          <w:lang w:val="es-MX"/>
        </w:rPr>
        <w:t xml:space="preserve"> 275 del Código Penal</w:t>
      </w:r>
      <w:r w:rsidRPr="001B6222">
        <w:rPr>
          <w:rFonts w:ascii="Century Gothic" w:hAnsi="Century Gothic" w:cs="Arial"/>
          <w:color w:val="000000" w:themeColor="text1"/>
          <w:sz w:val="24"/>
          <w:szCs w:val="24"/>
          <w:lang w:val="es-MX"/>
        </w:rPr>
        <w:t>.</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Los delitos contenidos en leyes especiales estatales que pudieran ser considerados derivados de hechos de corrupción. </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3B4472" w:rsidP="00D05FBA">
      <w:pPr>
        <w:pStyle w:val="Prrafodelista"/>
        <w:numPr>
          <w:ilvl w:val="0"/>
          <w:numId w:val="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Cualquier otro delito conexo a los anteriores de competencia estatal. </w:t>
      </w:r>
    </w:p>
    <w:p w:rsidR="00D05FBA" w:rsidRDefault="00D05FBA" w:rsidP="00D05FBA">
      <w:pPr>
        <w:spacing w:line="360" w:lineRule="auto"/>
        <w:ind w:left="284" w:right="-39"/>
        <w:contextualSpacing/>
        <w:rPr>
          <w:rFonts w:ascii="Century Gothic" w:hAnsi="Century Gothic"/>
          <w:color w:val="000000" w:themeColor="text1"/>
          <w:sz w:val="24"/>
          <w:szCs w:val="24"/>
          <w:lang w:eastAsia="es-MX"/>
        </w:rPr>
      </w:pPr>
    </w:p>
    <w:p w:rsidR="003B4472" w:rsidRPr="000D6B79" w:rsidRDefault="003B4472" w:rsidP="00393ECB">
      <w:pPr>
        <w:spacing w:line="360" w:lineRule="auto"/>
        <w:ind w:right="-39"/>
        <w:contextualSpacing/>
        <w:jc w:val="both"/>
        <w:rPr>
          <w:rFonts w:ascii="Century Gothic" w:hAnsi="Century Gothic"/>
          <w:color w:val="000000" w:themeColor="text1"/>
          <w:sz w:val="24"/>
          <w:szCs w:val="24"/>
        </w:rPr>
      </w:pPr>
      <w:r w:rsidRPr="000D6B79">
        <w:rPr>
          <w:rFonts w:ascii="Century Gothic" w:hAnsi="Century Gothic"/>
          <w:color w:val="000000" w:themeColor="text1"/>
          <w:sz w:val="24"/>
          <w:szCs w:val="24"/>
          <w:lang w:eastAsia="es-MX"/>
        </w:rPr>
        <w:t xml:space="preserve">La investigación y persecución penal de los delitos en materia de corrupción corresponden a la Fiscalía Anticorrupción; sin embargo, la investigación y </w:t>
      </w:r>
      <w:r w:rsidRPr="000D6B79">
        <w:rPr>
          <w:rFonts w:ascii="Century Gothic" w:hAnsi="Century Gothic"/>
          <w:color w:val="000000" w:themeColor="text1"/>
          <w:sz w:val="24"/>
          <w:szCs w:val="24"/>
          <w:lang w:eastAsia="es-MX"/>
        </w:rPr>
        <w:lastRenderedPageBreak/>
        <w:t xml:space="preserve">persecución penal de los delitos mencionados, se articulará por la Fiscalía Anticorrupción bajo un </w:t>
      </w:r>
      <w:r w:rsidRPr="000D6B79">
        <w:rPr>
          <w:rFonts w:ascii="Century Gothic" w:hAnsi="Century Gothic"/>
          <w:color w:val="000000" w:themeColor="text1"/>
          <w:sz w:val="24"/>
          <w:szCs w:val="24"/>
        </w:rPr>
        <w:t>enfoque que priorizará los casos de alto perfil y el uso estratégico y adecuado de los recursos disponibles.</w:t>
      </w:r>
    </w:p>
    <w:p w:rsidR="003B4472" w:rsidRPr="005B534C" w:rsidRDefault="003B4472" w:rsidP="003B4472">
      <w:pPr>
        <w:pStyle w:val="Prrafodelista"/>
        <w:spacing w:line="360" w:lineRule="auto"/>
        <w:ind w:left="839" w:right="-39" w:firstLine="0"/>
        <w:contextualSpacing/>
        <w:rPr>
          <w:rFonts w:ascii="Century Gothic" w:hAnsi="Century Gothic"/>
          <w:color w:val="000000" w:themeColor="text1"/>
          <w:sz w:val="24"/>
          <w:szCs w:val="24"/>
          <w:lang w:val="es-MX"/>
        </w:rPr>
      </w:pPr>
    </w:p>
    <w:p w:rsidR="003B4472" w:rsidRPr="001B6222" w:rsidRDefault="003B4472" w:rsidP="003B4472">
      <w:pPr>
        <w:pStyle w:val="Textoindependiente"/>
        <w:spacing w:after="120" w:line="360" w:lineRule="auto"/>
        <w:ind w:left="0" w:right="-3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Se considerarán como criterios para determinar si un caso es de alto perfil los siguientes: el monto económico comprometido, el nivel de</w:t>
      </w:r>
      <w:r>
        <w:rPr>
          <w:rFonts w:ascii="Century Gothic" w:hAnsi="Century Gothic" w:cs="Arial"/>
          <w:color w:val="000000" w:themeColor="text1"/>
          <w:lang w:val="es-MX"/>
        </w:rPr>
        <w:t xml:space="preserve"> </w:t>
      </w:r>
      <w:r w:rsidRPr="001B6222">
        <w:rPr>
          <w:rFonts w:ascii="Century Gothic" w:hAnsi="Century Gothic" w:cs="Arial"/>
          <w:color w:val="000000" w:themeColor="text1"/>
          <w:lang w:val="es-MX"/>
        </w:rPr>
        <w:t>l</w:t>
      </w:r>
      <w:r>
        <w:rPr>
          <w:rFonts w:ascii="Century Gothic" w:hAnsi="Century Gothic" w:cs="Arial"/>
          <w:color w:val="000000" w:themeColor="text1"/>
          <w:lang w:val="es-MX"/>
        </w:rPr>
        <w:t>a persona funcionaria</w:t>
      </w:r>
      <w:r w:rsidRPr="001B6222">
        <w:rPr>
          <w:rFonts w:ascii="Century Gothic" w:hAnsi="Century Gothic" w:cs="Arial"/>
          <w:color w:val="000000" w:themeColor="text1"/>
          <w:lang w:val="es-MX"/>
        </w:rPr>
        <w:t xml:space="preserve"> o servidor</w:t>
      </w:r>
      <w:r>
        <w:rPr>
          <w:rFonts w:ascii="Century Gothic" w:hAnsi="Century Gothic" w:cs="Arial"/>
          <w:color w:val="000000" w:themeColor="text1"/>
          <w:lang w:val="es-MX"/>
        </w:rPr>
        <w:t>a pública</w:t>
      </w:r>
      <w:r w:rsidRPr="001B6222">
        <w:rPr>
          <w:rFonts w:ascii="Century Gothic" w:hAnsi="Century Gothic" w:cs="Arial"/>
          <w:color w:val="000000" w:themeColor="text1"/>
          <w:lang w:val="es-MX"/>
        </w:rPr>
        <w:t xml:space="preserve"> de que se trate, la complejidad de la investigación, así como cualquier otro pertinente a juicio de la o el Fiscal Anticorrupción. </w:t>
      </w:r>
    </w:p>
    <w:p w:rsidR="003B4472" w:rsidRPr="001B6222" w:rsidRDefault="003B4472" w:rsidP="003B4472">
      <w:pPr>
        <w:pStyle w:val="Textoindependiente"/>
        <w:spacing w:after="120" w:line="360" w:lineRule="auto"/>
        <w:ind w:left="839" w:right="-39"/>
        <w:contextualSpacing/>
        <w:rPr>
          <w:rFonts w:ascii="Century Gothic" w:hAnsi="Century Gothic" w:cs="Arial"/>
          <w:color w:val="000000" w:themeColor="text1"/>
          <w:lang w:val="es-MX"/>
        </w:rPr>
      </w:pPr>
    </w:p>
    <w:p w:rsidR="003B4472" w:rsidRPr="006C3506" w:rsidRDefault="003B4472" w:rsidP="003B4472">
      <w:pPr>
        <w:pStyle w:val="Textoindependiente"/>
        <w:spacing w:before="240" w:after="120" w:line="360" w:lineRule="auto"/>
        <w:ind w:left="0" w:right="-39"/>
        <w:contextualSpacing/>
        <w:rPr>
          <w:rFonts w:ascii="Century Gothic" w:hAnsi="Century Gothic" w:cs="Arial"/>
          <w:color w:val="222222"/>
          <w:shd w:val="clear" w:color="auto" w:fill="FFFFFF"/>
          <w:lang w:val="es-MX"/>
        </w:rPr>
      </w:pPr>
      <w:r w:rsidRPr="006C3506">
        <w:rPr>
          <w:rFonts w:ascii="Century Gothic" w:hAnsi="Century Gothic" w:cs="Arial"/>
          <w:color w:val="222222"/>
          <w:shd w:val="clear" w:color="auto" w:fill="FFFFFF"/>
          <w:lang w:val="es-MX"/>
        </w:rPr>
        <w:t xml:space="preserve">En el sentido anterior, los casos que no encuadren con el enfoque de priorización conforme a los criterios anteriores, serán investigados y perseguidos </w:t>
      </w:r>
      <w:r>
        <w:rPr>
          <w:rFonts w:ascii="Century Gothic" w:hAnsi="Century Gothic" w:cs="Arial"/>
          <w:color w:val="222222"/>
          <w:shd w:val="clear" w:color="auto" w:fill="FFFFFF"/>
          <w:lang w:val="es-MX"/>
        </w:rPr>
        <w:t>por la Fiscalía General.</w:t>
      </w:r>
    </w:p>
    <w:p w:rsidR="003B4472" w:rsidRPr="001B6222" w:rsidRDefault="003B4472" w:rsidP="003B4472">
      <w:pPr>
        <w:spacing w:line="360" w:lineRule="auto"/>
        <w:ind w:right="-39"/>
        <w:contextualSpacing/>
        <w:rPr>
          <w:rFonts w:ascii="Century Gothic" w:hAnsi="Century Gothic"/>
          <w:color w:val="000000" w:themeColor="text1"/>
          <w:sz w:val="24"/>
          <w:szCs w:val="24"/>
        </w:rPr>
      </w:pPr>
      <w:bookmarkStart w:id="24" w:name="_Toc36367849"/>
    </w:p>
    <w:p w:rsidR="003B4472" w:rsidRPr="001B6222" w:rsidRDefault="003B4472" w:rsidP="003B4472">
      <w:pPr>
        <w:pStyle w:val="Ttulo2"/>
        <w:spacing w:line="360" w:lineRule="auto"/>
        <w:rPr>
          <w:rFonts w:ascii="Century Gothic" w:hAnsi="Century Gothic"/>
          <w:sz w:val="24"/>
          <w:szCs w:val="24"/>
        </w:rPr>
      </w:pPr>
      <w:r w:rsidRPr="00370DD8">
        <w:rPr>
          <w:rFonts w:ascii="Century Gothic" w:hAnsi="Century Gothic"/>
          <w:sz w:val="24"/>
          <w:szCs w:val="24"/>
        </w:rPr>
        <w:t>ARTÍCULO 11. Facultad de atracción</w:t>
      </w:r>
    </w:p>
    <w:p w:rsidR="003B4472" w:rsidRPr="001B6222" w:rsidRDefault="003B4472" w:rsidP="003B4472">
      <w:pPr>
        <w:pStyle w:val="Prrafodelista"/>
        <w:widowControl/>
        <w:autoSpaceDE/>
        <w:autoSpaceDN/>
        <w:spacing w:after="160" w:line="360" w:lineRule="auto"/>
        <w:ind w:left="0" w:right="-39" w:firstLine="0"/>
        <w:contextualSpacing/>
        <w:rPr>
          <w:rFonts w:ascii="Century Gothic" w:hAnsi="Century Gothic" w:cs="Arial"/>
          <w:color w:val="000000" w:themeColor="text1"/>
          <w:sz w:val="24"/>
          <w:szCs w:val="24"/>
          <w:shd w:val="clear" w:color="auto" w:fill="FFFFFF"/>
          <w:lang w:val="es-MX" w:eastAsia="es-MX"/>
        </w:rPr>
      </w:pPr>
      <w:r w:rsidRPr="001B6222">
        <w:rPr>
          <w:rFonts w:ascii="Century Gothic" w:eastAsia="Times New Roman" w:hAnsi="Century Gothic" w:cs="Arial"/>
          <w:color w:val="000000" w:themeColor="text1"/>
          <w:sz w:val="24"/>
          <w:szCs w:val="24"/>
          <w:shd w:val="clear" w:color="auto" w:fill="FFFFFF"/>
          <w:lang w:val="es-MX" w:eastAsia="es-MX"/>
        </w:rPr>
        <w:t xml:space="preserve">La facultad de atracción es la atribución que tiene la Fiscalía Anticorrupción para asumir el </w:t>
      </w:r>
      <w:r w:rsidRPr="001B6222">
        <w:rPr>
          <w:rFonts w:ascii="Century Gothic" w:hAnsi="Century Gothic" w:cs="Arial"/>
          <w:color w:val="000000" w:themeColor="text1"/>
          <w:sz w:val="24"/>
          <w:szCs w:val="24"/>
          <w:shd w:val="clear" w:color="auto" w:fill="FFFFFF"/>
          <w:lang w:val="es-MX" w:eastAsia="es-MX"/>
        </w:rPr>
        <w:t xml:space="preserve">conocimiento de cualquier investigación o proceso seguido por los delitos </w:t>
      </w:r>
      <w:r>
        <w:rPr>
          <w:rFonts w:ascii="Century Gothic" w:hAnsi="Century Gothic" w:cs="Arial"/>
          <w:color w:val="000000" w:themeColor="text1"/>
          <w:sz w:val="24"/>
          <w:szCs w:val="24"/>
          <w:shd w:val="clear" w:color="auto" w:fill="FFFFFF"/>
          <w:lang w:val="es-MX" w:eastAsia="es-MX"/>
        </w:rPr>
        <w:t>contemplados en las 13</w:t>
      </w:r>
      <w:r w:rsidRPr="00370DD8">
        <w:rPr>
          <w:rFonts w:ascii="Century Gothic" w:hAnsi="Century Gothic" w:cs="Arial"/>
          <w:color w:val="000000" w:themeColor="text1"/>
          <w:sz w:val="24"/>
          <w:szCs w:val="24"/>
          <w:shd w:val="clear" w:color="auto" w:fill="FFFFFF"/>
          <w:lang w:val="es-MX" w:eastAsia="es-MX"/>
        </w:rPr>
        <w:t xml:space="preserve"> fracciones</w:t>
      </w:r>
      <w:r>
        <w:rPr>
          <w:rFonts w:ascii="Century Gothic" w:hAnsi="Century Gothic" w:cs="Arial"/>
          <w:color w:val="000000" w:themeColor="text1"/>
          <w:sz w:val="24"/>
          <w:szCs w:val="24"/>
          <w:shd w:val="clear" w:color="auto" w:fill="FFFFFF"/>
          <w:lang w:val="es-MX" w:eastAsia="es-MX"/>
        </w:rPr>
        <w:t xml:space="preserve"> del artículo 10</w:t>
      </w:r>
      <w:r w:rsidRPr="001B6222">
        <w:rPr>
          <w:rFonts w:ascii="Century Gothic" w:hAnsi="Century Gothic" w:cs="Arial"/>
          <w:color w:val="000000" w:themeColor="text1"/>
          <w:sz w:val="24"/>
          <w:szCs w:val="24"/>
          <w:shd w:val="clear" w:color="auto" w:fill="FFFFFF"/>
          <w:lang w:val="es-MX" w:eastAsia="es-MX"/>
        </w:rPr>
        <w:t xml:space="preserve"> de esta Ley que, en principio, no son de su competencia por haberse iniciado antes de la entrada en funciones de la </w:t>
      </w:r>
      <w:r w:rsidRPr="00370DD8">
        <w:rPr>
          <w:rFonts w:ascii="Century Gothic" w:hAnsi="Century Gothic" w:cs="Arial"/>
          <w:color w:val="000000" w:themeColor="text1"/>
          <w:sz w:val="24"/>
          <w:szCs w:val="24"/>
          <w:shd w:val="clear" w:color="auto" w:fill="FFFFFF"/>
          <w:lang w:val="es-MX" w:eastAsia="es-MX"/>
        </w:rPr>
        <w:t xml:space="preserve">Fiscalía Especializada en Combate a la Corrupción; </w:t>
      </w:r>
      <w:r w:rsidRPr="001B6222">
        <w:rPr>
          <w:rFonts w:ascii="Century Gothic" w:hAnsi="Century Gothic" w:cs="Arial"/>
          <w:color w:val="000000" w:themeColor="text1"/>
          <w:sz w:val="24"/>
          <w:szCs w:val="24"/>
          <w:shd w:val="clear" w:color="auto" w:fill="FFFFFF"/>
          <w:lang w:val="es-MX" w:eastAsia="es-MX"/>
        </w:rPr>
        <w:t xml:space="preserve">respecto de los que no hubiese prevenido, o bien de aquellas conductas constitutivas de delito, en cuanto guarden relación con los hechos de corrupción. En el último supuesto, en caso de no acreditarse el delito de corrupción, deberá devolverse el conocimiento respecto de los </w:t>
      </w:r>
      <w:r w:rsidRPr="001B6222">
        <w:rPr>
          <w:rFonts w:ascii="Century Gothic" w:hAnsi="Century Gothic" w:cs="Arial"/>
          <w:color w:val="000000" w:themeColor="text1"/>
          <w:sz w:val="24"/>
          <w:szCs w:val="24"/>
          <w:shd w:val="clear" w:color="auto" w:fill="FFFFFF"/>
          <w:lang w:val="es-MX" w:eastAsia="es-MX"/>
        </w:rPr>
        <w:lastRenderedPageBreak/>
        <w:t>hechos o conductas respecto de las cuales hubiese ejercido la facultad de atracción.</w:t>
      </w:r>
      <w:bookmarkStart w:id="25" w:name="_Toc36368322"/>
    </w:p>
    <w:p w:rsidR="003B4472" w:rsidRPr="001B6222" w:rsidRDefault="003B4472" w:rsidP="003B4472">
      <w:pPr>
        <w:spacing w:line="360" w:lineRule="auto"/>
        <w:rPr>
          <w:rFonts w:ascii="Century Gothic" w:hAnsi="Century Gothic"/>
          <w:sz w:val="24"/>
          <w:szCs w:val="24"/>
        </w:rPr>
      </w:pPr>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12</w:t>
      </w:r>
      <w:r>
        <w:rPr>
          <w:rFonts w:ascii="Century Gothic" w:hAnsi="Century Gothic"/>
          <w:sz w:val="24"/>
          <w:szCs w:val="24"/>
        </w:rPr>
        <w:t>.</w:t>
      </w:r>
      <w:r w:rsidRPr="001B6222">
        <w:rPr>
          <w:rFonts w:ascii="Century Gothic" w:hAnsi="Century Gothic"/>
          <w:sz w:val="24"/>
          <w:szCs w:val="24"/>
        </w:rPr>
        <w:t xml:space="preserve"> Del presupuesto</w:t>
      </w:r>
      <w:bookmarkEnd w:id="24"/>
      <w:bookmarkEnd w:id="25"/>
    </w:p>
    <w:p w:rsidR="003B4472" w:rsidRPr="001B6222" w:rsidRDefault="003B4472" w:rsidP="0014017C">
      <w:pPr>
        <w:spacing w:line="360" w:lineRule="auto"/>
        <w:ind w:right="-39"/>
        <w:contextualSpacing/>
        <w:jc w:val="both"/>
        <w:rPr>
          <w:rFonts w:ascii="Century Gothic" w:hAnsi="Century Gothic"/>
          <w:color w:val="000000" w:themeColor="text1"/>
          <w:sz w:val="24"/>
          <w:szCs w:val="24"/>
          <w:lang w:eastAsia="es-MX"/>
        </w:rPr>
      </w:pPr>
      <w:bookmarkStart w:id="26" w:name="_Toc36367850"/>
      <w:bookmarkStart w:id="27" w:name="_Toc36368323"/>
      <w:r w:rsidRPr="001B6222">
        <w:rPr>
          <w:rFonts w:ascii="Century Gothic" w:hAnsi="Century Gothic"/>
          <w:color w:val="000000" w:themeColor="text1"/>
          <w:sz w:val="24"/>
          <w:szCs w:val="24"/>
          <w:lang w:eastAsia="es-MX"/>
        </w:rPr>
        <w:t>La Fiscalía Anticorrupción</w:t>
      </w:r>
      <w:r w:rsidRPr="001B6222">
        <w:rPr>
          <w:rFonts w:ascii="Century Gothic" w:hAnsi="Century Gothic"/>
          <w:color w:val="000000" w:themeColor="text1"/>
          <w:sz w:val="24"/>
          <w:szCs w:val="24"/>
        </w:rPr>
        <w:t xml:space="preserve">, de acuerdo con su régimen interno, administrará y ejercerá de manera autónoma, íntegra y directa su presupuesto. </w:t>
      </w:r>
      <w:r w:rsidRPr="001B6222">
        <w:rPr>
          <w:rFonts w:ascii="Century Gothic" w:hAnsi="Century Gothic"/>
          <w:color w:val="000000" w:themeColor="text1"/>
          <w:sz w:val="24"/>
          <w:szCs w:val="24"/>
          <w:lang w:eastAsia="es-MX"/>
        </w:rPr>
        <w:t xml:space="preserve">Elaborará su proyecto de presupuesto anual, el cual será remitido por su titular al Poder Ejecutivo para los efectos procedentes. </w:t>
      </w:r>
    </w:p>
    <w:p w:rsidR="003B4472" w:rsidRPr="001B6222" w:rsidRDefault="003B4472" w:rsidP="0014017C">
      <w:pPr>
        <w:spacing w:before="240" w:line="360" w:lineRule="auto"/>
        <w:ind w:right="-39"/>
        <w:contextualSpacing/>
        <w:jc w:val="both"/>
        <w:rPr>
          <w:rFonts w:ascii="Century Gothic" w:hAnsi="Century Gothic"/>
          <w:color w:val="000000" w:themeColor="text1"/>
          <w:sz w:val="24"/>
          <w:szCs w:val="24"/>
        </w:rPr>
      </w:pPr>
    </w:p>
    <w:p w:rsidR="003B4472" w:rsidRPr="001B6222" w:rsidRDefault="003B4472" w:rsidP="0014017C">
      <w:pPr>
        <w:spacing w:before="240"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Con el fin de garantizar su operación, la Fiscalía Anticorrupción en todo caso deberá contar con un presupuesto de egresos de, por lo menos, el 0.07% del Presupuesto de Egresos del Estado, tomando como base el ejercicio fiscal anterior. El presupuesto de la Fiscalía Anticorrupción no podrá reducirse en términos reales en comparación al aprobado en el ejercicio inmediato anterior. </w:t>
      </w:r>
    </w:p>
    <w:p w:rsidR="003B4472" w:rsidRPr="001B6222" w:rsidRDefault="003B4472" w:rsidP="003B4472">
      <w:pPr>
        <w:spacing w:before="240" w:line="360" w:lineRule="auto"/>
        <w:ind w:right="-39"/>
        <w:contextualSpacing/>
        <w:rPr>
          <w:rFonts w:ascii="Century Gothic" w:hAnsi="Century Gothic"/>
          <w:color w:val="000000" w:themeColor="text1"/>
          <w:sz w:val="24"/>
          <w:szCs w:val="24"/>
        </w:rPr>
      </w:pPr>
    </w:p>
    <w:p w:rsidR="003B4472" w:rsidRPr="001B6222" w:rsidRDefault="003B4472" w:rsidP="003B4472">
      <w:pPr>
        <w:spacing w:line="360" w:lineRule="auto"/>
        <w:ind w:right="-39"/>
        <w:contextualSpacing/>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Su ejecución seguirá los principios de transparencia y rendición de cuentas. </w:t>
      </w:r>
    </w:p>
    <w:p w:rsidR="003B4472" w:rsidRPr="001B6222" w:rsidRDefault="003B4472" w:rsidP="003B4472">
      <w:pPr>
        <w:spacing w:line="360" w:lineRule="auto"/>
        <w:rPr>
          <w:rFonts w:ascii="Century Gothic" w:hAnsi="Century Gothic"/>
          <w:sz w:val="24"/>
          <w:szCs w:val="24"/>
        </w:rPr>
      </w:pPr>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13</w:t>
      </w:r>
      <w:r>
        <w:rPr>
          <w:rFonts w:ascii="Century Gothic" w:hAnsi="Century Gothic"/>
          <w:sz w:val="24"/>
          <w:szCs w:val="24"/>
        </w:rPr>
        <w:t xml:space="preserve">. </w:t>
      </w:r>
      <w:r w:rsidRPr="001B6222">
        <w:rPr>
          <w:rFonts w:ascii="Century Gothic" w:hAnsi="Century Gothic"/>
          <w:sz w:val="24"/>
          <w:szCs w:val="24"/>
        </w:rPr>
        <w:t>Patrimonio</w:t>
      </w:r>
      <w:bookmarkEnd w:id="26"/>
      <w:bookmarkEnd w:id="27"/>
    </w:p>
    <w:p w:rsidR="003B4472" w:rsidRPr="001B6222" w:rsidRDefault="003B4472" w:rsidP="003B4472">
      <w:pPr>
        <w:spacing w:line="360" w:lineRule="auto"/>
        <w:ind w:right="-39"/>
        <w:contextualSpacing/>
        <w:rPr>
          <w:rFonts w:ascii="Century Gothic" w:hAnsi="Century Gothic"/>
          <w:color w:val="000000" w:themeColor="text1"/>
          <w:sz w:val="24"/>
          <w:szCs w:val="24"/>
        </w:rPr>
      </w:pPr>
      <w:bookmarkStart w:id="28" w:name="_Toc36367851"/>
      <w:bookmarkStart w:id="29" w:name="_Toc36368324"/>
      <w:r w:rsidRPr="001B6222">
        <w:rPr>
          <w:rFonts w:ascii="Century Gothic" w:hAnsi="Century Gothic"/>
          <w:color w:val="000000" w:themeColor="text1"/>
          <w:sz w:val="24"/>
          <w:szCs w:val="24"/>
        </w:rPr>
        <w:t xml:space="preserve">El patrimonio de la Fiscalía Anticorrupción se integra con: </w:t>
      </w:r>
    </w:p>
    <w:p w:rsidR="003B4472" w:rsidRPr="001B6222" w:rsidRDefault="003B4472" w:rsidP="00FD68F8">
      <w:pPr>
        <w:pStyle w:val="Prrafodelista"/>
        <w:widowControl/>
        <w:numPr>
          <w:ilvl w:val="0"/>
          <w:numId w:val="10"/>
        </w:numPr>
        <w:autoSpaceDE/>
        <w:autoSpaceDN/>
        <w:spacing w:before="240"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Los bienes muebles e inmuebles que le sean transmitidos por el Gobierno del Estado par</w:t>
      </w:r>
      <w:r>
        <w:rPr>
          <w:rFonts w:ascii="Century Gothic" w:hAnsi="Century Gothic" w:cs="Arial"/>
          <w:color w:val="000000" w:themeColor="text1"/>
          <w:sz w:val="24"/>
          <w:szCs w:val="24"/>
          <w:lang w:val="es-MX"/>
        </w:rPr>
        <w:t>a el desempeño de sus funciones.</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3B4472" w:rsidP="00FD68F8">
      <w:pPr>
        <w:pStyle w:val="Prrafodelista"/>
        <w:widowControl/>
        <w:numPr>
          <w:ilvl w:val="0"/>
          <w:numId w:val="10"/>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lastRenderedPageBreak/>
        <w:t>Los bienes muebles e inmuebles que adquiera para el cumplimie</w:t>
      </w:r>
      <w:r>
        <w:rPr>
          <w:rFonts w:ascii="Century Gothic" w:hAnsi="Century Gothic" w:cs="Arial"/>
          <w:color w:val="000000" w:themeColor="text1"/>
          <w:sz w:val="24"/>
          <w:szCs w:val="24"/>
          <w:lang w:val="es-MX"/>
        </w:rPr>
        <w:t>nto de su objeto o para su uso.</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3B4472" w:rsidP="00FD68F8">
      <w:pPr>
        <w:pStyle w:val="Prrafodelista"/>
        <w:widowControl/>
        <w:numPr>
          <w:ilvl w:val="0"/>
          <w:numId w:val="10"/>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Los recursos que anualmente le sean asignados en el Presupuesto de Egresos del Estado de Chihuahua, para el año que corresponda o en el instrumento legislativo que para tal efecto se</w:t>
      </w:r>
      <w:r>
        <w:rPr>
          <w:rFonts w:ascii="Century Gothic" w:hAnsi="Century Gothic" w:cs="Arial"/>
          <w:color w:val="000000" w:themeColor="text1"/>
          <w:sz w:val="24"/>
          <w:szCs w:val="24"/>
          <w:lang w:val="es-MX"/>
        </w:rPr>
        <w:t xml:space="preserve"> expida.</w:t>
      </w:r>
    </w:p>
    <w:p w:rsidR="003B4472" w:rsidRPr="001B6222" w:rsidRDefault="003B4472" w:rsidP="003B4472">
      <w:pPr>
        <w:pStyle w:val="Prrafodelista"/>
        <w:widowControl/>
        <w:autoSpaceDE/>
        <w:autoSpaceDN/>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10"/>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Los recursos económicos que correspondan al veinticinco por ciento del valor remanente, una vez cubiertos la reparación del daño y/o los gastos de operación o administración en su caso, de los bienes -incluidos sus productos, rendimientos, frutos y accesorios-, recuperados a favor del Estado por la Fiscalía Anticorrupción, a través de los procedimientos</w:t>
      </w:r>
      <w:r>
        <w:rPr>
          <w:rFonts w:ascii="Century Gothic" w:hAnsi="Century Gothic" w:cs="Arial"/>
          <w:color w:val="000000" w:themeColor="text1"/>
          <w:sz w:val="24"/>
          <w:szCs w:val="24"/>
          <w:lang w:val="es-MX"/>
        </w:rPr>
        <w:t xml:space="preserve"> de d</w:t>
      </w:r>
      <w:r w:rsidRPr="001B6222">
        <w:rPr>
          <w:rFonts w:ascii="Century Gothic" w:hAnsi="Century Gothic" w:cs="Arial"/>
          <w:color w:val="000000" w:themeColor="text1"/>
          <w:sz w:val="24"/>
          <w:szCs w:val="24"/>
          <w:lang w:val="es-MX"/>
        </w:rPr>
        <w:t xml:space="preserve">ecomiso, </w:t>
      </w:r>
      <w:r>
        <w:rPr>
          <w:rFonts w:ascii="Century Gothic" w:hAnsi="Century Gothic" w:cs="Arial"/>
          <w:color w:val="000000" w:themeColor="text1"/>
          <w:sz w:val="24"/>
          <w:szCs w:val="24"/>
          <w:lang w:val="es-MX"/>
        </w:rPr>
        <w:t>abandono, extinción de d</w:t>
      </w:r>
      <w:r w:rsidRPr="001B6222">
        <w:rPr>
          <w:rFonts w:ascii="Century Gothic" w:hAnsi="Century Gothic" w:cs="Arial"/>
          <w:color w:val="000000" w:themeColor="text1"/>
          <w:sz w:val="24"/>
          <w:szCs w:val="24"/>
          <w:lang w:val="es-MX"/>
        </w:rPr>
        <w:t>om</w:t>
      </w:r>
      <w:r>
        <w:rPr>
          <w:rFonts w:ascii="Century Gothic" w:hAnsi="Century Gothic" w:cs="Arial"/>
          <w:color w:val="000000" w:themeColor="text1"/>
          <w:sz w:val="24"/>
          <w:szCs w:val="24"/>
          <w:lang w:val="es-MX"/>
        </w:rPr>
        <w:t xml:space="preserve">inio y cualquier otro que la legislación </w:t>
      </w:r>
      <w:r w:rsidRPr="001B6222">
        <w:rPr>
          <w:rFonts w:ascii="Century Gothic" w:hAnsi="Century Gothic" w:cs="Arial"/>
          <w:color w:val="000000" w:themeColor="text1"/>
          <w:sz w:val="24"/>
          <w:szCs w:val="24"/>
          <w:lang w:val="es-MX"/>
        </w:rPr>
        <w:t xml:space="preserve">autorice; </w:t>
      </w:r>
      <w:r w:rsidR="00575F9F">
        <w:rPr>
          <w:rFonts w:ascii="Century Gothic" w:hAnsi="Century Gothic" w:cs="Arial"/>
          <w:color w:val="000000" w:themeColor="text1"/>
          <w:sz w:val="24"/>
          <w:szCs w:val="24"/>
          <w:lang w:val="es-MX"/>
        </w:rPr>
        <w:t>lo anterior sin perjuicio de lo</w:t>
      </w:r>
      <w:r w:rsidRPr="001B6222">
        <w:rPr>
          <w:rFonts w:ascii="Century Gothic" w:hAnsi="Century Gothic" w:cs="Arial"/>
          <w:color w:val="000000" w:themeColor="text1"/>
          <w:sz w:val="24"/>
          <w:szCs w:val="24"/>
          <w:lang w:val="es-MX"/>
        </w:rPr>
        <w:t xml:space="preserve"> dispuesto en la Ley para la Administración y Destino de Bienes Relacionados con Hechos Delictivos para el Estado de Chihuahua; así como en el Acuerdo 176/2019 que regula el Fondo de Reparación Justicia para Chihuahua, publicado el 05 de octubre de 2019 en el Periódico Oficial del Estado</w:t>
      </w:r>
      <w:r>
        <w:rPr>
          <w:rFonts w:ascii="Century Gothic" w:hAnsi="Century Gothic" w:cs="Arial"/>
          <w:color w:val="000000" w:themeColor="text1"/>
          <w:sz w:val="24"/>
          <w:szCs w:val="24"/>
          <w:lang w:val="es-MX"/>
        </w:rPr>
        <w:t>.</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10"/>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El importe total de las multas que, como medida de apremio, impongan </w:t>
      </w:r>
      <w:r>
        <w:rPr>
          <w:rFonts w:ascii="Century Gothic" w:hAnsi="Century Gothic" w:cs="Arial"/>
          <w:color w:val="000000" w:themeColor="text1"/>
          <w:sz w:val="24"/>
          <w:szCs w:val="24"/>
          <w:lang w:val="es-MX"/>
        </w:rPr>
        <w:t>las y los agentes del Ministerio P</w:t>
      </w:r>
      <w:r w:rsidRPr="001B6222">
        <w:rPr>
          <w:rFonts w:ascii="Century Gothic" w:hAnsi="Century Gothic" w:cs="Arial"/>
          <w:color w:val="000000" w:themeColor="text1"/>
          <w:sz w:val="24"/>
          <w:szCs w:val="24"/>
          <w:lang w:val="es-MX"/>
        </w:rPr>
        <w:t>úblico adscritos a la Fiscalía Anticorrupción y que se hagan efectivas</w:t>
      </w:r>
      <w:r>
        <w:rPr>
          <w:rFonts w:ascii="Century Gothic" w:hAnsi="Century Gothic" w:cs="Arial"/>
          <w:color w:val="000000" w:themeColor="text1"/>
          <w:sz w:val="24"/>
          <w:szCs w:val="24"/>
          <w:lang w:val="es-MX"/>
        </w:rPr>
        <w:t>.</w:t>
      </w:r>
    </w:p>
    <w:p w:rsidR="003B4472" w:rsidRPr="001B6222" w:rsidRDefault="003B4472" w:rsidP="003B4472">
      <w:pPr>
        <w:pStyle w:val="Prrafodelista"/>
        <w:widowControl/>
        <w:autoSpaceDE/>
        <w:autoSpaceDN/>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widowControl/>
        <w:numPr>
          <w:ilvl w:val="0"/>
          <w:numId w:val="10"/>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Los demás bienes y recursos que adquiera o a los que tenga derecho por cualquier otro concepto o bajo cualquier otro título. </w:t>
      </w:r>
    </w:p>
    <w:p w:rsidR="003B4472" w:rsidRPr="001B6222" w:rsidRDefault="003B4472" w:rsidP="003B4472">
      <w:pPr>
        <w:spacing w:line="360" w:lineRule="auto"/>
        <w:rPr>
          <w:rFonts w:ascii="Century Gothic" w:hAnsi="Century Gothic"/>
          <w:sz w:val="24"/>
          <w:szCs w:val="24"/>
        </w:rPr>
      </w:pPr>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14</w:t>
      </w:r>
      <w:r>
        <w:rPr>
          <w:rFonts w:ascii="Century Gothic" w:hAnsi="Century Gothic"/>
          <w:sz w:val="24"/>
          <w:szCs w:val="24"/>
        </w:rPr>
        <w:t>.</w:t>
      </w:r>
      <w:r w:rsidRPr="001B6222">
        <w:rPr>
          <w:rFonts w:ascii="Century Gothic" w:hAnsi="Century Gothic"/>
          <w:sz w:val="24"/>
          <w:szCs w:val="24"/>
        </w:rPr>
        <w:t xml:space="preserve"> Auxiliares de la Fiscalía Anticorrupción</w:t>
      </w:r>
      <w:bookmarkEnd w:id="28"/>
      <w:bookmarkEnd w:id="29"/>
    </w:p>
    <w:p w:rsidR="003B4472" w:rsidRPr="001B6222" w:rsidRDefault="003B4472" w:rsidP="0014017C">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En el ejercicio de sus funciones, son auxiliares de la Fiscalía Anticorr</w:t>
      </w:r>
      <w:r w:rsidR="0014017C">
        <w:rPr>
          <w:rFonts w:ascii="Century Gothic" w:hAnsi="Century Gothic"/>
          <w:color w:val="000000" w:themeColor="text1"/>
          <w:sz w:val="24"/>
          <w:szCs w:val="24"/>
        </w:rPr>
        <w:t>upción todas las autoridades y D</w:t>
      </w:r>
      <w:r w:rsidRPr="001B6222">
        <w:rPr>
          <w:rFonts w:ascii="Century Gothic" w:hAnsi="Century Gothic"/>
          <w:color w:val="000000" w:themeColor="text1"/>
          <w:sz w:val="24"/>
          <w:szCs w:val="24"/>
        </w:rPr>
        <w:t>ependencias del Estado y de los Municipios, así como las corporaciones de seguridad e instituciones de seguridad privadas, quienes estarán obligadas, bajo responsabilidad administrativa y/o penal, a colaborar con las peticiones que la Fiscalía Anticorrupción les formule, en estrict</w:t>
      </w:r>
      <w:r w:rsidR="00963AFF">
        <w:rPr>
          <w:rFonts w:ascii="Century Gothic" w:hAnsi="Century Gothic"/>
          <w:color w:val="000000" w:themeColor="text1"/>
          <w:sz w:val="24"/>
          <w:szCs w:val="24"/>
        </w:rPr>
        <w:t>o apego a las atribuciones que e</w:t>
      </w:r>
      <w:r w:rsidRPr="001B6222">
        <w:rPr>
          <w:rFonts w:ascii="Century Gothic" w:hAnsi="Century Gothic"/>
          <w:color w:val="000000" w:themeColor="text1"/>
          <w:sz w:val="24"/>
          <w:szCs w:val="24"/>
        </w:rPr>
        <w:t xml:space="preserve">sta y otras leyes y reglamentos le faculten. </w:t>
      </w:r>
    </w:p>
    <w:p w:rsidR="003B4472" w:rsidRPr="001B6222" w:rsidRDefault="003B4472" w:rsidP="0014017C">
      <w:pPr>
        <w:spacing w:before="240" w:line="360" w:lineRule="auto"/>
        <w:ind w:right="-39"/>
        <w:contextualSpacing/>
        <w:jc w:val="both"/>
        <w:rPr>
          <w:rFonts w:ascii="Century Gothic" w:hAnsi="Century Gothic"/>
          <w:color w:val="000000" w:themeColor="text1"/>
          <w:sz w:val="24"/>
          <w:szCs w:val="24"/>
        </w:rPr>
      </w:pPr>
    </w:p>
    <w:p w:rsidR="003B4472" w:rsidRPr="001B6222" w:rsidRDefault="003B4472" w:rsidP="0014017C">
      <w:pPr>
        <w:spacing w:before="240"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Las autoridades auxiliares deberán prestar colaboración inmediata, proporcionando los datos, registros y documentación que les sean requeridos; designan</w:t>
      </w:r>
      <w:r w:rsidR="0014017C">
        <w:rPr>
          <w:rFonts w:ascii="Century Gothic" w:hAnsi="Century Gothic"/>
          <w:color w:val="000000" w:themeColor="text1"/>
          <w:sz w:val="24"/>
          <w:szCs w:val="24"/>
        </w:rPr>
        <w:t xml:space="preserve">do al personal especializado y/o </w:t>
      </w:r>
      <w:r w:rsidR="003B007E">
        <w:rPr>
          <w:rFonts w:ascii="Century Gothic" w:hAnsi="Century Gothic"/>
          <w:color w:val="000000" w:themeColor="text1"/>
          <w:sz w:val="24"/>
          <w:szCs w:val="24"/>
        </w:rPr>
        <w:t xml:space="preserve">pericial </w:t>
      </w:r>
      <w:r w:rsidRPr="001B6222">
        <w:rPr>
          <w:rFonts w:ascii="Century Gothic" w:hAnsi="Century Gothic"/>
          <w:color w:val="000000" w:themeColor="text1"/>
          <w:sz w:val="24"/>
          <w:szCs w:val="24"/>
        </w:rPr>
        <w:t xml:space="preserve">que les sean solicitados; participando en el proceso penal con el carácter que les corresponda; sin perjuicio del auxilio de las demás autoridades y órganos que señalen las disposiciones legales aplicables. </w:t>
      </w:r>
    </w:p>
    <w:p w:rsidR="003B4472" w:rsidRPr="001B6222" w:rsidRDefault="003B4472" w:rsidP="0014017C">
      <w:pPr>
        <w:spacing w:line="360" w:lineRule="auto"/>
        <w:ind w:right="-39"/>
        <w:contextualSpacing/>
        <w:jc w:val="both"/>
        <w:rPr>
          <w:rFonts w:ascii="Century Gothic" w:hAnsi="Century Gothic"/>
          <w:color w:val="000000" w:themeColor="text1"/>
          <w:sz w:val="24"/>
          <w:szCs w:val="24"/>
        </w:rPr>
      </w:pPr>
    </w:p>
    <w:p w:rsidR="003B4472" w:rsidRPr="001B6222" w:rsidRDefault="003B4472" w:rsidP="0014017C">
      <w:pPr>
        <w:spacing w:line="360" w:lineRule="auto"/>
        <w:ind w:right="-39"/>
        <w:contextualSpacing/>
        <w:jc w:val="both"/>
        <w:rPr>
          <w:rFonts w:ascii="Century Gothic" w:hAnsi="Century Gothic"/>
          <w:bCs/>
          <w:color w:val="000000" w:themeColor="text1"/>
          <w:sz w:val="24"/>
          <w:szCs w:val="24"/>
        </w:rPr>
      </w:pPr>
      <w:r w:rsidRPr="001B6222">
        <w:rPr>
          <w:rFonts w:ascii="Century Gothic" w:hAnsi="Century Gothic"/>
          <w:color w:val="000000" w:themeColor="text1"/>
          <w:sz w:val="24"/>
          <w:szCs w:val="24"/>
        </w:rPr>
        <w:t>En los casos en que se soliciten informes por escrito o la designació</w:t>
      </w:r>
      <w:r w:rsidR="0014017C">
        <w:rPr>
          <w:rFonts w:ascii="Century Gothic" w:hAnsi="Century Gothic"/>
          <w:color w:val="000000" w:themeColor="text1"/>
          <w:sz w:val="24"/>
          <w:szCs w:val="24"/>
        </w:rPr>
        <w:t xml:space="preserve">n de personal especializado y/o </w:t>
      </w:r>
      <w:r w:rsidR="00D26671">
        <w:rPr>
          <w:rFonts w:ascii="Century Gothic" w:hAnsi="Century Gothic"/>
          <w:color w:val="000000" w:themeColor="text1"/>
          <w:sz w:val="24"/>
          <w:szCs w:val="24"/>
        </w:rPr>
        <w:t>pericial</w:t>
      </w:r>
      <w:r w:rsidRPr="001B6222">
        <w:rPr>
          <w:rFonts w:ascii="Century Gothic" w:hAnsi="Century Gothic"/>
          <w:color w:val="000000" w:themeColor="text1"/>
          <w:sz w:val="24"/>
          <w:szCs w:val="24"/>
        </w:rPr>
        <w:t xml:space="preserve">, las autoridades auxiliares deberán atender la petición en un término no mayor a cuarenta y ocho horas, </w:t>
      </w:r>
      <w:r w:rsidRPr="001B6222">
        <w:rPr>
          <w:rFonts w:ascii="Century Gothic" w:hAnsi="Century Gothic"/>
          <w:bCs/>
          <w:color w:val="000000" w:themeColor="text1"/>
          <w:sz w:val="24"/>
          <w:szCs w:val="24"/>
        </w:rPr>
        <w:t>salvo que por la naturaleza o complejidad del asunto se requiera de un término mayor, en cuyo caso se hará del conocimiento de</w:t>
      </w:r>
      <w:r>
        <w:rPr>
          <w:rFonts w:ascii="Century Gothic" w:hAnsi="Century Gothic"/>
          <w:bCs/>
          <w:color w:val="000000" w:themeColor="text1"/>
          <w:sz w:val="24"/>
          <w:szCs w:val="24"/>
        </w:rPr>
        <w:t xml:space="preserve"> </w:t>
      </w:r>
      <w:r w:rsidRPr="001B6222">
        <w:rPr>
          <w:rFonts w:ascii="Century Gothic" w:hAnsi="Century Gothic"/>
          <w:bCs/>
          <w:color w:val="000000" w:themeColor="text1"/>
          <w:sz w:val="24"/>
          <w:szCs w:val="24"/>
        </w:rPr>
        <w:t>l</w:t>
      </w:r>
      <w:r>
        <w:rPr>
          <w:rFonts w:ascii="Century Gothic" w:hAnsi="Century Gothic"/>
          <w:bCs/>
          <w:color w:val="000000" w:themeColor="text1"/>
          <w:sz w:val="24"/>
          <w:szCs w:val="24"/>
        </w:rPr>
        <w:t>a parte</w:t>
      </w:r>
      <w:r w:rsidRPr="001B6222">
        <w:rPr>
          <w:rFonts w:ascii="Century Gothic" w:hAnsi="Century Gothic"/>
          <w:bCs/>
          <w:color w:val="000000" w:themeColor="text1"/>
          <w:sz w:val="24"/>
          <w:szCs w:val="24"/>
        </w:rPr>
        <w:t xml:space="preserve"> solicitante dicha circunstancia para que provea lo necesario</w:t>
      </w:r>
      <w:bookmarkStart w:id="30" w:name="_Toc36367852"/>
      <w:bookmarkStart w:id="31" w:name="_Toc36368325"/>
      <w:r w:rsidRPr="001B6222">
        <w:rPr>
          <w:rFonts w:ascii="Century Gothic" w:hAnsi="Century Gothic"/>
          <w:bCs/>
          <w:color w:val="000000" w:themeColor="text1"/>
          <w:sz w:val="24"/>
          <w:szCs w:val="24"/>
        </w:rPr>
        <w:t>.</w:t>
      </w:r>
    </w:p>
    <w:p w:rsidR="003B4472" w:rsidRPr="001B6222" w:rsidRDefault="003B4472" w:rsidP="003B4472">
      <w:pPr>
        <w:spacing w:line="360" w:lineRule="auto"/>
        <w:rPr>
          <w:rFonts w:ascii="Century Gothic" w:hAnsi="Century Gothic"/>
          <w:sz w:val="24"/>
          <w:szCs w:val="24"/>
        </w:rPr>
      </w:pPr>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15</w:t>
      </w:r>
      <w:r>
        <w:rPr>
          <w:rFonts w:ascii="Century Gothic" w:hAnsi="Century Gothic"/>
          <w:sz w:val="24"/>
          <w:szCs w:val="24"/>
        </w:rPr>
        <w:t>.</w:t>
      </w:r>
      <w:r w:rsidRPr="001B6222">
        <w:rPr>
          <w:rFonts w:ascii="Century Gothic" w:hAnsi="Century Gothic"/>
          <w:sz w:val="24"/>
          <w:szCs w:val="24"/>
        </w:rPr>
        <w:t xml:space="preserve"> Deber de colaboración</w:t>
      </w:r>
      <w:bookmarkEnd w:id="30"/>
      <w:bookmarkEnd w:id="31"/>
    </w:p>
    <w:p w:rsidR="003B4472" w:rsidRPr="001B6222" w:rsidRDefault="003B4472" w:rsidP="0014017C">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lastRenderedPageBreak/>
        <w:t xml:space="preserve">Toda persona está obligada a proporcionar de forma expedita y oportuna la información que requiera la Fiscalía Anticorrupción en el ejercicio de sus funciones de investigación y persecución de un hecho delictivo. Nadie podrá excusarse de suministrarla, salvo las excepciones establecidas en la Constitución </w:t>
      </w:r>
      <w:r>
        <w:rPr>
          <w:rFonts w:ascii="Century Gothic" w:hAnsi="Century Gothic"/>
          <w:color w:val="000000" w:themeColor="text1"/>
          <w:sz w:val="24"/>
          <w:szCs w:val="24"/>
        </w:rPr>
        <w:t xml:space="preserve">Federal </w:t>
      </w:r>
      <w:r w:rsidRPr="001B6222">
        <w:rPr>
          <w:rFonts w:ascii="Century Gothic" w:hAnsi="Century Gothic"/>
          <w:color w:val="000000" w:themeColor="text1"/>
          <w:sz w:val="24"/>
          <w:szCs w:val="24"/>
        </w:rPr>
        <w:t>y demás disposiciones legales aplicables en la materia. En caso de incumplimiento, se estará a lo dispuesto por las medidas señaladas en la legislación aplicable.</w:t>
      </w:r>
    </w:p>
    <w:p w:rsidR="003B4472" w:rsidRPr="001B6222" w:rsidRDefault="003B4472" w:rsidP="003B4472">
      <w:pPr>
        <w:spacing w:line="360" w:lineRule="auto"/>
        <w:rPr>
          <w:rFonts w:ascii="Century Gothic" w:hAnsi="Century Gothic"/>
          <w:sz w:val="24"/>
          <w:szCs w:val="24"/>
        </w:rPr>
      </w:pPr>
      <w:bookmarkStart w:id="32" w:name="_Toc36368326"/>
    </w:p>
    <w:p w:rsidR="003B4472" w:rsidRPr="001B6222" w:rsidRDefault="003B4472" w:rsidP="003B007E">
      <w:pPr>
        <w:pStyle w:val="Ttulo2"/>
        <w:spacing w:line="360" w:lineRule="auto"/>
        <w:rPr>
          <w:rFonts w:ascii="Century Gothic" w:hAnsi="Century Gothic"/>
          <w:sz w:val="24"/>
          <w:szCs w:val="24"/>
        </w:rPr>
      </w:pPr>
      <w:r w:rsidRPr="001B6222">
        <w:rPr>
          <w:rFonts w:ascii="Century Gothic" w:hAnsi="Century Gothic"/>
          <w:sz w:val="24"/>
          <w:szCs w:val="24"/>
        </w:rPr>
        <w:t>ARTÍCULO 16</w:t>
      </w:r>
      <w:r>
        <w:rPr>
          <w:rFonts w:ascii="Century Gothic" w:hAnsi="Century Gothic"/>
          <w:sz w:val="24"/>
          <w:szCs w:val="24"/>
        </w:rPr>
        <w:t>.</w:t>
      </w:r>
      <w:r w:rsidRPr="001B6222">
        <w:rPr>
          <w:rFonts w:ascii="Century Gothic" w:hAnsi="Century Gothic"/>
          <w:sz w:val="24"/>
          <w:szCs w:val="24"/>
        </w:rPr>
        <w:t xml:space="preserve"> Auxilio de la Dirección de Servicios Periciales y Ciencias Forenses</w:t>
      </w:r>
      <w:bookmarkEnd w:id="32"/>
      <w:r w:rsidR="003B007E">
        <w:rPr>
          <w:rFonts w:ascii="Century Gothic" w:hAnsi="Century Gothic"/>
          <w:sz w:val="24"/>
          <w:szCs w:val="24"/>
        </w:rPr>
        <w:t xml:space="preserve"> y demás Unidades A</w:t>
      </w:r>
      <w:r w:rsidRPr="001B6222">
        <w:rPr>
          <w:rFonts w:ascii="Century Gothic" w:hAnsi="Century Gothic"/>
          <w:sz w:val="24"/>
          <w:szCs w:val="24"/>
        </w:rPr>
        <w:t>dministrativas de la Fiscalía General</w:t>
      </w:r>
    </w:p>
    <w:p w:rsidR="003B4472" w:rsidRPr="001B6222" w:rsidRDefault="003B4472" w:rsidP="003B007E">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Para el cumplimiento de sus funciones y desarrollo de sus atribuciones, la Fiscalía Anticorrupción se auxiliará de la Dirección de Servicios Periciales y Ciencias Forenses, en tanto cuente con personal perici</w:t>
      </w:r>
      <w:r w:rsidR="00D26671">
        <w:rPr>
          <w:rFonts w:ascii="Century Gothic" w:hAnsi="Century Gothic"/>
          <w:color w:val="000000" w:themeColor="text1"/>
          <w:sz w:val="24"/>
          <w:szCs w:val="24"/>
        </w:rPr>
        <w:t>al, así como de cualquier otra Unidad Orgánica o A</w:t>
      </w:r>
      <w:r w:rsidRPr="001B6222">
        <w:rPr>
          <w:rFonts w:ascii="Century Gothic" w:hAnsi="Century Gothic"/>
          <w:color w:val="000000" w:themeColor="text1"/>
          <w:sz w:val="24"/>
          <w:szCs w:val="24"/>
        </w:rPr>
        <w:t>dministrativa de la Fiscalía General, las cuales deberán dar trámite y desahogo a los peritajes y demás solicitudes o requerimientos en el plazo que al efecto establezcan las y los agentes del Ministerio Público y que resulte acorde con las cargas de trabajo y complejidad del peritaje a realizar o de la solicitud planteada.</w:t>
      </w:r>
    </w:p>
    <w:p w:rsidR="003B4472" w:rsidRPr="001B6222" w:rsidRDefault="003B4472" w:rsidP="003B4472">
      <w:pPr>
        <w:spacing w:line="360" w:lineRule="auto"/>
        <w:rPr>
          <w:rFonts w:ascii="Century Gothic" w:hAnsi="Century Gothic"/>
          <w:sz w:val="24"/>
          <w:szCs w:val="24"/>
        </w:rPr>
      </w:pPr>
    </w:p>
    <w:p w:rsidR="003B4472" w:rsidRPr="00010E74"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010E74">
        <w:rPr>
          <w:rFonts w:ascii="Century Gothic" w:hAnsi="Century Gothic" w:cs="Arial"/>
          <w:b/>
          <w:color w:val="000000" w:themeColor="text1"/>
          <w:sz w:val="24"/>
          <w:szCs w:val="24"/>
        </w:rPr>
        <w:t>CAPÍTULO IV</w:t>
      </w:r>
    </w:p>
    <w:p w:rsidR="003B4472" w:rsidRPr="00010E74"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33" w:name="_Toc36367854"/>
      <w:bookmarkStart w:id="34" w:name="_Toc36368328"/>
      <w:r w:rsidRPr="00010E74">
        <w:rPr>
          <w:rFonts w:ascii="Century Gothic" w:hAnsi="Century Gothic" w:cs="Arial"/>
          <w:b/>
          <w:color w:val="000000" w:themeColor="text1"/>
          <w:sz w:val="24"/>
          <w:szCs w:val="24"/>
        </w:rPr>
        <w:t>DE LAS ATRIBUCIONES DE LA FISCALÍA ANTICORRUPCIÓN</w:t>
      </w:r>
      <w:bookmarkEnd w:id="33"/>
      <w:bookmarkEnd w:id="34"/>
    </w:p>
    <w:p w:rsidR="003B4472" w:rsidRPr="00010E74" w:rsidRDefault="003B4472" w:rsidP="003B4472">
      <w:pPr>
        <w:spacing w:line="360" w:lineRule="auto"/>
        <w:rPr>
          <w:rFonts w:ascii="Century Gothic" w:hAnsi="Century Gothic"/>
          <w:b/>
          <w:sz w:val="24"/>
          <w:szCs w:val="24"/>
        </w:rPr>
      </w:pPr>
      <w:bookmarkStart w:id="35" w:name="_Toc36367855"/>
      <w:bookmarkStart w:id="36" w:name="_Toc36368329"/>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17</w:t>
      </w:r>
      <w:r>
        <w:rPr>
          <w:rFonts w:ascii="Century Gothic" w:hAnsi="Century Gothic"/>
          <w:sz w:val="24"/>
          <w:szCs w:val="24"/>
        </w:rPr>
        <w:t>.</w:t>
      </w:r>
      <w:r w:rsidRPr="001B6222">
        <w:rPr>
          <w:rFonts w:ascii="Century Gothic" w:hAnsi="Century Gothic"/>
          <w:sz w:val="24"/>
          <w:szCs w:val="24"/>
        </w:rPr>
        <w:t xml:space="preserve"> Atribuciones</w:t>
      </w:r>
      <w:bookmarkEnd w:id="35"/>
      <w:bookmarkEnd w:id="36"/>
    </w:p>
    <w:p w:rsidR="003B4472" w:rsidRPr="001B6222" w:rsidRDefault="003B4472" w:rsidP="003B4472">
      <w:pPr>
        <w:spacing w:line="360" w:lineRule="auto"/>
        <w:ind w:right="-39"/>
        <w:contextualSpacing/>
        <w:rPr>
          <w:rFonts w:ascii="Century Gothic" w:hAnsi="Century Gothic"/>
          <w:color w:val="000000" w:themeColor="text1"/>
          <w:sz w:val="24"/>
          <w:szCs w:val="24"/>
        </w:rPr>
      </w:pPr>
      <w:r w:rsidRPr="001B6222">
        <w:rPr>
          <w:rFonts w:ascii="Century Gothic" w:hAnsi="Century Gothic"/>
          <w:color w:val="000000" w:themeColor="text1"/>
          <w:sz w:val="24"/>
          <w:szCs w:val="24"/>
        </w:rPr>
        <w:t>Corresponde a la Fiscalía Anticorrupción:</w:t>
      </w:r>
    </w:p>
    <w:p w:rsidR="003B4472" w:rsidRPr="001B6222" w:rsidRDefault="003B4472" w:rsidP="003B4472">
      <w:pPr>
        <w:pStyle w:val="NormalWeb"/>
        <w:widowControl/>
        <w:numPr>
          <w:ilvl w:val="0"/>
          <w:numId w:val="4"/>
        </w:numPr>
        <w:autoSpaceDE/>
        <w:autoSpaceDN/>
        <w:spacing w:after="0" w:afterAutospacing="0" w:line="360" w:lineRule="auto"/>
        <w:ind w:left="1134" w:right="-39" w:hanging="850"/>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lastRenderedPageBreak/>
        <w:t>En materia de investigación y persecución del delito, ejercer las atribuciones que de acuerdo con la Constitució</w:t>
      </w:r>
      <w:r>
        <w:rPr>
          <w:rFonts w:ascii="Century Gothic" w:hAnsi="Century Gothic" w:cs="Arial"/>
          <w:color w:val="000000" w:themeColor="text1"/>
          <w:lang w:val="es-MX"/>
        </w:rPr>
        <w:t>n Federal</w:t>
      </w:r>
      <w:r w:rsidRPr="001B6222">
        <w:rPr>
          <w:rFonts w:ascii="Century Gothic" w:hAnsi="Century Gothic" w:cs="Arial"/>
          <w:color w:val="000000" w:themeColor="text1"/>
          <w:lang w:val="es-MX"/>
        </w:rPr>
        <w:t xml:space="preserve">, la particular del Estado, la presente Ley y las demás disposiciones legales y reglamentarias encomienden </w:t>
      </w:r>
      <w:r w:rsidR="00010E74">
        <w:rPr>
          <w:rFonts w:ascii="Century Gothic" w:hAnsi="Century Gothic" w:cs="Arial"/>
          <w:color w:val="000000" w:themeColor="text1"/>
          <w:lang w:val="es-MX"/>
        </w:rPr>
        <w:t>al Ministerio Público del Estado</w:t>
      </w:r>
      <w:r w:rsidRPr="001B6222">
        <w:rPr>
          <w:rFonts w:ascii="Century Gothic" w:hAnsi="Century Gothic" w:cs="Arial"/>
          <w:color w:val="000000" w:themeColor="text1"/>
          <w:lang w:val="es-MX"/>
        </w:rPr>
        <w:t xml:space="preserve"> tratándose de los delitos de su competencia</w:t>
      </w:r>
      <w:r>
        <w:rPr>
          <w:rFonts w:ascii="Century Gothic" w:hAnsi="Century Gothic" w:cs="Arial"/>
          <w:color w:val="000000" w:themeColor="text1"/>
          <w:lang w:val="es-MX"/>
        </w:rPr>
        <w:t>.</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Velar por el respeto de los derechos humanos y sus garantías reconocidos en la Constitución Federal, los Tratados Internacion</w:t>
      </w:r>
      <w:r>
        <w:rPr>
          <w:rFonts w:ascii="Century Gothic" w:hAnsi="Century Gothic" w:cs="Arial"/>
          <w:color w:val="000000" w:themeColor="text1"/>
          <w:sz w:val="24"/>
          <w:szCs w:val="24"/>
          <w:lang w:val="es-MX"/>
        </w:rPr>
        <w:t>ales ratificados por el Estado M</w:t>
      </w:r>
      <w:r w:rsidRPr="001B6222">
        <w:rPr>
          <w:rFonts w:ascii="Century Gothic" w:hAnsi="Century Gothic" w:cs="Arial"/>
          <w:color w:val="000000" w:themeColor="text1"/>
          <w:sz w:val="24"/>
          <w:szCs w:val="24"/>
          <w:lang w:val="es-MX"/>
        </w:rPr>
        <w:t>exicano y en la Constitución Estatal, en la esfera de su competencia</w:t>
      </w:r>
      <w:r>
        <w:rPr>
          <w:rFonts w:ascii="Century Gothic" w:hAnsi="Century Gothic" w:cs="Arial"/>
          <w:color w:val="000000" w:themeColor="text1"/>
          <w:sz w:val="24"/>
          <w:szCs w:val="24"/>
          <w:lang w:val="es-MX"/>
        </w:rPr>
        <w:t>.</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ES_tradnl"/>
        </w:rPr>
        <w:t>Establecer mecanismos de cooperación y colaboración en materia de combate a la corrupción, con autoridades federales, estatales y municipales</w:t>
      </w:r>
      <w:r>
        <w:rPr>
          <w:rFonts w:ascii="Century Gothic" w:hAnsi="Century Gothic" w:cs="Arial"/>
          <w:color w:val="000000" w:themeColor="text1"/>
          <w:sz w:val="24"/>
          <w:szCs w:val="24"/>
          <w:lang w:val="es-MX" w:eastAsia="es-ES_tradnl"/>
        </w:rPr>
        <w:t>.</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ES_tradnl"/>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ES_tradnl"/>
        </w:rPr>
        <w:t>Celebrar acuerdos o convenios con instituciones u organismos públicos o privados, nacionales o extranjeros en asuntos re</w:t>
      </w:r>
      <w:r>
        <w:rPr>
          <w:rFonts w:ascii="Century Gothic" w:hAnsi="Century Gothic" w:cs="Arial"/>
          <w:color w:val="000000" w:themeColor="text1"/>
          <w:sz w:val="24"/>
          <w:szCs w:val="24"/>
          <w:lang w:val="es-MX" w:eastAsia="es-ES_tradnl"/>
        </w:rPr>
        <w:t>lacionados con sus atribuciones.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Ejercer la facultad de atracción de las investigaciones y procesos penales que pretenda conocer, en los términos de esta Ley</w:t>
      </w:r>
      <w:r>
        <w:rPr>
          <w:rFonts w:ascii="Century Gothic" w:hAnsi="Century Gothic" w:cs="Arial"/>
          <w:color w:val="000000" w:themeColor="text1"/>
          <w:sz w:val="24"/>
          <w:szCs w:val="24"/>
          <w:lang w:val="es-MX"/>
        </w:rPr>
        <w:t>.</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Promover la extinción de dominio de los bienes de las personas imputadas, acusadas, sentenciadas, así como de quienes se conduzcan como </w:t>
      </w:r>
      <w:r>
        <w:rPr>
          <w:rFonts w:ascii="Century Gothic" w:hAnsi="Century Gothic" w:cs="Arial"/>
          <w:color w:val="000000" w:themeColor="text1"/>
          <w:sz w:val="24"/>
          <w:szCs w:val="24"/>
          <w:lang w:val="es-MX"/>
        </w:rPr>
        <w:t xml:space="preserve">dueñas y/o </w:t>
      </w:r>
      <w:r w:rsidRPr="001B6222">
        <w:rPr>
          <w:rFonts w:ascii="Century Gothic" w:hAnsi="Century Gothic" w:cs="Arial"/>
          <w:color w:val="000000" w:themeColor="text1"/>
          <w:sz w:val="24"/>
          <w:szCs w:val="24"/>
          <w:lang w:val="es-MX"/>
        </w:rPr>
        <w:t xml:space="preserve">dueños de dichos bienes y demás supuestos, cuando estos estén </w:t>
      </w:r>
      <w:r>
        <w:rPr>
          <w:rFonts w:ascii="Century Gothic" w:hAnsi="Century Gothic" w:cs="Arial"/>
          <w:color w:val="000000" w:themeColor="text1"/>
          <w:sz w:val="24"/>
          <w:szCs w:val="24"/>
          <w:lang w:val="es-MX"/>
        </w:rPr>
        <w:t xml:space="preserve">vinculados con hechos que la </w:t>
      </w:r>
      <w:r>
        <w:rPr>
          <w:rFonts w:ascii="Century Gothic" w:hAnsi="Century Gothic" w:cs="Arial"/>
          <w:color w:val="000000" w:themeColor="text1"/>
          <w:sz w:val="24"/>
          <w:szCs w:val="24"/>
          <w:lang w:val="es-MX"/>
        </w:rPr>
        <w:lastRenderedPageBreak/>
        <w:t>legislación</w:t>
      </w:r>
      <w:r w:rsidRPr="001B6222">
        <w:rPr>
          <w:rFonts w:ascii="Century Gothic" w:hAnsi="Century Gothic" w:cs="Arial"/>
          <w:color w:val="000000" w:themeColor="text1"/>
          <w:sz w:val="24"/>
          <w:szCs w:val="24"/>
          <w:lang w:val="es-MX"/>
        </w:rPr>
        <w:t xml:space="preserve"> considera como delitos en materia de corrupción o delitos conexos que sean susceptibles de la acción de extinción de dominio, en los términos de la</w:t>
      </w:r>
      <w:r>
        <w:rPr>
          <w:rFonts w:ascii="Century Gothic" w:hAnsi="Century Gothic" w:cs="Arial"/>
          <w:color w:val="000000" w:themeColor="text1"/>
          <w:sz w:val="24"/>
          <w:szCs w:val="24"/>
          <w:lang w:val="es-MX"/>
        </w:rPr>
        <w:t>s disposiciones</w:t>
      </w:r>
      <w:r w:rsidRPr="001B6222">
        <w:rPr>
          <w:rFonts w:ascii="Century Gothic" w:hAnsi="Century Gothic" w:cs="Arial"/>
          <w:color w:val="000000" w:themeColor="text1"/>
          <w:sz w:val="24"/>
          <w:szCs w:val="24"/>
          <w:lang w:val="es-MX"/>
        </w:rPr>
        <w:t xml:space="preserve"> aplicab</w:t>
      </w:r>
      <w:r>
        <w:rPr>
          <w:rFonts w:ascii="Century Gothic" w:hAnsi="Century Gothic" w:cs="Arial"/>
          <w:color w:val="000000" w:themeColor="text1"/>
          <w:sz w:val="24"/>
          <w:szCs w:val="24"/>
          <w:lang w:val="es-MX"/>
        </w:rPr>
        <w:t>les.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Requerir a l</w:t>
      </w:r>
      <w:r w:rsidR="001A0518">
        <w:rPr>
          <w:rFonts w:ascii="Century Gothic" w:hAnsi="Century Gothic" w:cs="Arial"/>
          <w:color w:val="000000" w:themeColor="text1"/>
          <w:sz w:val="24"/>
          <w:szCs w:val="24"/>
          <w:lang w:val="es-MX"/>
        </w:rPr>
        <w:t>as instancias de cualquier</w:t>
      </w:r>
      <w:r w:rsidR="00E32122">
        <w:rPr>
          <w:rFonts w:ascii="Century Gothic" w:hAnsi="Century Gothic" w:cs="Arial"/>
          <w:color w:val="000000" w:themeColor="text1"/>
          <w:sz w:val="24"/>
          <w:szCs w:val="24"/>
          <w:lang w:val="es-MX"/>
        </w:rPr>
        <w:t>a de los</w:t>
      </w:r>
      <w:r w:rsidR="001A0518">
        <w:rPr>
          <w:rFonts w:ascii="Century Gothic" w:hAnsi="Century Gothic" w:cs="Arial"/>
          <w:color w:val="000000" w:themeColor="text1"/>
          <w:sz w:val="24"/>
          <w:szCs w:val="24"/>
          <w:lang w:val="es-MX"/>
        </w:rPr>
        <w:t xml:space="preserve"> </w:t>
      </w:r>
      <w:r w:rsidR="00E32122">
        <w:rPr>
          <w:rFonts w:ascii="Century Gothic" w:hAnsi="Century Gothic" w:cs="Arial"/>
          <w:color w:val="000000" w:themeColor="text1"/>
          <w:sz w:val="24"/>
          <w:szCs w:val="24"/>
          <w:lang w:val="es-MX"/>
        </w:rPr>
        <w:t>ó</w:t>
      </w:r>
      <w:r w:rsidR="001A0518">
        <w:rPr>
          <w:rFonts w:ascii="Century Gothic" w:hAnsi="Century Gothic" w:cs="Arial"/>
          <w:color w:val="000000" w:themeColor="text1"/>
          <w:sz w:val="24"/>
          <w:szCs w:val="24"/>
          <w:lang w:val="es-MX"/>
        </w:rPr>
        <w:t>rden</w:t>
      </w:r>
      <w:r w:rsidR="00E32122">
        <w:rPr>
          <w:rFonts w:ascii="Century Gothic" w:hAnsi="Century Gothic" w:cs="Arial"/>
          <w:color w:val="000000" w:themeColor="text1"/>
          <w:sz w:val="24"/>
          <w:szCs w:val="24"/>
          <w:lang w:val="es-MX"/>
        </w:rPr>
        <w:t>es</w:t>
      </w:r>
      <w:r w:rsidRPr="001B6222">
        <w:rPr>
          <w:rFonts w:ascii="Century Gothic" w:hAnsi="Century Gothic" w:cs="Arial"/>
          <w:color w:val="000000" w:themeColor="text1"/>
          <w:sz w:val="24"/>
          <w:szCs w:val="24"/>
          <w:lang w:val="es-MX"/>
        </w:rPr>
        <w:t xml:space="preserve"> de gobierno la información disponible que resulte útil o necesaria para sus investigaciones, la que por ningún motivo le podrá ser negada si no existe causa legal y suficiente para ello</w:t>
      </w:r>
      <w:r>
        <w:rPr>
          <w:rFonts w:ascii="Century Gothic" w:hAnsi="Century Gothic" w:cs="Arial"/>
          <w:color w:val="000000" w:themeColor="text1"/>
          <w:sz w:val="24"/>
          <w:szCs w:val="24"/>
          <w:lang w:val="es-MX"/>
        </w:rPr>
        <w:t>.</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Generar herramientas metodológicas para identificar los patrones de conducta que pudieran estar relacionados con operaciones realizadas con recursos de procedencia ilícita, actos de corrupción o cualquier otro de interés, con la finalidad de diseñar e implementar estrategias y líneas de acción para pr</w:t>
      </w:r>
      <w:r>
        <w:rPr>
          <w:rFonts w:ascii="Century Gothic" w:hAnsi="Century Gothic" w:cs="Arial"/>
          <w:color w:val="000000" w:themeColor="text1"/>
          <w:sz w:val="24"/>
          <w:szCs w:val="24"/>
          <w:lang w:val="es-MX" w:eastAsia="es-MX"/>
        </w:rPr>
        <w:t>evenir y combatir la corrupción.</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Expedir lineamientos y celebrar convenios de cooperación entre las autoridades financieras y fiscales para facilitar la consulta expedita y oportuna de la información que resguardan, relacionada con la investigación de hechos de corru</w:t>
      </w:r>
      <w:r>
        <w:rPr>
          <w:rFonts w:ascii="Century Gothic" w:hAnsi="Century Gothic" w:cs="Arial"/>
          <w:color w:val="000000" w:themeColor="text1"/>
          <w:sz w:val="24"/>
          <w:szCs w:val="24"/>
          <w:lang w:val="es-MX" w:eastAsia="es-MX"/>
        </w:rPr>
        <w:t>pción y demás de su competencia.</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C</w:t>
      </w:r>
      <w:r w:rsidR="00713B7F">
        <w:rPr>
          <w:rFonts w:ascii="Century Gothic" w:hAnsi="Century Gothic" w:cs="Arial"/>
          <w:color w:val="000000" w:themeColor="text1"/>
          <w:sz w:val="24"/>
          <w:szCs w:val="24"/>
          <w:lang w:val="es-MX" w:eastAsia="es-MX"/>
        </w:rPr>
        <w:t>oordinarse con el resto de las I</w:t>
      </w:r>
      <w:r w:rsidRPr="001B6222">
        <w:rPr>
          <w:rFonts w:ascii="Century Gothic" w:hAnsi="Century Gothic" w:cs="Arial"/>
          <w:color w:val="000000" w:themeColor="text1"/>
          <w:sz w:val="24"/>
          <w:szCs w:val="24"/>
          <w:lang w:val="es-MX" w:eastAsia="es-MX"/>
        </w:rPr>
        <w:t xml:space="preserve">nstituciones de Seguridad Pública y Procuración de Justicia </w:t>
      </w:r>
      <w:r w:rsidR="00713B7F">
        <w:rPr>
          <w:rFonts w:ascii="Century Gothic" w:hAnsi="Century Gothic" w:cs="Arial"/>
          <w:color w:val="000000" w:themeColor="text1"/>
          <w:sz w:val="24"/>
          <w:szCs w:val="24"/>
          <w:lang w:val="es-MX" w:eastAsia="es-MX"/>
        </w:rPr>
        <w:t>del Estado, la Federación, las Entidades F</w:t>
      </w:r>
      <w:r w:rsidRPr="001B6222">
        <w:rPr>
          <w:rFonts w:ascii="Century Gothic" w:hAnsi="Century Gothic" w:cs="Arial"/>
          <w:color w:val="000000" w:themeColor="text1"/>
          <w:sz w:val="24"/>
          <w:szCs w:val="24"/>
          <w:lang w:val="es-MX" w:eastAsia="es-MX"/>
        </w:rPr>
        <w:t>ederativas y</w:t>
      </w:r>
      <w:r w:rsidR="00963AFF">
        <w:rPr>
          <w:rFonts w:ascii="Century Gothic" w:hAnsi="Century Gothic" w:cs="Arial"/>
          <w:color w:val="000000" w:themeColor="text1"/>
          <w:sz w:val="24"/>
          <w:szCs w:val="24"/>
          <w:lang w:val="es-MX" w:eastAsia="es-MX"/>
        </w:rPr>
        <w:t>,</w:t>
      </w:r>
      <w:r w:rsidRPr="001B6222">
        <w:rPr>
          <w:rFonts w:ascii="Century Gothic" w:hAnsi="Century Gothic" w:cs="Arial"/>
          <w:color w:val="000000" w:themeColor="text1"/>
          <w:sz w:val="24"/>
          <w:szCs w:val="24"/>
          <w:lang w:val="es-MX" w:eastAsia="es-MX"/>
        </w:rPr>
        <w:t xml:space="preserve"> en su caso, los Municipios, en el ámbito de su competencia</w:t>
      </w:r>
      <w:r w:rsidR="00963AFF">
        <w:rPr>
          <w:rFonts w:ascii="Century Gothic" w:hAnsi="Century Gothic" w:cs="Arial"/>
          <w:color w:val="000000" w:themeColor="text1"/>
          <w:sz w:val="24"/>
          <w:szCs w:val="24"/>
          <w:lang w:val="es-MX" w:eastAsia="es-MX"/>
        </w:rPr>
        <w:t>,</w:t>
      </w:r>
      <w:r w:rsidRPr="001B6222">
        <w:rPr>
          <w:rFonts w:ascii="Century Gothic" w:hAnsi="Century Gothic" w:cs="Arial"/>
          <w:color w:val="000000" w:themeColor="text1"/>
          <w:sz w:val="24"/>
          <w:szCs w:val="24"/>
          <w:lang w:val="es-MX" w:eastAsia="es-MX"/>
        </w:rPr>
        <w:t xml:space="preserve"> en los términos de las d</w:t>
      </w:r>
      <w:r>
        <w:rPr>
          <w:rFonts w:ascii="Century Gothic" w:hAnsi="Century Gothic" w:cs="Arial"/>
          <w:color w:val="000000" w:themeColor="text1"/>
          <w:sz w:val="24"/>
          <w:szCs w:val="24"/>
          <w:lang w:val="es-MX" w:eastAsia="es-MX"/>
        </w:rPr>
        <w:t xml:space="preserve">isposiciones legales </w:t>
      </w:r>
      <w:r>
        <w:rPr>
          <w:rFonts w:ascii="Century Gothic" w:hAnsi="Century Gothic" w:cs="Arial"/>
          <w:color w:val="000000" w:themeColor="text1"/>
          <w:sz w:val="24"/>
          <w:szCs w:val="24"/>
          <w:lang w:val="es-MX" w:eastAsia="es-MX"/>
        </w:rPr>
        <w:lastRenderedPageBreak/>
        <w:t>aplicables.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Fomentar y determinar las políticas públicas en materia de persecución penal </w:t>
      </w:r>
      <w:r>
        <w:rPr>
          <w:rFonts w:ascii="Century Gothic" w:hAnsi="Century Gothic" w:cs="Arial"/>
          <w:color w:val="000000" w:themeColor="text1"/>
          <w:sz w:val="24"/>
          <w:szCs w:val="24"/>
          <w:lang w:val="es-MX"/>
        </w:rPr>
        <w:t>para el combate a la corrupción.</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Desarrollar programas y acciones</w:t>
      </w:r>
      <w:r w:rsidR="00963AFF">
        <w:rPr>
          <w:rFonts w:ascii="Century Gothic" w:hAnsi="Century Gothic" w:cs="Arial"/>
          <w:color w:val="000000" w:themeColor="text1"/>
          <w:sz w:val="24"/>
          <w:szCs w:val="24"/>
          <w:lang w:val="es-MX" w:eastAsia="es-MX"/>
        </w:rPr>
        <w:t>,</w:t>
      </w:r>
      <w:r w:rsidRPr="001B6222">
        <w:rPr>
          <w:rFonts w:ascii="Century Gothic" w:hAnsi="Century Gothic" w:cs="Arial"/>
          <w:color w:val="000000" w:themeColor="text1"/>
          <w:sz w:val="24"/>
          <w:szCs w:val="24"/>
          <w:lang w:val="es-MX" w:eastAsia="es-MX"/>
        </w:rPr>
        <w:t xml:space="preserve"> en el ámbito de su competencia, para difundir y promover la ética y la honestidad en el servicio público, así </w:t>
      </w:r>
      <w:r>
        <w:rPr>
          <w:rFonts w:ascii="Century Gothic" w:hAnsi="Century Gothic" w:cs="Arial"/>
          <w:color w:val="000000" w:themeColor="text1"/>
          <w:sz w:val="24"/>
          <w:szCs w:val="24"/>
          <w:lang w:val="es-MX" w:eastAsia="es-MX"/>
        </w:rPr>
        <w:t>como la cultura de la legalidad.</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Coadyuvar en la política estatal en mat</w:t>
      </w:r>
      <w:r>
        <w:rPr>
          <w:rFonts w:ascii="Century Gothic" w:hAnsi="Century Gothic" w:cs="Arial"/>
          <w:color w:val="000000" w:themeColor="text1"/>
          <w:sz w:val="24"/>
          <w:szCs w:val="24"/>
          <w:lang w:val="es-MX"/>
        </w:rPr>
        <w:t>eria de combate a la corrupción.</w:t>
      </w:r>
    </w:p>
    <w:p w:rsidR="003B4472" w:rsidRPr="001B6222" w:rsidRDefault="003B4472" w:rsidP="003B4472">
      <w:pPr>
        <w:spacing w:line="360" w:lineRule="auto"/>
        <w:ind w:left="1134" w:right="-39" w:hanging="850"/>
        <w:contextualSpacing/>
        <w:rPr>
          <w:rFonts w:ascii="Century Gothic" w:hAnsi="Century Gothic"/>
          <w:color w:val="000000" w:themeColor="text1"/>
          <w:sz w:val="24"/>
          <w:szCs w:val="24"/>
          <w:lang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Cumplir con la regulación que prevé la Ley General, la Ley Estatal y la presente Ley respecto al </w:t>
      </w:r>
      <w:r>
        <w:rPr>
          <w:rFonts w:ascii="Century Gothic" w:hAnsi="Century Gothic" w:cs="Arial"/>
          <w:color w:val="000000" w:themeColor="text1"/>
          <w:sz w:val="24"/>
          <w:szCs w:val="24"/>
          <w:lang w:val="es-MX"/>
        </w:rPr>
        <w:t>Servicio Profesional de Carrera.</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Formar y actualizar a sus </w:t>
      </w:r>
      <w:r>
        <w:rPr>
          <w:rFonts w:ascii="Century Gothic" w:hAnsi="Century Gothic" w:cs="Arial"/>
          <w:color w:val="000000" w:themeColor="text1"/>
          <w:sz w:val="24"/>
          <w:szCs w:val="24"/>
          <w:lang w:val="es-MX"/>
        </w:rPr>
        <w:t xml:space="preserve">servidoras y </w:t>
      </w:r>
      <w:r w:rsidRPr="001B6222">
        <w:rPr>
          <w:rFonts w:ascii="Century Gothic" w:hAnsi="Century Gothic" w:cs="Arial"/>
          <w:color w:val="000000" w:themeColor="text1"/>
          <w:sz w:val="24"/>
          <w:szCs w:val="24"/>
          <w:lang w:val="es-MX"/>
        </w:rPr>
        <w:t xml:space="preserve">servidores públicos para la investigación y persecución de los delitos de su competencia y demás atribuciones; así como implementar el Servicio Profesional de Carrera de agentes del Ministerio Público, </w:t>
      </w:r>
      <w:r w:rsidR="00627186">
        <w:rPr>
          <w:rFonts w:ascii="Century Gothic" w:hAnsi="Century Gothic" w:cs="Arial"/>
          <w:color w:val="000000" w:themeColor="text1"/>
          <w:sz w:val="24"/>
          <w:szCs w:val="24"/>
          <w:lang w:val="es-MX"/>
        </w:rPr>
        <w:t>Policías de I</w:t>
      </w:r>
      <w:r w:rsidRPr="001B6222">
        <w:rPr>
          <w:rFonts w:ascii="Century Gothic" w:hAnsi="Century Gothic" w:cs="Arial"/>
          <w:color w:val="000000" w:themeColor="text1"/>
          <w:sz w:val="24"/>
          <w:szCs w:val="24"/>
          <w:lang w:val="es-MX"/>
        </w:rPr>
        <w:t>nvestigación, analistas</w:t>
      </w:r>
      <w:r>
        <w:rPr>
          <w:rFonts w:ascii="Century Gothic" w:hAnsi="Century Gothic" w:cs="Arial"/>
          <w:color w:val="000000" w:themeColor="text1"/>
          <w:sz w:val="24"/>
          <w:szCs w:val="24"/>
          <w:lang w:val="es-MX"/>
        </w:rPr>
        <w:t xml:space="preserve"> y </w:t>
      </w:r>
      <w:r w:rsidR="00713B7F">
        <w:rPr>
          <w:rFonts w:ascii="Century Gothic" w:hAnsi="Century Gothic" w:cs="Arial"/>
          <w:color w:val="000000" w:themeColor="text1"/>
          <w:sz w:val="24"/>
          <w:szCs w:val="24"/>
          <w:lang w:val="es-MX"/>
        </w:rPr>
        <w:t xml:space="preserve">personal pericial. </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Emitir las disposiciones generales sobre el reclutamiento, ingreso, adscripción, capacitación, sustitución, promoción, renuncia, permiso, licencia, estímulo y destitución del personal administrativo y cualquier otro de la Fiscalía Anticorrupción, salvo de aquellos que deban someterse a un ré</w:t>
      </w:r>
      <w:r>
        <w:rPr>
          <w:rFonts w:ascii="Century Gothic" w:eastAsia="Times New Roman" w:hAnsi="Century Gothic" w:cs="Arial"/>
          <w:color w:val="000000" w:themeColor="text1"/>
          <w:sz w:val="24"/>
          <w:szCs w:val="24"/>
          <w:lang w:val="es-MX" w:eastAsia="es-MX"/>
        </w:rPr>
        <w:t>gimen especial.</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Vigilar y supervisar que las</w:t>
      </w:r>
      <w:r>
        <w:rPr>
          <w:rFonts w:ascii="Century Gothic" w:eastAsia="Times New Roman" w:hAnsi="Century Gothic" w:cs="Arial"/>
          <w:color w:val="000000" w:themeColor="text1"/>
          <w:sz w:val="24"/>
          <w:szCs w:val="24"/>
          <w:lang w:val="es-MX" w:eastAsia="es-MX"/>
        </w:rPr>
        <w:t xml:space="preserve"> servidoras</w:t>
      </w:r>
      <w:r w:rsidRPr="001B6222">
        <w:rPr>
          <w:rFonts w:ascii="Century Gothic" w:eastAsia="Times New Roman" w:hAnsi="Century Gothic" w:cs="Arial"/>
          <w:color w:val="000000" w:themeColor="text1"/>
          <w:sz w:val="24"/>
          <w:szCs w:val="24"/>
          <w:lang w:val="es-MX" w:eastAsia="es-MX"/>
        </w:rPr>
        <w:t xml:space="preserve"> y servidores públicos de la Fiscalía Anticorrupción, desempeñen eficaz y eficientemente sus funciones y, en su caso, poner en conocimiento del Órgano Interno de Control o de la Visitaduría General, según corresponda, por el incumplimiento a sus obligaciones y responsabilidades de conformidad con las disposiciones legales aplicabl</w:t>
      </w:r>
      <w:r>
        <w:rPr>
          <w:rFonts w:ascii="Century Gothic" w:eastAsia="Times New Roman" w:hAnsi="Century Gothic" w:cs="Arial"/>
          <w:color w:val="000000" w:themeColor="text1"/>
          <w:sz w:val="24"/>
          <w:szCs w:val="24"/>
          <w:lang w:val="es-MX" w:eastAsia="es-MX"/>
        </w:rPr>
        <w:t>es.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Ejercer la disciplina en el caso de las personas que integran las Instituciones de Seguridad Pública del Estado adscritas a la Fiscalí</w:t>
      </w:r>
      <w:r>
        <w:rPr>
          <w:rFonts w:ascii="Century Gothic" w:eastAsia="Times New Roman" w:hAnsi="Century Gothic" w:cs="Arial"/>
          <w:color w:val="000000" w:themeColor="text1"/>
          <w:sz w:val="24"/>
          <w:szCs w:val="24"/>
          <w:lang w:val="es-MX" w:eastAsia="es-MX"/>
        </w:rPr>
        <w:t>a Anticorrupción.</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Desarrollar e instrumentar un sistema de medidas de protección para sus </w:t>
      </w:r>
      <w:r>
        <w:rPr>
          <w:rFonts w:ascii="Century Gothic" w:hAnsi="Century Gothic" w:cs="Arial"/>
          <w:color w:val="000000" w:themeColor="text1"/>
          <w:sz w:val="24"/>
          <w:szCs w:val="24"/>
          <w:lang w:val="es-MX"/>
        </w:rPr>
        <w:t xml:space="preserve">servidoras y </w:t>
      </w:r>
      <w:r w:rsidRPr="001B6222">
        <w:rPr>
          <w:rFonts w:ascii="Century Gothic" w:hAnsi="Century Gothic" w:cs="Arial"/>
          <w:color w:val="000000" w:themeColor="text1"/>
          <w:sz w:val="24"/>
          <w:szCs w:val="24"/>
          <w:lang w:val="es-MX"/>
        </w:rPr>
        <w:t>servidores públicos y de las personas cuya salvaguarda sea relevante con moti</w:t>
      </w:r>
      <w:r>
        <w:rPr>
          <w:rFonts w:ascii="Century Gothic" w:hAnsi="Century Gothic" w:cs="Arial"/>
          <w:color w:val="000000" w:themeColor="text1"/>
          <w:sz w:val="24"/>
          <w:szCs w:val="24"/>
          <w:lang w:val="es-MX"/>
        </w:rPr>
        <w:t>vo de las funciones de aquellos.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Constituir y administrar el Fondo para el Combate a la Corrupción</w:t>
      </w:r>
      <w:r w:rsidR="00713B7F">
        <w:rPr>
          <w:rFonts w:ascii="Century Gothic" w:hAnsi="Century Gothic" w:cs="Arial"/>
          <w:color w:val="000000" w:themeColor="text1"/>
          <w:sz w:val="24"/>
          <w:szCs w:val="24"/>
          <w:lang w:val="es-MX"/>
        </w:rPr>
        <w:t>,</w:t>
      </w:r>
      <w:r w:rsidRPr="001B6222">
        <w:rPr>
          <w:rFonts w:ascii="Century Gothic" w:hAnsi="Century Gothic" w:cs="Arial"/>
          <w:color w:val="000000" w:themeColor="text1"/>
          <w:sz w:val="24"/>
          <w:szCs w:val="24"/>
          <w:lang w:val="es-MX"/>
        </w:rPr>
        <w:t xml:space="preserve"> a través de las Reglas que al efecto emita </w:t>
      </w:r>
      <w:r>
        <w:rPr>
          <w:rFonts w:ascii="Century Gothic" w:hAnsi="Century Gothic" w:cs="Arial"/>
          <w:color w:val="000000" w:themeColor="text1"/>
          <w:sz w:val="24"/>
          <w:szCs w:val="24"/>
          <w:lang w:val="es-MX"/>
        </w:rPr>
        <w:t>la o el Fiscal Anticorrupción.</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Realizar las funciones que deriven de las disposiciones aplicables, respecto de los fondos, fideicomisos y demás instrumentos e</w:t>
      </w:r>
      <w:r>
        <w:rPr>
          <w:rFonts w:ascii="Century Gothic" w:hAnsi="Century Gothic" w:cs="Arial"/>
          <w:color w:val="000000" w:themeColor="text1"/>
          <w:sz w:val="24"/>
          <w:szCs w:val="24"/>
          <w:lang w:val="es-MX"/>
        </w:rPr>
        <w:t>n que le competa participación.</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Administrar sus recursos humanos, materiales, financieros, así como </w:t>
      </w:r>
      <w:r w:rsidRPr="001B6222">
        <w:rPr>
          <w:rFonts w:ascii="Century Gothic" w:hAnsi="Century Gothic" w:cs="Arial"/>
          <w:color w:val="000000" w:themeColor="text1"/>
          <w:sz w:val="24"/>
          <w:szCs w:val="24"/>
          <w:lang w:val="es-MX"/>
        </w:rPr>
        <w:lastRenderedPageBreak/>
        <w:t>su patrimonio</w:t>
      </w:r>
      <w:r w:rsidR="002D4531">
        <w:rPr>
          <w:rFonts w:ascii="Century Gothic" w:hAnsi="Century Gothic" w:cs="Arial"/>
          <w:color w:val="000000" w:themeColor="text1"/>
          <w:sz w:val="24"/>
          <w:szCs w:val="24"/>
          <w:lang w:val="es-MX"/>
        </w:rPr>
        <w:t xml:space="preserve"> y presupuesto a través de sus Á</w:t>
      </w:r>
      <w:r w:rsidRPr="001B6222">
        <w:rPr>
          <w:rFonts w:ascii="Century Gothic" w:hAnsi="Century Gothic" w:cs="Arial"/>
          <w:color w:val="000000" w:themeColor="text1"/>
          <w:sz w:val="24"/>
          <w:szCs w:val="24"/>
          <w:lang w:val="es-MX"/>
        </w:rPr>
        <w:t>reas competentes conforme</w:t>
      </w:r>
      <w:r>
        <w:rPr>
          <w:rFonts w:ascii="Century Gothic" w:hAnsi="Century Gothic" w:cs="Arial"/>
          <w:color w:val="000000" w:themeColor="text1"/>
          <w:sz w:val="24"/>
          <w:szCs w:val="24"/>
          <w:lang w:val="es-MX"/>
        </w:rPr>
        <w:t xml:space="preserve"> a las disposiciones aplicables.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Adquirir, arrendar y contratar bienes, servicios y obras públicas de conformidad c</w:t>
      </w:r>
      <w:r>
        <w:rPr>
          <w:rFonts w:ascii="Century Gothic" w:hAnsi="Century Gothic" w:cs="Arial"/>
          <w:color w:val="000000" w:themeColor="text1"/>
          <w:sz w:val="24"/>
          <w:szCs w:val="24"/>
          <w:lang w:val="es-MX"/>
        </w:rPr>
        <w:t>on las disposiciones aplicables.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Determinar, en el ámbito de su competencia, el destino de los bienes asegurados y los bienes que hayan causado abandono a favor del Estado, en términos </w:t>
      </w:r>
      <w:r>
        <w:rPr>
          <w:rFonts w:ascii="Century Gothic" w:hAnsi="Century Gothic" w:cs="Arial"/>
          <w:color w:val="000000" w:themeColor="text1"/>
          <w:sz w:val="24"/>
          <w:szCs w:val="24"/>
          <w:lang w:val="es-MX"/>
        </w:rPr>
        <w:t>de las disposiciones aplicables.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Intervenir, en el ámbito de su competencia,</w:t>
      </w:r>
      <w:r>
        <w:rPr>
          <w:rFonts w:ascii="Century Gothic" w:hAnsi="Century Gothic" w:cs="Arial"/>
          <w:color w:val="000000" w:themeColor="text1"/>
          <w:sz w:val="24"/>
          <w:szCs w:val="24"/>
          <w:lang w:val="es-MX"/>
        </w:rPr>
        <w:t xml:space="preserve"> en la entrega de la</w:t>
      </w:r>
      <w:r w:rsidRPr="001B6222">
        <w:rPr>
          <w:rFonts w:ascii="Century Gothic" w:hAnsi="Century Gothic" w:cs="Arial"/>
          <w:color w:val="000000" w:themeColor="text1"/>
          <w:sz w:val="24"/>
          <w:szCs w:val="24"/>
          <w:lang w:val="es-MX"/>
        </w:rPr>
        <w:t>s</w:t>
      </w:r>
      <w:r>
        <w:rPr>
          <w:rFonts w:ascii="Century Gothic" w:hAnsi="Century Gothic" w:cs="Arial"/>
          <w:color w:val="000000" w:themeColor="text1"/>
          <w:sz w:val="24"/>
          <w:szCs w:val="24"/>
          <w:lang w:val="es-MX"/>
        </w:rPr>
        <w:t xml:space="preserve"> personas indiciadas, imputadas, procesadas, acusadas o sentenciada</w:t>
      </w:r>
      <w:r w:rsidRPr="001B6222">
        <w:rPr>
          <w:rFonts w:ascii="Century Gothic" w:hAnsi="Century Gothic" w:cs="Arial"/>
          <w:color w:val="000000" w:themeColor="text1"/>
          <w:sz w:val="24"/>
          <w:szCs w:val="24"/>
          <w:lang w:val="es-MX"/>
        </w:rPr>
        <w:t xml:space="preserve">s, así como practicar el aseguramiento y entrega de objetos, instrumentos o productos del delito, atendiendo a </w:t>
      </w:r>
      <w:r>
        <w:rPr>
          <w:rFonts w:ascii="Century Gothic" w:hAnsi="Century Gothic" w:cs="Arial"/>
          <w:color w:val="000000" w:themeColor="text1"/>
          <w:sz w:val="24"/>
          <w:szCs w:val="24"/>
          <w:lang w:val="es-MX"/>
        </w:rPr>
        <w:t>la autoridad de cualquier otra Entidad F</w:t>
      </w:r>
      <w:r w:rsidRPr="001B6222">
        <w:rPr>
          <w:rFonts w:ascii="Century Gothic" w:hAnsi="Century Gothic" w:cs="Arial"/>
          <w:color w:val="000000" w:themeColor="text1"/>
          <w:sz w:val="24"/>
          <w:szCs w:val="24"/>
          <w:lang w:val="es-MX"/>
        </w:rPr>
        <w:t xml:space="preserve">ederativa o del Gobierno Federal que legalmente los requiera en términos </w:t>
      </w:r>
      <w:r>
        <w:rPr>
          <w:rFonts w:ascii="Century Gothic" w:hAnsi="Century Gothic" w:cs="Arial"/>
          <w:color w:val="000000" w:themeColor="text1"/>
          <w:sz w:val="24"/>
          <w:szCs w:val="24"/>
          <w:lang w:val="es-MX"/>
        </w:rPr>
        <w:t>de las disposiciones aplicables.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Implementar un sistema de control y evaluación de la gestión institucional </w:t>
      </w:r>
      <w:r>
        <w:rPr>
          <w:rFonts w:ascii="Century Gothic" w:hAnsi="Century Gothic" w:cs="Arial"/>
          <w:color w:val="000000" w:themeColor="text1"/>
          <w:sz w:val="24"/>
          <w:szCs w:val="24"/>
          <w:lang w:val="es-MX"/>
        </w:rPr>
        <w:t>para la Fiscalía Anticorrupción.</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Constituir y administrar su archivo de conformid</w:t>
      </w:r>
      <w:r>
        <w:rPr>
          <w:rFonts w:ascii="Century Gothic" w:hAnsi="Century Gothic" w:cs="Arial"/>
          <w:color w:val="000000" w:themeColor="text1"/>
          <w:sz w:val="24"/>
          <w:szCs w:val="24"/>
          <w:lang w:val="es-MX"/>
        </w:rPr>
        <w:t>ad con la legislación aplicable.</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Decidir responsablemente sobre el destino de los recursos que le sean asignados, a fin de cubrir todas las necesidades que surjan en</w:t>
      </w:r>
      <w:r>
        <w:rPr>
          <w:rFonts w:ascii="Century Gothic" w:hAnsi="Century Gothic" w:cs="Arial"/>
          <w:color w:val="000000" w:themeColor="text1"/>
          <w:sz w:val="24"/>
          <w:szCs w:val="24"/>
          <w:lang w:val="es-MX"/>
        </w:rPr>
        <w:t xml:space="preserve"> </w:t>
      </w:r>
      <w:r>
        <w:rPr>
          <w:rFonts w:ascii="Century Gothic" w:hAnsi="Century Gothic" w:cs="Arial"/>
          <w:color w:val="000000" w:themeColor="text1"/>
          <w:sz w:val="24"/>
          <w:szCs w:val="24"/>
          <w:lang w:val="es-MX"/>
        </w:rPr>
        <w:lastRenderedPageBreak/>
        <w:t>el desempeño de sus facultades.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Contratar </w:t>
      </w:r>
      <w:r>
        <w:rPr>
          <w:rFonts w:ascii="Century Gothic" w:hAnsi="Century Gothic" w:cs="Arial"/>
          <w:color w:val="000000" w:themeColor="text1"/>
          <w:sz w:val="24"/>
          <w:szCs w:val="24"/>
          <w:lang w:val="es-MX"/>
        </w:rPr>
        <w:t>personas profesionales, técnicas, expertas, consultoras y asesoras especializada</w:t>
      </w:r>
      <w:r w:rsidRPr="001B6222">
        <w:rPr>
          <w:rFonts w:ascii="Century Gothic" w:hAnsi="Century Gothic" w:cs="Arial"/>
          <w:color w:val="000000" w:themeColor="text1"/>
          <w:sz w:val="24"/>
          <w:szCs w:val="24"/>
          <w:lang w:val="es-MX"/>
        </w:rPr>
        <w:t>s, de conformidad c</w:t>
      </w:r>
      <w:r>
        <w:rPr>
          <w:rFonts w:ascii="Century Gothic" w:hAnsi="Century Gothic" w:cs="Arial"/>
          <w:color w:val="000000" w:themeColor="text1"/>
          <w:sz w:val="24"/>
          <w:szCs w:val="24"/>
          <w:lang w:val="es-MX"/>
        </w:rPr>
        <w:t>on las disposiciones aplicables.</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Establecer los criterios generales en materia de recursos humanos</w:t>
      </w:r>
      <w:r w:rsidR="00963AFF">
        <w:rPr>
          <w:rFonts w:ascii="Century Gothic" w:hAnsi="Century Gothic" w:cs="Arial"/>
          <w:color w:val="000000" w:themeColor="text1"/>
          <w:sz w:val="24"/>
          <w:szCs w:val="24"/>
          <w:lang w:val="es-MX"/>
        </w:rPr>
        <w:t>,</w:t>
      </w:r>
      <w:r w:rsidRPr="001B6222">
        <w:rPr>
          <w:rFonts w:ascii="Century Gothic" w:hAnsi="Century Gothic" w:cs="Arial"/>
          <w:color w:val="000000" w:themeColor="text1"/>
          <w:sz w:val="24"/>
          <w:szCs w:val="24"/>
          <w:lang w:val="es-MX"/>
        </w:rPr>
        <w:t xml:space="preserve"> así como para la fijación de los tabuladores y remuneraciones del personal en térmi</w:t>
      </w:r>
      <w:r>
        <w:rPr>
          <w:rFonts w:ascii="Century Gothic" w:hAnsi="Century Gothic" w:cs="Arial"/>
          <w:color w:val="000000" w:themeColor="text1"/>
          <w:sz w:val="24"/>
          <w:szCs w:val="24"/>
          <w:lang w:val="es-MX"/>
        </w:rPr>
        <w:t>nos de la legislación aplicable.</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Instrumentar y aplicar mecanismos de coordinación con la Fiscalía General, la Secretaría de Seguridad Pública del Estado</w:t>
      </w:r>
      <w:r w:rsidR="00713B7F">
        <w:rPr>
          <w:rFonts w:ascii="Century Gothic" w:hAnsi="Century Gothic" w:cs="Arial"/>
          <w:color w:val="000000" w:themeColor="text1"/>
          <w:sz w:val="24"/>
          <w:szCs w:val="24"/>
          <w:lang w:val="es-MX"/>
        </w:rPr>
        <w:t xml:space="preserve"> de Chihuahua</w:t>
      </w:r>
      <w:r w:rsidRPr="001B6222">
        <w:rPr>
          <w:rFonts w:ascii="Century Gothic" w:hAnsi="Century Gothic" w:cs="Arial"/>
          <w:color w:val="000000" w:themeColor="text1"/>
          <w:sz w:val="24"/>
          <w:szCs w:val="24"/>
          <w:lang w:val="es-MX"/>
        </w:rPr>
        <w:t xml:space="preserve"> y con instituciones de los tres órdenes de Gobierno </w:t>
      </w:r>
      <w:r>
        <w:rPr>
          <w:rFonts w:ascii="Century Gothic" w:hAnsi="Century Gothic" w:cs="Arial"/>
          <w:color w:val="000000" w:themeColor="text1"/>
          <w:sz w:val="24"/>
          <w:szCs w:val="24"/>
          <w:lang w:val="es-MX"/>
        </w:rPr>
        <w:t>para el combate a la corrupción.</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Ofrecer y entregar recompensas, en los casos, términos y condiciones que determine esta Ley y</w:t>
      </w:r>
      <w:r>
        <w:rPr>
          <w:rFonts w:ascii="Century Gothic" w:hAnsi="Century Gothic" w:cs="Arial"/>
          <w:color w:val="000000" w:themeColor="text1"/>
          <w:sz w:val="24"/>
          <w:szCs w:val="24"/>
          <w:lang w:val="es-MX"/>
        </w:rPr>
        <w:t xml:space="preserve"> su</w:t>
      </w:r>
      <w:r w:rsidRPr="001B6222">
        <w:rPr>
          <w:rFonts w:ascii="Century Gothic" w:hAnsi="Century Gothic" w:cs="Arial"/>
          <w:color w:val="000000" w:themeColor="text1"/>
          <w:sz w:val="24"/>
          <w:szCs w:val="24"/>
          <w:lang w:val="es-MX"/>
        </w:rPr>
        <w:t xml:space="preserve"> Reglamento Interno</w:t>
      </w:r>
      <w:r>
        <w:rPr>
          <w:rFonts w:ascii="Century Gothic" w:hAnsi="Century Gothic" w:cs="Arial"/>
          <w:color w:val="000000" w:themeColor="text1"/>
          <w:sz w:val="24"/>
          <w:szCs w:val="24"/>
          <w:lang w:val="es-MX"/>
        </w:rPr>
        <w:t>.</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746AF1"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746AF1">
        <w:rPr>
          <w:rFonts w:ascii="Century Gothic" w:hAnsi="Century Gothic" w:cs="Arial"/>
          <w:color w:val="000000" w:themeColor="text1"/>
          <w:sz w:val="24"/>
          <w:szCs w:val="24"/>
          <w:lang w:val="es-MX"/>
        </w:rPr>
        <w:t>Promover iniciativas constitucionales o legales</w:t>
      </w:r>
      <w:r w:rsidR="00713B7F">
        <w:rPr>
          <w:rFonts w:ascii="Century Gothic" w:hAnsi="Century Gothic" w:cs="Arial"/>
          <w:color w:val="000000" w:themeColor="text1"/>
          <w:sz w:val="24"/>
          <w:szCs w:val="24"/>
          <w:lang w:val="es-MX"/>
        </w:rPr>
        <w:t>,</w:t>
      </w:r>
      <w:r w:rsidRPr="00746AF1">
        <w:rPr>
          <w:rFonts w:ascii="Century Gothic" w:hAnsi="Century Gothic" w:cs="Arial"/>
          <w:color w:val="000000" w:themeColor="text1"/>
          <w:sz w:val="24"/>
          <w:szCs w:val="24"/>
          <w:lang w:val="es-MX"/>
        </w:rPr>
        <w:t xml:space="preserve"> en el ámbito de su competencia</w:t>
      </w:r>
      <w:r w:rsidR="00713B7F">
        <w:rPr>
          <w:rFonts w:ascii="Century Gothic" w:hAnsi="Century Gothic" w:cs="Arial"/>
          <w:color w:val="000000" w:themeColor="text1"/>
          <w:sz w:val="24"/>
          <w:szCs w:val="24"/>
          <w:lang w:val="es-MX"/>
        </w:rPr>
        <w:t>,</w:t>
      </w:r>
      <w:r w:rsidRPr="00746AF1">
        <w:rPr>
          <w:rFonts w:ascii="Century Gothic" w:hAnsi="Century Gothic" w:cs="Arial"/>
          <w:color w:val="000000" w:themeColor="text1"/>
          <w:sz w:val="24"/>
          <w:szCs w:val="24"/>
          <w:lang w:val="es-MX"/>
        </w:rPr>
        <w:t xml:space="preserve"> ante el Congreso del Estado de Chihuahua.</w:t>
      </w: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Opinar y participar en los proyectos de iniciativas const</w:t>
      </w:r>
      <w:r w:rsidR="00713B7F">
        <w:rPr>
          <w:rFonts w:ascii="Century Gothic" w:hAnsi="Century Gothic" w:cs="Arial"/>
          <w:color w:val="000000" w:themeColor="text1"/>
          <w:sz w:val="24"/>
          <w:szCs w:val="24"/>
          <w:lang w:val="es-MX"/>
        </w:rPr>
        <w:t>itucionales o legales de otros e</w:t>
      </w:r>
      <w:r w:rsidRPr="001B6222">
        <w:rPr>
          <w:rFonts w:ascii="Century Gothic" w:hAnsi="Century Gothic" w:cs="Arial"/>
          <w:color w:val="000000" w:themeColor="text1"/>
          <w:sz w:val="24"/>
          <w:szCs w:val="24"/>
          <w:lang w:val="es-MX"/>
        </w:rPr>
        <w:t>ntes públicos que estén vinculadas con las materias de su competencia</w:t>
      </w:r>
      <w:r>
        <w:rPr>
          <w:rFonts w:ascii="Century Gothic" w:hAnsi="Century Gothic" w:cs="Arial"/>
          <w:color w:val="000000" w:themeColor="text1"/>
          <w:sz w:val="24"/>
          <w:szCs w:val="24"/>
          <w:lang w:val="es-MX"/>
        </w:rPr>
        <w:t>.</w:t>
      </w:r>
    </w:p>
    <w:p w:rsidR="00713B7F" w:rsidRDefault="00713B7F" w:rsidP="00713B7F">
      <w:pPr>
        <w:pStyle w:val="Prrafodelista"/>
        <w:rPr>
          <w:rFonts w:ascii="Century Gothic" w:hAnsi="Century Gothic" w:cs="Arial"/>
          <w:color w:val="000000" w:themeColor="text1"/>
          <w:sz w:val="24"/>
          <w:szCs w:val="24"/>
          <w:lang w:val="es-MX"/>
        </w:rPr>
      </w:pP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lastRenderedPageBreak/>
        <w:t>Interpretar, con efecto vinculante, las disposiciones de esta Ley y de su Reglamento Interno en los casos</w:t>
      </w:r>
      <w:r>
        <w:rPr>
          <w:rFonts w:ascii="Century Gothic" w:hAnsi="Century Gothic" w:cs="Arial"/>
          <w:color w:val="000000" w:themeColor="text1"/>
          <w:sz w:val="24"/>
          <w:szCs w:val="24"/>
          <w:lang w:val="es-MX"/>
        </w:rPr>
        <w:t xml:space="preserve"> en que fuese necesario hacerlo.</w:t>
      </w:r>
    </w:p>
    <w:p w:rsidR="00713B7F" w:rsidRDefault="00713B7F" w:rsidP="00713B7F">
      <w:pPr>
        <w:pStyle w:val="Prrafodelista"/>
        <w:rPr>
          <w:rFonts w:ascii="Century Gothic" w:hAnsi="Century Gothic" w:cs="Arial"/>
          <w:color w:val="000000" w:themeColor="text1"/>
          <w:sz w:val="24"/>
          <w:szCs w:val="24"/>
          <w:lang w:val="es-MX"/>
        </w:rPr>
      </w:pP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4"/>
        </w:numPr>
        <w:spacing w:line="360" w:lineRule="auto"/>
        <w:ind w:left="1134" w:right="-39" w:hanging="850"/>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Emitir el Reglamento Interno, así como los acuerdos, circulares, instructivos, protocolos, manuales y demás disposiciones jurídicas y administrativas que conduzcan al buen despacho de sus funciones, los cuales deberán publicarse en el Periódico Oficial del Estado de Chihuahua cuando sean de carácter general</w:t>
      </w:r>
      <w:r>
        <w:rPr>
          <w:rFonts w:ascii="Century Gothic" w:hAnsi="Century Gothic" w:cs="Arial"/>
          <w:color w:val="000000" w:themeColor="text1"/>
          <w:sz w:val="24"/>
          <w:szCs w:val="24"/>
          <w:lang w:val="es-MX"/>
        </w:rPr>
        <w:t>.</w:t>
      </w:r>
    </w:p>
    <w:p w:rsidR="00713B7F" w:rsidRDefault="00713B7F" w:rsidP="00713B7F">
      <w:pPr>
        <w:pStyle w:val="Prrafodelista"/>
        <w:rPr>
          <w:rFonts w:ascii="Century Gothic" w:hAnsi="Century Gothic" w:cs="Arial"/>
          <w:color w:val="000000" w:themeColor="text1"/>
          <w:sz w:val="24"/>
          <w:szCs w:val="24"/>
          <w:lang w:val="es-MX" w:eastAsia="es-MX"/>
        </w:rPr>
      </w:pPr>
    </w:p>
    <w:p w:rsidR="003B4472" w:rsidRPr="001B6222" w:rsidRDefault="003B4472" w:rsidP="003B4472">
      <w:pPr>
        <w:pStyle w:val="Prrafodelista"/>
        <w:tabs>
          <w:tab w:val="left" w:pos="520"/>
        </w:tabs>
        <w:spacing w:line="360" w:lineRule="auto"/>
        <w:ind w:left="1134" w:right="-39" w:hanging="850"/>
        <w:contextualSpacing/>
        <w:rPr>
          <w:rFonts w:ascii="Century Gothic" w:hAnsi="Century Gothic" w:cs="Arial"/>
          <w:color w:val="000000" w:themeColor="text1"/>
          <w:sz w:val="24"/>
          <w:szCs w:val="24"/>
          <w:lang w:val="es-MX" w:eastAsia="es-MX"/>
        </w:rPr>
      </w:pPr>
    </w:p>
    <w:p w:rsidR="003B4472" w:rsidRPr="001B6222" w:rsidRDefault="003B4472" w:rsidP="003B4472">
      <w:pPr>
        <w:pStyle w:val="Prrafodelista"/>
        <w:tabs>
          <w:tab w:val="left" w:pos="520"/>
        </w:tabs>
        <w:spacing w:line="360" w:lineRule="auto"/>
        <w:ind w:left="1134" w:right="-39" w:hanging="850"/>
        <w:contextualSpacing/>
        <w:rPr>
          <w:rFonts w:ascii="Century Gothic" w:hAnsi="Century Gothic" w:cs="Arial"/>
          <w:color w:val="000000" w:themeColor="text1"/>
          <w:sz w:val="24"/>
          <w:szCs w:val="24"/>
          <w:lang w:val="es-MX"/>
        </w:rPr>
      </w:pPr>
      <w:r w:rsidRPr="00370DD8">
        <w:rPr>
          <w:rFonts w:ascii="Century Gothic" w:hAnsi="Century Gothic" w:cs="Arial"/>
          <w:sz w:val="24"/>
          <w:szCs w:val="24"/>
          <w:lang w:val="es-MX"/>
        </w:rPr>
        <w:t>XXXVII.</w:t>
      </w:r>
      <w:r w:rsidRPr="001B6222">
        <w:rPr>
          <w:rFonts w:ascii="Century Gothic" w:hAnsi="Century Gothic" w:cs="Arial"/>
          <w:color w:val="000000" w:themeColor="text1"/>
          <w:sz w:val="24"/>
          <w:szCs w:val="24"/>
          <w:lang w:val="es-MX"/>
        </w:rPr>
        <w:t xml:space="preserve"> </w:t>
      </w:r>
      <w:r w:rsidRPr="001B6222">
        <w:rPr>
          <w:rFonts w:ascii="Century Gothic" w:hAnsi="Century Gothic" w:cs="Arial"/>
          <w:color w:val="000000" w:themeColor="text1"/>
          <w:sz w:val="24"/>
          <w:szCs w:val="24"/>
          <w:lang w:val="es-MX"/>
        </w:rPr>
        <w:tab/>
        <w:t>Participar, conforme a las leyes de la materia, en los mecanismos de cooperación internacional p</w:t>
      </w:r>
      <w:r>
        <w:rPr>
          <w:rFonts w:ascii="Century Gothic" w:hAnsi="Century Gothic" w:cs="Arial"/>
          <w:color w:val="000000" w:themeColor="text1"/>
          <w:sz w:val="24"/>
          <w:szCs w:val="24"/>
          <w:lang w:val="es-MX"/>
        </w:rPr>
        <w:t>ara el combate a la corrupción.</w:t>
      </w:r>
    </w:p>
    <w:p w:rsidR="003B4472" w:rsidRPr="001B6222" w:rsidRDefault="003B4472" w:rsidP="003B4472">
      <w:pPr>
        <w:pStyle w:val="Prrafodelista"/>
        <w:tabs>
          <w:tab w:val="left" w:pos="520"/>
        </w:tabs>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XXXVIII.</w:t>
      </w:r>
      <w:r w:rsidR="00713B7F">
        <w:rPr>
          <w:rFonts w:ascii="Century Gothic" w:hAnsi="Century Gothic" w:cs="Arial"/>
          <w:color w:val="000000" w:themeColor="text1"/>
          <w:sz w:val="24"/>
          <w:szCs w:val="24"/>
          <w:lang w:val="es-MX"/>
        </w:rPr>
        <w:t xml:space="preserve"> </w:t>
      </w:r>
      <w:r w:rsidRPr="001B6222">
        <w:rPr>
          <w:rFonts w:ascii="Century Gothic" w:hAnsi="Century Gothic" w:cs="Arial"/>
          <w:color w:val="000000" w:themeColor="text1"/>
          <w:sz w:val="24"/>
          <w:szCs w:val="24"/>
          <w:lang w:val="es-MX"/>
        </w:rPr>
        <w:t xml:space="preserve">Vincularse con el Comité de Participación Ciudadana del Sistema Estatal y organizaciones de la sociedad civil para promover la participación activa en materia </w:t>
      </w:r>
      <w:r>
        <w:rPr>
          <w:rFonts w:ascii="Century Gothic" w:hAnsi="Century Gothic" w:cs="Arial"/>
          <w:color w:val="000000" w:themeColor="text1"/>
          <w:sz w:val="24"/>
          <w:szCs w:val="24"/>
          <w:lang w:val="es-MX"/>
        </w:rPr>
        <w:t>de combate a la corrupción de la ciudadanía</w:t>
      </w:r>
      <w:r w:rsidRPr="001B6222">
        <w:rPr>
          <w:rFonts w:ascii="Century Gothic" w:hAnsi="Century Gothic" w:cs="Arial"/>
          <w:color w:val="000000" w:themeColor="text1"/>
          <w:sz w:val="24"/>
          <w:szCs w:val="24"/>
          <w:lang w:val="es-MX"/>
        </w:rPr>
        <w:t xml:space="preserve"> y </w:t>
      </w:r>
      <w:r>
        <w:rPr>
          <w:rFonts w:ascii="Century Gothic" w:hAnsi="Century Gothic" w:cs="Arial"/>
          <w:color w:val="000000" w:themeColor="text1"/>
          <w:sz w:val="24"/>
          <w:szCs w:val="24"/>
          <w:lang w:val="es-MX"/>
        </w:rPr>
        <w:t>grupos ajenos al sector público.</w:t>
      </w: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XXXIX. </w:t>
      </w:r>
      <w:r w:rsidRPr="001B6222">
        <w:rPr>
          <w:rFonts w:ascii="Century Gothic" w:hAnsi="Century Gothic" w:cs="Arial"/>
          <w:color w:val="000000" w:themeColor="text1"/>
          <w:sz w:val="24"/>
          <w:szCs w:val="24"/>
          <w:lang w:val="es-MX"/>
        </w:rPr>
        <w:tab/>
        <w:t>Diseñar e implementar estrategias y líneas de acción par</w:t>
      </w:r>
      <w:r w:rsidR="00713B7F">
        <w:rPr>
          <w:rFonts w:ascii="Century Gothic" w:hAnsi="Century Gothic" w:cs="Arial"/>
          <w:color w:val="000000" w:themeColor="text1"/>
          <w:sz w:val="24"/>
          <w:szCs w:val="24"/>
          <w:lang w:val="es-MX"/>
        </w:rPr>
        <w:t>a combatir los hechos que la legislación</w:t>
      </w:r>
      <w:r w:rsidRPr="001B6222">
        <w:rPr>
          <w:rFonts w:ascii="Century Gothic" w:hAnsi="Century Gothic" w:cs="Arial"/>
          <w:color w:val="000000" w:themeColor="text1"/>
          <w:sz w:val="24"/>
          <w:szCs w:val="24"/>
          <w:lang w:val="es-MX"/>
        </w:rPr>
        <w:t xml:space="preserve"> considera como d</w:t>
      </w:r>
      <w:r>
        <w:rPr>
          <w:rFonts w:ascii="Century Gothic" w:hAnsi="Century Gothic" w:cs="Arial"/>
          <w:color w:val="000000" w:themeColor="text1"/>
          <w:sz w:val="24"/>
          <w:szCs w:val="24"/>
          <w:lang w:val="es-MX"/>
        </w:rPr>
        <w:t>elitos en materia de corrupción.</w:t>
      </w: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XL. </w:t>
      </w:r>
      <w:r w:rsidRPr="001B6222">
        <w:rPr>
          <w:rFonts w:ascii="Century Gothic" w:hAnsi="Century Gothic" w:cs="Arial"/>
          <w:color w:val="000000" w:themeColor="text1"/>
          <w:sz w:val="24"/>
          <w:szCs w:val="24"/>
          <w:lang w:val="es-MX"/>
        </w:rPr>
        <w:tab/>
        <w:t>Fortalecer e implementar</w:t>
      </w:r>
      <w:r w:rsidR="00963AFF">
        <w:rPr>
          <w:rFonts w:ascii="Century Gothic" w:hAnsi="Century Gothic" w:cs="Arial"/>
          <w:color w:val="000000" w:themeColor="text1"/>
          <w:sz w:val="24"/>
          <w:szCs w:val="24"/>
          <w:lang w:val="es-MX"/>
        </w:rPr>
        <w:t>,</w:t>
      </w:r>
      <w:r w:rsidRPr="001B6222">
        <w:rPr>
          <w:rFonts w:ascii="Century Gothic" w:hAnsi="Century Gothic" w:cs="Arial"/>
          <w:color w:val="000000" w:themeColor="text1"/>
          <w:sz w:val="24"/>
          <w:szCs w:val="24"/>
          <w:lang w:val="es-MX"/>
        </w:rPr>
        <w:t xml:space="preserve"> en el ámbito de su competencia, los mecanismos de cooperación y colaboración con autoridades de los tres órdenes de gobierno </w:t>
      </w:r>
      <w:r>
        <w:rPr>
          <w:rFonts w:ascii="Century Gothic" w:hAnsi="Century Gothic" w:cs="Arial"/>
          <w:color w:val="000000" w:themeColor="text1"/>
          <w:sz w:val="24"/>
          <w:szCs w:val="24"/>
          <w:lang w:val="es-MX"/>
        </w:rPr>
        <w:t>para el combate a la corrupción.</w:t>
      </w: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XLI.</w:t>
      </w:r>
      <w:r w:rsidRPr="001B6222">
        <w:rPr>
          <w:rFonts w:ascii="Century Gothic" w:hAnsi="Century Gothic" w:cs="Arial"/>
          <w:color w:val="000000" w:themeColor="text1"/>
          <w:sz w:val="24"/>
          <w:szCs w:val="24"/>
          <w:lang w:val="es-MX"/>
        </w:rPr>
        <w:tab/>
        <w:t>Desarrollar herramientas de inteligencia con metodologías interdisciplinarias de análisis e investigación de las distintas variables criminales, socioeconómicas y financieras, para conocer la evolución de las actividades relacionadas con los hechos que las leyes consideren como d</w:t>
      </w:r>
      <w:r>
        <w:rPr>
          <w:rFonts w:ascii="Century Gothic" w:hAnsi="Century Gothic" w:cs="Arial"/>
          <w:color w:val="000000" w:themeColor="text1"/>
          <w:sz w:val="24"/>
          <w:szCs w:val="24"/>
          <w:lang w:val="es-MX"/>
        </w:rPr>
        <w:t>elitos en materia de corrupción.</w:t>
      </w: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XLII.</w:t>
      </w:r>
      <w:r w:rsidRPr="001B6222">
        <w:rPr>
          <w:rFonts w:ascii="Century Gothic" w:hAnsi="Century Gothic" w:cs="Arial"/>
          <w:color w:val="000000" w:themeColor="text1"/>
          <w:sz w:val="24"/>
          <w:szCs w:val="24"/>
          <w:lang w:val="es-MX"/>
        </w:rPr>
        <w:tab/>
        <w:t>Diseñar, integrar e implementar sistemas y mecanismos de análisis de la información fiscal, financiera, contable y sobre el uso de recursos públicos, que pueda ser utilizada en la investigación y persecución de d</w:t>
      </w:r>
      <w:r>
        <w:rPr>
          <w:rFonts w:ascii="Century Gothic" w:hAnsi="Century Gothic" w:cs="Arial"/>
          <w:color w:val="000000" w:themeColor="text1"/>
          <w:sz w:val="24"/>
          <w:szCs w:val="24"/>
          <w:lang w:val="es-MX"/>
        </w:rPr>
        <w:t>elitos por hechos de corrupción.</w:t>
      </w: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XLIII.</w:t>
      </w:r>
      <w:r w:rsidRPr="001B6222">
        <w:rPr>
          <w:rFonts w:ascii="Century Gothic" w:hAnsi="Century Gothic" w:cs="Arial"/>
          <w:color w:val="000000" w:themeColor="text1"/>
          <w:sz w:val="24"/>
          <w:szCs w:val="24"/>
          <w:lang w:val="es-MX"/>
        </w:rPr>
        <w:tab/>
      </w:r>
      <w:r w:rsidRPr="001B6222">
        <w:rPr>
          <w:rFonts w:ascii="Century Gothic" w:eastAsia="Times New Roman" w:hAnsi="Century Gothic" w:cs="Arial"/>
          <w:color w:val="000000" w:themeColor="text1"/>
          <w:sz w:val="24"/>
          <w:szCs w:val="24"/>
          <w:lang w:val="es-MX" w:eastAsia="es-ES_tradnl"/>
        </w:rPr>
        <w:t>Fijar las bases de la política informática y estadística que permitan conocer y planear el desarrollo</w:t>
      </w:r>
      <w:r w:rsidRPr="001B6222">
        <w:rPr>
          <w:rFonts w:ascii="Century Gothic" w:hAnsi="Century Gothic" w:cs="Arial"/>
          <w:color w:val="000000" w:themeColor="text1"/>
          <w:sz w:val="24"/>
          <w:szCs w:val="24"/>
          <w:lang w:val="es-MX"/>
        </w:rPr>
        <w:t xml:space="preserve"> de la Fiscalía Anticorrupción</w:t>
      </w:r>
      <w:r w:rsidRPr="001B6222">
        <w:rPr>
          <w:rFonts w:ascii="Century Gothic" w:eastAsia="Times New Roman" w:hAnsi="Century Gothic" w:cs="Arial"/>
          <w:color w:val="000000" w:themeColor="text1"/>
          <w:sz w:val="24"/>
          <w:szCs w:val="24"/>
          <w:lang w:val="es-MX" w:eastAsia="es-ES_tradnl"/>
        </w:rPr>
        <w:t xml:space="preserve">, así como regular, recopilar, documentar, seleccionar y difundir para conocimiento público, con apego a las normas en materia de transparencia y acceso a la información, </w:t>
      </w:r>
      <w:r>
        <w:rPr>
          <w:rFonts w:ascii="Century Gothic" w:hAnsi="Century Gothic" w:cs="Arial"/>
          <w:color w:val="000000" w:themeColor="text1"/>
          <w:sz w:val="24"/>
          <w:szCs w:val="24"/>
          <w:lang w:val="es-MX"/>
        </w:rPr>
        <w:t xml:space="preserve">los datos </w:t>
      </w:r>
      <w:r w:rsidRPr="001B6222">
        <w:rPr>
          <w:rFonts w:ascii="Century Gothic" w:hAnsi="Century Gothic" w:cs="Arial"/>
          <w:color w:val="000000" w:themeColor="text1"/>
          <w:sz w:val="24"/>
          <w:szCs w:val="24"/>
          <w:lang w:val="es-MX"/>
        </w:rPr>
        <w:t>pertinente</w:t>
      </w:r>
      <w:r>
        <w:rPr>
          <w:rFonts w:ascii="Century Gothic" w:hAnsi="Century Gothic" w:cs="Arial"/>
          <w:color w:val="000000" w:themeColor="text1"/>
          <w:sz w:val="24"/>
          <w:szCs w:val="24"/>
          <w:lang w:val="es-MX"/>
        </w:rPr>
        <w:t>s</w:t>
      </w:r>
      <w:r>
        <w:rPr>
          <w:rFonts w:ascii="Century Gothic" w:eastAsia="Times New Roman" w:hAnsi="Century Gothic" w:cs="Arial"/>
          <w:color w:val="000000" w:themeColor="text1"/>
          <w:sz w:val="24"/>
          <w:szCs w:val="24"/>
          <w:lang w:val="es-MX" w:eastAsia="es-ES_tradnl"/>
        </w:rPr>
        <w:t>.</w:t>
      </w: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XLIV.</w:t>
      </w:r>
      <w:r w:rsidRPr="001B6222">
        <w:rPr>
          <w:rFonts w:ascii="Century Gothic" w:hAnsi="Century Gothic" w:cs="Arial"/>
          <w:color w:val="000000" w:themeColor="text1"/>
          <w:sz w:val="24"/>
          <w:szCs w:val="24"/>
          <w:lang w:val="es-MX"/>
        </w:rPr>
        <w:tab/>
        <w:t>Emitir las disposiciones normativas relativas a obra pública, administración, adquisición, control, arrendamiento, enajenación de bienes y contratación de servicios, así como en materia de programación, presupuestación, aprobación, ejercicio, control y evaluación de los ingresos y egresos públicos que formen parte de su patrimonio, en términos de lo previ</w:t>
      </w:r>
      <w:r>
        <w:rPr>
          <w:rFonts w:ascii="Century Gothic" w:hAnsi="Century Gothic" w:cs="Arial"/>
          <w:color w:val="000000" w:themeColor="text1"/>
          <w:sz w:val="24"/>
          <w:szCs w:val="24"/>
          <w:lang w:val="es-MX"/>
        </w:rPr>
        <w:t>sto en la legislación aplicable.</w:t>
      </w: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spacing w:line="360" w:lineRule="auto"/>
        <w:ind w:left="1134" w:right="-39" w:hanging="850"/>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XLV.</w:t>
      </w:r>
      <w:r w:rsidRPr="001B6222">
        <w:rPr>
          <w:rFonts w:ascii="Century Gothic" w:hAnsi="Century Gothic" w:cs="Arial"/>
          <w:color w:val="000000" w:themeColor="text1"/>
          <w:sz w:val="24"/>
          <w:szCs w:val="24"/>
          <w:lang w:val="es-MX"/>
        </w:rPr>
        <w:tab/>
        <w:t xml:space="preserve">Implementar mecanismos de colaboración con autoridades de los </w:t>
      </w:r>
      <w:r w:rsidR="001A0518">
        <w:rPr>
          <w:rFonts w:ascii="Century Gothic" w:hAnsi="Century Gothic" w:cs="Arial"/>
          <w:color w:val="000000" w:themeColor="text1"/>
          <w:sz w:val="24"/>
          <w:szCs w:val="24"/>
          <w:lang w:val="es-MX"/>
        </w:rPr>
        <w:lastRenderedPageBreak/>
        <w:t>tres órdenes</w:t>
      </w:r>
      <w:r w:rsidRPr="001B6222">
        <w:rPr>
          <w:rFonts w:ascii="Century Gothic" w:hAnsi="Century Gothic" w:cs="Arial"/>
          <w:color w:val="000000" w:themeColor="text1"/>
          <w:sz w:val="24"/>
          <w:szCs w:val="24"/>
          <w:lang w:val="es-MX"/>
        </w:rPr>
        <w:t xml:space="preserve"> de gobierno que ejerzan facultades </w:t>
      </w:r>
      <w:r>
        <w:rPr>
          <w:rFonts w:ascii="Century Gothic" w:hAnsi="Century Gothic" w:cs="Arial"/>
          <w:color w:val="000000" w:themeColor="text1"/>
          <w:sz w:val="24"/>
          <w:szCs w:val="24"/>
          <w:lang w:val="es-MX"/>
        </w:rPr>
        <w:t>de fiscalización.</w:t>
      </w: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p>
    <w:p w:rsidR="003B4472" w:rsidRPr="001B6222" w:rsidRDefault="003B4472" w:rsidP="003B4472">
      <w:pPr>
        <w:pStyle w:val="Prrafodelista"/>
        <w:widowControl/>
        <w:autoSpaceDE/>
        <w:autoSpaceDN/>
        <w:spacing w:line="360" w:lineRule="auto"/>
        <w:ind w:left="1134" w:right="-39" w:hanging="850"/>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XLVI. </w:t>
      </w:r>
      <w:r w:rsidRPr="001B6222">
        <w:rPr>
          <w:rFonts w:ascii="Century Gothic" w:hAnsi="Century Gothic" w:cs="Arial"/>
          <w:color w:val="000000" w:themeColor="text1"/>
          <w:sz w:val="24"/>
          <w:szCs w:val="24"/>
          <w:lang w:val="es-MX"/>
        </w:rPr>
        <w:tab/>
        <w:t xml:space="preserve">Las demás que señalen las legislaciones generales, nacionales, federales y estatales que sean aplicables, así como el Reglamento Interno </w:t>
      </w:r>
      <w:r>
        <w:rPr>
          <w:rFonts w:ascii="Century Gothic" w:hAnsi="Century Gothic" w:cs="Arial"/>
          <w:color w:val="000000" w:themeColor="text1"/>
          <w:sz w:val="24"/>
          <w:szCs w:val="24"/>
          <w:lang w:val="es-MX"/>
        </w:rPr>
        <w:t>y demás disposiciones correspondientes</w:t>
      </w:r>
      <w:r w:rsidRPr="001B6222">
        <w:rPr>
          <w:rFonts w:ascii="Century Gothic" w:hAnsi="Century Gothic" w:cs="Arial"/>
          <w:color w:val="000000" w:themeColor="text1"/>
          <w:sz w:val="24"/>
          <w:szCs w:val="24"/>
          <w:lang w:val="es-MX"/>
        </w:rPr>
        <w:t xml:space="preserve">. </w:t>
      </w:r>
      <w:bookmarkStart w:id="37" w:name="_Toc36367856"/>
      <w:bookmarkStart w:id="38" w:name="_Toc36368330"/>
    </w:p>
    <w:p w:rsidR="003B4472" w:rsidRPr="001B6222" w:rsidRDefault="003B4472" w:rsidP="003B4472">
      <w:pPr>
        <w:spacing w:line="360" w:lineRule="auto"/>
        <w:ind w:right="-39"/>
        <w:contextualSpacing/>
        <w:rPr>
          <w:rFonts w:ascii="Century Gothic" w:hAnsi="Century Gothic"/>
          <w:b/>
          <w:bCs/>
          <w:color w:val="000000" w:themeColor="text1"/>
          <w:sz w:val="24"/>
          <w:szCs w:val="24"/>
        </w:rPr>
      </w:pPr>
    </w:p>
    <w:p w:rsidR="003B4472" w:rsidRPr="001B6222" w:rsidRDefault="003B4472" w:rsidP="003B4472">
      <w:pPr>
        <w:pStyle w:val="Ttulo2"/>
        <w:spacing w:after="0" w:line="360" w:lineRule="auto"/>
        <w:rPr>
          <w:rFonts w:ascii="Century Gothic" w:hAnsi="Century Gothic"/>
          <w:sz w:val="24"/>
          <w:szCs w:val="24"/>
        </w:rPr>
      </w:pPr>
      <w:r w:rsidRPr="001B6222">
        <w:rPr>
          <w:rFonts w:ascii="Century Gothic" w:hAnsi="Century Gothic"/>
          <w:sz w:val="24"/>
          <w:szCs w:val="24"/>
        </w:rPr>
        <w:t>ARTÍCULO 18</w:t>
      </w:r>
      <w:r>
        <w:rPr>
          <w:rFonts w:ascii="Century Gothic" w:hAnsi="Century Gothic"/>
          <w:sz w:val="24"/>
          <w:szCs w:val="24"/>
        </w:rPr>
        <w:t>.</w:t>
      </w:r>
      <w:r w:rsidRPr="001B6222">
        <w:rPr>
          <w:rFonts w:ascii="Century Gothic" w:hAnsi="Century Gothic"/>
          <w:sz w:val="24"/>
          <w:szCs w:val="24"/>
        </w:rPr>
        <w:t xml:space="preserve"> Su ejercicio y distribución</w:t>
      </w:r>
    </w:p>
    <w:p w:rsidR="003B4472" w:rsidRPr="001B6222" w:rsidRDefault="003B4472" w:rsidP="00713B7F">
      <w:pPr>
        <w:spacing w:before="240" w:line="360" w:lineRule="auto"/>
        <w:ind w:right="-39"/>
        <w:contextualSpacing/>
        <w:jc w:val="both"/>
        <w:rPr>
          <w:rFonts w:ascii="Century Gothic" w:hAnsi="Century Gothic"/>
          <w:color w:val="000000" w:themeColor="text1"/>
          <w:sz w:val="24"/>
          <w:szCs w:val="24"/>
          <w:lang w:eastAsia="es-ES_tradnl"/>
        </w:rPr>
      </w:pPr>
      <w:r w:rsidRPr="001B6222">
        <w:rPr>
          <w:rFonts w:ascii="Century Gothic" w:eastAsia="Times New Roman" w:hAnsi="Century Gothic"/>
          <w:color w:val="000000" w:themeColor="text1"/>
          <w:sz w:val="24"/>
          <w:szCs w:val="24"/>
          <w:lang w:eastAsia="es-MX"/>
        </w:rPr>
        <w:t>La o el Fiscal Anticorrupción intervendrá por sí</w:t>
      </w:r>
      <w:r w:rsidR="00713B7F">
        <w:rPr>
          <w:rFonts w:ascii="Century Gothic" w:eastAsia="Times New Roman" w:hAnsi="Century Gothic"/>
          <w:color w:val="000000" w:themeColor="text1"/>
          <w:sz w:val="24"/>
          <w:szCs w:val="24"/>
          <w:lang w:eastAsia="es-MX"/>
        </w:rPr>
        <w:t xml:space="preserve"> o por conducto de las Vicefiscalías, D</w:t>
      </w:r>
      <w:r>
        <w:rPr>
          <w:rFonts w:ascii="Century Gothic" w:eastAsia="Times New Roman" w:hAnsi="Century Gothic"/>
          <w:color w:val="000000" w:themeColor="text1"/>
          <w:sz w:val="24"/>
          <w:szCs w:val="24"/>
          <w:lang w:eastAsia="es-MX"/>
        </w:rPr>
        <w:t>irecciones</w:t>
      </w:r>
      <w:r w:rsidRPr="001B6222">
        <w:rPr>
          <w:rFonts w:ascii="Century Gothic" w:eastAsia="Times New Roman" w:hAnsi="Century Gothic"/>
          <w:color w:val="000000" w:themeColor="text1"/>
          <w:sz w:val="24"/>
          <w:szCs w:val="24"/>
          <w:lang w:eastAsia="es-MX"/>
        </w:rPr>
        <w:t xml:space="preserve">, </w:t>
      </w:r>
      <w:r w:rsidR="00713B7F">
        <w:rPr>
          <w:rFonts w:ascii="Century Gothic" w:eastAsia="Times New Roman" w:hAnsi="Century Gothic"/>
          <w:color w:val="000000" w:themeColor="text1"/>
          <w:sz w:val="24"/>
          <w:szCs w:val="24"/>
          <w:lang w:eastAsia="es-MX"/>
        </w:rPr>
        <w:t>C</w:t>
      </w:r>
      <w:r>
        <w:rPr>
          <w:rFonts w:ascii="Century Gothic" w:eastAsia="Times New Roman" w:hAnsi="Century Gothic"/>
          <w:color w:val="000000" w:themeColor="text1"/>
          <w:sz w:val="24"/>
          <w:szCs w:val="24"/>
          <w:lang w:eastAsia="es-MX"/>
        </w:rPr>
        <w:t>oordinaciones</w:t>
      </w:r>
      <w:r w:rsidRPr="001B6222">
        <w:rPr>
          <w:rFonts w:ascii="Century Gothic" w:eastAsia="Times New Roman" w:hAnsi="Century Gothic"/>
          <w:color w:val="000000" w:themeColor="text1"/>
          <w:sz w:val="24"/>
          <w:szCs w:val="24"/>
          <w:lang w:eastAsia="es-MX"/>
        </w:rPr>
        <w:t xml:space="preserve"> o de </w:t>
      </w:r>
      <w:r>
        <w:rPr>
          <w:rFonts w:ascii="Century Gothic" w:eastAsia="Times New Roman" w:hAnsi="Century Gothic"/>
          <w:color w:val="000000" w:themeColor="text1"/>
          <w:sz w:val="24"/>
          <w:szCs w:val="24"/>
          <w:lang w:eastAsia="es-MX"/>
        </w:rPr>
        <w:t>las y los a</w:t>
      </w:r>
      <w:r w:rsidRPr="001B6222">
        <w:rPr>
          <w:rFonts w:ascii="Century Gothic" w:eastAsia="Times New Roman" w:hAnsi="Century Gothic"/>
          <w:color w:val="000000" w:themeColor="text1"/>
          <w:sz w:val="24"/>
          <w:szCs w:val="24"/>
          <w:lang w:eastAsia="es-MX"/>
        </w:rPr>
        <w:t xml:space="preserve">gentes del Ministerio Público, en el ejercicio de las atribuciones a que se refiere este </w:t>
      </w:r>
      <w:r>
        <w:rPr>
          <w:rFonts w:ascii="Century Gothic" w:eastAsia="Times New Roman" w:hAnsi="Century Gothic"/>
          <w:color w:val="000000" w:themeColor="text1"/>
          <w:sz w:val="24"/>
          <w:szCs w:val="24"/>
          <w:lang w:eastAsia="es-MX"/>
        </w:rPr>
        <w:t>C</w:t>
      </w:r>
      <w:r w:rsidRPr="001B6222">
        <w:rPr>
          <w:rFonts w:ascii="Century Gothic" w:eastAsia="Times New Roman" w:hAnsi="Century Gothic"/>
          <w:color w:val="000000" w:themeColor="text1"/>
          <w:sz w:val="24"/>
          <w:szCs w:val="24"/>
          <w:lang w:eastAsia="es-MX"/>
        </w:rPr>
        <w:t xml:space="preserve">apítulo, según las previsiones de las leyes y reglamentos y </w:t>
      </w:r>
      <w:r>
        <w:rPr>
          <w:rFonts w:ascii="Century Gothic" w:eastAsia="Times New Roman" w:hAnsi="Century Gothic"/>
          <w:color w:val="000000" w:themeColor="text1"/>
          <w:sz w:val="24"/>
          <w:szCs w:val="24"/>
          <w:lang w:eastAsia="es-MX"/>
        </w:rPr>
        <w:t>los acuerdos que dicte quien ocupe la titularidad de la</w:t>
      </w:r>
      <w:r w:rsidRPr="001B6222">
        <w:rPr>
          <w:rFonts w:ascii="Century Gothic" w:eastAsia="Times New Roman" w:hAnsi="Century Gothic"/>
          <w:color w:val="000000" w:themeColor="text1"/>
          <w:sz w:val="24"/>
          <w:szCs w:val="24"/>
          <w:lang w:eastAsia="es-MX"/>
        </w:rPr>
        <w:t xml:space="preserve"> Fiscal</w:t>
      </w:r>
      <w:r>
        <w:rPr>
          <w:rFonts w:ascii="Century Gothic" w:eastAsia="Times New Roman" w:hAnsi="Century Gothic"/>
          <w:color w:val="000000" w:themeColor="text1"/>
          <w:sz w:val="24"/>
          <w:szCs w:val="24"/>
          <w:lang w:eastAsia="es-MX"/>
        </w:rPr>
        <w:t>ía</w:t>
      </w:r>
      <w:r w:rsidRPr="001B6222">
        <w:rPr>
          <w:rFonts w:ascii="Century Gothic" w:eastAsia="Times New Roman" w:hAnsi="Century Gothic"/>
          <w:color w:val="000000" w:themeColor="text1"/>
          <w:sz w:val="24"/>
          <w:szCs w:val="24"/>
          <w:lang w:eastAsia="es-MX"/>
        </w:rPr>
        <w:t xml:space="preserve"> Anticorrupción. Esta Ley y el Reglamento Interno prevendrán la distribució</w:t>
      </w:r>
      <w:r w:rsidR="00D01192">
        <w:rPr>
          <w:rFonts w:ascii="Century Gothic" w:eastAsia="Times New Roman" w:hAnsi="Century Gothic"/>
          <w:color w:val="000000" w:themeColor="text1"/>
          <w:sz w:val="24"/>
          <w:szCs w:val="24"/>
          <w:lang w:eastAsia="es-MX"/>
        </w:rPr>
        <w:t>n de los asuntos entre las Unidades T</w:t>
      </w:r>
      <w:r w:rsidRPr="001B6222">
        <w:rPr>
          <w:rFonts w:ascii="Century Gothic" w:eastAsia="Times New Roman" w:hAnsi="Century Gothic"/>
          <w:color w:val="000000" w:themeColor="text1"/>
          <w:sz w:val="24"/>
          <w:szCs w:val="24"/>
          <w:lang w:eastAsia="es-MX"/>
        </w:rPr>
        <w:t>é</w:t>
      </w:r>
      <w:r w:rsidR="00D01192">
        <w:rPr>
          <w:rFonts w:ascii="Century Gothic" w:eastAsia="Times New Roman" w:hAnsi="Century Gothic"/>
          <w:color w:val="000000" w:themeColor="text1"/>
          <w:sz w:val="24"/>
          <w:szCs w:val="24"/>
          <w:lang w:eastAsia="es-MX"/>
        </w:rPr>
        <w:t>cnicas y A</w:t>
      </w:r>
      <w:r w:rsidRPr="001B6222">
        <w:rPr>
          <w:rFonts w:ascii="Century Gothic" w:eastAsia="Times New Roman" w:hAnsi="Century Gothic"/>
          <w:color w:val="000000" w:themeColor="text1"/>
          <w:sz w:val="24"/>
          <w:szCs w:val="24"/>
          <w:lang w:eastAsia="es-MX"/>
        </w:rPr>
        <w:t xml:space="preserve">dministrativas de la dependencia. </w:t>
      </w:r>
    </w:p>
    <w:p w:rsidR="003B4472" w:rsidRPr="001B6222" w:rsidRDefault="003B4472" w:rsidP="003B4472">
      <w:pPr>
        <w:spacing w:line="360" w:lineRule="auto"/>
        <w:ind w:right="-39"/>
        <w:contextualSpacing/>
        <w:rPr>
          <w:rFonts w:ascii="Century Gothic" w:hAnsi="Century Gothic"/>
          <w:b/>
          <w:color w:val="000000" w:themeColor="text1"/>
          <w:sz w:val="24"/>
          <w:szCs w:val="24"/>
        </w:rPr>
      </w:pPr>
    </w:p>
    <w:p w:rsidR="003B4472" w:rsidRPr="001B6222" w:rsidRDefault="003B4472" w:rsidP="003B4472">
      <w:pPr>
        <w:pStyle w:val="Ttulo2"/>
        <w:spacing w:line="360" w:lineRule="auto"/>
        <w:rPr>
          <w:rFonts w:ascii="Century Gothic" w:hAnsi="Century Gothic"/>
          <w:sz w:val="24"/>
          <w:szCs w:val="24"/>
          <w:lang w:eastAsia="es-ES_tradnl"/>
        </w:rPr>
      </w:pPr>
      <w:r w:rsidRPr="001B6222">
        <w:rPr>
          <w:rFonts w:ascii="Century Gothic" w:hAnsi="Century Gothic"/>
          <w:sz w:val="24"/>
          <w:szCs w:val="24"/>
        </w:rPr>
        <w:t xml:space="preserve">ARTÍCULO 19. </w:t>
      </w:r>
      <w:r>
        <w:rPr>
          <w:rFonts w:ascii="Century Gothic" w:hAnsi="Century Gothic"/>
          <w:sz w:val="24"/>
          <w:szCs w:val="24"/>
          <w:shd w:val="clear" w:color="auto" w:fill="FFFFFF"/>
          <w:lang w:eastAsia="es-MX"/>
        </w:rPr>
        <w:t>Beneficios para la parte</w:t>
      </w:r>
      <w:r w:rsidRPr="001B6222">
        <w:rPr>
          <w:rFonts w:ascii="Century Gothic" w:hAnsi="Century Gothic"/>
          <w:sz w:val="24"/>
          <w:szCs w:val="24"/>
          <w:shd w:val="clear" w:color="auto" w:fill="FFFFFF"/>
          <w:lang w:eastAsia="es-MX"/>
        </w:rPr>
        <w:t xml:space="preserve"> denunciante y/o testigo de actos de corrupción</w:t>
      </w:r>
    </w:p>
    <w:p w:rsidR="003B4472" w:rsidRPr="001B6222" w:rsidRDefault="003B4472" w:rsidP="00961C0A">
      <w:pPr>
        <w:spacing w:line="360" w:lineRule="auto"/>
        <w:ind w:right="-39"/>
        <w:contextualSpacing/>
        <w:jc w:val="both"/>
        <w:rPr>
          <w:rFonts w:ascii="Century Gothic" w:hAnsi="Century Gothic"/>
          <w:color w:val="000000" w:themeColor="text1"/>
          <w:sz w:val="24"/>
          <w:szCs w:val="24"/>
          <w:shd w:val="clear" w:color="auto" w:fill="FFFFFF"/>
          <w:lang w:eastAsia="es-MX"/>
        </w:rPr>
      </w:pPr>
      <w:r w:rsidRPr="001B6222">
        <w:rPr>
          <w:rFonts w:ascii="Century Gothic" w:hAnsi="Century Gothic"/>
          <w:color w:val="000000" w:themeColor="text1"/>
          <w:sz w:val="24"/>
          <w:szCs w:val="24"/>
          <w:shd w:val="clear" w:color="auto" w:fill="FFFFFF"/>
          <w:lang w:eastAsia="es-MX"/>
        </w:rPr>
        <w:t>La Fiscalía Anticorrupción podrá otorgar bene</w:t>
      </w:r>
      <w:r>
        <w:rPr>
          <w:rFonts w:ascii="Century Gothic" w:hAnsi="Century Gothic"/>
          <w:color w:val="000000" w:themeColor="text1"/>
          <w:sz w:val="24"/>
          <w:szCs w:val="24"/>
          <w:shd w:val="clear" w:color="auto" w:fill="FFFFFF"/>
          <w:lang w:eastAsia="es-MX"/>
        </w:rPr>
        <w:t>ficios económicos a favor de las partes</w:t>
      </w:r>
      <w:r w:rsidRPr="001B6222">
        <w:rPr>
          <w:rFonts w:ascii="Century Gothic" w:hAnsi="Century Gothic"/>
          <w:color w:val="000000" w:themeColor="text1"/>
          <w:sz w:val="24"/>
          <w:szCs w:val="24"/>
          <w:shd w:val="clear" w:color="auto" w:fill="FFFFFF"/>
          <w:lang w:eastAsia="es-MX"/>
        </w:rPr>
        <w:t xml:space="preserve"> denunciantes y testigos de actos de corrupción cuando como producto de la información proporcionada se haya permitido la imposición de sanciones de reparación pecuniarias, o </w:t>
      </w:r>
      <w:r>
        <w:rPr>
          <w:rFonts w:ascii="Century Gothic" w:hAnsi="Century Gothic"/>
          <w:color w:val="000000" w:themeColor="text1"/>
          <w:sz w:val="24"/>
          <w:szCs w:val="24"/>
          <w:shd w:val="clear" w:color="auto" w:fill="FFFFFF"/>
          <w:lang w:eastAsia="es-MX"/>
        </w:rPr>
        <w:t xml:space="preserve">esta sea </w:t>
      </w:r>
      <w:r w:rsidRPr="001B6222">
        <w:rPr>
          <w:rFonts w:ascii="Century Gothic" w:hAnsi="Century Gothic"/>
          <w:color w:val="000000" w:themeColor="text1"/>
          <w:sz w:val="24"/>
          <w:szCs w:val="24"/>
          <w:shd w:val="clear" w:color="auto" w:fill="FFFFFF"/>
          <w:lang w:eastAsia="es-MX"/>
        </w:rPr>
        <w:t xml:space="preserve">veraz y útil </w:t>
      </w:r>
      <w:r>
        <w:rPr>
          <w:rFonts w:ascii="Century Gothic" w:hAnsi="Century Gothic"/>
          <w:color w:val="000000" w:themeColor="text1"/>
          <w:sz w:val="24"/>
          <w:szCs w:val="24"/>
          <w:shd w:val="clear" w:color="auto" w:fill="FFFFFF"/>
          <w:lang w:eastAsia="es-MX"/>
        </w:rPr>
        <w:t>para coadyuvar</w:t>
      </w:r>
      <w:r w:rsidRPr="001B6222">
        <w:rPr>
          <w:rFonts w:ascii="Century Gothic" w:hAnsi="Century Gothic"/>
          <w:color w:val="000000" w:themeColor="text1"/>
          <w:sz w:val="24"/>
          <w:szCs w:val="24"/>
          <w:shd w:val="clear" w:color="auto" w:fill="FFFFFF"/>
          <w:lang w:eastAsia="es-MX"/>
        </w:rPr>
        <w:t xml:space="preserve"> a la identificación y localización de recursos, derechos o bienes relacionados o susceptibles de ser vinculados en operaciones relacionadas con actos de corrupción. </w:t>
      </w:r>
    </w:p>
    <w:p w:rsidR="003B4472" w:rsidRPr="001B6222" w:rsidRDefault="003B4472" w:rsidP="003B4472">
      <w:pPr>
        <w:spacing w:line="360" w:lineRule="auto"/>
        <w:ind w:right="-39"/>
        <w:contextualSpacing/>
        <w:rPr>
          <w:rFonts w:ascii="Century Gothic" w:hAnsi="Century Gothic"/>
          <w:color w:val="000000" w:themeColor="text1"/>
          <w:sz w:val="24"/>
          <w:szCs w:val="24"/>
          <w:lang w:eastAsia="es-ES_tradnl"/>
        </w:rPr>
      </w:pPr>
    </w:p>
    <w:p w:rsidR="003B4472" w:rsidRPr="001B6222" w:rsidRDefault="003B4472" w:rsidP="00961C0A">
      <w:pPr>
        <w:spacing w:line="360" w:lineRule="auto"/>
        <w:ind w:right="-39"/>
        <w:contextualSpacing/>
        <w:jc w:val="both"/>
        <w:rPr>
          <w:rFonts w:ascii="Century Gothic" w:hAnsi="Century Gothic"/>
          <w:color w:val="000000" w:themeColor="text1"/>
          <w:sz w:val="24"/>
          <w:szCs w:val="24"/>
          <w:shd w:val="clear" w:color="auto" w:fill="FFFFFF"/>
          <w:lang w:eastAsia="es-MX"/>
        </w:rPr>
      </w:pPr>
      <w:r w:rsidRPr="001B6222">
        <w:rPr>
          <w:rFonts w:ascii="Century Gothic" w:hAnsi="Century Gothic"/>
          <w:color w:val="000000" w:themeColor="text1"/>
          <w:sz w:val="24"/>
          <w:szCs w:val="24"/>
          <w:shd w:val="clear" w:color="auto" w:fill="FFFFFF"/>
          <w:lang w:eastAsia="es-MX"/>
        </w:rPr>
        <w:t>El monto de la</w:t>
      </w:r>
      <w:r>
        <w:rPr>
          <w:rFonts w:ascii="Century Gothic" w:hAnsi="Century Gothic"/>
          <w:color w:val="000000" w:themeColor="text1"/>
          <w:sz w:val="24"/>
          <w:szCs w:val="24"/>
          <w:shd w:val="clear" w:color="auto" w:fill="FFFFFF"/>
          <w:lang w:eastAsia="es-MX"/>
        </w:rPr>
        <w:t xml:space="preserve"> recompensa</w:t>
      </w:r>
      <w:r w:rsidRPr="001B6222">
        <w:rPr>
          <w:rFonts w:ascii="Century Gothic" w:hAnsi="Century Gothic"/>
          <w:color w:val="000000" w:themeColor="text1"/>
          <w:sz w:val="24"/>
          <w:szCs w:val="24"/>
          <w:shd w:val="clear" w:color="auto" w:fill="FFFFFF"/>
          <w:lang w:eastAsia="es-MX"/>
        </w:rPr>
        <w:t xml:space="preserve"> corresponderá hasta el equivalente del diez por ciento del valor de lo recuperado, conforme a la tasación realizada por </w:t>
      </w:r>
      <w:r>
        <w:rPr>
          <w:rFonts w:ascii="Century Gothic" w:hAnsi="Century Gothic"/>
          <w:color w:val="000000" w:themeColor="text1"/>
          <w:sz w:val="24"/>
          <w:szCs w:val="24"/>
          <w:shd w:val="clear" w:color="auto" w:fill="FFFFFF"/>
          <w:lang w:eastAsia="es-MX"/>
        </w:rPr>
        <w:t xml:space="preserve">quienes efectuaron el peritaje </w:t>
      </w:r>
      <w:r w:rsidRPr="001B6222">
        <w:rPr>
          <w:rFonts w:ascii="Century Gothic" w:hAnsi="Century Gothic"/>
          <w:color w:val="000000" w:themeColor="text1"/>
          <w:sz w:val="24"/>
          <w:szCs w:val="24"/>
          <w:shd w:val="clear" w:color="auto" w:fill="FFFFFF"/>
          <w:lang w:eastAsia="es-MX"/>
        </w:rPr>
        <w:t xml:space="preserve">y a la decisión de las autoridades competentes que valorarán la relevancia de la información proporcionada. De ser necesario para su difusión, se harán publicaciones expresas sobre el contenido de este artículo en medios masivos de comunicación. </w:t>
      </w:r>
    </w:p>
    <w:p w:rsidR="003B4472" w:rsidRPr="001B6222" w:rsidRDefault="003B4472" w:rsidP="00961C0A">
      <w:pPr>
        <w:spacing w:line="360" w:lineRule="auto"/>
        <w:ind w:right="-39"/>
        <w:contextualSpacing/>
        <w:jc w:val="both"/>
        <w:rPr>
          <w:rFonts w:ascii="Century Gothic" w:hAnsi="Century Gothic"/>
          <w:color w:val="000000" w:themeColor="text1"/>
          <w:sz w:val="24"/>
          <w:szCs w:val="24"/>
          <w:lang w:eastAsia="es-ES_tradnl"/>
        </w:rPr>
      </w:pPr>
    </w:p>
    <w:p w:rsidR="003B4472" w:rsidRPr="001B6222" w:rsidRDefault="003B4472" w:rsidP="00961C0A">
      <w:pPr>
        <w:spacing w:before="100" w:beforeAutospacing="1" w:after="100" w:afterAutospacing="1" w:line="360" w:lineRule="auto"/>
        <w:ind w:right="-39"/>
        <w:contextualSpacing/>
        <w:jc w:val="both"/>
        <w:rPr>
          <w:rFonts w:ascii="Century Gothic" w:hAnsi="Century Gothic"/>
          <w:color w:val="000000" w:themeColor="text1"/>
          <w:sz w:val="24"/>
          <w:szCs w:val="24"/>
          <w:shd w:val="clear" w:color="auto" w:fill="FFFFFF"/>
          <w:lang w:eastAsia="es-MX"/>
        </w:rPr>
      </w:pPr>
      <w:r w:rsidRPr="001B6222">
        <w:rPr>
          <w:rFonts w:ascii="Century Gothic" w:hAnsi="Century Gothic"/>
          <w:color w:val="000000" w:themeColor="text1"/>
          <w:sz w:val="24"/>
          <w:szCs w:val="24"/>
          <w:shd w:val="clear" w:color="auto" w:fill="FFFFFF"/>
          <w:lang w:eastAsia="es-MX"/>
        </w:rPr>
        <w:t xml:space="preserve">Este beneficio no se aplicará si en el transcurso de las investigaciones se determina que </w:t>
      </w:r>
      <w:r>
        <w:rPr>
          <w:rFonts w:ascii="Century Gothic" w:hAnsi="Century Gothic"/>
          <w:color w:val="000000" w:themeColor="text1"/>
          <w:sz w:val="24"/>
          <w:szCs w:val="24"/>
          <w:shd w:val="clear" w:color="auto" w:fill="FFFFFF"/>
          <w:lang w:eastAsia="es-MX"/>
        </w:rPr>
        <w:t xml:space="preserve">la parte </w:t>
      </w:r>
      <w:r w:rsidRPr="001B6222">
        <w:rPr>
          <w:rFonts w:ascii="Century Gothic" w:hAnsi="Century Gothic"/>
          <w:color w:val="000000" w:themeColor="text1"/>
          <w:sz w:val="24"/>
          <w:szCs w:val="24"/>
          <w:shd w:val="clear" w:color="auto" w:fill="FFFFFF"/>
          <w:lang w:eastAsia="es-MX"/>
        </w:rPr>
        <w:t>denunciante y/o testigo ha tenido algún grado de participación en el acto de corrupción.</w:t>
      </w:r>
    </w:p>
    <w:p w:rsidR="003B4472" w:rsidRPr="001B6222" w:rsidRDefault="003B4472" w:rsidP="00961C0A">
      <w:pPr>
        <w:spacing w:before="100" w:beforeAutospacing="1" w:after="100" w:afterAutospacing="1" w:line="360" w:lineRule="auto"/>
        <w:ind w:right="-39"/>
        <w:contextualSpacing/>
        <w:jc w:val="both"/>
        <w:rPr>
          <w:rFonts w:ascii="Century Gothic" w:hAnsi="Century Gothic"/>
          <w:color w:val="000000" w:themeColor="text1"/>
          <w:sz w:val="24"/>
          <w:szCs w:val="24"/>
          <w:lang w:eastAsia="es-ES_tradnl"/>
        </w:rPr>
      </w:pPr>
    </w:p>
    <w:p w:rsidR="003B4472" w:rsidRPr="001B6222" w:rsidRDefault="003B4472" w:rsidP="00961C0A">
      <w:pPr>
        <w:spacing w:before="100" w:beforeAutospacing="1" w:after="0"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shd w:val="clear" w:color="auto" w:fill="FFFFFF"/>
          <w:lang w:eastAsia="es-MX"/>
        </w:rPr>
        <w:t>Cuando la información a que se refiere este artículo sea proporcionada por un</w:t>
      </w:r>
      <w:r>
        <w:rPr>
          <w:rFonts w:ascii="Century Gothic" w:hAnsi="Century Gothic"/>
          <w:color w:val="000000" w:themeColor="text1"/>
          <w:sz w:val="24"/>
          <w:szCs w:val="24"/>
          <w:shd w:val="clear" w:color="auto" w:fill="FFFFFF"/>
          <w:lang w:eastAsia="es-MX"/>
        </w:rPr>
        <w:t xml:space="preserve">a servidora o </w:t>
      </w:r>
      <w:r w:rsidRPr="001B6222">
        <w:rPr>
          <w:rFonts w:ascii="Century Gothic" w:hAnsi="Century Gothic"/>
          <w:color w:val="000000" w:themeColor="text1"/>
          <w:sz w:val="24"/>
          <w:szCs w:val="24"/>
          <w:shd w:val="clear" w:color="auto" w:fill="FFFFFF"/>
          <w:lang w:eastAsia="es-MX"/>
        </w:rPr>
        <w:t>servidor público o</w:t>
      </w:r>
      <w:r>
        <w:rPr>
          <w:rFonts w:ascii="Century Gothic" w:hAnsi="Century Gothic"/>
          <w:color w:val="000000" w:themeColor="text1"/>
          <w:sz w:val="24"/>
          <w:szCs w:val="24"/>
          <w:shd w:val="clear" w:color="auto" w:fill="FFFFFF"/>
          <w:lang w:eastAsia="es-MX"/>
        </w:rPr>
        <w:t xml:space="preserve"> ex</w:t>
      </w:r>
      <w:r w:rsidR="007375EB">
        <w:rPr>
          <w:rFonts w:ascii="Century Gothic" w:hAnsi="Century Gothic"/>
          <w:color w:val="000000" w:themeColor="text1"/>
          <w:sz w:val="24"/>
          <w:szCs w:val="24"/>
          <w:shd w:val="clear" w:color="auto" w:fill="FFFFFF"/>
          <w:lang w:eastAsia="es-MX"/>
        </w:rPr>
        <w:t xml:space="preserve"> </w:t>
      </w:r>
      <w:r>
        <w:rPr>
          <w:rFonts w:ascii="Century Gothic" w:hAnsi="Century Gothic"/>
          <w:color w:val="000000" w:themeColor="text1"/>
          <w:sz w:val="24"/>
          <w:szCs w:val="24"/>
          <w:shd w:val="clear" w:color="auto" w:fill="FFFFFF"/>
          <w:lang w:eastAsia="es-MX"/>
        </w:rPr>
        <w:t>servidora o</w:t>
      </w:r>
      <w:r w:rsidRPr="001B6222">
        <w:rPr>
          <w:rFonts w:ascii="Century Gothic" w:hAnsi="Century Gothic"/>
          <w:color w:val="000000" w:themeColor="text1"/>
          <w:sz w:val="24"/>
          <w:szCs w:val="24"/>
          <w:shd w:val="clear" w:color="auto" w:fill="FFFFFF"/>
          <w:lang w:eastAsia="es-MX"/>
        </w:rPr>
        <w:t xml:space="preserve"> ex</w:t>
      </w:r>
      <w:r w:rsidR="007375EB">
        <w:rPr>
          <w:rFonts w:ascii="Century Gothic" w:hAnsi="Century Gothic"/>
          <w:color w:val="000000" w:themeColor="text1"/>
          <w:sz w:val="24"/>
          <w:szCs w:val="24"/>
          <w:shd w:val="clear" w:color="auto" w:fill="FFFFFF"/>
          <w:lang w:eastAsia="es-MX"/>
        </w:rPr>
        <w:t xml:space="preserve"> </w:t>
      </w:r>
      <w:r w:rsidRPr="001B6222">
        <w:rPr>
          <w:rFonts w:ascii="Century Gothic" w:hAnsi="Century Gothic"/>
          <w:color w:val="000000" w:themeColor="text1"/>
          <w:sz w:val="24"/>
          <w:szCs w:val="24"/>
          <w:shd w:val="clear" w:color="auto" w:fill="FFFFFF"/>
          <w:lang w:eastAsia="es-MX"/>
        </w:rPr>
        <w:t>servidor público y su conocimiento lo obtuvo con motivo de sus funciones, su colaboración en la identificación o acreditación de las conductas de actos de corrupción serán objeto de un reconocimiento de carácter no económico y la recompensa no podrá ser mayor al tres por ciento del valor de lo recuperado.</w:t>
      </w:r>
    </w:p>
    <w:p w:rsidR="003B4472" w:rsidRPr="001B6222" w:rsidRDefault="003B4472" w:rsidP="00961C0A">
      <w:pPr>
        <w:spacing w:line="360" w:lineRule="auto"/>
        <w:jc w:val="both"/>
        <w:rPr>
          <w:rFonts w:ascii="Century Gothic" w:hAnsi="Century Gothic"/>
          <w:sz w:val="24"/>
          <w:szCs w:val="24"/>
        </w:rPr>
      </w:pPr>
      <w:bookmarkStart w:id="39" w:name="_Toc36367857"/>
      <w:bookmarkStart w:id="40" w:name="_Toc36368331"/>
      <w:bookmarkEnd w:id="37"/>
      <w:bookmarkEnd w:id="38"/>
    </w:p>
    <w:p w:rsidR="003B4472" w:rsidRPr="00961C0A"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961C0A">
        <w:rPr>
          <w:rFonts w:ascii="Century Gothic" w:hAnsi="Century Gothic" w:cs="Arial"/>
          <w:b/>
          <w:color w:val="000000" w:themeColor="text1"/>
          <w:sz w:val="24"/>
          <w:szCs w:val="24"/>
        </w:rPr>
        <w:t>CAPÍTULO V</w:t>
      </w:r>
      <w:bookmarkStart w:id="41" w:name="_Toc36367858"/>
      <w:bookmarkStart w:id="42" w:name="_Toc36368332"/>
      <w:bookmarkEnd w:id="39"/>
      <w:bookmarkEnd w:id="40"/>
    </w:p>
    <w:p w:rsidR="003B4472" w:rsidRPr="00961C0A"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961C0A">
        <w:rPr>
          <w:rFonts w:ascii="Century Gothic" w:hAnsi="Century Gothic" w:cs="Arial"/>
          <w:b/>
          <w:color w:val="000000" w:themeColor="text1"/>
          <w:sz w:val="24"/>
          <w:szCs w:val="24"/>
        </w:rPr>
        <w:t>DE LA ESTRUCTURA DE LA FISCALÍA ANTICORRUPCIÓN</w:t>
      </w:r>
      <w:bookmarkStart w:id="43" w:name="_Toc36367859"/>
      <w:bookmarkStart w:id="44" w:name="_Toc36368333"/>
      <w:bookmarkEnd w:id="41"/>
      <w:bookmarkEnd w:id="42"/>
    </w:p>
    <w:p w:rsidR="003B4472" w:rsidRPr="001B6222" w:rsidRDefault="003B4472" w:rsidP="003B4472">
      <w:pPr>
        <w:spacing w:line="360" w:lineRule="auto"/>
        <w:rPr>
          <w:rFonts w:ascii="Century Gothic" w:hAnsi="Century Gothic"/>
          <w:sz w:val="24"/>
          <w:szCs w:val="24"/>
        </w:rPr>
      </w:pPr>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20</w:t>
      </w:r>
      <w:r>
        <w:rPr>
          <w:rFonts w:ascii="Century Gothic" w:hAnsi="Century Gothic"/>
          <w:sz w:val="24"/>
          <w:szCs w:val="24"/>
        </w:rPr>
        <w:t>.</w:t>
      </w:r>
      <w:r w:rsidRPr="001B6222">
        <w:rPr>
          <w:rFonts w:ascii="Century Gothic" w:hAnsi="Century Gothic"/>
          <w:sz w:val="24"/>
          <w:szCs w:val="24"/>
        </w:rPr>
        <w:t xml:space="preserve"> Integración</w:t>
      </w:r>
      <w:bookmarkEnd w:id="43"/>
      <w:bookmarkEnd w:id="44"/>
    </w:p>
    <w:p w:rsidR="003B4472" w:rsidRPr="001B6222" w:rsidRDefault="003B4472" w:rsidP="00961C0A">
      <w:pPr>
        <w:spacing w:line="360" w:lineRule="auto"/>
        <w:jc w:val="both"/>
        <w:rPr>
          <w:rFonts w:ascii="Century Gothic" w:hAnsi="Century Gothic"/>
          <w:sz w:val="24"/>
          <w:szCs w:val="24"/>
        </w:rPr>
      </w:pPr>
      <w:r w:rsidRPr="001B6222">
        <w:rPr>
          <w:rFonts w:ascii="Century Gothic" w:hAnsi="Century Gothic"/>
          <w:sz w:val="24"/>
          <w:szCs w:val="24"/>
        </w:rPr>
        <w:t>La Fiscalía Anticorrupción estará integrada y ejercerá sus atribuciones por conducto de:</w:t>
      </w:r>
    </w:p>
    <w:p w:rsidR="003B4472" w:rsidRPr="001B6222" w:rsidRDefault="003B4472" w:rsidP="003B4472">
      <w:pPr>
        <w:pStyle w:val="Prrafodelista"/>
        <w:numPr>
          <w:ilvl w:val="0"/>
          <w:numId w:val="5"/>
        </w:numPr>
        <w:spacing w:before="240"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lastRenderedPageBreak/>
        <w:t>La o el Fiscal Anticorrupción.</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 </w:t>
      </w:r>
    </w:p>
    <w:p w:rsidR="003B4472" w:rsidRPr="001B6222" w:rsidRDefault="003B4472"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 Vicefisca</w:t>
      </w:r>
      <w:r>
        <w:rPr>
          <w:rFonts w:ascii="Century Gothic" w:hAnsi="Century Gothic" w:cs="Arial"/>
          <w:color w:val="000000" w:themeColor="text1"/>
          <w:sz w:val="24"/>
          <w:szCs w:val="24"/>
          <w:lang w:val="es-MX"/>
        </w:rPr>
        <w:t>lía de Investigación y Procesos.</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 Dirección Jurídica y de Extinción de Domi</w:t>
      </w:r>
      <w:r>
        <w:rPr>
          <w:rFonts w:ascii="Century Gothic" w:hAnsi="Century Gothic" w:cs="Arial"/>
          <w:color w:val="000000" w:themeColor="text1"/>
          <w:sz w:val="24"/>
          <w:szCs w:val="24"/>
          <w:lang w:val="es-MX"/>
        </w:rPr>
        <w:t>nio.</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 Dirección de Inteligencia Delictiva, P</w:t>
      </w:r>
      <w:r>
        <w:rPr>
          <w:rFonts w:ascii="Century Gothic" w:hAnsi="Century Gothic" w:cs="Arial"/>
          <w:color w:val="000000" w:themeColor="text1"/>
          <w:sz w:val="24"/>
          <w:szCs w:val="24"/>
          <w:lang w:val="es-MX"/>
        </w:rPr>
        <w:t>atrimonial, Financiera y Fiscal.</w:t>
      </w:r>
    </w:p>
    <w:p w:rsidR="003B4472" w:rsidRPr="001B6222" w:rsidRDefault="003B4472" w:rsidP="003B4472">
      <w:pPr>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 Dirección</w:t>
      </w:r>
      <w:r>
        <w:rPr>
          <w:rFonts w:ascii="Century Gothic" w:hAnsi="Century Gothic" w:cs="Arial"/>
          <w:color w:val="000000" w:themeColor="text1"/>
          <w:sz w:val="24"/>
          <w:szCs w:val="24"/>
          <w:lang w:val="es-MX"/>
        </w:rPr>
        <w:t xml:space="preserve"> de la Policía de Investigación.</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La Dirección Administrativa.</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La Visitaduría General.</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El Órgano Interno de Control.</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w:t>
      </w:r>
      <w:r>
        <w:rPr>
          <w:rFonts w:ascii="Century Gothic" w:hAnsi="Century Gothic" w:cs="Arial"/>
          <w:color w:val="000000" w:themeColor="text1"/>
          <w:sz w:val="24"/>
          <w:szCs w:val="24"/>
          <w:lang w:val="es-MX"/>
        </w:rPr>
        <w:t>l Área Coordinadora de Archivos.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1D0AD7"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La Unidad de Transparencia</w:t>
      </w:r>
      <w:r w:rsidR="003B4472">
        <w:rPr>
          <w:rFonts w:ascii="Century Gothic" w:hAnsi="Century Gothic" w:cs="Arial"/>
          <w:color w:val="000000" w:themeColor="text1"/>
          <w:sz w:val="24"/>
          <w:szCs w:val="24"/>
          <w:lang w:val="es-MX"/>
        </w:rPr>
        <w:t>.</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961C0A"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Las Unidades A</w:t>
      </w:r>
      <w:r w:rsidR="003B4472" w:rsidRPr="001B6222">
        <w:rPr>
          <w:rFonts w:ascii="Century Gothic" w:hAnsi="Century Gothic" w:cs="Arial"/>
          <w:color w:val="000000" w:themeColor="text1"/>
          <w:sz w:val="24"/>
          <w:szCs w:val="24"/>
          <w:lang w:val="es-MX"/>
        </w:rPr>
        <w:t>dministrativas que se estab</w:t>
      </w:r>
      <w:r w:rsidR="003B4472">
        <w:rPr>
          <w:rFonts w:ascii="Century Gothic" w:hAnsi="Century Gothic" w:cs="Arial"/>
          <w:color w:val="000000" w:themeColor="text1"/>
          <w:sz w:val="24"/>
          <w:szCs w:val="24"/>
          <w:lang w:val="es-MX"/>
        </w:rPr>
        <w:t>lezcan en el Reglamento Interno.</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El personal sustantivo, directivo, administrativo y auxiliar capacitado para el debido cumplimiento de sus funciones.</w:t>
      </w:r>
    </w:p>
    <w:p w:rsidR="003B4472" w:rsidRPr="001B6222" w:rsidRDefault="003B4472" w:rsidP="003B4472">
      <w:pPr>
        <w:pStyle w:val="Prrafodelista"/>
        <w:spacing w:line="360" w:lineRule="auto"/>
        <w:ind w:left="0" w:right="-39" w:firstLine="0"/>
        <w:contextualSpacing/>
        <w:rPr>
          <w:rFonts w:ascii="Century Gothic" w:hAnsi="Century Gothic" w:cs="Arial"/>
          <w:color w:val="000000" w:themeColor="text1"/>
          <w:sz w:val="24"/>
          <w:szCs w:val="24"/>
          <w:lang w:val="es-MX"/>
        </w:rPr>
      </w:pPr>
    </w:p>
    <w:p w:rsidR="003B4472" w:rsidRPr="001B6222" w:rsidRDefault="003B4472" w:rsidP="00961C0A">
      <w:pPr>
        <w:tabs>
          <w:tab w:val="left" w:pos="8364"/>
        </w:tabs>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En la integración de la Fiscalía Anticorrupción deberá privilegiarse que la selección del personal recaiga en personas íntegras e idóneas, que tengan la formación o las calificaciones apropiadas para el cargo, mediante procesos en los que se valoren objetivamente los conocimientos y méritos de las y los aspirantes, fundamentalmente su experie</w:t>
      </w:r>
      <w:r>
        <w:rPr>
          <w:rFonts w:ascii="Century Gothic" w:hAnsi="Century Gothic"/>
          <w:color w:val="000000" w:themeColor="text1"/>
          <w:sz w:val="24"/>
          <w:szCs w:val="24"/>
        </w:rPr>
        <w:t xml:space="preserve">ncia y capacidad profesionales. </w:t>
      </w:r>
      <w:r w:rsidRPr="001B6222">
        <w:rPr>
          <w:rFonts w:ascii="Century Gothic" w:hAnsi="Century Gothic"/>
          <w:color w:val="000000" w:themeColor="text1"/>
          <w:sz w:val="24"/>
          <w:szCs w:val="24"/>
        </w:rPr>
        <w:t>Teniendo en cuenta lo anterior, se buscará, además, privilegiar la paridad de género.</w:t>
      </w:r>
    </w:p>
    <w:p w:rsidR="003B4472" w:rsidRPr="001B6222" w:rsidRDefault="003B4472" w:rsidP="003B4472">
      <w:pPr>
        <w:spacing w:line="360" w:lineRule="auto"/>
        <w:rPr>
          <w:rFonts w:ascii="Century Gothic" w:hAnsi="Century Gothic"/>
          <w:sz w:val="24"/>
          <w:szCs w:val="24"/>
        </w:rPr>
      </w:pPr>
      <w:bookmarkStart w:id="45" w:name="_Toc36367860"/>
      <w:bookmarkStart w:id="46" w:name="_Toc36368334"/>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21</w:t>
      </w:r>
      <w:r>
        <w:rPr>
          <w:rFonts w:ascii="Century Gothic" w:hAnsi="Century Gothic"/>
          <w:sz w:val="24"/>
          <w:szCs w:val="24"/>
        </w:rPr>
        <w:t>.</w:t>
      </w:r>
      <w:r w:rsidRPr="001B6222">
        <w:rPr>
          <w:rFonts w:ascii="Century Gothic" w:hAnsi="Century Gothic"/>
          <w:sz w:val="24"/>
          <w:szCs w:val="24"/>
        </w:rPr>
        <w:t xml:space="preserve"> Estructura interna</w:t>
      </w:r>
      <w:bookmarkEnd w:id="45"/>
      <w:bookmarkEnd w:id="46"/>
      <w:r w:rsidRPr="001B6222">
        <w:rPr>
          <w:rFonts w:ascii="Century Gothic" w:hAnsi="Century Gothic"/>
          <w:sz w:val="24"/>
          <w:szCs w:val="24"/>
        </w:rPr>
        <w:t xml:space="preserve"> y atribuciones</w:t>
      </w:r>
    </w:p>
    <w:p w:rsidR="003B4472" w:rsidRPr="001B6222" w:rsidRDefault="003B4472" w:rsidP="00961C0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Fiscalía Anticorrupción contará con a</w:t>
      </w:r>
      <w:r w:rsidR="00627186">
        <w:rPr>
          <w:rFonts w:ascii="Century Gothic" w:hAnsi="Century Gothic"/>
          <w:color w:val="000000" w:themeColor="text1"/>
          <w:sz w:val="24"/>
          <w:szCs w:val="24"/>
        </w:rPr>
        <w:t>gentes del Ministerio Público, Policías de I</w:t>
      </w:r>
      <w:r w:rsidRPr="001B6222">
        <w:rPr>
          <w:rFonts w:ascii="Century Gothic" w:hAnsi="Century Gothic"/>
          <w:color w:val="000000" w:themeColor="text1"/>
          <w:sz w:val="24"/>
          <w:szCs w:val="24"/>
        </w:rPr>
        <w:t>n</w:t>
      </w:r>
      <w:r w:rsidR="00961C0A">
        <w:rPr>
          <w:rFonts w:ascii="Century Gothic" w:hAnsi="Century Gothic"/>
          <w:color w:val="000000" w:themeColor="text1"/>
          <w:sz w:val="24"/>
          <w:szCs w:val="24"/>
        </w:rPr>
        <w:t>vestigación, analistas y personal pericial</w:t>
      </w:r>
      <w:r w:rsidRPr="001B6222">
        <w:rPr>
          <w:rFonts w:ascii="Century Gothic" w:hAnsi="Century Gothic"/>
          <w:color w:val="000000" w:themeColor="text1"/>
          <w:sz w:val="24"/>
          <w:szCs w:val="24"/>
        </w:rPr>
        <w:t xml:space="preserve">, profesional, técnico y administrativo necesario para la realización de sus funciones en términos de las disposiciones aplicables. </w:t>
      </w:r>
    </w:p>
    <w:p w:rsidR="003B4472" w:rsidRPr="001B6222" w:rsidRDefault="003B4472" w:rsidP="00961C0A">
      <w:pPr>
        <w:spacing w:line="360" w:lineRule="auto"/>
        <w:ind w:right="-39"/>
        <w:contextualSpacing/>
        <w:jc w:val="both"/>
        <w:rPr>
          <w:rFonts w:ascii="Century Gothic" w:hAnsi="Century Gothic"/>
          <w:color w:val="000000" w:themeColor="text1"/>
          <w:sz w:val="24"/>
          <w:szCs w:val="24"/>
        </w:rPr>
      </w:pPr>
    </w:p>
    <w:p w:rsidR="003B4472" w:rsidRPr="001B6222" w:rsidRDefault="003B4472" w:rsidP="00961C0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adscripción, competencia, atri</w:t>
      </w:r>
      <w:r w:rsidR="002D4531">
        <w:rPr>
          <w:rFonts w:ascii="Century Gothic" w:hAnsi="Century Gothic"/>
          <w:color w:val="000000" w:themeColor="text1"/>
          <w:sz w:val="24"/>
          <w:szCs w:val="24"/>
        </w:rPr>
        <w:t>buciones y obligaciones de las Á</w:t>
      </w:r>
      <w:r w:rsidRPr="001B6222">
        <w:rPr>
          <w:rFonts w:ascii="Century Gothic" w:hAnsi="Century Gothic"/>
          <w:color w:val="000000" w:themeColor="text1"/>
          <w:sz w:val="24"/>
          <w:szCs w:val="24"/>
        </w:rPr>
        <w:t>reas que conforman la Fiscalía Anticorrupción serán las que se determinen en la presente Ley, el Reglamento Interno y los acuerdos general</w:t>
      </w:r>
      <w:r>
        <w:rPr>
          <w:rFonts w:ascii="Century Gothic" w:hAnsi="Century Gothic"/>
          <w:color w:val="000000" w:themeColor="text1"/>
          <w:sz w:val="24"/>
          <w:szCs w:val="24"/>
        </w:rPr>
        <w:t>es que para tal efecto expida dicha</w:t>
      </w:r>
      <w:r w:rsidRPr="001B6222">
        <w:rPr>
          <w:rFonts w:ascii="Century Gothic" w:hAnsi="Century Gothic"/>
          <w:color w:val="000000" w:themeColor="text1"/>
          <w:sz w:val="24"/>
          <w:szCs w:val="24"/>
        </w:rPr>
        <w:t xml:space="preserve"> Fiscalía. </w:t>
      </w:r>
    </w:p>
    <w:p w:rsidR="003B4472" w:rsidRPr="001B6222" w:rsidRDefault="003B4472" w:rsidP="003B4472">
      <w:pPr>
        <w:spacing w:line="360" w:lineRule="auto"/>
        <w:rPr>
          <w:rFonts w:ascii="Century Gothic" w:hAnsi="Century Gothic"/>
          <w:sz w:val="24"/>
          <w:szCs w:val="24"/>
        </w:rPr>
      </w:pPr>
      <w:bookmarkStart w:id="47" w:name="_Toc36367861"/>
      <w:bookmarkStart w:id="48" w:name="_Toc36368335"/>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ARTÍCULO 22</w:t>
      </w:r>
      <w:r>
        <w:rPr>
          <w:rFonts w:ascii="Century Gothic" w:hAnsi="Century Gothic"/>
          <w:sz w:val="24"/>
          <w:szCs w:val="24"/>
        </w:rPr>
        <w:t>.</w:t>
      </w:r>
      <w:r w:rsidR="00D01192">
        <w:rPr>
          <w:rFonts w:ascii="Century Gothic" w:hAnsi="Century Gothic"/>
          <w:sz w:val="24"/>
          <w:szCs w:val="24"/>
        </w:rPr>
        <w:t xml:space="preserve"> De las y los titulares de las Unidades A</w:t>
      </w:r>
      <w:r w:rsidRPr="001B6222">
        <w:rPr>
          <w:rFonts w:ascii="Century Gothic" w:hAnsi="Century Gothic"/>
          <w:sz w:val="24"/>
          <w:szCs w:val="24"/>
        </w:rPr>
        <w:t>dministrativas</w:t>
      </w:r>
      <w:bookmarkEnd w:id="47"/>
      <w:bookmarkEnd w:id="48"/>
    </w:p>
    <w:p w:rsidR="003B4472" w:rsidRPr="001B6222" w:rsidRDefault="00475EFA" w:rsidP="00475EFA">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Cada Unidad A</w:t>
      </w:r>
      <w:r w:rsidR="003B4472" w:rsidRPr="001B6222">
        <w:rPr>
          <w:rFonts w:ascii="Century Gothic" w:hAnsi="Century Gothic"/>
          <w:color w:val="000000" w:themeColor="text1"/>
          <w:sz w:val="24"/>
          <w:szCs w:val="24"/>
        </w:rPr>
        <w:t xml:space="preserve">dministrativa de la Fiscalía Anticorrupción contará con una o un titular que ejercerá autoridad jerárquica sobre todo el personal que la conforme. Este control se extenderá tanto a la eficiencia y eficacia en el cumplimiento de sus funciones, como a la legalidad de sus actuaciones. </w:t>
      </w:r>
    </w:p>
    <w:p w:rsidR="003B4472" w:rsidRPr="001B6222" w:rsidRDefault="003B4472" w:rsidP="00475EFA">
      <w:pPr>
        <w:spacing w:line="360" w:lineRule="auto"/>
        <w:ind w:right="-39"/>
        <w:contextualSpacing/>
        <w:jc w:val="both"/>
        <w:rPr>
          <w:rFonts w:ascii="Century Gothic" w:hAnsi="Century Gothic"/>
          <w:color w:val="000000" w:themeColor="text1"/>
          <w:sz w:val="24"/>
          <w:szCs w:val="24"/>
        </w:rPr>
      </w:pPr>
    </w:p>
    <w:p w:rsidR="003B4472" w:rsidRPr="001B6222" w:rsidRDefault="003B4472" w:rsidP="00475EF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w:t>
      </w:r>
      <w:r>
        <w:rPr>
          <w:rFonts w:ascii="Century Gothic" w:hAnsi="Century Gothic"/>
          <w:color w:val="000000" w:themeColor="text1"/>
          <w:sz w:val="24"/>
          <w:szCs w:val="24"/>
        </w:rPr>
        <w:t xml:space="preserve">persona </w:t>
      </w:r>
      <w:r w:rsidRPr="001B6222">
        <w:rPr>
          <w:rFonts w:ascii="Century Gothic" w:hAnsi="Century Gothic"/>
          <w:color w:val="000000" w:themeColor="text1"/>
          <w:sz w:val="24"/>
          <w:szCs w:val="24"/>
        </w:rPr>
        <w:t>titular será responsable del cabal cumplimient</w:t>
      </w:r>
      <w:r w:rsidR="00475EFA">
        <w:rPr>
          <w:rFonts w:ascii="Century Gothic" w:hAnsi="Century Gothic"/>
          <w:color w:val="000000" w:themeColor="text1"/>
          <w:sz w:val="24"/>
          <w:szCs w:val="24"/>
        </w:rPr>
        <w:t>o de las atribuciones que a la Unidad A</w:t>
      </w:r>
      <w:r w:rsidRPr="001B6222">
        <w:rPr>
          <w:rFonts w:ascii="Century Gothic" w:hAnsi="Century Gothic"/>
          <w:color w:val="000000" w:themeColor="text1"/>
          <w:sz w:val="24"/>
          <w:szCs w:val="24"/>
        </w:rPr>
        <w:t>dministrativ</w:t>
      </w:r>
      <w:r>
        <w:rPr>
          <w:rFonts w:ascii="Century Gothic" w:hAnsi="Century Gothic"/>
          <w:color w:val="000000" w:themeColor="text1"/>
          <w:sz w:val="24"/>
          <w:szCs w:val="24"/>
        </w:rPr>
        <w:t>a le correspondan, o que a ella</w:t>
      </w:r>
      <w:r w:rsidRPr="001B6222">
        <w:rPr>
          <w:rFonts w:ascii="Century Gothic" w:hAnsi="Century Gothic"/>
          <w:color w:val="000000" w:themeColor="text1"/>
          <w:sz w:val="24"/>
          <w:szCs w:val="24"/>
        </w:rPr>
        <w:t xml:space="preserve"> m</w:t>
      </w:r>
      <w:r>
        <w:rPr>
          <w:rFonts w:ascii="Century Gothic" w:hAnsi="Century Gothic"/>
          <w:color w:val="000000" w:themeColor="text1"/>
          <w:sz w:val="24"/>
          <w:szCs w:val="24"/>
        </w:rPr>
        <w:t>isma</w:t>
      </w:r>
      <w:r w:rsidRPr="001B6222">
        <w:rPr>
          <w:rFonts w:ascii="Century Gothic" w:hAnsi="Century Gothic"/>
          <w:color w:val="000000" w:themeColor="text1"/>
          <w:sz w:val="24"/>
          <w:szCs w:val="24"/>
        </w:rPr>
        <w:t xml:space="preserve"> </w:t>
      </w:r>
      <w:r>
        <w:rPr>
          <w:rFonts w:ascii="Century Gothic" w:hAnsi="Century Gothic"/>
          <w:color w:val="000000" w:themeColor="text1"/>
          <w:sz w:val="24"/>
          <w:szCs w:val="24"/>
        </w:rPr>
        <w:t>como tal le</w:t>
      </w:r>
      <w:r w:rsidRPr="001B6222">
        <w:rPr>
          <w:rFonts w:ascii="Century Gothic" w:hAnsi="Century Gothic"/>
          <w:color w:val="000000" w:themeColor="text1"/>
          <w:sz w:val="24"/>
          <w:szCs w:val="24"/>
        </w:rPr>
        <w:t xml:space="preserve"> confiera el Reglamento Interno u otras disposiciones normativas aplicables. </w:t>
      </w:r>
    </w:p>
    <w:p w:rsidR="003B4472" w:rsidRPr="001B6222" w:rsidRDefault="003B4472" w:rsidP="00475EFA">
      <w:pPr>
        <w:spacing w:line="360" w:lineRule="auto"/>
        <w:ind w:right="-39"/>
        <w:contextualSpacing/>
        <w:jc w:val="both"/>
        <w:rPr>
          <w:rFonts w:ascii="Century Gothic" w:hAnsi="Century Gothic"/>
          <w:color w:val="000000" w:themeColor="text1"/>
          <w:sz w:val="24"/>
          <w:szCs w:val="24"/>
        </w:rPr>
      </w:pPr>
    </w:p>
    <w:p w:rsidR="003B4472" w:rsidRPr="001B6222" w:rsidRDefault="003B4472" w:rsidP="00475EF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Las atribuciones las podrán ejercer por sí</w:t>
      </w:r>
      <w:r>
        <w:rPr>
          <w:rFonts w:ascii="Century Gothic" w:hAnsi="Century Gothic"/>
          <w:color w:val="000000" w:themeColor="text1"/>
          <w:sz w:val="24"/>
          <w:szCs w:val="24"/>
        </w:rPr>
        <w:t xml:space="preserve"> misma</w:t>
      </w:r>
      <w:r w:rsidRPr="001B6222">
        <w:rPr>
          <w:rFonts w:ascii="Century Gothic" w:hAnsi="Century Gothic"/>
          <w:color w:val="000000" w:themeColor="text1"/>
          <w:sz w:val="24"/>
          <w:szCs w:val="24"/>
        </w:rPr>
        <w:t xml:space="preserve"> o a través del personal que las conforme. </w:t>
      </w:r>
    </w:p>
    <w:p w:rsidR="003B4472" w:rsidRPr="001B6222" w:rsidRDefault="003B4472" w:rsidP="00475EFA">
      <w:pPr>
        <w:spacing w:line="360" w:lineRule="auto"/>
        <w:ind w:right="-39"/>
        <w:contextualSpacing/>
        <w:jc w:val="both"/>
        <w:rPr>
          <w:rFonts w:ascii="Century Gothic" w:hAnsi="Century Gothic"/>
          <w:color w:val="000000" w:themeColor="text1"/>
          <w:sz w:val="24"/>
          <w:szCs w:val="24"/>
        </w:rPr>
      </w:pPr>
    </w:p>
    <w:p w:rsidR="003B4472" w:rsidRPr="001B6222" w:rsidRDefault="003B4472" w:rsidP="00475EFA">
      <w:pPr>
        <w:tabs>
          <w:tab w:val="left" w:pos="8364"/>
        </w:tabs>
        <w:spacing w:line="360" w:lineRule="auto"/>
        <w:ind w:right="-39"/>
        <w:contextualSpacing/>
        <w:jc w:val="both"/>
        <w:rPr>
          <w:rFonts w:ascii="Century Gothic" w:hAnsi="Century Gothic"/>
          <w:color w:val="000000" w:themeColor="text1"/>
          <w:sz w:val="24"/>
          <w:szCs w:val="24"/>
        </w:rPr>
      </w:pPr>
      <w:bookmarkStart w:id="49" w:name="_Toc36367862"/>
      <w:bookmarkStart w:id="50" w:name="_Toc36368336"/>
      <w:r w:rsidRPr="001B6222">
        <w:rPr>
          <w:rFonts w:ascii="Century Gothic" w:hAnsi="Century Gothic"/>
          <w:color w:val="000000" w:themeColor="text1"/>
          <w:sz w:val="24"/>
          <w:szCs w:val="24"/>
        </w:rPr>
        <w:t>Quiene</w:t>
      </w:r>
      <w:r w:rsidR="002D4531">
        <w:rPr>
          <w:rFonts w:ascii="Century Gothic" w:hAnsi="Century Gothic"/>
          <w:color w:val="000000" w:themeColor="text1"/>
          <w:sz w:val="24"/>
          <w:szCs w:val="24"/>
        </w:rPr>
        <w:t>s funjan como titulares de las Áreas O</w:t>
      </w:r>
      <w:r w:rsidRPr="001B6222">
        <w:rPr>
          <w:rFonts w:ascii="Century Gothic" w:hAnsi="Century Gothic"/>
          <w:color w:val="000000" w:themeColor="text1"/>
          <w:sz w:val="24"/>
          <w:szCs w:val="24"/>
        </w:rPr>
        <w:t xml:space="preserve">rgánicas de la Fiscalía Anticorrupción tendrán responsabilidad de la oficina, de los objetos, documentos, títulos-valor y numerario que por razones de su función reciban en depósito para su guarda y custodia de manera personal o cualquiera de sus </w:t>
      </w:r>
      <w:r>
        <w:rPr>
          <w:rFonts w:ascii="Century Gothic" w:hAnsi="Century Gothic"/>
          <w:color w:val="000000" w:themeColor="text1"/>
          <w:sz w:val="24"/>
          <w:szCs w:val="24"/>
        </w:rPr>
        <w:t xml:space="preserve">personas </w:t>
      </w:r>
      <w:r w:rsidRPr="001B6222">
        <w:rPr>
          <w:rFonts w:ascii="Century Gothic" w:hAnsi="Century Gothic"/>
          <w:color w:val="000000" w:themeColor="text1"/>
          <w:sz w:val="24"/>
          <w:szCs w:val="24"/>
        </w:rPr>
        <w:t>suba</w:t>
      </w:r>
      <w:r>
        <w:rPr>
          <w:rFonts w:ascii="Century Gothic" w:hAnsi="Century Gothic"/>
          <w:color w:val="000000" w:themeColor="text1"/>
          <w:sz w:val="24"/>
          <w:szCs w:val="24"/>
        </w:rPr>
        <w:t>lterna</w:t>
      </w:r>
      <w:r w:rsidRPr="001B6222">
        <w:rPr>
          <w:rFonts w:ascii="Century Gothic" w:hAnsi="Century Gothic"/>
          <w:color w:val="000000" w:themeColor="text1"/>
          <w:sz w:val="24"/>
          <w:szCs w:val="24"/>
        </w:rPr>
        <w:t>s, y deban ser enterados.</w:t>
      </w:r>
    </w:p>
    <w:p w:rsidR="003B4472" w:rsidRPr="001B6222" w:rsidRDefault="003B4472" w:rsidP="003B4472">
      <w:pPr>
        <w:spacing w:line="360" w:lineRule="auto"/>
        <w:rPr>
          <w:rFonts w:ascii="Century Gothic" w:hAnsi="Century Gothic"/>
          <w:sz w:val="24"/>
          <w:szCs w:val="24"/>
        </w:rPr>
      </w:pPr>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23</w:t>
      </w:r>
      <w:r>
        <w:rPr>
          <w:rFonts w:ascii="Century Gothic" w:hAnsi="Century Gothic"/>
          <w:sz w:val="24"/>
          <w:szCs w:val="24"/>
        </w:rPr>
        <w:t>.</w:t>
      </w:r>
      <w:r w:rsidRPr="001B6222">
        <w:rPr>
          <w:rFonts w:ascii="Century Gothic" w:hAnsi="Century Gothic"/>
          <w:sz w:val="24"/>
          <w:szCs w:val="24"/>
        </w:rPr>
        <w:t xml:space="preserve"> Requis</w:t>
      </w:r>
      <w:r w:rsidR="008B7BD7">
        <w:rPr>
          <w:rFonts w:ascii="Century Gothic" w:hAnsi="Century Gothic"/>
          <w:sz w:val="24"/>
          <w:szCs w:val="24"/>
        </w:rPr>
        <w:t>itos de las y los titulares de Áreas A</w:t>
      </w:r>
      <w:r w:rsidRPr="001B6222">
        <w:rPr>
          <w:rFonts w:ascii="Century Gothic" w:hAnsi="Century Gothic"/>
          <w:sz w:val="24"/>
          <w:szCs w:val="24"/>
        </w:rPr>
        <w:t>dministrativas</w:t>
      </w:r>
      <w:bookmarkEnd w:id="49"/>
      <w:bookmarkEnd w:id="50"/>
    </w:p>
    <w:p w:rsidR="003B4472" w:rsidRPr="001B6222" w:rsidRDefault="008B7BD7" w:rsidP="00335482">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Las y los titulares de las Áreas A</w:t>
      </w:r>
      <w:r w:rsidR="003B4472" w:rsidRPr="001B6222">
        <w:rPr>
          <w:rFonts w:ascii="Century Gothic" w:hAnsi="Century Gothic"/>
          <w:color w:val="000000" w:themeColor="text1"/>
          <w:sz w:val="24"/>
          <w:szCs w:val="24"/>
        </w:rPr>
        <w:t xml:space="preserve">dministrativas que integran a la Fiscalía Anticorrupción deberán reunir los requisitos que se establezcan en esta Ley, el Reglamento Interno y en las demás disposiciones aplicables. </w:t>
      </w:r>
      <w:r w:rsidR="003B4472">
        <w:rPr>
          <w:rFonts w:ascii="Century Gothic" w:hAnsi="Century Gothic"/>
          <w:color w:val="000000" w:themeColor="text1"/>
          <w:sz w:val="24"/>
          <w:szCs w:val="24"/>
        </w:rPr>
        <w:t xml:space="preserve">Su nombramiento y remoción se hará </w:t>
      </w:r>
      <w:r w:rsidR="003B4472" w:rsidRPr="001B6222">
        <w:rPr>
          <w:rFonts w:ascii="Century Gothic" w:hAnsi="Century Gothic"/>
          <w:color w:val="000000" w:themeColor="text1"/>
          <w:sz w:val="24"/>
          <w:szCs w:val="24"/>
        </w:rPr>
        <w:t>de acuerdo a las necesidades de la Institución por la o el Fiscal Anticorrupción.</w:t>
      </w:r>
    </w:p>
    <w:p w:rsidR="003B4472" w:rsidRPr="001B6222" w:rsidRDefault="003B4472" w:rsidP="003B4472">
      <w:pPr>
        <w:pStyle w:val="Textoindependiente"/>
        <w:spacing w:line="360" w:lineRule="auto"/>
        <w:ind w:left="0" w:right="-39"/>
        <w:contextualSpacing/>
        <w:rPr>
          <w:rFonts w:ascii="Century Gothic" w:hAnsi="Century Gothic" w:cs="Arial"/>
          <w:b/>
          <w:bCs/>
          <w:color w:val="000000" w:themeColor="text1"/>
          <w:lang w:val="es-MX"/>
        </w:rPr>
      </w:pPr>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24</w:t>
      </w:r>
      <w:r>
        <w:rPr>
          <w:rFonts w:ascii="Century Gothic" w:hAnsi="Century Gothic"/>
          <w:sz w:val="24"/>
          <w:szCs w:val="24"/>
        </w:rPr>
        <w:t>.</w:t>
      </w:r>
      <w:r w:rsidRPr="001B6222">
        <w:rPr>
          <w:rFonts w:ascii="Century Gothic" w:hAnsi="Century Gothic"/>
          <w:sz w:val="24"/>
          <w:szCs w:val="24"/>
        </w:rPr>
        <w:t xml:space="preserve"> Designación especial</w:t>
      </w:r>
    </w:p>
    <w:p w:rsidR="003B4472" w:rsidRPr="001B6222" w:rsidRDefault="003B4472" w:rsidP="003B4472">
      <w:pPr>
        <w:pStyle w:val="Textoindependiente"/>
        <w:spacing w:before="240" w:line="360" w:lineRule="auto"/>
        <w:ind w:left="0" w:right="-39"/>
        <w:contextualSpacing/>
        <w:rPr>
          <w:rFonts w:ascii="Century Gothic" w:hAnsi="Century Gothic" w:cs="Arial"/>
          <w:color w:val="000000" w:themeColor="text1"/>
          <w:lang w:val="es-MX"/>
        </w:rPr>
      </w:pPr>
      <w:r>
        <w:rPr>
          <w:rFonts w:ascii="Century Gothic" w:hAnsi="Century Gothic" w:cs="Arial"/>
          <w:color w:val="000000" w:themeColor="text1"/>
          <w:lang w:val="es-MX"/>
        </w:rPr>
        <w:t>Las y los</w:t>
      </w:r>
      <w:r w:rsidR="00335482">
        <w:rPr>
          <w:rFonts w:ascii="Century Gothic" w:hAnsi="Century Gothic" w:cs="Arial"/>
          <w:color w:val="000000" w:themeColor="text1"/>
          <w:lang w:val="es-MX"/>
        </w:rPr>
        <w:t xml:space="preserve"> a</w:t>
      </w:r>
      <w:r w:rsidRPr="001B6222">
        <w:rPr>
          <w:rFonts w:ascii="Century Gothic" w:hAnsi="Century Gothic" w:cs="Arial"/>
          <w:color w:val="000000" w:themeColor="text1"/>
          <w:lang w:val="es-MX"/>
        </w:rPr>
        <w:t>gentes del Ministerio Público,</w:t>
      </w:r>
      <w:r>
        <w:rPr>
          <w:rFonts w:ascii="Century Gothic" w:hAnsi="Century Gothic" w:cs="Arial"/>
          <w:color w:val="000000" w:themeColor="text1"/>
          <w:lang w:val="es-MX"/>
        </w:rPr>
        <w:t xml:space="preserve"> </w:t>
      </w:r>
      <w:r w:rsidRPr="001B6222">
        <w:rPr>
          <w:rFonts w:ascii="Century Gothic" w:hAnsi="Century Gothic" w:cs="Arial"/>
          <w:color w:val="000000" w:themeColor="text1"/>
          <w:lang w:val="es-MX"/>
        </w:rPr>
        <w:t>Policías de Investiga</w:t>
      </w:r>
      <w:r w:rsidR="00335482">
        <w:rPr>
          <w:rFonts w:ascii="Century Gothic" w:hAnsi="Century Gothic" w:cs="Arial"/>
          <w:color w:val="000000" w:themeColor="text1"/>
          <w:lang w:val="es-MX"/>
        </w:rPr>
        <w:t>ción, a</w:t>
      </w:r>
      <w:r w:rsidRPr="001B6222">
        <w:rPr>
          <w:rFonts w:ascii="Century Gothic" w:hAnsi="Century Gothic" w:cs="Arial"/>
          <w:color w:val="000000" w:themeColor="text1"/>
          <w:lang w:val="es-MX"/>
        </w:rPr>
        <w:t xml:space="preserve">nalistas y </w:t>
      </w:r>
      <w:r w:rsidR="00335482">
        <w:rPr>
          <w:rFonts w:ascii="Century Gothic" w:hAnsi="Century Gothic" w:cs="Arial"/>
          <w:color w:val="000000" w:themeColor="text1"/>
          <w:lang w:val="es-MX"/>
        </w:rPr>
        <w:lastRenderedPageBreak/>
        <w:t>personal pericial</w:t>
      </w:r>
      <w:r w:rsidRPr="001B6222">
        <w:rPr>
          <w:rFonts w:ascii="Century Gothic" w:hAnsi="Century Gothic" w:cs="Arial"/>
          <w:color w:val="000000" w:themeColor="text1"/>
          <w:lang w:val="es-MX"/>
        </w:rPr>
        <w:t>, podrán ser de designa</w:t>
      </w:r>
      <w:r w:rsidR="00441685">
        <w:rPr>
          <w:rFonts w:ascii="Century Gothic" w:hAnsi="Century Gothic" w:cs="Arial"/>
          <w:color w:val="000000" w:themeColor="text1"/>
          <w:lang w:val="es-MX"/>
        </w:rPr>
        <w:t xml:space="preserve">ción especial y no ser integrantes </w:t>
      </w:r>
      <w:r w:rsidRPr="001B6222">
        <w:rPr>
          <w:rFonts w:ascii="Century Gothic" w:hAnsi="Century Gothic" w:cs="Arial"/>
          <w:color w:val="000000" w:themeColor="text1"/>
          <w:lang w:val="es-MX"/>
        </w:rPr>
        <w:t>del Servicio Profesional de Carrera, en términos de las disposiciones aplicables.</w:t>
      </w:r>
    </w:p>
    <w:p w:rsidR="003B4472" w:rsidRPr="001B6222" w:rsidRDefault="003B4472" w:rsidP="003B4472">
      <w:pPr>
        <w:pStyle w:val="Textoindependiente"/>
        <w:spacing w:line="360" w:lineRule="auto"/>
        <w:ind w:left="0" w:right="-39"/>
        <w:contextualSpacing/>
        <w:rPr>
          <w:rFonts w:ascii="Century Gothic" w:hAnsi="Century Gothic" w:cs="Arial"/>
          <w:color w:val="000000" w:themeColor="text1"/>
          <w:lang w:val="es-MX"/>
        </w:rPr>
      </w:pPr>
    </w:p>
    <w:p w:rsidR="003B4472" w:rsidRPr="001B6222" w:rsidRDefault="003B4472" w:rsidP="00D758FF">
      <w:pPr>
        <w:pStyle w:val="Textoindependiente"/>
        <w:spacing w:line="360" w:lineRule="auto"/>
        <w:ind w:left="0" w:right="-3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La o el Fiscal Anticorrupción podrá designar libremente para atender los requerimientos del s</w:t>
      </w:r>
      <w:r w:rsidR="00D758FF">
        <w:rPr>
          <w:rFonts w:ascii="Century Gothic" w:hAnsi="Century Gothic" w:cs="Arial"/>
          <w:color w:val="000000" w:themeColor="text1"/>
          <w:lang w:val="es-MX"/>
        </w:rPr>
        <w:t>ervicio, a a</w:t>
      </w:r>
      <w:r w:rsidRPr="001B6222">
        <w:rPr>
          <w:rFonts w:ascii="Century Gothic" w:hAnsi="Century Gothic" w:cs="Arial"/>
          <w:color w:val="000000" w:themeColor="text1"/>
          <w:lang w:val="es-MX"/>
        </w:rPr>
        <w:t>gentes del Ministerio Públi</w:t>
      </w:r>
      <w:r w:rsidR="00D758FF">
        <w:rPr>
          <w:rFonts w:ascii="Century Gothic" w:hAnsi="Century Gothic" w:cs="Arial"/>
          <w:color w:val="000000" w:themeColor="text1"/>
          <w:lang w:val="es-MX"/>
        </w:rPr>
        <w:t>co, Policías de Investigación, analistas y personal pericial</w:t>
      </w:r>
      <w:r w:rsidRPr="001B6222">
        <w:rPr>
          <w:rFonts w:ascii="Century Gothic" w:hAnsi="Century Gothic" w:cs="Arial"/>
          <w:color w:val="000000" w:themeColor="text1"/>
          <w:lang w:val="es-MX"/>
        </w:rPr>
        <w:t>. Se entiende por designación especial, el nombramiento que hace la o el Fiscal</w:t>
      </w:r>
      <w:r>
        <w:rPr>
          <w:rFonts w:ascii="Century Gothic" w:hAnsi="Century Gothic" w:cs="Arial"/>
          <w:color w:val="000000" w:themeColor="text1"/>
          <w:lang w:val="es-MX"/>
        </w:rPr>
        <w:t xml:space="preserve"> Anticorrupción de las personas antes señalada</w:t>
      </w:r>
      <w:r w:rsidRPr="001B6222">
        <w:rPr>
          <w:rFonts w:ascii="Century Gothic" w:hAnsi="Century Gothic" w:cs="Arial"/>
          <w:color w:val="000000" w:themeColor="text1"/>
          <w:lang w:val="es-MX"/>
        </w:rPr>
        <w:t xml:space="preserve">s dispensando la convocatoria en su caso, así como el requisito de concurso de ingreso y selección, debiendo satisfacer los demás requisitos aplicables. </w:t>
      </w:r>
    </w:p>
    <w:p w:rsidR="003B4472" w:rsidRPr="001B6222" w:rsidRDefault="003B4472" w:rsidP="00D758FF">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r w:rsidRPr="001B6222">
        <w:rPr>
          <w:rFonts w:ascii="Century Gothic" w:hAnsi="Century Gothic"/>
          <w:color w:val="000000" w:themeColor="text1"/>
          <w:sz w:val="24"/>
          <w:szCs w:val="24"/>
        </w:rPr>
        <w:t>Las personas nombradas por designación especial no serán consideradas como miembros del Servicio Profesional de Carrera; l</w:t>
      </w:r>
      <w:r w:rsidRPr="001B6222">
        <w:rPr>
          <w:rFonts w:ascii="Century Gothic" w:eastAsia="Times New Roman" w:hAnsi="Century Gothic"/>
          <w:color w:val="000000" w:themeColor="text1"/>
          <w:sz w:val="24"/>
          <w:szCs w:val="24"/>
          <w:lang w:eastAsia="es-MX"/>
        </w:rPr>
        <w:t>os nombramientos tendrán una vigencia determinada y podrán renovarse por el tiempo que determine la o el Fiscal Anticorrupción y pueden concluir en cualquier momento.</w:t>
      </w:r>
    </w:p>
    <w:p w:rsidR="003B4472" w:rsidRPr="001B6222" w:rsidRDefault="003B4472" w:rsidP="003B4472">
      <w:pPr>
        <w:spacing w:line="360" w:lineRule="auto"/>
        <w:ind w:right="-39"/>
        <w:contextualSpacing/>
        <w:rPr>
          <w:rFonts w:ascii="Century Gothic" w:hAnsi="Century Gothic"/>
          <w:b/>
          <w:bCs/>
          <w:color w:val="000000" w:themeColor="text1"/>
          <w:sz w:val="24"/>
          <w:szCs w:val="24"/>
        </w:rPr>
      </w:pPr>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 xml:space="preserve">ARTÍCULO 25. Ausencias temporales </w:t>
      </w:r>
    </w:p>
    <w:p w:rsidR="003B4472" w:rsidRPr="001B6222" w:rsidRDefault="003B4472" w:rsidP="00D758FF">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Las ausencias temporales de la</w:t>
      </w:r>
      <w:r w:rsidRPr="001B6222">
        <w:rPr>
          <w:rFonts w:ascii="Century Gothic" w:hAnsi="Century Gothic"/>
          <w:color w:val="000000" w:themeColor="text1"/>
          <w:sz w:val="24"/>
          <w:szCs w:val="24"/>
        </w:rPr>
        <w:t>s</w:t>
      </w:r>
      <w:r>
        <w:rPr>
          <w:rFonts w:ascii="Century Gothic" w:hAnsi="Century Gothic"/>
          <w:color w:val="000000" w:themeColor="text1"/>
          <w:sz w:val="24"/>
          <w:szCs w:val="24"/>
        </w:rPr>
        <w:t xml:space="preserve"> personas funcionarias y otras servidoras o</w:t>
      </w:r>
      <w:r w:rsidRPr="001B6222">
        <w:rPr>
          <w:rFonts w:ascii="Century Gothic" w:hAnsi="Century Gothic"/>
          <w:color w:val="000000" w:themeColor="text1"/>
          <w:sz w:val="24"/>
          <w:szCs w:val="24"/>
        </w:rPr>
        <w:t xml:space="preserve"> servidores públicos de la Fiscalía Anticorrupción serán suplidas de la siguiente manera:</w:t>
      </w:r>
    </w:p>
    <w:p w:rsidR="003B4472" w:rsidRPr="001B6222" w:rsidRDefault="003B4472" w:rsidP="00D758FF">
      <w:pPr>
        <w:spacing w:line="360" w:lineRule="auto"/>
        <w:ind w:right="-39"/>
        <w:contextualSpacing/>
        <w:jc w:val="both"/>
        <w:rPr>
          <w:rFonts w:ascii="Century Gothic" w:hAnsi="Century Gothic"/>
          <w:color w:val="000000" w:themeColor="text1"/>
          <w:sz w:val="24"/>
          <w:szCs w:val="24"/>
        </w:rPr>
      </w:pPr>
    </w:p>
    <w:p w:rsidR="003B4472" w:rsidRPr="001B6222" w:rsidRDefault="003B4472" w:rsidP="00FD68F8">
      <w:pPr>
        <w:pStyle w:val="Prrafodelista"/>
        <w:numPr>
          <w:ilvl w:val="0"/>
          <w:numId w:val="30"/>
        </w:numPr>
        <w:spacing w:line="360" w:lineRule="auto"/>
        <w:ind w:left="851" w:right="-39" w:hanging="567"/>
        <w:contextualSpacing/>
        <w:rPr>
          <w:rFonts w:ascii="Century Gothic" w:hAnsi="Century Gothic" w:cs="Arial"/>
          <w:b/>
          <w:bCs/>
          <w:color w:val="000000" w:themeColor="text1"/>
          <w:sz w:val="24"/>
          <w:szCs w:val="24"/>
          <w:lang w:val="es-MX"/>
        </w:rPr>
      </w:pPr>
      <w:r w:rsidRPr="001B6222">
        <w:rPr>
          <w:rFonts w:ascii="Century Gothic" w:hAnsi="Century Gothic" w:cs="Arial"/>
          <w:color w:val="000000" w:themeColor="text1"/>
          <w:sz w:val="24"/>
          <w:szCs w:val="24"/>
          <w:lang w:val="es-MX"/>
        </w:rPr>
        <w:t>Las de</w:t>
      </w:r>
      <w:r>
        <w:rPr>
          <w:rFonts w:ascii="Century Gothic" w:hAnsi="Century Gothic" w:cs="Arial"/>
          <w:color w:val="000000" w:themeColor="text1"/>
          <w:sz w:val="24"/>
          <w:szCs w:val="24"/>
          <w:lang w:val="es-MX"/>
        </w:rPr>
        <w:t xml:space="preserve"> </w:t>
      </w:r>
      <w:r w:rsidRPr="001B6222">
        <w:rPr>
          <w:rFonts w:ascii="Century Gothic" w:hAnsi="Century Gothic" w:cs="Arial"/>
          <w:color w:val="000000" w:themeColor="text1"/>
          <w:sz w:val="24"/>
          <w:szCs w:val="24"/>
          <w:lang w:val="es-MX"/>
        </w:rPr>
        <w:t>l</w:t>
      </w:r>
      <w:r>
        <w:rPr>
          <w:rFonts w:ascii="Century Gothic" w:hAnsi="Century Gothic" w:cs="Arial"/>
          <w:color w:val="000000" w:themeColor="text1"/>
          <w:sz w:val="24"/>
          <w:szCs w:val="24"/>
          <w:lang w:val="es-MX"/>
        </w:rPr>
        <w:t>a o el Fiscal Anticorrupción, por la persona titular de la</w:t>
      </w:r>
      <w:r w:rsidRPr="001B6222">
        <w:rPr>
          <w:rFonts w:ascii="Century Gothic" w:hAnsi="Century Gothic" w:cs="Arial"/>
          <w:color w:val="000000" w:themeColor="text1"/>
          <w:sz w:val="24"/>
          <w:szCs w:val="24"/>
          <w:lang w:val="es-MX"/>
        </w:rPr>
        <w:t xml:space="preserve"> Vicefiscal</w:t>
      </w:r>
      <w:r>
        <w:rPr>
          <w:rFonts w:ascii="Century Gothic" w:hAnsi="Century Gothic" w:cs="Arial"/>
          <w:color w:val="000000" w:themeColor="text1"/>
          <w:sz w:val="24"/>
          <w:szCs w:val="24"/>
          <w:lang w:val="es-MX"/>
        </w:rPr>
        <w:t>ía</w:t>
      </w:r>
      <w:r w:rsidRPr="001B6222">
        <w:rPr>
          <w:rFonts w:ascii="Century Gothic" w:hAnsi="Century Gothic" w:cs="Arial"/>
          <w:color w:val="000000" w:themeColor="text1"/>
          <w:sz w:val="24"/>
          <w:szCs w:val="24"/>
          <w:lang w:val="es-MX"/>
        </w:rPr>
        <w:t xml:space="preserve"> de Investiga</w:t>
      </w:r>
      <w:r>
        <w:rPr>
          <w:rFonts w:ascii="Century Gothic" w:hAnsi="Century Gothic" w:cs="Arial"/>
          <w:color w:val="000000" w:themeColor="text1"/>
          <w:sz w:val="24"/>
          <w:szCs w:val="24"/>
          <w:lang w:val="es-MX"/>
        </w:rPr>
        <w:t xml:space="preserve">ción y Procesos, </w:t>
      </w:r>
      <w:r w:rsidR="00A471BE">
        <w:rPr>
          <w:rFonts w:ascii="Century Gothic" w:hAnsi="Century Gothic" w:cs="Arial"/>
          <w:color w:val="000000" w:themeColor="text1"/>
          <w:sz w:val="24"/>
          <w:szCs w:val="24"/>
          <w:lang w:val="es-MX"/>
        </w:rPr>
        <w:t xml:space="preserve">y </w:t>
      </w:r>
      <w:r>
        <w:rPr>
          <w:rFonts w:ascii="Century Gothic" w:hAnsi="Century Gothic" w:cs="Arial"/>
          <w:color w:val="000000" w:themeColor="text1"/>
          <w:sz w:val="24"/>
          <w:szCs w:val="24"/>
          <w:lang w:val="es-MX"/>
        </w:rPr>
        <w:t>a falta de esta, por quien ocupe la titularidad de la Dirección Jurídica</w:t>
      </w:r>
      <w:r w:rsidRPr="001B6222">
        <w:rPr>
          <w:rFonts w:ascii="Century Gothic" w:hAnsi="Century Gothic" w:cs="Arial"/>
          <w:color w:val="000000" w:themeColor="text1"/>
          <w:sz w:val="24"/>
          <w:szCs w:val="24"/>
          <w:lang w:val="es-MX"/>
        </w:rPr>
        <w:t xml:space="preserve"> y de Extinción de </w:t>
      </w:r>
      <w:r w:rsidRPr="001B6222">
        <w:rPr>
          <w:rFonts w:ascii="Century Gothic" w:hAnsi="Century Gothic" w:cs="Arial"/>
          <w:color w:val="000000" w:themeColor="text1"/>
          <w:sz w:val="24"/>
          <w:szCs w:val="24"/>
          <w:lang w:val="es-MX"/>
        </w:rPr>
        <w:lastRenderedPageBreak/>
        <w:t>Dominio.</w:t>
      </w:r>
    </w:p>
    <w:p w:rsidR="003B4472" w:rsidRPr="001B6222" w:rsidRDefault="003B4472" w:rsidP="003B4472">
      <w:pPr>
        <w:pStyle w:val="Prrafodelista"/>
        <w:spacing w:line="360" w:lineRule="auto"/>
        <w:ind w:left="851" w:right="-39" w:hanging="567"/>
        <w:contextualSpacing/>
        <w:rPr>
          <w:rFonts w:ascii="Century Gothic" w:hAnsi="Century Gothic" w:cs="Arial"/>
          <w:b/>
          <w:bCs/>
          <w:color w:val="000000" w:themeColor="text1"/>
          <w:sz w:val="24"/>
          <w:szCs w:val="24"/>
          <w:lang w:val="es-MX"/>
        </w:rPr>
      </w:pPr>
    </w:p>
    <w:p w:rsidR="003B4472" w:rsidRPr="001B6222" w:rsidRDefault="003B4472" w:rsidP="00FD68F8">
      <w:pPr>
        <w:pStyle w:val="Prrafodelista"/>
        <w:numPr>
          <w:ilvl w:val="0"/>
          <w:numId w:val="30"/>
        </w:numPr>
        <w:spacing w:line="360" w:lineRule="auto"/>
        <w:ind w:left="851" w:right="-39" w:hanging="567"/>
        <w:contextualSpacing/>
        <w:rPr>
          <w:rFonts w:ascii="Century Gothic" w:hAnsi="Century Gothic" w:cs="Arial"/>
          <w:b/>
          <w:bCs/>
          <w:color w:val="000000" w:themeColor="text1"/>
          <w:sz w:val="24"/>
          <w:szCs w:val="24"/>
          <w:lang w:val="es-MX"/>
        </w:rPr>
      </w:pPr>
      <w:r>
        <w:rPr>
          <w:rFonts w:ascii="Century Gothic" w:hAnsi="Century Gothic" w:cs="Arial"/>
          <w:color w:val="000000" w:themeColor="text1"/>
          <w:sz w:val="24"/>
          <w:szCs w:val="24"/>
          <w:lang w:val="es-MX"/>
        </w:rPr>
        <w:t>Las de la</w:t>
      </w:r>
      <w:r w:rsidRPr="001B6222">
        <w:rPr>
          <w:rFonts w:ascii="Century Gothic" w:hAnsi="Century Gothic" w:cs="Arial"/>
          <w:color w:val="000000" w:themeColor="text1"/>
          <w:sz w:val="24"/>
          <w:szCs w:val="24"/>
          <w:lang w:val="es-MX"/>
        </w:rPr>
        <w:t>s</w:t>
      </w:r>
      <w:r>
        <w:rPr>
          <w:rFonts w:ascii="Century Gothic" w:hAnsi="Century Gothic" w:cs="Arial"/>
          <w:color w:val="000000" w:themeColor="text1"/>
          <w:sz w:val="24"/>
          <w:szCs w:val="24"/>
          <w:lang w:val="es-MX"/>
        </w:rPr>
        <w:t xml:space="preserve"> personas titulares de las</w:t>
      </w:r>
      <w:r w:rsidRPr="001B6222">
        <w:rPr>
          <w:rFonts w:ascii="Century Gothic" w:hAnsi="Century Gothic" w:cs="Arial"/>
          <w:color w:val="000000" w:themeColor="text1"/>
          <w:sz w:val="24"/>
          <w:szCs w:val="24"/>
          <w:lang w:val="es-MX"/>
        </w:rPr>
        <w:t xml:space="preserve"> Vicef</w:t>
      </w:r>
      <w:r>
        <w:rPr>
          <w:rFonts w:ascii="Century Gothic" w:hAnsi="Century Gothic" w:cs="Arial"/>
          <w:color w:val="000000" w:themeColor="text1"/>
          <w:sz w:val="24"/>
          <w:szCs w:val="24"/>
          <w:lang w:val="es-MX"/>
        </w:rPr>
        <w:t>iscalía</w:t>
      </w:r>
      <w:r w:rsidRPr="001B6222">
        <w:rPr>
          <w:rFonts w:ascii="Century Gothic" w:hAnsi="Century Gothic" w:cs="Arial"/>
          <w:color w:val="000000" w:themeColor="text1"/>
          <w:sz w:val="24"/>
          <w:szCs w:val="24"/>
          <w:lang w:val="es-MX"/>
        </w:rPr>
        <w:t>s</w:t>
      </w:r>
      <w:r>
        <w:rPr>
          <w:rFonts w:ascii="Century Gothic" w:hAnsi="Century Gothic" w:cs="Arial"/>
          <w:color w:val="000000" w:themeColor="text1"/>
          <w:sz w:val="24"/>
          <w:szCs w:val="24"/>
          <w:lang w:val="es-MX"/>
        </w:rPr>
        <w:t>, Direcciones y Coordinaciones</w:t>
      </w:r>
      <w:r w:rsidRPr="001B6222">
        <w:rPr>
          <w:rFonts w:ascii="Century Gothic" w:hAnsi="Century Gothic" w:cs="Arial"/>
          <w:color w:val="000000" w:themeColor="text1"/>
          <w:sz w:val="24"/>
          <w:szCs w:val="24"/>
          <w:lang w:val="es-MX"/>
        </w:rPr>
        <w:t>, por quien designe</w:t>
      </w:r>
      <w:r>
        <w:rPr>
          <w:rFonts w:ascii="Century Gothic" w:hAnsi="Century Gothic" w:cs="Arial"/>
          <w:color w:val="000000" w:themeColor="text1"/>
          <w:sz w:val="24"/>
          <w:szCs w:val="24"/>
          <w:lang w:val="es-MX"/>
        </w:rPr>
        <w:t xml:space="preserve"> la o</w:t>
      </w:r>
      <w:r w:rsidRPr="001B6222">
        <w:rPr>
          <w:rFonts w:ascii="Century Gothic" w:hAnsi="Century Gothic" w:cs="Arial"/>
          <w:color w:val="000000" w:themeColor="text1"/>
          <w:sz w:val="24"/>
          <w:szCs w:val="24"/>
          <w:lang w:val="es-MX"/>
        </w:rPr>
        <w:t xml:space="preserve"> el Fiscal Anticorrupción. </w:t>
      </w:r>
    </w:p>
    <w:p w:rsidR="003B4472" w:rsidRPr="001B6222" w:rsidRDefault="003B4472" w:rsidP="003B4472">
      <w:pPr>
        <w:pStyle w:val="Prrafodelista"/>
        <w:spacing w:line="360" w:lineRule="auto"/>
        <w:ind w:left="851" w:right="-39" w:hanging="567"/>
        <w:contextualSpacing/>
        <w:rPr>
          <w:rFonts w:ascii="Century Gothic" w:hAnsi="Century Gothic" w:cs="Arial"/>
          <w:b/>
          <w:bCs/>
          <w:color w:val="000000" w:themeColor="text1"/>
          <w:sz w:val="24"/>
          <w:szCs w:val="24"/>
          <w:lang w:val="es-MX"/>
        </w:rPr>
      </w:pPr>
    </w:p>
    <w:p w:rsidR="003B4472" w:rsidRPr="001B6222" w:rsidRDefault="003B4472" w:rsidP="00FD68F8">
      <w:pPr>
        <w:pStyle w:val="Prrafodelista"/>
        <w:numPr>
          <w:ilvl w:val="0"/>
          <w:numId w:val="30"/>
        </w:numPr>
        <w:spacing w:line="360" w:lineRule="auto"/>
        <w:ind w:left="851" w:right="-39" w:hanging="567"/>
        <w:contextualSpacing/>
        <w:rPr>
          <w:rFonts w:ascii="Century Gothic" w:hAnsi="Century Gothic" w:cs="Arial"/>
          <w:b/>
          <w:bCs/>
          <w:color w:val="000000" w:themeColor="text1"/>
          <w:sz w:val="24"/>
          <w:szCs w:val="24"/>
          <w:lang w:val="es-MX"/>
        </w:rPr>
      </w:pPr>
      <w:r w:rsidRPr="001B6222">
        <w:rPr>
          <w:rFonts w:ascii="Century Gothic" w:hAnsi="Century Gothic" w:cs="Arial"/>
          <w:color w:val="000000" w:themeColor="text1"/>
          <w:sz w:val="24"/>
          <w:szCs w:val="24"/>
          <w:lang w:val="es-MX"/>
        </w:rPr>
        <w:t>Las de</w:t>
      </w:r>
      <w:r>
        <w:rPr>
          <w:rFonts w:ascii="Century Gothic" w:hAnsi="Century Gothic" w:cs="Arial"/>
          <w:color w:val="000000" w:themeColor="text1"/>
          <w:sz w:val="24"/>
          <w:szCs w:val="24"/>
          <w:lang w:val="es-MX"/>
        </w:rPr>
        <w:t xml:space="preserve"> las y</w:t>
      </w:r>
      <w:r w:rsidRPr="001B6222">
        <w:rPr>
          <w:rFonts w:ascii="Century Gothic" w:hAnsi="Century Gothic" w:cs="Arial"/>
          <w:color w:val="000000" w:themeColor="text1"/>
          <w:sz w:val="24"/>
          <w:szCs w:val="24"/>
          <w:lang w:val="es-MX"/>
        </w:rPr>
        <w:t xml:space="preserve"> los agentes del Ministerio Público, por quien designe </w:t>
      </w:r>
      <w:r>
        <w:rPr>
          <w:rFonts w:ascii="Century Gothic" w:hAnsi="Century Gothic" w:cs="Arial"/>
          <w:color w:val="000000" w:themeColor="text1"/>
          <w:sz w:val="24"/>
          <w:szCs w:val="24"/>
          <w:lang w:val="es-MX"/>
        </w:rPr>
        <w:t xml:space="preserve">la persona </w:t>
      </w:r>
      <w:r w:rsidRPr="001B6222">
        <w:rPr>
          <w:rFonts w:ascii="Century Gothic" w:hAnsi="Century Gothic" w:cs="Arial"/>
          <w:color w:val="000000" w:themeColor="text1"/>
          <w:sz w:val="24"/>
          <w:szCs w:val="24"/>
          <w:lang w:val="es-MX"/>
        </w:rPr>
        <w:t>t</w:t>
      </w:r>
      <w:r w:rsidR="00D01192">
        <w:rPr>
          <w:rFonts w:ascii="Century Gothic" w:hAnsi="Century Gothic" w:cs="Arial"/>
          <w:color w:val="000000" w:themeColor="text1"/>
          <w:sz w:val="24"/>
          <w:szCs w:val="24"/>
          <w:lang w:val="es-MX"/>
        </w:rPr>
        <w:t>itular de la Unidad Orgánica o A</w:t>
      </w:r>
      <w:r w:rsidRPr="001B6222">
        <w:rPr>
          <w:rFonts w:ascii="Century Gothic" w:hAnsi="Century Gothic" w:cs="Arial"/>
          <w:color w:val="000000" w:themeColor="text1"/>
          <w:sz w:val="24"/>
          <w:szCs w:val="24"/>
          <w:lang w:val="es-MX"/>
        </w:rPr>
        <w:t>dministrativa de su adscripción.</w:t>
      </w:r>
    </w:p>
    <w:p w:rsidR="003B4472" w:rsidRPr="001B6222" w:rsidRDefault="003B4472" w:rsidP="003B4472">
      <w:pPr>
        <w:pStyle w:val="Prrafodelista"/>
        <w:spacing w:line="360" w:lineRule="auto"/>
        <w:ind w:left="851" w:right="-39" w:hanging="567"/>
        <w:contextualSpacing/>
        <w:rPr>
          <w:rFonts w:ascii="Century Gothic" w:hAnsi="Century Gothic" w:cs="Arial"/>
          <w:b/>
          <w:bCs/>
          <w:color w:val="000000" w:themeColor="text1"/>
          <w:sz w:val="24"/>
          <w:szCs w:val="24"/>
          <w:lang w:val="es-MX"/>
        </w:rPr>
      </w:pPr>
    </w:p>
    <w:p w:rsidR="003B4472" w:rsidRPr="001B6222" w:rsidRDefault="003B4472" w:rsidP="00FD68F8">
      <w:pPr>
        <w:pStyle w:val="Prrafodelista"/>
        <w:numPr>
          <w:ilvl w:val="0"/>
          <w:numId w:val="30"/>
        </w:numPr>
        <w:spacing w:line="360" w:lineRule="auto"/>
        <w:ind w:left="851" w:right="-39" w:hanging="567"/>
        <w:contextualSpacing/>
        <w:rPr>
          <w:rFonts w:ascii="Century Gothic" w:hAnsi="Century Gothic" w:cs="Arial"/>
          <w:b/>
          <w:bCs/>
          <w:color w:val="000000" w:themeColor="text1"/>
          <w:sz w:val="24"/>
          <w:szCs w:val="24"/>
          <w:lang w:val="es-MX"/>
        </w:rPr>
      </w:pPr>
      <w:r w:rsidRPr="001B6222">
        <w:rPr>
          <w:rFonts w:ascii="Century Gothic" w:hAnsi="Century Gothic" w:cs="Arial"/>
          <w:color w:val="000000" w:themeColor="text1"/>
          <w:sz w:val="24"/>
          <w:szCs w:val="24"/>
          <w:lang w:val="es-MX"/>
        </w:rPr>
        <w:t>Las de l</w:t>
      </w:r>
      <w:r>
        <w:rPr>
          <w:rFonts w:ascii="Century Gothic" w:hAnsi="Century Gothic" w:cs="Arial"/>
          <w:color w:val="000000" w:themeColor="text1"/>
          <w:sz w:val="24"/>
          <w:szCs w:val="24"/>
          <w:lang w:val="es-MX"/>
        </w:rPr>
        <w:t>as personas titulares de las Direcciones y Coordinaciones</w:t>
      </w:r>
      <w:r w:rsidRPr="001B6222">
        <w:rPr>
          <w:rFonts w:ascii="Century Gothic" w:hAnsi="Century Gothic" w:cs="Arial"/>
          <w:color w:val="000000" w:themeColor="text1"/>
          <w:sz w:val="24"/>
          <w:szCs w:val="24"/>
          <w:lang w:val="es-MX"/>
        </w:rPr>
        <w:t xml:space="preserve"> de la Agencia Estatal de Investigación, por quien designe </w:t>
      </w:r>
      <w:r>
        <w:rPr>
          <w:rFonts w:ascii="Century Gothic" w:hAnsi="Century Gothic" w:cs="Arial"/>
          <w:color w:val="000000" w:themeColor="text1"/>
          <w:sz w:val="24"/>
          <w:szCs w:val="24"/>
          <w:lang w:val="es-MX"/>
        </w:rPr>
        <w:t xml:space="preserve">la o </w:t>
      </w:r>
      <w:r w:rsidRPr="001B6222">
        <w:rPr>
          <w:rFonts w:ascii="Century Gothic" w:hAnsi="Century Gothic" w:cs="Arial"/>
          <w:color w:val="000000" w:themeColor="text1"/>
          <w:sz w:val="24"/>
          <w:szCs w:val="24"/>
          <w:lang w:val="es-MX"/>
        </w:rPr>
        <w:t>el Fiscal Anticorrupción.</w:t>
      </w:r>
    </w:p>
    <w:p w:rsidR="003B4472" w:rsidRPr="001B6222" w:rsidRDefault="003B4472" w:rsidP="003B4472">
      <w:pPr>
        <w:pStyle w:val="Prrafodelista"/>
        <w:spacing w:line="360" w:lineRule="auto"/>
        <w:ind w:left="851" w:right="-39" w:hanging="567"/>
        <w:contextualSpacing/>
        <w:rPr>
          <w:rFonts w:ascii="Century Gothic" w:hAnsi="Century Gothic" w:cs="Arial"/>
          <w:b/>
          <w:bCs/>
          <w:color w:val="000000" w:themeColor="text1"/>
          <w:sz w:val="24"/>
          <w:szCs w:val="24"/>
          <w:lang w:val="es-MX"/>
        </w:rPr>
      </w:pPr>
    </w:p>
    <w:p w:rsidR="003B4472" w:rsidRPr="001B6222" w:rsidRDefault="00D758FF" w:rsidP="00FD68F8">
      <w:pPr>
        <w:pStyle w:val="Prrafodelista"/>
        <w:numPr>
          <w:ilvl w:val="0"/>
          <w:numId w:val="30"/>
        </w:numPr>
        <w:spacing w:line="360" w:lineRule="auto"/>
        <w:ind w:left="851" w:right="-39" w:hanging="567"/>
        <w:contextualSpacing/>
        <w:rPr>
          <w:rFonts w:ascii="Century Gothic" w:hAnsi="Century Gothic" w:cs="Arial"/>
          <w:b/>
          <w:bCs/>
          <w:color w:val="000000" w:themeColor="text1"/>
          <w:sz w:val="24"/>
          <w:szCs w:val="24"/>
          <w:lang w:val="es-MX"/>
        </w:rPr>
      </w:pPr>
      <w:r>
        <w:rPr>
          <w:rFonts w:ascii="Century Gothic" w:hAnsi="Century Gothic" w:cs="Arial"/>
          <w:color w:val="000000" w:themeColor="text1"/>
          <w:sz w:val="24"/>
          <w:szCs w:val="24"/>
          <w:lang w:val="es-MX"/>
        </w:rPr>
        <w:t>Las de titulares de  J</w:t>
      </w:r>
      <w:r w:rsidR="003B4472">
        <w:rPr>
          <w:rFonts w:ascii="Century Gothic" w:hAnsi="Century Gothic" w:cs="Arial"/>
          <w:color w:val="000000" w:themeColor="text1"/>
          <w:sz w:val="24"/>
          <w:szCs w:val="24"/>
          <w:lang w:val="es-MX"/>
        </w:rPr>
        <w:t>efaturas</w:t>
      </w:r>
      <w:r w:rsidR="003B4472" w:rsidRPr="001B6222">
        <w:rPr>
          <w:rFonts w:ascii="Century Gothic" w:hAnsi="Century Gothic" w:cs="Arial"/>
          <w:color w:val="000000" w:themeColor="text1"/>
          <w:sz w:val="24"/>
          <w:szCs w:val="24"/>
          <w:lang w:val="es-MX"/>
        </w:rPr>
        <w:t xml:space="preserve"> de </w:t>
      </w:r>
      <w:r>
        <w:rPr>
          <w:rFonts w:ascii="Century Gothic" w:hAnsi="Century Gothic" w:cs="Arial"/>
          <w:color w:val="000000" w:themeColor="text1"/>
          <w:sz w:val="24"/>
          <w:szCs w:val="24"/>
          <w:lang w:val="es-MX"/>
        </w:rPr>
        <w:t>Departamento y O</w:t>
      </w:r>
      <w:r w:rsidR="003B4472" w:rsidRPr="001B6222">
        <w:rPr>
          <w:rFonts w:ascii="Century Gothic" w:hAnsi="Century Gothic" w:cs="Arial"/>
          <w:color w:val="000000" w:themeColor="text1"/>
          <w:sz w:val="24"/>
          <w:szCs w:val="24"/>
          <w:lang w:val="es-MX"/>
        </w:rPr>
        <w:t xml:space="preserve">ficina, por quien </w:t>
      </w:r>
      <w:r w:rsidR="003B4472">
        <w:rPr>
          <w:rFonts w:ascii="Century Gothic" w:hAnsi="Century Gothic" w:cs="Arial"/>
          <w:color w:val="000000" w:themeColor="text1"/>
          <w:sz w:val="24"/>
          <w:szCs w:val="24"/>
          <w:lang w:val="es-MX"/>
        </w:rPr>
        <w:t xml:space="preserve">designe quien tenga superioridad jerárquica inmediata. </w:t>
      </w:r>
    </w:p>
    <w:p w:rsidR="003B4472" w:rsidRPr="001B6222" w:rsidRDefault="003B4472" w:rsidP="003B4472">
      <w:pPr>
        <w:spacing w:line="360" w:lineRule="auto"/>
        <w:rPr>
          <w:rFonts w:ascii="Century Gothic" w:hAnsi="Century Gothic"/>
          <w:sz w:val="24"/>
          <w:szCs w:val="24"/>
        </w:rPr>
      </w:pPr>
      <w:bookmarkStart w:id="51" w:name="_Toc36367863"/>
      <w:bookmarkStart w:id="52" w:name="_Toc36368337"/>
    </w:p>
    <w:p w:rsidR="003B4472" w:rsidRPr="00D758FF"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D758FF">
        <w:rPr>
          <w:rFonts w:ascii="Century Gothic" w:hAnsi="Century Gothic" w:cs="Arial"/>
          <w:b/>
          <w:color w:val="000000" w:themeColor="text1"/>
          <w:sz w:val="24"/>
          <w:szCs w:val="24"/>
        </w:rPr>
        <w:t>CAPÍTULO VI</w:t>
      </w:r>
      <w:bookmarkEnd w:id="51"/>
      <w:bookmarkEnd w:id="52"/>
    </w:p>
    <w:p w:rsidR="003B4472" w:rsidRPr="00D758FF"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53" w:name="_Toc36367864"/>
      <w:bookmarkStart w:id="54" w:name="_Toc36368338"/>
      <w:r w:rsidRPr="00D758FF">
        <w:rPr>
          <w:rFonts w:ascii="Century Gothic" w:hAnsi="Century Gothic" w:cs="Arial"/>
          <w:b/>
          <w:color w:val="000000" w:themeColor="text1"/>
          <w:sz w:val="24"/>
          <w:szCs w:val="24"/>
        </w:rPr>
        <w:t>DE LA O EL FISCAL ANTICORRUPCIÓN</w:t>
      </w:r>
      <w:bookmarkEnd w:id="53"/>
      <w:bookmarkEnd w:id="54"/>
    </w:p>
    <w:p w:rsidR="003B4472" w:rsidRPr="001B6222" w:rsidRDefault="003B4472" w:rsidP="003B4472">
      <w:pPr>
        <w:spacing w:line="360" w:lineRule="auto"/>
        <w:rPr>
          <w:rFonts w:ascii="Century Gothic" w:hAnsi="Century Gothic"/>
          <w:sz w:val="24"/>
          <w:szCs w:val="24"/>
        </w:rPr>
      </w:pPr>
      <w:bookmarkStart w:id="55" w:name="_Toc36367865"/>
      <w:bookmarkStart w:id="56" w:name="_Toc36368339"/>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26</w:t>
      </w:r>
      <w:r>
        <w:rPr>
          <w:rFonts w:ascii="Century Gothic" w:hAnsi="Century Gothic"/>
          <w:sz w:val="24"/>
          <w:szCs w:val="24"/>
        </w:rPr>
        <w:t>.</w:t>
      </w:r>
      <w:r w:rsidRPr="001B6222">
        <w:rPr>
          <w:rFonts w:ascii="Century Gothic" w:hAnsi="Century Gothic"/>
          <w:sz w:val="24"/>
          <w:szCs w:val="24"/>
        </w:rPr>
        <w:t xml:space="preserve"> Titularidad</w:t>
      </w:r>
      <w:bookmarkEnd w:id="55"/>
      <w:bookmarkEnd w:id="56"/>
      <w:r w:rsidRPr="001B6222">
        <w:rPr>
          <w:rFonts w:ascii="Century Gothic" w:hAnsi="Century Gothic"/>
          <w:sz w:val="24"/>
          <w:szCs w:val="24"/>
        </w:rPr>
        <w:t xml:space="preserve"> </w:t>
      </w:r>
    </w:p>
    <w:p w:rsidR="003B4472" w:rsidRPr="001B6222" w:rsidRDefault="003B4472" w:rsidP="00D758FF">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Fiscalía Anticorrupción estará a cargo de la o el Fiscal Anticorrupción, a quien le corresponde su conducción y desempeño técnico; ejercerá sus atribuciones en todo el territorio del Estado</w:t>
      </w:r>
      <w:r>
        <w:rPr>
          <w:rFonts w:ascii="Century Gothic" w:hAnsi="Century Gothic"/>
          <w:color w:val="000000" w:themeColor="text1"/>
          <w:sz w:val="24"/>
          <w:szCs w:val="24"/>
        </w:rPr>
        <w:t xml:space="preserve"> de Chihuahua</w:t>
      </w:r>
      <w:r w:rsidRPr="001B6222">
        <w:rPr>
          <w:rFonts w:ascii="Century Gothic" w:hAnsi="Century Gothic"/>
          <w:color w:val="000000" w:themeColor="text1"/>
          <w:sz w:val="24"/>
          <w:szCs w:val="24"/>
        </w:rPr>
        <w:t xml:space="preserve">, de conformidad con lo dispuesto en esta Ley y demás normatividad aplicable. </w:t>
      </w:r>
    </w:p>
    <w:p w:rsidR="003B4472" w:rsidRPr="001B6222" w:rsidRDefault="003B4472" w:rsidP="003B4472">
      <w:pPr>
        <w:pStyle w:val="NormalWeb"/>
        <w:spacing w:after="0" w:afterAutospacing="0" w:line="360" w:lineRule="auto"/>
        <w:ind w:left="0" w:right="-3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lastRenderedPageBreak/>
        <w:t>Su designación se realizará de conformidad con lo dispuesto por el artículo 122 de la Constitución</w:t>
      </w:r>
      <w:r>
        <w:rPr>
          <w:rFonts w:ascii="Century Gothic" w:hAnsi="Century Gothic" w:cs="Arial"/>
          <w:color w:val="000000" w:themeColor="text1"/>
          <w:lang w:val="es-MX"/>
        </w:rPr>
        <w:t xml:space="preserve"> Estatal</w:t>
      </w:r>
      <w:r w:rsidRPr="001B6222">
        <w:rPr>
          <w:rFonts w:ascii="Century Gothic" w:hAnsi="Century Gothic" w:cs="Arial"/>
          <w:color w:val="000000" w:themeColor="text1"/>
          <w:lang w:val="es-MX"/>
        </w:rPr>
        <w:t xml:space="preserve">. Quien ocupe su titularidad durará en el encargo siete años contados a partir de que asuma su función, al término de los cuales podrá </w:t>
      </w:r>
      <w:r>
        <w:rPr>
          <w:rFonts w:ascii="Century Gothic" w:hAnsi="Century Gothic" w:cs="Arial"/>
          <w:color w:val="000000" w:themeColor="text1"/>
          <w:lang w:val="es-MX"/>
        </w:rPr>
        <w:t>nombrarse</w:t>
      </w:r>
      <w:r w:rsidRPr="001B6222">
        <w:rPr>
          <w:rFonts w:ascii="Century Gothic" w:hAnsi="Century Gothic" w:cs="Arial"/>
          <w:color w:val="000000" w:themeColor="text1"/>
          <w:lang w:val="es-MX"/>
        </w:rPr>
        <w:t xml:space="preserve"> nuevamente. Solo podrá </w:t>
      </w:r>
      <w:r>
        <w:rPr>
          <w:rFonts w:ascii="Century Gothic" w:hAnsi="Century Gothic" w:cs="Arial"/>
          <w:color w:val="000000" w:themeColor="text1"/>
          <w:lang w:val="es-MX"/>
        </w:rPr>
        <w:t xml:space="preserve">removerse </w:t>
      </w:r>
      <w:r w:rsidRPr="001B6222">
        <w:rPr>
          <w:rFonts w:ascii="Century Gothic" w:hAnsi="Century Gothic" w:cs="Arial"/>
          <w:color w:val="000000" w:themeColor="text1"/>
          <w:lang w:val="es-MX"/>
        </w:rPr>
        <w:t>en los términos del Título XIII de la</w:t>
      </w:r>
      <w:r w:rsidR="00D758FF">
        <w:rPr>
          <w:rFonts w:ascii="Century Gothic" w:hAnsi="Century Gothic" w:cs="Arial"/>
          <w:color w:val="000000" w:themeColor="text1"/>
          <w:lang w:val="es-MX"/>
        </w:rPr>
        <w:t xml:space="preserve"> Constitución Estatal. </w:t>
      </w:r>
    </w:p>
    <w:p w:rsidR="003B4472" w:rsidRPr="001B6222" w:rsidRDefault="003B4472" w:rsidP="003B4472">
      <w:pPr>
        <w:spacing w:line="360" w:lineRule="auto"/>
        <w:rPr>
          <w:rFonts w:ascii="Century Gothic" w:hAnsi="Century Gothic"/>
          <w:sz w:val="24"/>
          <w:szCs w:val="24"/>
        </w:rPr>
      </w:pPr>
      <w:bookmarkStart w:id="57" w:name="_Toc36367866"/>
      <w:bookmarkStart w:id="58" w:name="_Toc36368340"/>
    </w:p>
    <w:p w:rsidR="003B4472" w:rsidRPr="001B6222" w:rsidRDefault="003B4472" w:rsidP="00D758FF">
      <w:pPr>
        <w:pStyle w:val="Ttulo2"/>
        <w:spacing w:line="360" w:lineRule="auto"/>
        <w:rPr>
          <w:rFonts w:ascii="Century Gothic" w:hAnsi="Century Gothic"/>
          <w:sz w:val="24"/>
          <w:szCs w:val="24"/>
        </w:rPr>
      </w:pPr>
      <w:r w:rsidRPr="001B6222">
        <w:rPr>
          <w:rFonts w:ascii="Century Gothic" w:hAnsi="Century Gothic"/>
          <w:sz w:val="24"/>
          <w:szCs w:val="24"/>
        </w:rPr>
        <w:t>ARTÍCULO 27</w:t>
      </w:r>
      <w:r>
        <w:rPr>
          <w:rFonts w:ascii="Century Gothic" w:hAnsi="Century Gothic"/>
          <w:sz w:val="24"/>
          <w:szCs w:val="24"/>
        </w:rPr>
        <w:t>.</w:t>
      </w:r>
      <w:r w:rsidRPr="001B6222">
        <w:rPr>
          <w:rFonts w:ascii="Century Gothic" w:hAnsi="Century Gothic"/>
          <w:sz w:val="24"/>
          <w:szCs w:val="24"/>
        </w:rPr>
        <w:t xml:space="preserve"> Conducción y mando de</w:t>
      </w:r>
      <w:r>
        <w:rPr>
          <w:rFonts w:ascii="Century Gothic" w:hAnsi="Century Gothic"/>
          <w:sz w:val="24"/>
          <w:szCs w:val="24"/>
        </w:rPr>
        <w:t xml:space="preserve"> </w:t>
      </w:r>
      <w:r w:rsidRPr="001B6222">
        <w:rPr>
          <w:rFonts w:ascii="Century Gothic" w:hAnsi="Century Gothic"/>
          <w:sz w:val="24"/>
          <w:szCs w:val="24"/>
        </w:rPr>
        <w:t>l</w:t>
      </w:r>
      <w:r>
        <w:rPr>
          <w:rFonts w:ascii="Century Gothic" w:hAnsi="Century Gothic"/>
          <w:sz w:val="24"/>
          <w:szCs w:val="24"/>
        </w:rPr>
        <w:t>a o el</w:t>
      </w:r>
      <w:r w:rsidRPr="001B6222">
        <w:rPr>
          <w:rFonts w:ascii="Century Gothic" w:hAnsi="Century Gothic"/>
          <w:sz w:val="24"/>
          <w:szCs w:val="24"/>
        </w:rPr>
        <w:t xml:space="preserve"> Fiscal Anticorrupción</w:t>
      </w:r>
      <w:bookmarkEnd w:id="57"/>
      <w:bookmarkEnd w:id="58"/>
    </w:p>
    <w:p w:rsidR="003B4472" w:rsidRPr="001B6222" w:rsidRDefault="003B4472" w:rsidP="00D758FF">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Para el desarrollo de las actividades de investigación y persecución de los delitos de su competencia, la o el Fiscal Anticorrupción tendrá bajo su conducción y mando a </w:t>
      </w:r>
      <w:r>
        <w:rPr>
          <w:rFonts w:ascii="Century Gothic" w:hAnsi="Century Gothic"/>
          <w:color w:val="000000" w:themeColor="text1"/>
          <w:sz w:val="24"/>
          <w:szCs w:val="24"/>
        </w:rPr>
        <w:t xml:space="preserve">las y </w:t>
      </w:r>
      <w:r w:rsidRPr="001B6222">
        <w:rPr>
          <w:rFonts w:ascii="Century Gothic" w:hAnsi="Century Gothic"/>
          <w:color w:val="000000" w:themeColor="text1"/>
          <w:sz w:val="24"/>
          <w:szCs w:val="24"/>
        </w:rPr>
        <w:t>los elemen</w:t>
      </w:r>
      <w:r>
        <w:rPr>
          <w:rFonts w:ascii="Century Gothic" w:hAnsi="Century Gothic"/>
          <w:color w:val="000000" w:themeColor="text1"/>
          <w:sz w:val="24"/>
          <w:szCs w:val="24"/>
        </w:rPr>
        <w:t>tos de la Policía Ministerial, a</w:t>
      </w:r>
      <w:r w:rsidRPr="001B6222">
        <w:rPr>
          <w:rFonts w:ascii="Century Gothic" w:hAnsi="Century Gothic"/>
          <w:color w:val="000000" w:themeColor="text1"/>
          <w:sz w:val="24"/>
          <w:szCs w:val="24"/>
        </w:rPr>
        <w:t xml:space="preserve">gentes del Ministerio Público, y demás personal especializado en materia anticorrupción, de acuerdo con la organización y atribuciones establecidas en la legislación de la materia, la presente Ley y el Reglamento Interno. </w:t>
      </w:r>
    </w:p>
    <w:p w:rsidR="003B4472" w:rsidRPr="001B6222" w:rsidRDefault="003B4472" w:rsidP="003B4472">
      <w:pPr>
        <w:spacing w:line="360" w:lineRule="auto"/>
        <w:rPr>
          <w:rFonts w:ascii="Century Gothic" w:hAnsi="Century Gothic"/>
          <w:sz w:val="24"/>
          <w:szCs w:val="24"/>
        </w:rPr>
      </w:pPr>
      <w:bookmarkStart w:id="59" w:name="_Toc36367867"/>
      <w:bookmarkStart w:id="60" w:name="_Toc36368341"/>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28</w:t>
      </w:r>
      <w:r>
        <w:rPr>
          <w:rFonts w:ascii="Century Gothic" w:hAnsi="Century Gothic"/>
          <w:sz w:val="24"/>
          <w:szCs w:val="24"/>
        </w:rPr>
        <w:t>.</w:t>
      </w:r>
      <w:r w:rsidRPr="001B6222">
        <w:rPr>
          <w:rFonts w:ascii="Century Gothic" w:hAnsi="Century Gothic"/>
          <w:sz w:val="24"/>
          <w:szCs w:val="24"/>
        </w:rPr>
        <w:t xml:space="preserve"> </w:t>
      </w:r>
      <w:bookmarkEnd w:id="59"/>
      <w:bookmarkEnd w:id="60"/>
      <w:r w:rsidRPr="001B6222">
        <w:rPr>
          <w:rFonts w:ascii="Century Gothic" w:hAnsi="Century Gothic"/>
          <w:sz w:val="24"/>
          <w:szCs w:val="24"/>
        </w:rPr>
        <w:t>Funciones y atribuciones de</w:t>
      </w:r>
      <w:r>
        <w:rPr>
          <w:rFonts w:ascii="Century Gothic" w:hAnsi="Century Gothic"/>
          <w:sz w:val="24"/>
          <w:szCs w:val="24"/>
        </w:rPr>
        <w:t xml:space="preserve"> </w:t>
      </w:r>
      <w:r w:rsidRPr="001B6222">
        <w:rPr>
          <w:rFonts w:ascii="Century Gothic" w:hAnsi="Century Gothic"/>
          <w:sz w:val="24"/>
          <w:szCs w:val="24"/>
        </w:rPr>
        <w:t>l</w:t>
      </w:r>
      <w:r>
        <w:rPr>
          <w:rFonts w:ascii="Century Gothic" w:hAnsi="Century Gothic"/>
          <w:sz w:val="24"/>
          <w:szCs w:val="24"/>
        </w:rPr>
        <w:t>a o el</w:t>
      </w:r>
      <w:r w:rsidRPr="001B6222">
        <w:rPr>
          <w:rFonts w:ascii="Century Gothic" w:hAnsi="Century Gothic"/>
          <w:sz w:val="24"/>
          <w:szCs w:val="24"/>
        </w:rPr>
        <w:t xml:space="preserve"> Fiscal Anticorrupción</w:t>
      </w:r>
    </w:p>
    <w:p w:rsidR="003B4472" w:rsidRPr="001B6222" w:rsidRDefault="003B4472" w:rsidP="00D758FF">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o el Fiscal Anticorrupción, respecto de los asuntos materia de su competencia, por sí o por conducto de las </w:t>
      </w:r>
      <w:r>
        <w:rPr>
          <w:rFonts w:ascii="Century Gothic" w:hAnsi="Century Gothic"/>
          <w:color w:val="000000" w:themeColor="text1"/>
          <w:sz w:val="24"/>
          <w:szCs w:val="24"/>
        </w:rPr>
        <w:t xml:space="preserve">servidoras y </w:t>
      </w:r>
      <w:r w:rsidRPr="001B6222">
        <w:rPr>
          <w:rFonts w:ascii="Century Gothic" w:hAnsi="Century Gothic"/>
          <w:color w:val="000000" w:themeColor="text1"/>
          <w:sz w:val="24"/>
          <w:szCs w:val="24"/>
        </w:rPr>
        <w:t xml:space="preserve">servidores públicos que al efecto designe, ejercerá las atribuciones siguientes: </w:t>
      </w:r>
    </w:p>
    <w:p w:rsidR="003B4472" w:rsidRPr="001B6222" w:rsidRDefault="003B4472" w:rsidP="003B4472">
      <w:pPr>
        <w:pStyle w:val="Prrafodelista"/>
        <w:numPr>
          <w:ilvl w:val="0"/>
          <w:numId w:val="6"/>
        </w:numPr>
        <w:tabs>
          <w:tab w:val="left" w:pos="851"/>
        </w:tabs>
        <w:spacing w:before="240"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Represent</w:t>
      </w:r>
      <w:r>
        <w:rPr>
          <w:rFonts w:ascii="Century Gothic" w:hAnsi="Century Gothic" w:cs="Arial"/>
          <w:color w:val="000000" w:themeColor="text1"/>
          <w:sz w:val="24"/>
          <w:szCs w:val="24"/>
          <w:lang w:val="es-MX"/>
        </w:rPr>
        <w:t>ar a la Fiscalía Anticorrupción.</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Diseñar, establecer y dirigir la política instituciona</w:t>
      </w:r>
      <w:r>
        <w:rPr>
          <w:rFonts w:ascii="Century Gothic" w:hAnsi="Century Gothic" w:cs="Arial"/>
          <w:color w:val="000000" w:themeColor="text1"/>
          <w:sz w:val="24"/>
          <w:szCs w:val="24"/>
          <w:lang w:val="es-MX"/>
        </w:rPr>
        <w:t>l de la Fiscalía Anticorrupción.</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Garantizar la autonomía de la Fiscalía Anticorrupción en el ejercicio </w:t>
      </w:r>
      <w:r w:rsidRPr="001B6222">
        <w:rPr>
          <w:rFonts w:ascii="Century Gothic" w:hAnsi="Century Gothic" w:cs="Arial"/>
          <w:color w:val="000000" w:themeColor="text1"/>
          <w:sz w:val="24"/>
          <w:szCs w:val="24"/>
          <w:lang w:val="es-MX"/>
        </w:rPr>
        <w:lastRenderedPageBreak/>
        <w:t xml:space="preserve">de sus funciones, las cuales no podrán ser influidas ni restringidas por </w:t>
      </w:r>
      <w:r>
        <w:rPr>
          <w:rFonts w:ascii="Century Gothic" w:hAnsi="Century Gothic" w:cs="Arial"/>
          <w:color w:val="000000" w:themeColor="text1"/>
          <w:sz w:val="24"/>
          <w:szCs w:val="24"/>
          <w:lang w:val="es-MX"/>
        </w:rPr>
        <w:t>ninguna autoridad.</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Expedi</w:t>
      </w:r>
      <w:r>
        <w:rPr>
          <w:rFonts w:ascii="Century Gothic" w:hAnsi="Century Gothic" w:cs="Arial"/>
          <w:color w:val="000000" w:themeColor="text1"/>
          <w:sz w:val="24"/>
          <w:szCs w:val="24"/>
          <w:lang w:val="es-MX"/>
        </w:rPr>
        <w:t>r y otorgar nombramientos a toda</w:t>
      </w:r>
      <w:r w:rsidRPr="001B6222">
        <w:rPr>
          <w:rFonts w:ascii="Century Gothic" w:hAnsi="Century Gothic" w:cs="Arial"/>
          <w:color w:val="000000" w:themeColor="text1"/>
          <w:sz w:val="24"/>
          <w:szCs w:val="24"/>
          <w:lang w:val="es-MX"/>
        </w:rPr>
        <w:t>s</w:t>
      </w:r>
      <w:r>
        <w:rPr>
          <w:rFonts w:ascii="Century Gothic" w:hAnsi="Century Gothic" w:cs="Arial"/>
          <w:color w:val="000000" w:themeColor="text1"/>
          <w:sz w:val="24"/>
          <w:szCs w:val="24"/>
          <w:lang w:val="es-MX"/>
        </w:rPr>
        <w:t xml:space="preserve"> las servidoras y</w:t>
      </w:r>
      <w:r w:rsidRPr="001B6222">
        <w:rPr>
          <w:rFonts w:ascii="Century Gothic" w:hAnsi="Century Gothic" w:cs="Arial"/>
          <w:color w:val="000000" w:themeColor="text1"/>
          <w:sz w:val="24"/>
          <w:szCs w:val="24"/>
          <w:lang w:val="es-MX"/>
        </w:rPr>
        <w:t xml:space="preserve"> servidores públicos de la Fiscalía Anticorrupción en términos de esta Ley y el Reglamento Interno</w:t>
      </w:r>
      <w:r>
        <w:rPr>
          <w:rFonts w:ascii="Century Gothic" w:hAnsi="Century Gothic" w:cs="Arial"/>
          <w:color w:val="000000" w:themeColor="text1"/>
          <w:sz w:val="24"/>
          <w:szCs w:val="24"/>
          <w:lang w:val="es-MX"/>
        </w:rPr>
        <w:t>.</w:t>
      </w:r>
    </w:p>
    <w:p w:rsidR="003B4472" w:rsidRPr="001B6222" w:rsidRDefault="003B4472" w:rsidP="003B4472">
      <w:pPr>
        <w:tabs>
          <w:tab w:val="left" w:pos="851"/>
        </w:tabs>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Nombrar a las y los titu</w:t>
      </w:r>
      <w:r w:rsidR="00D758FF">
        <w:rPr>
          <w:rFonts w:ascii="Century Gothic" w:hAnsi="Century Gothic" w:cs="Arial"/>
          <w:color w:val="000000" w:themeColor="text1"/>
          <w:sz w:val="24"/>
          <w:szCs w:val="24"/>
          <w:lang w:val="es-MX"/>
        </w:rPr>
        <w:t>lares de las Unidades A</w:t>
      </w:r>
      <w:r w:rsidRPr="001B6222">
        <w:rPr>
          <w:rFonts w:ascii="Century Gothic" w:hAnsi="Century Gothic" w:cs="Arial"/>
          <w:color w:val="000000" w:themeColor="text1"/>
          <w:sz w:val="24"/>
          <w:szCs w:val="24"/>
          <w:lang w:val="es-MX"/>
        </w:rPr>
        <w:t>dministrativa</w:t>
      </w:r>
      <w:r>
        <w:rPr>
          <w:rFonts w:ascii="Century Gothic" w:hAnsi="Century Gothic" w:cs="Arial"/>
          <w:color w:val="000000" w:themeColor="text1"/>
          <w:sz w:val="24"/>
          <w:szCs w:val="24"/>
          <w:lang w:val="es-MX"/>
        </w:rPr>
        <w:t>s de la Fiscalía Anticorrupción.</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Des</w:t>
      </w:r>
      <w:r>
        <w:rPr>
          <w:rFonts w:ascii="Century Gothic" w:hAnsi="Century Gothic" w:cs="Arial"/>
          <w:color w:val="000000" w:themeColor="text1"/>
          <w:sz w:val="24"/>
          <w:szCs w:val="24"/>
          <w:lang w:val="es-MX"/>
        </w:rPr>
        <w:t>ignar y remover libremente a las servidoras y</w:t>
      </w:r>
      <w:r w:rsidRPr="001B6222">
        <w:rPr>
          <w:rFonts w:ascii="Century Gothic" w:hAnsi="Century Gothic" w:cs="Arial"/>
          <w:color w:val="000000" w:themeColor="text1"/>
          <w:sz w:val="24"/>
          <w:szCs w:val="24"/>
          <w:lang w:val="es-MX"/>
        </w:rPr>
        <w:t xml:space="preserve"> servidores públicos considerados como personal de confianza, así como, en los casos en que proceda, a </w:t>
      </w:r>
      <w:r>
        <w:rPr>
          <w:rFonts w:ascii="Century Gothic" w:hAnsi="Century Gothic" w:cs="Arial"/>
          <w:color w:val="000000" w:themeColor="text1"/>
          <w:sz w:val="24"/>
          <w:szCs w:val="24"/>
          <w:lang w:val="es-MX"/>
        </w:rPr>
        <w:t xml:space="preserve">las y </w:t>
      </w:r>
      <w:r w:rsidRPr="001B6222">
        <w:rPr>
          <w:rFonts w:ascii="Century Gothic" w:hAnsi="Century Gothic" w:cs="Arial"/>
          <w:color w:val="000000" w:themeColor="text1"/>
          <w:sz w:val="24"/>
          <w:szCs w:val="24"/>
          <w:lang w:val="es-MX"/>
        </w:rPr>
        <w:t>los agentes del Ministerio Pú</w:t>
      </w:r>
      <w:r w:rsidR="00627186">
        <w:rPr>
          <w:rFonts w:ascii="Century Gothic" w:hAnsi="Century Gothic" w:cs="Arial"/>
          <w:color w:val="000000" w:themeColor="text1"/>
          <w:sz w:val="24"/>
          <w:szCs w:val="24"/>
          <w:lang w:val="es-MX"/>
        </w:rPr>
        <w:t>blico, P</w:t>
      </w:r>
      <w:r w:rsidRPr="001B6222">
        <w:rPr>
          <w:rFonts w:ascii="Century Gothic" w:hAnsi="Century Gothic" w:cs="Arial"/>
          <w:color w:val="000000" w:themeColor="text1"/>
          <w:sz w:val="24"/>
          <w:szCs w:val="24"/>
          <w:lang w:val="es-MX"/>
        </w:rPr>
        <w:t>olicía</w:t>
      </w:r>
      <w:r w:rsidR="00627186">
        <w:rPr>
          <w:rFonts w:ascii="Century Gothic" w:hAnsi="Century Gothic" w:cs="Arial"/>
          <w:color w:val="000000" w:themeColor="text1"/>
          <w:sz w:val="24"/>
          <w:szCs w:val="24"/>
          <w:lang w:val="es-MX"/>
        </w:rPr>
        <w:t>s de I</w:t>
      </w:r>
      <w:r>
        <w:rPr>
          <w:rFonts w:ascii="Century Gothic" w:hAnsi="Century Gothic" w:cs="Arial"/>
          <w:color w:val="000000" w:themeColor="text1"/>
          <w:sz w:val="24"/>
          <w:szCs w:val="24"/>
          <w:lang w:val="es-MX"/>
        </w:rPr>
        <w:t xml:space="preserve">nvestigación, así como a </w:t>
      </w:r>
      <w:r w:rsidR="00D758FF">
        <w:rPr>
          <w:rFonts w:ascii="Century Gothic" w:hAnsi="Century Gothic" w:cs="Arial"/>
          <w:color w:val="000000" w:themeColor="text1"/>
          <w:sz w:val="24"/>
          <w:szCs w:val="24"/>
          <w:lang w:val="es-MX"/>
        </w:rPr>
        <w:t xml:space="preserve">las y los </w:t>
      </w:r>
      <w:r w:rsidRPr="001B6222">
        <w:rPr>
          <w:rFonts w:ascii="Century Gothic" w:hAnsi="Century Gothic" w:cs="Arial"/>
          <w:color w:val="000000" w:themeColor="text1"/>
          <w:sz w:val="24"/>
          <w:szCs w:val="24"/>
          <w:lang w:val="es-MX"/>
        </w:rPr>
        <w:t>p</w:t>
      </w:r>
      <w:r>
        <w:rPr>
          <w:rFonts w:ascii="Century Gothic" w:hAnsi="Century Gothic" w:cs="Arial"/>
          <w:color w:val="000000" w:themeColor="text1"/>
          <w:sz w:val="24"/>
          <w:szCs w:val="24"/>
          <w:lang w:val="es-MX"/>
        </w:rPr>
        <w:t>eritos por designación especial.</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Ordenar el cambio de ads</w:t>
      </w:r>
      <w:r>
        <w:rPr>
          <w:rFonts w:ascii="Century Gothic" w:hAnsi="Century Gothic" w:cs="Arial"/>
          <w:color w:val="000000" w:themeColor="text1"/>
          <w:sz w:val="24"/>
          <w:szCs w:val="24"/>
          <w:lang w:val="es-MX"/>
        </w:rPr>
        <w:t>cripción o rotación de todas las servidoras y</w:t>
      </w:r>
      <w:r w:rsidRPr="001B6222">
        <w:rPr>
          <w:rFonts w:ascii="Century Gothic" w:hAnsi="Century Gothic" w:cs="Arial"/>
          <w:color w:val="000000" w:themeColor="text1"/>
          <w:sz w:val="24"/>
          <w:szCs w:val="24"/>
          <w:lang w:val="es-MX"/>
        </w:rPr>
        <w:t xml:space="preserve"> servidores públicos que integran la Fiscalía Anticorrupción, según las necesidades del servicio.</w:t>
      </w:r>
    </w:p>
    <w:p w:rsidR="003B4472" w:rsidRPr="001B6222" w:rsidRDefault="003B4472" w:rsidP="003B4472">
      <w:pPr>
        <w:tabs>
          <w:tab w:val="left" w:pos="851"/>
        </w:tabs>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Delegar las atribuciones, facultades y funciones que las disposiciones aplicables le confieren a la Fiscalía Anticorrupción, a</w:t>
      </w:r>
      <w:r>
        <w:rPr>
          <w:rFonts w:ascii="Century Gothic" w:hAnsi="Century Gothic" w:cs="Arial"/>
          <w:color w:val="000000" w:themeColor="text1"/>
          <w:sz w:val="24"/>
          <w:szCs w:val="24"/>
          <w:lang w:val="es-MX"/>
        </w:rPr>
        <w:t xml:space="preserve"> </w:t>
      </w:r>
      <w:r w:rsidRPr="001B6222">
        <w:rPr>
          <w:rFonts w:ascii="Century Gothic" w:hAnsi="Century Gothic" w:cs="Arial"/>
          <w:color w:val="000000" w:themeColor="text1"/>
          <w:sz w:val="24"/>
          <w:szCs w:val="24"/>
          <w:lang w:val="es-MX"/>
        </w:rPr>
        <w:t>l</w:t>
      </w:r>
      <w:r>
        <w:rPr>
          <w:rFonts w:ascii="Century Gothic" w:hAnsi="Century Gothic" w:cs="Arial"/>
          <w:color w:val="000000" w:themeColor="text1"/>
          <w:sz w:val="24"/>
          <w:szCs w:val="24"/>
          <w:lang w:val="es-MX"/>
        </w:rPr>
        <w:t>a o el</w:t>
      </w:r>
      <w:r w:rsidRPr="001B6222">
        <w:rPr>
          <w:rFonts w:ascii="Century Gothic" w:hAnsi="Century Gothic" w:cs="Arial"/>
          <w:color w:val="000000" w:themeColor="text1"/>
          <w:sz w:val="24"/>
          <w:szCs w:val="24"/>
          <w:lang w:val="es-MX"/>
        </w:rPr>
        <w:t xml:space="preserve"> Fiscal Anticorrupción y al Ministerio Público, mediante el Reglamento Interno o </w:t>
      </w:r>
      <w:r>
        <w:rPr>
          <w:rFonts w:ascii="Century Gothic" w:hAnsi="Century Gothic" w:cs="Arial"/>
          <w:color w:val="000000" w:themeColor="text1"/>
          <w:sz w:val="24"/>
          <w:szCs w:val="24"/>
          <w:lang w:val="es-MX"/>
        </w:rPr>
        <w:t xml:space="preserve">a través de </w:t>
      </w:r>
      <w:r w:rsidRPr="001B6222">
        <w:rPr>
          <w:rFonts w:ascii="Century Gothic" w:hAnsi="Century Gothic" w:cs="Arial"/>
          <w:color w:val="000000" w:themeColor="text1"/>
          <w:sz w:val="24"/>
          <w:szCs w:val="24"/>
          <w:lang w:val="es-MX"/>
        </w:rPr>
        <w:t xml:space="preserve">acuerdos </w:t>
      </w:r>
      <w:r>
        <w:rPr>
          <w:rFonts w:ascii="Century Gothic" w:hAnsi="Century Gothic" w:cs="Arial"/>
          <w:color w:val="000000" w:themeColor="text1"/>
          <w:sz w:val="24"/>
          <w:szCs w:val="24"/>
          <w:lang w:val="es-MX"/>
        </w:rPr>
        <w:t>delegatorios, según corresponda.</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Participar como integrante en el Comité Coordinador del Sistema </w:t>
      </w:r>
      <w:r w:rsidRPr="001B6222">
        <w:rPr>
          <w:rFonts w:ascii="Century Gothic" w:hAnsi="Century Gothic" w:cs="Arial"/>
          <w:color w:val="000000" w:themeColor="text1"/>
          <w:sz w:val="24"/>
          <w:szCs w:val="24"/>
          <w:lang w:val="es-MX"/>
        </w:rPr>
        <w:lastRenderedPageBreak/>
        <w:t>Anticorrupción del Estado de Chihuahua, atendiendo las bases establecidas en los ordenamientos legales aplicables; así como, en las instancias de coordinación del Sistema Nacional de Seguridad Pública o de cualquier otro sistema u órgano colegiado donde</w:t>
      </w:r>
      <w:r>
        <w:rPr>
          <w:rFonts w:ascii="Century Gothic" w:hAnsi="Century Gothic" w:cs="Arial"/>
          <w:color w:val="000000" w:themeColor="text1"/>
          <w:sz w:val="24"/>
          <w:szCs w:val="24"/>
          <w:lang w:val="es-MX"/>
        </w:rPr>
        <w:t xml:space="preserve"> la legislación prevea su participación.</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numPr>
          <w:ilvl w:val="0"/>
          <w:numId w:val="6"/>
        </w:numPr>
        <w:tabs>
          <w:tab w:val="left" w:pos="851"/>
        </w:tabs>
        <w:spacing w:after="0" w:line="360" w:lineRule="auto"/>
        <w:ind w:left="851" w:right="-39" w:hanging="567"/>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lang w:eastAsia="es-ES_tradnl"/>
        </w:rPr>
        <w:t>Legalizar la firma de</w:t>
      </w:r>
      <w:r>
        <w:rPr>
          <w:rFonts w:ascii="Century Gothic" w:hAnsi="Century Gothic"/>
          <w:color w:val="000000" w:themeColor="text1"/>
          <w:sz w:val="24"/>
          <w:szCs w:val="24"/>
        </w:rPr>
        <w:t xml:space="preserve"> la</w:t>
      </w:r>
      <w:r w:rsidRPr="001B6222">
        <w:rPr>
          <w:rFonts w:ascii="Century Gothic" w:hAnsi="Century Gothic"/>
          <w:color w:val="000000" w:themeColor="text1"/>
          <w:sz w:val="24"/>
          <w:szCs w:val="24"/>
        </w:rPr>
        <w:t>s</w:t>
      </w:r>
      <w:r>
        <w:rPr>
          <w:rFonts w:ascii="Century Gothic" w:hAnsi="Century Gothic"/>
          <w:color w:val="000000" w:themeColor="text1"/>
          <w:sz w:val="24"/>
          <w:szCs w:val="24"/>
        </w:rPr>
        <w:t xml:space="preserve"> servidoras y</w:t>
      </w:r>
      <w:r w:rsidRPr="001B6222">
        <w:rPr>
          <w:rFonts w:ascii="Century Gothic" w:hAnsi="Century Gothic"/>
          <w:color w:val="000000" w:themeColor="text1"/>
          <w:sz w:val="24"/>
          <w:szCs w:val="24"/>
        </w:rPr>
        <w:t xml:space="preserve"> servidores públicos adscritos</w:t>
      </w:r>
      <w:r w:rsidRPr="001B6222">
        <w:rPr>
          <w:rFonts w:ascii="Century Gothic" w:hAnsi="Century Gothic"/>
          <w:color w:val="000000" w:themeColor="text1"/>
          <w:sz w:val="24"/>
          <w:szCs w:val="24"/>
          <w:lang w:eastAsia="es-ES_tradnl"/>
        </w:rPr>
        <w:t xml:space="preserve"> </w:t>
      </w:r>
      <w:r w:rsidRPr="001B6222">
        <w:rPr>
          <w:rFonts w:ascii="Century Gothic" w:hAnsi="Century Gothic"/>
          <w:color w:val="000000" w:themeColor="text1"/>
          <w:sz w:val="24"/>
          <w:szCs w:val="24"/>
        </w:rPr>
        <w:t>a</w:t>
      </w:r>
      <w:r w:rsidRPr="001B6222">
        <w:rPr>
          <w:rFonts w:ascii="Century Gothic" w:hAnsi="Century Gothic"/>
          <w:color w:val="000000" w:themeColor="text1"/>
          <w:sz w:val="24"/>
          <w:szCs w:val="24"/>
          <w:lang w:eastAsia="es-ES_tradnl"/>
        </w:rPr>
        <w:t xml:space="preserve"> la Fiscal</w:t>
      </w:r>
      <w:r w:rsidRPr="001B6222">
        <w:rPr>
          <w:rFonts w:ascii="Century Gothic" w:hAnsi="Century Gothic"/>
          <w:color w:val="000000" w:themeColor="text1"/>
          <w:sz w:val="24"/>
          <w:szCs w:val="24"/>
        </w:rPr>
        <w:t>ía Antic</w:t>
      </w:r>
      <w:r w:rsidRPr="001B6222">
        <w:rPr>
          <w:rFonts w:ascii="Century Gothic" w:hAnsi="Century Gothic"/>
          <w:color w:val="000000" w:themeColor="text1"/>
          <w:sz w:val="24"/>
          <w:szCs w:val="24"/>
          <w:lang w:eastAsia="es-ES_tradnl"/>
        </w:rPr>
        <w:t>o</w:t>
      </w:r>
      <w:r w:rsidRPr="001B6222">
        <w:rPr>
          <w:rFonts w:ascii="Century Gothic" w:hAnsi="Century Gothic"/>
          <w:color w:val="000000" w:themeColor="text1"/>
          <w:sz w:val="24"/>
          <w:szCs w:val="24"/>
        </w:rPr>
        <w:t>r</w:t>
      </w:r>
      <w:r w:rsidRPr="001B6222">
        <w:rPr>
          <w:rFonts w:ascii="Century Gothic" w:hAnsi="Century Gothic"/>
          <w:color w:val="000000" w:themeColor="text1"/>
          <w:sz w:val="24"/>
          <w:szCs w:val="24"/>
          <w:lang w:eastAsia="es-ES_tradnl"/>
        </w:rPr>
        <w:t>rupción</w:t>
      </w:r>
      <w:r w:rsidRPr="001B6222">
        <w:rPr>
          <w:rFonts w:ascii="Century Gothic" w:hAnsi="Century Gothic"/>
          <w:color w:val="000000" w:themeColor="text1"/>
          <w:sz w:val="24"/>
          <w:szCs w:val="24"/>
        </w:rPr>
        <w:t>,</w:t>
      </w:r>
      <w:r w:rsidRPr="001B6222">
        <w:rPr>
          <w:rFonts w:ascii="Century Gothic" w:hAnsi="Century Gothic"/>
          <w:color w:val="000000" w:themeColor="text1"/>
          <w:sz w:val="24"/>
          <w:szCs w:val="24"/>
          <w:lang w:eastAsia="es-ES_tradnl"/>
        </w:rPr>
        <w:t xml:space="preserve"> en l</w:t>
      </w:r>
      <w:r>
        <w:rPr>
          <w:rFonts w:ascii="Century Gothic" w:hAnsi="Century Gothic"/>
          <w:color w:val="000000" w:themeColor="text1"/>
          <w:sz w:val="24"/>
          <w:szCs w:val="24"/>
          <w:lang w:eastAsia="es-ES_tradnl"/>
        </w:rPr>
        <w:t>os casos en que las disposiciones normativas lo exijan.</w:t>
      </w:r>
    </w:p>
    <w:p w:rsidR="003B4472" w:rsidRPr="001B6222" w:rsidRDefault="003B4472" w:rsidP="003B4472">
      <w:pPr>
        <w:tabs>
          <w:tab w:val="left" w:pos="851"/>
        </w:tabs>
        <w:spacing w:after="0"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Solicitar al Órgano Jurisdic</w:t>
      </w:r>
      <w:r>
        <w:rPr>
          <w:rFonts w:ascii="Century Gothic" w:hAnsi="Century Gothic" w:cs="Arial"/>
          <w:color w:val="000000" w:themeColor="text1"/>
          <w:sz w:val="24"/>
          <w:szCs w:val="24"/>
          <w:lang w:val="es-MX"/>
        </w:rPr>
        <w:t>cional competente, requiera a la</w:t>
      </w:r>
      <w:r w:rsidRPr="001B6222">
        <w:rPr>
          <w:rFonts w:ascii="Century Gothic" w:hAnsi="Century Gothic" w:cs="Arial"/>
          <w:color w:val="000000" w:themeColor="text1"/>
          <w:sz w:val="24"/>
          <w:szCs w:val="24"/>
          <w:lang w:val="es-MX"/>
        </w:rPr>
        <w:t>s</w:t>
      </w:r>
      <w:r>
        <w:rPr>
          <w:rFonts w:ascii="Century Gothic" w:hAnsi="Century Gothic" w:cs="Arial"/>
          <w:color w:val="000000" w:themeColor="text1"/>
          <w:sz w:val="24"/>
          <w:szCs w:val="24"/>
          <w:lang w:val="es-MX"/>
        </w:rPr>
        <w:t xml:space="preserve"> personas concesionaria</w:t>
      </w:r>
      <w:r w:rsidRPr="001B6222">
        <w:rPr>
          <w:rFonts w:ascii="Century Gothic" w:hAnsi="Century Gothic" w:cs="Arial"/>
          <w:color w:val="000000" w:themeColor="text1"/>
          <w:sz w:val="24"/>
          <w:szCs w:val="24"/>
          <w:lang w:val="es-MX"/>
        </w:rPr>
        <w:t>s de te</w:t>
      </w:r>
      <w:r>
        <w:rPr>
          <w:rFonts w:ascii="Century Gothic" w:hAnsi="Century Gothic" w:cs="Arial"/>
          <w:color w:val="000000" w:themeColor="text1"/>
          <w:sz w:val="24"/>
          <w:szCs w:val="24"/>
          <w:lang w:val="es-MX"/>
        </w:rPr>
        <w:t>lecomunicaciones, autorizadas o proveedora</w:t>
      </w:r>
      <w:r w:rsidRPr="001B6222">
        <w:rPr>
          <w:rFonts w:ascii="Century Gothic" w:hAnsi="Century Gothic" w:cs="Arial"/>
          <w:color w:val="000000" w:themeColor="text1"/>
          <w:sz w:val="24"/>
          <w:szCs w:val="24"/>
          <w:lang w:val="es-MX"/>
        </w:rPr>
        <w:t>s de servicios de aplicaciones y contenidos, para que proporcionen con la oportunidad y suficiencia necesaria, la información solicitada para la localización geográfica en tiempo real de los equipos de comunicación móvil; así como información de comunicaciones y datos conservados cuando se trate de la investigación de d</w:t>
      </w:r>
      <w:r>
        <w:rPr>
          <w:rFonts w:ascii="Century Gothic" w:hAnsi="Century Gothic" w:cs="Arial"/>
          <w:color w:val="000000" w:themeColor="text1"/>
          <w:sz w:val="24"/>
          <w:szCs w:val="24"/>
          <w:lang w:val="es-MX"/>
        </w:rPr>
        <w:t>elitos de su competencia.</w:t>
      </w:r>
    </w:p>
    <w:p w:rsidR="003B4472" w:rsidRPr="001B6222" w:rsidRDefault="003B4472" w:rsidP="003B4472">
      <w:pPr>
        <w:tabs>
          <w:tab w:val="left" w:pos="851"/>
        </w:tabs>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Solicitar la intervención de comunicaciones privadas en términos del artículo 16 de la Constitución Federal y del Código Naci</w:t>
      </w:r>
      <w:r>
        <w:rPr>
          <w:rFonts w:ascii="Century Gothic" w:hAnsi="Century Gothic" w:cs="Arial"/>
          <w:color w:val="000000" w:themeColor="text1"/>
          <w:sz w:val="24"/>
          <w:szCs w:val="24"/>
          <w:lang w:val="es-MX"/>
        </w:rPr>
        <w:t>onal.</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Resolver la petición de sobreseimiento conforme a las disposiciones aplicables; así como autorizar la solicitud de la cancelación de órdenes de aprehensión, el desistimiento de la acción penal, la aplicación de criterios de oportunidad, la solicitud de no imponer la </w:t>
      </w:r>
      <w:r w:rsidRPr="001B6222">
        <w:rPr>
          <w:rFonts w:ascii="Century Gothic" w:hAnsi="Century Gothic" w:cs="Arial"/>
          <w:color w:val="000000" w:themeColor="text1"/>
          <w:sz w:val="24"/>
          <w:szCs w:val="24"/>
          <w:lang w:val="es-MX"/>
        </w:rPr>
        <w:lastRenderedPageBreak/>
        <w:t xml:space="preserve">prisión preventiva oficiosa, la entrega vigilada, infiltración de agentes para investigaciones, operaciones encubiertas y demás técnicas </w:t>
      </w:r>
      <w:r>
        <w:rPr>
          <w:rFonts w:ascii="Century Gothic" w:hAnsi="Century Gothic" w:cs="Arial"/>
          <w:color w:val="000000" w:themeColor="text1"/>
          <w:sz w:val="24"/>
          <w:szCs w:val="24"/>
          <w:lang w:val="es-MX"/>
        </w:rPr>
        <w:t>especializadas de investigación.</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Solicitar información relacionada con una investigación, a las entidades que integran el sistema financiero de acuerdo con las disposiciones ap</w:t>
      </w:r>
      <w:r>
        <w:rPr>
          <w:rFonts w:ascii="Century Gothic" w:hAnsi="Century Gothic" w:cs="Arial"/>
          <w:color w:val="000000" w:themeColor="text1"/>
          <w:sz w:val="24"/>
          <w:szCs w:val="24"/>
          <w:lang w:val="es-MX"/>
        </w:rPr>
        <w:t>licables.</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Resolv</w:t>
      </w:r>
      <w:r w:rsidR="00D758FF">
        <w:rPr>
          <w:rFonts w:ascii="Century Gothic" w:hAnsi="Century Gothic" w:cs="Arial"/>
          <w:color w:val="000000" w:themeColor="text1"/>
          <w:sz w:val="24"/>
          <w:szCs w:val="24"/>
          <w:lang w:val="es-MX"/>
        </w:rPr>
        <w:t>er las excusas o recusaciones que</w:t>
      </w:r>
      <w:r w:rsidRPr="001B6222">
        <w:rPr>
          <w:rFonts w:ascii="Century Gothic" w:hAnsi="Century Gothic" w:cs="Arial"/>
          <w:color w:val="000000" w:themeColor="text1"/>
          <w:sz w:val="24"/>
          <w:szCs w:val="24"/>
          <w:lang w:val="es-MX"/>
        </w:rPr>
        <w:t xml:space="preserve"> </w:t>
      </w:r>
      <w:r>
        <w:rPr>
          <w:rFonts w:ascii="Century Gothic" w:hAnsi="Century Gothic" w:cs="Arial"/>
          <w:color w:val="000000" w:themeColor="text1"/>
          <w:sz w:val="24"/>
          <w:szCs w:val="24"/>
          <w:lang w:val="es-MX"/>
        </w:rPr>
        <w:t xml:space="preserve">las y </w:t>
      </w:r>
      <w:r w:rsidRPr="001B6222">
        <w:rPr>
          <w:rFonts w:ascii="Century Gothic" w:hAnsi="Century Gothic" w:cs="Arial"/>
          <w:color w:val="000000" w:themeColor="text1"/>
          <w:sz w:val="24"/>
          <w:szCs w:val="24"/>
          <w:lang w:val="es-MX"/>
        </w:rPr>
        <w:t xml:space="preserve">los </w:t>
      </w:r>
      <w:r>
        <w:rPr>
          <w:rFonts w:ascii="Century Gothic" w:hAnsi="Century Gothic" w:cs="Arial"/>
          <w:color w:val="000000" w:themeColor="text1"/>
          <w:sz w:val="24"/>
          <w:szCs w:val="24"/>
          <w:lang w:val="es-MX"/>
        </w:rPr>
        <w:t>agentes del Ministerio Público</w:t>
      </w:r>
      <w:r w:rsidR="00A471BE">
        <w:rPr>
          <w:rFonts w:ascii="Century Gothic" w:hAnsi="Century Gothic" w:cs="Arial"/>
          <w:color w:val="000000" w:themeColor="text1"/>
          <w:sz w:val="24"/>
          <w:szCs w:val="24"/>
          <w:lang w:val="es-MX"/>
        </w:rPr>
        <w:t>,</w:t>
      </w:r>
      <w:r>
        <w:rPr>
          <w:rFonts w:ascii="Century Gothic" w:hAnsi="Century Gothic" w:cs="Arial"/>
          <w:color w:val="000000" w:themeColor="text1"/>
          <w:sz w:val="24"/>
          <w:szCs w:val="24"/>
          <w:lang w:val="es-MX"/>
        </w:rPr>
        <w:t xml:space="preserve"> así como</w:t>
      </w:r>
      <w:r w:rsidRPr="001B6222">
        <w:rPr>
          <w:rFonts w:ascii="Century Gothic" w:hAnsi="Century Gothic" w:cs="Arial"/>
          <w:color w:val="000000" w:themeColor="text1"/>
          <w:sz w:val="24"/>
          <w:szCs w:val="24"/>
          <w:lang w:val="es-MX"/>
        </w:rPr>
        <w:t xml:space="preserve"> </w:t>
      </w:r>
      <w:r w:rsidR="00A471BE">
        <w:rPr>
          <w:rFonts w:ascii="Century Gothic" w:hAnsi="Century Gothic" w:cs="Arial"/>
          <w:color w:val="000000" w:themeColor="text1"/>
          <w:sz w:val="24"/>
          <w:szCs w:val="24"/>
          <w:lang w:val="es-MX"/>
        </w:rPr>
        <w:t xml:space="preserve">las y </w:t>
      </w:r>
      <w:r w:rsidR="00D758FF">
        <w:rPr>
          <w:rFonts w:ascii="Century Gothic" w:hAnsi="Century Gothic" w:cs="Arial"/>
          <w:color w:val="000000" w:themeColor="text1"/>
          <w:sz w:val="24"/>
          <w:szCs w:val="24"/>
          <w:lang w:val="es-MX"/>
        </w:rPr>
        <w:t xml:space="preserve">los </w:t>
      </w:r>
      <w:r w:rsidRPr="001B6222">
        <w:rPr>
          <w:rFonts w:ascii="Century Gothic" w:hAnsi="Century Gothic" w:cs="Arial"/>
          <w:color w:val="000000" w:themeColor="text1"/>
          <w:sz w:val="24"/>
          <w:szCs w:val="24"/>
          <w:lang w:val="es-MX"/>
        </w:rPr>
        <w:t>peritos</w:t>
      </w:r>
      <w:r>
        <w:rPr>
          <w:rFonts w:ascii="Century Gothic" w:hAnsi="Century Gothic" w:cs="Arial"/>
          <w:color w:val="000000" w:themeColor="text1"/>
          <w:sz w:val="24"/>
          <w:szCs w:val="24"/>
          <w:lang w:val="es-MX"/>
        </w:rPr>
        <w:t xml:space="preserve"> formulen</w:t>
      </w:r>
      <w:r w:rsidRPr="001B6222">
        <w:rPr>
          <w:rFonts w:ascii="Century Gothic" w:hAnsi="Century Gothic" w:cs="Arial"/>
          <w:color w:val="000000" w:themeColor="text1"/>
          <w:sz w:val="24"/>
          <w:szCs w:val="24"/>
          <w:lang w:val="es-MX"/>
        </w:rPr>
        <w:t xml:space="preserve"> en el procedimiento penal en términos de esta Ley, el Reglamento Interno</w:t>
      </w:r>
      <w:r>
        <w:rPr>
          <w:rFonts w:ascii="Century Gothic" w:hAnsi="Century Gothic" w:cs="Arial"/>
          <w:color w:val="000000" w:themeColor="text1"/>
          <w:sz w:val="24"/>
          <w:szCs w:val="24"/>
          <w:lang w:val="es-MX"/>
        </w:rPr>
        <w:t xml:space="preserve"> y las disposiciones aplicables.</w:t>
      </w:r>
    </w:p>
    <w:p w:rsidR="003B4472" w:rsidRPr="001B6222" w:rsidRDefault="003B4472" w:rsidP="003B4472">
      <w:pPr>
        <w:tabs>
          <w:tab w:val="left" w:pos="851"/>
        </w:tabs>
        <w:spacing w:line="360" w:lineRule="auto"/>
        <w:ind w:left="851" w:right="-39" w:hanging="567"/>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Resolver los recursos y medios de impugnación que se le interpongan en términos del Reglamento Interno</w:t>
      </w:r>
      <w:r>
        <w:rPr>
          <w:rFonts w:ascii="Century Gothic" w:hAnsi="Century Gothic" w:cs="Arial"/>
          <w:color w:val="000000" w:themeColor="text1"/>
          <w:sz w:val="24"/>
          <w:szCs w:val="24"/>
          <w:lang w:val="es-MX"/>
        </w:rPr>
        <w:t>.</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widowControl/>
        <w:numPr>
          <w:ilvl w:val="0"/>
          <w:numId w:val="6"/>
        </w:numPr>
        <w:tabs>
          <w:tab w:val="left" w:pos="450"/>
          <w:tab w:val="left" w:pos="851"/>
        </w:tabs>
        <w:autoSpaceDE/>
        <w:autoSpaceDN/>
        <w:spacing w:line="360" w:lineRule="auto"/>
        <w:ind w:left="851" w:right="-39" w:hanging="567"/>
        <w:contextualSpacing/>
        <w:rPr>
          <w:rFonts w:ascii="Century Gothic" w:hAnsi="Century Gothic" w:cs="Arial"/>
          <w:color w:val="000000" w:themeColor="text1"/>
          <w:sz w:val="24"/>
          <w:szCs w:val="24"/>
          <w:lang w:val="es-MX" w:eastAsia="es-ES_tradnl"/>
        </w:rPr>
      </w:pPr>
      <w:r w:rsidRPr="001B6222">
        <w:rPr>
          <w:rFonts w:ascii="Century Gothic" w:hAnsi="Century Gothic" w:cs="Arial"/>
          <w:color w:val="000000" w:themeColor="text1"/>
          <w:sz w:val="24"/>
          <w:szCs w:val="24"/>
          <w:lang w:val="es-MX" w:eastAsia="es-ES_tradnl"/>
        </w:rPr>
        <w:t>Encomendar la práctica de diligencias</w:t>
      </w:r>
      <w:r w:rsidRPr="001B6222">
        <w:rPr>
          <w:rFonts w:ascii="Century Gothic" w:hAnsi="Century Gothic" w:cs="Arial"/>
          <w:color w:val="000000" w:themeColor="text1"/>
          <w:sz w:val="24"/>
          <w:szCs w:val="24"/>
          <w:lang w:val="es-MX"/>
        </w:rPr>
        <w:t xml:space="preserve"> específicas</w:t>
      </w:r>
      <w:r w:rsidRPr="001B6222">
        <w:rPr>
          <w:rFonts w:ascii="Century Gothic" w:hAnsi="Century Gothic" w:cs="Arial"/>
          <w:color w:val="000000" w:themeColor="text1"/>
          <w:sz w:val="24"/>
          <w:szCs w:val="24"/>
          <w:lang w:val="es-MX" w:eastAsia="es-ES_tradnl"/>
        </w:rPr>
        <w:t xml:space="preserve"> en</w:t>
      </w:r>
      <w:r w:rsidRPr="001B6222">
        <w:rPr>
          <w:rFonts w:ascii="Century Gothic" w:hAnsi="Century Gothic" w:cs="Arial"/>
          <w:color w:val="000000" w:themeColor="text1"/>
          <w:sz w:val="24"/>
          <w:szCs w:val="24"/>
          <w:lang w:val="es-MX"/>
        </w:rPr>
        <w:t xml:space="preserve"> los</w:t>
      </w:r>
      <w:r w:rsidRPr="001B6222">
        <w:rPr>
          <w:rFonts w:ascii="Century Gothic" w:hAnsi="Century Gothic" w:cs="Arial"/>
          <w:color w:val="000000" w:themeColor="text1"/>
          <w:sz w:val="24"/>
          <w:szCs w:val="24"/>
          <w:lang w:val="es-MX" w:eastAsia="es-ES_tradnl"/>
        </w:rPr>
        <w:t xml:space="preserve"> asuntos de su competencia</w:t>
      </w:r>
      <w:r>
        <w:rPr>
          <w:rFonts w:ascii="Century Gothic" w:hAnsi="Century Gothic" w:cs="Arial"/>
          <w:color w:val="000000" w:themeColor="text1"/>
          <w:sz w:val="24"/>
          <w:szCs w:val="24"/>
          <w:lang w:val="es-MX"/>
        </w:rPr>
        <w:t>.</w:t>
      </w:r>
    </w:p>
    <w:p w:rsidR="003B4472" w:rsidRPr="001B6222" w:rsidRDefault="003B4472" w:rsidP="003B4472">
      <w:pPr>
        <w:tabs>
          <w:tab w:val="left" w:pos="851"/>
        </w:tabs>
        <w:spacing w:line="360" w:lineRule="auto"/>
        <w:ind w:left="851" w:right="-39" w:hanging="567"/>
        <w:contextualSpacing/>
        <w:rPr>
          <w:rFonts w:ascii="Century Gothic" w:hAnsi="Century Gothic"/>
          <w:color w:val="000000" w:themeColor="text1"/>
          <w:sz w:val="24"/>
          <w:szCs w:val="24"/>
          <w:lang w:eastAsia="es-ES_tradnl"/>
        </w:rPr>
      </w:pPr>
    </w:p>
    <w:p w:rsidR="003B4472" w:rsidRPr="001B6222" w:rsidRDefault="003B4472" w:rsidP="003B4472">
      <w:pPr>
        <w:numPr>
          <w:ilvl w:val="0"/>
          <w:numId w:val="6"/>
        </w:numPr>
        <w:tabs>
          <w:tab w:val="left" w:pos="851"/>
        </w:tabs>
        <w:spacing w:after="0" w:line="360" w:lineRule="auto"/>
        <w:ind w:left="851" w:right="-39" w:hanging="567"/>
        <w:contextualSpacing/>
        <w:jc w:val="both"/>
        <w:rPr>
          <w:rFonts w:ascii="Century Gothic" w:hAnsi="Century Gothic"/>
          <w:color w:val="000000" w:themeColor="text1"/>
          <w:sz w:val="24"/>
          <w:szCs w:val="24"/>
          <w:lang w:eastAsia="es-ES_tradnl"/>
        </w:rPr>
      </w:pPr>
      <w:r w:rsidRPr="001B6222">
        <w:rPr>
          <w:rFonts w:ascii="Century Gothic" w:hAnsi="Century Gothic"/>
          <w:color w:val="000000" w:themeColor="text1"/>
          <w:sz w:val="24"/>
          <w:szCs w:val="24"/>
          <w:lang w:eastAsia="es-ES_tradnl"/>
        </w:rPr>
        <w:t>Remitir a</w:t>
      </w:r>
      <w:r>
        <w:rPr>
          <w:rFonts w:ascii="Century Gothic" w:hAnsi="Century Gothic"/>
          <w:color w:val="000000" w:themeColor="text1"/>
          <w:sz w:val="24"/>
          <w:szCs w:val="24"/>
          <w:lang w:eastAsia="es-ES_tradnl"/>
        </w:rPr>
        <w:t xml:space="preserve"> quien ocupe la titularidad de la Secretaría</w:t>
      </w:r>
      <w:r w:rsidRPr="001B6222">
        <w:rPr>
          <w:rFonts w:ascii="Century Gothic" w:hAnsi="Century Gothic"/>
          <w:color w:val="000000" w:themeColor="text1"/>
          <w:sz w:val="24"/>
          <w:szCs w:val="24"/>
          <w:lang w:eastAsia="es-ES_tradnl"/>
        </w:rPr>
        <w:t xml:space="preserve"> General de Gobierno, previo cumplimiento los requisitos de trámite, los reglamentos, acuerdos, circulares y demás disposiciones de carácter general que se emitan, para su publicación en el Periódico Oficial del Estado</w:t>
      </w:r>
      <w:r>
        <w:rPr>
          <w:rFonts w:ascii="Century Gothic" w:hAnsi="Century Gothic"/>
          <w:color w:val="000000" w:themeColor="text1"/>
          <w:sz w:val="24"/>
          <w:szCs w:val="24"/>
        </w:rPr>
        <w:t>.</w:t>
      </w:r>
    </w:p>
    <w:p w:rsidR="003B4472" w:rsidRPr="001B6222" w:rsidRDefault="003B4472" w:rsidP="003B4472">
      <w:pPr>
        <w:tabs>
          <w:tab w:val="left" w:pos="851"/>
        </w:tabs>
        <w:spacing w:after="0" w:line="360" w:lineRule="auto"/>
        <w:ind w:left="851" w:right="-39" w:hanging="567"/>
        <w:contextualSpacing/>
        <w:rPr>
          <w:rFonts w:ascii="Century Gothic" w:hAnsi="Century Gothic"/>
          <w:color w:val="000000" w:themeColor="text1"/>
          <w:sz w:val="24"/>
          <w:szCs w:val="24"/>
          <w:lang w:eastAsia="es-ES_tradnl"/>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eastAsia="es-ES_tradnl"/>
        </w:rPr>
        <w:t xml:space="preserve">Poner en conocimiento de las organizaciones gremiales de </w:t>
      </w:r>
      <w:r w:rsidRPr="001B6222">
        <w:rPr>
          <w:rFonts w:ascii="Century Gothic" w:hAnsi="Century Gothic" w:cs="Arial"/>
          <w:color w:val="000000" w:themeColor="text1"/>
          <w:sz w:val="24"/>
          <w:szCs w:val="24"/>
          <w:lang w:val="es-MX" w:eastAsia="es-ES_tradnl"/>
        </w:rPr>
        <w:lastRenderedPageBreak/>
        <w:t>abogacía</w:t>
      </w:r>
      <w:r w:rsidRPr="001B6222">
        <w:rPr>
          <w:rFonts w:ascii="Century Gothic" w:hAnsi="Century Gothic" w:cs="Arial"/>
          <w:color w:val="000000" w:themeColor="text1"/>
          <w:sz w:val="24"/>
          <w:szCs w:val="24"/>
          <w:lang w:val="es-MX"/>
        </w:rPr>
        <w:t>,</w:t>
      </w:r>
      <w:r w:rsidRPr="001B6222">
        <w:rPr>
          <w:rFonts w:ascii="Century Gothic" w:hAnsi="Century Gothic" w:cs="Arial"/>
          <w:color w:val="000000" w:themeColor="text1"/>
          <w:sz w:val="24"/>
          <w:szCs w:val="24"/>
          <w:lang w:val="es-MX" w:eastAsia="es-ES_tradnl"/>
        </w:rPr>
        <w:t xml:space="preserve"> las conductas que sus integrantes realice</w:t>
      </w:r>
      <w:r w:rsidRPr="001B6222">
        <w:rPr>
          <w:rFonts w:ascii="Century Gothic" w:hAnsi="Century Gothic" w:cs="Arial"/>
          <w:color w:val="000000" w:themeColor="text1"/>
          <w:sz w:val="24"/>
          <w:szCs w:val="24"/>
          <w:lang w:val="es-MX"/>
        </w:rPr>
        <w:t>n</w:t>
      </w:r>
      <w:r w:rsidRPr="001B6222">
        <w:rPr>
          <w:rFonts w:ascii="Century Gothic" w:hAnsi="Century Gothic" w:cs="Arial"/>
          <w:color w:val="000000" w:themeColor="text1"/>
          <w:sz w:val="24"/>
          <w:szCs w:val="24"/>
          <w:lang w:val="es-MX" w:eastAsia="es-ES_tradnl"/>
        </w:rPr>
        <w:t xml:space="preserve"> en contravención a los principios de ética profesional en su actuación, para que</w:t>
      </w:r>
      <w:r w:rsidRPr="001B6222">
        <w:rPr>
          <w:rFonts w:ascii="Century Gothic" w:hAnsi="Century Gothic" w:cs="Arial"/>
          <w:color w:val="000000" w:themeColor="text1"/>
          <w:sz w:val="24"/>
          <w:szCs w:val="24"/>
          <w:lang w:val="es-MX"/>
        </w:rPr>
        <w:t xml:space="preserve"> se proceda </w:t>
      </w:r>
      <w:r w:rsidRPr="001B6222">
        <w:rPr>
          <w:rFonts w:ascii="Century Gothic" w:hAnsi="Century Gothic" w:cs="Arial"/>
          <w:color w:val="000000" w:themeColor="text1"/>
          <w:sz w:val="24"/>
          <w:szCs w:val="24"/>
          <w:lang w:val="es-MX" w:eastAsia="es-ES_tradnl"/>
        </w:rPr>
        <w:t>en</w:t>
      </w:r>
      <w:r>
        <w:rPr>
          <w:rFonts w:ascii="Century Gothic" w:hAnsi="Century Gothic" w:cs="Arial"/>
          <w:color w:val="000000" w:themeColor="text1"/>
          <w:sz w:val="24"/>
          <w:szCs w:val="24"/>
          <w:lang w:val="es-MX" w:eastAsia="es-ES_tradnl"/>
        </w:rPr>
        <w:t xml:space="preserve"> consecuencia.</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Suscribir todos los instrumentos jurídicos que se deriven y sean necesarios para el cumplimie</w:t>
      </w:r>
      <w:r>
        <w:rPr>
          <w:rFonts w:ascii="Century Gothic" w:hAnsi="Century Gothic" w:cs="Arial"/>
          <w:color w:val="000000" w:themeColor="text1"/>
          <w:sz w:val="24"/>
          <w:szCs w:val="24"/>
          <w:lang w:val="es-MX"/>
        </w:rPr>
        <w:t>nto de sus funciones; así como c</w:t>
      </w:r>
      <w:r w:rsidRPr="001B6222">
        <w:rPr>
          <w:rFonts w:ascii="Century Gothic" w:hAnsi="Century Gothic" w:cs="Arial"/>
          <w:color w:val="000000" w:themeColor="text1"/>
          <w:sz w:val="24"/>
          <w:szCs w:val="24"/>
          <w:lang w:val="es-MX"/>
        </w:rPr>
        <w:t>onvenios de colaboración, coordinación y concertación, en el ámbito de competenci</w:t>
      </w:r>
      <w:r>
        <w:rPr>
          <w:rFonts w:ascii="Century Gothic" w:hAnsi="Century Gothic" w:cs="Arial"/>
          <w:color w:val="000000" w:themeColor="text1"/>
          <w:sz w:val="24"/>
          <w:szCs w:val="24"/>
          <w:lang w:val="es-MX"/>
        </w:rPr>
        <w:t>a de la Fiscalía Anticorrupción.</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Acordar </w:t>
      </w:r>
      <w:r w:rsidR="003C069D">
        <w:rPr>
          <w:rFonts w:ascii="Century Gothic" w:hAnsi="Century Gothic" w:cs="Arial"/>
          <w:color w:val="000000" w:themeColor="text1"/>
          <w:sz w:val="24"/>
          <w:szCs w:val="24"/>
          <w:lang w:val="es-MX"/>
        </w:rPr>
        <w:t>con las y los titulares de las Unidades A</w:t>
      </w:r>
      <w:r w:rsidRPr="001B6222">
        <w:rPr>
          <w:rFonts w:ascii="Century Gothic" w:hAnsi="Century Gothic" w:cs="Arial"/>
          <w:color w:val="000000" w:themeColor="text1"/>
          <w:sz w:val="24"/>
          <w:szCs w:val="24"/>
          <w:lang w:val="es-MX"/>
        </w:rPr>
        <w:t xml:space="preserve">dministrativas y demás </w:t>
      </w:r>
      <w:r>
        <w:rPr>
          <w:rFonts w:ascii="Century Gothic" w:hAnsi="Century Gothic" w:cs="Arial"/>
          <w:color w:val="000000" w:themeColor="text1"/>
          <w:sz w:val="24"/>
          <w:szCs w:val="24"/>
          <w:lang w:val="es-MX"/>
        </w:rPr>
        <w:t xml:space="preserve">servidoras y </w:t>
      </w:r>
      <w:r w:rsidRPr="001B6222">
        <w:rPr>
          <w:rFonts w:ascii="Century Gothic" w:hAnsi="Century Gothic" w:cs="Arial"/>
          <w:color w:val="000000" w:themeColor="text1"/>
          <w:sz w:val="24"/>
          <w:szCs w:val="24"/>
          <w:lang w:val="es-MX"/>
        </w:rPr>
        <w:t>servidores públicos de la Fiscalía Anticorrupción, los asunt</w:t>
      </w:r>
      <w:r>
        <w:rPr>
          <w:rFonts w:ascii="Century Gothic" w:hAnsi="Century Gothic" w:cs="Arial"/>
          <w:color w:val="000000" w:themeColor="text1"/>
          <w:sz w:val="24"/>
          <w:szCs w:val="24"/>
          <w:lang w:val="es-MX"/>
        </w:rPr>
        <w:t>os que estime de su competencia.</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C069D"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Crear las Unidades A</w:t>
      </w:r>
      <w:r w:rsidR="003B4472" w:rsidRPr="001B6222">
        <w:rPr>
          <w:rFonts w:ascii="Century Gothic" w:hAnsi="Century Gothic" w:cs="Arial"/>
          <w:color w:val="000000" w:themeColor="text1"/>
          <w:sz w:val="24"/>
          <w:szCs w:val="24"/>
          <w:lang w:val="es-MX"/>
        </w:rPr>
        <w:t>dministrativas, de acuerdo con las necesidades del servicio y al presupuesto destinado a la Fis</w:t>
      </w:r>
      <w:r w:rsidR="003B4472">
        <w:rPr>
          <w:rFonts w:ascii="Century Gothic" w:hAnsi="Century Gothic" w:cs="Arial"/>
          <w:color w:val="000000" w:themeColor="text1"/>
          <w:sz w:val="24"/>
          <w:szCs w:val="24"/>
          <w:lang w:val="es-MX"/>
        </w:rPr>
        <w:t>calía Anticorrupción.</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B4472">
      <w:pPr>
        <w:pStyle w:val="Prrafodelista"/>
        <w:numPr>
          <w:ilvl w:val="0"/>
          <w:numId w:val="6"/>
        </w:numPr>
        <w:tabs>
          <w:tab w:val="left" w:pos="851"/>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Otorgar estímulos y reconocimientos, así como imponer sanciones al personal de la Fiscalía Anticorrupción, que no esté sujeto a un régimen especial, en términos de esta Ley y e</w:t>
      </w:r>
      <w:r>
        <w:rPr>
          <w:rFonts w:ascii="Century Gothic" w:hAnsi="Century Gothic" w:cs="Arial"/>
          <w:color w:val="000000" w:themeColor="text1"/>
          <w:sz w:val="24"/>
          <w:szCs w:val="24"/>
          <w:lang w:val="es-MX"/>
        </w:rPr>
        <w:t>l Reglamento Interno.</w:t>
      </w:r>
    </w:p>
    <w:p w:rsidR="003B4472" w:rsidRPr="001B6222" w:rsidRDefault="003B4472" w:rsidP="003B4472">
      <w:pPr>
        <w:pStyle w:val="Prrafodelista"/>
        <w:tabs>
          <w:tab w:val="left" w:pos="851"/>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A471BE">
      <w:pPr>
        <w:pStyle w:val="Prrafodelista"/>
        <w:numPr>
          <w:ilvl w:val="0"/>
          <w:numId w:val="6"/>
        </w:numPr>
        <w:tabs>
          <w:tab w:val="left" w:pos="851"/>
          <w:tab w:val="left" w:pos="993"/>
          <w:tab w:val="left" w:pos="1134"/>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Las demás que, en su caso, le confieran la presente Ley, el Código Na</w:t>
      </w:r>
      <w:r>
        <w:rPr>
          <w:rFonts w:ascii="Century Gothic" w:hAnsi="Century Gothic" w:cs="Arial"/>
          <w:color w:val="000000" w:themeColor="text1"/>
          <w:sz w:val="24"/>
          <w:szCs w:val="24"/>
          <w:lang w:val="es-MX"/>
        </w:rPr>
        <w:t>cional</w:t>
      </w:r>
      <w:r w:rsidRPr="001B6222">
        <w:rPr>
          <w:rFonts w:ascii="Century Gothic" w:hAnsi="Century Gothic" w:cs="Arial"/>
          <w:color w:val="000000" w:themeColor="text1"/>
          <w:sz w:val="24"/>
          <w:szCs w:val="24"/>
          <w:lang w:val="es-MX"/>
        </w:rPr>
        <w:t xml:space="preserve">, el Reglamento Interno y </w:t>
      </w:r>
      <w:r w:rsidR="00A471BE">
        <w:rPr>
          <w:rFonts w:ascii="Century Gothic" w:hAnsi="Century Gothic" w:cs="Arial"/>
          <w:color w:val="000000" w:themeColor="text1"/>
          <w:sz w:val="24"/>
          <w:szCs w:val="24"/>
          <w:lang w:val="es-MX"/>
        </w:rPr>
        <w:t xml:space="preserve">otras </w:t>
      </w:r>
      <w:r w:rsidRPr="001B6222">
        <w:rPr>
          <w:rFonts w:ascii="Century Gothic" w:hAnsi="Century Gothic" w:cs="Arial"/>
          <w:color w:val="000000" w:themeColor="text1"/>
          <w:sz w:val="24"/>
          <w:szCs w:val="24"/>
          <w:lang w:val="es-MX"/>
        </w:rPr>
        <w:t xml:space="preserve">disposiciones legales y reglamentarias aplicables. </w:t>
      </w:r>
      <w:bookmarkStart w:id="61" w:name="_Toc36367868"/>
      <w:bookmarkStart w:id="62" w:name="_Toc36368342"/>
    </w:p>
    <w:p w:rsidR="003B4472" w:rsidRPr="001B6222" w:rsidRDefault="003B4472" w:rsidP="003B4472">
      <w:pPr>
        <w:spacing w:line="360" w:lineRule="auto"/>
        <w:rPr>
          <w:rFonts w:ascii="Century Gothic" w:hAnsi="Century Gothic"/>
          <w:sz w:val="24"/>
          <w:szCs w:val="24"/>
        </w:rPr>
      </w:pPr>
    </w:p>
    <w:p w:rsidR="003B4472" w:rsidRPr="001B6222" w:rsidRDefault="003B4472" w:rsidP="003C069D">
      <w:pPr>
        <w:pStyle w:val="Ttulo2"/>
        <w:spacing w:line="360" w:lineRule="auto"/>
        <w:rPr>
          <w:rFonts w:ascii="Century Gothic" w:hAnsi="Century Gothic"/>
          <w:sz w:val="24"/>
          <w:szCs w:val="24"/>
        </w:rPr>
      </w:pPr>
      <w:r w:rsidRPr="001B6222">
        <w:rPr>
          <w:rFonts w:ascii="Century Gothic" w:hAnsi="Century Gothic"/>
          <w:sz w:val="24"/>
          <w:szCs w:val="24"/>
        </w:rPr>
        <w:t>ARTÍCULO 29</w:t>
      </w:r>
      <w:r>
        <w:rPr>
          <w:rFonts w:ascii="Century Gothic" w:hAnsi="Century Gothic"/>
          <w:sz w:val="24"/>
          <w:szCs w:val="24"/>
        </w:rPr>
        <w:t>.</w:t>
      </w:r>
      <w:r w:rsidR="003C069D">
        <w:rPr>
          <w:rFonts w:ascii="Century Gothic" w:hAnsi="Century Gothic"/>
          <w:sz w:val="24"/>
          <w:szCs w:val="24"/>
        </w:rPr>
        <w:t xml:space="preserve"> Modificaciones al R</w:t>
      </w:r>
      <w:r w:rsidRPr="001B6222">
        <w:rPr>
          <w:rFonts w:ascii="Century Gothic" w:hAnsi="Century Gothic"/>
          <w:sz w:val="24"/>
          <w:szCs w:val="24"/>
        </w:rPr>
        <w:t>eglamento</w:t>
      </w:r>
      <w:r w:rsidR="003C069D">
        <w:rPr>
          <w:rFonts w:ascii="Century Gothic" w:hAnsi="Century Gothic"/>
          <w:sz w:val="24"/>
          <w:szCs w:val="24"/>
        </w:rPr>
        <w:t xml:space="preserve"> I</w:t>
      </w:r>
      <w:r w:rsidRPr="001B6222">
        <w:rPr>
          <w:rFonts w:ascii="Century Gothic" w:hAnsi="Century Gothic"/>
          <w:sz w:val="24"/>
          <w:szCs w:val="24"/>
        </w:rPr>
        <w:t>nterno</w:t>
      </w:r>
      <w:bookmarkEnd w:id="61"/>
      <w:bookmarkEnd w:id="62"/>
      <w:r w:rsidRPr="001B6222">
        <w:rPr>
          <w:rFonts w:ascii="Century Gothic" w:hAnsi="Century Gothic"/>
          <w:sz w:val="24"/>
          <w:szCs w:val="24"/>
        </w:rPr>
        <w:t xml:space="preserve"> </w:t>
      </w:r>
    </w:p>
    <w:p w:rsidR="003B4472" w:rsidRPr="001B6222" w:rsidRDefault="003B4472" w:rsidP="003C069D">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lastRenderedPageBreak/>
        <w:t>La o el Fiscal Anticorrupción, considerando las necesidades del servicio y el presupuesto autorizado, podrá realizar las modificaciones a su Reglamento Interno para</w:t>
      </w:r>
      <w:r w:rsidR="003C069D">
        <w:rPr>
          <w:rFonts w:ascii="Century Gothic" w:hAnsi="Century Gothic"/>
          <w:color w:val="000000" w:themeColor="text1"/>
          <w:sz w:val="24"/>
          <w:szCs w:val="24"/>
        </w:rPr>
        <w:t xml:space="preserve"> fusionar, desaparecer o crear Unidades A</w:t>
      </w:r>
      <w:r w:rsidRPr="001B6222">
        <w:rPr>
          <w:rFonts w:ascii="Century Gothic" w:hAnsi="Century Gothic"/>
          <w:color w:val="000000" w:themeColor="text1"/>
          <w:sz w:val="24"/>
          <w:szCs w:val="24"/>
        </w:rPr>
        <w:t>dministrativas distintas a las previstas en dicho ordenamiento; así como crear Vicefiscalías que podrán organizarse en un sistema de regionalización y especialización según corresponda.</w:t>
      </w:r>
      <w:bookmarkStart w:id="63" w:name="_Toc36367869"/>
      <w:bookmarkStart w:id="64" w:name="_Toc36368343"/>
    </w:p>
    <w:p w:rsidR="003C069D" w:rsidRDefault="003C069D" w:rsidP="003C069D">
      <w:pPr>
        <w:spacing w:before="240" w:line="360" w:lineRule="auto"/>
        <w:jc w:val="both"/>
        <w:rPr>
          <w:rFonts w:ascii="Century Gothic" w:hAnsi="Century Gothic"/>
          <w:sz w:val="24"/>
          <w:szCs w:val="24"/>
        </w:rPr>
      </w:pPr>
    </w:p>
    <w:p w:rsidR="003B4472" w:rsidRPr="001B6222" w:rsidRDefault="003B4472" w:rsidP="003C069D">
      <w:pPr>
        <w:spacing w:before="240" w:line="360" w:lineRule="auto"/>
        <w:jc w:val="both"/>
        <w:rPr>
          <w:rFonts w:ascii="Century Gothic" w:hAnsi="Century Gothic"/>
          <w:sz w:val="24"/>
          <w:szCs w:val="24"/>
        </w:rPr>
      </w:pPr>
      <w:r w:rsidRPr="001B6222">
        <w:rPr>
          <w:rFonts w:ascii="Century Gothic" w:hAnsi="Century Gothic"/>
          <w:sz w:val="24"/>
          <w:szCs w:val="24"/>
        </w:rPr>
        <w:t xml:space="preserve">Cuando se pretenda modificar la estructura orgánica principal establecida en esta Ley, la o el Fiscal Anticorrupción podrá enviar una iniciativa de reforma al </w:t>
      </w:r>
      <w:r>
        <w:rPr>
          <w:rFonts w:ascii="Century Gothic" w:hAnsi="Century Gothic"/>
          <w:sz w:val="24"/>
          <w:szCs w:val="24"/>
        </w:rPr>
        <w:t xml:space="preserve">H. </w:t>
      </w:r>
      <w:r w:rsidRPr="001B6222">
        <w:rPr>
          <w:rFonts w:ascii="Century Gothic" w:hAnsi="Century Gothic"/>
          <w:sz w:val="24"/>
          <w:szCs w:val="24"/>
        </w:rPr>
        <w:t>Congreso del Estado, tomando en cuenta el presupuesto autorizado.</w:t>
      </w:r>
    </w:p>
    <w:p w:rsidR="003B4472" w:rsidRPr="001B6222" w:rsidRDefault="003B4472" w:rsidP="003B4472">
      <w:pPr>
        <w:spacing w:line="360" w:lineRule="auto"/>
        <w:rPr>
          <w:rFonts w:ascii="Century Gothic" w:hAnsi="Century Gothic"/>
          <w:sz w:val="24"/>
          <w:szCs w:val="24"/>
        </w:rPr>
      </w:pPr>
    </w:p>
    <w:p w:rsidR="003B4472" w:rsidRPr="001B6222" w:rsidRDefault="003B4472" w:rsidP="003B4472">
      <w:pPr>
        <w:pStyle w:val="Ttulo2"/>
        <w:spacing w:line="360" w:lineRule="auto"/>
        <w:rPr>
          <w:rFonts w:ascii="Century Gothic" w:hAnsi="Century Gothic"/>
          <w:sz w:val="24"/>
          <w:szCs w:val="24"/>
        </w:rPr>
      </w:pPr>
      <w:r w:rsidRPr="001B6222">
        <w:rPr>
          <w:rFonts w:ascii="Century Gothic" w:hAnsi="Century Gothic"/>
          <w:sz w:val="24"/>
          <w:szCs w:val="24"/>
        </w:rPr>
        <w:t>ARTÍCULO 30</w:t>
      </w:r>
      <w:r>
        <w:rPr>
          <w:rFonts w:ascii="Century Gothic" w:hAnsi="Century Gothic"/>
          <w:sz w:val="24"/>
          <w:szCs w:val="24"/>
        </w:rPr>
        <w:t>.</w:t>
      </w:r>
      <w:r w:rsidRPr="001B6222">
        <w:rPr>
          <w:rFonts w:ascii="Century Gothic" w:hAnsi="Century Gothic"/>
          <w:sz w:val="24"/>
          <w:szCs w:val="24"/>
        </w:rPr>
        <w:t xml:space="preserve"> Rendición de cuentas</w:t>
      </w:r>
      <w:bookmarkEnd w:id="63"/>
      <w:bookmarkEnd w:id="64"/>
      <w:r w:rsidRPr="001B6222">
        <w:rPr>
          <w:rFonts w:ascii="Century Gothic" w:hAnsi="Century Gothic"/>
          <w:sz w:val="24"/>
          <w:szCs w:val="24"/>
        </w:rPr>
        <w:t xml:space="preserve"> </w:t>
      </w:r>
    </w:p>
    <w:p w:rsidR="003B4472" w:rsidRPr="001B6222" w:rsidRDefault="003B4472" w:rsidP="003C069D">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o el Fiscal Anticorrupción presentará anualmente, durant</w:t>
      </w:r>
      <w:r w:rsidR="00654E22">
        <w:rPr>
          <w:rFonts w:ascii="Century Gothic" w:hAnsi="Century Gothic"/>
          <w:color w:val="000000" w:themeColor="text1"/>
          <w:sz w:val="24"/>
          <w:szCs w:val="24"/>
        </w:rPr>
        <w:t>e el segundo periodo ordinario de sesiones</w:t>
      </w:r>
      <w:r>
        <w:rPr>
          <w:rFonts w:ascii="Century Gothic" w:hAnsi="Century Gothic"/>
          <w:color w:val="000000" w:themeColor="text1"/>
          <w:sz w:val="24"/>
          <w:szCs w:val="24"/>
        </w:rPr>
        <w:t>,</w:t>
      </w:r>
      <w:r w:rsidRPr="001B6222">
        <w:rPr>
          <w:rFonts w:ascii="Century Gothic" w:hAnsi="Century Gothic"/>
          <w:color w:val="000000" w:themeColor="text1"/>
          <w:sz w:val="24"/>
          <w:szCs w:val="24"/>
        </w:rPr>
        <w:t xml:space="preserve"> al Congreso del Estado, un informe sobre actividades sustantivas y sus resultados, el cual será público en términos de lo previsto en la Ley de Transparencia y Acceso a la Información Pública del Estado de Chihuahua y demás disposiciones aplicables en la materia.</w:t>
      </w:r>
    </w:p>
    <w:p w:rsidR="003B4472" w:rsidRPr="001B6222" w:rsidRDefault="003B4472" w:rsidP="003C069D">
      <w:pPr>
        <w:spacing w:line="360" w:lineRule="auto"/>
        <w:ind w:right="-39"/>
        <w:contextualSpacing/>
        <w:jc w:val="both"/>
        <w:rPr>
          <w:rFonts w:ascii="Century Gothic" w:hAnsi="Century Gothic"/>
          <w:color w:val="000000" w:themeColor="text1"/>
          <w:sz w:val="24"/>
          <w:szCs w:val="24"/>
        </w:rPr>
      </w:pPr>
    </w:p>
    <w:p w:rsidR="003B4472" w:rsidRPr="001B6222" w:rsidRDefault="003B4472" w:rsidP="003C069D">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Para la elaboración del informe podrán tomarse en cuenta las solicitudes de información estadística que por escrito plantee el Comité de Participación Ciudadana del Sistema E</w:t>
      </w:r>
      <w:r>
        <w:rPr>
          <w:rFonts w:ascii="Century Gothic" w:hAnsi="Century Gothic"/>
          <w:color w:val="000000" w:themeColor="text1"/>
          <w:sz w:val="24"/>
          <w:szCs w:val="24"/>
        </w:rPr>
        <w:t>statal</w:t>
      </w:r>
      <w:r w:rsidR="00654E22">
        <w:rPr>
          <w:rFonts w:ascii="Century Gothic" w:hAnsi="Century Gothic"/>
          <w:color w:val="000000" w:themeColor="text1"/>
          <w:sz w:val="24"/>
          <w:szCs w:val="24"/>
        </w:rPr>
        <w:t>,</w:t>
      </w:r>
      <w:r>
        <w:rPr>
          <w:rFonts w:ascii="Century Gothic" w:hAnsi="Century Gothic"/>
          <w:color w:val="000000" w:themeColor="text1"/>
          <w:sz w:val="24"/>
          <w:szCs w:val="24"/>
        </w:rPr>
        <w:t xml:space="preserve"> a través de su Presidencia</w:t>
      </w:r>
      <w:r w:rsidR="00654E22">
        <w:rPr>
          <w:rFonts w:ascii="Century Gothic" w:hAnsi="Century Gothic"/>
          <w:color w:val="000000" w:themeColor="text1"/>
          <w:sz w:val="24"/>
          <w:szCs w:val="24"/>
        </w:rPr>
        <w:t>,</w:t>
      </w:r>
      <w:r w:rsidRPr="001B6222">
        <w:rPr>
          <w:rFonts w:ascii="Century Gothic" w:hAnsi="Century Gothic"/>
          <w:color w:val="000000" w:themeColor="text1"/>
          <w:sz w:val="24"/>
          <w:szCs w:val="24"/>
        </w:rPr>
        <w:t xml:space="preserve"> a más tardar el día primero de diciembre, siempre y cuando la</w:t>
      </w:r>
      <w:r>
        <w:rPr>
          <w:rFonts w:ascii="Century Gothic" w:hAnsi="Century Gothic"/>
          <w:color w:val="000000" w:themeColor="text1"/>
          <w:sz w:val="24"/>
          <w:szCs w:val="24"/>
        </w:rPr>
        <w:t xml:space="preserve"> o el</w:t>
      </w:r>
      <w:r w:rsidRPr="001B6222">
        <w:rPr>
          <w:rFonts w:ascii="Century Gothic" w:hAnsi="Century Gothic"/>
          <w:color w:val="000000" w:themeColor="text1"/>
          <w:sz w:val="24"/>
          <w:szCs w:val="24"/>
        </w:rPr>
        <w:t xml:space="preserve"> Fiscal Anticorrupción las considere pertinentes. </w:t>
      </w:r>
    </w:p>
    <w:p w:rsidR="003B4472" w:rsidRPr="001B6222" w:rsidRDefault="003B4472" w:rsidP="003C069D">
      <w:pPr>
        <w:spacing w:line="360" w:lineRule="auto"/>
        <w:ind w:right="-39"/>
        <w:contextualSpacing/>
        <w:jc w:val="both"/>
        <w:rPr>
          <w:rFonts w:ascii="Century Gothic" w:hAnsi="Century Gothic"/>
          <w:color w:val="000000" w:themeColor="text1"/>
          <w:sz w:val="24"/>
          <w:szCs w:val="24"/>
        </w:rPr>
      </w:pPr>
    </w:p>
    <w:p w:rsidR="003B4472" w:rsidRPr="001B6222" w:rsidRDefault="003B4472" w:rsidP="003C069D">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En cualquier caso, el informe deberá contener al menos: </w:t>
      </w:r>
    </w:p>
    <w:p w:rsidR="003B4472" w:rsidRPr="001B6222" w:rsidRDefault="003B4472" w:rsidP="003C069D">
      <w:pPr>
        <w:spacing w:line="360" w:lineRule="auto"/>
        <w:ind w:right="-39"/>
        <w:contextualSpacing/>
        <w:jc w:val="both"/>
        <w:rPr>
          <w:rFonts w:ascii="Century Gothic" w:hAnsi="Century Gothic"/>
          <w:color w:val="000000" w:themeColor="text1"/>
          <w:sz w:val="24"/>
          <w:szCs w:val="24"/>
        </w:rPr>
      </w:pPr>
    </w:p>
    <w:p w:rsidR="003B4472" w:rsidRPr="001B6222" w:rsidRDefault="003B4472" w:rsidP="003C069D">
      <w:pPr>
        <w:pStyle w:val="Prrafodelista"/>
        <w:widowControl/>
        <w:numPr>
          <w:ilvl w:val="0"/>
          <w:numId w:val="1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El número de denuncias recibidas</w:t>
      </w:r>
      <w:r>
        <w:rPr>
          <w:rFonts w:ascii="Century Gothic" w:hAnsi="Century Gothic" w:cs="Arial"/>
          <w:color w:val="000000" w:themeColor="text1"/>
          <w:sz w:val="24"/>
          <w:szCs w:val="24"/>
          <w:lang w:val="es-MX"/>
        </w:rPr>
        <w:t>.</w:t>
      </w:r>
    </w:p>
    <w:p w:rsidR="003B4472" w:rsidRPr="001B6222" w:rsidRDefault="003B4472" w:rsidP="003C069D">
      <w:pPr>
        <w:pStyle w:val="Prrafodelista"/>
        <w:widowControl/>
        <w:autoSpaceDE/>
        <w:autoSpaceDN/>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3C069D">
      <w:pPr>
        <w:pStyle w:val="Prrafodelista"/>
        <w:widowControl/>
        <w:numPr>
          <w:ilvl w:val="0"/>
          <w:numId w:val="1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El número de asuntos determinados por cualqu</w:t>
      </w:r>
      <w:r>
        <w:rPr>
          <w:rFonts w:ascii="Century Gothic" w:hAnsi="Century Gothic" w:cs="Arial"/>
          <w:color w:val="000000" w:themeColor="text1"/>
          <w:sz w:val="24"/>
          <w:szCs w:val="24"/>
          <w:lang w:val="es-MX"/>
        </w:rPr>
        <w:t>iera de las formas que la legislación</w:t>
      </w:r>
      <w:r w:rsidRPr="001B6222">
        <w:rPr>
          <w:rFonts w:ascii="Century Gothic" w:hAnsi="Century Gothic" w:cs="Arial"/>
          <w:color w:val="000000" w:themeColor="text1"/>
          <w:sz w:val="24"/>
          <w:szCs w:val="24"/>
          <w:lang w:val="es-MX"/>
        </w:rPr>
        <w:t xml:space="preserve"> autoriza</w:t>
      </w:r>
      <w:r>
        <w:rPr>
          <w:rFonts w:ascii="Century Gothic" w:hAnsi="Century Gothic" w:cs="Arial"/>
          <w:color w:val="000000" w:themeColor="text1"/>
          <w:sz w:val="24"/>
          <w:szCs w:val="24"/>
          <w:lang w:val="es-MX"/>
        </w:rPr>
        <w:t>.</w:t>
      </w:r>
    </w:p>
    <w:p w:rsidR="003B4472" w:rsidRPr="001B6222" w:rsidRDefault="003B4472" w:rsidP="003C069D">
      <w:pPr>
        <w:spacing w:line="360" w:lineRule="auto"/>
        <w:ind w:left="851" w:right="-39" w:hanging="567"/>
        <w:contextualSpacing/>
        <w:jc w:val="both"/>
        <w:rPr>
          <w:rFonts w:ascii="Century Gothic" w:hAnsi="Century Gothic"/>
          <w:color w:val="000000" w:themeColor="text1"/>
          <w:sz w:val="24"/>
          <w:szCs w:val="24"/>
        </w:rPr>
      </w:pPr>
    </w:p>
    <w:p w:rsidR="003B4472" w:rsidRPr="001B6222" w:rsidRDefault="00654E22" w:rsidP="003C069D">
      <w:pPr>
        <w:pStyle w:val="Prrafodelista"/>
        <w:widowControl/>
        <w:numPr>
          <w:ilvl w:val="0"/>
          <w:numId w:val="19"/>
        </w:numPr>
        <w:autoSpaceDE/>
        <w:autoSpaceDN/>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El número de sentencias</w:t>
      </w:r>
      <w:r w:rsidR="003B4472" w:rsidRPr="001B6222">
        <w:rPr>
          <w:rFonts w:ascii="Century Gothic" w:hAnsi="Century Gothic" w:cs="Arial"/>
          <w:color w:val="000000" w:themeColor="text1"/>
          <w:sz w:val="24"/>
          <w:szCs w:val="24"/>
          <w:lang w:val="es-MX"/>
        </w:rPr>
        <w:t xml:space="preserve"> obtenidas</w:t>
      </w:r>
      <w:r w:rsidR="003B4472">
        <w:rPr>
          <w:rFonts w:ascii="Century Gothic" w:hAnsi="Century Gothic" w:cs="Arial"/>
          <w:color w:val="000000" w:themeColor="text1"/>
          <w:sz w:val="24"/>
          <w:szCs w:val="24"/>
          <w:lang w:val="es-MX"/>
        </w:rPr>
        <w:t>.</w:t>
      </w:r>
    </w:p>
    <w:p w:rsidR="003B4472" w:rsidRPr="001B6222" w:rsidRDefault="003B4472" w:rsidP="003C069D">
      <w:pPr>
        <w:spacing w:line="360" w:lineRule="auto"/>
        <w:ind w:left="851" w:right="-39" w:hanging="567"/>
        <w:contextualSpacing/>
        <w:jc w:val="both"/>
        <w:rPr>
          <w:rFonts w:ascii="Century Gothic" w:hAnsi="Century Gothic"/>
          <w:color w:val="000000" w:themeColor="text1"/>
          <w:sz w:val="24"/>
          <w:szCs w:val="24"/>
        </w:rPr>
      </w:pPr>
    </w:p>
    <w:p w:rsidR="003B4472" w:rsidRPr="001B6222" w:rsidRDefault="003B4472" w:rsidP="003C069D">
      <w:pPr>
        <w:pStyle w:val="Prrafodelista"/>
        <w:widowControl/>
        <w:numPr>
          <w:ilvl w:val="0"/>
          <w:numId w:val="1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Monto total que por concepto de reparación del d</w:t>
      </w:r>
      <w:r>
        <w:rPr>
          <w:rFonts w:ascii="Century Gothic" w:hAnsi="Century Gothic" w:cs="Arial"/>
          <w:color w:val="000000" w:themeColor="text1"/>
          <w:sz w:val="24"/>
          <w:szCs w:val="24"/>
          <w:lang w:val="es-MX"/>
        </w:rPr>
        <w:t>año se logre condenar a su pago.</w:t>
      </w:r>
    </w:p>
    <w:p w:rsidR="003B4472" w:rsidRPr="001B6222" w:rsidRDefault="003B4472" w:rsidP="003C069D">
      <w:pPr>
        <w:spacing w:line="360" w:lineRule="auto"/>
        <w:ind w:left="851" w:right="-39" w:hanging="567"/>
        <w:contextualSpacing/>
        <w:jc w:val="both"/>
        <w:rPr>
          <w:rFonts w:ascii="Century Gothic" w:hAnsi="Century Gothic"/>
          <w:color w:val="000000" w:themeColor="text1"/>
          <w:sz w:val="24"/>
          <w:szCs w:val="24"/>
        </w:rPr>
      </w:pPr>
    </w:p>
    <w:p w:rsidR="003B4472" w:rsidRPr="001B6222" w:rsidRDefault="003B4472" w:rsidP="003C069D">
      <w:pPr>
        <w:pStyle w:val="Prrafodelista"/>
        <w:widowControl/>
        <w:numPr>
          <w:ilvl w:val="0"/>
          <w:numId w:val="19"/>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Aquellos rubros que resulten de las solicitudes de información pertinentes que hiciera, en su caso, el Co</w:t>
      </w:r>
      <w:r>
        <w:rPr>
          <w:rFonts w:ascii="Century Gothic" w:hAnsi="Century Gothic" w:cs="Arial"/>
          <w:color w:val="000000" w:themeColor="text1"/>
          <w:sz w:val="24"/>
          <w:szCs w:val="24"/>
          <w:lang w:val="es-MX"/>
        </w:rPr>
        <w:t xml:space="preserve">mité de Participación Ciudadana del Sistema Estatal. </w:t>
      </w:r>
    </w:p>
    <w:p w:rsidR="003B4472" w:rsidRPr="001B6222" w:rsidRDefault="003B4472" w:rsidP="003B4472">
      <w:pPr>
        <w:spacing w:line="360" w:lineRule="auto"/>
        <w:ind w:right="49"/>
        <w:rPr>
          <w:rFonts w:ascii="Century Gothic" w:hAnsi="Century Gothic"/>
          <w:sz w:val="24"/>
          <w:szCs w:val="24"/>
        </w:rPr>
      </w:pPr>
    </w:p>
    <w:p w:rsidR="003B4472" w:rsidRPr="00D055E4"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D055E4">
        <w:rPr>
          <w:rFonts w:ascii="Century Gothic" w:hAnsi="Century Gothic" w:cs="Arial"/>
          <w:b/>
          <w:color w:val="000000" w:themeColor="text1"/>
          <w:sz w:val="24"/>
          <w:szCs w:val="24"/>
        </w:rPr>
        <w:t>CAPÍTULO VII</w:t>
      </w:r>
    </w:p>
    <w:p w:rsidR="003B4472" w:rsidRPr="00D055E4"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65" w:name="_Toc36367871"/>
      <w:bookmarkStart w:id="66" w:name="_Toc36368345"/>
      <w:r w:rsidRPr="00D055E4">
        <w:rPr>
          <w:rFonts w:ascii="Century Gothic" w:hAnsi="Century Gothic" w:cs="Arial"/>
          <w:b/>
          <w:color w:val="000000" w:themeColor="text1"/>
          <w:sz w:val="24"/>
          <w:szCs w:val="24"/>
        </w:rPr>
        <w:t xml:space="preserve">DE </w:t>
      </w:r>
      <w:bookmarkEnd w:id="65"/>
      <w:bookmarkEnd w:id="66"/>
      <w:r w:rsidRPr="00D055E4">
        <w:rPr>
          <w:rFonts w:ascii="Century Gothic" w:hAnsi="Century Gothic" w:cs="Arial"/>
          <w:b/>
          <w:color w:val="000000" w:themeColor="text1"/>
          <w:sz w:val="24"/>
          <w:szCs w:val="24"/>
        </w:rPr>
        <w:t>LA VICEFISCALÍA DE INVESTIGACIÓN Y PROCESOS</w:t>
      </w:r>
    </w:p>
    <w:p w:rsidR="003B4472" w:rsidRPr="001B6222" w:rsidRDefault="003B4472" w:rsidP="003B4472">
      <w:pPr>
        <w:spacing w:line="360" w:lineRule="auto"/>
        <w:rPr>
          <w:rFonts w:ascii="Century Gothic" w:hAnsi="Century Gothic"/>
          <w:sz w:val="24"/>
          <w:szCs w:val="24"/>
        </w:rPr>
      </w:pPr>
      <w:bookmarkStart w:id="67" w:name="_Toc36367872"/>
      <w:bookmarkStart w:id="68" w:name="_Toc36368346"/>
    </w:p>
    <w:p w:rsidR="003B4472" w:rsidRPr="001B6222" w:rsidRDefault="003B4472" w:rsidP="00D055E4">
      <w:pPr>
        <w:pStyle w:val="Ttulo2"/>
        <w:spacing w:line="360" w:lineRule="auto"/>
        <w:rPr>
          <w:rFonts w:ascii="Century Gothic" w:hAnsi="Century Gothic"/>
          <w:sz w:val="24"/>
          <w:szCs w:val="24"/>
        </w:rPr>
      </w:pPr>
      <w:r w:rsidRPr="001B6222">
        <w:rPr>
          <w:rFonts w:ascii="Century Gothic" w:hAnsi="Century Gothic"/>
          <w:sz w:val="24"/>
          <w:szCs w:val="24"/>
        </w:rPr>
        <w:t>ARTÍCULO 31</w:t>
      </w:r>
      <w:r>
        <w:rPr>
          <w:rFonts w:ascii="Century Gothic" w:hAnsi="Century Gothic"/>
          <w:sz w:val="24"/>
          <w:szCs w:val="24"/>
        </w:rPr>
        <w:t>.</w:t>
      </w:r>
      <w:r w:rsidRPr="001B6222">
        <w:rPr>
          <w:rFonts w:ascii="Century Gothic" w:hAnsi="Century Gothic"/>
          <w:sz w:val="24"/>
          <w:szCs w:val="24"/>
        </w:rPr>
        <w:t xml:space="preserve"> Definición</w:t>
      </w:r>
      <w:bookmarkEnd w:id="67"/>
      <w:bookmarkEnd w:id="68"/>
    </w:p>
    <w:p w:rsidR="003B4472" w:rsidRPr="001B6222" w:rsidRDefault="00E772CB" w:rsidP="00D055E4">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La</w:t>
      </w:r>
      <w:r w:rsidR="003B4472" w:rsidRPr="001B6222">
        <w:rPr>
          <w:rFonts w:ascii="Century Gothic" w:hAnsi="Century Gothic"/>
          <w:color w:val="000000" w:themeColor="text1"/>
          <w:sz w:val="24"/>
          <w:szCs w:val="24"/>
        </w:rPr>
        <w:t xml:space="preserve"> Vicefiscalía de Investigación y Procesos depende directamente de la o el Fiscal Anticorrupción y, con excepción de los asuntos que por razón de </w:t>
      </w:r>
      <w:r w:rsidR="003B4472" w:rsidRPr="001B6222">
        <w:rPr>
          <w:rFonts w:ascii="Century Gothic" w:hAnsi="Century Gothic"/>
          <w:color w:val="000000" w:themeColor="text1"/>
          <w:sz w:val="24"/>
          <w:szCs w:val="24"/>
        </w:rPr>
        <w:lastRenderedPageBreak/>
        <w:t xml:space="preserve">especialización </w:t>
      </w:r>
      <w:r w:rsidR="00F1158C">
        <w:rPr>
          <w:rFonts w:ascii="Century Gothic" w:hAnsi="Century Gothic"/>
          <w:color w:val="000000" w:themeColor="text1"/>
          <w:sz w:val="24"/>
          <w:szCs w:val="24"/>
        </w:rPr>
        <w:t>competen a los demás Ó</w:t>
      </w:r>
      <w:r w:rsidR="00D055E4">
        <w:rPr>
          <w:rFonts w:ascii="Century Gothic" w:hAnsi="Century Gothic"/>
          <w:color w:val="000000" w:themeColor="text1"/>
          <w:sz w:val="24"/>
          <w:szCs w:val="24"/>
        </w:rPr>
        <w:t>rganos y Unidades A</w:t>
      </w:r>
      <w:r w:rsidR="003B4472" w:rsidRPr="001B6222">
        <w:rPr>
          <w:rFonts w:ascii="Century Gothic" w:hAnsi="Century Gothic"/>
          <w:color w:val="000000" w:themeColor="text1"/>
          <w:sz w:val="24"/>
          <w:szCs w:val="24"/>
        </w:rPr>
        <w:t>dministrativas de la dependencia que n</w:t>
      </w:r>
      <w:r w:rsidR="00D055E4">
        <w:rPr>
          <w:rFonts w:ascii="Century Gothic" w:hAnsi="Century Gothic"/>
          <w:color w:val="000000" w:themeColor="text1"/>
          <w:sz w:val="24"/>
          <w:szCs w:val="24"/>
        </w:rPr>
        <w:t>o le están subordinados, es la Unidad A</w:t>
      </w:r>
      <w:r w:rsidR="003B4472" w:rsidRPr="001B6222">
        <w:rPr>
          <w:rFonts w:ascii="Century Gothic" w:hAnsi="Century Gothic"/>
          <w:color w:val="000000" w:themeColor="text1"/>
          <w:sz w:val="24"/>
          <w:szCs w:val="24"/>
        </w:rPr>
        <w:t>dministrativa central responsable de realizar las acciones propias del Ministerio Público en la investigación y persecución de los delitos competencia de la Fis</w:t>
      </w:r>
      <w:r w:rsidR="003B4472">
        <w:rPr>
          <w:rFonts w:ascii="Century Gothic" w:hAnsi="Century Gothic"/>
          <w:color w:val="000000" w:themeColor="text1"/>
          <w:sz w:val="24"/>
          <w:szCs w:val="24"/>
        </w:rPr>
        <w:t xml:space="preserve">calía Anticorrupción. </w:t>
      </w:r>
    </w:p>
    <w:p w:rsidR="003B4472" w:rsidRPr="001B6222" w:rsidRDefault="003B4472" w:rsidP="003B4472">
      <w:pPr>
        <w:spacing w:line="360" w:lineRule="auto"/>
        <w:rPr>
          <w:rFonts w:ascii="Century Gothic" w:hAnsi="Century Gothic"/>
          <w:sz w:val="24"/>
          <w:szCs w:val="24"/>
        </w:rPr>
      </w:pPr>
      <w:bookmarkStart w:id="69" w:name="_Toc36367873"/>
      <w:bookmarkStart w:id="70" w:name="_Toc36368347"/>
    </w:p>
    <w:p w:rsidR="003B4472" w:rsidRPr="001B6222" w:rsidRDefault="003B4472" w:rsidP="00E772CB">
      <w:pPr>
        <w:pStyle w:val="Ttulo2"/>
        <w:spacing w:line="360" w:lineRule="auto"/>
        <w:rPr>
          <w:rFonts w:ascii="Century Gothic" w:hAnsi="Century Gothic"/>
          <w:sz w:val="24"/>
          <w:szCs w:val="24"/>
        </w:rPr>
      </w:pPr>
      <w:r w:rsidRPr="001B6222">
        <w:rPr>
          <w:rFonts w:ascii="Century Gothic" w:hAnsi="Century Gothic"/>
          <w:sz w:val="24"/>
          <w:szCs w:val="24"/>
        </w:rPr>
        <w:t>ARTÍCULO 32</w:t>
      </w:r>
      <w:r>
        <w:rPr>
          <w:rFonts w:ascii="Century Gothic" w:hAnsi="Century Gothic"/>
          <w:sz w:val="24"/>
          <w:szCs w:val="24"/>
        </w:rPr>
        <w:t>.</w:t>
      </w:r>
      <w:r w:rsidRPr="001B6222">
        <w:rPr>
          <w:rFonts w:ascii="Century Gothic" w:hAnsi="Century Gothic"/>
          <w:sz w:val="24"/>
          <w:szCs w:val="24"/>
        </w:rPr>
        <w:t xml:space="preserve"> </w:t>
      </w:r>
      <w:bookmarkEnd w:id="69"/>
      <w:bookmarkEnd w:id="70"/>
      <w:r w:rsidR="00E772CB">
        <w:rPr>
          <w:rFonts w:ascii="Century Gothic" w:hAnsi="Century Gothic"/>
          <w:sz w:val="24"/>
          <w:szCs w:val="24"/>
        </w:rPr>
        <w:t>De sus D</w:t>
      </w:r>
      <w:r w:rsidRPr="001B6222">
        <w:rPr>
          <w:rFonts w:ascii="Century Gothic" w:hAnsi="Century Gothic"/>
          <w:sz w:val="24"/>
          <w:szCs w:val="24"/>
        </w:rPr>
        <w:t>irecciones</w:t>
      </w:r>
    </w:p>
    <w:p w:rsidR="003B4472" w:rsidRPr="001B6222" w:rsidRDefault="003B4472" w:rsidP="00E772CB">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o el Fiscal Anticorrupción podrá crear las Direcciones de Investigación y Procesos</w:t>
      </w:r>
      <w:r>
        <w:rPr>
          <w:rFonts w:ascii="Century Gothic" w:hAnsi="Century Gothic"/>
          <w:color w:val="000000" w:themeColor="text1"/>
          <w:sz w:val="24"/>
          <w:szCs w:val="24"/>
        </w:rPr>
        <w:t>,</w:t>
      </w:r>
      <w:r w:rsidRPr="001B6222">
        <w:rPr>
          <w:rFonts w:ascii="Century Gothic" w:hAnsi="Century Gothic"/>
          <w:color w:val="000000" w:themeColor="text1"/>
          <w:sz w:val="24"/>
          <w:szCs w:val="24"/>
        </w:rPr>
        <w:t xml:space="preserve"> dependientes de la Vicefiscalía</w:t>
      </w:r>
      <w:r>
        <w:rPr>
          <w:rFonts w:ascii="Century Gothic" w:hAnsi="Century Gothic"/>
          <w:color w:val="000000" w:themeColor="text1"/>
          <w:sz w:val="24"/>
          <w:szCs w:val="24"/>
        </w:rPr>
        <w:t>,</w:t>
      </w:r>
      <w:r w:rsidRPr="001B6222">
        <w:rPr>
          <w:rFonts w:ascii="Century Gothic" w:hAnsi="Century Gothic"/>
          <w:color w:val="000000" w:themeColor="text1"/>
          <w:sz w:val="24"/>
          <w:szCs w:val="24"/>
        </w:rPr>
        <w:t xml:space="preserve"> que sean necesarias para el adecuado funcionamiento de la Fiscalía Anticorrupción en cualquier parte del territorio del Estado</w:t>
      </w:r>
      <w:r>
        <w:rPr>
          <w:rFonts w:ascii="Century Gothic" w:hAnsi="Century Gothic"/>
          <w:color w:val="000000" w:themeColor="text1"/>
          <w:sz w:val="24"/>
          <w:szCs w:val="24"/>
        </w:rPr>
        <w:t xml:space="preserve"> de Chihuahua</w:t>
      </w:r>
      <w:r w:rsidRPr="001B6222">
        <w:rPr>
          <w:rFonts w:ascii="Century Gothic" w:hAnsi="Century Gothic"/>
          <w:color w:val="000000" w:themeColor="text1"/>
          <w:sz w:val="24"/>
          <w:szCs w:val="24"/>
        </w:rPr>
        <w:t>, de acuerdo a las necesidades del servicio, las cuales atenderán a criterios de regionalización o especialización según corresponda. La Vice</w:t>
      </w:r>
      <w:r>
        <w:rPr>
          <w:rFonts w:ascii="Century Gothic" w:hAnsi="Century Gothic"/>
          <w:color w:val="000000" w:themeColor="text1"/>
          <w:sz w:val="24"/>
          <w:szCs w:val="24"/>
        </w:rPr>
        <w:t>fiscalía deberá contar</w:t>
      </w:r>
      <w:r w:rsidRPr="001B6222">
        <w:rPr>
          <w:rFonts w:ascii="Century Gothic" w:hAnsi="Century Gothic"/>
          <w:color w:val="000000" w:themeColor="text1"/>
          <w:sz w:val="24"/>
          <w:szCs w:val="24"/>
        </w:rPr>
        <w:t xml:space="preserve"> con al menos tres Direcciones de Investigación y Procesos: Zona Centro, Zona Norte y Asuntos Especiales.</w:t>
      </w:r>
    </w:p>
    <w:p w:rsidR="003B4472" w:rsidRPr="001B6222" w:rsidRDefault="003B4472" w:rsidP="00E772CB">
      <w:pPr>
        <w:spacing w:line="360" w:lineRule="auto"/>
        <w:ind w:right="-39"/>
        <w:contextualSpacing/>
        <w:jc w:val="both"/>
        <w:rPr>
          <w:rFonts w:ascii="Century Gothic" w:hAnsi="Century Gothic"/>
          <w:color w:val="000000" w:themeColor="text1"/>
          <w:sz w:val="24"/>
          <w:szCs w:val="24"/>
        </w:rPr>
      </w:pPr>
    </w:p>
    <w:p w:rsidR="003B4472" w:rsidRPr="001B6222" w:rsidRDefault="003B4472" w:rsidP="00E772CB">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Vicefiscalía contará con las</w:t>
      </w:r>
      <w:r w:rsidR="00E772CB">
        <w:rPr>
          <w:rFonts w:ascii="Century Gothic" w:hAnsi="Century Gothic"/>
          <w:color w:val="000000" w:themeColor="text1"/>
          <w:sz w:val="24"/>
          <w:szCs w:val="24"/>
        </w:rPr>
        <w:t xml:space="preserve"> Unidades A</w:t>
      </w:r>
      <w:r w:rsidRPr="001B6222">
        <w:rPr>
          <w:rFonts w:ascii="Century Gothic" w:hAnsi="Century Gothic"/>
          <w:color w:val="000000" w:themeColor="text1"/>
          <w:sz w:val="24"/>
          <w:szCs w:val="24"/>
        </w:rPr>
        <w:t xml:space="preserve">dministrativas, agentes del Ministerio Público y demás </w:t>
      </w:r>
      <w:r>
        <w:rPr>
          <w:rFonts w:ascii="Century Gothic" w:hAnsi="Century Gothic"/>
          <w:color w:val="000000" w:themeColor="text1"/>
          <w:sz w:val="24"/>
          <w:szCs w:val="24"/>
        </w:rPr>
        <w:t xml:space="preserve">servidoras y </w:t>
      </w:r>
      <w:r w:rsidRPr="001B6222">
        <w:rPr>
          <w:rFonts w:ascii="Century Gothic" w:hAnsi="Century Gothic"/>
          <w:color w:val="000000" w:themeColor="text1"/>
          <w:sz w:val="24"/>
          <w:szCs w:val="24"/>
        </w:rPr>
        <w:t xml:space="preserve">servidores públicos que requiera para su funcionamiento y que permita el presupuesto. </w:t>
      </w:r>
    </w:p>
    <w:p w:rsidR="003B4472" w:rsidRPr="001B6222" w:rsidRDefault="003B4472" w:rsidP="003B4472">
      <w:pPr>
        <w:spacing w:line="360" w:lineRule="auto"/>
        <w:rPr>
          <w:rFonts w:ascii="Century Gothic" w:hAnsi="Century Gothic"/>
          <w:sz w:val="24"/>
          <w:szCs w:val="24"/>
        </w:rPr>
      </w:pPr>
      <w:bookmarkStart w:id="71" w:name="_Toc36367874"/>
      <w:bookmarkStart w:id="72" w:name="_Toc36368348"/>
    </w:p>
    <w:p w:rsidR="003B4472" w:rsidRPr="001B6222" w:rsidRDefault="003B4472" w:rsidP="00712583">
      <w:pPr>
        <w:pStyle w:val="Ttulo2"/>
        <w:spacing w:line="360" w:lineRule="auto"/>
        <w:rPr>
          <w:rFonts w:ascii="Century Gothic" w:hAnsi="Century Gothic"/>
          <w:sz w:val="24"/>
          <w:szCs w:val="24"/>
        </w:rPr>
      </w:pPr>
      <w:r w:rsidRPr="001B6222">
        <w:rPr>
          <w:rFonts w:ascii="Century Gothic" w:hAnsi="Century Gothic"/>
          <w:sz w:val="24"/>
          <w:szCs w:val="24"/>
        </w:rPr>
        <w:t>ARTÍCULO 33</w:t>
      </w:r>
      <w:r>
        <w:rPr>
          <w:rFonts w:ascii="Century Gothic" w:hAnsi="Century Gothic"/>
          <w:sz w:val="24"/>
          <w:szCs w:val="24"/>
        </w:rPr>
        <w:t>.</w:t>
      </w:r>
      <w:r w:rsidRPr="001B6222">
        <w:rPr>
          <w:rFonts w:ascii="Century Gothic" w:hAnsi="Century Gothic"/>
          <w:sz w:val="24"/>
          <w:szCs w:val="24"/>
        </w:rPr>
        <w:t xml:space="preserve"> Funciones y atribuciones de la Vicefiscalía</w:t>
      </w:r>
      <w:bookmarkEnd w:id="71"/>
      <w:bookmarkEnd w:id="72"/>
      <w:r w:rsidRPr="001B6222">
        <w:rPr>
          <w:rFonts w:ascii="Century Gothic" w:hAnsi="Century Gothic"/>
          <w:sz w:val="24"/>
          <w:szCs w:val="24"/>
        </w:rPr>
        <w:t xml:space="preserve"> de Investigación y Procesos</w:t>
      </w:r>
    </w:p>
    <w:p w:rsidR="003B4472" w:rsidRPr="001B6222" w:rsidRDefault="003B4472" w:rsidP="00712583">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Vicefiscalía tendrá las siguientes funciones y atribuciones:</w:t>
      </w:r>
    </w:p>
    <w:p w:rsidR="003B4472" w:rsidRPr="001B6222" w:rsidRDefault="003B4472" w:rsidP="00712583">
      <w:pPr>
        <w:pStyle w:val="Prrafodelista"/>
        <w:numPr>
          <w:ilvl w:val="0"/>
          <w:numId w:val="1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Las que esta Ley y el Reglamento Interno le rec</w:t>
      </w:r>
      <w:r>
        <w:rPr>
          <w:rFonts w:ascii="Century Gothic" w:hAnsi="Century Gothic" w:cs="Arial"/>
          <w:color w:val="000000" w:themeColor="text1"/>
          <w:sz w:val="24"/>
          <w:szCs w:val="24"/>
          <w:lang w:val="es-MX"/>
        </w:rPr>
        <w:t xml:space="preserve">onocen al Ministerio </w:t>
      </w:r>
      <w:r>
        <w:rPr>
          <w:rFonts w:ascii="Century Gothic" w:hAnsi="Century Gothic" w:cs="Arial"/>
          <w:color w:val="000000" w:themeColor="text1"/>
          <w:sz w:val="24"/>
          <w:szCs w:val="24"/>
          <w:lang w:val="es-MX"/>
        </w:rPr>
        <w:lastRenderedPageBreak/>
        <w:t>P</w:t>
      </w:r>
      <w:r w:rsidRPr="001B6222">
        <w:rPr>
          <w:rFonts w:ascii="Century Gothic" w:hAnsi="Century Gothic" w:cs="Arial"/>
          <w:color w:val="000000" w:themeColor="text1"/>
          <w:sz w:val="24"/>
          <w:szCs w:val="24"/>
          <w:lang w:val="es-MX"/>
        </w:rPr>
        <w:t>úblico en materia de investigación y persecución de los delitos</w:t>
      </w:r>
      <w:r>
        <w:rPr>
          <w:rFonts w:ascii="Century Gothic" w:hAnsi="Century Gothic" w:cs="Arial"/>
          <w:color w:val="000000" w:themeColor="text1"/>
          <w:sz w:val="24"/>
          <w:szCs w:val="24"/>
          <w:lang w:val="es-MX"/>
        </w:rPr>
        <w:t>.</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Supervisar, vigilar y</w:t>
      </w:r>
      <w:r w:rsidR="00712583">
        <w:rPr>
          <w:rFonts w:ascii="Century Gothic" w:hAnsi="Century Gothic" w:cs="Arial"/>
          <w:color w:val="000000" w:themeColor="text1"/>
          <w:sz w:val="24"/>
          <w:szCs w:val="24"/>
          <w:lang w:val="es-MX"/>
        </w:rPr>
        <w:t xml:space="preserve"> coordinar el desempeño de las Unidades A</w:t>
      </w:r>
      <w:r w:rsidRPr="001B6222">
        <w:rPr>
          <w:rFonts w:ascii="Century Gothic" w:hAnsi="Century Gothic" w:cs="Arial"/>
          <w:color w:val="000000" w:themeColor="text1"/>
          <w:sz w:val="24"/>
          <w:szCs w:val="24"/>
          <w:lang w:val="es-MX"/>
        </w:rPr>
        <w:t xml:space="preserve">dministrativas, así como a </w:t>
      </w:r>
      <w:r>
        <w:rPr>
          <w:rFonts w:ascii="Century Gothic" w:hAnsi="Century Gothic" w:cs="Arial"/>
          <w:color w:val="000000" w:themeColor="text1"/>
          <w:sz w:val="24"/>
          <w:szCs w:val="24"/>
          <w:lang w:val="es-MX"/>
        </w:rPr>
        <w:t xml:space="preserve">las y </w:t>
      </w:r>
      <w:r w:rsidRPr="001B6222">
        <w:rPr>
          <w:rFonts w:ascii="Century Gothic" w:hAnsi="Century Gothic" w:cs="Arial"/>
          <w:color w:val="000000" w:themeColor="text1"/>
          <w:sz w:val="24"/>
          <w:szCs w:val="24"/>
          <w:lang w:val="es-MX"/>
        </w:rPr>
        <w:t>los agentes del Ministe</w:t>
      </w:r>
      <w:r>
        <w:rPr>
          <w:rFonts w:ascii="Century Gothic" w:hAnsi="Century Gothic" w:cs="Arial"/>
          <w:color w:val="000000" w:themeColor="text1"/>
          <w:sz w:val="24"/>
          <w:szCs w:val="24"/>
          <w:lang w:val="es-MX"/>
        </w:rPr>
        <w:t xml:space="preserve">rio Público que tenga adscritos. </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Asesorar a </w:t>
      </w:r>
      <w:r>
        <w:rPr>
          <w:rFonts w:ascii="Century Gothic" w:hAnsi="Century Gothic" w:cs="Arial"/>
          <w:color w:val="000000" w:themeColor="text1"/>
          <w:sz w:val="24"/>
          <w:szCs w:val="24"/>
          <w:lang w:val="es-MX"/>
        </w:rPr>
        <w:t xml:space="preserve">las y </w:t>
      </w:r>
      <w:r w:rsidRPr="001B6222">
        <w:rPr>
          <w:rFonts w:ascii="Century Gothic" w:hAnsi="Century Gothic" w:cs="Arial"/>
          <w:color w:val="000000" w:themeColor="text1"/>
          <w:sz w:val="24"/>
          <w:szCs w:val="24"/>
          <w:lang w:val="es-MX"/>
        </w:rPr>
        <w:t>los agentes</w:t>
      </w:r>
      <w:r>
        <w:rPr>
          <w:rFonts w:ascii="Century Gothic" w:hAnsi="Century Gothic" w:cs="Arial"/>
          <w:color w:val="000000" w:themeColor="text1"/>
          <w:sz w:val="24"/>
          <w:szCs w:val="24"/>
          <w:lang w:val="es-MX"/>
        </w:rPr>
        <w:t xml:space="preserve"> del Ministerio P</w:t>
      </w:r>
      <w:r w:rsidRPr="001B6222">
        <w:rPr>
          <w:rFonts w:ascii="Century Gothic" w:hAnsi="Century Gothic" w:cs="Arial"/>
          <w:color w:val="000000" w:themeColor="text1"/>
          <w:sz w:val="24"/>
          <w:szCs w:val="24"/>
          <w:lang w:val="es-MX"/>
        </w:rPr>
        <w:t>úblico durante la investigación y el proceso</w:t>
      </w:r>
      <w:r>
        <w:rPr>
          <w:rFonts w:ascii="Century Gothic" w:hAnsi="Century Gothic" w:cs="Arial"/>
          <w:color w:val="000000" w:themeColor="text1"/>
          <w:sz w:val="24"/>
          <w:szCs w:val="24"/>
          <w:lang w:val="es-MX"/>
        </w:rPr>
        <w:t>.</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Llevar el control de las carpetas de investigación y el seguimiento de las actuaciones</w:t>
      </w:r>
      <w:r>
        <w:rPr>
          <w:rFonts w:ascii="Century Gothic" w:hAnsi="Century Gothic" w:cs="Arial"/>
          <w:color w:val="000000" w:themeColor="text1"/>
          <w:sz w:val="24"/>
          <w:szCs w:val="24"/>
          <w:lang w:val="es-MX"/>
        </w:rPr>
        <w:t xml:space="preserve"> pertinentes en la causa penal.</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Rendir periódicamente a</w:t>
      </w:r>
      <w:r>
        <w:rPr>
          <w:rFonts w:ascii="Century Gothic" w:hAnsi="Century Gothic" w:cs="Arial"/>
          <w:color w:val="000000" w:themeColor="text1"/>
          <w:sz w:val="24"/>
          <w:szCs w:val="24"/>
          <w:lang w:val="es-MX"/>
        </w:rPr>
        <w:t xml:space="preserve"> </w:t>
      </w:r>
      <w:r w:rsidRPr="001B6222">
        <w:rPr>
          <w:rFonts w:ascii="Century Gothic" w:hAnsi="Century Gothic" w:cs="Arial"/>
          <w:color w:val="000000" w:themeColor="text1"/>
          <w:sz w:val="24"/>
          <w:szCs w:val="24"/>
          <w:lang w:val="es-MX"/>
        </w:rPr>
        <w:t>l</w:t>
      </w:r>
      <w:r>
        <w:rPr>
          <w:rFonts w:ascii="Century Gothic" w:hAnsi="Century Gothic" w:cs="Arial"/>
          <w:color w:val="000000" w:themeColor="text1"/>
          <w:sz w:val="24"/>
          <w:szCs w:val="24"/>
          <w:lang w:val="es-MX"/>
        </w:rPr>
        <w:t>a o el</w:t>
      </w:r>
      <w:r w:rsidRPr="001B6222">
        <w:rPr>
          <w:rFonts w:ascii="Century Gothic" w:hAnsi="Century Gothic" w:cs="Arial"/>
          <w:color w:val="000000" w:themeColor="text1"/>
          <w:sz w:val="24"/>
          <w:szCs w:val="24"/>
          <w:lang w:val="es-MX"/>
        </w:rPr>
        <w:t xml:space="preserve"> Fiscal Anticorrupción los informes del estado que guarden las investigaciones y procesos seguidos en</w:t>
      </w:r>
      <w:r>
        <w:rPr>
          <w:rFonts w:ascii="Century Gothic" w:hAnsi="Century Gothic" w:cs="Arial"/>
          <w:color w:val="000000" w:themeColor="text1"/>
          <w:sz w:val="24"/>
          <w:szCs w:val="24"/>
          <w:lang w:val="es-MX"/>
        </w:rPr>
        <w:t xml:space="preserve"> el ámbito de su competencia.</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Las demás que le confiera el Código Na</w:t>
      </w:r>
      <w:r>
        <w:rPr>
          <w:rFonts w:ascii="Century Gothic" w:hAnsi="Century Gothic" w:cs="Arial"/>
          <w:color w:val="000000" w:themeColor="text1"/>
          <w:sz w:val="24"/>
          <w:szCs w:val="24"/>
          <w:lang w:val="es-MX"/>
        </w:rPr>
        <w:t>cional</w:t>
      </w:r>
      <w:r w:rsidRPr="001B6222">
        <w:rPr>
          <w:rFonts w:ascii="Century Gothic" w:hAnsi="Century Gothic" w:cs="Arial"/>
          <w:color w:val="000000" w:themeColor="text1"/>
          <w:sz w:val="24"/>
          <w:szCs w:val="24"/>
          <w:lang w:val="es-MX"/>
        </w:rPr>
        <w:t xml:space="preserve"> en su carácter de agente del Ministerio Público, </w:t>
      </w:r>
      <w:r>
        <w:rPr>
          <w:rFonts w:ascii="Century Gothic" w:hAnsi="Century Gothic" w:cs="Arial"/>
          <w:color w:val="000000" w:themeColor="text1"/>
          <w:sz w:val="24"/>
          <w:szCs w:val="24"/>
          <w:lang w:val="es-MX"/>
        </w:rPr>
        <w:t xml:space="preserve">la o </w:t>
      </w:r>
      <w:r w:rsidRPr="001B6222">
        <w:rPr>
          <w:rFonts w:ascii="Century Gothic" w:hAnsi="Century Gothic" w:cs="Arial"/>
          <w:color w:val="000000" w:themeColor="text1"/>
          <w:sz w:val="24"/>
          <w:szCs w:val="24"/>
          <w:lang w:val="es-MX"/>
        </w:rPr>
        <w:t xml:space="preserve">el Fiscal Anticorrupción y demás disposiciones legales y administrativas aplicables. </w:t>
      </w:r>
    </w:p>
    <w:p w:rsidR="003B4472" w:rsidRPr="001B6222" w:rsidRDefault="003B4472" w:rsidP="003B4472">
      <w:pPr>
        <w:spacing w:line="360" w:lineRule="auto"/>
        <w:rPr>
          <w:rFonts w:ascii="Century Gothic" w:hAnsi="Century Gothic"/>
          <w:sz w:val="24"/>
          <w:szCs w:val="24"/>
        </w:rPr>
      </w:pPr>
      <w:bookmarkStart w:id="73" w:name="_Toc36367875"/>
      <w:bookmarkStart w:id="74" w:name="_Toc36368349"/>
    </w:p>
    <w:p w:rsidR="003B4472" w:rsidRPr="001B6222" w:rsidRDefault="003B4472" w:rsidP="00712583">
      <w:pPr>
        <w:pStyle w:val="Ttulo2"/>
        <w:spacing w:line="360" w:lineRule="auto"/>
        <w:rPr>
          <w:rFonts w:ascii="Century Gothic" w:hAnsi="Century Gothic"/>
          <w:sz w:val="24"/>
          <w:szCs w:val="24"/>
        </w:rPr>
      </w:pPr>
      <w:r w:rsidRPr="001B6222">
        <w:rPr>
          <w:rFonts w:ascii="Century Gothic" w:hAnsi="Century Gothic"/>
          <w:sz w:val="24"/>
          <w:szCs w:val="24"/>
        </w:rPr>
        <w:t>ARTÍCULO 34</w:t>
      </w:r>
      <w:r>
        <w:rPr>
          <w:rFonts w:ascii="Century Gothic" w:hAnsi="Century Gothic"/>
          <w:sz w:val="24"/>
          <w:szCs w:val="24"/>
        </w:rPr>
        <w:t xml:space="preserve">. </w:t>
      </w:r>
      <w:r w:rsidRPr="001B6222">
        <w:rPr>
          <w:rFonts w:ascii="Century Gothic" w:hAnsi="Century Gothic"/>
          <w:sz w:val="24"/>
          <w:szCs w:val="24"/>
        </w:rPr>
        <w:t>Requisitos para ser Vicefiscal</w:t>
      </w:r>
      <w:bookmarkEnd w:id="73"/>
      <w:bookmarkEnd w:id="74"/>
      <w:r w:rsidRPr="001B6222">
        <w:rPr>
          <w:rFonts w:ascii="Century Gothic" w:hAnsi="Century Gothic"/>
          <w:sz w:val="24"/>
          <w:szCs w:val="24"/>
        </w:rPr>
        <w:t xml:space="preserve"> </w:t>
      </w:r>
    </w:p>
    <w:p w:rsidR="003B4472" w:rsidRPr="001B6222" w:rsidRDefault="003B4472" w:rsidP="00712583">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Para ser Vicefiscal se requieren, además de los requisitos comunes que prevé esta Ley, los siguientes:</w:t>
      </w:r>
    </w:p>
    <w:p w:rsidR="003B4472" w:rsidRPr="001B6222" w:rsidRDefault="003B4472" w:rsidP="00712583">
      <w:pPr>
        <w:spacing w:line="360" w:lineRule="auto"/>
        <w:ind w:right="-39"/>
        <w:contextualSpacing/>
        <w:jc w:val="both"/>
        <w:rPr>
          <w:rFonts w:ascii="Century Gothic" w:hAnsi="Century Gothic"/>
          <w:color w:val="000000" w:themeColor="text1"/>
          <w:sz w:val="24"/>
          <w:szCs w:val="24"/>
        </w:rPr>
      </w:pPr>
    </w:p>
    <w:p w:rsidR="003B4472" w:rsidRPr="001B6222" w:rsidRDefault="003B4472" w:rsidP="00712583">
      <w:pPr>
        <w:pStyle w:val="Prrafodelista"/>
        <w:numPr>
          <w:ilvl w:val="0"/>
          <w:numId w:val="11"/>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eastAsia="es-MX"/>
        </w:rPr>
        <w:t>Tener ciudadanía mexicana.</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Tener cuando menos treinta años de edad </w:t>
      </w:r>
      <w:r>
        <w:rPr>
          <w:rFonts w:ascii="Century Gothic" w:hAnsi="Century Gothic" w:cs="Arial"/>
          <w:color w:val="000000" w:themeColor="text1"/>
          <w:sz w:val="24"/>
          <w:szCs w:val="24"/>
          <w:lang w:val="es-MX"/>
        </w:rPr>
        <w:t>el día del nombramiento.</w:t>
      </w:r>
      <w:r w:rsidRPr="001B6222">
        <w:rPr>
          <w:rFonts w:ascii="Century Gothic" w:hAnsi="Century Gothic" w:cs="Arial"/>
          <w:color w:val="000000" w:themeColor="text1"/>
          <w:sz w:val="24"/>
          <w:szCs w:val="24"/>
          <w:lang w:val="es-MX"/>
        </w:rPr>
        <w:t xml:space="preserve"> </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Poseer el día del nombramiento, con antigüedad mínima de cinco </w:t>
      </w:r>
      <w:r>
        <w:rPr>
          <w:rFonts w:ascii="Century Gothic" w:hAnsi="Century Gothic" w:cs="Arial"/>
          <w:color w:val="000000" w:themeColor="text1"/>
          <w:sz w:val="24"/>
          <w:szCs w:val="24"/>
          <w:lang w:val="es-MX"/>
        </w:rPr>
        <w:t>años, título de Licenciatura en D</w:t>
      </w:r>
      <w:r w:rsidRPr="001B6222">
        <w:rPr>
          <w:rFonts w:ascii="Century Gothic" w:hAnsi="Century Gothic" w:cs="Arial"/>
          <w:color w:val="000000" w:themeColor="text1"/>
          <w:sz w:val="24"/>
          <w:szCs w:val="24"/>
          <w:lang w:val="es-MX"/>
        </w:rPr>
        <w:t>erecho, expedido por la autoridad o entidad</w:t>
      </w:r>
      <w:r>
        <w:rPr>
          <w:rFonts w:ascii="Century Gothic" w:hAnsi="Century Gothic" w:cs="Arial"/>
          <w:color w:val="000000" w:themeColor="text1"/>
          <w:sz w:val="24"/>
          <w:szCs w:val="24"/>
          <w:lang w:val="es-MX"/>
        </w:rPr>
        <w:t xml:space="preserve"> legalmente facultada para ello.</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Presentar sus declaraciones de intereses, patrimonial y fiscal, de </w:t>
      </w:r>
      <w:r>
        <w:rPr>
          <w:rFonts w:ascii="Century Gothic" w:hAnsi="Century Gothic" w:cs="Arial"/>
          <w:color w:val="000000" w:themeColor="text1"/>
          <w:sz w:val="24"/>
          <w:szCs w:val="24"/>
          <w:lang w:val="es-MX"/>
        </w:rPr>
        <w:t>forma previa a su nombramiento.</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No ser </w:t>
      </w:r>
      <w:r>
        <w:rPr>
          <w:rFonts w:ascii="Century Gothic" w:hAnsi="Century Gothic" w:cs="Arial"/>
          <w:color w:val="000000" w:themeColor="text1"/>
          <w:sz w:val="24"/>
          <w:szCs w:val="24"/>
          <w:lang w:val="es-MX"/>
        </w:rPr>
        <w:t xml:space="preserve">ministra o </w:t>
      </w:r>
      <w:r w:rsidRPr="001B6222">
        <w:rPr>
          <w:rFonts w:ascii="Century Gothic" w:hAnsi="Century Gothic" w:cs="Arial"/>
          <w:color w:val="000000" w:themeColor="text1"/>
          <w:sz w:val="24"/>
          <w:szCs w:val="24"/>
          <w:lang w:val="es-MX"/>
        </w:rPr>
        <w:t>ministro de algún culto religioso o haberse separado d</w:t>
      </w:r>
      <w:r>
        <w:rPr>
          <w:rFonts w:ascii="Century Gothic" w:hAnsi="Century Gothic" w:cs="Arial"/>
          <w:color w:val="000000" w:themeColor="text1"/>
          <w:sz w:val="24"/>
          <w:szCs w:val="24"/>
          <w:lang w:val="es-MX"/>
        </w:rPr>
        <w:t xml:space="preserve">el mismo en los términos establecidos por la legislación. </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1"/>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No haber sido registrada como candidata</w:t>
      </w:r>
      <w:r w:rsidRPr="001B6222">
        <w:rPr>
          <w:rFonts w:ascii="Century Gothic" w:hAnsi="Century Gothic" w:cs="Arial"/>
          <w:color w:val="000000" w:themeColor="text1"/>
          <w:sz w:val="24"/>
          <w:szCs w:val="24"/>
          <w:lang w:val="es-MX"/>
        </w:rPr>
        <w:t xml:space="preserve"> </w:t>
      </w:r>
      <w:r>
        <w:rPr>
          <w:rFonts w:ascii="Century Gothic" w:hAnsi="Century Gothic" w:cs="Arial"/>
          <w:color w:val="000000" w:themeColor="text1"/>
          <w:sz w:val="24"/>
          <w:szCs w:val="24"/>
          <w:lang w:val="es-MX"/>
        </w:rPr>
        <w:t xml:space="preserve">o </w:t>
      </w:r>
      <w:r w:rsidRPr="001B6222">
        <w:rPr>
          <w:rFonts w:ascii="Century Gothic" w:hAnsi="Century Gothic" w:cs="Arial"/>
          <w:color w:val="000000" w:themeColor="text1"/>
          <w:sz w:val="24"/>
          <w:szCs w:val="24"/>
          <w:lang w:val="es-MX"/>
        </w:rPr>
        <w:t>candidato, ni haber desempeñado cargo alguno de elección popular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desempeñar ni haber desempeñado cargo de dirección nacional o estatal en algún partido político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71258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712583">
      <w:pPr>
        <w:pStyle w:val="Prrafodelista"/>
        <w:numPr>
          <w:ilvl w:val="0"/>
          <w:numId w:val="1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Tener cuando menos dos años de experiencia en investigación y persecución de delitos, preferentemente por hechos de corrupción; o bien, tres años de experiencia en temas relacionados con las mismas.</w:t>
      </w:r>
    </w:p>
    <w:p w:rsidR="003B4472" w:rsidRPr="001B6222" w:rsidRDefault="003B4472" w:rsidP="00712583">
      <w:pPr>
        <w:spacing w:line="360" w:lineRule="auto"/>
        <w:jc w:val="both"/>
        <w:rPr>
          <w:rFonts w:ascii="Century Gothic" w:hAnsi="Century Gothic"/>
          <w:sz w:val="24"/>
          <w:szCs w:val="24"/>
        </w:rPr>
      </w:pPr>
      <w:bookmarkStart w:id="75" w:name="_Toc36367876"/>
      <w:bookmarkStart w:id="76" w:name="_Toc36368350"/>
    </w:p>
    <w:p w:rsidR="003B4472" w:rsidRPr="00712583" w:rsidRDefault="003B4472" w:rsidP="003B4472">
      <w:pPr>
        <w:pStyle w:val="Ttulo1"/>
        <w:spacing w:line="360" w:lineRule="auto"/>
        <w:ind w:right="-39"/>
        <w:contextualSpacing/>
        <w:jc w:val="center"/>
        <w:rPr>
          <w:rFonts w:ascii="Century Gothic" w:hAnsi="Century Gothic" w:cs="Arial"/>
          <w:b/>
          <w:color w:val="auto"/>
          <w:sz w:val="24"/>
          <w:szCs w:val="24"/>
        </w:rPr>
      </w:pPr>
      <w:r w:rsidRPr="00712583">
        <w:rPr>
          <w:rFonts w:ascii="Century Gothic" w:hAnsi="Century Gothic" w:cs="Arial"/>
          <w:b/>
          <w:color w:val="auto"/>
          <w:sz w:val="24"/>
          <w:szCs w:val="24"/>
        </w:rPr>
        <w:lastRenderedPageBreak/>
        <w:t>CAPÍTULO VIII</w:t>
      </w:r>
      <w:bookmarkStart w:id="77" w:name="_Toc36367877"/>
      <w:bookmarkStart w:id="78" w:name="_Toc36368351"/>
      <w:bookmarkEnd w:id="75"/>
      <w:bookmarkEnd w:id="76"/>
    </w:p>
    <w:p w:rsidR="003B4472" w:rsidRPr="00712583" w:rsidRDefault="003B4472" w:rsidP="003B4472">
      <w:pPr>
        <w:pStyle w:val="Ttulo1"/>
        <w:spacing w:line="360" w:lineRule="auto"/>
        <w:jc w:val="center"/>
        <w:rPr>
          <w:rFonts w:ascii="Century Gothic" w:hAnsi="Century Gothic" w:cs="Arial"/>
          <w:b/>
          <w:color w:val="auto"/>
          <w:sz w:val="24"/>
          <w:szCs w:val="24"/>
        </w:rPr>
      </w:pPr>
      <w:bookmarkStart w:id="79" w:name="_Toc36367882"/>
      <w:bookmarkStart w:id="80" w:name="_Toc36368356"/>
      <w:r w:rsidRPr="00712583">
        <w:rPr>
          <w:rFonts w:ascii="Century Gothic" w:hAnsi="Century Gothic" w:cs="Arial"/>
          <w:b/>
          <w:color w:val="auto"/>
          <w:sz w:val="24"/>
          <w:szCs w:val="24"/>
        </w:rPr>
        <w:t>DE LA DIRECCIÓN JURÍDICA Y DE EXTINCIÓN DE DOMINIO</w:t>
      </w:r>
      <w:bookmarkEnd w:id="79"/>
      <w:bookmarkEnd w:id="80"/>
    </w:p>
    <w:p w:rsidR="003B4472" w:rsidRPr="001B6222" w:rsidRDefault="003B4472" w:rsidP="003B4472">
      <w:pPr>
        <w:spacing w:line="360" w:lineRule="auto"/>
        <w:ind w:right="-39"/>
        <w:rPr>
          <w:rFonts w:ascii="Century Gothic" w:hAnsi="Century Gothic"/>
          <w:color w:val="000000" w:themeColor="text1"/>
          <w:sz w:val="24"/>
          <w:szCs w:val="24"/>
        </w:rPr>
      </w:pPr>
    </w:p>
    <w:p w:rsidR="003B4472" w:rsidRPr="001B6222" w:rsidRDefault="003B4472" w:rsidP="00712583">
      <w:pPr>
        <w:pStyle w:val="Ttulo2"/>
        <w:spacing w:line="360" w:lineRule="auto"/>
        <w:rPr>
          <w:rFonts w:ascii="Century Gothic" w:hAnsi="Century Gothic"/>
          <w:sz w:val="24"/>
          <w:szCs w:val="24"/>
          <w:highlight w:val="yellow"/>
        </w:rPr>
      </w:pPr>
      <w:bookmarkStart w:id="81" w:name="_Toc36367883"/>
      <w:bookmarkStart w:id="82" w:name="_Toc36368357"/>
      <w:r>
        <w:rPr>
          <w:rFonts w:ascii="Century Gothic" w:hAnsi="Century Gothic"/>
          <w:sz w:val="24"/>
          <w:szCs w:val="24"/>
        </w:rPr>
        <w:t>ARTÍCULO 35.</w:t>
      </w:r>
      <w:r w:rsidRPr="001B6222">
        <w:rPr>
          <w:rFonts w:ascii="Century Gothic" w:hAnsi="Century Gothic"/>
          <w:sz w:val="24"/>
          <w:szCs w:val="24"/>
        </w:rPr>
        <w:t xml:space="preserve"> Definición</w:t>
      </w:r>
      <w:bookmarkEnd w:id="81"/>
      <w:bookmarkEnd w:id="82"/>
      <w:r w:rsidRPr="001B6222">
        <w:rPr>
          <w:rFonts w:ascii="Century Gothic" w:hAnsi="Century Gothic"/>
          <w:sz w:val="24"/>
          <w:szCs w:val="24"/>
          <w:highlight w:val="yellow"/>
        </w:rPr>
        <w:t xml:space="preserve"> </w:t>
      </w:r>
    </w:p>
    <w:p w:rsidR="003B4472" w:rsidRPr="001B6222" w:rsidRDefault="003B4472" w:rsidP="00712583">
      <w:pPr>
        <w:pStyle w:val="NormalWeb"/>
        <w:spacing w:line="360" w:lineRule="auto"/>
        <w:ind w:left="0" w:right="-3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La Dirección Jurídica y de Extinción de Dominio es el área técnica responsable de proporcionar a la Fi</w:t>
      </w:r>
      <w:r>
        <w:rPr>
          <w:rFonts w:ascii="Century Gothic" w:hAnsi="Century Gothic" w:cs="Arial"/>
          <w:color w:val="000000" w:themeColor="text1"/>
          <w:lang w:val="es-MX"/>
        </w:rPr>
        <w:t>scalía Anticorrupción</w:t>
      </w:r>
      <w:r w:rsidRPr="001B6222">
        <w:rPr>
          <w:rFonts w:ascii="Century Gothic" w:hAnsi="Century Gothic" w:cs="Arial"/>
          <w:color w:val="000000" w:themeColor="text1"/>
          <w:lang w:val="es-MX"/>
        </w:rPr>
        <w:t xml:space="preserve"> la asesoría legal y normativa para su mejor desempeño y cumplimiento de las disposiciones legales que rigen su actuación, le compete también emitir criterios jurídicos a la</w:t>
      </w:r>
      <w:r w:rsidR="002D4531">
        <w:rPr>
          <w:rFonts w:ascii="Century Gothic" w:hAnsi="Century Gothic" w:cs="Arial"/>
          <w:color w:val="000000" w:themeColor="text1"/>
          <w:lang w:val="es-MX"/>
        </w:rPr>
        <w:t>s Á</w:t>
      </w:r>
      <w:r>
        <w:rPr>
          <w:rFonts w:ascii="Century Gothic" w:hAnsi="Century Gothic" w:cs="Arial"/>
          <w:color w:val="000000" w:themeColor="text1"/>
          <w:lang w:val="es-MX"/>
        </w:rPr>
        <w:t>reas y tercera</w:t>
      </w:r>
      <w:r w:rsidRPr="001B6222">
        <w:rPr>
          <w:rFonts w:ascii="Century Gothic" w:hAnsi="Century Gothic" w:cs="Arial"/>
          <w:color w:val="000000" w:themeColor="text1"/>
          <w:lang w:val="es-MX"/>
        </w:rPr>
        <w:t>s</w:t>
      </w:r>
      <w:r>
        <w:rPr>
          <w:rFonts w:ascii="Century Gothic" w:hAnsi="Century Gothic" w:cs="Arial"/>
          <w:color w:val="000000" w:themeColor="text1"/>
          <w:lang w:val="es-MX"/>
        </w:rPr>
        <w:t xml:space="preserve"> personas</w:t>
      </w:r>
      <w:r w:rsidRPr="001B6222">
        <w:rPr>
          <w:rFonts w:ascii="Century Gothic" w:hAnsi="Century Gothic" w:cs="Arial"/>
          <w:color w:val="000000" w:themeColor="text1"/>
          <w:lang w:val="es-MX"/>
        </w:rPr>
        <w:t xml:space="preserve"> que así lo requieran sobre los asuntos de su competencia; así como investigar, ejercitar la acción de extinción de dominio e intervenir en los procedimientos, en los términos de l</w:t>
      </w:r>
      <w:r>
        <w:rPr>
          <w:rFonts w:ascii="Century Gothic" w:hAnsi="Century Gothic" w:cs="Arial"/>
          <w:color w:val="000000" w:themeColor="text1"/>
          <w:lang w:val="es-MX"/>
        </w:rPr>
        <w:t>a Ley Nacional de Extinción de D</w:t>
      </w:r>
      <w:r w:rsidRPr="001B6222">
        <w:rPr>
          <w:rFonts w:ascii="Century Gothic" w:hAnsi="Century Gothic" w:cs="Arial"/>
          <w:color w:val="000000" w:themeColor="text1"/>
          <w:lang w:val="es-MX"/>
        </w:rPr>
        <w:t xml:space="preserve">ominio, esta Ley, el Reglamento Interno, los demás ordenamientos legales aplicables y los acuerdos que emita la </w:t>
      </w:r>
      <w:r w:rsidR="00712583">
        <w:rPr>
          <w:rFonts w:ascii="Century Gothic" w:hAnsi="Century Gothic" w:cs="Arial"/>
          <w:color w:val="000000" w:themeColor="text1"/>
          <w:lang w:val="es-MX"/>
        </w:rPr>
        <w:t xml:space="preserve">o el Fiscal </w:t>
      </w:r>
      <w:r w:rsidRPr="001B6222">
        <w:rPr>
          <w:rFonts w:ascii="Century Gothic" w:hAnsi="Century Gothic" w:cs="Arial"/>
          <w:color w:val="000000" w:themeColor="text1"/>
          <w:lang w:val="es-MX"/>
        </w:rPr>
        <w:t xml:space="preserve">Anticorrupción. </w:t>
      </w:r>
    </w:p>
    <w:p w:rsidR="003B4472" w:rsidRPr="001B6222" w:rsidRDefault="003B4472" w:rsidP="00712583">
      <w:pPr>
        <w:spacing w:before="100" w:beforeAutospacing="1" w:after="0" w:line="360" w:lineRule="auto"/>
        <w:ind w:right="-39"/>
        <w:contextualSpacing/>
        <w:jc w:val="both"/>
        <w:rPr>
          <w:rFonts w:ascii="Century Gothic" w:eastAsia="Times New Roman" w:hAnsi="Century Gothic"/>
          <w:color w:val="000000" w:themeColor="text1"/>
          <w:sz w:val="24"/>
          <w:szCs w:val="24"/>
          <w:lang w:eastAsia="es-MX"/>
        </w:rPr>
      </w:pPr>
      <w:r>
        <w:rPr>
          <w:rFonts w:ascii="Century Gothic" w:eastAsia="Times New Roman" w:hAnsi="Century Gothic"/>
          <w:color w:val="000000" w:themeColor="text1"/>
          <w:sz w:val="24"/>
          <w:szCs w:val="24"/>
          <w:lang w:eastAsia="es-MX"/>
        </w:rPr>
        <w:t xml:space="preserve">Quien ocupe la </w:t>
      </w:r>
      <w:r w:rsidRPr="001B6222">
        <w:rPr>
          <w:rFonts w:ascii="Century Gothic" w:eastAsia="Times New Roman" w:hAnsi="Century Gothic"/>
          <w:color w:val="000000" w:themeColor="text1"/>
          <w:sz w:val="24"/>
          <w:szCs w:val="24"/>
          <w:lang w:eastAsia="es-MX"/>
        </w:rPr>
        <w:t>titular</w:t>
      </w:r>
      <w:r>
        <w:rPr>
          <w:rFonts w:ascii="Century Gothic" w:eastAsia="Times New Roman" w:hAnsi="Century Gothic"/>
          <w:color w:val="000000" w:themeColor="text1"/>
          <w:sz w:val="24"/>
          <w:szCs w:val="24"/>
          <w:lang w:eastAsia="es-MX"/>
        </w:rPr>
        <w:t>idad</w:t>
      </w:r>
      <w:r w:rsidRPr="001B6222">
        <w:rPr>
          <w:rFonts w:ascii="Century Gothic" w:eastAsia="Times New Roman" w:hAnsi="Century Gothic"/>
          <w:color w:val="000000" w:themeColor="text1"/>
          <w:sz w:val="24"/>
          <w:szCs w:val="24"/>
          <w:lang w:eastAsia="es-MX"/>
        </w:rPr>
        <w:t xml:space="preserve"> de la Dirección Jurídica y de Extinción de Dominio, para el debido cumplimiento de sus funciones</w:t>
      </w:r>
      <w:r>
        <w:rPr>
          <w:rFonts w:ascii="Century Gothic" w:eastAsia="Times New Roman" w:hAnsi="Century Gothic"/>
          <w:color w:val="000000" w:themeColor="text1"/>
          <w:sz w:val="24"/>
          <w:szCs w:val="24"/>
          <w:lang w:eastAsia="es-MX"/>
        </w:rPr>
        <w:t>,</w:t>
      </w:r>
      <w:r w:rsidRPr="001B6222">
        <w:rPr>
          <w:rFonts w:ascii="Century Gothic" w:eastAsia="Times New Roman" w:hAnsi="Century Gothic"/>
          <w:color w:val="000000" w:themeColor="text1"/>
          <w:sz w:val="24"/>
          <w:szCs w:val="24"/>
          <w:lang w:eastAsia="es-MX"/>
        </w:rPr>
        <w:t xml:space="preserve"> tendrá el carácter de Ministerio Público</w:t>
      </w:r>
      <w:r>
        <w:rPr>
          <w:rFonts w:ascii="Century Gothic" w:eastAsia="Times New Roman" w:hAnsi="Century Gothic"/>
          <w:color w:val="000000" w:themeColor="text1"/>
          <w:sz w:val="24"/>
          <w:szCs w:val="24"/>
          <w:lang w:eastAsia="es-MX"/>
        </w:rPr>
        <w:t>,</w:t>
      </w:r>
      <w:r w:rsidRPr="001B6222">
        <w:rPr>
          <w:rFonts w:ascii="Century Gothic" w:eastAsia="Times New Roman" w:hAnsi="Century Gothic"/>
          <w:color w:val="000000" w:themeColor="text1"/>
          <w:sz w:val="24"/>
          <w:szCs w:val="24"/>
          <w:lang w:eastAsia="es-MX"/>
        </w:rPr>
        <w:t xml:space="preserve"> de acuerdo a las facultades otorgadas por las disposiciones legales y reglamentarias correspondientes, además de las que expresamente le sean conferidas por </w:t>
      </w:r>
      <w:r>
        <w:rPr>
          <w:rFonts w:ascii="Century Gothic" w:eastAsia="Times New Roman" w:hAnsi="Century Gothic"/>
          <w:color w:val="000000" w:themeColor="text1"/>
          <w:sz w:val="24"/>
          <w:szCs w:val="24"/>
          <w:lang w:eastAsia="es-MX"/>
        </w:rPr>
        <w:t xml:space="preserve">la o </w:t>
      </w:r>
      <w:r w:rsidRPr="001B6222">
        <w:rPr>
          <w:rFonts w:ascii="Century Gothic" w:eastAsia="Times New Roman" w:hAnsi="Century Gothic"/>
          <w:color w:val="000000" w:themeColor="text1"/>
          <w:sz w:val="24"/>
          <w:szCs w:val="24"/>
          <w:lang w:eastAsia="es-MX"/>
        </w:rPr>
        <w:t xml:space="preserve">el Fiscal Anticorrupción. </w:t>
      </w:r>
    </w:p>
    <w:p w:rsidR="003B4472" w:rsidRPr="001B6222" w:rsidRDefault="003B4472" w:rsidP="003B4472">
      <w:pPr>
        <w:spacing w:line="360" w:lineRule="auto"/>
        <w:rPr>
          <w:rFonts w:ascii="Century Gothic" w:hAnsi="Century Gothic"/>
          <w:sz w:val="24"/>
          <w:szCs w:val="24"/>
        </w:rPr>
      </w:pPr>
    </w:p>
    <w:p w:rsidR="003B4472" w:rsidRPr="001B6222" w:rsidRDefault="003B4472" w:rsidP="00712583">
      <w:pPr>
        <w:pStyle w:val="Ttulo2"/>
        <w:spacing w:line="360" w:lineRule="auto"/>
        <w:rPr>
          <w:rFonts w:ascii="Century Gothic" w:hAnsi="Century Gothic"/>
          <w:sz w:val="24"/>
          <w:szCs w:val="24"/>
        </w:rPr>
      </w:pPr>
      <w:r>
        <w:rPr>
          <w:rFonts w:ascii="Century Gothic" w:hAnsi="Century Gothic"/>
          <w:sz w:val="24"/>
          <w:szCs w:val="24"/>
        </w:rPr>
        <w:t>ARTÍCULO 36.</w:t>
      </w:r>
      <w:r w:rsidRPr="001B6222">
        <w:rPr>
          <w:rFonts w:ascii="Century Gothic" w:hAnsi="Century Gothic"/>
          <w:sz w:val="24"/>
          <w:szCs w:val="24"/>
        </w:rPr>
        <w:t xml:space="preserve"> Facultades y atribuciones</w:t>
      </w:r>
    </w:p>
    <w:p w:rsidR="003B4472" w:rsidRPr="001B6222" w:rsidRDefault="003B4472" w:rsidP="00712583">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Dirección Jurídica y de Extinción de Dominio tendrá las siguientes facultades y atribuciones: </w:t>
      </w:r>
    </w:p>
    <w:p w:rsidR="003B4472" w:rsidRPr="001B6222" w:rsidRDefault="003B4472" w:rsidP="003B4472">
      <w:pPr>
        <w:spacing w:line="360" w:lineRule="auto"/>
        <w:ind w:right="-39"/>
        <w:contextualSpacing/>
        <w:rPr>
          <w:rFonts w:ascii="Century Gothic" w:hAnsi="Century Gothic"/>
          <w:color w:val="000000" w:themeColor="text1"/>
          <w:sz w:val="24"/>
          <w:szCs w:val="24"/>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Representar legalmente a la o el Fiscal Anticorrupción y, cuando así se le solicite,</w:t>
      </w:r>
      <w:r w:rsidR="00712583">
        <w:rPr>
          <w:rFonts w:ascii="Century Gothic" w:eastAsia="Times New Roman" w:hAnsi="Century Gothic" w:cs="Arial"/>
          <w:color w:val="000000" w:themeColor="text1"/>
          <w:sz w:val="24"/>
          <w:szCs w:val="24"/>
          <w:lang w:val="es-MX" w:eastAsia="es-MX"/>
        </w:rPr>
        <w:t xml:space="preserve"> a las personas a cargo de las Unidades A</w:t>
      </w:r>
      <w:r w:rsidRPr="001B6222">
        <w:rPr>
          <w:rFonts w:ascii="Century Gothic" w:eastAsia="Times New Roman" w:hAnsi="Century Gothic" w:cs="Arial"/>
          <w:color w:val="000000" w:themeColor="text1"/>
          <w:sz w:val="24"/>
          <w:szCs w:val="24"/>
          <w:lang w:val="es-MX" w:eastAsia="es-MX"/>
        </w:rPr>
        <w:t>dministrativas de la Fiscalía Anticorrupción, en los procedimientos judiciales y administrativos, o de cua</w:t>
      </w:r>
      <w:r w:rsidR="00550D92">
        <w:rPr>
          <w:rFonts w:ascii="Century Gothic" w:eastAsia="Times New Roman" w:hAnsi="Century Gothic" w:cs="Arial"/>
          <w:color w:val="000000" w:themeColor="text1"/>
          <w:sz w:val="24"/>
          <w:szCs w:val="24"/>
          <w:lang w:val="es-MX" w:eastAsia="es-MX"/>
        </w:rPr>
        <w:t>lquier otra naturaleza, en que e</w:t>
      </w:r>
      <w:r w:rsidRPr="001B6222">
        <w:rPr>
          <w:rFonts w:ascii="Century Gothic" w:eastAsia="Times New Roman" w:hAnsi="Century Gothic" w:cs="Arial"/>
          <w:color w:val="000000" w:themeColor="text1"/>
          <w:sz w:val="24"/>
          <w:szCs w:val="24"/>
          <w:lang w:val="es-MX" w:eastAsia="es-MX"/>
        </w:rPr>
        <w:t>sta tenga interés, con todos los derechos sustantivos y procesales que las leyes reconocen, con excepción de los casos de facultades exclusivas y demás excepcion</w:t>
      </w:r>
      <w:r>
        <w:rPr>
          <w:rFonts w:ascii="Century Gothic" w:eastAsia="Times New Roman" w:hAnsi="Century Gothic" w:cs="Arial"/>
          <w:color w:val="000000" w:themeColor="text1"/>
          <w:sz w:val="24"/>
          <w:szCs w:val="24"/>
          <w:lang w:val="es-MX" w:eastAsia="es-MX"/>
        </w:rPr>
        <w:t>es normativas correspondientes.</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Representar a la Fiscalía Anticorrupción en los</w:t>
      </w:r>
      <w:r w:rsidR="00550D92">
        <w:rPr>
          <w:rFonts w:ascii="Century Gothic" w:eastAsia="Times New Roman" w:hAnsi="Century Gothic" w:cs="Arial"/>
          <w:color w:val="000000" w:themeColor="text1"/>
          <w:sz w:val="24"/>
          <w:szCs w:val="24"/>
          <w:lang w:val="es-MX" w:eastAsia="es-MX"/>
        </w:rPr>
        <w:t xml:space="preserve"> órganos colegiados en los que e</w:t>
      </w:r>
      <w:r w:rsidRPr="001B6222">
        <w:rPr>
          <w:rFonts w:ascii="Century Gothic" w:eastAsia="Times New Roman" w:hAnsi="Century Gothic" w:cs="Arial"/>
          <w:color w:val="000000" w:themeColor="text1"/>
          <w:sz w:val="24"/>
          <w:szCs w:val="24"/>
          <w:lang w:val="es-MX" w:eastAsia="es-MX"/>
        </w:rPr>
        <w:t>sta tenga intervención, salvo en los casos en que la o el Fiscal Anticorrup</w:t>
      </w:r>
      <w:r>
        <w:rPr>
          <w:rFonts w:ascii="Century Gothic" w:eastAsia="Times New Roman" w:hAnsi="Century Gothic" w:cs="Arial"/>
          <w:color w:val="000000" w:themeColor="text1"/>
          <w:sz w:val="24"/>
          <w:szCs w:val="24"/>
          <w:lang w:val="es-MX" w:eastAsia="es-MX"/>
        </w:rPr>
        <w:t>ción deba acudir personalmente.</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Suscribir, en representación de la o el Fiscal Anticorrupción, escritos y promociones ante autoridades jurisdiccionales y administrativas, así como desahogar los trámites relativos a casos urgentes respecto a términos, interposición de recursos y recepción de toda clase de notificaciones, con excepción de los casos de facultades exclusivas y demás excepc</w:t>
      </w:r>
      <w:r>
        <w:rPr>
          <w:rFonts w:ascii="Century Gothic" w:eastAsia="Times New Roman" w:hAnsi="Century Gothic" w:cs="Arial"/>
          <w:color w:val="000000" w:themeColor="text1"/>
          <w:sz w:val="24"/>
          <w:szCs w:val="24"/>
          <w:lang w:val="es-MX" w:eastAsia="es-MX"/>
        </w:rPr>
        <w:t>iones legales correspondientes.</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 xml:space="preserve">Substanciar y dictar los acuerdos relativos a los recursos y procedimientos cuya resolución corresponda a la o el Fiscal Anticorrupción, sometiendo a </w:t>
      </w:r>
      <w:r>
        <w:rPr>
          <w:rFonts w:ascii="Century Gothic" w:eastAsia="Times New Roman" w:hAnsi="Century Gothic" w:cs="Arial"/>
          <w:color w:val="000000" w:themeColor="text1"/>
          <w:sz w:val="24"/>
          <w:szCs w:val="24"/>
          <w:lang w:val="es-MX" w:eastAsia="es-MX"/>
        </w:rPr>
        <w:t xml:space="preserve">su </w:t>
      </w:r>
      <w:r w:rsidRPr="001B6222">
        <w:rPr>
          <w:rFonts w:ascii="Century Gothic" w:eastAsia="Times New Roman" w:hAnsi="Century Gothic" w:cs="Arial"/>
          <w:color w:val="000000" w:themeColor="text1"/>
          <w:sz w:val="24"/>
          <w:szCs w:val="24"/>
          <w:lang w:val="es-MX" w:eastAsia="es-MX"/>
        </w:rPr>
        <w:t>consideración</w:t>
      </w:r>
      <w:r>
        <w:rPr>
          <w:rFonts w:ascii="Century Gothic" w:eastAsia="Times New Roman" w:hAnsi="Century Gothic" w:cs="Arial"/>
          <w:color w:val="000000" w:themeColor="text1"/>
          <w:sz w:val="24"/>
          <w:szCs w:val="24"/>
          <w:lang w:val="es-MX" w:eastAsia="es-MX"/>
        </w:rPr>
        <w:t>:</w:t>
      </w:r>
      <w:r w:rsidRPr="001B6222">
        <w:rPr>
          <w:rFonts w:ascii="Century Gothic" w:eastAsia="Times New Roman" w:hAnsi="Century Gothic" w:cs="Arial"/>
          <w:color w:val="000000" w:themeColor="text1"/>
          <w:sz w:val="24"/>
          <w:szCs w:val="24"/>
          <w:lang w:val="es-MX" w:eastAsia="es-MX"/>
        </w:rPr>
        <w:t xml:space="preserve"> los proyectos de resolución respectivos, salvo excepción legal o acuerdo delegatorio de facultades; </w:t>
      </w:r>
      <w:r>
        <w:rPr>
          <w:rFonts w:ascii="Century Gothic" w:eastAsia="Times New Roman" w:hAnsi="Century Gothic" w:cs="Arial"/>
          <w:color w:val="000000" w:themeColor="text1"/>
          <w:sz w:val="24"/>
          <w:szCs w:val="24"/>
          <w:lang w:val="es-MX" w:eastAsia="es-MX"/>
        </w:rPr>
        <w:t xml:space="preserve">y </w:t>
      </w:r>
      <w:r w:rsidRPr="001B6222">
        <w:rPr>
          <w:rFonts w:ascii="Century Gothic" w:eastAsia="Times New Roman" w:hAnsi="Century Gothic" w:cs="Arial"/>
          <w:color w:val="000000" w:themeColor="text1"/>
          <w:sz w:val="24"/>
          <w:szCs w:val="24"/>
          <w:lang w:val="es-MX" w:eastAsia="es-MX"/>
        </w:rPr>
        <w:t xml:space="preserve">las promociones, informes y demás escritos que personalmente deba formular o responder a las diversas </w:t>
      </w:r>
      <w:r>
        <w:rPr>
          <w:rFonts w:ascii="Century Gothic" w:eastAsia="Times New Roman" w:hAnsi="Century Gothic" w:cs="Arial"/>
          <w:color w:val="000000" w:themeColor="text1"/>
          <w:sz w:val="24"/>
          <w:szCs w:val="24"/>
          <w:lang w:val="es-MX" w:eastAsia="es-MX"/>
        </w:rPr>
        <w:t>autoridades.</w:t>
      </w:r>
      <w:r w:rsidRPr="001B6222">
        <w:rPr>
          <w:rFonts w:ascii="Century Gothic" w:eastAsia="Times New Roman" w:hAnsi="Century Gothic" w:cs="Arial"/>
          <w:color w:val="000000" w:themeColor="text1"/>
          <w:sz w:val="24"/>
          <w:szCs w:val="24"/>
          <w:lang w:val="es-MX" w:eastAsia="es-MX"/>
        </w:rPr>
        <w:t xml:space="preserve"> </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Interponer dentro de los procedimientos que correspondan, los recursos que sean procedentes en contra de las resoluciones que causen agravio al interés que representa el Ministerio Pú</w:t>
      </w:r>
      <w:r>
        <w:rPr>
          <w:rFonts w:ascii="Century Gothic" w:eastAsia="Times New Roman" w:hAnsi="Century Gothic" w:cs="Arial"/>
          <w:color w:val="000000" w:themeColor="text1"/>
          <w:sz w:val="24"/>
          <w:szCs w:val="24"/>
          <w:lang w:val="es-MX" w:eastAsia="es-MX"/>
        </w:rPr>
        <w:t>blico.</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Preparar o</w:t>
      </w:r>
      <w:r>
        <w:rPr>
          <w:rFonts w:ascii="Century Gothic" w:eastAsia="Times New Roman" w:hAnsi="Century Gothic" w:cs="Arial"/>
          <w:color w:val="000000" w:themeColor="text1"/>
          <w:sz w:val="24"/>
          <w:szCs w:val="24"/>
          <w:lang w:val="es-MX" w:eastAsia="es-MX"/>
        </w:rPr>
        <w:t>,</w:t>
      </w:r>
      <w:r w:rsidRPr="001B6222">
        <w:rPr>
          <w:rFonts w:ascii="Century Gothic" w:eastAsia="Times New Roman" w:hAnsi="Century Gothic" w:cs="Arial"/>
          <w:color w:val="000000" w:themeColor="text1"/>
          <w:sz w:val="24"/>
          <w:szCs w:val="24"/>
          <w:lang w:val="es-MX" w:eastAsia="es-MX"/>
        </w:rPr>
        <w:t xml:space="preserve"> en su caso</w:t>
      </w:r>
      <w:r>
        <w:rPr>
          <w:rFonts w:ascii="Century Gothic" w:eastAsia="Times New Roman" w:hAnsi="Century Gothic" w:cs="Arial"/>
          <w:color w:val="000000" w:themeColor="text1"/>
          <w:sz w:val="24"/>
          <w:szCs w:val="24"/>
          <w:lang w:val="es-MX" w:eastAsia="es-MX"/>
        </w:rPr>
        <w:t>,</w:t>
      </w:r>
      <w:r w:rsidRPr="001B6222">
        <w:rPr>
          <w:rFonts w:ascii="Century Gothic" w:eastAsia="Times New Roman" w:hAnsi="Century Gothic" w:cs="Arial"/>
          <w:color w:val="000000" w:themeColor="text1"/>
          <w:sz w:val="24"/>
          <w:szCs w:val="24"/>
          <w:lang w:val="es-MX" w:eastAsia="es-MX"/>
        </w:rPr>
        <w:t xml:space="preserve"> validar, en el ámbito de su competencia, convenios, acuerdos, contratos, bases de coordinación y cualquier otro instrumento jurídico a celebrar con </w:t>
      </w:r>
      <w:r w:rsidR="00712583">
        <w:rPr>
          <w:rFonts w:ascii="Century Gothic" w:eastAsia="Times New Roman" w:hAnsi="Century Gothic" w:cs="Arial"/>
          <w:color w:val="000000" w:themeColor="text1"/>
          <w:sz w:val="24"/>
          <w:szCs w:val="24"/>
          <w:lang w:val="es-MX" w:eastAsia="es-MX"/>
        </w:rPr>
        <w:t>Dependencias o E</w:t>
      </w:r>
      <w:r>
        <w:rPr>
          <w:rFonts w:ascii="Century Gothic" w:eastAsia="Times New Roman" w:hAnsi="Century Gothic" w:cs="Arial"/>
          <w:color w:val="000000" w:themeColor="text1"/>
          <w:sz w:val="24"/>
          <w:szCs w:val="24"/>
          <w:lang w:val="es-MX" w:eastAsia="es-MX"/>
        </w:rPr>
        <w:t>ntidades de la A</w:t>
      </w:r>
      <w:r w:rsidRPr="001B6222">
        <w:rPr>
          <w:rFonts w:ascii="Century Gothic" w:eastAsia="Times New Roman" w:hAnsi="Century Gothic" w:cs="Arial"/>
          <w:color w:val="000000" w:themeColor="text1"/>
          <w:sz w:val="24"/>
          <w:szCs w:val="24"/>
          <w:lang w:val="es-MX" w:eastAsia="es-MX"/>
        </w:rPr>
        <w:t>dministració</w:t>
      </w:r>
      <w:r>
        <w:rPr>
          <w:rFonts w:ascii="Century Gothic" w:eastAsia="Times New Roman" w:hAnsi="Century Gothic" w:cs="Arial"/>
          <w:color w:val="000000" w:themeColor="text1"/>
          <w:sz w:val="24"/>
          <w:szCs w:val="24"/>
          <w:lang w:val="es-MX" w:eastAsia="es-MX"/>
        </w:rPr>
        <w:t>n P</w:t>
      </w:r>
      <w:r w:rsidRPr="001B6222">
        <w:rPr>
          <w:rFonts w:ascii="Century Gothic" w:eastAsia="Times New Roman" w:hAnsi="Century Gothic" w:cs="Arial"/>
          <w:color w:val="000000" w:themeColor="text1"/>
          <w:sz w:val="24"/>
          <w:szCs w:val="24"/>
          <w:lang w:val="es-MX" w:eastAsia="es-MX"/>
        </w:rPr>
        <w:t>ú</w:t>
      </w:r>
      <w:r>
        <w:rPr>
          <w:rFonts w:ascii="Century Gothic" w:eastAsia="Times New Roman" w:hAnsi="Century Gothic" w:cs="Arial"/>
          <w:color w:val="000000" w:themeColor="text1"/>
          <w:sz w:val="24"/>
          <w:szCs w:val="24"/>
          <w:lang w:val="es-MX" w:eastAsia="es-MX"/>
        </w:rPr>
        <w:t>blica Federal, Estatal o M</w:t>
      </w:r>
      <w:r w:rsidRPr="001B6222">
        <w:rPr>
          <w:rFonts w:ascii="Century Gothic" w:eastAsia="Times New Roman" w:hAnsi="Century Gothic" w:cs="Arial"/>
          <w:color w:val="000000" w:themeColor="text1"/>
          <w:sz w:val="24"/>
          <w:szCs w:val="24"/>
          <w:lang w:val="es-MX" w:eastAsia="es-MX"/>
        </w:rPr>
        <w:t>unicipal, así como con los sectores público y privado, para el desarrollo y operación de la Fiscalí</w:t>
      </w:r>
      <w:r>
        <w:rPr>
          <w:rFonts w:ascii="Century Gothic" w:eastAsia="Times New Roman" w:hAnsi="Century Gothic" w:cs="Arial"/>
          <w:color w:val="000000" w:themeColor="text1"/>
          <w:sz w:val="24"/>
          <w:szCs w:val="24"/>
          <w:lang w:val="es-MX" w:eastAsia="es-MX"/>
        </w:rPr>
        <w:t>a Anticorrupción.</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Elaborar y someter a la consideración de la o el Fiscal Anticorrupción proyectos de leyes, decretos, reglamentos, acuerdos y circulares, así como de otros instrumentos jurídicos que le encomiende; y emitir opi</w:t>
      </w:r>
      <w:r w:rsidR="00712583">
        <w:rPr>
          <w:rFonts w:ascii="Century Gothic" w:eastAsia="Times New Roman" w:hAnsi="Century Gothic" w:cs="Arial"/>
          <w:color w:val="000000" w:themeColor="text1"/>
          <w:sz w:val="24"/>
          <w:szCs w:val="24"/>
          <w:lang w:val="es-MX" w:eastAsia="es-MX"/>
        </w:rPr>
        <w:t>nión de los que se elaboren en D</w:t>
      </w:r>
      <w:r w:rsidRPr="001B6222">
        <w:rPr>
          <w:rFonts w:ascii="Century Gothic" w:eastAsia="Times New Roman" w:hAnsi="Century Gothic" w:cs="Arial"/>
          <w:color w:val="000000" w:themeColor="text1"/>
          <w:sz w:val="24"/>
          <w:szCs w:val="24"/>
          <w:lang w:val="es-MX" w:eastAsia="es-MX"/>
        </w:rPr>
        <w:t>ependencias del Gobierno del Estado</w:t>
      </w:r>
      <w:r>
        <w:rPr>
          <w:rFonts w:ascii="Century Gothic" w:eastAsia="Times New Roman" w:hAnsi="Century Gothic" w:cs="Arial"/>
          <w:color w:val="000000" w:themeColor="text1"/>
          <w:sz w:val="24"/>
          <w:szCs w:val="24"/>
          <w:lang w:val="es-MX" w:eastAsia="es-MX"/>
        </w:rPr>
        <w:t>,</w:t>
      </w:r>
      <w:r w:rsidRPr="001B6222">
        <w:rPr>
          <w:rFonts w:ascii="Century Gothic" w:eastAsia="Times New Roman" w:hAnsi="Century Gothic" w:cs="Arial"/>
          <w:color w:val="000000" w:themeColor="text1"/>
          <w:sz w:val="24"/>
          <w:szCs w:val="24"/>
          <w:lang w:val="es-MX" w:eastAsia="es-MX"/>
        </w:rPr>
        <w:t xml:space="preserve"> relacionados con el marco jurídico y competencia de la Fiscalí</w:t>
      </w:r>
      <w:r>
        <w:rPr>
          <w:rFonts w:ascii="Century Gothic" w:eastAsia="Times New Roman" w:hAnsi="Century Gothic" w:cs="Arial"/>
          <w:color w:val="000000" w:themeColor="text1"/>
          <w:sz w:val="24"/>
          <w:szCs w:val="24"/>
          <w:lang w:val="es-MX" w:eastAsia="es-MX"/>
        </w:rPr>
        <w:t>a Anticorrupción.</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Revisar y determinar las bases y requisitos legales a que deben sujetarse los actos jurídicos que celebre la Fiscalí</w:t>
      </w:r>
      <w:r>
        <w:rPr>
          <w:rFonts w:ascii="Century Gothic" w:eastAsia="Times New Roman" w:hAnsi="Century Gothic" w:cs="Arial"/>
          <w:color w:val="000000" w:themeColor="text1"/>
          <w:sz w:val="24"/>
          <w:szCs w:val="24"/>
          <w:lang w:val="es-MX" w:eastAsia="es-MX"/>
        </w:rPr>
        <w:t>a Anticorrupción.</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Fijar, sistematizar y difundir criterios de interpretación y aplicación de las disposiciones jurídicas que normen la actividad y funciones de la Fiscalí</w:t>
      </w:r>
      <w:r>
        <w:rPr>
          <w:rFonts w:ascii="Century Gothic" w:eastAsia="Times New Roman" w:hAnsi="Century Gothic" w:cs="Arial"/>
          <w:color w:val="000000" w:themeColor="text1"/>
          <w:sz w:val="24"/>
          <w:szCs w:val="24"/>
          <w:lang w:val="es-MX" w:eastAsia="es-MX"/>
        </w:rPr>
        <w:t>a Anticorrupción.</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lastRenderedPageBreak/>
        <w:t xml:space="preserve">Proporcionar apoyo técnico jurídico y asesoría a la o el Fiscal </w:t>
      </w:r>
      <w:r w:rsidR="00712583">
        <w:rPr>
          <w:rFonts w:ascii="Century Gothic" w:eastAsia="Times New Roman" w:hAnsi="Century Gothic" w:cs="Arial"/>
          <w:color w:val="000000" w:themeColor="text1"/>
          <w:sz w:val="24"/>
          <w:szCs w:val="24"/>
          <w:lang w:val="es-MX" w:eastAsia="es-MX"/>
        </w:rPr>
        <w:t>Anticorrupción, así como a las Unidades A</w:t>
      </w:r>
      <w:r w:rsidRPr="001B6222">
        <w:rPr>
          <w:rFonts w:ascii="Century Gothic" w:eastAsia="Times New Roman" w:hAnsi="Century Gothic" w:cs="Arial"/>
          <w:color w:val="000000" w:themeColor="text1"/>
          <w:sz w:val="24"/>
          <w:szCs w:val="24"/>
          <w:lang w:val="es-MX" w:eastAsia="es-MX"/>
        </w:rPr>
        <w:t>dministrativas que lo soliciten y emitir opinión sobr</w:t>
      </w:r>
      <w:r>
        <w:rPr>
          <w:rFonts w:ascii="Century Gothic" w:eastAsia="Times New Roman" w:hAnsi="Century Gothic" w:cs="Arial"/>
          <w:color w:val="000000" w:themeColor="text1"/>
          <w:sz w:val="24"/>
          <w:szCs w:val="24"/>
          <w:lang w:val="es-MX" w:eastAsia="es-MX"/>
        </w:rPr>
        <w:t>e las consultas que le formulen.</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Preparar los proyectos de resolución o</w:t>
      </w:r>
      <w:r>
        <w:rPr>
          <w:rFonts w:ascii="Century Gothic" w:eastAsia="Times New Roman" w:hAnsi="Century Gothic" w:cs="Arial"/>
          <w:color w:val="000000" w:themeColor="text1"/>
          <w:sz w:val="24"/>
          <w:szCs w:val="24"/>
          <w:lang w:val="es-MX" w:eastAsia="es-MX"/>
        </w:rPr>
        <w:t xml:space="preserve"> acuerdos que se le encomienden.</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Realizar funciones de enlace en los asuntos jurídicos competencia de la Fisc</w:t>
      </w:r>
      <w:r w:rsidR="00712583">
        <w:rPr>
          <w:rFonts w:ascii="Century Gothic" w:eastAsia="Times New Roman" w:hAnsi="Century Gothic" w:cs="Arial"/>
          <w:color w:val="000000" w:themeColor="text1"/>
          <w:sz w:val="24"/>
          <w:szCs w:val="24"/>
          <w:lang w:val="es-MX" w:eastAsia="es-MX"/>
        </w:rPr>
        <w:t>alía Anticorrupción, con otras Dependencias y E</w:t>
      </w:r>
      <w:r w:rsidRPr="001B6222">
        <w:rPr>
          <w:rFonts w:ascii="Century Gothic" w:eastAsia="Times New Roman" w:hAnsi="Century Gothic" w:cs="Arial"/>
          <w:color w:val="000000" w:themeColor="text1"/>
          <w:sz w:val="24"/>
          <w:szCs w:val="24"/>
          <w:lang w:val="es-MX" w:eastAsia="es-MX"/>
        </w:rPr>
        <w:t>ntidades del á</w:t>
      </w:r>
      <w:r>
        <w:rPr>
          <w:rFonts w:ascii="Century Gothic" w:eastAsia="Times New Roman" w:hAnsi="Century Gothic" w:cs="Arial"/>
          <w:color w:val="000000" w:themeColor="text1"/>
          <w:sz w:val="24"/>
          <w:szCs w:val="24"/>
          <w:lang w:val="es-MX" w:eastAsia="es-MX"/>
        </w:rPr>
        <w:t>mbito Federal, Estatal y Municipal.</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Dar seguimiento a los asuntos cuya atención le asigne la o el Fiscal Anticorrupción</w:t>
      </w:r>
      <w:r>
        <w:rPr>
          <w:rFonts w:ascii="Century Gothic" w:eastAsia="Times New Roman" w:hAnsi="Century Gothic" w:cs="Arial"/>
          <w:color w:val="000000" w:themeColor="text1"/>
          <w:sz w:val="24"/>
          <w:szCs w:val="24"/>
          <w:lang w:val="es-MX" w:eastAsia="es-MX"/>
        </w:rPr>
        <w:t>.</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Participar en la atención y seguimiento a los procedimientos de extradición y asistencia jurí</w:t>
      </w:r>
      <w:r>
        <w:rPr>
          <w:rFonts w:ascii="Century Gothic" w:eastAsia="Times New Roman" w:hAnsi="Century Gothic" w:cs="Arial"/>
          <w:color w:val="000000" w:themeColor="text1"/>
          <w:sz w:val="24"/>
          <w:szCs w:val="24"/>
          <w:lang w:val="es-MX" w:eastAsia="es-MX"/>
        </w:rPr>
        <w:t>dica internacional.</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Enviar, por instrucciones de</w:t>
      </w:r>
      <w:r>
        <w:rPr>
          <w:rFonts w:ascii="Century Gothic" w:hAnsi="Century Gothic" w:cs="Arial"/>
          <w:color w:val="000000" w:themeColor="text1"/>
          <w:sz w:val="24"/>
          <w:szCs w:val="24"/>
          <w:lang w:val="es-MX"/>
        </w:rPr>
        <w:t xml:space="preserve"> </w:t>
      </w:r>
      <w:r w:rsidRPr="001B6222">
        <w:rPr>
          <w:rFonts w:ascii="Century Gothic" w:hAnsi="Century Gothic" w:cs="Arial"/>
          <w:color w:val="000000" w:themeColor="text1"/>
          <w:sz w:val="24"/>
          <w:szCs w:val="24"/>
          <w:lang w:val="es-MX"/>
        </w:rPr>
        <w:t>l</w:t>
      </w:r>
      <w:r>
        <w:rPr>
          <w:rFonts w:ascii="Century Gothic" w:hAnsi="Century Gothic" w:cs="Arial"/>
          <w:color w:val="000000" w:themeColor="text1"/>
          <w:sz w:val="24"/>
          <w:szCs w:val="24"/>
          <w:lang w:val="es-MX"/>
        </w:rPr>
        <w:t>a o el</w:t>
      </w:r>
      <w:r w:rsidRPr="001B6222">
        <w:rPr>
          <w:rFonts w:ascii="Century Gothic" w:hAnsi="Century Gothic" w:cs="Arial"/>
          <w:color w:val="000000" w:themeColor="text1"/>
          <w:sz w:val="24"/>
          <w:szCs w:val="24"/>
          <w:lang w:val="es-MX"/>
        </w:rPr>
        <w:t xml:space="preserve"> Fiscal Anticorrupción, a</w:t>
      </w:r>
      <w:r>
        <w:rPr>
          <w:rFonts w:ascii="Century Gothic" w:hAnsi="Century Gothic" w:cs="Arial"/>
          <w:color w:val="000000" w:themeColor="text1"/>
          <w:sz w:val="24"/>
          <w:szCs w:val="24"/>
          <w:lang w:val="es-MX"/>
        </w:rPr>
        <w:t xml:space="preserve"> </w:t>
      </w:r>
      <w:r w:rsidRPr="001B6222">
        <w:rPr>
          <w:rFonts w:ascii="Century Gothic" w:hAnsi="Century Gothic" w:cs="Arial"/>
          <w:color w:val="000000" w:themeColor="text1"/>
          <w:sz w:val="24"/>
          <w:szCs w:val="24"/>
          <w:lang w:val="es-MX"/>
        </w:rPr>
        <w:t>l</w:t>
      </w:r>
      <w:r>
        <w:rPr>
          <w:rFonts w:ascii="Century Gothic" w:hAnsi="Century Gothic" w:cs="Arial"/>
          <w:color w:val="000000" w:themeColor="text1"/>
          <w:sz w:val="24"/>
          <w:szCs w:val="24"/>
          <w:lang w:val="es-MX"/>
        </w:rPr>
        <w:t>a Secretaría</w:t>
      </w:r>
      <w:r w:rsidRPr="001B6222">
        <w:rPr>
          <w:rFonts w:ascii="Century Gothic" w:hAnsi="Century Gothic" w:cs="Arial"/>
          <w:color w:val="000000" w:themeColor="text1"/>
          <w:sz w:val="24"/>
          <w:szCs w:val="24"/>
          <w:lang w:val="es-MX"/>
        </w:rPr>
        <w:t xml:space="preserve"> General de Gobierno, los reglamentos, acuerdos y demás resoluciones y disposiciones de</w:t>
      </w:r>
      <w:r w:rsidR="00B45F0D">
        <w:rPr>
          <w:rFonts w:ascii="Century Gothic" w:hAnsi="Century Gothic" w:cs="Arial"/>
          <w:color w:val="000000" w:themeColor="text1"/>
          <w:sz w:val="24"/>
          <w:szCs w:val="24"/>
          <w:lang w:val="es-MX"/>
        </w:rPr>
        <w:t xml:space="preserve"> carácter general que emita la I</w:t>
      </w:r>
      <w:r w:rsidRPr="001B6222">
        <w:rPr>
          <w:rFonts w:ascii="Century Gothic" w:hAnsi="Century Gothic" w:cs="Arial"/>
          <w:color w:val="000000" w:themeColor="text1"/>
          <w:sz w:val="24"/>
          <w:szCs w:val="24"/>
          <w:lang w:val="es-MX"/>
        </w:rPr>
        <w:t>nstitución, para su publicación en el Periódico Oficial del Estado</w:t>
      </w:r>
      <w:r>
        <w:rPr>
          <w:rFonts w:ascii="Century Gothic" w:hAnsi="Century Gothic" w:cs="Arial"/>
          <w:color w:val="000000" w:themeColor="text1"/>
          <w:sz w:val="24"/>
          <w:szCs w:val="24"/>
          <w:lang w:val="es-MX" w:eastAsia="es-MX"/>
        </w:rPr>
        <w:t>.</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Preparar los proyectos de síntesis de los asuntos de la Fiscalía Anticorrupción para el cumplimiento con las obligaciones de publicidad y transparencia</w:t>
      </w:r>
      <w:r>
        <w:rPr>
          <w:rFonts w:ascii="Century Gothic" w:hAnsi="Century Gothic" w:cs="Arial"/>
          <w:color w:val="000000" w:themeColor="text1"/>
          <w:sz w:val="24"/>
          <w:szCs w:val="24"/>
          <w:lang w:val="es-MX" w:eastAsia="es-MX"/>
        </w:rPr>
        <w:t>.</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lastRenderedPageBreak/>
        <w:t>Llevar la correspondencia jurídica de la Fiscalía Anticorrupción</w:t>
      </w:r>
      <w:r>
        <w:rPr>
          <w:rFonts w:ascii="Century Gothic" w:eastAsia="Times New Roman" w:hAnsi="Century Gothic" w:cs="Arial"/>
          <w:color w:val="000000" w:themeColor="text1"/>
          <w:sz w:val="24"/>
          <w:szCs w:val="24"/>
          <w:lang w:val="es-MX" w:eastAsia="es-MX"/>
        </w:rPr>
        <w:t>.</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BF4459" w:rsidRPr="00BF4459" w:rsidRDefault="00712583" w:rsidP="00BF4459">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Pr>
          <w:rFonts w:ascii="Century Gothic" w:eastAsia="Times New Roman" w:hAnsi="Century Gothic" w:cs="Arial"/>
          <w:color w:val="000000" w:themeColor="text1"/>
          <w:sz w:val="24"/>
          <w:szCs w:val="24"/>
          <w:lang w:val="es-MX" w:eastAsia="es-MX"/>
        </w:rPr>
        <w:t>Solicitar a las Unidades A</w:t>
      </w:r>
      <w:r w:rsidR="003B4472" w:rsidRPr="001B6222">
        <w:rPr>
          <w:rFonts w:ascii="Century Gothic" w:eastAsia="Times New Roman" w:hAnsi="Century Gothic" w:cs="Arial"/>
          <w:color w:val="000000" w:themeColor="text1"/>
          <w:sz w:val="24"/>
          <w:szCs w:val="24"/>
          <w:lang w:val="es-MX" w:eastAsia="es-MX"/>
        </w:rPr>
        <w:t>dministrativas de la Fiscalía Anticorrupción, la documentación, opiniones, información y elementos necesarios para el</w:t>
      </w:r>
      <w:r w:rsidR="0062251D">
        <w:rPr>
          <w:rFonts w:ascii="Century Gothic" w:eastAsia="Times New Roman" w:hAnsi="Century Gothic" w:cs="Arial"/>
          <w:color w:val="000000" w:themeColor="text1"/>
          <w:sz w:val="24"/>
          <w:szCs w:val="24"/>
          <w:lang w:val="es-MX" w:eastAsia="es-MX"/>
        </w:rPr>
        <w:t xml:space="preserve"> cumplimiento de sus funciones.</w:t>
      </w:r>
    </w:p>
    <w:p w:rsidR="003B4472" w:rsidRPr="0062251D" w:rsidRDefault="003B4472" w:rsidP="0062251D">
      <w:pPr>
        <w:spacing w:line="360" w:lineRule="auto"/>
        <w:ind w:right="-39"/>
        <w:contextualSpacing/>
        <w:rPr>
          <w:rFonts w:ascii="Century Gothic" w:eastAsia="Times New Roman" w:hAnsi="Century Gothic" w:cs="Arial"/>
          <w:color w:val="000000" w:themeColor="text1"/>
          <w:sz w:val="24"/>
          <w:szCs w:val="24"/>
          <w:lang w:eastAsia="es-MX"/>
        </w:rPr>
      </w:pPr>
    </w:p>
    <w:p w:rsidR="003B4472" w:rsidRPr="001B6222" w:rsidRDefault="00712583" w:rsidP="0062251D">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Pr>
          <w:rFonts w:ascii="Century Gothic" w:eastAsia="Times New Roman" w:hAnsi="Century Gothic" w:cs="Arial"/>
          <w:color w:val="000000" w:themeColor="text1"/>
          <w:sz w:val="24"/>
          <w:szCs w:val="24"/>
          <w:lang w:val="es-MX" w:eastAsia="es-MX"/>
        </w:rPr>
        <w:t>Solicitar a las Áreas Administrativas, Órganos Desconcentrados, Delegaciones, Dependencias y O</w:t>
      </w:r>
      <w:r w:rsidR="003B4472" w:rsidRPr="001B6222">
        <w:rPr>
          <w:rFonts w:ascii="Century Gothic" w:eastAsia="Times New Roman" w:hAnsi="Century Gothic" w:cs="Arial"/>
          <w:color w:val="000000" w:themeColor="text1"/>
          <w:sz w:val="24"/>
          <w:szCs w:val="24"/>
          <w:lang w:val="es-MX" w:eastAsia="es-MX"/>
        </w:rPr>
        <w:t>rganismos de la Administración Pública Federal, Estat</w:t>
      </w:r>
      <w:r>
        <w:rPr>
          <w:rFonts w:ascii="Century Gothic" w:eastAsia="Times New Roman" w:hAnsi="Century Gothic" w:cs="Arial"/>
          <w:color w:val="000000" w:themeColor="text1"/>
          <w:sz w:val="24"/>
          <w:szCs w:val="24"/>
          <w:lang w:val="es-MX" w:eastAsia="es-MX"/>
        </w:rPr>
        <w:t>al o Municipal, así como a los Organismos A</w:t>
      </w:r>
      <w:r w:rsidR="003B4472" w:rsidRPr="001B6222">
        <w:rPr>
          <w:rFonts w:ascii="Century Gothic" w:eastAsia="Times New Roman" w:hAnsi="Century Gothic" w:cs="Arial"/>
          <w:color w:val="000000" w:themeColor="text1"/>
          <w:sz w:val="24"/>
          <w:szCs w:val="24"/>
          <w:lang w:val="es-MX" w:eastAsia="es-MX"/>
        </w:rPr>
        <w:t>utónomos o particulares, personas fí</w:t>
      </w:r>
      <w:r w:rsidR="003B4472">
        <w:rPr>
          <w:rFonts w:ascii="Century Gothic" w:eastAsia="Times New Roman" w:hAnsi="Century Gothic" w:cs="Arial"/>
          <w:color w:val="000000" w:themeColor="text1"/>
          <w:sz w:val="24"/>
          <w:szCs w:val="24"/>
          <w:lang w:val="es-MX" w:eastAsia="es-MX"/>
        </w:rPr>
        <w:t>sicas o morales</w:t>
      </w:r>
      <w:r>
        <w:rPr>
          <w:rFonts w:ascii="Century Gothic" w:eastAsia="Times New Roman" w:hAnsi="Century Gothic" w:cs="Arial"/>
          <w:color w:val="000000" w:themeColor="text1"/>
          <w:sz w:val="24"/>
          <w:szCs w:val="24"/>
          <w:lang w:val="es-MX" w:eastAsia="es-MX"/>
        </w:rPr>
        <w:t>, públicas o privadas, Municipales, Estatales o N</w:t>
      </w:r>
      <w:r w:rsidR="003B4472" w:rsidRPr="001B6222">
        <w:rPr>
          <w:rFonts w:ascii="Century Gothic" w:eastAsia="Times New Roman" w:hAnsi="Century Gothic" w:cs="Arial"/>
          <w:color w:val="000000" w:themeColor="text1"/>
          <w:sz w:val="24"/>
          <w:szCs w:val="24"/>
          <w:lang w:val="es-MX" w:eastAsia="es-MX"/>
        </w:rPr>
        <w:t>acionales, información y documentación necesaria para</w:t>
      </w:r>
      <w:r w:rsidR="003B4472">
        <w:rPr>
          <w:rFonts w:ascii="Century Gothic" w:eastAsia="Times New Roman" w:hAnsi="Century Gothic" w:cs="Arial"/>
          <w:color w:val="000000" w:themeColor="text1"/>
          <w:sz w:val="24"/>
          <w:szCs w:val="24"/>
          <w:lang w:val="es-MX" w:eastAsia="es-MX"/>
        </w:rPr>
        <w:t xml:space="preserve"> el ejercicio de sus funciones.</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Expedir copias certificadas o autenticadas de los documentos que obren en los archivos de la Fiscalía Anticorrupción, de conformidad c</w:t>
      </w:r>
      <w:r>
        <w:rPr>
          <w:rFonts w:ascii="Century Gothic" w:eastAsia="Times New Roman" w:hAnsi="Century Gothic" w:cs="Arial"/>
          <w:color w:val="000000" w:themeColor="text1"/>
          <w:sz w:val="24"/>
          <w:szCs w:val="24"/>
          <w:lang w:val="es-MX" w:eastAsia="es-MX"/>
        </w:rPr>
        <w:t>on las disposiciones aplicables.</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Ejercer las acciones inherentes al Ministerio público, en lo concerniente a la acción de extinción de dominio, pa</w:t>
      </w:r>
      <w:r w:rsidR="00712583">
        <w:rPr>
          <w:rFonts w:ascii="Century Gothic" w:eastAsia="Times New Roman" w:hAnsi="Century Gothic" w:cs="Arial"/>
          <w:color w:val="000000" w:themeColor="text1"/>
          <w:sz w:val="24"/>
          <w:szCs w:val="24"/>
          <w:lang w:val="es-MX" w:eastAsia="es-MX"/>
        </w:rPr>
        <w:t>ra lo cual se auxiliará de los Órganos y Unidades A</w:t>
      </w:r>
      <w:r w:rsidRPr="001B6222">
        <w:rPr>
          <w:rFonts w:ascii="Century Gothic" w:eastAsia="Times New Roman" w:hAnsi="Century Gothic" w:cs="Arial"/>
          <w:color w:val="000000" w:themeColor="text1"/>
          <w:sz w:val="24"/>
          <w:szCs w:val="24"/>
          <w:lang w:val="es-MX" w:eastAsia="es-MX"/>
        </w:rPr>
        <w:t>dministrativas que hayan conocido de los asuntos correspondientes.</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En materia de extinción de dominio representar por sí o por medio de</w:t>
      </w:r>
      <w:r>
        <w:rPr>
          <w:rFonts w:ascii="Century Gothic" w:hAnsi="Century Gothic" w:cs="Arial"/>
          <w:color w:val="000000" w:themeColor="text1"/>
          <w:sz w:val="24"/>
          <w:szCs w:val="24"/>
          <w:lang w:val="es-MX"/>
        </w:rPr>
        <w:t xml:space="preserve"> las y  los agentes del Ministerio P</w:t>
      </w:r>
      <w:r w:rsidRPr="001B6222">
        <w:rPr>
          <w:rFonts w:ascii="Century Gothic" w:hAnsi="Century Gothic" w:cs="Arial"/>
          <w:color w:val="000000" w:themeColor="text1"/>
          <w:sz w:val="24"/>
          <w:szCs w:val="24"/>
          <w:lang w:val="es-MX"/>
        </w:rPr>
        <w:t xml:space="preserve">úblico, los intereses de la Fiscalía Anticorrupción, auxiliándose para tal efecto, de la Dirección de Investigación y Procesos que corresponda a la ubicación de los </w:t>
      </w:r>
      <w:r w:rsidRPr="001B6222">
        <w:rPr>
          <w:rFonts w:ascii="Century Gothic" w:hAnsi="Century Gothic" w:cs="Arial"/>
          <w:color w:val="000000" w:themeColor="text1"/>
          <w:sz w:val="24"/>
          <w:szCs w:val="24"/>
          <w:lang w:val="es-MX"/>
        </w:rPr>
        <w:lastRenderedPageBreak/>
        <w:t>bienes respectivos</w:t>
      </w:r>
      <w:r>
        <w:rPr>
          <w:rFonts w:ascii="Century Gothic" w:eastAsia="Times New Roman" w:hAnsi="Century Gothic" w:cs="Arial"/>
          <w:color w:val="000000" w:themeColor="text1"/>
          <w:sz w:val="24"/>
          <w:szCs w:val="24"/>
          <w:lang w:val="es-MX" w:eastAsia="es-MX"/>
        </w:rPr>
        <w:t>.</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Solicitar a</w:t>
      </w:r>
      <w:r>
        <w:rPr>
          <w:rFonts w:ascii="Century Gothic" w:eastAsia="Times New Roman" w:hAnsi="Century Gothic" w:cs="Arial"/>
          <w:color w:val="000000" w:themeColor="text1"/>
          <w:sz w:val="24"/>
          <w:szCs w:val="24"/>
          <w:lang w:val="es-MX" w:eastAsia="es-MX"/>
        </w:rPr>
        <w:t xml:space="preserve"> </w:t>
      </w:r>
      <w:r w:rsidRPr="001B6222">
        <w:rPr>
          <w:rFonts w:ascii="Century Gothic" w:eastAsia="Times New Roman" w:hAnsi="Century Gothic" w:cs="Arial"/>
          <w:color w:val="000000" w:themeColor="text1"/>
          <w:sz w:val="24"/>
          <w:szCs w:val="24"/>
          <w:lang w:val="es-MX" w:eastAsia="es-MX"/>
        </w:rPr>
        <w:t>l</w:t>
      </w:r>
      <w:r w:rsidR="00E55A69">
        <w:rPr>
          <w:rFonts w:ascii="Century Gothic" w:eastAsia="Times New Roman" w:hAnsi="Century Gothic" w:cs="Arial"/>
          <w:color w:val="000000" w:themeColor="text1"/>
          <w:sz w:val="24"/>
          <w:szCs w:val="24"/>
          <w:lang w:val="es-MX" w:eastAsia="es-MX"/>
        </w:rPr>
        <w:t>a Autoridad J</w:t>
      </w:r>
      <w:r>
        <w:rPr>
          <w:rFonts w:ascii="Century Gothic" w:eastAsia="Times New Roman" w:hAnsi="Century Gothic" w:cs="Arial"/>
          <w:color w:val="000000" w:themeColor="text1"/>
          <w:sz w:val="24"/>
          <w:szCs w:val="24"/>
          <w:lang w:val="es-MX" w:eastAsia="es-MX"/>
        </w:rPr>
        <w:t>udicial</w:t>
      </w:r>
      <w:r w:rsidRPr="001B6222">
        <w:rPr>
          <w:rFonts w:ascii="Century Gothic" w:eastAsia="Times New Roman" w:hAnsi="Century Gothic" w:cs="Arial"/>
          <w:color w:val="000000" w:themeColor="text1"/>
          <w:sz w:val="24"/>
          <w:szCs w:val="24"/>
          <w:lang w:val="es-MX" w:eastAsia="es-MX"/>
        </w:rPr>
        <w:t xml:space="preserve"> competente cuando estime pertinente, el aseguramiento y/o demás medidas cautelares procedentes, a fin de evitar que los bienes en que deba ejercitarse la acción de extinción de dominio, se oculten, alteren o dilapiden, sufran menoscabo o deterioro económico, sean mezclados o que se realice cualquier acto traslativo de dominio, incluso previo a la presentación de la demanda, garantizando en todo momento su conservació</w:t>
      </w:r>
      <w:r>
        <w:rPr>
          <w:rFonts w:ascii="Century Gothic" w:eastAsia="Times New Roman" w:hAnsi="Century Gothic" w:cs="Arial"/>
          <w:color w:val="000000" w:themeColor="text1"/>
          <w:sz w:val="24"/>
          <w:szCs w:val="24"/>
          <w:lang w:val="es-MX" w:eastAsia="es-MX"/>
        </w:rPr>
        <w:t>n.</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E55A69">
      <w:pPr>
        <w:pStyle w:val="Prrafodelista"/>
        <w:numPr>
          <w:ilvl w:val="0"/>
          <w:numId w:val="7"/>
        </w:numPr>
        <w:tabs>
          <w:tab w:val="left" w:pos="993"/>
          <w:tab w:val="left" w:pos="1276"/>
        </w:tabs>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Preparar la acción de extinción de dominio, incluido la práctica de diligencias, actos y técnicas necesarias para recabar los medios de convicción que acrediten fehacientemente dicha acción</w:t>
      </w:r>
      <w:r>
        <w:rPr>
          <w:rFonts w:ascii="Century Gothic" w:eastAsia="Times New Roman" w:hAnsi="Century Gothic" w:cs="Arial"/>
          <w:color w:val="000000" w:themeColor="text1"/>
          <w:sz w:val="24"/>
          <w:szCs w:val="24"/>
          <w:lang w:val="es-MX" w:eastAsia="es-MX"/>
        </w:rPr>
        <w:t>.</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 xml:space="preserve">Ejercer por sí o por medio de </w:t>
      </w:r>
      <w:r>
        <w:rPr>
          <w:rFonts w:ascii="Century Gothic" w:eastAsia="Times New Roman" w:hAnsi="Century Gothic" w:cs="Arial"/>
          <w:color w:val="000000" w:themeColor="text1"/>
          <w:sz w:val="24"/>
          <w:szCs w:val="24"/>
          <w:lang w:val="es-MX" w:eastAsia="es-MX"/>
        </w:rPr>
        <w:t>las y los agentes del Ministerio P</w:t>
      </w:r>
      <w:r w:rsidRPr="001B6222">
        <w:rPr>
          <w:rFonts w:ascii="Century Gothic" w:eastAsia="Times New Roman" w:hAnsi="Century Gothic" w:cs="Arial"/>
          <w:color w:val="000000" w:themeColor="text1"/>
          <w:sz w:val="24"/>
          <w:szCs w:val="24"/>
          <w:lang w:val="es-MX" w:eastAsia="es-MX"/>
        </w:rPr>
        <w:t>úblico, la acción de extinción dominio con las facultades establecidas en la Ley de la materia y aportar las pruebas conducentes para obtener r</w:t>
      </w:r>
      <w:r w:rsidR="00B45F0D">
        <w:rPr>
          <w:rFonts w:ascii="Century Gothic" w:eastAsia="Times New Roman" w:hAnsi="Century Gothic" w:cs="Arial"/>
          <w:color w:val="000000" w:themeColor="text1"/>
          <w:sz w:val="24"/>
          <w:szCs w:val="24"/>
          <w:lang w:val="es-MX" w:eastAsia="es-MX"/>
        </w:rPr>
        <w:t>esoluciones favorables para la I</w:t>
      </w:r>
      <w:r w:rsidRPr="001B6222">
        <w:rPr>
          <w:rFonts w:ascii="Century Gothic" w:eastAsia="Times New Roman" w:hAnsi="Century Gothic" w:cs="Arial"/>
          <w:color w:val="000000" w:themeColor="text1"/>
          <w:sz w:val="24"/>
          <w:szCs w:val="24"/>
          <w:lang w:val="es-MX" w:eastAsia="es-MX"/>
        </w:rPr>
        <w:t>nstitución</w:t>
      </w:r>
      <w:r>
        <w:rPr>
          <w:rFonts w:ascii="Century Gothic" w:eastAsia="Times New Roman" w:hAnsi="Century Gothic" w:cs="Arial"/>
          <w:color w:val="000000" w:themeColor="text1"/>
          <w:sz w:val="24"/>
          <w:szCs w:val="24"/>
          <w:lang w:val="es-MX" w:eastAsia="es-MX"/>
        </w:rPr>
        <w:t>.</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E55A69">
      <w:pPr>
        <w:pStyle w:val="Prrafodelista"/>
        <w:numPr>
          <w:ilvl w:val="0"/>
          <w:numId w:val="7"/>
        </w:numPr>
        <w:tabs>
          <w:tab w:val="left" w:pos="993"/>
        </w:tabs>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Intervenir por sí, o por medio de</w:t>
      </w:r>
      <w:r>
        <w:rPr>
          <w:rFonts w:ascii="Century Gothic" w:eastAsia="Times New Roman" w:hAnsi="Century Gothic" w:cs="Arial"/>
          <w:color w:val="000000" w:themeColor="text1"/>
          <w:sz w:val="24"/>
          <w:szCs w:val="24"/>
          <w:lang w:val="es-MX" w:eastAsia="es-MX"/>
        </w:rPr>
        <w:t xml:space="preserve"> las y</w:t>
      </w:r>
      <w:r w:rsidRPr="001B6222">
        <w:rPr>
          <w:rFonts w:ascii="Century Gothic" w:eastAsia="Times New Roman" w:hAnsi="Century Gothic" w:cs="Arial"/>
          <w:color w:val="000000" w:themeColor="text1"/>
          <w:sz w:val="24"/>
          <w:szCs w:val="24"/>
          <w:lang w:val="es-MX" w:eastAsia="es-MX"/>
        </w:rPr>
        <w:t xml:space="preserve"> los ag</w:t>
      </w:r>
      <w:r>
        <w:rPr>
          <w:rFonts w:ascii="Century Gothic" w:eastAsia="Times New Roman" w:hAnsi="Century Gothic" w:cs="Arial"/>
          <w:color w:val="000000" w:themeColor="text1"/>
          <w:sz w:val="24"/>
          <w:szCs w:val="24"/>
          <w:lang w:val="es-MX" w:eastAsia="es-MX"/>
        </w:rPr>
        <w:t>entes del Ministerio P</w:t>
      </w:r>
      <w:r w:rsidRPr="001B6222">
        <w:rPr>
          <w:rFonts w:ascii="Century Gothic" w:eastAsia="Times New Roman" w:hAnsi="Century Gothic" w:cs="Arial"/>
          <w:color w:val="000000" w:themeColor="text1"/>
          <w:sz w:val="24"/>
          <w:szCs w:val="24"/>
          <w:lang w:val="es-MX" w:eastAsia="es-MX"/>
        </w:rPr>
        <w:t>úblico, en todas las etapas del procedimiento de extinción de dominio hasta que cause ejecutoria la resolución; incluido presentar demandas, desahogar vistas, presentar promociones, oponer excepciones, ofrecer y presentar pruebas, formular alegatos, articular posiciones, promover incidentes, comparecer</w:t>
      </w:r>
      <w:r>
        <w:rPr>
          <w:rFonts w:ascii="Century Gothic" w:eastAsia="Times New Roman" w:hAnsi="Century Gothic" w:cs="Arial"/>
          <w:color w:val="000000" w:themeColor="text1"/>
          <w:sz w:val="24"/>
          <w:szCs w:val="24"/>
          <w:lang w:val="es-MX" w:eastAsia="es-MX"/>
        </w:rPr>
        <w:t xml:space="preserve"> a las audiencias, entre </w:t>
      </w:r>
      <w:r>
        <w:rPr>
          <w:rFonts w:ascii="Century Gothic" w:eastAsia="Times New Roman" w:hAnsi="Century Gothic" w:cs="Arial"/>
          <w:color w:val="000000" w:themeColor="text1"/>
          <w:sz w:val="24"/>
          <w:szCs w:val="24"/>
          <w:lang w:val="es-MX" w:eastAsia="es-MX"/>
        </w:rPr>
        <w:lastRenderedPageBreak/>
        <w:t>otras.</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E55A69">
      <w:pPr>
        <w:pStyle w:val="Prrafodelista"/>
        <w:numPr>
          <w:ilvl w:val="0"/>
          <w:numId w:val="7"/>
        </w:numPr>
        <w:tabs>
          <w:tab w:val="left" w:pos="993"/>
        </w:tabs>
        <w:spacing w:line="360" w:lineRule="auto"/>
        <w:ind w:left="851" w:right="-39" w:hanging="567"/>
        <w:contextualSpacing/>
        <w:rPr>
          <w:rFonts w:ascii="Century Gothic" w:eastAsia="Times New Roman" w:hAnsi="Century Gothic" w:cs="Arial"/>
          <w:color w:val="000000" w:themeColor="text1"/>
          <w:sz w:val="24"/>
          <w:szCs w:val="24"/>
          <w:lang w:val="es-MX" w:eastAsia="es-MX"/>
        </w:rPr>
      </w:pPr>
      <w:r>
        <w:rPr>
          <w:rFonts w:ascii="Century Gothic" w:eastAsia="Times New Roman" w:hAnsi="Century Gothic" w:cs="Arial"/>
          <w:color w:val="000000" w:themeColor="text1"/>
          <w:sz w:val="24"/>
          <w:szCs w:val="24"/>
          <w:lang w:val="es-MX" w:eastAsia="es-MX"/>
        </w:rPr>
        <w:t>Supervisar que su</w:t>
      </w:r>
      <w:r w:rsidRPr="001B6222">
        <w:rPr>
          <w:rFonts w:ascii="Century Gothic" w:eastAsia="Times New Roman" w:hAnsi="Century Gothic" w:cs="Arial"/>
          <w:color w:val="000000" w:themeColor="text1"/>
          <w:sz w:val="24"/>
          <w:szCs w:val="24"/>
          <w:lang w:val="es-MX" w:eastAsia="es-MX"/>
        </w:rPr>
        <w:t xml:space="preserve"> personal adscrito, en el ámbito de su competencia</w:t>
      </w:r>
      <w:r>
        <w:rPr>
          <w:rFonts w:ascii="Century Gothic" w:eastAsia="Times New Roman" w:hAnsi="Century Gothic" w:cs="Arial"/>
          <w:color w:val="000000" w:themeColor="text1"/>
          <w:sz w:val="24"/>
          <w:szCs w:val="24"/>
          <w:lang w:val="es-MX" w:eastAsia="es-MX"/>
        </w:rPr>
        <w:t>, dé</w:t>
      </w:r>
      <w:r w:rsidRPr="001B6222">
        <w:rPr>
          <w:rFonts w:ascii="Century Gothic" w:eastAsia="Times New Roman" w:hAnsi="Century Gothic" w:cs="Arial"/>
          <w:color w:val="000000" w:themeColor="text1"/>
          <w:sz w:val="24"/>
          <w:szCs w:val="24"/>
          <w:lang w:val="es-MX" w:eastAsia="es-MX"/>
        </w:rPr>
        <w:t xml:space="preserve"> cumplimien</w:t>
      </w:r>
      <w:r>
        <w:rPr>
          <w:rFonts w:ascii="Century Gothic" w:eastAsia="Times New Roman" w:hAnsi="Century Gothic" w:cs="Arial"/>
          <w:color w:val="000000" w:themeColor="text1"/>
          <w:sz w:val="24"/>
          <w:szCs w:val="24"/>
          <w:lang w:val="es-MX" w:eastAsia="es-MX"/>
        </w:rPr>
        <w:t>to a las atribuciones que esta Ley</w:t>
      </w:r>
      <w:r w:rsidRPr="001B6222">
        <w:rPr>
          <w:rFonts w:ascii="Century Gothic" w:eastAsia="Times New Roman" w:hAnsi="Century Gothic" w:cs="Arial"/>
          <w:color w:val="000000" w:themeColor="text1"/>
          <w:sz w:val="24"/>
          <w:szCs w:val="24"/>
          <w:lang w:val="es-MX" w:eastAsia="es-MX"/>
        </w:rPr>
        <w:t>, el Reglamento Interno,</w:t>
      </w:r>
      <w:r>
        <w:rPr>
          <w:rFonts w:ascii="Century Gothic" w:eastAsia="Times New Roman" w:hAnsi="Century Gothic" w:cs="Arial"/>
          <w:color w:val="000000" w:themeColor="text1"/>
          <w:sz w:val="24"/>
          <w:szCs w:val="24"/>
          <w:lang w:val="es-MX" w:eastAsia="es-MX"/>
        </w:rPr>
        <w:t xml:space="preserve"> los ordenamientos civiles,</w:t>
      </w:r>
      <w:r w:rsidRPr="001B6222">
        <w:rPr>
          <w:rFonts w:ascii="Century Gothic" w:eastAsia="Times New Roman" w:hAnsi="Century Gothic" w:cs="Arial"/>
          <w:color w:val="000000" w:themeColor="text1"/>
          <w:sz w:val="24"/>
          <w:szCs w:val="24"/>
          <w:lang w:val="es-MX" w:eastAsia="es-MX"/>
        </w:rPr>
        <w:t xml:space="preserve"> procesales y demás disposiciones legales les otorgan</w:t>
      </w:r>
      <w:r w:rsidR="00550D92">
        <w:rPr>
          <w:rFonts w:ascii="Century Gothic" w:eastAsia="Times New Roman" w:hAnsi="Century Gothic" w:cs="Arial"/>
          <w:color w:val="000000" w:themeColor="text1"/>
          <w:sz w:val="24"/>
          <w:szCs w:val="24"/>
          <w:lang w:val="es-MX" w:eastAsia="es-MX"/>
        </w:rPr>
        <w:t>, y</w:t>
      </w:r>
      <w:r w:rsidRPr="001B6222">
        <w:rPr>
          <w:rFonts w:ascii="Century Gothic" w:eastAsia="Times New Roman" w:hAnsi="Century Gothic" w:cs="Arial"/>
          <w:color w:val="000000" w:themeColor="text1"/>
          <w:sz w:val="24"/>
          <w:szCs w:val="24"/>
          <w:lang w:val="es-MX" w:eastAsia="es-MX"/>
        </w:rPr>
        <w:t xml:space="preserve"> dar seguimiento a los recursos y medios de impugnación interpuesto</w:t>
      </w:r>
      <w:r>
        <w:rPr>
          <w:rFonts w:ascii="Century Gothic" w:eastAsia="Times New Roman" w:hAnsi="Century Gothic" w:cs="Arial"/>
          <w:color w:val="000000" w:themeColor="text1"/>
          <w:sz w:val="24"/>
          <w:szCs w:val="24"/>
          <w:lang w:val="es-MX" w:eastAsia="es-MX"/>
        </w:rPr>
        <w:t>s en los asuntos de la Fiscalía Anticorrupción.</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bCs/>
          <w:color w:val="000000" w:themeColor="text1"/>
          <w:sz w:val="24"/>
          <w:szCs w:val="24"/>
          <w:highlight w:val="yellow"/>
          <w:lang w:val="es-MX" w:eastAsia="es-MX"/>
        </w:rPr>
      </w:pPr>
    </w:p>
    <w:p w:rsidR="003B4472" w:rsidRPr="001B6222" w:rsidRDefault="003B4472" w:rsidP="00E55A69">
      <w:pPr>
        <w:pStyle w:val="Prrafodelista"/>
        <w:numPr>
          <w:ilvl w:val="0"/>
          <w:numId w:val="7"/>
        </w:numPr>
        <w:tabs>
          <w:tab w:val="left" w:pos="993"/>
          <w:tab w:val="left" w:pos="1276"/>
        </w:tabs>
        <w:spacing w:after="160" w:line="360" w:lineRule="auto"/>
        <w:ind w:left="851" w:right="-39" w:hanging="567"/>
        <w:contextualSpacing/>
        <w:rPr>
          <w:rFonts w:ascii="Century Gothic" w:eastAsia="Times New Roman" w:hAnsi="Century Gothic" w:cs="Arial"/>
          <w:color w:val="000000" w:themeColor="text1"/>
          <w:sz w:val="24"/>
          <w:szCs w:val="24"/>
          <w:lang w:val="es-MX" w:eastAsia="es-MX"/>
        </w:rPr>
      </w:pPr>
      <w:r>
        <w:rPr>
          <w:rFonts w:ascii="Century Gothic" w:eastAsia="Times New Roman" w:hAnsi="Century Gothic" w:cs="Arial"/>
          <w:color w:val="000000" w:themeColor="text1"/>
          <w:sz w:val="24"/>
          <w:szCs w:val="24"/>
          <w:lang w:val="es-MX" w:eastAsia="es-MX"/>
        </w:rPr>
        <w:t>Someter</w:t>
      </w:r>
      <w:r w:rsidRPr="001B6222">
        <w:rPr>
          <w:rFonts w:ascii="Century Gothic" w:eastAsia="Times New Roman" w:hAnsi="Century Gothic" w:cs="Arial"/>
          <w:color w:val="000000" w:themeColor="text1"/>
          <w:sz w:val="24"/>
          <w:szCs w:val="24"/>
          <w:lang w:val="es-MX" w:eastAsia="es-MX"/>
        </w:rPr>
        <w:t xml:space="preserve"> a</w:t>
      </w:r>
      <w:r>
        <w:rPr>
          <w:rFonts w:ascii="Century Gothic" w:eastAsia="Times New Roman" w:hAnsi="Century Gothic" w:cs="Arial"/>
          <w:color w:val="000000" w:themeColor="text1"/>
          <w:sz w:val="24"/>
          <w:szCs w:val="24"/>
          <w:lang w:val="es-MX" w:eastAsia="es-MX"/>
        </w:rPr>
        <w:t xml:space="preserve"> consideración de</w:t>
      </w:r>
      <w:r w:rsidRPr="001B6222">
        <w:rPr>
          <w:rFonts w:ascii="Century Gothic" w:eastAsia="Times New Roman" w:hAnsi="Century Gothic" w:cs="Arial"/>
          <w:color w:val="000000" w:themeColor="text1"/>
          <w:sz w:val="24"/>
          <w:szCs w:val="24"/>
          <w:lang w:val="es-MX" w:eastAsia="es-MX"/>
        </w:rPr>
        <w:t xml:space="preserve"> la</w:t>
      </w:r>
      <w:r>
        <w:rPr>
          <w:rFonts w:ascii="Century Gothic" w:eastAsia="Times New Roman" w:hAnsi="Century Gothic" w:cs="Arial"/>
          <w:color w:val="000000" w:themeColor="text1"/>
          <w:sz w:val="24"/>
          <w:szCs w:val="24"/>
          <w:lang w:val="es-MX" w:eastAsia="es-MX"/>
        </w:rPr>
        <w:t xml:space="preserve"> o el</w:t>
      </w:r>
      <w:r w:rsidRPr="001B6222">
        <w:rPr>
          <w:rFonts w:ascii="Century Gothic" w:eastAsia="Times New Roman" w:hAnsi="Century Gothic" w:cs="Arial"/>
          <w:color w:val="000000" w:themeColor="text1"/>
          <w:sz w:val="24"/>
          <w:szCs w:val="24"/>
          <w:lang w:val="es-MX" w:eastAsia="es-MX"/>
        </w:rPr>
        <w:t xml:space="preserve"> Fiscal Anticorrupción, en el ámbito de su competencia, los proyectos de iniciativas de decreto sobre el otorgamiento de pensiones a las personas que integran las Instituciones de Seguridad Pública, cuando queden incapacitadas total o parcialmente con motivo de sus funciones, así como a favor de sus </w:t>
      </w:r>
      <w:r>
        <w:rPr>
          <w:rFonts w:ascii="Century Gothic" w:eastAsia="Times New Roman" w:hAnsi="Century Gothic" w:cs="Arial"/>
          <w:color w:val="000000" w:themeColor="text1"/>
          <w:sz w:val="24"/>
          <w:szCs w:val="24"/>
          <w:lang w:val="es-MX" w:eastAsia="es-MX"/>
        </w:rPr>
        <w:t xml:space="preserve">familiares o a quienes les corresponda recibirlas, </w:t>
      </w:r>
      <w:r w:rsidRPr="001B6222">
        <w:rPr>
          <w:rFonts w:ascii="Century Gothic" w:eastAsia="Times New Roman" w:hAnsi="Century Gothic" w:cs="Arial"/>
          <w:color w:val="000000" w:themeColor="text1"/>
          <w:sz w:val="24"/>
          <w:szCs w:val="24"/>
          <w:lang w:val="es-MX" w:eastAsia="es-MX"/>
        </w:rPr>
        <w:t xml:space="preserve">cuando aquellas perdieren la vida por </w:t>
      </w:r>
      <w:r w:rsidR="00E51F7B">
        <w:rPr>
          <w:rFonts w:ascii="Century Gothic" w:eastAsia="Times New Roman" w:hAnsi="Century Gothic" w:cs="Arial"/>
          <w:color w:val="000000" w:themeColor="text1"/>
          <w:sz w:val="24"/>
          <w:szCs w:val="24"/>
          <w:lang w:val="es-MX" w:eastAsia="es-MX"/>
        </w:rPr>
        <w:t>lo antes señalado</w:t>
      </w:r>
      <w:r>
        <w:rPr>
          <w:rFonts w:ascii="Century Gothic" w:eastAsia="Times New Roman" w:hAnsi="Century Gothic" w:cs="Arial"/>
          <w:color w:val="000000" w:themeColor="text1"/>
          <w:sz w:val="24"/>
          <w:szCs w:val="24"/>
          <w:lang w:val="es-MX" w:eastAsia="es-MX"/>
        </w:rPr>
        <w:t xml:space="preserve">. </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after="160"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Establecer los procedimientos para la consulta y difusión del Diario Oficial de la Federación y del Periódico Oficial del Estado, en los asuntos de interé</w:t>
      </w:r>
      <w:r>
        <w:rPr>
          <w:rFonts w:ascii="Century Gothic" w:eastAsia="Times New Roman" w:hAnsi="Century Gothic" w:cs="Arial"/>
          <w:color w:val="000000" w:themeColor="text1"/>
          <w:sz w:val="24"/>
          <w:szCs w:val="24"/>
          <w:lang w:val="es-MX" w:eastAsia="es-MX"/>
        </w:rPr>
        <w:t>s de la Fiscalía Anticorrupción.</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Vigilar el cumplimiento de los mandamientos judiciales, órdenes de aprehensión y colaboración, así como los cambios de radicación de causas penales en el ámbito de su competencia</w:t>
      </w:r>
      <w:r>
        <w:rPr>
          <w:rFonts w:ascii="Century Gothic" w:hAnsi="Century Gothic" w:cs="Arial"/>
          <w:color w:val="000000" w:themeColor="text1"/>
          <w:sz w:val="24"/>
          <w:szCs w:val="24"/>
          <w:lang w:val="es-MX"/>
        </w:rPr>
        <w:t>.</w:t>
      </w:r>
    </w:p>
    <w:p w:rsidR="003B4472" w:rsidRPr="001B6222" w:rsidRDefault="003B4472" w:rsidP="003B4472">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3B4472">
      <w:pPr>
        <w:pStyle w:val="Prrafodelista"/>
        <w:numPr>
          <w:ilvl w:val="0"/>
          <w:numId w:val="7"/>
        </w:numPr>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rPr>
        <w:t xml:space="preserve">Realizar estudios comparados en materia de corrupción, seguridad </w:t>
      </w:r>
      <w:r w:rsidRPr="001B6222">
        <w:rPr>
          <w:rFonts w:ascii="Century Gothic" w:hAnsi="Century Gothic" w:cs="Arial"/>
          <w:color w:val="000000" w:themeColor="text1"/>
          <w:sz w:val="24"/>
          <w:szCs w:val="24"/>
          <w:lang w:val="es-MX"/>
        </w:rPr>
        <w:lastRenderedPageBreak/>
        <w:t>pública y procuración de justicia</w:t>
      </w:r>
      <w:r>
        <w:rPr>
          <w:rFonts w:ascii="Century Gothic" w:hAnsi="Century Gothic" w:cs="Arial"/>
          <w:color w:val="000000" w:themeColor="text1"/>
          <w:sz w:val="24"/>
          <w:szCs w:val="24"/>
          <w:lang w:val="es-MX"/>
        </w:rPr>
        <w:t>.</w:t>
      </w:r>
    </w:p>
    <w:p w:rsidR="003B4472" w:rsidRPr="001B6222" w:rsidRDefault="003B4472" w:rsidP="003B4472">
      <w:pPr>
        <w:spacing w:line="360" w:lineRule="auto"/>
        <w:ind w:left="851" w:right="-39" w:hanging="567"/>
        <w:contextualSpacing/>
        <w:rPr>
          <w:rFonts w:ascii="Century Gothic" w:eastAsia="Times New Roman" w:hAnsi="Century Gothic"/>
          <w:color w:val="000000" w:themeColor="text1"/>
          <w:sz w:val="24"/>
          <w:szCs w:val="24"/>
          <w:lang w:eastAsia="es-MX"/>
        </w:rPr>
      </w:pPr>
    </w:p>
    <w:p w:rsidR="003B4472" w:rsidRPr="001B6222" w:rsidRDefault="003B4472" w:rsidP="00E55A69">
      <w:pPr>
        <w:pStyle w:val="Prrafodelista"/>
        <w:numPr>
          <w:ilvl w:val="0"/>
          <w:numId w:val="7"/>
        </w:numPr>
        <w:tabs>
          <w:tab w:val="left" w:pos="993"/>
        </w:tabs>
        <w:spacing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 xml:space="preserve">Las demás que le confieran la Ley Nacional de Extinción de Dominio, </w:t>
      </w:r>
      <w:r>
        <w:rPr>
          <w:rFonts w:ascii="Century Gothic" w:eastAsia="Times New Roman" w:hAnsi="Century Gothic" w:cs="Arial"/>
          <w:color w:val="000000" w:themeColor="text1"/>
          <w:sz w:val="24"/>
          <w:szCs w:val="24"/>
          <w:lang w:val="es-MX" w:eastAsia="es-MX"/>
        </w:rPr>
        <w:t xml:space="preserve">otras </w:t>
      </w:r>
      <w:r w:rsidRPr="001B6222">
        <w:rPr>
          <w:rFonts w:ascii="Century Gothic" w:eastAsia="Times New Roman" w:hAnsi="Century Gothic" w:cs="Arial"/>
          <w:color w:val="000000" w:themeColor="text1"/>
          <w:sz w:val="24"/>
          <w:szCs w:val="24"/>
          <w:lang w:val="es-MX" w:eastAsia="es-MX"/>
        </w:rPr>
        <w:t>disposiciones legales aplicables, esta Ley, el Reglamento Interno, los acuerdos y lineamientos que para tal efecto emita la</w:t>
      </w:r>
      <w:r>
        <w:rPr>
          <w:rFonts w:ascii="Century Gothic" w:eastAsia="Times New Roman" w:hAnsi="Century Gothic" w:cs="Arial"/>
          <w:color w:val="000000" w:themeColor="text1"/>
          <w:sz w:val="24"/>
          <w:szCs w:val="24"/>
          <w:lang w:val="es-MX" w:eastAsia="es-MX"/>
        </w:rPr>
        <w:t xml:space="preserve"> o el</w:t>
      </w:r>
      <w:r w:rsidRPr="001B6222">
        <w:rPr>
          <w:rFonts w:ascii="Century Gothic" w:eastAsia="Times New Roman" w:hAnsi="Century Gothic" w:cs="Arial"/>
          <w:color w:val="000000" w:themeColor="text1"/>
          <w:sz w:val="24"/>
          <w:szCs w:val="24"/>
          <w:lang w:val="es-MX" w:eastAsia="es-MX"/>
        </w:rPr>
        <w:t xml:space="preserve"> Fiscal Anticorrupción y las que </w:t>
      </w:r>
      <w:r>
        <w:rPr>
          <w:rFonts w:ascii="Century Gothic" w:eastAsia="Times New Roman" w:hAnsi="Century Gothic" w:cs="Arial"/>
          <w:color w:val="000000" w:themeColor="text1"/>
          <w:sz w:val="24"/>
          <w:szCs w:val="24"/>
          <w:lang w:val="es-MX" w:eastAsia="es-MX"/>
        </w:rPr>
        <w:t xml:space="preserve">esta última persona </w:t>
      </w:r>
      <w:r w:rsidRPr="001B6222">
        <w:rPr>
          <w:rFonts w:ascii="Century Gothic" w:eastAsia="Times New Roman" w:hAnsi="Century Gothic" w:cs="Arial"/>
          <w:color w:val="000000" w:themeColor="text1"/>
          <w:sz w:val="24"/>
          <w:szCs w:val="24"/>
          <w:lang w:val="es-MX" w:eastAsia="es-MX"/>
        </w:rPr>
        <w:t>le</w:t>
      </w:r>
      <w:r>
        <w:rPr>
          <w:rFonts w:ascii="Century Gothic" w:eastAsia="Times New Roman" w:hAnsi="Century Gothic" w:cs="Arial"/>
          <w:color w:val="000000" w:themeColor="text1"/>
          <w:sz w:val="24"/>
          <w:szCs w:val="24"/>
          <w:lang w:val="es-MX" w:eastAsia="es-MX"/>
        </w:rPr>
        <w:t xml:space="preserve">s encomiende. </w:t>
      </w:r>
    </w:p>
    <w:p w:rsidR="003B4472" w:rsidRPr="001B6222" w:rsidRDefault="003B4472" w:rsidP="003B4472">
      <w:pPr>
        <w:spacing w:line="360" w:lineRule="auto"/>
        <w:rPr>
          <w:rFonts w:ascii="Century Gothic" w:hAnsi="Century Gothic"/>
          <w:sz w:val="24"/>
          <w:szCs w:val="24"/>
        </w:rPr>
      </w:pPr>
    </w:p>
    <w:p w:rsidR="003B4472" w:rsidRPr="001B6222" w:rsidRDefault="003B4472" w:rsidP="003B4472">
      <w:pPr>
        <w:pStyle w:val="Ttulo2"/>
        <w:spacing w:line="360" w:lineRule="auto"/>
        <w:rPr>
          <w:rFonts w:ascii="Century Gothic" w:hAnsi="Century Gothic"/>
          <w:sz w:val="24"/>
          <w:szCs w:val="24"/>
        </w:rPr>
      </w:pPr>
      <w:r>
        <w:rPr>
          <w:rFonts w:ascii="Century Gothic" w:hAnsi="Century Gothic"/>
          <w:sz w:val="24"/>
          <w:szCs w:val="24"/>
        </w:rPr>
        <w:t>ARTÍCULO 37.</w:t>
      </w:r>
      <w:r w:rsidRPr="001B6222">
        <w:rPr>
          <w:rFonts w:ascii="Century Gothic" w:hAnsi="Century Gothic"/>
          <w:sz w:val="24"/>
          <w:szCs w:val="24"/>
        </w:rPr>
        <w:t xml:space="preserve"> Requisitos para ser titular</w:t>
      </w:r>
    </w:p>
    <w:p w:rsidR="003B4472" w:rsidRPr="001B6222" w:rsidRDefault="003B4472" w:rsidP="00E55A69">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Para ser</w:t>
      </w:r>
      <w:r>
        <w:rPr>
          <w:rFonts w:ascii="Century Gothic" w:hAnsi="Century Gothic"/>
          <w:color w:val="000000" w:themeColor="text1"/>
          <w:sz w:val="24"/>
          <w:szCs w:val="24"/>
        </w:rPr>
        <w:t xml:space="preserve"> titular de la Dirección Jurídica</w:t>
      </w:r>
      <w:r w:rsidRPr="001B6222">
        <w:rPr>
          <w:rFonts w:ascii="Century Gothic" w:hAnsi="Century Gothic"/>
          <w:color w:val="000000" w:themeColor="text1"/>
          <w:sz w:val="24"/>
          <w:szCs w:val="24"/>
        </w:rPr>
        <w:t xml:space="preserve"> y de Extinción de Dominio se requieren, además de los requisitos comunes que prevé esta Ley, los siguientes:</w:t>
      </w:r>
    </w:p>
    <w:p w:rsidR="003B4472" w:rsidRPr="001B6222" w:rsidRDefault="003B4472" w:rsidP="00E55A69">
      <w:pPr>
        <w:spacing w:line="360" w:lineRule="auto"/>
        <w:ind w:right="-39"/>
        <w:contextualSpacing/>
        <w:jc w:val="both"/>
        <w:rPr>
          <w:rFonts w:ascii="Century Gothic" w:hAnsi="Century Gothic"/>
          <w:color w:val="000000" w:themeColor="text1"/>
          <w:sz w:val="24"/>
          <w:szCs w:val="24"/>
        </w:rPr>
      </w:pPr>
    </w:p>
    <w:p w:rsidR="003B4472" w:rsidRPr="001B6222" w:rsidRDefault="003B4472" w:rsidP="00E55A69">
      <w:pPr>
        <w:pStyle w:val="Prrafodelista"/>
        <w:numPr>
          <w:ilvl w:val="0"/>
          <w:numId w:val="24"/>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eastAsia="es-MX"/>
        </w:rPr>
        <w:t>Tener ciudadanía mexicana.</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4"/>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Tener cuando menos treinta años </w:t>
      </w:r>
      <w:r>
        <w:rPr>
          <w:rFonts w:ascii="Century Gothic" w:hAnsi="Century Gothic" w:cs="Arial"/>
          <w:color w:val="000000" w:themeColor="text1"/>
          <w:sz w:val="24"/>
          <w:szCs w:val="24"/>
          <w:lang w:val="es-MX"/>
        </w:rPr>
        <w:t>de edad el día del nombramiento.</w:t>
      </w:r>
      <w:r w:rsidRPr="001B6222">
        <w:rPr>
          <w:rFonts w:ascii="Century Gothic" w:hAnsi="Century Gothic" w:cs="Arial"/>
          <w:color w:val="000000" w:themeColor="text1"/>
          <w:sz w:val="24"/>
          <w:szCs w:val="24"/>
          <w:lang w:val="es-MX"/>
        </w:rPr>
        <w:t xml:space="preserve"> </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4"/>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Poseer el día del nombramiento, con antigüedad m</w:t>
      </w:r>
      <w:r>
        <w:rPr>
          <w:rFonts w:ascii="Century Gothic" w:hAnsi="Century Gothic" w:cs="Arial"/>
          <w:color w:val="000000" w:themeColor="text1"/>
          <w:sz w:val="24"/>
          <w:szCs w:val="24"/>
          <w:lang w:val="es-MX"/>
        </w:rPr>
        <w:t>ínima de cinco años, título de Licenciatura en D</w:t>
      </w:r>
      <w:r w:rsidRPr="001B6222">
        <w:rPr>
          <w:rFonts w:ascii="Century Gothic" w:hAnsi="Century Gothic" w:cs="Arial"/>
          <w:color w:val="000000" w:themeColor="text1"/>
          <w:sz w:val="24"/>
          <w:szCs w:val="24"/>
          <w:lang w:val="es-MX"/>
        </w:rPr>
        <w:t>erecho, expedido por la autoridad o entidad</w:t>
      </w:r>
      <w:r>
        <w:rPr>
          <w:rFonts w:ascii="Century Gothic" w:hAnsi="Century Gothic" w:cs="Arial"/>
          <w:color w:val="000000" w:themeColor="text1"/>
          <w:sz w:val="24"/>
          <w:szCs w:val="24"/>
          <w:lang w:val="es-MX"/>
        </w:rPr>
        <w:t xml:space="preserve"> legalmente facultada para ello.</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4"/>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Presentar sus declaraciones de intereses, patrimonial y fiscal, de </w:t>
      </w:r>
      <w:r>
        <w:rPr>
          <w:rFonts w:ascii="Century Gothic" w:hAnsi="Century Gothic" w:cs="Arial"/>
          <w:color w:val="000000" w:themeColor="text1"/>
          <w:sz w:val="24"/>
          <w:szCs w:val="24"/>
          <w:lang w:val="es-MX"/>
        </w:rPr>
        <w:t>forma previa a su nombramiento.</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4"/>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No ser </w:t>
      </w:r>
      <w:r>
        <w:rPr>
          <w:rFonts w:ascii="Century Gothic" w:hAnsi="Century Gothic" w:cs="Arial"/>
          <w:color w:val="000000" w:themeColor="text1"/>
          <w:sz w:val="24"/>
          <w:szCs w:val="24"/>
          <w:lang w:val="es-MX"/>
        </w:rPr>
        <w:t xml:space="preserve">ministra o </w:t>
      </w:r>
      <w:r w:rsidRPr="001B6222">
        <w:rPr>
          <w:rFonts w:ascii="Century Gothic" w:hAnsi="Century Gothic" w:cs="Arial"/>
          <w:color w:val="000000" w:themeColor="text1"/>
          <w:sz w:val="24"/>
          <w:szCs w:val="24"/>
          <w:lang w:val="es-MX"/>
        </w:rPr>
        <w:t>ministro de algún culto religioso o haberse separado d</w:t>
      </w:r>
      <w:r>
        <w:rPr>
          <w:rFonts w:ascii="Century Gothic" w:hAnsi="Century Gothic" w:cs="Arial"/>
          <w:color w:val="000000" w:themeColor="text1"/>
          <w:sz w:val="24"/>
          <w:szCs w:val="24"/>
          <w:lang w:val="es-MX"/>
        </w:rPr>
        <w:t xml:space="preserve">el mismo en los términos de la legislación. </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4"/>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 xml:space="preserve">No haber sido registrada como candidata o </w:t>
      </w:r>
      <w:r w:rsidRPr="001B6222">
        <w:rPr>
          <w:rFonts w:ascii="Century Gothic" w:hAnsi="Century Gothic" w:cs="Arial"/>
          <w:color w:val="000000" w:themeColor="text1"/>
          <w:sz w:val="24"/>
          <w:szCs w:val="24"/>
          <w:lang w:val="es-MX"/>
        </w:rPr>
        <w:t>candidato, ni haber desempeñado cargo alguno de elección popular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4"/>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desempeñar ni haber desempeñado cargo de dirección nacional o estatal en algún partido político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4"/>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Tener cuando menos tres años de experiencia en actividades relacionadas con el cargo.</w:t>
      </w:r>
    </w:p>
    <w:p w:rsidR="003B4472" w:rsidRPr="001B6222" w:rsidRDefault="003B4472" w:rsidP="00E55A69">
      <w:pPr>
        <w:spacing w:line="360" w:lineRule="auto"/>
        <w:jc w:val="both"/>
        <w:rPr>
          <w:rFonts w:ascii="Century Gothic" w:hAnsi="Century Gothic"/>
          <w:sz w:val="24"/>
          <w:szCs w:val="24"/>
        </w:rPr>
      </w:pPr>
    </w:p>
    <w:p w:rsidR="003B4472" w:rsidRPr="001B6222" w:rsidRDefault="003B4472" w:rsidP="00E55A69">
      <w:pPr>
        <w:pStyle w:val="Ttulo2"/>
        <w:spacing w:line="360" w:lineRule="auto"/>
        <w:rPr>
          <w:rFonts w:ascii="Century Gothic" w:hAnsi="Century Gothic"/>
          <w:sz w:val="24"/>
          <w:szCs w:val="24"/>
        </w:rPr>
      </w:pPr>
      <w:r>
        <w:rPr>
          <w:rFonts w:ascii="Century Gothic" w:hAnsi="Century Gothic"/>
          <w:sz w:val="24"/>
          <w:szCs w:val="24"/>
        </w:rPr>
        <w:t>ARTÍCULO 38.</w:t>
      </w:r>
      <w:r w:rsidRPr="001B6222">
        <w:rPr>
          <w:rFonts w:ascii="Century Gothic" w:hAnsi="Century Gothic"/>
          <w:sz w:val="24"/>
          <w:szCs w:val="24"/>
        </w:rPr>
        <w:t xml:space="preserve"> De su estructura interna</w:t>
      </w:r>
    </w:p>
    <w:p w:rsidR="003B4472" w:rsidRPr="001B6222" w:rsidRDefault="003B4472" w:rsidP="00E55A69">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El Reglamento Interno establecerá la estructura y funcionamiento de la Dirección Jurídica y de Extinción de Dominio. </w:t>
      </w:r>
      <w:r w:rsidR="00E55A69">
        <w:rPr>
          <w:rFonts w:ascii="Century Gothic" w:hAnsi="Century Gothic"/>
          <w:color w:val="000000" w:themeColor="text1"/>
          <w:sz w:val="24"/>
          <w:szCs w:val="24"/>
        </w:rPr>
        <w:t>Esta Dirección contará con las Unidades A</w:t>
      </w:r>
      <w:r w:rsidRPr="001B6222">
        <w:rPr>
          <w:rFonts w:ascii="Century Gothic" w:hAnsi="Century Gothic"/>
          <w:color w:val="000000" w:themeColor="text1"/>
          <w:sz w:val="24"/>
          <w:szCs w:val="24"/>
        </w:rPr>
        <w:t>dmi</w:t>
      </w:r>
      <w:r>
        <w:rPr>
          <w:rFonts w:ascii="Century Gothic" w:hAnsi="Century Gothic"/>
          <w:color w:val="000000" w:themeColor="text1"/>
          <w:sz w:val="24"/>
          <w:szCs w:val="24"/>
        </w:rPr>
        <w:t>nistrativas, ministerios públicos, personal e</w:t>
      </w:r>
      <w:r w:rsidRPr="001B6222">
        <w:rPr>
          <w:rFonts w:ascii="Century Gothic" w:hAnsi="Century Gothic"/>
          <w:color w:val="000000" w:themeColor="text1"/>
          <w:sz w:val="24"/>
          <w:szCs w:val="24"/>
        </w:rPr>
        <w:t xml:space="preserve">specializado y demás </w:t>
      </w:r>
      <w:r>
        <w:rPr>
          <w:rFonts w:ascii="Century Gothic" w:hAnsi="Century Gothic"/>
          <w:color w:val="000000" w:themeColor="text1"/>
          <w:sz w:val="24"/>
          <w:szCs w:val="24"/>
        </w:rPr>
        <w:t xml:space="preserve">servidoras y </w:t>
      </w:r>
      <w:r w:rsidRPr="001B6222">
        <w:rPr>
          <w:rFonts w:ascii="Century Gothic" w:hAnsi="Century Gothic"/>
          <w:color w:val="000000" w:themeColor="text1"/>
          <w:sz w:val="24"/>
          <w:szCs w:val="24"/>
        </w:rPr>
        <w:t>servidores públicos que requiera para su funcionamiento y que permita el presupuesto.</w:t>
      </w:r>
    </w:p>
    <w:p w:rsidR="003B4472" w:rsidRPr="001B6222" w:rsidRDefault="003B4472" w:rsidP="003B4472">
      <w:pPr>
        <w:spacing w:line="360" w:lineRule="auto"/>
        <w:rPr>
          <w:rFonts w:ascii="Century Gothic" w:hAnsi="Century Gothic"/>
          <w:sz w:val="24"/>
          <w:szCs w:val="24"/>
        </w:rPr>
      </w:pPr>
    </w:p>
    <w:p w:rsidR="003B4472" w:rsidRPr="00E55A69"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E55A69">
        <w:rPr>
          <w:rFonts w:ascii="Century Gothic" w:hAnsi="Century Gothic" w:cs="Arial"/>
          <w:b/>
          <w:color w:val="000000" w:themeColor="text1"/>
          <w:sz w:val="24"/>
          <w:szCs w:val="24"/>
        </w:rPr>
        <w:t>CAPÍTULO IX</w:t>
      </w:r>
    </w:p>
    <w:p w:rsidR="003B4472" w:rsidRPr="00E55A69"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E55A69">
        <w:rPr>
          <w:rFonts w:ascii="Century Gothic" w:hAnsi="Century Gothic" w:cs="Arial"/>
          <w:b/>
          <w:color w:val="000000" w:themeColor="text1"/>
          <w:sz w:val="24"/>
          <w:szCs w:val="24"/>
        </w:rPr>
        <w:t>DE LA DIRECCIÓN DE INTELIGENCIA DELICTIVA, PATRIMONIAL, FINANCIERA Y FISCAL</w:t>
      </w:r>
      <w:bookmarkEnd w:id="77"/>
      <w:bookmarkEnd w:id="78"/>
    </w:p>
    <w:p w:rsidR="003B4472" w:rsidRPr="001B6222" w:rsidRDefault="003B4472" w:rsidP="003B4472">
      <w:pPr>
        <w:spacing w:line="360" w:lineRule="auto"/>
        <w:rPr>
          <w:rFonts w:ascii="Century Gothic" w:hAnsi="Century Gothic"/>
          <w:sz w:val="24"/>
          <w:szCs w:val="24"/>
        </w:rPr>
      </w:pPr>
      <w:bookmarkStart w:id="83" w:name="_Toc36367878"/>
      <w:bookmarkStart w:id="84" w:name="_Toc36368352"/>
    </w:p>
    <w:p w:rsidR="003B4472" w:rsidRPr="001B6222" w:rsidRDefault="003B4472" w:rsidP="00E55A69">
      <w:pPr>
        <w:pStyle w:val="Ttulo2"/>
        <w:spacing w:line="360" w:lineRule="auto"/>
        <w:rPr>
          <w:rFonts w:ascii="Century Gothic" w:hAnsi="Century Gothic"/>
          <w:sz w:val="24"/>
          <w:szCs w:val="24"/>
        </w:rPr>
      </w:pPr>
      <w:r w:rsidRPr="001B6222">
        <w:rPr>
          <w:rFonts w:ascii="Century Gothic" w:hAnsi="Century Gothic"/>
          <w:sz w:val="24"/>
          <w:szCs w:val="24"/>
        </w:rPr>
        <w:t>ARTÍCULO 39</w:t>
      </w:r>
      <w:r>
        <w:rPr>
          <w:rFonts w:ascii="Century Gothic" w:hAnsi="Century Gothic"/>
          <w:sz w:val="24"/>
          <w:szCs w:val="24"/>
        </w:rPr>
        <w:t>.</w:t>
      </w:r>
      <w:r w:rsidRPr="001B6222">
        <w:rPr>
          <w:rFonts w:ascii="Century Gothic" w:hAnsi="Century Gothic"/>
          <w:sz w:val="24"/>
          <w:szCs w:val="24"/>
        </w:rPr>
        <w:t xml:space="preserve"> Definición</w:t>
      </w:r>
      <w:bookmarkEnd w:id="83"/>
      <w:bookmarkEnd w:id="84"/>
    </w:p>
    <w:p w:rsidR="003B4472" w:rsidRPr="001B6222" w:rsidRDefault="003B4472" w:rsidP="00E55A69">
      <w:pPr>
        <w:spacing w:line="360" w:lineRule="auto"/>
        <w:ind w:right="-39"/>
        <w:contextualSpacing/>
        <w:jc w:val="both"/>
        <w:rPr>
          <w:rFonts w:ascii="Century Gothic" w:hAnsi="Century Gothic"/>
          <w:color w:val="000000" w:themeColor="text1"/>
          <w:sz w:val="24"/>
          <w:szCs w:val="24"/>
        </w:rPr>
      </w:pPr>
      <w:bookmarkStart w:id="85" w:name="_Toc36367879"/>
      <w:r w:rsidRPr="001B6222">
        <w:rPr>
          <w:rFonts w:ascii="Century Gothic" w:hAnsi="Century Gothic"/>
          <w:color w:val="000000" w:themeColor="text1"/>
          <w:sz w:val="24"/>
          <w:szCs w:val="24"/>
        </w:rPr>
        <w:lastRenderedPageBreak/>
        <w:t>La Dirección de Inteligencia Delictiva, Patrimonial, Financiera y Fiscal es el área de la Fiscalía Anticorrupción con autonomía técnica responsable de coadyuvar con el Ministerio Público en la prevención, identificación e investigación de los delitos por hechos de corrupción y aquellos que de estos deriven; es responsable también de la identificación de los recursos, derechos o bienes que hayan sido utilizados como instrumento, constituyan el objeto o representen el producto del delito; así como de emitir los dictámenes correspondientes.</w:t>
      </w:r>
      <w:bookmarkEnd w:id="85"/>
    </w:p>
    <w:p w:rsidR="003B4472" w:rsidRPr="001B6222" w:rsidRDefault="003B4472" w:rsidP="003B4472">
      <w:pPr>
        <w:spacing w:line="360" w:lineRule="auto"/>
        <w:rPr>
          <w:rFonts w:ascii="Century Gothic" w:hAnsi="Century Gothic"/>
          <w:sz w:val="24"/>
          <w:szCs w:val="24"/>
        </w:rPr>
      </w:pPr>
      <w:bookmarkStart w:id="86" w:name="_Toc36368353"/>
    </w:p>
    <w:p w:rsidR="003B4472" w:rsidRPr="001B6222" w:rsidRDefault="003B4472" w:rsidP="00E55A69">
      <w:pPr>
        <w:pStyle w:val="Ttulo2"/>
        <w:spacing w:line="360" w:lineRule="auto"/>
        <w:rPr>
          <w:rFonts w:ascii="Century Gothic" w:hAnsi="Century Gothic"/>
          <w:sz w:val="24"/>
          <w:szCs w:val="24"/>
        </w:rPr>
      </w:pPr>
      <w:r w:rsidRPr="001B6222">
        <w:rPr>
          <w:rFonts w:ascii="Century Gothic" w:hAnsi="Century Gothic"/>
          <w:sz w:val="24"/>
          <w:szCs w:val="24"/>
        </w:rPr>
        <w:t>ARTÍCULO 40</w:t>
      </w:r>
      <w:r>
        <w:rPr>
          <w:rFonts w:ascii="Century Gothic" w:hAnsi="Century Gothic"/>
          <w:sz w:val="24"/>
          <w:szCs w:val="24"/>
        </w:rPr>
        <w:t>.</w:t>
      </w:r>
      <w:r w:rsidRPr="001B6222">
        <w:rPr>
          <w:rFonts w:ascii="Century Gothic" w:hAnsi="Century Gothic"/>
          <w:sz w:val="24"/>
          <w:szCs w:val="24"/>
        </w:rPr>
        <w:t xml:space="preserve"> Facultades y atribuciones</w:t>
      </w:r>
      <w:bookmarkEnd w:id="86"/>
    </w:p>
    <w:p w:rsidR="003B4472" w:rsidRPr="001B6222" w:rsidRDefault="003B4472" w:rsidP="00E55A69">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Dirección de Inteligencia Delictiva, Patrimonial, Financiera y Fiscal tendrá las siguientes facultades y atribuciones:</w:t>
      </w:r>
    </w:p>
    <w:p w:rsidR="003B4472" w:rsidRPr="001B6222" w:rsidRDefault="003B4472" w:rsidP="00E55A69">
      <w:pPr>
        <w:spacing w:line="360" w:lineRule="auto"/>
        <w:ind w:right="-39"/>
        <w:contextualSpacing/>
        <w:jc w:val="both"/>
        <w:rPr>
          <w:rFonts w:ascii="Century Gothic" w:hAnsi="Century Gothic"/>
          <w:color w:val="000000" w:themeColor="text1"/>
          <w:sz w:val="24"/>
          <w:szCs w:val="24"/>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Recabar, generar, analizar, consolidar, proveer y diseminar información personal, financiera, patrimonial, fiscal y criminal, con el objeto de prevenir e identificar el delito y coadyuvar</w:t>
      </w:r>
      <w:r>
        <w:rPr>
          <w:rFonts w:ascii="Century Gothic" w:hAnsi="Century Gothic" w:cs="Arial"/>
          <w:color w:val="000000" w:themeColor="text1"/>
          <w:sz w:val="24"/>
          <w:szCs w:val="24"/>
          <w:lang w:val="es-MX"/>
        </w:rPr>
        <w:t xml:space="preserve"> en las investigaciones que el Ministerio Público le instruya.</w:t>
      </w:r>
      <w:r w:rsidRPr="001B6222">
        <w:rPr>
          <w:rFonts w:ascii="Century Gothic" w:hAnsi="Century Gothic" w:cs="Arial"/>
          <w:color w:val="000000" w:themeColor="text1"/>
          <w:sz w:val="24"/>
          <w:szCs w:val="24"/>
          <w:lang w:val="es-MX"/>
        </w:rPr>
        <w:t xml:space="preserve"> </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Emitir lineamientos para el procesamiento, manejo y conservación de la información, atendiendo a la </w:t>
      </w:r>
      <w:r>
        <w:rPr>
          <w:rFonts w:ascii="Century Gothic" w:hAnsi="Century Gothic" w:cs="Arial"/>
          <w:color w:val="000000" w:themeColor="text1"/>
          <w:sz w:val="24"/>
          <w:szCs w:val="24"/>
          <w:lang w:val="es-MX"/>
        </w:rPr>
        <w:t>naturaleza o riesgo de la misma.</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Coordinar, establecer enlaces y definir mecanismos de coordinación e intercambio d</w:t>
      </w:r>
      <w:r w:rsidR="00E55A69">
        <w:rPr>
          <w:rFonts w:ascii="Century Gothic" w:hAnsi="Century Gothic" w:cs="Arial"/>
          <w:color w:val="000000" w:themeColor="text1"/>
          <w:sz w:val="24"/>
          <w:szCs w:val="24"/>
          <w:lang w:val="es-MX"/>
        </w:rPr>
        <w:t>e información con las diversas D</w:t>
      </w:r>
      <w:r w:rsidRPr="001B6222">
        <w:rPr>
          <w:rFonts w:ascii="Century Gothic" w:hAnsi="Century Gothic" w:cs="Arial"/>
          <w:color w:val="000000" w:themeColor="text1"/>
          <w:sz w:val="24"/>
          <w:szCs w:val="24"/>
          <w:lang w:val="es-MX"/>
        </w:rPr>
        <w:t xml:space="preserve">ependencias encargadas de </w:t>
      </w:r>
      <w:r>
        <w:rPr>
          <w:rFonts w:ascii="Century Gothic" w:hAnsi="Century Gothic" w:cs="Arial"/>
          <w:color w:val="000000" w:themeColor="text1"/>
          <w:sz w:val="24"/>
          <w:szCs w:val="24"/>
          <w:lang w:val="es-MX"/>
        </w:rPr>
        <w:t xml:space="preserve">las </w:t>
      </w:r>
      <w:r w:rsidRPr="001B6222">
        <w:rPr>
          <w:rFonts w:ascii="Century Gothic" w:hAnsi="Century Gothic" w:cs="Arial"/>
          <w:color w:val="000000" w:themeColor="text1"/>
          <w:sz w:val="24"/>
          <w:szCs w:val="24"/>
          <w:lang w:val="es-MX"/>
        </w:rPr>
        <w:t>labores de seguridad e i</w:t>
      </w:r>
      <w:r>
        <w:rPr>
          <w:rFonts w:ascii="Century Gothic" w:hAnsi="Century Gothic" w:cs="Arial"/>
          <w:color w:val="000000" w:themeColor="text1"/>
          <w:sz w:val="24"/>
          <w:szCs w:val="24"/>
          <w:lang w:val="es-MX"/>
        </w:rPr>
        <w:t>nteligencia del Gobierno Federal, Estatal y M</w:t>
      </w:r>
      <w:r w:rsidRPr="001B6222">
        <w:rPr>
          <w:rFonts w:ascii="Century Gothic" w:hAnsi="Century Gothic" w:cs="Arial"/>
          <w:color w:val="000000" w:themeColor="text1"/>
          <w:sz w:val="24"/>
          <w:szCs w:val="24"/>
          <w:lang w:val="es-MX"/>
        </w:rPr>
        <w:t xml:space="preserve">unicipal, respecto de los asuntos de su </w:t>
      </w:r>
      <w:r w:rsidRPr="001B6222">
        <w:rPr>
          <w:rFonts w:ascii="Century Gothic" w:hAnsi="Century Gothic" w:cs="Arial"/>
          <w:color w:val="000000" w:themeColor="text1"/>
          <w:sz w:val="24"/>
          <w:szCs w:val="24"/>
          <w:lang w:val="es-MX"/>
        </w:rPr>
        <w:lastRenderedPageBreak/>
        <w:t xml:space="preserve">competencia, así como celebrar e implementar acuerdos o convenios de colaboración que </w:t>
      </w:r>
      <w:r>
        <w:rPr>
          <w:rFonts w:ascii="Century Gothic" w:hAnsi="Century Gothic" w:cs="Arial"/>
          <w:color w:val="000000" w:themeColor="text1"/>
          <w:sz w:val="24"/>
          <w:szCs w:val="24"/>
          <w:lang w:val="es-MX"/>
        </w:rPr>
        <w:t xml:space="preserve">para tal efecto sean necesarios. </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E55A69"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Requerir a las Dependencias y demás E</w:t>
      </w:r>
      <w:r w:rsidR="003B4472" w:rsidRPr="001B6222">
        <w:rPr>
          <w:rFonts w:ascii="Century Gothic" w:hAnsi="Century Gothic" w:cs="Arial"/>
          <w:color w:val="000000" w:themeColor="text1"/>
          <w:sz w:val="24"/>
          <w:szCs w:val="24"/>
          <w:lang w:val="es-MX"/>
        </w:rPr>
        <w:t>ntidades de la</w:t>
      </w:r>
      <w:r w:rsidR="003B4472">
        <w:rPr>
          <w:rFonts w:ascii="Century Gothic" w:hAnsi="Century Gothic" w:cs="Arial"/>
          <w:color w:val="000000" w:themeColor="text1"/>
          <w:sz w:val="24"/>
          <w:szCs w:val="24"/>
          <w:lang w:val="es-MX"/>
        </w:rPr>
        <w:t xml:space="preserve"> Administración Pública Federal, Estatal y M</w:t>
      </w:r>
      <w:r w:rsidR="003B4472" w:rsidRPr="001B6222">
        <w:rPr>
          <w:rFonts w:ascii="Century Gothic" w:hAnsi="Century Gothic" w:cs="Arial"/>
          <w:color w:val="000000" w:themeColor="text1"/>
          <w:sz w:val="24"/>
          <w:szCs w:val="24"/>
          <w:lang w:val="es-MX"/>
        </w:rPr>
        <w:t>unicipal la información y documentación necesaria para el ejercicio d</w:t>
      </w:r>
      <w:r w:rsidR="003B4472">
        <w:rPr>
          <w:rFonts w:ascii="Century Gothic" w:hAnsi="Century Gothic" w:cs="Arial"/>
          <w:color w:val="000000" w:themeColor="text1"/>
          <w:sz w:val="24"/>
          <w:szCs w:val="24"/>
          <w:lang w:val="es-MX"/>
        </w:rPr>
        <w:t>e sus facultades y atribuciones.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Presentar ante el Ministerio Público las denuncias correspondientes, aportando los elementos probatorios con los que cuente con motivo del ejercicio de facultades, así com</w:t>
      </w:r>
      <w:r>
        <w:rPr>
          <w:rFonts w:ascii="Century Gothic" w:hAnsi="Century Gothic" w:cs="Arial"/>
          <w:color w:val="000000" w:themeColor="text1"/>
          <w:sz w:val="24"/>
          <w:szCs w:val="24"/>
          <w:lang w:val="es-MX"/>
        </w:rPr>
        <w:t>o coadyuvar en la investigación.</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Desarrollar o proponer el diseño e implementación de sistemas informáticos necesarios para</w:t>
      </w:r>
      <w:r>
        <w:rPr>
          <w:rFonts w:ascii="Century Gothic" w:hAnsi="Century Gothic" w:cs="Arial"/>
          <w:color w:val="000000" w:themeColor="text1"/>
          <w:sz w:val="24"/>
          <w:szCs w:val="24"/>
          <w:lang w:val="es-MX"/>
        </w:rPr>
        <w:t xml:space="preserve"> el desarrollo de sus funciones.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Realizar consultas a expertos, foros, instituciones académicas y de investigación, relacionadas </w:t>
      </w:r>
      <w:r>
        <w:rPr>
          <w:rFonts w:ascii="Century Gothic" w:hAnsi="Century Gothic" w:cs="Arial"/>
          <w:color w:val="000000" w:themeColor="text1"/>
          <w:sz w:val="24"/>
          <w:szCs w:val="24"/>
          <w:lang w:val="es-MX"/>
        </w:rPr>
        <w:t>con el ámbito de su competencia.</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Acceder a la información almacenada en las bases de datos que alberga el Sistema Nacional de Info</w:t>
      </w:r>
      <w:r>
        <w:rPr>
          <w:rFonts w:ascii="Century Gothic" w:hAnsi="Century Gothic" w:cs="Arial"/>
          <w:color w:val="000000" w:themeColor="text1"/>
          <w:sz w:val="24"/>
          <w:szCs w:val="24"/>
          <w:lang w:val="es-MX"/>
        </w:rPr>
        <w:t>rmación sobre Seguridad Pública.</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Elaborar los informes y reportes estadísticos en materia de prevención, identificación y combate al delito </w:t>
      </w:r>
      <w:r>
        <w:rPr>
          <w:rFonts w:ascii="Century Gothic" w:hAnsi="Century Gothic" w:cs="Arial"/>
          <w:color w:val="000000" w:themeColor="text1"/>
          <w:sz w:val="24"/>
          <w:szCs w:val="24"/>
          <w:lang w:val="es-MX"/>
        </w:rPr>
        <w:t>en el marco de sus atribuciones.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Dar vista a las autoridades hacendarias o administrativas de las conductas ilícitas detectadas en el ejercicio de las facultades y </w:t>
      </w:r>
      <w:r w:rsidRPr="001B6222">
        <w:rPr>
          <w:rFonts w:ascii="Century Gothic" w:hAnsi="Century Gothic" w:cs="Arial"/>
          <w:color w:val="000000" w:themeColor="text1"/>
          <w:sz w:val="24"/>
          <w:szCs w:val="24"/>
          <w:lang w:val="es-MX"/>
        </w:rPr>
        <w:lastRenderedPageBreak/>
        <w:t>atribuciones.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Solicitar la práctica de auditorías cuando para la investigación de un hecho delictivo sea necesario, coadyuvando en ellas dentro del marco jurídico aplicable.</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Emitir los dictámenes contables y f</w:t>
      </w:r>
      <w:r>
        <w:rPr>
          <w:rFonts w:ascii="Century Gothic" w:hAnsi="Century Gothic" w:cs="Arial"/>
          <w:color w:val="000000" w:themeColor="text1"/>
          <w:sz w:val="24"/>
          <w:szCs w:val="24"/>
          <w:lang w:val="es-MX"/>
        </w:rPr>
        <w:t>inancieros que a solicitud del Ministerio P</w:t>
      </w:r>
      <w:r w:rsidRPr="001B6222">
        <w:rPr>
          <w:rFonts w:ascii="Century Gothic" w:hAnsi="Century Gothic" w:cs="Arial"/>
          <w:color w:val="000000" w:themeColor="text1"/>
          <w:sz w:val="24"/>
          <w:szCs w:val="24"/>
          <w:lang w:val="es-MX"/>
        </w:rPr>
        <w:t>úblico procedan, apegándose a los criterios con objetividad e imparcialidad conforme a su conocimiento y experiencia.</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Coordinar, acordar y resolver acciones para el despacho de </w:t>
      </w:r>
      <w:r>
        <w:rPr>
          <w:rFonts w:ascii="Century Gothic" w:hAnsi="Century Gothic" w:cs="Arial"/>
          <w:color w:val="000000" w:themeColor="text1"/>
          <w:sz w:val="24"/>
          <w:szCs w:val="24"/>
          <w:lang w:val="es-MX"/>
        </w:rPr>
        <w:t>los asuntos de su competencia.</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Expedir copia certificada de los documentos que obren en sus </w:t>
      </w:r>
      <w:r>
        <w:rPr>
          <w:rFonts w:ascii="Century Gothic" w:hAnsi="Century Gothic" w:cs="Arial"/>
          <w:color w:val="000000" w:themeColor="text1"/>
          <w:sz w:val="24"/>
          <w:szCs w:val="24"/>
          <w:lang w:val="es-MX"/>
        </w:rPr>
        <w:t>archivos.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Todas aquellas que sean necesarias para el ejercicio de sus facultades y atribuciones.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1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Las demás que le otorg</w:t>
      </w:r>
      <w:r w:rsidR="00550D92">
        <w:rPr>
          <w:rFonts w:ascii="Century Gothic" w:hAnsi="Century Gothic" w:cs="Arial"/>
          <w:color w:val="000000" w:themeColor="text1"/>
          <w:sz w:val="24"/>
          <w:szCs w:val="24"/>
          <w:lang w:val="es-MX"/>
        </w:rPr>
        <w:t>ue el Reglamento Interno y otras</w:t>
      </w:r>
      <w:r w:rsidRPr="001B6222">
        <w:rPr>
          <w:rFonts w:ascii="Century Gothic" w:hAnsi="Century Gothic" w:cs="Arial"/>
          <w:color w:val="000000" w:themeColor="text1"/>
          <w:sz w:val="24"/>
          <w:szCs w:val="24"/>
          <w:lang w:val="es-MX"/>
        </w:rPr>
        <w:t xml:space="preserve"> disposiciones legales aplicables. </w:t>
      </w:r>
    </w:p>
    <w:p w:rsidR="003B4472" w:rsidRPr="001B6222" w:rsidRDefault="003B4472" w:rsidP="003B4472">
      <w:pPr>
        <w:spacing w:line="360" w:lineRule="auto"/>
        <w:rPr>
          <w:rFonts w:ascii="Century Gothic" w:hAnsi="Century Gothic"/>
          <w:sz w:val="24"/>
          <w:szCs w:val="24"/>
        </w:rPr>
      </w:pPr>
      <w:bookmarkStart w:id="87" w:name="_Toc36367880"/>
      <w:bookmarkStart w:id="88" w:name="_Toc36368354"/>
    </w:p>
    <w:p w:rsidR="003B4472" w:rsidRPr="001B6222" w:rsidRDefault="003B4472" w:rsidP="00E55A69">
      <w:pPr>
        <w:pStyle w:val="Ttulo2"/>
        <w:spacing w:line="360" w:lineRule="auto"/>
        <w:rPr>
          <w:rFonts w:ascii="Century Gothic" w:hAnsi="Century Gothic"/>
          <w:sz w:val="24"/>
          <w:szCs w:val="24"/>
        </w:rPr>
      </w:pPr>
      <w:r w:rsidRPr="001B6222">
        <w:rPr>
          <w:rFonts w:ascii="Century Gothic" w:hAnsi="Century Gothic"/>
          <w:sz w:val="24"/>
          <w:szCs w:val="24"/>
        </w:rPr>
        <w:t>ARTÍCULO 41</w:t>
      </w:r>
      <w:r>
        <w:rPr>
          <w:rFonts w:ascii="Century Gothic" w:hAnsi="Century Gothic"/>
          <w:sz w:val="24"/>
          <w:szCs w:val="24"/>
        </w:rPr>
        <w:t>.</w:t>
      </w:r>
      <w:r w:rsidRPr="001B6222">
        <w:rPr>
          <w:rFonts w:ascii="Century Gothic" w:hAnsi="Century Gothic"/>
          <w:sz w:val="24"/>
          <w:szCs w:val="24"/>
        </w:rPr>
        <w:t xml:space="preserve"> Requisitos para ser titular</w:t>
      </w:r>
    </w:p>
    <w:p w:rsidR="003B4472" w:rsidRPr="001B6222" w:rsidRDefault="003B4472" w:rsidP="00E55A69">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lastRenderedPageBreak/>
        <w:t xml:space="preserve">Para ser </w:t>
      </w:r>
      <w:r>
        <w:rPr>
          <w:rFonts w:ascii="Century Gothic" w:hAnsi="Century Gothic"/>
          <w:color w:val="000000" w:themeColor="text1"/>
          <w:sz w:val="24"/>
          <w:szCs w:val="24"/>
        </w:rPr>
        <w:t>titular de la Dirección</w:t>
      </w:r>
      <w:r w:rsidRPr="001B6222">
        <w:rPr>
          <w:rFonts w:ascii="Century Gothic" w:hAnsi="Century Gothic"/>
          <w:color w:val="000000" w:themeColor="text1"/>
          <w:sz w:val="24"/>
          <w:szCs w:val="24"/>
        </w:rPr>
        <w:t xml:space="preserve"> de Inteligencia Delictiva, Patrimonial, Financiera y Fiscal se requieren, además de los requisitos comunes que prevé esta Ley, los siguientes:</w:t>
      </w:r>
    </w:p>
    <w:p w:rsidR="003B4472" w:rsidRPr="001B6222" w:rsidRDefault="003B4472" w:rsidP="00E55A69">
      <w:pPr>
        <w:pStyle w:val="Prrafodelista"/>
        <w:numPr>
          <w:ilvl w:val="0"/>
          <w:numId w:val="20"/>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eastAsia="es-MX"/>
        </w:rPr>
        <w:t>Tener ciudadanía mexicana.</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0"/>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Tener cuando menos treinta años </w:t>
      </w:r>
      <w:r>
        <w:rPr>
          <w:rFonts w:ascii="Century Gothic" w:hAnsi="Century Gothic" w:cs="Arial"/>
          <w:color w:val="000000" w:themeColor="text1"/>
          <w:sz w:val="24"/>
          <w:szCs w:val="24"/>
          <w:lang w:val="es-MX"/>
        </w:rPr>
        <w:t>de edad el día del nombramiento.</w:t>
      </w:r>
      <w:r w:rsidRPr="001B6222">
        <w:rPr>
          <w:rFonts w:ascii="Century Gothic" w:hAnsi="Century Gothic" w:cs="Arial"/>
          <w:color w:val="000000" w:themeColor="text1"/>
          <w:sz w:val="24"/>
          <w:szCs w:val="24"/>
          <w:lang w:val="es-MX"/>
        </w:rPr>
        <w:t xml:space="preserve"> </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0"/>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Poseer el día del nombramiento, con antigüedad mínima de cinco </w:t>
      </w:r>
      <w:r>
        <w:rPr>
          <w:rFonts w:ascii="Century Gothic" w:hAnsi="Century Gothic" w:cs="Arial"/>
          <w:color w:val="000000" w:themeColor="text1"/>
          <w:sz w:val="24"/>
          <w:szCs w:val="24"/>
          <w:lang w:val="es-MX"/>
        </w:rPr>
        <w:t>años, título de Licenciatura</w:t>
      </w:r>
      <w:r w:rsidRPr="001B6222">
        <w:rPr>
          <w:rFonts w:ascii="Century Gothic" w:hAnsi="Century Gothic" w:cs="Arial"/>
          <w:color w:val="000000" w:themeColor="text1"/>
          <w:sz w:val="24"/>
          <w:szCs w:val="24"/>
          <w:lang w:val="es-MX"/>
        </w:rPr>
        <w:t xml:space="preserve"> en Derecho, Licenciatura en </w:t>
      </w:r>
      <w:r>
        <w:rPr>
          <w:rFonts w:ascii="Century Gothic" w:hAnsi="Century Gothic" w:cs="Arial"/>
          <w:color w:val="000000" w:themeColor="text1"/>
          <w:sz w:val="24"/>
          <w:szCs w:val="24"/>
          <w:lang w:val="es-MX"/>
        </w:rPr>
        <w:t>Ingeniería Financiera, Ingeniería en Sistemas, Criminología</w:t>
      </w:r>
      <w:r w:rsidRPr="001B6222">
        <w:rPr>
          <w:rFonts w:ascii="Century Gothic" w:hAnsi="Century Gothic" w:cs="Arial"/>
          <w:color w:val="000000" w:themeColor="text1"/>
          <w:sz w:val="24"/>
          <w:szCs w:val="24"/>
          <w:lang w:val="es-MX"/>
        </w:rPr>
        <w:t xml:space="preserve"> o carrera afín, expedido por la autoridad o entidad</w:t>
      </w:r>
      <w:r>
        <w:rPr>
          <w:rFonts w:ascii="Century Gothic" w:hAnsi="Century Gothic" w:cs="Arial"/>
          <w:color w:val="000000" w:themeColor="text1"/>
          <w:sz w:val="24"/>
          <w:szCs w:val="24"/>
          <w:lang w:val="es-MX"/>
        </w:rPr>
        <w:t xml:space="preserve"> legalmente facultada para ello.</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0"/>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Presentar sus declaraciones de intereses, patrimonial y fiscal, de </w:t>
      </w:r>
      <w:r>
        <w:rPr>
          <w:rFonts w:ascii="Century Gothic" w:hAnsi="Century Gothic" w:cs="Arial"/>
          <w:color w:val="000000" w:themeColor="text1"/>
          <w:sz w:val="24"/>
          <w:szCs w:val="24"/>
          <w:lang w:val="es-MX"/>
        </w:rPr>
        <w:t>forma previa a su nombramiento.</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0"/>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No ser </w:t>
      </w:r>
      <w:r>
        <w:rPr>
          <w:rFonts w:ascii="Century Gothic" w:hAnsi="Century Gothic" w:cs="Arial"/>
          <w:color w:val="000000" w:themeColor="text1"/>
          <w:sz w:val="24"/>
          <w:szCs w:val="24"/>
          <w:lang w:val="es-MX"/>
        </w:rPr>
        <w:t xml:space="preserve">ministra o </w:t>
      </w:r>
      <w:r w:rsidRPr="001B6222">
        <w:rPr>
          <w:rFonts w:ascii="Century Gothic" w:hAnsi="Century Gothic" w:cs="Arial"/>
          <w:color w:val="000000" w:themeColor="text1"/>
          <w:sz w:val="24"/>
          <w:szCs w:val="24"/>
          <w:lang w:val="es-MX"/>
        </w:rPr>
        <w:t>ministro de algún culto religioso o haberse separado d</w:t>
      </w:r>
      <w:r>
        <w:rPr>
          <w:rFonts w:ascii="Century Gothic" w:hAnsi="Century Gothic" w:cs="Arial"/>
          <w:color w:val="000000" w:themeColor="text1"/>
          <w:sz w:val="24"/>
          <w:szCs w:val="24"/>
          <w:lang w:val="es-MX"/>
        </w:rPr>
        <w:t xml:space="preserve">el mismo en los términos de la legislación. </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0"/>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 xml:space="preserve">No haber sido registrada como candidata o </w:t>
      </w:r>
      <w:r w:rsidRPr="001B6222">
        <w:rPr>
          <w:rFonts w:ascii="Century Gothic" w:hAnsi="Century Gothic" w:cs="Arial"/>
          <w:color w:val="000000" w:themeColor="text1"/>
          <w:sz w:val="24"/>
          <w:szCs w:val="24"/>
          <w:lang w:val="es-MX"/>
        </w:rPr>
        <w:t>candidato, ni haber desempeñado cargo alguno de elección popular en los últimos tres añ</w:t>
      </w:r>
      <w:r>
        <w:rPr>
          <w:rFonts w:ascii="Century Gothic" w:hAnsi="Century Gothic" w:cs="Arial"/>
          <w:color w:val="000000" w:themeColor="text1"/>
          <w:sz w:val="24"/>
          <w:szCs w:val="24"/>
          <w:lang w:val="es-MX"/>
        </w:rPr>
        <w:t xml:space="preserve">os anteriores a la designación. </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0"/>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desempeñar ni haber desempeñado cargo de dirección nacional o estatal en algún partido político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E55A69">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E55A69">
      <w:pPr>
        <w:pStyle w:val="Prrafodelista"/>
        <w:numPr>
          <w:ilvl w:val="0"/>
          <w:numId w:val="20"/>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lastRenderedPageBreak/>
        <w:t xml:space="preserve">Tener cuando menos tres años de experiencia como </w:t>
      </w:r>
      <w:r w:rsidR="00E55A69">
        <w:rPr>
          <w:rFonts w:ascii="Century Gothic" w:hAnsi="Century Gothic" w:cs="Arial"/>
          <w:color w:val="000000" w:themeColor="text1"/>
          <w:sz w:val="24"/>
          <w:szCs w:val="24"/>
          <w:lang w:val="es-MX"/>
        </w:rPr>
        <w:t xml:space="preserve">persona </w:t>
      </w:r>
      <w:r w:rsidRPr="001B6222">
        <w:rPr>
          <w:rFonts w:ascii="Century Gothic" w:hAnsi="Century Gothic" w:cs="Arial"/>
          <w:color w:val="000000" w:themeColor="text1"/>
          <w:sz w:val="24"/>
          <w:szCs w:val="24"/>
          <w:lang w:val="es-MX"/>
        </w:rPr>
        <w:t>investigador</w:t>
      </w:r>
      <w:r w:rsidR="00E55A69">
        <w:rPr>
          <w:rFonts w:ascii="Century Gothic" w:hAnsi="Century Gothic" w:cs="Arial"/>
          <w:color w:val="000000" w:themeColor="text1"/>
          <w:sz w:val="24"/>
          <w:szCs w:val="24"/>
          <w:lang w:val="es-MX"/>
        </w:rPr>
        <w:t>a financiera</w:t>
      </w:r>
      <w:r w:rsidRPr="001B6222">
        <w:rPr>
          <w:rFonts w:ascii="Century Gothic" w:hAnsi="Century Gothic" w:cs="Arial"/>
          <w:color w:val="000000" w:themeColor="text1"/>
          <w:sz w:val="24"/>
          <w:szCs w:val="24"/>
          <w:lang w:val="es-MX"/>
        </w:rPr>
        <w:t xml:space="preserve"> o contable, analista o alguna otra relacionada e idónea para el cargo.</w:t>
      </w:r>
    </w:p>
    <w:p w:rsidR="003B4472" w:rsidRPr="001B6222" w:rsidRDefault="003B4472" w:rsidP="003B4472">
      <w:pPr>
        <w:spacing w:line="360" w:lineRule="auto"/>
        <w:rPr>
          <w:rFonts w:ascii="Century Gothic" w:hAnsi="Century Gothic"/>
          <w:sz w:val="24"/>
          <w:szCs w:val="24"/>
        </w:rPr>
      </w:pPr>
    </w:p>
    <w:p w:rsidR="003B4472" w:rsidRPr="001B6222" w:rsidRDefault="003B4472" w:rsidP="00E55A69">
      <w:pPr>
        <w:pStyle w:val="Ttulo2"/>
        <w:spacing w:line="360" w:lineRule="auto"/>
        <w:rPr>
          <w:rFonts w:ascii="Century Gothic" w:hAnsi="Century Gothic"/>
          <w:sz w:val="24"/>
          <w:szCs w:val="24"/>
        </w:rPr>
      </w:pPr>
      <w:r w:rsidRPr="001B6222">
        <w:rPr>
          <w:rFonts w:ascii="Century Gothic" w:hAnsi="Century Gothic"/>
          <w:sz w:val="24"/>
          <w:szCs w:val="24"/>
        </w:rPr>
        <w:t>ARTÍCULO 42</w:t>
      </w:r>
      <w:r>
        <w:rPr>
          <w:rFonts w:ascii="Century Gothic" w:hAnsi="Century Gothic"/>
          <w:sz w:val="24"/>
          <w:szCs w:val="24"/>
        </w:rPr>
        <w:t>.</w:t>
      </w:r>
      <w:r w:rsidRPr="001B6222">
        <w:rPr>
          <w:rFonts w:ascii="Century Gothic" w:hAnsi="Century Gothic"/>
          <w:sz w:val="24"/>
          <w:szCs w:val="24"/>
        </w:rPr>
        <w:t xml:space="preserve"> De su estructura interna</w:t>
      </w:r>
      <w:bookmarkEnd w:id="87"/>
      <w:bookmarkEnd w:id="88"/>
    </w:p>
    <w:p w:rsidR="003B4472" w:rsidRPr="001B6222" w:rsidRDefault="003B4472" w:rsidP="00E55A69">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El Reglamento Interno establecerá la estructura y funcionamiento de la Dirección de Inteligencia Delictiva, Patrimonial, Financiera y Fiscal. Esta Dirección </w:t>
      </w:r>
      <w:r w:rsidR="00E55A69">
        <w:rPr>
          <w:rFonts w:ascii="Century Gothic" w:hAnsi="Century Gothic"/>
          <w:color w:val="000000" w:themeColor="text1"/>
          <w:sz w:val="24"/>
          <w:szCs w:val="24"/>
        </w:rPr>
        <w:t>contará con las Unidades A</w:t>
      </w:r>
      <w:r>
        <w:rPr>
          <w:rFonts w:ascii="Century Gothic" w:hAnsi="Century Gothic"/>
          <w:color w:val="000000" w:themeColor="text1"/>
          <w:sz w:val="24"/>
          <w:szCs w:val="24"/>
        </w:rPr>
        <w:t>dministrativas, personal e</w:t>
      </w:r>
      <w:r w:rsidRPr="001B6222">
        <w:rPr>
          <w:rFonts w:ascii="Century Gothic" w:hAnsi="Century Gothic"/>
          <w:color w:val="000000" w:themeColor="text1"/>
          <w:sz w:val="24"/>
          <w:szCs w:val="24"/>
        </w:rPr>
        <w:t xml:space="preserve">specializado y demás </w:t>
      </w:r>
      <w:r>
        <w:rPr>
          <w:rFonts w:ascii="Century Gothic" w:hAnsi="Century Gothic"/>
          <w:color w:val="000000" w:themeColor="text1"/>
          <w:sz w:val="24"/>
          <w:szCs w:val="24"/>
        </w:rPr>
        <w:t xml:space="preserve">servidoras y </w:t>
      </w:r>
      <w:r w:rsidRPr="001B6222">
        <w:rPr>
          <w:rFonts w:ascii="Century Gothic" w:hAnsi="Century Gothic"/>
          <w:color w:val="000000" w:themeColor="text1"/>
          <w:sz w:val="24"/>
          <w:szCs w:val="24"/>
        </w:rPr>
        <w:t>servidores públicos que requiera para su funcionamiento y que permita el presupuesto.</w:t>
      </w:r>
    </w:p>
    <w:p w:rsidR="003B4472" w:rsidRPr="001B6222" w:rsidRDefault="003B4472" w:rsidP="003B4472">
      <w:pPr>
        <w:spacing w:line="360" w:lineRule="auto"/>
        <w:rPr>
          <w:rFonts w:ascii="Century Gothic" w:hAnsi="Century Gothic"/>
          <w:sz w:val="24"/>
          <w:szCs w:val="24"/>
        </w:rPr>
      </w:pPr>
      <w:bookmarkStart w:id="89" w:name="_Toc36367885"/>
      <w:bookmarkStart w:id="90" w:name="_Toc36368359"/>
    </w:p>
    <w:p w:rsidR="003B4472" w:rsidRPr="00E55A69"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E55A69">
        <w:rPr>
          <w:rFonts w:ascii="Century Gothic" w:hAnsi="Century Gothic" w:cs="Arial"/>
          <w:b/>
          <w:color w:val="000000" w:themeColor="text1"/>
          <w:sz w:val="24"/>
          <w:szCs w:val="24"/>
        </w:rPr>
        <w:t>CAPÍTULO X</w:t>
      </w:r>
      <w:bookmarkEnd w:id="89"/>
      <w:bookmarkEnd w:id="90"/>
    </w:p>
    <w:p w:rsidR="003B4472" w:rsidRPr="00E55A69"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91" w:name="_Toc36367886"/>
      <w:bookmarkStart w:id="92" w:name="_Toc36368360"/>
      <w:r w:rsidRPr="00E55A69">
        <w:rPr>
          <w:rFonts w:ascii="Century Gothic" w:hAnsi="Century Gothic" w:cs="Arial"/>
          <w:b/>
          <w:color w:val="000000" w:themeColor="text1"/>
          <w:sz w:val="24"/>
          <w:szCs w:val="24"/>
        </w:rPr>
        <w:t>DE LA DIRECCIÓN DE LA POLICÍA DE INVESTIGACIÓN</w:t>
      </w:r>
      <w:bookmarkEnd w:id="91"/>
      <w:bookmarkEnd w:id="92"/>
    </w:p>
    <w:p w:rsidR="003B4472" w:rsidRPr="001B6222" w:rsidRDefault="003B4472" w:rsidP="003B4472">
      <w:pPr>
        <w:spacing w:line="360" w:lineRule="auto"/>
        <w:rPr>
          <w:rFonts w:ascii="Century Gothic" w:hAnsi="Century Gothic"/>
          <w:sz w:val="24"/>
          <w:szCs w:val="24"/>
        </w:rPr>
      </w:pPr>
      <w:bookmarkStart w:id="93" w:name="_Toc36367887"/>
      <w:bookmarkStart w:id="94" w:name="_Toc36368361"/>
    </w:p>
    <w:p w:rsidR="003B4472" w:rsidRPr="001B6222" w:rsidRDefault="003B4472" w:rsidP="00E55A69">
      <w:pPr>
        <w:pStyle w:val="Ttulo2"/>
        <w:spacing w:line="360" w:lineRule="auto"/>
        <w:rPr>
          <w:rFonts w:ascii="Century Gothic" w:hAnsi="Century Gothic"/>
          <w:sz w:val="24"/>
          <w:szCs w:val="24"/>
        </w:rPr>
      </w:pPr>
      <w:r w:rsidRPr="001B6222">
        <w:rPr>
          <w:rFonts w:ascii="Century Gothic" w:hAnsi="Century Gothic"/>
          <w:sz w:val="24"/>
          <w:szCs w:val="24"/>
        </w:rPr>
        <w:t>ARTÍCULO 43</w:t>
      </w:r>
      <w:r>
        <w:rPr>
          <w:rFonts w:ascii="Century Gothic" w:hAnsi="Century Gothic"/>
          <w:sz w:val="24"/>
          <w:szCs w:val="24"/>
        </w:rPr>
        <w:t xml:space="preserve">. </w:t>
      </w:r>
      <w:r w:rsidRPr="001B6222">
        <w:rPr>
          <w:rFonts w:ascii="Century Gothic" w:hAnsi="Century Gothic"/>
          <w:sz w:val="24"/>
          <w:szCs w:val="24"/>
        </w:rPr>
        <w:t>Definición</w:t>
      </w:r>
      <w:bookmarkEnd w:id="93"/>
      <w:bookmarkEnd w:id="94"/>
    </w:p>
    <w:p w:rsidR="003B4472" w:rsidRPr="001B6222" w:rsidRDefault="003B4472" w:rsidP="00E55A69">
      <w:pPr>
        <w:spacing w:line="360" w:lineRule="auto"/>
        <w:ind w:right="49"/>
        <w:jc w:val="both"/>
        <w:rPr>
          <w:rFonts w:ascii="Century Gothic" w:hAnsi="Century Gothic"/>
          <w:sz w:val="24"/>
          <w:szCs w:val="24"/>
        </w:rPr>
      </w:pPr>
      <w:r w:rsidRPr="001B6222">
        <w:rPr>
          <w:rFonts w:ascii="Century Gothic" w:hAnsi="Century Gothic"/>
          <w:sz w:val="24"/>
          <w:szCs w:val="24"/>
        </w:rPr>
        <w:t>La Fi</w:t>
      </w:r>
      <w:r>
        <w:rPr>
          <w:rFonts w:ascii="Century Gothic" w:hAnsi="Century Gothic"/>
          <w:sz w:val="24"/>
          <w:szCs w:val="24"/>
        </w:rPr>
        <w:t>scalía Anticorrupción</w:t>
      </w:r>
      <w:r w:rsidRPr="001B6222">
        <w:rPr>
          <w:rFonts w:ascii="Century Gothic" w:hAnsi="Century Gothic"/>
          <w:sz w:val="24"/>
          <w:szCs w:val="24"/>
        </w:rPr>
        <w:t xml:space="preserve"> tendrá un cuerpo de Policía de Investigación</w:t>
      </w:r>
      <w:r>
        <w:rPr>
          <w:rFonts w:ascii="Century Gothic" w:hAnsi="Century Gothic"/>
          <w:sz w:val="24"/>
          <w:szCs w:val="24"/>
        </w:rPr>
        <w:t>,</w:t>
      </w:r>
      <w:r w:rsidRPr="001B6222">
        <w:rPr>
          <w:rFonts w:ascii="Century Gothic" w:hAnsi="Century Gothic"/>
          <w:sz w:val="24"/>
          <w:szCs w:val="24"/>
        </w:rPr>
        <w:t xml:space="preserve"> especializado en materia de combate a la corrupción, que auxiliará a </w:t>
      </w:r>
      <w:r>
        <w:rPr>
          <w:rFonts w:ascii="Century Gothic" w:hAnsi="Century Gothic"/>
          <w:sz w:val="24"/>
          <w:szCs w:val="24"/>
        </w:rPr>
        <w:t xml:space="preserve">la o el Fiscal Anticorrupción, de quien </w:t>
      </w:r>
      <w:r w:rsidRPr="001B6222">
        <w:rPr>
          <w:rFonts w:ascii="Century Gothic" w:hAnsi="Century Gothic"/>
          <w:sz w:val="24"/>
          <w:szCs w:val="24"/>
        </w:rPr>
        <w:t>depend</w:t>
      </w:r>
      <w:r>
        <w:rPr>
          <w:rFonts w:ascii="Century Gothic" w:hAnsi="Century Gothic"/>
          <w:sz w:val="24"/>
          <w:szCs w:val="24"/>
        </w:rPr>
        <w:t>erá directamente. S</w:t>
      </w:r>
      <w:r w:rsidRPr="001B6222">
        <w:rPr>
          <w:rFonts w:ascii="Century Gothic" w:hAnsi="Century Gothic"/>
          <w:sz w:val="24"/>
          <w:szCs w:val="24"/>
        </w:rPr>
        <w:t>u titular tendrá el cargo de</w:t>
      </w:r>
      <w:r>
        <w:rPr>
          <w:rFonts w:ascii="Century Gothic" w:hAnsi="Century Gothic"/>
          <w:sz w:val="24"/>
          <w:szCs w:val="24"/>
        </w:rPr>
        <w:t xml:space="preserve"> Directora o</w:t>
      </w:r>
      <w:r w:rsidR="00673AFA">
        <w:rPr>
          <w:rFonts w:ascii="Century Gothic" w:hAnsi="Century Gothic"/>
          <w:sz w:val="24"/>
          <w:szCs w:val="24"/>
        </w:rPr>
        <w:t xml:space="preserve"> Director General.</w:t>
      </w:r>
    </w:p>
    <w:p w:rsidR="003B4472" w:rsidRPr="001B6222" w:rsidRDefault="003B4472" w:rsidP="00E55A69">
      <w:pPr>
        <w:spacing w:line="360" w:lineRule="auto"/>
        <w:ind w:right="49"/>
        <w:jc w:val="both"/>
        <w:rPr>
          <w:rFonts w:ascii="Century Gothic" w:hAnsi="Century Gothic"/>
          <w:sz w:val="24"/>
          <w:szCs w:val="24"/>
        </w:rPr>
      </w:pPr>
      <w:r w:rsidRPr="001B6222">
        <w:rPr>
          <w:rFonts w:ascii="Century Gothic" w:hAnsi="Century Gothic"/>
          <w:sz w:val="24"/>
          <w:szCs w:val="24"/>
        </w:rPr>
        <w:t>En los casos en que sea necesario, la Fiscalía Anticorrupción podrá so</w:t>
      </w:r>
      <w:r w:rsidR="00820D06">
        <w:rPr>
          <w:rFonts w:ascii="Century Gothic" w:hAnsi="Century Gothic"/>
          <w:sz w:val="24"/>
          <w:szCs w:val="24"/>
        </w:rPr>
        <w:t>licitar la colaboración de las Instituciones P</w:t>
      </w:r>
      <w:r w:rsidRPr="001B6222">
        <w:rPr>
          <w:rFonts w:ascii="Century Gothic" w:hAnsi="Century Gothic"/>
          <w:sz w:val="24"/>
          <w:szCs w:val="24"/>
        </w:rPr>
        <w:t xml:space="preserve">oliciacas de los tres órdenes de gobierno de conformidad con las disposiciones legales correspondientes, o de los convenios que se hayan celebrado para tal fin. </w:t>
      </w:r>
    </w:p>
    <w:p w:rsidR="003B4472" w:rsidRPr="001B6222" w:rsidRDefault="003B4472" w:rsidP="00E55A69">
      <w:pPr>
        <w:spacing w:line="360" w:lineRule="auto"/>
        <w:ind w:right="49"/>
        <w:jc w:val="both"/>
        <w:rPr>
          <w:rFonts w:ascii="Century Gothic" w:hAnsi="Century Gothic"/>
          <w:sz w:val="24"/>
          <w:szCs w:val="24"/>
        </w:rPr>
      </w:pPr>
    </w:p>
    <w:p w:rsidR="003B4472" w:rsidRPr="001B6222" w:rsidRDefault="003B4472" w:rsidP="00E55A69">
      <w:pPr>
        <w:spacing w:line="360" w:lineRule="auto"/>
        <w:ind w:right="49"/>
        <w:jc w:val="both"/>
        <w:rPr>
          <w:rFonts w:ascii="Century Gothic" w:hAnsi="Century Gothic"/>
          <w:sz w:val="24"/>
          <w:szCs w:val="24"/>
        </w:rPr>
      </w:pPr>
      <w:r>
        <w:rPr>
          <w:rFonts w:ascii="Century Gothic" w:hAnsi="Century Gothic"/>
          <w:sz w:val="24"/>
          <w:szCs w:val="24"/>
        </w:rPr>
        <w:t>La</w:t>
      </w:r>
      <w:r w:rsidRPr="001B6222">
        <w:rPr>
          <w:rFonts w:ascii="Century Gothic" w:hAnsi="Century Gothic"/>
          <w:sz w:val="24"/>
          <w:szCs w:val="24"/>
        </w:rPr>
        <w:t>s</w:t>
      </w:r>
      <w:r>
        <w:rPr>
          <w:rFonts w:ascii="Century Gothic" w:hAnsi="Century Gothic"/>
          <w:sz w:val="24"/>
          <w:szCs w:val="24"/>
        </w:rPr>
        <w:t xml:space="preserve"> y los agentes del Ministerio P</w:t>
      </w:r>
      <w:r w:rsidRPr="001B6222">
        <w:rPr>
          <w:rFonts w:ascii="Century Gothic" w:hAnsi="Century Gothic"/>
          <w:sz w:val="24"/>
          <w:szCs w:val="24"/>
        </w:rPr>
        <w:t>úblico de la Fiscalía Anticorrupción ejercerá</w:t>
      </w:r>
      <w:r w:rsidR="00627186">
        <w:rPr>
          <w:rFonts w:ascii="Century Gothic" w:hAnsi="Century Gothic"/>
          <w:sz w:val="24"/>
          <w:szCs w:val="24"/>
        </w:rPr>
        <w:t>n la conducción y mando de las P</w:t>
      </w:r>
      <w:r w:rsidR="00820D06">
        <w:rPr>
          <w:rFonts w:ascii="Century Gothic" w:hAnsi="Century Gothic"/>
          <w:sz w:val="24"/>
          <w:szCs w:val="24"/>
        </w:rPr>
        <w:t>olicías adscritas a las Instituciones de Seguridad P</w:t>
      </w:r>
      <w:r w:rsidRPr="001B6222">
        <w:rPr>
          <w:rFonts w:ascii="Century Gothic" w:hAnsi="Century Gothic"/>
          <w:sz w:val="24"/>
          <w:szCs w:val="24"/>
        </w:rPr>
        <w:t>ública para efectos de la investigación y persecución de los delitos de su competencia.</w:t>
      </w:r>
    </w:p>
    <w:p w:rsidR="003B4472" w:rsidRPr="001B6222" w:rsidRDefault="003B4472" w:rsidP="003B4472">
      <w:pPr>
        <w:spacing w:line="360" w:lineRule="auto"/>
        <w:rPr>
          <w:rFonts w:ascii="Century Gothic" w:hAnsi="Century Gothic"/>
          <w:sz w:val="24"/>
          <w:szCs w:val="24"/>
        </w:rPr>
      </w:pPr>
      <w:bookmarkStart w:id="95" w:name="_Toc36367889"/>
      <w:bookmarkStart w:id="96" w:name="_Toc36368363"/>
    </w:p>
    <w:p w:rsidR="003B4472" w:rsidRPr="001B6222" w:rsidRDefault="003B4472" w:rsidP="00673AFA">
      <w:pPr>
        <w:pStyle w:val="Ttulo2"/>
        <w:spacing w:line="360" w:lineRule="auto"/>
        <w:rPr>
          <w:rFonts w:ascii="Century Gothic" w:hAnsi="Century Gothic"/>
          <w:sz w:val="24"/>
          <w:szCs w:val="24"/>
        </w:rPr>
      </w:pPr>
      <w:r w:rsidRPr="001B6222">
        <w:rPr>
          <w:rFonts w:ascii="Century Gothic" w:hAnsi="Century Gothic"/>
          <w:sz w:val="24"/>
          <w:szCs w:val="24"/>
        </w:rPr>
        <w:t>ARTÍCULO 44</w:t>
      </w:r>
      <w:r>
        <w:rPr>
          <w:rFonts w:ascii="Century Gothic" w:hAnsi="Century Gothic"/>
          <w:sz w:val="24"/>
          <w:szCs w:val="24"/>
        </w:rPr>
        <w:t>.</w:t>
      </w:r>
      <w:r w:rsidRPr="001B6222">
        <w:rPr>
          <w:rFonts w:ascii="Century Gothic" w:hAnsi="Century Gothic"/>
          <w:sz w:val="24"/>
          <w:szCs w:val="24"/>
        </w:rPr>
        <w:t xml:space="preserve"> Colaboración de elementos de la Policía de Investigación</w:t>
      </w:r>
      <w:bookmarkEnd w:id="95"/>
      <w:bookmarkEnd w:id="96"/>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Las y los miembros de la Policía de Investigación adscritos a la Fiscalía Anticorrupción actuarán bajo conducción y mando de </w:t>
      </w:r>
      <w:r w:rsidR="004634BA">
        <w:rPr>
          <w:rFonts w:ascii="Century Gothic" w:hAnsi="Century Gothic"/>
          <w:color w:val="000000" w:themeColor="text1"/>
          <w:sz w:val="24"/>
          <w:szCs w:val="24"/>
        </w:rPr>
        <w:t>e</w:t>
      </w:r>
      <w:r>
        <w:rPr>
          <w:rFonts w:ascii="Century Gothic" w:hAnsi="Century Gothic"/>
          <w:color w:val="000000" w:themeColor="text1"/>
          <w:sz w:val="24"/>
          <w:szCs w:val="24"/>
        </w:rPr>
        <w:t xml:space="preserve">sta </w:t>
      </w:r>
      <w:r w:rsidRPr="001B6222">
        <w:rPr>
          <w:rFonts w:ascii="Century Gothic" w:hAnsi="Century Gothic"/>
          <w:color w:val="000000" w:themeColor="text1"/>
          <w:sz w:val="24"/>
          <w:szCs w:val="24"/>
        </w:rPr>
        <w:t>y la auxiliarán en la investigación de los delitos y, en su caso, en la id</w:t>
      </w:r>
      <w:r>
        <w:rPr>
          <w:rFonts w:ascii="Century Gothic" w:hAnsi="Century Gothic"/>
          <w:color w:val="000000" w:themeColor="text1"/>
          <w:sz w:val="24"/>
          <w:szCs w:val="24"/>
        </w:rPr>
        <w:t>entificación y persecución de la</w:t>
      </w:r>
      <w:r w:rsidRPr="001B6222">
        <w:rPr>
          <w:rFonts w:ascii="Century Gothic" w:hAnsi="Century Gothic"/>
          <w:color w:val="000000" w:themeColor="text1"/>
          <w:sz w:val="24"/>
          <w:szCs w:val="24"/>
        </w:rPr>
        <w:t>s</w:t>
      </w:r>
      <w:r>
        <w:rPr>
          <w:rFonts w:ascii="Century Gothic" w:hAnsi="Century Gothic"/>
          <w:color w:val="000000" w:themeColor="text1"/>
          <w:sz w:val="24"/>
          <w:szCs w:val="24"/>
        </w:rPr>
        <w:t xml:space="preserve"> personas presunta</w:t>
      </w:r>
      <w:r w:rsidRPr="001B6222">
        <w:rPr>
          <w:rFonts w:ascii="Century Gothic" w:hAnsi="Century Gothic"/>
          <w:color w:val="000000" w:themeColor="text1"/>
          <w:sz w:val="24"/>
          <w:szCs w:val="24"/>
        </w:rPr>
        <w:t>s responsables. En consecuencia, acatarán</w:t>
      </w:r>
      <w:r>
        <w:rPr>
          <w:rFonts w:ascii="Century Gothic" w:hAnsi="Century Gothic"/>
          <w:color w:val="000000" w:themeColor="text1"/>
          <w:sz w:val="24"/>
          <w:szCs w:val="24"/>
        </w:rPr>
        <w:t>,</w:t>
      </w:r>
      <w:r w:rsidRPr="001B6222">
        <w:rPr>
          <w:rFonts w:ascii="Century Gothic" w:hAnsi="Century Gothic"/>
          <w:color w:val="000000" w:themeColor="text1"/>
          <w:sz w:val="24"/>
          <w:szCs w:val="24"/>
        </w:rPr>
        <w:t xml:space="preserve"> bajo responsabilidad administrativa o penal, las instrucciones que se les dicten para tal efecto, cumplirán las actuaciones que les encomienden durante la investigación y deberán hacer cumplir las citaciones, presentaciones y notificaciones que se les ordenen. También ejecutarán las órdenes de aprehensión, cateos y otros mandamientos que dispongan los órganos jurisdiccionales.</w:t>
      </w:r>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p>
    <w:p w:rsidR="003B4472" w:rsidRPr="001B6222" w:rsidRDefault="003B4472" w:rsidP="00673AFA">
      <w:pPr>
        <w:pStyle w:val="Ttulo2"/>
        <w:spacing w:line="360" w:lineRule="auto"/>
        <w:rPr>
          <w:rFonts w:ascii="Century Gothic" w:hAnsi="Century Gothic"/>
          <w:sz w:val="24"/>
          <w:szCs w:val="24"/>
        </w:rPr>
      </w:pPr>
      <w:r w:rsidRPr="001B6222">
        <w:rPr>
          <w:rFonts w:ascii="Century Gothic" w:hAnsi="Century Gothic"/>
          <w:sz w:val="24"/>
          <w:szCs w:val="24"/>
        </w:rPr>
        <w:t>ARTÍCULO 45</w:t>
      </w:r>
      <w:r>
        <w:rPr>
          <w:rFonts w:ascii="Century Gothic" w:hAnsi="Century Gothic"/>
          <w:sz w:val="24"/>
          <w:szCs w:val="24"/>
        </w:rPr>
        <w:t>.</w:t>
      </w:r>
      <w:r w:rsidRPr="001B6222">
        <w:rPr>
          <w:rFonts w:ascii="Century Gothic" w:hAnsi="Century Gothic"/>
          <w:sz w:val="24"/>
          <w:szCs w:val="24"/>
        </w:rPr>
        <w:t xml:space="preserve"> Facultades y atribuciones</w:t>
      </w:r>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La Dirección de la Policía de I</w:t>
      </w:r>
      <w:r w:rsidRPr="001B6222">
        <w:rPr>
          <w:rFonts w:ascii="Century Gothic" w:hAnsi="Century Gothic"/>
          <w:color w:val="000000" w:themeColor="text1"/>
          <w:sz w:val="24"/>
          <w:szCs w:val="24"/>
        </w:rPr>
        <w:t xml:space="preserve">nvestigación tendrá las siguientes facultades y atribuciones: </w:t>
      </w:r>
    </w:p>
    <w:p w:rsidR="003B4472" w:rsidRPr="001B6222" w:rsidRDefault="003B4472" w:rsidP="00673AFA">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En la investigación de los delitos, todas aquellas reconocidas por la Constitución Federal, el Código Nacional, esta Ley, el Reglamento</w:t>
      </w:r>
      <w:r>
        <w:rPr>
          <w:rFonts w:ascii="Century Gothic" w:hAnsi="Century Gothic" w:cs="Arial"/>
          <w:color w:val="000000" w:themeColor="text1"/>
          <w:sz w:val="24"/>
          <w:szCs w:val="24"/>
          <w:lang w:val="es-MX"/>
        </w:rPr>
        <w:t xml:space="preserve"> Interno</w:t>
      </w:r>
      <w:r w:rsidRPr="001B6222">
        <w:rPr>
          <w:rFonts w:ascii="Century Gothic" w:hAnsi="Century Gothic" w:cs="Arial"/>
          <w:color w:val="000000" w:themeColor="text1"/>
          <w:sz w:val="24"/>
          <w:szCs w:val="24"/>
          <w:lang w:val="es-MX"/>
        </w:rPr>
        <w:t xml:space="preserve"> y</w:t>
      </w:r>
      <w:r>
        <w:rPr>
          <w:rFonts w:ascii="Century Gothic" w:hAnsi="Century Gothic" w:cs="Arial"/>
          <w:color w:val="000000" w:themeColor="text1"/>
          <w:sz w:val="24"/>
          <w:szCs w:val="24"/>
          <w:lang w:val="es-MX"/>
        </w:rPr>
        <w:t xml:space="preserve"> demás disposiciones aplicables.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Proponer a</w:t>
      </w:r>
      <w:r>
        <w:rPr>
          <w:rFonts w:ascii="Century Gothic" w:hAnsi="Century Gothic" w:cs="Arial"/>
          <w:color w:val="000000" w:themeColor="text1"/>
          <w:sz w:val="24"/>
          <w:szCs w:val="24"/>
          <w:lang w:val="es-MX"/>
        </w:rPr>
        <w:t xml:space="preserve"> </w:t>
      </w:r>
      <w:r w:rsidRPr="001B6222">
        <w:rPr>
          <w:rFonts w:ascii="Century Gothic" w:hAnsi="Century Gothic" w:cs="Arial"/>
          <w:color w:val="000000" w:themeColor="text1"/>
          <w:sz w:val="24"/>
          <w:szCs w:val="24"/>
          <w:lang w:val="es-MX"/>
        </w:rPr>
        <w:t>l</w:t>
      </w:r>
      <w:r>
        <w:rPr>
          <w:rFonts w:ascii="Century Gothic" w:hAnsi="Century Gothic" w:cs="Arial"/>
          <w:color w:val="000000" w:themeColor="text1"/>
          <w:sz w:val="24"/>
          <w:szCs w:val="24"/>
          <w:lang w:val="es-MX"/>
        </w:rPr>
        <w:t>a o el</w:t>
      </w:r>
      <w:r w:rsidRPr="001B6222">
        <w:rPr>
          <w:rFonts w:ascii="Century Gothic" w:hAnsi="Century Gothic" w:cs="Arial"/>
          <w:color w:val="000000" w:themeColor="text1"/>
          <w:sz w:val="24"/>
          <w:szCs w:val="24"/>
          <w:lang w:val="es-MX"/>
        </w:rPr>
        <w:t xml:space="preserve"> Fiscal Anticorrupción las políticas generales de actuación de la Dirección, vigilando que sus miembros actúen permane</w:t>
      </w:r>
      <w:r>
        <w:rPr>
          <w:rFonts w:ascii="Century Gothic" w:hAnsi="Century Gothic" w:cs="Arial"/>
          <w:color w:val="000000" w:themeColor="text1"/>
          <w:sz w:val="24"/>
          <w:szCs w:val="24"/>
          <w:lang w:val="es-MX"/>
        </w:rPr>
        <w:t>ntemente bajo la dirección del Ministerio P</w:t>
      </w:r>
      <w:r w:rsidRPr="001B6222">
        <w:rPr>
          <w:rFonts w:ascii="Century Gothic" w:hAnsi="Century Gothic" w:cs="Arial"/>
          <w:color w:val="000000" w:themeColor="text1"/>
          <w:sz w:val="24"/>
          <w:szCs w:val="24"/>
          <w:lang w:val="es-MX"/>
        </w:rPr>
        <w:t>úblico, según los términos previstos constitucionalmente y en la no</w:t>
      </w:r>
      <w:r>
        <w:rPr>
          <w:rFonts w:ascii="Century Gothic" w:hAnsi="Century Gothic" w:cs="Arial"/>
          <w:color w:val="000000" w:themeColor="text1"/>
          <w:sz w:val="24"/>
          <w:szCs w:val="24"/>
          <w:lang w:val="es-MX"/>
        </w:rPr>
        <w:t xml:space="preserve">rmatividad vigente en el Estado de Chihuahua. </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Dirigir y coordinar los servicios de</w:t>
      </w:r>
      <w:r>
        <w:rPr>
          <w:rFonts w:ascii="Century Gothic" w:hAnsi="Century Gothic" w:cs="Arial"/>
          <w:color w:val="000000" w:themeColor="text1"/>
          <w:sz w:val="24"/>
          <w:szCs w:val="24"/>
          <w:lang w:val="es-MX"/>
        </w:rPr>
        <w:t xml:space="preserve"> las y </w:t>
      </w:r>
      <w:r w:rsidRPr="001B6222">
        <w:rPr>
          <w:rFonts w:ascii="Century Gothic" w:hAnsi="Century Gothic" w:cs="Arial"/>
          <w:color w:val="000000" w:themeColor="text1"/>
          <w:sz w:val="24"/>
          <w:szCs w:val="24"/>
          <w:lang w:val="es-MX"/>
        </w:rPr>
        <w:t>los elementos que la integran, para cumplir con las órdenes de la o el</w:t>
      </w:r>
      <w:r>
        <w:rPr>
          <w:rFonts w:ascii="Century Gothic" w:hAnsi="Century Gothic" w:cs="Arial"/>
          <w:color w:val="000000" w:themeColor="text1"/>
          <w:sz w:val="24"/>
          <w:szCs w:val="24"/>
          <w:lang w:val="es-MX"/>
        </w:rPr>
        <w:t xml:space="preserve"> Fiscal Anticorrupción y de las personas </w:t>
      </w:r>
      <w:r w:rsidR="00673AFA">
        <w:rPr>
          <w:rFonts w:ascii="Century Gothic" w:hAnsi="Century Gothic" w:cs="Arial"/>
          <w:color w:val="000000" w:themeColor="text1"/>
          <w:sz w:val="24"/>
          <w:szCs w:val="24"/>
          <w:lang w:val="es-MX"/>
        </w:rPr>
        <w:t>titulares de los Órganos y de las Unidades A</w:t>
      </w:r>
      <w:r w:rsidRPr="001B6222">
        <w:rPr>
          <w:rFonts w:ascii="Century Gothic" w:hAnsi="Century Gothic" w:cs="Arial"/>
          <w:color w:val="000000" w:themeColor="text1"/>
          <w:sz w:val="24"/>
          <w:szCs w:val="24"/>
          <w:lang w:val="es-MX"/>
        </w:rPr>
        <w:t>dministrativas a cargo de la investigaci</w:t>
      </w:r>
      <w:r>
        <w:rPr>
          <w:rFonts w:ascii="Century Gothic" w:hAnsi="Century Gothic" w:cs="Arial"/>
          <w:color w:val="000000" w:themeColor="text1"/>
          <w:sz w:val="24"/>
          <w:szCs w:val="24"/>
          <w:lang w:val="es-MX"/>
        </w:rPr>
        <w:t>ón y persecución de los delitos.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Instruir y supervisar a </w:t>
      </w:r>
      <w:r>
        <w:rPr>
          <w:rFonts w:ascii="Century Gothic" w:hAnsi="Century Gothic" w:cs="Arial"/>
          <w:color w:val="000000" w:themeColor="text1"/>
          <w:sz w:val="24"/>
          <w:szCs w:val="24"/>
          <w:lang w:val="es-MX"/>
        </w:rPr>
        <w:t xml:space="preserve">las y </w:t>
      </w:r>
      <w:r w:rsidRPr="001B6222">
        <w:rPr>
          <w:rFonts w:ascii="Century Gothic" w:hAnsi="Century Gothic" w:cs="Arial"/>
          <w:color w:val="000000" w:themeColor="text1"/>
          <w:sz w:val="24"/>
          <w:szCs w:val="24"/>
          <w:lang w:val="es-MX"/>
        </w:rPr>
        <w:t>los elementos</w:t>
      </w:r>
      <w:r>
        <w:rPr>
          <w:rFonts w:ascii="Century Gothic" w:hAnsi="Century Gothic" w:cs="Arial"/>
          <w:color w:val="000000" w:themeColor="text1"/>
          <w:sz w:val="24"/>
          <w:szCs w:val="24"/>
          <w:lang w:val="es-MX"/>
        </w:rPr>
        <w:t xml:space="preserve"> a su cargo</w:t>
      </w:r>
      <w:r w:rsidR="00820D06">
        <w:rPr>
          <w:rFonts w:ascii="Century Gothic" w:hAnsi="Century Gothic" w:cs="Arial"/>
          <w:color w:val="000000" w:themeColor="text1"/>
          <w:sz w:val="24"/>
          <w:szCs w:val="24"/>
          <w:lang w:val="es-MX"/>
        </w:rPr>
        <w:t>, y demás Corporaciones P</w:t>
      </w:r>
      <w:r w:rsidRPr="001B6222">
        <w:rPr>
          <w:rFonts w:ascii="Century Gothic" w:hAnsi="Century Gothic" w:cs="Arial"/>
          <w:color w:val="000000" w:themeColor="text1"/>
          <w:sz w:val="24"/>
          <w:szCs w:val="24"/>
          <w:lang w:val="es-MX"/>
        </w:rPr>
        <w:t>oliciacas que le</w:t>
      </w:r>
      <w:r>
        <w:rPr>
          <w:rFonts w:ascii="Century Gothic" w:hAnsi="Century Gothic" w:cs="Arial"/>
          <w:color w:val="000000" w:themeColor="text1"/>
          <w:sz w:val="24"/>
          <w:szCs w:val="24"/>
          <w:lang w:val="es-MX"/>
        </w:rPr>
        <w:t xml:space="preserve"> auxilien en los términos de la legislación</w:t>
      </w:r>
      <w:r w:rsidRPr="001B6222">
        <w:rPr>
          <w:rFonts w:ascii="Century Gothic" w:hAnsi="Century Gothic" w:cs="Arial"/>
          <w:color w:val="000000" w:themeColor="text1"/>
          <w:sz w:val="24"/>
          <w:szCs w:val="24"/>
          <w:lang w:val="es-MX"/>
        </w:rPr>
        <w:t>, sobre las acciones de investigación que fueren necesarias para e</w:t>
      </w:r>
      <w:r>
        <w:rPr>
          <w:rFonts w:ascii="Century Gothic" w:hAnsi="Century Gothic" w:cs="Arial"/>
          <w:color w:val="000000" w:themeColor="text1"/>
          <w:sz w:val="24"/>
          <w:szCs w:val="24"/>
          <w:lang w:val="es-MX"/>
        </w:rPr>
        <w:t>l esclarecimiento de los hechos.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Dirigir el funcionamiento de la Policía </w:t>
      </w:r>
      <w:r>
        <w:rPr>
          <w:rFonts w:ascii="Century Gothic" w:hAnsi="Century Gothic" w:cs="Arial"/>
          <w:color w:val="000000" w:themeColor="text1"/>
          <w:sz w:val="24"/>
          <w:szCs w:val="24"/>
          <w:lang w:val="es-MX"/>
        </w:rPr>
        <w:t>de Investigación,</w:t>
      </w:r>
      <w:r w:rsidRPr="001B6222">
        <w:rPr>
          <w:rFonts w:ascii="Century Gothic" w:hAnsi="Century Gothic" w:cs="Arial"/>
          <w:color w:val="000000" w:themeColor="text1"/>
          <w:sz w:val="24"/>
          <w:szCs w:val="24"/>
          <w:lang w:val="es-MX"/>
        </w:rPr>
        <w:t xml:space="preserve"> coordina</w:t>
      </w:r>
      <w:r>
        <w:rPr>
          <w:rFonts w:ascii="Century Gothic" w:hAnsi="Century Gothic" w:cs="Arial"/>
          <w:color w:val="000000" w:themeColor="text1"/>
          <w:sz w:val="24"/>
          <w:szCs w:val="24"/>
          <w:lang w:val="es-MX"/>
        </w:rPr>
        <w:t>ndo y supervisando su actuación.</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Dictar las medidas idóneas para que las investigaciones se lleven a cabo bajo los principios de legalidad, objetividad, eficiencia, profesionalismo, honradez y respeto a los derechos humanos; así como para que su personal siga métodos científicos y se garantice el aprovechamiento óptimo de los recursos humanos, mater</w:t>
      </w:r>
      <w:r>
        <w:rPr>
          <w:rFonts w:ascii="Century Gothic" w:hAnsi="Century Gothic" w:cs="Arial"/>
          <w:color w:val="000000" w:themeColor="text1"/>
          <w:sz w:val="24"/>
          <w:szCs w:val="24"/>
          <w:lang w:val="es-MX"/>
        </w:rPr>
        <w:t>iales y tecnológicos a su cargo.</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Ser el enlace con</w:t>
      </w:r>
      <w:r w:rsidR="00820D06">
        <w:rPr>
          <w:rFonts w:ascii="Century Gothic" w:hAnsi="Century Gothic" w:cs="Arial"/>
          <w:color w:val="000000" w:themeColor="text1"/>
          <w:sz w:val="24"/>
          <w:szCs w:val="24"/>
          <w:lang w:val="es-MX"/>
        </w:rPr>
        <w:t xml:space="preserve"> otras Instituciones o Corporaciones P</w:t>
      </w:r>
      <w:r w:rsidRPr="001B6222">
        <w:rPr>
          <w:rFonts w:ascii="Century Gothic" w:hAnsi="Century Gothic" w:cs="Arial"/>
          <w:color w:val="000000" w:themeColor="text1"/>
          <w:sz w:val="24"/>
          <w:szCs w:val="24"/>
          <w:lang w:val="es-MX"/>
        </w:rPr>
        <w:t>oliciacas a efecto de implementar acciones po</w:t>
      </w:r>
      <w:r>
        <w:rPr>
          <w:rFonts w:ascii="Century Gothic" w:hAnsi="Century Gothic" w:cs="Arial"/>
          <w:color w:val="000000" w:themeColor="text1"/>
          <w:sz w:val="24"/>
          <w:szCs w:val="24"/>
          <w:lang w:val="es-MX"/>
        </w:rPr>
        <w:t>liciales y operativos conjuntos.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Determinar la asignación de recursos materiales relativos al armamento, municiones, parque vehicular y demás equipo policial, destinados al desarrollo de las actividades del personal de</w:t>
      </w:r>
      <w:r>
        <w:rPr>
          <w:rFonts w:ascii="Century Gothic" w:hAnsi="Century Gothic" w:cs="Arial"/>
          <w:color w:val="000000" w:themeColor="text1"/>
          <w:sz w:val="24"/>
          <w:szCs w:val="24"/>
          <w:lang w:val="es-MX"/>
        </w:rPr>
        <w:t xml:space="preserve"> la Dirección a que se refiere este artículo. </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Coordinar la actualización de los registros únicos de l</w:t>
      </w:r>
      <w:r>
        <w:rPr>
          <w:rFonts w:ascii="Century Gothic" w:hAnsi="Century Gothic" w:cs="Arial"/>
          <w:color w:val="000000" w:themeColor="text1"/>
          <w:sz w:val="24"/>
          <w:szCs w:val="24"/>
          <w:lang w:val="es-MX"/>
        </w:rPr>
        <w:t>as y los a</w:t>
      </w:r>
      <w:r w:rsidRPr="001B6222">
        <w:rPr>
          <w:rFonts w:ascii="Century Gothic" w:hAnsi="Century Gothic" w:cs="Arial"/>
          <w:color w:val="000000" w:themeColor="text1"/>
          <w:sz w:val="24"/>
          <w:szCs w:val="24"/>
          <w:lang w:val="es-MX"/>
        </w:rPr>
        <w:t>gentes de la Policía y el registro de autorizaciones individuales de portación de armas de fuego, de conformidad con las d</w:t>
      </w:r>
      <w:r>
        <w:rPr>
          <w:rFonts w:ascii="Century Gothic" w:hAnsi="Century Gothic" w:cs="Arial"/>
          <w:color w:val="000000" w:themeColor="text1"/>
          <w:sz w:val="24"/>
          <w:szCs w:val="24"/>
          <w:lang w:val="es-MX"/>
        </w:rPr>
        <w:t>isposiciones legales aplicables.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Participar, en coordinación con la Dirección Jurídica y </w:t>
      </w:r>
      <w:r>
        <w:rPr>
          <w:rFonts w:ascii="Century Gothic" w:hAnsi="Century Gothic" w:cs="Arial"/>
          <w:color w:val="000000" w:themeColor="text1"/>
          <w:sz w:val="24"/>
          <w:szCs w:val="24"/>
          <w:lang w:val="es-MX"/>
        </w:rPr>
        <w:t xml:space="preserve">de </w:t>
      </w:r>
      <w:r w:rsidRPr="001B6222">
        <w:rPr>
          <w:rFonts w:ascii="Century Gothic" w:hAnsi="Century Gothic" w:cs="Arial"/>
          <w:color w:val="000000" w:themeColor="text1"/>
          <w:sz w:val="24"/>
          <w:szCs w:val="24"/>
          <w:lang w:val="es-MX"/>
        </w:rPr>
        <w:t>Extinción de Dominio, en la atención de los asuntos jurídicos que incidan en la Dirección de la Policía</w:t>
      </w:r>
      <w:r>
        <w:rPr>
          <w:rFonts w:ascii="Century Gothic" w:hAnsi="Century Gothic" w:cs="Arial"/>
          <w:color w:val="000000" w:themeColor="text1"/>
          <w:sz w:val="24"/>
          <w:szCs w:val="24"/>
          <w:lang w:val="es-MX"/>
        </w:rPr>
        <w:t xml:space="preserve"> de Investigación y su personal.</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Crear y dirigir técnicas, métodos y estrategias de investigación policial que permitan recabar los elementos, indicios y datos de prueb</w:t>
      </w:r>
      <w:r w:rsidR="004634BA">
        <w:rPr>
          <w:rFonts w:ascii="Century Gothic" w:hAnsi="Century Gothic" w:cs="Arial"/>
          <w:color w:val="000000" w:themeColor="text1"/>
          <w:sz w:val="24"/>
          <w:szCs w:val="24"/>
          <w:lang w:val="es-MX"/>
        </w:rPr>
        <w:t>a necesarios para coadyuvar con el</w:t>
      </w:r>
      <w:r>
        <w:rPr>
          <w:rFonts w:ascii="Century Gothic" w:hAnsi="Century Gothic" w:cs="Arial"/>
          <w:color w:val="000000" w:themeColor="text1"/>
          <w:sz w:val="24"/>
          <w:szCs w:val="24"/>
          <w:lang w:val="es-MX"/>
        </w:rPr>
        <w:t xml:space="preserve"> Ministerio P</w:t>
      </w:r>
      <w:r w:rsidRPr="001B6222">
        <w:rPr>
          <w:rFonts w:ascii="Century Gothic" w:hAnsi="Century Gothic" w:cs="Arial"/>
          <w:color w:val="000000" w:themeColor="text1"/>
          <w:sz w:val="24"/>
          <w:szCs w:val="24"/>
          <w:lang w:val="es-MX"/>
        </w:rPr>
        <w:t>úblico en sus facultades constitucionales y legales.</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Implementar mecanismos y acciones </w:t>
      </w:r>
      <w:r>
        <w:rPr>
          <w:rFonts w:ascii="Century Gothic" w:hAnsi="Century Gothic" w:cs="Arial"/>
          <w:color w:val="000000" w:themeColor="text1"/>
          <w:sz w:val="24"/>
          <w:szCs w:val="24"/>
          <w:lang w:val="es-MX"/>
        </w:rPr>
        <w:t xml:space="preserve">para optimizar la disciplina de su personal. </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lastRenderedPageBreak/>
        <w:t>Proponer a</w:t>
      </w:r>
      <w:r>
        <w:rPr>
          <w:rFonts w:ascii="Century Gothic" w:hAnsi="Century Gothic" w:cs="Arial"/>
          <w:color w:val="000000" w:themeColor="text1"/>
          <w:sz w:val="24"/>
          <w:szCs w:val="24"/>
          <w:lang w:val="es-MX"/>
        </w:rPr>
        <w:t xml:space="preserve"> </w:t>
      </w:r>
      <w:r w:rsidRPr="001B6222">
        <w:rPr>
          <w:rFonts w:ascii="Century Gothic" w:hAnsi="Century Gothic" w:cs="Arial"/>
          <w:color w:val="000000" w:themeColor="text1"/>
          <w:sz w:val="24"/>
          <w:szCs w:val="24"/>
          <w:lang w:val="es-MX"/>
        </w:rPr>
        <w:t>l</w:t>
      </w:r>
      <w:r>
        <w:rPr>
          <w:rFonts w:ascii="Century Gothic" w:hAnsi="Century Gothic" w:cs="Arial"/>
          <w:color w:val="000000" w:themeColor="text1"/>
          <w:sz w:val="24"/>
          <w:szCs w:val="24"/>
          <w:lang w:val="es-MX"/>
        </w:rPr>
        <w:t>a o el</w:t>
      </w:r>
      <w:r w:rsidRPr="001B6222">
        <w:rPr>
          <w:rFonts w:ascii="Century Gothic" w:hAnsi="Century Gothic" w:cs="Arial"/>
          <w:color w:val="000000" w:themeColor="text1"/>
          <w:sz w:val="24"/>
          <w:szCs w:val="24"/>
          <w:lang w:val="es-MX"/>
        </w:rPr>
        <w:t xml:space="preserve"> Fiscal Anticorrupción los manuales y procedimientos operativos para la debida actuación de </w:t>
      </w:r>
      <w:r>
        <w:rPr>
          <w:rFonts w:ascii="Century Gothic" w:hAnsi="Century Gothic" w:cs="Arial"/>
          <w:color w:val="000000" w:themeColor="text1"/>
          <w:sz w:val="24"/>
          <w:szCs w:val="24"/>
          <w:lang w:val="es-MX"/>
        </w:rPr>
        <w:t xml:space="preserve">las y </w:t>
      </w:r>
      <w:r w:rsidRPr="001B6222">
        <w:rPr>
          <w:rFonts w:ascii="Century Gothic" w:hAnsi="Century Gothic" w:cs="Arial"/>
          <w:color w:val="000000" w:themeColor="text1"/>
          <w:sz w:val="24"/>
          <w:szCs w:val="24"/>
          <w:lang w:val="es-MX"/>
        </w:rPr>
        <w:t>los integrantes de la Direc</w:t>
      </w:r>
      <w:r>
        <w:rPr>
          <w:rFonts w:ascii="Century Gothic" w:hAnsi="Century Gothic" w:cs="Arial"/>
          <w:color w:val="000000" w:themeColor="text1"/>
          <w:sz w:val="24"/>
          <w:szCs w:val="24"/>
          <w:lang w:val="es-MX"/>
        </w:rPr>
        <w:t xml:space="preserve">ción a que se refiere este Capítulo. </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Coordinar,</w:t>
      </w:r>
      <w:r>
        <w:rPr>
          <w:rFonts w:ascii="Century Gothic" w:hAnsi="Century Gothic" w:cs="Arial"/>
          <w:color w:val="000000" w:themeColor="text1"/>
          <w:sz w:val="24"/>
          <w:szCs w:val="24"/>
          <w:lang w:val="es-MX"/>
        </w:rPr>
        <w:t xml:space="preserve"> junto con quien ocupe la titularidad de la</w:t>
      </w:r>
      <w:r w:rsidRPr="001B6222">
        <w:rPr>
          <w:rFonts w:ascii="Century Gothic" w:hAnsi="Century Gothic" w:cs="Arial"/>
          <w:color w:val="000000" w:themeColor="text1"/>
          <w:sz w:val="24"/>
          <w:szCs w:val="24"/>
          <w:lang w:val="es-MX"/>
        </w:rPr>
        <w:t xml:space="preserve"> Vicefiscal</w:t>
      </w:r>
      <w:r>
        <w:rPr>
          <w:rFonts w:ascii="Century Gothic" w:hAnsi="Century Gothic" w:cs="Arial"/>
          <w:color w:val="000000" w:themeColor="text1"/>
          <w:sz w:val="24"/>
          <w:szCs w:val="24"/>
          <w:lang w:val="es-MX"/>
        </w:rPr>
        <w:t>ía</w:t>
      </w:r>
      <w:r w:rsidRPr="001B6222">
        <w:rPr>
          <w:rFonts w:ascii="Century Gothic" w:hAnsi="Century Gothic" w:cs="Arial"/>
          <w:color w:val="000000" w:themeColor="text1"/>
          <w:sz w:val="24"/>
          <w:szCs w:val="24"/>
          <w:lang w:val="es-MX"/>
        </w:rPr>
        <w:t xml:space="preserve"> de Investigación y Procesos, las acciones para la ejecución de las órdenes de aprehensión, reaprehensión, comparecencia, arresto, presentación, cateo y demás mandamientos que ordene la autoridad judicial, así como </w:t>
      </w:r>
      <w:r>
        <w:rPr>
          <w:rFonts w:ascii="Century Gothic" w:hAnsi="Century Gothic" w:cs="Arial"/>
          <w:color w:val="000000" w:themeColor="text1"/>
          <w:sz w:val="24"/>
          <w:szCs w:val="24"/>
          <w:lang w:val="es-MX"/>
        </w:rPr>
        <w:t>vigilar su cumplimiento.</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Coordinar y supervisar la operación de una base de datos para el adecuado control de las investigaciones realizadas, datos de prueba recabados, registro de bienes u objetos recuperados y cualq</w:t>
      </w:r>
      <w:r>
        <w:rPr>
          <w:rFonts w:ascii="Century Gothic" w:hAnsi="Century Gothic" w:cs="Arial"/>
          <w:color w:val="000000" w:themeColor="text1"/>
          <w:sz w:val="24"/>
          <w:szCs w:val="24"/>
          <w:lang w:val="es-MX"/>
        </w:rPr>
        <w:t>uier otra información relevante.</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Informar inmediatamente a la o el Fiscal Anticorrupción de cualquier dato de inteligencia que resulte relevante para el ejercicio de las funcione</w:t>
      </w:r>
      <w:r>
        <w:rPr>
          <w:rFonts w:ascii="Century Gothic" w:hAnsi="Century Gothic" w:cs="Arial"/>
          <w:color w:val="000000" w:themeColor="text1"/>
          <w:sz w:val="24"/>
          <w:szCs w:val="24"/>
          <w:lang w:val="es-MX"/>
        </w:rPr>
        <w:t>s de la Fiscalía Anticorrupción.</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Vigilar que </w:t>
      </w:r>
      <w:r>
        <w:rPr>
          <w:rFonts w:ascii="Century Gothic" w:hAnsi="Century Gothic" w:cs="Arial"/>
          <w:color w:val="000000" w:themeColor="text1"/>
          <w:sz w:val="24"/>
          <w:szCs w:val="24"/>
          <w:lang w:val="es-MX"/>
        </w:rPr>
        <w:t xml:space="preserve">las y </w:t>
      </w:r>
      <w:r w:rsidRPr="001B6222">
        <w:rPr>
          <w:rFonts w:ascii="Century Gothic" w:hAnsi="Century Gothic" w:cs="Arial"/>
          <w:color w:val="000000" w:themeColor="text1"/>
          <w:sz w:val="24"/>
          <w:szCs w:val="24"/>
          <w:lang w:val="es-MX"/>
        </w:rPr>
        <w:t>los elementos de la Policía</w:t>
      </w:r>
      <w:r>
        <w:rPr>
          <w:rFonts w:ascii="Century Gothic" w:hAnsi="Century Gothic" w:cs="Arial"/>
          <w:color w:val="000000" w:themeColor="text1"/>
          <w:sz w:val="24"/>
          <w:szCs w:val="24"/>
          <w:lang w:val="es-MX"/>
        </w:rPr>
        <w:t xml:space="preserve"> de</w:t>
      </w:r>
      <w:r w:rsidRPr="001B6222">
        <w:rPr>
          <w:rFonts w:ascii="Century Gothic" w:hAnsi="Century Gothic" w:cs="Arial"/>
          <w:color w:val="000000" w:themeColor="text1"/>
          <w:sz w:val="24"/>
          <w:szCs w:val="24"/>
          <w:lang w:val="es-MX"/>
        </w:rPr>
        <w:t xml:space="preserve"> </w:t>
      </w:r>
      <w:r>
        <w:rPr>
          <w:rFonts w:ascii="Century Gothic" w:hAnsi="Century Gothic" w:cs="Arial"/>
          <w:color w:val="000000" w:themeColor="text1"/>
          <w:sz w:val="24"/>
          <w:szCs w:val="24"/>
          <w:lang w:val="es-MX"/>
        </w:rPr>
        <w:t>Investigación</w:t>
      </w:r>
      <w:r w:rsidRPr="001B6222">
        <w:rPr>
          <w:rFonts w:ascii="Century Gothic" w:hAnsi="Century Gothic" w:cs="Arial"/>
          <w:color w:val="000000" w:themeColor="text1"/>
          <w:sz w:val="24"/>
          <w:szCs w:val="24"/>
          <w:lang w:val="es-MX"/>
        </w:rPr>
        <w:t xml:space="preserve"> asistan a los cursos de capacitación y adiestramiento </w:t>
      </w:r>
      <w:r>
        <w:rPr>
          <w:rFonts w:ascii="Century Gothic" w:hAnsi="Century Gothic" w:cs="Arial"/>
          <w:color w:val="000000" w:themeColor="text1"/>
          <w:sz w:val="24"/>
          <w:szCs w:val="24"/>
          <w:lang w:val="es-MX"/>
        </w:rPr>
        <w:t xml:space="preserve">que se les requieran. </w:t>
      </w:r>
    </w:p>
    <w:p w:rsidR="003B4472" w:rsidRPr="001B6222" w:rsidRDefault="003B4472" w:rsidP="003B447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FD68F8">
      <w:pPr>
        <w:pStyle w:val="Prrafodelista"/>
        <w:numPr>
          <w:ilvl w:val="0"/>
          <w:numId w:val="2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Las demás que le confieran esta Ley, el Reglamento Interno y otras disposiciones legales aplicables.</w:t>
      </w:r>
    </w:p>
    <w:p w:rsidR="003B4472" w:rsidRPr="001B6222" w:rsidRDefault="003B4472" w:rsidP="003B4472">
      <w:pPr>
        <w:spacing w:line="360" w:lineRule="auto"/>
        <w:rPr>
          <w:rFonts w:ascii="Century Gothic" w:hAnsi="Century Gothic"/>
          <w:sz w:val="24"/>
          <w:szCs w:val="24"/>
        </w:rPr>
      </w:pPr>
    </w:p>
    <w:p w:rsidR="003B4472" w:rsidRPr="001B6222" w:rsidRDefault="003B4472" w:rsidP="00673AFA">
      <w:pPr>
        <w:pStyle w:val="Ttulo2"/>
        <w:spacing w:line="360" w:lineRule="auto"/>
        <w:rPr>
          <w:rFonts w:ascii="Century Gothic" w:hAnsi="Century Gothic"/>
          <w:sz w:val="24"/>
          <w:szCs w:val="24"/>
        </w:rPr>
      </w:pPr>
      <w:r w:rsidRPr="001B6222">
        <w:rPr>
          <w:rFonts w:ascii="Century Gothic" w:hAnsi="Century Gothic"/>
          <w:sz w:val="24"/>
          <w:szCs w:val="24"/>
        </w:rPr>
        <w:t>ARTÍCULO 46</w:t>
      </w:r>
      <w:r>
        <w:rPr>
          <w:rFonts w:ascii="Century Gothic" w:hAnsi="Century Gothic"/>
          <w:sz w:val="24"/>
          <w:szCs w:val="24"/>
        </w:rPr>
        <w:t>.</w:t>
      </w:r>
      <w:r w:rsidRPr="001B6222">
        <w:rPr>
          <w:rFonts w:ascii="Century Gothic" w:hAnsi="Century Gothic"/>
          <w:sz w:val="24"/>
          <w:szCs w:val="24"/>
        </w:rPr>
        <w:t xml:space="preserve"> Requisitos para ser titular</w:t>
      </w:r>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lastRenderedPageBreak/>
        <w:t xml:space="preserve">Para ser </w:t>
      </w:r>
      <w:r>
        <w:rPr>
          <w:rFonts w:ascii="Century Gothic" w:hAnsi="Century Gothic"/>
          <w:color w:val="000000" w:themeColor="text1"/>
          <w:sz w:val="24"/>
          <w:szCs w:val="24"/>
        </w:rPr>
        <w:t>titular de la Dirección</w:t>
      </w:r>
      <w:r w:rsidRPr="001B6222">
        <w:rPr>
          <w:rFonts w:ascii="Century Gothic" w:hAnsi="Century Gothic"/>
          <w:color w:val="000000" w:themeColor="text1"/>
          <w:sz w:val="24"/>
          <w:szCs w:val="24"/>
        </w:rPr>
        <w:t xml:space="preserve"> de la Policía de Investigación se requieren, además de los requisitos comunes que prevé esta Ley, los siguientes:</w:t>
      </w:r>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p>
    <w:p w:rsidR="003B4472" w:rsidRPr="001B6222" w:rsidRDefault="003B4472" w:rsidP="00673AFA">
      <w:pPr>
        <w:pStyle w:val="Prrafodelista"/>
        <w:numPr>
          <w:ilvl w:val="0"/>
          <w:numId w:val="22"/>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eastAsia="es-MX"/>
        </w:rPr>
        <w:t>Tener ciudadanía mexicana.</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Tener cuando menos treinta años d</w:t>
      </w:r>
      <w:r>
        <w:rPr>
          <w:rFonts w:ascii="Century Gothic" w:hAnsi="Century Gothic" w:cs="Arial"/>
          <w:color w:val="000000" w:themeColor="text1"/>
          <w:sz w:val="24"/>
          <w:szCs w:val="24"/>
          <w:lang w:val="es-MX"/>
        </w:rPr>
        <w:t>e edad el día del nombramiento.</w:t>
      </w:r>
    </w:p>
    <w:p w:rsidR="003B4472" w:rsidRPr="001B6222" w:rsidRDefault="003B4472" w:rsidP="00673AFA">
      <w:pPr>
        <w:spacing w:after="0" w:line="360" w:lineRule="auto"/>
        <w:ind w:left="851" w:right="-39" w:hanging="567"/>
        <w:contextualSpacing/>
        <w:jc w:val="both"/>
        <w:rPr>
          <w:rFonts w:ascii="Century Gothic" w:hAnsi="Century Gothic"/>
          <w:color w:val="000000" w:themeColor="text1"/>
          <w:sz w:val="24"/>
          <w:szCs w:val="24"/>
        </w:rPr>
      </w:pPr>
    </w:p>
    <w:p w:rsidR="003B4472" w:rsidRPr="001B6222" w:rsidRDefault="003B4472" w:rsidP="00673AFA">
      <w:pPr>
        <w:pStyle w:val="Prrafodelista"/>
        <w:numPr>
          <w:ilvl w:val="0"/>
          <w:numId w:val="2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Poseer el día del nombramiento, con antigüedad mínima de cinco años, título profesio</w:t>
      </w:r>
      <w:r>
        <w:rPr>
          <w:rFonts w:ascii="Century Gothic" w:hAnsi="Century Gothic" w:cs="Arial"/>
          <w:color w:val="000000" w:themeColor="text1"/>
          <w:sz w:val="24"/>
          <w:szCs w:val="24"/>
          <w:lang w:val="es-MX"/>
        </w:rPr>
        <w:t>nal de Licenciatura en Derecho, Licenciatura en Criminología, Licenciatura</w:t>
      </w:r>
      <w:r w:rsidRPr="001B6222">
        <w:rPr>
          <w:rFonts w:ascii="Century Gothic" w:hAnsi="Century Gothic" w:cs="Arial"/>
          <w:color w:val="000000" w:themeColor="text1"/>
          <w:sz w:val="24"/>
          <w:szCs w:val="24"/>
          <w:lang w:val="es-MX"/>
        </w:rPr>
        <w:t xml:space="preserve"> en Seguridad Pública o carrera afín</w:t>
      </w:r>
      <w:r>
        <w:rPr>
          <w:rFonts w:ascii="Century Gothic" w:hAnsi="Century Gothic" w:cs="Arial"/>
          <w:color w:val="000000" w:themeColor="text1"/>
          <w:sz w:val="24"/>
          <w:szCs w:val="24"/>
          <w:lang w:val="es-MX"/>
        </w:rPr>
        <w:t>,</w:t>
      </w:r>
      <w:r w:rsidRPr="001B6222">
        <w:rPr>
          <w:rFonts w:ascii="Century Gothic" w:hAnsi="Century Gothic" w:cs="Arial"/>
          <w:color w:val="000000" w:themeColor="text1"/>
          <w:sz w:val="24"/>
          <w:szCs w:val="24"/>
          <w:lang w:val="es-MX"/>
        </w:rPr>
        <w:t xml:space="preserve"> expedido por la autoridad o entidad</w:t>
      </w:r>
      <w:r>
        <w:rPr>
          <w:rFonts w:ascii="Century Gothic" w:hAnsi="Century Gothic" w:cs="Arial"/>
          <w:color w:val="000000" w:themeColor="text1"/>
          <w:sz w:val="24"/>
          <w:szCs w:val="24"/>
          <w:lang w:val="es-MX"/>
        </w:rPr>
        <w:t xml:space="preserve"> legalmente facultada para ello.</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Presentar sus declaraciones de intereses, patrimonial y fiscal, de forma previa a </w:t>
      </w:r>
      <w:r>
        <w:rPr>
          <w:rFonts w:ascii="Century Gothic" w:hAnsi="Century Gothic" w:cs="Arial"/>
          <w:color w:val="000000" w:themeColor="text1"/>
          <w:sz w:val="24"/>
          <w:szCs w:val="24"/>
          <w:lang w:val="es-MX"/>
        </w:rPr>
        <w:t xml:space="preserve">su nombramiento. </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No ser </w:t>
      </w:r>
      <w:r>
        <w:rPr>
          <w:rFonts w:ascii="Century Gothic" w:hAnsi="Century Gothic" w:cs="Arial"/>
          <w:color w:val="000000" w:themeColor="text1"/>
          <w:sz w:val="24"/>
          <w:szCs w:val="24"/>
          <w:lang w:val="es-MX"/>
        </w:rPr>
        <w:t xml:space="preserve">ministra o </w:t>
      </w:r>
      <w:r w:rsidRPr="001B6222">
        <w:rPr>
          <w:rFonts w:ascii="Century Gothic" w:hAnsi="Century Gothic" w:cs="Arial"/>
          <w:color w:val="000000" w:themeColor="text1"/>
          <w:sz w:val="24"/>
          <w:szCs w:val="24"/>
          <w:lang w:val="es-MX"/>
        </w:rPr>
        <w:t>ministro de algún culto religioso o haberse separado d</w:t>
      </w:r>
      <w:r>
        <w:rPr>
          <w:rFonts w:ascii="Century Gothic" w:hAnsi="Century Gothic" w:cs="Arial"/>
          <w:color w:val="000000" w:themeColor="text1"/>
          <w:sz w:val="24"/>
          <w:szCs w:val="24"/>
          <w:lang w:val="es-MX"/>
        </w:rPr>
        <w:t xml:space="preserve">el mismo en los términos de la legislación. </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2"/>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No haber sido registrada como candidata o</w:t>
      </w:r>
      <w:r w:rsidRPr="001B6222">
        <w:rPr>
          <w:rFonts w:ascii="Century Gothic" w:hAnsi="Century Gothic" w:cs="Arial"/>
          <w:color w:val="000000" w:themeColor="text1"/>
          <w:sz w:val="24"/>
          <w:szCs w:val="24"/>
          <w:lang w:val="es-MX"/>
        </w:rPr>
        <w:t xml:space="preserve"> candidato, ni haber desempeñado cargo alguno de elección popular en los últimos tres años anteriores a la design</w:t>
      </w:r>
      <w:r>
        <w:rPr>
          <w:rFonts w:ascii="Century Gothic" w:hAnsi="Century Gothic" w:cs="Arial"/>
          <w:color w:val="000000" w:themeColor="text1"/>
          <w:sz w:val="24"/>
          <w:szCs w:val="24"/>
          <w:lang w:val="es-MX"/>
        </w:rPr>
        <w:t>ación.</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desempeñar ni haber desempeñado cargo de dirección nacional o estatal en algún partido político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lastRenderedPageBreak/>
        <w:t>Contar con carrera policial orientad</w:t>
      </w:r>
      <w:r>
        <w:rPr>
          <w:rFonts w:ascii="Century Gothic" w:hAnsi="Century Gothic" w:cs="Arial"/>
          <w:color w:val="000000" w:themeColor="text1"/>
          <w:sz w:val="24"/>
          <w:szCs w:val="24"/>
          <w:lang w:val="es-MX"/>
        </w:rPr>
        <w:t>a a la investigación de delitos.</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2"/>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Tener cuando menos tres años de experiencia como </w:t>
      </w:r>
      <w:r>
        <w:rPr>
          <w:rFonts w:ascii="Century Gothic" w:hAnsi="Century Gothic" w:cs="Arial"/>
          <w:color w:val="000000" w:themeColor="text1"/>
          <w:sz w:val="24"/>
          <w:szCs w:val="24"/>
          <w:lang w:val="es-MX"/>
        </w:rPr>
        <w:t xml:space="preserve">Comisaria o </w:t>
      </w:r>
      <w:r w:rsidRPr="001B6222">
        <w:rPr>
          <w:rFonts w:ascii="Century Gothic" w:hAnsi="Century Gothic" w:cs="Arial"/>
          <w:color w:val="000000" w:themeColor="text1"/>
          <w:sz w:val="24"/>
          <w:szCs w:val="24"/>
          <w:lang w:val="es-MX"/>
        </w:rPr>
        <w:t xml:space="preserve">Comisario, Comandante, </w:t>
      </w:r>
      <w:r>
        <w:rPr>
          <w:rFonts w:ascii="Century Gothic" w:hAnsi="Century Gothic" w:cs="Arial"/>
          <w:color w:val="000000" w:themeColor="text1"/>
          <w:sz w:val="24"/>
          <w:szCs w:val="24"/>
          <w:lang w:val="es-MX"/>
        </w:rPr>
        <w:t xml:space="preserve">Jefa o </w:t>
      </w:r>
      <w:r w:rsidRPr="001B6222">
        <w:rPr>
          <w:rFonts w:ascii="Century Gothic" w:hAnsi="Century Gothic" w:cs="Arial"/>
          <w:color w:val="000000" w:themeColor="text1"/>
          <w:sz w:val="24"/>
          <w:szCs w:val="24"/>
          <w:lang w:val="es-MX"/>
        </w:rPr>
        <w:t>Jefe de Grupo</w:t>
      </w:r>
      <w:r>
        <w:rPr>
          <w:rFonts w:ascii="Century Gothic" w:hAnsi="Century Gothic" w:cs="Arial"/>
          <w:color w:val="000000" w:themeColor="text1"/>
          <w:sz w:val="24"/>
          <w:szCs w:val="24"/>
          <w:lang w:val="es-MX"/>
        </w:rPr>
        <w:t>,</w:t>
      </w:r>
      <w:r w:rsidRPr="001B6222">
        <w:rPr>
          <w:rFonts w:ascii="Century Gothic" w:hAnsi="Century Gothic" w:cs="Arial"/>
          <w:color w:val="000000" w:themeColor="text1"/>
          <w:sz w:val="24"/>
          <w:szCs w:val="24"/>
          <w:lang w:val="es-MX"/>
        </w:rPr>
        <w:t xml:space="preserve"> o equivalente.</w:t>
      </w:r>
    </w:p>
    <w:p w:rsidR="003B4472" w:rsidRPr="001B6222" w:rsidRDefault="003B4472" w:rsidP="003B4472">
      <w:pPr>
        <w:spacing w:line="360" w:lineRule="auto"/>
        <w:rPr>
          <w:rFonts w:ascii="Century Gothic" w:hAnsi="Century Gothic"/>
          <w:sz w:val="24"/>
          <w:szCs w:val="24"/>
        </w:rPr>
      </w:pPr>
    </w:p>
    <w:p w:rsidR="003B4472" w:rsidRPr="001B6222" w:rsidRDefault="003B4472" w:rsidP="00673AFA">
      <w:pPr>
        <w:pStyle w:val="Ttulo2"/>
        <w:spacing w:line="360" w:lineRule="auto"/>
        <w:rPr>
          <w:rFonts w:ascii="Century Gothic" w:hAnsi="Century Gothic"/>
          <w:sz w:val="24"/>
          <w:szCs w:val="24"/>
        </w:rPr>
      </w:pPr>
      <w:r w:rsidRPr="001B6222">
        <w:rPr>
          <w:rFonts w:ascii="Century Gothic" w:hAnsi="Century Gothic"/>
          <w:sz w:val="24"/>
          <w:szCs w:val="24"/>
        </w:rPr>
        <w:t>ARTÍCULO 47</w:t>
      </w:r>
      <w:r>
        <w:rPr>
          <w:rFonts w:ascii="Century Gothic" w:hAnsi="Century Gothic"/>
          <w:sz w:val="24"/>
          <w:szCs w:val="24"/>
        </w:rPr>
        <w:t>.</w:t>
      </w:r>
      <w:r w:rsidRPr="001B6222">
        <w:rPr>
          <w:rFonts w:ascii="Century Gothic" w:hAnsi="Century Gothic"/>
          <w:sz w:val="24"/>
          <w:szCs w:val="24"/>
        </w:rPr>
        <w:t xml:space="preserve"> De su estructura interna y funcionamiento</w:t>
      </w:r>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El Reglamento Interno establecerá la estructura y funcionamiento de la Dirección de la Policía de Investigación de la Fiscalía Anticorrupción. </w:t>
      </w:r>
      <w:r w:rsidR="00673AFA">
        <w:rPr>
          <w:rFonts w:ascii="Century Gothic" w:hAnsi="Century Gothic"/>
          <w:color w:val="000000" w:themeColor="text1"/>
          <w:sz w:val="24"/>
          <w:szCs w:val="24"/>
        </w:rPr>
        <w:t>Esta Dirección contará con las Unidades Operativas, Administrativas, P</w:t>
      </w:r>
      <w:r w:rsidRPr="001B6222">
        <w:rPr>
          <w:rFonts w:ascii="Century Gothic" w:hAnsi="Century Gothic"/>
          <w:color w:val="000000" w:themeColor="text1"/>
          <w:sz w:val="24"/>
          <w:szCs w:val="24"/>
        </w:rPr>
        <w:t xml:space="preserve">olicías y demás </w:t>
      </w:r>
      <w:r>
        <w:rPr>
          <w:rFonts w:ascii="Century Gothic" w:hAnsi="Century Gothic"/>
          <w:color w:val="000000" w:themeColor="text1"/>
          <w:sz w:val="24"/>
          <w:szCs w:val="24"/>
        </w:rPr>
        <w:t xml:space="preserve">servidoras y </w:t>
      </w:r>
      <w:r w:rsidRPr="001B6222">
        <w:rPr>
          <w:rFonts w:ascii="Century Gothic" w:hAnsi="Century Gothic"/>
          <w:color w:val="000000" w:themeColor="text1"/>
          <w:sz w:val="24"/>
          <w:szCs w:val="24"/>
        </w:rPr>
        <w:t xml:space="preserve">servidores públicos que requiera para su funcionamiento y que permita el presupuesto. Sus facultades y atribuciones se estipulan en esta </w:t>
      </w:r>
      <w:r>
        <w:rPr>
          <w:rFonts w:ascii="Century Gothic" w:hAnsi="Century Gothic"/>
          <w:color w:val="000000" w:themeColor="text1"/>
          <w:sz w:val="24"/>
          <w:szCs w:val="24"/>
        </w:rPr>
        <w:t>L</w:t>
      </w:r>
      <w:r w:rsidRPr="001B6222">
        <w:rPr>
          <w:rFonts w:ascii="Century Gothic" w:hAnsi="Century Gothic"/>
          <w:color w:val="000000" w:themeColor="text1"/>
          <w:sz w:val="24"/>
          <w:szCs w:val="24"/>
        </w:rPr>
        <w:t>ey, en el Reglamento Interno, así como en los manuales, acuerdos y circulares expedidos por la o el Fiscal Anticorrupción y demás disposiciones normativas aplicables.</w:t>
      </w:r>
    </w:p>
    <w:p w:rsidR="003B4472" w:rsidRPr="001B6222" w:rsidRDefault="003B4472" w:rsidP="003B4472">
      <w:pPr>
        <w:spacing w:line="360" w:lineRule="auto"/>
        <w:rPr>
          <w:rFonts w:ascii="Century Gothic" w:hAnsi="Century Gothic"/>
          <w:sz w:val="24"/>
          <w:szCs w:val="24"/>
        </w:rPr>
      </w:pPr>
    </w:p>
    <w:p w:rsidR="003B4472" w:rsidRPr="00673AFA"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673AFA">
        <w:rPr>
          <w:rFonts w:ascii="Century Gothic" w:hAnsi="Century Gothic" w:cs="Arial"/>
          <w:b/>
          <w:color w:val="000000" w:themeColor="text1"/>
          <w:sz w:val="24"/>
          <w:szCs w:val="24"/>
        </w:rPr>
        <w:t>CAPÍTULO XI</w:t>
      </w:r>
    </w:p>
    <w:p w:rsidR="003B4472" w:rsidRPr="00673AFA"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97" w:name="_Toc36367910"/>
      <w:bookmarkStart w:id="98" w:name="_Toc36368384"/>
      <w:r w:rsidRPr="00673AFA">
        <w:rPr>
          <w:rFonts w:ascii="Century Gothic" w:hAnsi="Century Gothic" w:cs="Arial"/>
          <w:b/>
          <w:color w:val="000000" w:themeColor="text1"/>
          <w:sz w:val="24"/>
          <w:szCs w:val="24"/>
        </w:rPr>
        <w:t>DE LA DIRECCIÓN ADMINISTRATIVA</w:t>
      </w:r>
      <w:bookmarkEnd w:id="97"/>
      <w:bookmarkEnd w:id="98"/>
    </w:p>
    <w:p w:rsidR="003B4472" w:rsidRPr="001B6222" w:rsidRDefault="003B4472" w:rsidP="003B4472">
      <w:pPr>
        <w:spacing w:line="360" w:lineRule="auto"/>
        <w:rPr>
          <w:rFonts w:ascii="Century Gothic" w:hAnsi="Century Gothic"/>
          <w:sz w:val="24"/>
          <w:szCs w:val="24"/>
        </w:rPr>
      </w:pPr>
      <w:bookmarkStart w:id="99" w:name="_Toc36367911"/>
      <w:bookmarkStart w:id="100" w:name="_Toc36368385"/>
    </w:p>
    <w:p w:rsidR="003B4472" w:rsidRPr="001B6222" w:rsidRDefault="003B4472" w:rsidP="00673AFA">
      <w:pPr>
        <w:pStyle w:val="Ttulo2"/>
        <w:spacing w:line="360" w:lineRule="auto"/>
        <w:rPr>
          <w:rFonts w:ascii="Century Gothic" w:hAnsi="Century Gothic"/>
          <w:sz w:val="24"/>
          <w:szCs w:val="24"/>
        </w:rPr>
      </w:pPr>
      <w:r>
        <w:rPr>
          <w:rFonts w:ascii="Century Gothic" w:hAnsi="Century Gothic"/>
          <w:sz w:val="24"/>
          <w:szCs w:val="24"/>
        </w:rPr>
        <w:t>ARTÍCULO 48.</w:t>
      </w:r>
      <w:r w:rsidRPr="001B6222">
        <w:rPr>
          <w:rFonts w:ascii="Century Gothic" w:hAnsi="Century Gothic"/>
          <w:sz w:val="24"/>
          <w:szCs w:val="24"/>
        </w:rPr>
        <w:t xml:space="preserve"> Definición</w:t>
      </w:r>
      <w:bookmarkEnd w:id="99"/>
      <w:bookmarkEnd w:id="100"/>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w:t>
      </w:r>
      <w:r w:rsidR="00D01192">
        <w:rPr>
          <w:rFonts w:ascii="Century Gothic" w:hAnsi="Century Gothic"/>
          <w:color w:val="000000" w:themeColor="text1"/>
          <w:sz w:val="24"/>
          <w:szCs w:val="24"/>
        </w:rPr>
        <w:t>Dirección Administrativa es la U</w:t>
      </w:r>
      <w:r w:rsidRPr="001B6222">
        <w:rPr>
          <w:rFonts w:ascii="Century Gothic" w:hAnsi="Century Gothic"/>
          <w:color w:val="000000" w:themeColor="text1"/>
          <w:sz w:val="24"/>
          <w:szCs w:val="24"/>
        </w:rPr>
        <w:t>nidad responsable de administrar los recursos humanos, financieros y materiales necesarios para el cabal desarrollo de las f</w:t>
      </w:r>
      <w:r>
        <w:rPr>
          <w:rFonts w:ascii="Century Gothic" w:hAnsi="Century Gothic"/>
          <w:color w:val="000000" w:themeColor="text1"/>
          <w:sz w:val="24"/>
          <w:szCs w:val="24"/>
        </w:rPr>
        <w:t>unciones propias de la Fiscalía</w:t>
      </w:r>
      <w:r w:rsidRPr="006F2AB1">
        <w:rPr>
          <w:rFonts w:ascii="Century Gothic" w:hAnsi="Century Gothic"/>
          <w:color w:val="000000" w:themeColor="text1"/>
          <w:sz w:val="24"/>
          <w:szCs w:val="24"/>
        </w:rPr>
        <w:t xml:space="preserve"> </w:t>
      </w:r>
      <w:r w:rsidRPr="001B6222">
        <w:rPr>
          <w:rFonts w:ascii="Century Gothic" w:hAnsi="Century Gothic"/>
          <w:color w:val="000000" w:themeColor="text1"/>
          <w:sz w:val="24"/>
          <w:szCs w:val="24"/>
        </w:rPr>
        <w:t>Anticorrupción</w:t>
      </w:r>
      <w:r>
        <w:rPr>
          <w:rFonts w:ascii="Century Gothic" w:hAnsi="Century Gothic"/>
          <w:color w:val="000000" w:themeColor="text1"/>
          <w:sz w:val="24"/>
          <w:szCs w:val="24"/>
        </w:rPr>
        <w:t>.</w:t>
      </w:r>
    </w:p>
    <w:p w:rsidR="003B4472" w:rsidRPr="001B6222" w:rsidRDefault="003B4472" w:rsidP="003B4472">
      <w:pPr>
        <w:spacing w:line="360" w:lineRule="auto"/>
        <w:rPr>
          <w:rFonts w:ascii="Century Gothic" w:hAnsi="Century Gothic"/>
          <w:sz w:val="24"/>
          <w:szCs w:val="24"/>
        </w:rPr>
      </w:pPr>
      <w:bookmarkStart w:id="101" w:name="_Toc36367912"/>
      <w:bookmarkStart w:id="102" w:name="_Toc36368386"/>
    </w:p>
    <w:p w:rsidR="003B4472" w:rsidRPr="001B6222" w:rsidRDefault="003B4472" w:rsidP="00673AFA">
      <w:pPr>
        <w:pStyle w:val="Ttulo2"/>
        <w:spacing w:line="360" w:lineRule="auto"/>
        <w:rPr>
          <w:rFonts w:ascii="Century Gothic" w:hAnsi="Century Gothic"/>
          <w:sz w:val="24"/>
          <w:szCs w:val="24"/>
        </w:rPr>
      </w:pPr>
      <w:r>
        <w:rPr>
          <w:rFonts w:ascii="Century Gothic" w:hAnsi="Century Gothic"/>
          <w:sz w:val="24"/>
          <w:szCs w:val="24"/>
        </w:rPr>
        <w:t>ARTÍCULO 49.</w:t>
      </w:r>
      <w:r w:rsidRPr="001B6222">
        <w:rPr>
          <w:rFonts w:ascii="Century Gothic" w:hAnsi="Century Gothic"/>
          <w:sz w:val="24"/>
          <w:szCs w:val="24"/>
        </w:rPr>
        <w:t xml:space="preserve"> Atribuciones</w:t>
      </w:r>
      <w:bookmarkEnd w:id="101"/>
      <w:bookmarkEnd w:id="102"/>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lastRenderedPageBreak/>
        <w:t>La Dirección Administrativa tendrá las siguientes atribuciones:</w:t>
      </w:r>
    </w:p>
    <w:p w:rsidR="003B4472" w:rsidRPr="001B6222" w:rsidRDefault="003B4472" w:rsidP="00673AFA">
      <w:pPr>
        <w:pStyle w:val="Prrafodelista"/>
        <w:widowControl/>
        <w:numPr>
          <w:ilvl w:val="0"/>
          <w:numId w:val="15"/>
        </w:numPr>
        <w:autoSpaceDE/>
        <w:autoSpaceDN/>
        <w:spacing w:line="360" w:lineRule="auto"/>
        <w:ind w:left="851" w:right="-39" w:hanging="567"/>
        <w:contextualSpacing/>
        <w:rPr>
          <w:rFonts w:ascii="Century Gothic" w:eastAsia="Times New Roman" w:hAnsi="Century Gothic" w:cs="Arial"/>
          <w:color w:val="000000" w:themeColor="text1"/>
          <w:sz w:val="24"/>
          <w:szCs w:val="24"/>
          <w:lang w:val="es-MX" w:eastAsia="es-ES_tradnl"/>
        </w:rPr>
      </w:pPr>
      <w:r w:rsidRPr="001B6222">
        <w:rPr>
          <w:rFonts w:ascii="Century Gothic" w:eastAsia="Times New Roman" w:hAnsi="Century Gothic" w:cs="Arial"/>
          <w:color w:val="000000" w:themeColor="text1"/>
          <w:sz w:val="24"/>
          <w:szCs w:val="24"/>
          <w:lang w:val="es-MX" w:eastAsia="es-ES_tradnl"/>
        </w:rPr>
        <w:t xml:space="preserve">Desempeñar las acciones y funciones necesarias para </w:t>
      </w:r>
      <w:r>
        <w:rPr>
          <w:rFonts w:ascii="Century Gothic" w:eastAsia="Times New Roman" w:hAnsi="Century Gothic" w:cs="Arial"/>
          <w:color w:val="000000" w:themeColor="text1"/>
          <w:sz w:val="24"/>
          <w:szCs w:val="24"/>
          <w:lang w:val="es-MX" w:eastAsia="es-ES_tradnl"/>
        </w:rPr>
        <w:t>la correcta administración del p</w:t>
      </w:r>
      <w:r w:rsidRPr="001B6222">
        <w:rPr>
          <w:rFonts w:ascii="Century Gothic" w:eastAsia="Times New Roman" w:hAnsi="Century Gothic" w:cs="Arial"/>
          <w:color w:val="000000" w:themeColor="text1"/>
          <w:sz w:val="24"/>
          <w:szCs w:val="24"/>
          <w:lang w:val="es-MX" w:eastAsia="es-ES_tradnl"/>
        </w:rPr>
        <w:t>resupuest</w:t>
      </w:r>
      <w:r>
        <w:rPr>
          <w:rFonts w:ascii="Century Gothic" w:eastAsia="Times New Roman" w:hAnsi="Century Gothic" w:cs="Arial"/>
          <w:color w:val="000000" w:themeColor="text1"/>
          <w:sz w:val="24"/>
          <w:szCs w:val="24"/>
          <w:lang w:val="es-MX" w:eastAsia="es-ES_tradnl"/>
        </w:rPr>
        <w:t>o de la Fiscalía Anticorrupción.</w:t>
      </w:r>
    </w:p>
    <w:p w:rsidR="003B4472" w:rsidRPr="001B6222" w:rsidRDefault="003B4472" w:rsidP="00673AFA">
      <w:pPr>
        <w:pStyle w:val="Prrafodelista"/>
        <w:widowControl/>
        <w:autoSpaceDE/>
        <w:autoSpaceDN/>
        <w:spacing w:line="360" w:lineRule="auto"/>
        <w:ind w:left="851" w:right="-39" w:hanging="567"/>
        <w:contextualSpacing/>
        <w:rPr>
          <w:rFonts w:ascii="Century Gothic" w:eastAsia="Times New Roman" w:hAnsi="Century Gothic" w:cs="Arial"/>
          <w:color w:val="000000" w:themeColor="text1"/>
          <w:sz w:val="24"/>
          <w:szCs w:val="24"/>
          <w:lang w:val="es-MX" w:eastAsia="es-ES_tradnl"/>
        </w:rPr>
      </w:pPr>
    </w:p>
    <w:p w:rsidR="003B4472" w:rsidRPr="001B6222" w:rsidRDefault="003B4472" w:rsidP="00673AFA">
      <w:pPr>
        <w:pStyle w:val="Prrafodelista"/>
        <w:numPr>
          <w:ilvl w:val="0"/>
          <w:numId w:val="1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Gestionar el abastecimiento de los recursos financieros </w:t>
      </w:r>
      <w:r w:rsidR="00673AFA">
        <w:rPr>
          <w:rFonts w:ascii="Century Gothic" w:hAnsi="Century Gothic" w:cs="Arial"/>
          <w:color w:val="000000" w:themeColor="text1"/>
          <w:sz w:val="24"/>
          <w:szCs w:val="24"/>
          <w:lang w:val="es-MX"/>
        </w:rPr>
        <w:t>y materiales que requieran las Unidades A</w:t>
      </w:r>
      <w:r w:rsidRPr="001B6222">
        <w:rPr>
          <w:rFonts w:ascii="Century Gothic" w:hAnsi="Century Gothic" w:cs="Arial"/>
          <w:color w:val="000000" w:themeColor="text1"/>
          <w:sz w:val="24"/>
          <w:szCs w:val="24"/>
          <w:lang w:val="es-MX"/>
        </w:rPr>
        <w:t>dministrativas de la Fisc</w:t>
      </w:r>
      <w:r>
        <w:rPr>
          <w:rFonts w:ascii="Century Gothic" w:hAnsi="Century Gothic" w:cs="Arial"/>
          <w:color w:val="000000" w:themeColor="text1"/>
          <w:sz w:val="24"/>
          <w:szCs w:val="24"/>
          <w:lang w:val="es-MX"/>
        </w:rPr>
        <w:t>alía Anticorrupción.</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1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Participar en los convenios y contratos en que intervenga la Fiscalía Anticorrupción que afecten su presupuesto, así como en los demás instrumentos jurídicos que impliquen actos de administración conforme a los lineamientos que fije para tales efectos la o el Fiscal Anticorrupc</w:t>
      </w:r>
      <w:r>
        <w:rPr>
          <w:rFonts w:ascii="Century Gothic" w:hAnsi="Century Gothic" w:cs="Arial"/>
          <w:color w:val="000000" w:themeColor="text1"/>
          <w:sz w:val="24"/>
          <w:szCs w:val="24"/>
          <w:lang w:val="es-MX"/>
        </w:rPr>
        <w:t>ión y la legislación aplicable.</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1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Dirigir el proceso interno de programación y evaluación presupuestal de la Fis</w:t>
      </w:r>
      <w:r>
        <w:rPr>
          <w:rFonts w:ascii="Century Gothic" w:hAnsi="Century Gothic" w:cs="Arial"/>
          <w:color w:val="000000" w:themeColor="text1"/>
          <w:sz w:val="24"/>
          <w:szCs w:val="24"/>
          <w:lang w:val="es-MX"/>
        </w:rPr>
        <w:t>calía Anticorrupción.</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widowControl/>
        <w:numPr>
          <w:ilvl w:val="0"/>
          <w:numId w:val="15"/>
        </w:numPr>
        <w:autoSpaceDE/>
        <w:autoSpaceDN/>
        <w:spacing w:line="360" w:lineRule="auto"/>
        <w:ind w:left="851" w:right="-39" w:hanging="567"/>
        <w:contextualSpacing/>
        <w:rPr>
          <w:rFonts w:ascii="Century Gothic" w:eastAsia="Times New Roman" w:hAnsi="Century Gothic" w:cs="Arial"/>
          <w:color w:val="000000" w:themeColor="text1"/>
          <w:sz w:val="24"/>
          <w:szCs w:val="24"/>
          <w:lang w:val="es-MX" w:eastAsia="es-ES_tradnl"/>
        </w:rPr>
      </w:pPr>
      <w:r w:rsidRPr="001B6222">
        <w:rPr>
          <w:rFonts w:ascii="Century Gothic" w:eastAsia="Times New Roman" w:hAnsi="Century Gothic" w:cs="Arial"/>
          <w:color w:val="000000" w:themeColor="text1"/>
          <w:sz w:val="24"/>
          <w:szCs w:val="24"/>
          <w:lang w:val="es-MX" w:eastAsia="es-ES_tradnl"/>
        </w:rPr>
        <w:t>Planear, ejecutar y supervisar los programas operativos anuales d</w:t>
      </w:r>
      <w:r w:rsidR="00673AFA">
        <w:rPr>
          <w:rFonts w:ascii="Century Gothic" w:eastAsia="Times New Roman" w:hAnsi="Century Gothic" w:cs="Arial"/>
          <w:color w:val="000000" w:themeColor="text1"/>
          <w:sz w:val="24"/>
          <w:szCs w:val="24"/>
          <w:lang w:val="es-MX" w:eastAsia="es-ES_tradnl"/>
        </w:rPr>
        <w:t>e la propia Dirección y de los Órganos y Áreas A</w:t>
      </w:r>
      <w:r w:rsidRPr="001B6222">
        <w:rPr>
          <w:rFonts w:ascii="Century Gothic" w:eastAsia="Times New Roman" w:hAnsi="Century Gothic" w:cs="Arial"/>
          <w:color w:val="000000" w:themeColor="text1"/>
          <w:sz w:val="24"/>
          <w:szCs w:val="24"/>
          <w:lang w:val="es-MX" w:eastAsia="es-ES_tradnl"/>
        </w:rPr>
        <w:t>dministrativas</w:t>
      </w:r>
      <w:r>
        <w:rPr>
          <w:rFonts w:ascii="Century Gothic" w:hAnsi="Century Gothic" w:cs="Arial"/>
          <w:color w:val="000000" w:themeColor="text1"/>
          <w:sz w:val="24"/>
          <w:szCs w:val="24"/>
          <w:lang w:val="es-MX"/>
        </w:rPr>
        <w:t xml:space="preserve"> de la Fiscalía Anticorrupción.</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1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Formular y someter a la aprobación de la o el Fiscal Anticorrupción el anteproyecto de presupuesto anual de la Fisca</w:t>
      </w:r>
      <w:r>
        <w:rPr>
          <w:rFonts w:ascii="Century Gothic" w:hAnsi="Century Gothic" w:cs="Arial"/>
          <w:color w:val="000000" w:themeColor="text1"/>
          <w:sz w:val="24"/>
          <w:szCs w:val="24"/>
          <w:lang w:val="es-MX"/>
        </w:rPr>
        <w:t>lía Anticorrupción.</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widowControl/>
        <w:numPr>
          <w:ilvl w:val="0"/>
          <w:numId w:val="15"/>
        </w:numPr>
        <w:autoSpaceDE/>
        <w:autoSpaceDN/>
        <w:spacing w:line="360" w:lineRule="auto"/>
        <w:ind w:left="851" w:right="-39" w:hanging="567"/>
        <w:contextualSpacing/>
        <w:rPr>
          <w:rFonts w:ascii="Century Gothic" w:eastAsia="Times New Roman" w:hAnsi="Century Gothic" w:cs="Arial"/>
          <w:color w:val="000000" w:themeColor="text1"/>
          <w:sz w:val="24"/>
          <w:szCs w:val="24"/>
          <w:lang w:val="es-MX" w:eastAsia="es-ES_tradnl"/>
        </w:rPr>
      </w:pPr>
      <w:r w:rsidRPr="001B6222">
        <w:rPr>
          <w:rFonts w:ascii="Century Gothic" w:eastAsia="Times New Roman" w:hAnsi="Century Gothic" w:cs="Arial"/>
          <w:color w:val="000000" w:themeColor="text1"/>
          <w:sz w:val="24"/>
          <w:szCs w:val="24"/>
          <w:lang w:val="es-MX" w:eastAsia="es-ES_tradnl"/>
        </w:rPr>
        <w:t xml:space="preserve">Establecer, previo acuerdo con la o el Fiscal Anticorrupción, las normas, políticas, sistemas y procedimientos para la administración </w:t>
      </w:r>
      <w:r w:rsidRPr="001B6222">
        <w:rPr>
          <w:rFonts w:ascii="Century Gothic" w:eastAsia="Times New Roman" w:hAnsi="Century Gothic" w:cs="Arial"/>
          <w:color w:val="000000" w:themeColor="text1"/>
          <w:sz w:val="24"/>
          <w:szCs w:val="24"/>
          <w:lang w:val="es-MX" w:eastAsia="es-ES_tradnl"/>
        </w:rPr>
        <w:lastRenderedPageBreak/>
        <w:t>de los recursos humanos, presupuestales y financieros de</w:t>
      </w:r>
      <w:r>
        <w:rPr>
          <w:rFonts w:ascii="Century Gothic" w:hAnsi="Century Gothic" w:cs="Arial"/>
          <w:color w:val="000000" w:themeColor="text1"/>
          <w:sz w:val="24"/>
          <w:szCs w:val="24"/>
          <w:lang w:val="es-MX"/>
        </w:rPr>
        <w:t xml:space="preserve"> la Fiscalía Anticorrupción.</w:t>
      </w:r>
    </w:p>
    <w:p w:rsidR="003B4472" w:rsidRPr="001B6222" w:rsidRDefault="003B4472" w:rsidP="00673AFA">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ES_tradnl"/>
        </w:rPr>
      </w:pPr>
    </w:p>
    <w:p w:rsidR="003B4472" w:rsidRPr="001B6222" w:rsidRDefault="003B4472" w:rsidP="00673AFA">
      <w:pPr>
        <w:pStyle w:val="Prrafodelista"/>
        <w:widowControl/>
        <w:numPr>
          <w:ilvl w:val="0"/>
          <w:numId w:val="15"/>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ES_tradnl"/>
        </w:rPr>
        <w:t>Administrar los padrones de bienes muebles e inmuebles a cargo de</w:t>
      </w:r>
      <w:r>
        <w:rPr>
          <w:rFonts w:ascii="Century Gothic" w:hAnsi="Century Gothic" w:cs="Arial"/>
          <w:color w:val="000000" w:themeColor="text1"/>
          <w:sz w:val="24"/>
          <w:szCs w:val="24"/>
          <w:lang w:val="es-MX"/>
        </w:rPr>
        <w:t xml:space="preserve"> la Fiscalía Anticorrupción.</w:t>
      </w:r>
    </w:p>
    <w:p w:rsidR="003B4472" w:rsidRPr="001B6222" w:rsidRDefault="003B4472" w:rsidP="00673AFA">
      <w:pPr>
        <w:pStyle w:val="Prrafodelista"/>
        <w:widowControl/>
        <w:autoSpaceDE/>
        <w:autoSpaceDN/>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widowControl/>
        <w:numPr>
          <w:ilvl w:val="0"/>
          <w:numId w:val="15"/>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ES_tradnl"/>
        </w:rPr>
        <w:t>Dirigir y supervisar el proceso de administración de los recursos humanos y emisión de nómina.</w:t>
      </w:r>
    </w:p>
    <w:p w:rsidR="003B4472" w:rsidRPr="001B6222" w:rsidRDefault="003B4472" w:rsidP="00673AFA">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ES_tradnl"/>
        </w:rPr>
      </w:pPr>
    </w:p>
    <w:p w:rsidR="003B4472" w:rsidRPr="001B6222" w:rsidRDefault="003B4472" w:rsidP="00673AFA">
      <w:pPr>
        <w:pStyle w:val="Prrafodelista"/>
        <w:widowControl/>
        <w:numPr>
          <w:ilvl w:val="0"/>
          <w:numId w:val="15"/>
        </w:numPr>
        <w:autoSpaceDE/>
        <w:autoSpaceDN/>
        <w:spacing w:line="360" w:lineRule="auto"/>
        <w:ind w:left="851" w:right="-39" w:hanging="567"/>
        <w:contextualSpacing/>
        <w:rPr>
          <w:rFonts w:ascii="Century Gothic" w:eastAsia="Times New Roman" w:hAnsi="Century Gothic" w:cs="Arial"/>
          <w:color w:val="000000" w:themeColor="text1"/>
          <w:sz w:val="24"/>
          <w:szCs w:val="24"/>
          <w:lang w:val="es-MX" w:eastAsia="es-ES_tradnl"/>
        </w:rPr>
      </w:pPr>
      <w:r w:rsidRPr="001B6222">
        <w:rPr>
          <w:rFonts w:ascii="Century Gothic" w:eastAsia="Times New Roman" w:hAnsi="Century Gothic" w:cs="Arial"/>
          <w:color w:val="000000" w:themeColor="text1"/>
          <w:sz w:val="24"/>
          <w:szCs w:val="24"/>
          <w:lang w:val="es-MX" w:eastAsia="es-ES_tradnl"/>
        </w:rPr>
        <w:t>Observar la correcta aplicación de las disposiciones legales en materia de contabilidad gubernamental</w:t>
      </w:r>
      <w:r>
        <w:rPr>
          <w:rFonts w:ascii="Century Gothic" w:hAnsi="Century Gothic" w:cs="Arial"/>
          <w:color w:val="000000" w:themeColor="text1"/>
          <w:sz w:val="24"/>
          <w:szCs w:val="24"/>
          <w:lang w:val="es-MX"/>
        </w:rPr>
        <w:t>, administrativa y presupuestal.</w:t>
      </w:r>
    </w:p>
    <w:p w:rsidR="003B4472" w:rsidRPr="001B6222" w:rsidRDefault="003B4472" w:rsidP="00673AFA">
      <w:pPr>
        <w:spacing w:line="360" w:lineRule="auto"/>
        <w:ind w:left="851" w:right="-39" w:hanging="567"/>
        <w:contextualSpacing/>
        <w:jc w:val="both"/>
        <w:rPr>
          <w:rFonts w:ascii="Century Gothic" w:eastAsia="Times New Roman" w:hAnsi="Century Gothic"/>
          <w:color w:val="000000" w:themeColor="text1"/>
          <w:sz w:val="24"/>
          <w:szCs w:val="24"/>
          <w:lang w:eastAsia="es-ES_tradnl"/>
        </w:rPr>
      </w:pPr>
    </w:p>
    <w:p w:rsidR="003B4472" w:rsidRPr="001B6222" w:rsidRDefault="003B4472" w:rsidP="00673AFA">
      <w:pPr>
        <w:pStyle w:val="Prrafodelista"/>
        <w:widowControl/>
        <w:numPr>
          <w:ilvl w:val="0"/>
          <w:numId w:val="15"/>
        </w:numPr>
        <w:autoSpaceDE/>
        <w:autoSpaceDN/>
        <w:spacing w:line="360" w:lineRule="auto"/>
        <w:ind w:left="851" w:right="-39" w:hanging="567"/>
        <w:contextualSpacing/>
        <w:rPr>
          <w:rFonts w:ascii="Century Gothic" w:eastAsia="Times New Roman" w:hAnsi="Century Gothic" w:cs="Arial"/>
          <w:color w:val="000000" w:themeColor="text1"/>
          <w:sz w:val="24"/>
          <w:szCs w:val="24"/>
          <w:lang w:val="es-MX" w:eastAsia="es-ES_tradnl"/>
        </w:rPr>
      </w:pPr>
      <w:r w:rsidRPr="001B6222">
        <w:rPr>
          <w:rFonts w:ascii="Century Gothic" w:eastAsia="Times New Roman" w:hAnsi="Century Gothic" w:cs="Arial"/>
          <w:color w:val="000000" w:themeColor="text1"/>
          <w:sz w:val="24"/>
          <w:szCs w:val="24"/>
          <w:lang w:val="es-MX" w:eastAsia="es-ES_tradnl"/>
        </w:rPr>
        <w:t>Cumplir con las obligaciones fiscales y laborales a cargo de</w:t>
      </w:r>
      <w:r>
        <w:rPr>
          <w:rFonts w:ascii="Century Gothic" w:hAnsi="Century Gothic" w:cs="Arial"/>
          <w:color w:val="000000" w:themeColor="text1"/>
          <w:sz w:val="24"/>
          <w:szCs w:val="24"/>
          <w:lang w:val="es-MX"/>
        </w:rPr>
        <w:t xml:space="preserve"> la Fiscalía Anticorrupción.</w:t>
      </w:r>
    </w:p>
    <w:p w:rsidR="003B4472" w:rsidRPr="001B6222" w:rsidRDefault="003B4472" w:rsidP="00673AFA">
      <w:pPr>
        <w:pStyle w:val="Prrafodelista"/>
        <w:spacing w:line="360" w:lineRule="auto"/>
        <w:ind w:left="851" w:right="-39" w:hanging="567"/>
        <w:contextualSpacing/>
        <w:rPr>
          <w:rFonts w:ascii="Century Gothic" w:eastAsia="Times New Roman" w:hAnsi="Century Gothic" w:cs="Arial"/>
          <w:color w:val="000000" w:themeColor="text1"/>
          <w:sz w:val="24"/>
          <w:szCs w:val="24"/>
          <w:lang w:val="es-MX" w:eastAsia="es-ES_tradnl"/>
        </w:rPr>
      </w:pPr>
    </w:p>
    <w:p w:rsidR="003B4472" w:rsidRPr="001B6222" w:rsidRDefault="003B4472" w:rsidP="00673AFA">
      <w:pPr>
        <w:pStyle w:val="Prrafodelista"/>
        <w:widowControl/>
        <w:numPr>
          <w:ilvl w:val="0"/>
          <w:numId w:val="15"/>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ES_tradnl"/>
        </w:rPr>
        <w:t>Planear, administrar y coordinar el desarrollo y operación de los sistemas informáticos que coadyuv</w:t>
      </w:r>
      <w:r w:rsidRPr="001B6222">
        <w:rPr>
          <w:rFonts w:ascii="Century Gothic" w:hAnsi="Century Gothic" w:cs="Arial"/>
          <w:color w:val="000000" w:themeColor="text1"/>
          <w:sz w:val="24"/>
          <w:szCs w:val="24"/>
          <w:lang w:val="es-MX"/>
        </w:rPr>
        <w:t>e</w:t>
      </w:r>
      <w:r>
        <w:rPr>
          <w:rFonts w:ascii="Century Gothic" w:hAnsi="Century Gothic" w:cs="Arial"/>
          <w:color w:val="000000" w:themeColor="text1"/>
          <w:sz w:val="24"/>
          <w:szCs w:val="24"/>
          <w:lang w:val="es-MX"/>
        </w:rPr>
        <w:t>n a la gestión de su Dirección.</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15"/>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Las demás que señale la presente Le</w:t>
      </w:r>
      <w:r w:rsidR="004634BA">
        <w:rPr>
          <w:rFonts w:ascii="Century Gothic" w:hAnsi="Century Gothic" w:cs="Arial"/>
          <w:color w:val="000000" w:themeColor="text1"/>
          <w:sz w:val="24"/>
          <w:szCs w:val="24"/>
          <w:lang w:val="es-MX"/>
        </w:rPr>
        <w:t>y, el Reglamento Interno y otras</w:t>
      </w:r>
      <w:r w:rsidRPr="001B6222">
        <w:rPr>
          <w:rFonts w:ascii="Century Gothic" w:hAnsi="Century Gothic" w:cs="Arial"/>
          <w:color w:val="000000" w:themeColor="text1"/>
          <w:sz w:val="24"/>
          <w:szCs w:val="24"/>
          <w:lang w:val="es-MX"/>
        </w:rPr>
        <w:t xml:space="preserve"> disposiciones legales y reglamentarias.</w:t>
      </w:r>
    </w:p>
    <w:p w:rsidR="003B4472" w:rsidRPr="001B6222" w:rsidRDefault="003B4472" w:rsidP="00673AFA">
      <w:pPr>
        <w:spacing w:line="360" w:lineRule="auto"/>
        <w:ind w:right="-39"/>
        <w:contextualSpacing/>
        <w:jc w:val="both"/>
        <w:rPr>
          <w:rFonts w:ascii="Century Gothic" w:hAnsi="Century Gothic"/>
          <w:b/>
          <w:bCs/>
          <w:color w:val="000000" w:themeColor="text1"/>
          <w:sz w:val="24"/>
          <w:szCs w:val="24"/>
        </w:rPr>
      </w:pPr>
    </w:p>
    <w:p w:rsidR="003B4472" w:rsidRPr="001B6222" w:rsidRDefault="003B4472" w:rsidP="00673AFA">
      <w:pPr>
        <w:pStyle w:val="Ttulo2"/>
        <w:spacing w:line="360" w:lineRule="auto"/>
        <w:rPr>
          <w:rFonts w:ascii="Century Gothic" w:hAnsi="Century Gothic"/>
          <w:sz w:val="24"/>
          <w:szCs w:val="24"/>
        </w:rPr>
      </w:pPr>
      <w:r w:rsidRPr="001B6222">
        <w:rPr>
          <w:rFonts w:ascii="Century Gothic" w:hAnsi="Century Gothic"/>
          <w:sz w:val="24"/>
          <w:szCs w:val="24"/>
        </w:rPr>
        <w:t>ARTÍCULO</w:t>
      </w:r>
      <w:r>
        <w:rPr>
          <w:rFonts w:ascii="Century Gothic" w:hAnsi="Century Gothic"/>
          <w:sz w:val="24"/>
          <w:szCs w:val="24"/>
        </w:rPr>
        <w:t xml:space="preserve"> 50.</w:t>
      </w:r>
      <w:r w:rsidRPr="001B6222">
        <w:rPr>
          <w:rFonts w:ascii="Century Gothic" w:hAnsi="Century Gothic"/>
          <w:sz w:val="24"/>
          <w:szCs w:val="24"/>
        </w:rPr>
        <w:t xml:space="preserve"> Requisitos para ser titular</w:t>
      </w:r>
    </w:p>
    <w:p w:rsidR="003B4472" w:rsidRPr="001B6222" w:rsidRDefault="003B4472" w:rsidP="00673AFA">
      <w:pPr>
        <w:spacing w:line="360" w:lineRule="auto"/>
        <w:ind w:right="-39"/>
        <w:contextualSpacing/>
        <w:jc w:val="both"/>
        <w:rPr>
          <w:rFonts w:ascii="Century Gothic" w:hAnsi="Century Gothic"/>
          <w:b/>
          <w:bCs/>
          <w:color w:val="000000" w:themeColor="text1"/>
          <w:sz w:val="24"/>
          <w:szCs w:val="24"/>
        </w:rPr>
      </w:pPr>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lastRenderedPageBreak/>
        <w:t>Quien ocupe la titularidad de la Dirección Administrativa, deberá cumplir, además de los requisitos comunes que prevé esta Ley, los siguientes:</w:t>
      </w:r>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p>
    <w:p w:rsidR="003B4472" w:rsidRPr="001B6222" w:rsidRDefault="003B4472" w:rsidP="00673AFA">
      <w:pPr>
        <w:pStyle w:val="Prrafodelista"/>
        <w:numPr>
          <w:ilvl w:val="0"/>
          <w:numId w:val="23"/>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eastAsia="es-MX"/>
        </w:rPr>
        <w:t>Tener ciudadanía mexicana.</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Tener cuando menos treinta años </w:t>
      </w:r>
      <w:r>
        <w:rPr>
          <w:rFonts w:ascii="Century Gothic" w:hAnsi="Century Gothic" w:cs="Arial"/>
          <w:color w:val="000000" w:themeColor="text1"/>
          <w:sz w:val="24"/>
          <w:szCs w:val="24"/>
          <w:lang w:val="es-MX"/>
        </w:rPr>
        <w:t>de edad el día del nombramiento.</w:t>
      </w:r>
      <w:r w:rsidRPr="001B6222">
        <w:rPr>
          <w:rFonts w:ascii="Century Gothic" w:hAnsi="Century Gothic" w:cs="Arial"/>
          <w:color w:val="000000" w:themeColor="text1"/>
          <w:sz w:val="24"/>
          <w:szCs w:val="24"/>
          <w:lang w:val="es-MX"/>
        </w:rPr>
        <w:t xml:space="preserve"> </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Poseer el día del nombramiento, con antigüedad mínima de cinco años, título profesional en </w:t>
      </w:r>
      <w:r>
        <w:rPr>
          <w:rFonts w:ascii="Century Gothic" w:eastAsia="Times New Roman" w:hAnsi="Century Gothic" w:cs="Arial"/>
          <w:color w:val="000000" w:themeColor="text1"/>
          <w:sz w:val="24"/>
          <w:szCs w:val="24"/>
          <w:lang w:val="es-MX" w:eastAsia="es-ES_tradnl"/>
        </w:rPr>
        <w:t>Administración Pública, Contabilidad G</w:t>
      </w:r>
      <w:r w:rsidRPr="001B6222">
        <w:rPr>
          <w:rFonts w:ascii="Century Gothic" w:eastAsia="Times New Roman" w:hAnsi="Century Gothic" w:cs="Arial"/>
          <w:color w:val="000000" w:themeColor="text1"/>
          <w:sz w:val="24"/>
          <w:szCs w:val="24"/>
          <w:lang w:val="es-MX" w:eastAsia="es-ES_tradnl"/>
        </w:rPr>
        <w:t>ubernamental o carreras afines</w:t>
      </w:r>
      <w:r>
        <w:rPr>
          <w:rFonts w:ascii="Century Gothic" w:eastAsia="Times New Roman" w:hAnsi="Century Gothic" w:cs="Arial"/>
          <w:color w:val="000000" w:themeColor="text1"/>
          <w:sz w:val="24"/>
          <w:szCs w:val="24"/>
          <w:lang w:val="es-MX" w:eastAsia="es-ES_tradnl"/>
        </w:rPr>
        <w:t>,</w:t>
      </w:r>
      <w:r w:rsidRPr="001B6222">
        <w:rPr>
          <w:rFonts w:ascii="Century Gothic" w:hAnsi="Century Gothic" w:cs="Arial"/>
          <w:color w:val="000000" w:themeColor="text1"/>
          <w:sz w:val="24"/>
          <w:szCs w:val="24"/>
          <w:lang w:val="es-MX"/>
        </w:rPr>
        <w:t xml:space="preserve"> expedido por la autoridad o entidad</w:t>
      </w:r>
      <w:r>
        <w:rPr>
          <w:rFonts w:ascii="Century Gothic" w:hAnsi="Century Gothic" w:cs="Arial"/>
          <w:color w:val="000000" w:themeColor="text1"/>
          <w:sz w:val="24"/>
          <w:szCs w:val="24"/>
          <w:lang w:val="es-MX"/>
        </w:rPr>
        <w:t xml:space="preserve"> legalmente facultada para ello.</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Presentar sus declaraciones de intereses, patrimonial y fiscal, de </w:t>
      </w:r>
      <w:r>
        <w:rPr>
          <w:rFonts w:ascii="Century Gothic" w:hAnsi="Century Gothic" w:cs="Arial"/>
          <w:color w:val="000000" w:themeColor="text1"/>
          <w:sz w:val="24"/>
          <w:szCs w:val="24"/>
          <w:lang w:val="es-MX"/>
        </w:rPr>
        <w:t>forma previa a su nombramiento.</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No ser </w:t>
      </w:r>
      <w:r>
        <w:rPr>
          <w:rFonts w:ascii="Century Gothic" w:hAnsi="Century Gothic" w:cs="Arial"/>
          <w:color w:val="000000" w:themeColor="text1"/>
          <w:sz w:val="24"/>
          <w:szCs w:val="24"/>
          <w:lang w:val="es-MX"/>
        </w:rPr>
        <w:t xml:space="preserve">ministra o </w:t>
      </w:r>
      <w:r w:rsidRPr="001B6222">
        <w:rPr>
          <w:rFonts w:ascii="Century Gothic" w:hAnsi="Century Gothic" w:cs="Arial"/>
          <w:color w:val="000000" w:themeColor="text1"/>
          <w:sz w:val="24"/>
          <w:szCs w:val="24"/>
          <w:lang w:val="es-MX"/>
        </w:rPr>
        <w:t>ministro de algún culto religioso o haberse separado d</w:t>
      </w:r>
      <w:r>
        <w:rPr>
          <w:rFonts w:ascii="Century Gothic" w:hAnsi="Century Gothic" w:cs="Arial"/>
          <w:color w:val="000000" w:themeColor="text1"/>
          <w:sz w:val="24"/>
          <w:szCs w:val="24"/>
          <w:lang w:val="es-MX"/>
        </w:rPr>
        <w:t xml:space="preserve">el mismo en los términos de la legislación. </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3"/>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No haber sido registrada como candidata</w:t>
      </w:r>
      <w:r w:rsidRPr="001B6222">
        <w:rPr>
          <w:rFonts w:ascii="Century Gothic" w:hAnsi="Century Gothic" w:cs="Arial"/>
          <w:color w:val="000000" w:themeColor="text1"/>
          <w:sz w:val="24"/>
          <w:szCs w:val="24"/>
          <w:lang w:val="es-MX"/>
        </w:rPr>
        <w:t xml:space="preserve"> </w:t>
      </w:r>
      <w:r>
        <w:rPr>
          <w:rFonts w:ascii="Century Gothic" w:hAnsi="Century Gothic" w:cs="Arial"/>
          <w:color w:val="000000" w:themeColor="text1"/>
          <w:sz w:val="24"/>
          <w:szCs w:val="24"/>
          <w:lang w:val="es-MX"/>
        </w:rPr>
        <w:t xml:space="preserve">o </w:t>
      </w:r>
      <w:r w:rsidRPr="001B6222">
        <w:rPr>
          <w:rFonts w:ascii="Century Gothic" w:hAnsi="Century Gothic" w:cs="Arial"/>
          <w:color w:val="000000" w:themeColor="text1"/>
          <w:sz w:val="24"/>
          <w:szCs w:val="24"/>
          <w:lang w:val="es-MX"/>
        </w:rPr>
        <w:t>candidato, ni haber desempeñado cargo alguno de elección popular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desempeñar ni haber desempeñado cargo de dirección nacional o estatal en algún partido político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673AFA">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73AFA">
      <w:pPr>
        <w:pStyle w:val="Prrafodelista"/>
        <w:numPr>
          <w:ilvl w:val="0"/>
          <w:numId w:val="23"/>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lastRenderedPageBreak/>
        <w:t>Tener cuando menos tres años de experiencia en actividades relacionadas con el cargo.</w:t>
      </w:r>
    </w:p>
    <w:p w:rsidR="003B4472" w:rsidRPr="001B6222" w:rsidRDefault="003B4472" w:rsidP="003B4472">
      <w:pPr>
        <w:spacing w:line="360" w:lineRule="auto"/>
        <w:rPr>
          <w:rFonts w:ascii="Century Gothic" w:hAnsi="Century Gothic"/>
          <w:sz w:val="24"/>
          <w:szCs w:val="24"/>
        </w:rPr>
      </w:pPr>
    </w:p>
    <w:p w:rsidR="003B4472" w:rsidRPr="001B6222" w:rsidRDefault="003B4472" w:rsidP="00673AFA">
      <w:pPr>
        <w:pStyle w:val="Ttulo2"/>
        <w:spacing w:line="360" w:lineRule="auto"/>
        <w:rPr>
          <w:rFonts w:ascii="Century Gothic" w:hAnsi="Century Gothic"/>
          <w:sz w:val="24"/>
          <w:szCs w:val="24"/>
        </w:rPr>
      </w:pPr>
      <w:r>
        <w:rPr>
          <w:rFonts w:ascii="Century Gothic" w:hAnsi="Century Gothic"/>
          <w:sz w:val="24"/>
          <w:szCs w:val="24"/>
        </w:rPr>
        <w:t>ARTÍCULO 51.</w:t>
      </w:r>
      <w:r w:rsidRPr="001B6222">
        <w:rPr>
          <w:rFonts w:ascii="Century Gothic" w:hAnsi="Century Gothic"/>
          <w:sz w:val="24"/>
          <w:szCs w:val="24"/>
        </w:rPr>
        <w:t xml:space="preserve"> De su estructura interna y funcionamiento</w:t>
      </w:r>
    </w:p>
    <w:p w:rsidR="003B4472" w:rsidRPr="001B6222" w:rsidRDefault="003B4472" w:rsidP="00673AFA">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El Reglamento Interno establecerá la estructura y funcionamiento de esta Dirección; </w:t>
      </w:r>
      <w:r w:rsidR="00D01192">
        <w:rPr>
          <w:rFonts w:ascii="Century Gothic" w:hAnsi="Century Gothic"/>
          <w:color w:val="000000" w:themeColor="text1"/>
          <w:sz w:val="24"/>
          <w:szCs w:val="24"/>
        </w:rPr>
        <w:t>contará con las Unidades A</w:t>
      </w:r>
      <w:r>
        <w:rPr>
          <w:rFonts w:ascii="Century Gothic" w:hAnsi="Century Gothic"/>
          <w:color w:val="000000" w:themeColor="text1"/>
          <w:sz w:val="24"/>
          <w:szCs w:val="24"/>
        </w:rPr>
        <w:t>dministrativas, personal e</w:t>
      </w:r>
      <w:r w:rsidRPr="001B6222">
        <w:rPr>
          <w:rFonts w:ascii="Century Gothic" w:hAnsi="Century Gothic"/>
          <w:color w:val="000000" w:themeColor="text1"/>
          <w:sz w:val="24"/>
          <w:szCs w:val="24"/>
        </w:rPr>
        <w:t xml:space="preserve">specializado y demás </w:t>
      </w:r>
      <w:r>
        <w:rPr>
          <w:rFonts w:ascii="Century Gothic" w:hAnsi="Century Gothic"/>
          <w:color w:val="000000" w:themeColor="text1"/>
          <w:sz w:val="24"/>
          <w:szCs w:val="24"/>
        </w:rPr>
        <w:t xml:space="preserve">servidoras y </w:t>
      </w:r>
      <w:r w:rsidRPr="001B6222">
        <w:rPr>
          <w:rFonts w:ascii="Century Gothic" w:hAnsi="Century Gothic"/>
          <w:color w:val="000000" w:themeColor="text1"/>
          <w:sz w:val="24"/>
          <w:szCs w:val="24"/>
        </w:rPr>
        <w:t xml:space="preserve">servidores públicos que requiera para su funcionamiento y que permita el presupuesto. Sus facultades y atribuciones se estipulan en esta </w:t>
      </w:r>
      <w:r>
        <w:rPr>
          <w:rFonts w:ascii="Century Gothic" w:hAnsi="Century Gothic"/>
          <w:color w:val="000000" w:themeColor="text1"/>
          <w:sz w:val="24"/>
          <w:szCs w:val="24"/>
        </w:rPr>
        <w:t>L</w:t>
      </w:r>
      <w:r w:rsidRPr="001B6222">
        <w:rPr>
          <w:rFonts w:ascii="Century Gothic" w:hAnsi="Century Gothic"/>
          <w:color w:val="000000" w:themeColor="text1"/>
          <w:sz w:val="24"/>
          <w:szCs w:val="24"/>
        </w:rPr>
        <w:t>ey, en el Reglamento Interno, así como en los manuales, acuerdos y circulares expedidos por la o el Fiscal Anticorrupción y demás disposiciones normativas aplicables.</w:t>
      </w:r>
    </w:p>
    <w:p w:rsidR="003B4472" w:rsidRPr="001B6222" w:rsidRDefault="003B4472" w:rsidP="003B4472">
      <w:pPr>
        <w:spacing w:line="360" w:lineRule="auto"/>
        <w:rPr>
          <w:rFonts w:ascii="Century Gothic" w:hAnsi="Century Gothic"/>
          <w:sz w:val="24"/>
          <w:szCs w:val="24"/>
        </w:rPr>
      </w:pPr>
    </w:p>
    <w:p w:rsidR="003B4472" w:rsidRPr="00673AFA"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673AFA">
        <w:rPr>
          <w:rFonts w:ascii="Century Gothic" w:hAnsi="Century Gothic" w:cs="Arial"/>
          <w:b/>
          <w:color w:val="000000" w:themeColor="text1"/>
          <w:sz w:val="24"/>
          <w:szCs w:val="24"/>
        </w:rPr>
        <w:t>CAPÍTULO XII</w:t>
      </w:r>
    </w:p>
    <w:p w:rsidR="003B4472" w:rsidRPr="00673AFA"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103" w:name="_Toc36367891"/>
      <w:bookmarkStart w:id="104" w:name="_Toc36368365"/>
      <w:r w:rsidRPr="00673AFA">
        <w:rPr>
          <w:rFonts w:ascii="Century Gothic" w:hAnsi="Century Gothic" w:cs="Arial"/>
          <w:b/>
          <w:color w:val="000000" w:themeColor="text1"/>
          <w:sz w:val="24"/>
          <w:szCs w:val="24"/>
        </w:rPr>
        <w:t>DE LA VISITADURÍA GENERAL</w:t>
      </w:r>
      <w:bookmarkEnd w:id="103"/>
      <w:bookmarkEnd w:id="104"/>
    </w:p>
    <w:p w:rsidR="003B4472" w:rsidRPr="001B6222" w:rsidRDefault="003B4472" w:rsidP="003B4472">
      <w:pPr>
        <w:spacing w:line="360" w:lineRule="auto"/>
        <w:rPr>
          <w:rFonts w:ascii="Century Gothic" w:hAnsi="Century Gothic"/>
          <w:sz w:val="24"/>
          <w:szCs w:val="24"/>
        </w:rPr>
      </w:pPr>
      <w:bookmarkStart w:id="105" w:name="_Toc36367892"/>
      <w:bookmarkStart w:id="106" w:name="_Toc36368366"/>
    </w:p>
    <w:p w:rsidR="003B4472" w:rsidRPr="001B6222" w:rsidRDefault="003B4472" w:rsidP="00841E32">
      <w:pPr>
        <w:pStyle w:val="Ttulo2"/>
        <w:spacing w:line="360" w:lineRule="auto"/>
        <w:rPr>
          <w:rFonts w:ascii="Century Gothic" w:hAnsi="Century Gothic"/>
          <w:sz w:val="24"/>
          <w:szCs w:val="24"/>
        </w:rPr>
      </w:pPr>
      <w:r w:rsidRPr="001B6222">
        <w:rPr>
          <w:rFonts w:ascii="Century Gothic" w:hAnsi="Century Gothic"/>
          <w:sz w:val="24"/>
          <w:szCs w:val="24"/>
        </w:rPr>
        <w:t>ARTÍCULO 52</w:t>
      </w:r>
      <w:r>
        <w:rPr>
          <w:rFonts w:ascii="Century Gothic" w:hAnsi="Century Gothic"/>
          <w:sz w:val="24"/>
          <w:szCs w:val="24"/>
        </w:rPr>
        <w:t>.</w:t>
      </w:r>
      <w:r w:rsidRPr="001B6222">
        <w:rPr>
          <w:rFonts w:ascii="Century Gothic" w:hAnsi="Century Gothic"/>
          <w:sz w:val="24"/>
          <w:szCs w:val="24"/>
        </w:rPr>
        <w:t xml:space="preserve"> Definición</w:t>
      </w:r>
      <w:bookmarkEnd w:id="105"/>
      <w:bookmarkEnd w:id="106"/>
    </w:p>
    <w:p w:rsidR="003B4472" w:rsidRPr="001B6222" w:rsidRDefault="003B4472" w:rsidP="00841E32">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Visitaduría General es el órgano de la Fiscalía Anticorrupción que supervisa, inspecciona, evalúa y capacita a las y los agentes del Ministeri</w:t>
      </w:r>
      <w:r w:rsidR="00841E32">
        <w:rPr>
          <w:rFonts w:ascii="Century Gothic" w:hAnsi="Century Gothic"/>
          <w:color w:val="000000" w:themeColor="text1"/>
          <w:sz w:val="24"/>
          <w:szCs w:val="24"/>
        </w:rPr>
        <w:t>o Público, agentes de la P</w:t>
      </w:r>
      <w:r w:rsidRPr="001B6222">
        <w:rPr>
          <w:rFonts w:ascii="Century Gothic" w:hAnsi="Century Gothic"/>
          <w:color w:val="000000" w:themeColor="text1"/>
          <w:sz w:val="24"/>
          <w:szCs w:val="24"/>
        </w:rPr>
        <w:t>olicía</w:t>
      </w:r>
      <w:r>
        <w:rPr>
          <w:rFonts w:ascii="Century Gothic" w:hAnsi="Century Gothic"/>
          <w:color w:val="000000" w:themeColor="text1"/>
          <w:sz w:val="24"/>
          <w:szCs w:val="24"/>
        </w:rPr>
        <w:t>,</w:t>
      </w:r>
      <w:r w:rsidRPr="001B6222">
        <w:rPr>
          <w:rFonts w:ascii="Century Gothic" w:hAnsi="Century Gothic"/>
          <w:color w:val="000000" w:themeColor="text1"/>
          <w:sz w:val="24"/>
          <w:szCs w:val="24"/>
        </w:rPr>
        <w:t xml:space="preserve"> </w:t>
      </w:r>
      <w:r w:rsidR="00841E32">
        <w:rPr>
          <w:rFonts w:ascii="Century Gothic" w:hAnsi="Century Gothic"/>
          <w:color w:val="000000" w:themeColor="text1"/>
          <w:sz w:val="24"/>
          <w:szCs w:val="24"/>
        </w:rPr>
        <w:t>personal pericial</w:t>
      </w:r>
      <w:r w:rsidRPr="001B6222">
        <w:rPr>
          <w:rFonts w:ascii="Century Gothic" w:hAnsi="Century Gothic"/>
          <w:color w:val="000000" w:themeColor="text1"/>
          <w:sz w:val="24"/>
          <w:szCs w:val="24"/>
        </w:rPr>
        <w:t xml:space="preserve"> y demás servidoras y servidores públicos pertenecientes a la Fiscalía Anticorrupción</w:t>
      </w:r>
      <w:r>
        <w:rPr>
          <w:rFonts w:ascii="Century Gothic" w:hAnsi="Century Gothic"/>
          <w:color w:val="000000" w:themeColor="text1"/>
          <w:sz w:val="24"/>
          <w:szCs w:val="24"/>
        </w:rPr>
        <w:t>. S</w:t>
      </w:r>
      <w:r w:rsidRPr="001B6222">
        <w:rPr>
          <w:rFonts w:ascii="Century Gothic" w:hAnsi="Century Gothic"/>
          <w:color w:val="000000" w:themeColor="text1"/>
          <w:sz w:val="24"/>
          <w:szCs w:val="24"/>
        </w:rPr>
        <w:t xml:space="preserve">u titular tendrá nivel de </w:t>
      </w:r>
      <w:r>
        <w:rPr>
          <w:rFonts w:ascii="Century Gothic" w:hAnsi="Century Gothic"/>
          <w:color w:val="000000" w:themeColor="text1"/>
          <w:sz w:val="24"/>
          <w:szCs w:val="24"/>
        </w:rPr>
        <w:t xml:space="preserve">Directora o </w:t>
      </w:r>
      <w:r w:rsidRPr="001B6222">
        <w:rPr>
          <w:rFonts w:ascii="Century Gothic" w:hAnsi="Century Gothic"/>
          <w:color w:val="000000" w:themeColor="text1"/>
          <w:sz w:val="24"/>
          <w:szCs w:val="24"/>
        </w:rPr>
        <w:t>Director.</w:t>
      </w:r>
    </w:p>
    <w:p w:rsidR="003B4472" w:rsidRPr="001B6222" w:rsidRDefault="003B4472" w:rsidP="00841E32">
      <w:pPr>
        <w:spacing w:line="360" w:lineRule="auto"/>
        <w:ind w:right="-39"/>
        <w:contextualSpacing/>
        <w:jc w:val="both"/>
        <w:rPr>
          <w:rFonts w:ascii="Century Gothic" w:hAnsi="Century Gothic"/>
          <w:color w:val="000000" w:themeColor="text1"/>
          <w:sz w:val="24"/>
          <w:szCs w:val="24"/>
        </w:rPr>
      </w:pPr>
    </w:p>
    <w:p w:rsidR="003B4472" w:rsidRPr="001B6222" w:rsidRDefault="003B4472" w:rsidP="00841E32">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Para tales fines, la Visitaduría General tendrá libre acceso a los registros, expedientes, documentos e información que se encuentren bajo la </w:t>
      </w:r>
      <w:r w:rsidRPr="001B6222">
        <w:rPr>
          <w:rFonts w:ascii="Century Gothic" w:hAnsi="Century Gothic"/>
          <w:color w:val="000000" w:themeColor="text1"/>
          <w:sz w:val="24"/>
          <w:szCs w:val="24"/>
        </w:rPr>
        <w:lastRenderedPageBreak/>
        <w:t>autoridad de las y los agentes del Ministerio Público, agentes de la Policía y demás servidoras y servidores públicos con el fin de supervisar sus actividades y el cumplimiento de sus atribuciones.</w:t>
      </w:r>
    </w:p>
    <w:p w:rsidR="003B4472" w:rsidRPr="001B6222" w:rsidRDefault="003B4472" w:rsidP="00841E32">
      <w:pPr>
        <w:spacing w:line="360" w:lineRule="auto"/>
        <w:ind w:right="-39"/>
        <w:contextualSpacing/>
        <w:jc w:val="both"/>
        <w:rPr>
          <w:rFonts w:ascii="Century Gothic" w:hAnsi="Century Gothic"/>
          <w:color w:val="000000" w:themeColor="text1"/>
          <w:sz w:val="24"/>
          <w:szCs w:val="24"/>
        </w:rPr>
      </w:pPr>
    </w:p>
    <w:p w:rsidR="003B4472" w:rsidRPr="001B6222" w:rsidRDefault="003B4472" w:rsidP="00841E32">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De igual forma</w:t>
      </w:r>
      <w:r>
        <w:rPr>
          <w:rFonts w:ascii="Century Gothic" w:hAnsi="Century Gothic"/>
          <w:color w:val="000000" w:themeColor="text1"/>
          <w:sz w:val="24"/>
          <w:szCs w:val="24"/>
        </w:rPr>
        <w:t>,</w:t>
      </w:r>
      <w:r w:rsidRPr="001B6222">
        <w:rPr>
          <w:rFonts w:ascii="Century Gothic" w:hAnsi="Century Gothic"/>
          <w:color w:val="000000" w:themeColor="text1"/>
          <w:sz w:val="24"/>
          <w:szCs w:val="24"/>
        </w:rPr>
        <w:t xml:space="preserve"> realizará visitas de inspección periódicas </w:t>
      </w:r>
      <w:r>
        <w:rPr>
          <w:rFonts w:ascii="Century Gothic" w:hAnsi="Century Gothic"/>
          <w:color w:val="000000" w:themeColor="text1"/>
          <w:sz w:val="24"/>
          <w:szCs w:val="24"/>
        </w:rPr>
        <w:t>en las</w:t>
      </w:r>
      <w:r w:rsidRPr="001B6222">
        <w:rPr>
          <w:rFonts w:ascii="Century Gothic" w:hAnsi="Century Gothic"/>
          <w:color w:val="000000" w:themeColor="text1"/>
          <w:sz w:val="24"/>
          <w:szCs w:val="24"/>
        </w:rPr>
        <w:t xml:space="preserve"> instalaciones correspondientes al personal de la Fisc</w:t>
      </w:r>
      <w:r>
        <w:rPr>
          <w:rFonts w:ascii="Century Gothic" w:hAnsi="Century Gothic"/>
          <w:color w:val="000000" w:themeColor="text1"/>
          <w:sz w:val="24"/>
          <w:szCs w:val="24"/>
        </w:rPr>
        <w:t>al</w:t>
      </w:r>
      <w:r w:rsidR="00BC370F">
        <w:rPr>
          <w:rFonts w:ascii="Century Gothic" w:hAnsi="Century Gothic"/>
          <w:color w:val="000000" w:themeColor="text1"/>
          <w:sz w:val="24"/>
          <w:szCs w:val="24"/>
        </w:rPr>
        <w:t>ía Anticorrupción, en relación con</w:t>
      </w:r>
      <w:r>
        <w:rPr>
          <w:rFonts w:ascii="Century Gothic" w:hAnsi="Century Gothic"/>
          <w:color w:val="000000" w:themeColor="text1"/>
          <w:sz w:val="24"/>
          <w:szCs w:val="24"/>
        </w:rPr>
        <w:t xml:space="preserve"> </w:t>
      </w:r>
      <w:r w:rsidR="00BC370F">
        <w:rPr>
          <w:rFonts w:ascii="Century Gothic" w:hAnsi="Century Gothic"/>
          <w:color w:val="000000" w:themeColor="text1"/>
          <w:sz w:val="24"/>
          <w:szCs w:val="24"/>
        </w:rPr>
        <w:t>la documentación, el equipo y con</w:t>
      </w:r>
      <w:r w:rsidRPr="001B6222">
        <w:rPr>
          <w:rFonts w:ascii="Century Gothic" w:hAnsi="Century Gothic"/>
          <w:color w:val="000000" w:themeColor="text1"/>
          <w:sz w:val="24"/>
          <w:szCs w:val="24"/>
        </w:rPr>
        <w:t xml:space="preserve"> todo aquello que sea necesario para e</w:t>
      </w:r>
      <w:r>
        <w:rPr>
          <w:rFonts w:ascii="Century Gothic" w:hAnsi="Century Gothic"/>
          <w:color w:val="000000" w:themeColor="text1"/>
          <w:sz w:val="24"/>
          <w:szCs w:val="24"/>
        </w:rPr>
        <w:t>valuar el desempeño de las servidoras y servidores públicos sobre</w:t>
      </w:r>
      <w:r w:rsidRPr="001B6222">
        <w:rPr>
          <w:rFonts w:ascii="Century Gothic" w:hAnsi="Century Gothic"/>
          <w:color w:val="000000" w:themeColor="text1"/>
          <w:sz w:val="24"/>
          <w:szCs w:val="24"/>
        </w:rPr>
        <w:t xml:space="preserve"> el cumplimento de sus atribuciones, de conformidad con las disposiciones que para tales efectos se señalen en esta Ley, en el Reglamento Interno y demás disposiciones legales aplicables.</w:t>
      </w:r>
    </w:p>
    <w:p w:rsidR="003B4472" w:rsidRPr="001B6222" w:rsidRDefault="003B4472" w:rsidP="003B4472">
      <w:pPr>
        <w:spacing w:line="360" w:lineRule="auto"/>
        <w:rPr>
          <w:rFonts w:ascii="Century Gothic" w:hAnsi="Century Gothic"/>
          <w:sz w:val="24"/>
          <w:szCs w:val="24"/>
        </w:rPr>
      </w:pPr>
      <w:bookmarkStart w:id="107" w:name="_Toc36367893"/>
      <w:bookmarkStart w:id="108" w:name="_Toc36368367"/>
    </w:p>
    <w:p w:rsidR="003B4472" w:rsidRPr="001B6222" w:rsidRDefault="003B4472" w:rsidP="00841E32">
      <w:pPr>
        <w:pStyle w:val="Ttulo2"/>
        <w:spacing w:line="360" w:lineRule="auto"/>
        <w:rPr>
          <w:rFonts w:ascii="Century Gothic" w:hAnsi="Century Gothic"/>
          <w:sz w:val="24"/>
          <w:szCs w:val="24"/>
        </w:rPr>
      </w:pPr>
      <w:r w:rsidRPr="001B6222">
        <w:rPr>
          <w:rFonts w:ascii="Century Gothic" w:hAnsi="Century Gothic"/>
          <w:sz w:val="24"/>
          <w:szCs w:val="24"/>
        </w:rPr>
        <w:t>ARTÍCULO 53</w:t>
      </w:r>
      <w:r>
        <w:rPr>
          <w:rFonts w:ascii="Century Gothic" w:hAnsi="Century Gothic"/>
          <w:sz w:val="24"/>
          <w:szCs w:val="24"/>
        </w:rPr>
        <w:t>.</w:t>
      </w:r>
      <w:r w:rsidRPr="001B6222">
        <w:rPr>
          <w:rFonts w:ascii="Century Gothic" w:hAnsi="Century Gothic"/>
          <w:sz w:val="24"/>
          <w:szCs w:val="24"/>
        </w:rPr>
        <w:t xml:space="preserve"> Atribuciones</w:t>
      </w:r>
      <w:bookmarkEnd w:id="107"/>
      <w:bookmarkEnd w:id="108"/>
    </w:p>
    <w:p w:rsidR="003B4472" w:rsidRPr="001B6222" w:rsidRDefault="003B4472" w:rsidP="00841E32">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Visitaduría General tiene las atribuciones siguientes:</w:t>
      </w:r>
    </w:p>
    <w:p w:rsidR="003B4472" w:rsidRPr="001B6222" w:rsidRDefault="003B4472" w:rsidP="00841E32">
      <w:pPr>
        <w:spacing w:line="360" w:lineRule="auto"/>
        <w:ind w:right="-39"/>
        <w:contextualSpacing/>
        <w:jc w:val="both"/>
        <w:rPr>
          <w:rFonts w:ascii="Century Gothic" w:hAnsi="Century Gothic"/>
          <w:color w:val="000000" w:themeColor="text1"/>
          <w:sz w:val="24"/>
          <w:szCs w:val="24"/>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Proponer a l</w:t>
      </w:r>
      <w:r>
        <w:rPr>
          <w:rFonts w:ascii="Century Gothic" w:hAnsi="Century Gothic" w:cs="Arial"/>
          <w:color w:val="000000" w:themeColor="text1"/>
          <w:sz w:val="24"/>
          <w:szCs w:val="24"/>
          <w:lang w:val="es-MX"/>
        </w:rPr>
        <w:t>a o el Fiscal Anticorrupción</w:t>
      </w:r>
      <w:r w:rsidRPr="001B6222">
        <w:rPr>
          <w:rFonts w:ascii="Century Gothic" w:hAnsi="Century Gothic" w:cs="Arial"/>
          <w:color w:val="000000" w:themeColor="text1"/>
          <w:sz w:val="24"/>
          <w:szCs w:val="24"/>
          <w:lang w:val="es-MX"/>
        </w:rPr>
        <w:t xml:space="preserve">, para su aprobación, las normas y manuales que se aplicarán en la evaluación técnica-jurídica del </w:t>
      </w:r>
      <w:r>
        <w:rPr>
          <w:rFonts w:ascii="Century Gothic" w:hAnsi="Century Gothic" w:cs="Arial"/>
          <w:color w:val="000000" w:themeColor="text1"/>
          <w:sz w:val="24"/>
          <w:szCs w:val="24"/>
          <w:lang w:val="es-MX"/>
        </w:rPr>
        <w:t>personal del Ministerio Público.</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Determinar y establecer las políticas y procedimientos de inspe</w:t>
      </w:r>
      <w:r>
        <w:rPr>
          <w:rFonts w:ascii="Century Gothic" w:hAnsi="Century Gothic" w:cs="Arial"/>
          <w:color w:val="000000" w:themeColor="text1"/>
          <w:sz w:val="24"/>
          <w:szCs w:val="24"/>
          <w:lang w:val="es-MX"/>
        </w:rPr>
        <w:t>cción y supervisión de las servidoras y</w:t>
      </w:r>
      <w:r w:rsidRPr="001B6222">
        <w:rPr>
          <w:rFonts w:ascii="Century Gothic" w:hAnsi="Century Gothic" w:cs="Arial"/>
          <w:color w:val="000000" w:themeColor="text1"/>
          <w:sz w:val="24"/>
          <w:szCs w:val="24"/>
          <w:lang w:val="es-MX"/>
        </w:rPr>
        <w:t xml:space="preserve"> servidores públicos </w:t>
      </w:r>
      <w:r>
        <w:rPr>
          <w:rFonts w:ascii="Century Gothic" w:hAnsi="Century Gothic" w:cs="Arial"/>
          <w:color w:val="000000" w:themeColor="text1"/>
          <w:sz w:val="24"/>
          <w:szCs w:val="24"/>
          <w:lang w:val="es-MX"/>
        </w:rPr>
        <w:t>de la Institución.</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Realizar visitas de inspección, </w:t>
      </w:r>
      <w:r w:rsidR="00841E32">
        <w:rPr>
          <w:rFonts w:ascii="Century Gothic" w:hAnsi="Century Gothic" w:cs="Arial"/>
          <w:color w:val="000000" w:themeColor="text1"/>
          <w:sz w:val="24"/>
          <w:szCs w:val="24"/>
          <w:lang w:val="es-MX"/>
        </w:rPr>
        <w:t>supervisión y evaluación a las Áreas S</w:t>
      </w:r>
      <w:r w:rsidRPr="001B6222">
        <w:rPr>
          <w:rFonts w:ascii="Century Gothic" w:hAnsi="Century Gothic" w:cs="Arial"/>
          <w:color w:val="000000" w:themeColor="text1"/>
          <w:sz w:val="24"/>
          <w:szCs w:val="24"/>
          <w:lang w:val="es-MX"/>
        </w:rPr>
        <w:t>ustantivas, que permitan proponer medidas correct</w:t>
      </w:r>
      <w:r>
        <w:rPr>
          <w:rFonts w:ascii="Century Gothic" w:hAnsi="Century Gothic" w:cs="Arial"/>
          <w:color w:val="000000" w:themeColor="text1"/>
          <w:sz w:val="24"/>
          <w:szCs w:val="24"/>
          <w:lang w:val="es-MX"/>
        </w:rPr>
        <w:t>ivas y preventivas a su función.</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Realizar recomendaciones sobre mecanismos que mejoren la calidad, eficiencia y excelen</w:t>
      </w:r>
      <w:r>
        <w:rPr>
          <w:rFonts w:ascii="Century Gothic" w:eastAsia="Times New Roman" w:hAnsi="Century Gothic" w:cs="Arial"/>
          <w:color w:val="000000" w:themeColor="text1"/>
          <w:sz w:val="24"/>
          <w:szCs w:val="24"/>
          <w:lang w:val="es-MX" w:eastAsia="es-MX"/>
        </w:rPr>
        <w:t>cia en el desempeño de las servidoras y</w:t>
      </w:r>
      <w:r w:rsidRPr="001B6222">
        <w:rPr>
          <w:rFonts w:ascii="Century Gothic" w:eastAsia="Times New Roman" w:hAnsi="Century Gothic" w:cs="Arial"/>
          <w:color w:val="000000" w:themeColor="text1"/>
          <w:sz w:val="24"/>
          <w:szCs w:val="24"/>
          <w:lang w:val="es-MX" w:eastAsia="es-MX"/>
        </w:rPr>
        <w:t xml:space="preserve"> servidores públicos</w:t>
      </w:r>
      <w:r>
        <w:rPr>
          <w:rFonts w:ascii="Century Gothic" w:eastAsia="Times New Roman" w:hAnsi="Century Gothic" w:cs="Arial"/>
          <w:color w:val="000000" w:themeColor="text1"/>
          <w:sz w:val="24"/>
          <w:szCs w:val="24"/>
          <w:lang w:val="es-MX" w:eastAsia="es-MX"/>
        </w:rPr>
        <w:t xml:space="preserve"> de la Fiscalía Anticorrupción.</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Ordenar el seguimiento a las recomendaciones hechas a la actuación ministerial, pericial, policial y administrativa, deducidas de l</w:t>
      </w:r>
      <w:r w:rsidR="00841E32">
        <w:rPr>
          <w:rFonts w:ascii="Century Gothic" w:hAnsi="Century Gothic" w:cs="Arial"/>
          <w:color w:val="000000" w:themeColor="text1"/>
          <w:sz w:val="24"/>
          <w:szCs w:val="24"/>
          <w:lang w:val="es-MX"/>
        </w:rPr>
        <w:t>as visitas de inspección a las Á</w:t>
      </w:r>
      <w:r w:rsidRPr="001B6222">
        <w:rPr>
          <w:rFonts w:ascii="Century Gothic" w:hAnsi="Century Gothic" w:cs="Arial"/>
          <w:color w:val="000000" w:themeColor="text1"/>
          <w:sz w:val="24"/>
          <w:szCs w:val="24"/>
          <w:lang w:val="es-MX"/>
        </w:rPr>
        <w:t>reas de la Fis</w:t>
      </w:r>
      <w:r>
        <w:rPr>
          <w:rFonts w:ascii="Century Gothic" w:hAnsi="Century Gothic" w:cs="Arial"/>
          <w:color w:val="000000" w:themeColor="text1"/>
          <w:sz w:val="24"/>
          <w:szCs w:val="24"/>
          <w:lang w:val="es-MX"/>
        </w:rPr>
        <w:t>calía Anticorrupción.</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Establec</w:t>
      </w:r>
      <w:r>
        <w:rPr>
          <w:rFonts w:ascii="Century Gothic" w:hAnsi="Century Gothic" w:cs="Arial"/>
          <w:color w:val="000000" w:themeColor="text1"/>
          <w:sz w:val="24"/>
          <w:szCs w:val="24"/>
          <w:lang w:val="es-MX"/>
        </w:rPr>
        <w:t>er los criterios de supervisión y</w:t>
      </w:r>
      <w:r w:rsidRPr="001B6222">
        <w:rPr>
          <w:rFonts w:ascii="Century Gothic" w:hAnsi="Century Gothic" w:cs="Arial"/>
          <w:color w:val="000000" w:themeColor="text1"/>
          <w:sz w:val="24"/>
          <w:szCs w:val="24"/>
          <w:lang w:val="es-MX"/>
        </w:rPr>
        <w:t xml:space="preserve"> determinación de conductas irregulares</w:t>
      </w:r>
      <w:r>
        <w:rPr>
          <w:rFonts w:ascii="Century Gothic" w:hAnsi="Century Gothic" w:cs="Arial"/>
          <w:color w:val="000000" w:themeColor="text1"/>
          <w:sz w:val="24"/>
          <w:szCs w:val="24"/>
          <w:lang w:val="es-MX"/>
        </w:rPr>
        <w:t xml:space="preserve"> en que incurra el personal de Policía Ministerial y </w:t>
      </w:r>
      <w:r w:rsidRPr="001B6222">
        <w:rPr>
          <w:rFonts w:ascii="Century Gothic" w:hAnsi="Century Gothic" w:cs="Arial"/>
          <w:color w:val="000000" w:themeColor="text1"/>
          <w:sz w:val="24"/>
          <w:szCs w:val="24"/>
          <w:lang w:val="es-MX"/>
        </w:rPr>
        <w:t xml:space="preserve"> administrativo</w:t>
      </w:r>
      <w:r>
        <w:rPr>
          <w:rFonts w:ascii="Century Gothic" w:hAnsi="Century Gothic" w:cs="Arial"/>
          <w:color w:val="000000" w:themeColor="text1"/>
          <w:sz w:val="24"/>
          <w:szCs w:val="24"/>
          <w:lang w:val="es-MX"/>
        </w:rPr>
        <w:t xml:space="preserve">, así como las </w:t>
      </w:r>
      <w:r w:rsidRPr="001B6222">
        <w:rPr>
          <w:rFonts w:ascii="Century Gothic" w:hAnsi="Century Gothic" w:cs="Arial"/>
          <w:color w:val="000000" w:themeColor="text1"/>
          <w:sz w:val="24"/>
          <w:szCs w:val="24"/>
          <w:lang w:val="es-MX"/>
        </w:rPr>
        <w:t>servidoras y servidores públicos pertenecientes a la Fi</w:t>
      </w:r>
      <w:r>
        <w:rPr>
          <w:rFonts w:ascii="Century Gothic" w:hAnsi="Century Gothic" w:cs="Arial"/>
          <w:color w:val="000000" w:themeColor="text1"/>
          <w:sz w:val="24"/>
          <w:szCs w:val="24"/>
          <w:lang w:val="es-MX"/>
        </w:rPr>
        <w:t>scalía Anticorrupción</w:t>
      </w:r>
      <w:r w:rsidRPr="001B6222">
        <w:rPr>
          <w:rFonts w:ascii="Century Gothic" w:hAnsi="Century Gothic" w:cs="Arial"/>
          <w:color w:val="000000" w:themeColor="text1"/>
          <w:sz w:val="24"/>
          <w:szCs w:val="24"/>
          <w:lang w:val="es-MX"/>
        </w:rPr>
        <w:t>, de conformidad con los acuerdos que para tales efectos emita la o el Fiscal Anticorrupción, establezca el Reglamento Interno, así como demás disposiciones lega</w:t>
      </w:r>
      <w:r>
        <w:rPr>
          <w:rFonts w:ascii="Century Gothic" w:hAnsi="Century Gothic" w:cs="Arial"/>
          <w:color w:val="000000" w:themeColor="text1"/>
          <w:sz w:val="24"/>
          <w:szCs w:val="24"/>
          <w:lang w:val="es-MX"/>
        </w:rPr>
        <w:t>les y reglamentarias aplicables.</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Ser el órgano encargado del Servicio Profesional de Carrera</w:t>
      </w:r>
      <w:r>
        <w:rPr>
          <w:rFonts w:ascii="Century Gothic" w:hAnsi="Century Gothic" w:cs="Arial"/>
          <w:color w:val="000000" w:themeColor="text1"/>
          <w:sz w:val="24"/>
          <w:szCs w:val="24"/>
          <w:lang w:val="es-MX"/>
        </w:rPr>
        <w:t xml:space="preserve"> de la Fiscalía Anticorrupción.</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Disponer la capacitación de </w:t>
      </w:r>
      <w:r>
        <w:rPr>
          <w:rFonts w:ascii="Century Gothic" w:hAnsi="Century Gothic" w:cs="Arial"/>
          <w:color w:val="000000" w:themeColor="text1"/>
          <w:sz w:val="24"/>
          <w:szCs w:val="24"/>
          <w:lang w:val="es-MX"/>
        </w:rPr>
        <w:t xml:space="preserve">las y </w:t>
      </w:r>
      <w:r w:rsidRPr="001B6222">
        <w:rPr>
          <w:rFonts w:ascii="Century Gothic" w:hAnsi="Century Gothic" w:cs="Arial"/>
          <w:color w:val="000000" w:themeColor="text1"/>
          <w:sz w:val="24"/>
          <w:szCs w:val="24"/>
          <w:lang w:val="es-MX"/>
        </w:rPr>
        <w:t>los integrante</w:t>
      </w:r>
      <w:r>
        <w:rPr>
          <w:rFonts w:ascii="Century Gothic" w:hAnsi="Century Gothic" w:cs="Arial"/>
          <w:color w:val="000000" w:themeColor="text1"/>
          <w:sz w:val="24"/>
          <w:szCs w:val="24"/>
          <w:lang w:val="es-MX"/>
        </w:rPr>
        <w:t xml:space="preserve">s de la Fiscalía Anticorrupción. </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Vigilar el manejo eficiente y eficaz de los recursos humanos y materiales, así como la mejora continua de la Fiscalí</w:t>
      </w:r>
      <w:r>
        <w:rPr>
          <w:rFonts w:ascii="Century Gothic" w:eastAsia="Times New Roman" w:hAnsi="Century Gothic" w:cs="Arial"/>
          <w:color w:val="000000" w:themeColor="text1"/>
          <w:sz w:val="24"/>
          <w:szCs w:val="24"/>
          <w:lang w:val="es-MX" w:eastAsia="es-MX"/>
        </w:rPr>
        <w:t>a Anticorrupción.</w:t>
      </w:r>
      <w:r w:rsidRPr="001B6222">
        <w:rPr>
          <w:rFonts w:ascii="Century Gothic" w:eastAsia="Times New Roman" w:hAnsi="Century Gothic" w:cs="Arial"/>
          <w:color w:val="000000" w:themeColor="text1"/>
          <w:sz w:val="24"/>
          <w:szCs w:val="24"/>
          <w:lang w:val="es-MX" w:eastAsia="es-MX"/>
        </w:rPr>
        <w:t xml:space="preserve"> </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lastRenderedPageBreak/>
        <w:t>Generar los acuerdos de cooperación y coordinación y demás instrumentos jurídicos pertinentes con el Instituto Estatal de Seguridad Pública, el Centro Estatal de Evaluación y Control de Confianza y demás instituciones para aplicar el Se</w:t>
      </w:r>
      <w:r>
        <w:rPr>
          <w:rFonts w:ascii="Century Gothic" w:eastAsia="Times New Roman" w:hAnsi="Century Gothic" w:cs="Arial"/>
          <w:color w:val="000000" w:themeColor="text1"/>
          <w:sz w:val="24"/>
          <w:szCs w:val="24"/>
          <w:lang w:val="es-MX" w:eastAsia="es-MX"/>
        </w:rPr>
        <w:t>rvicio Profesional de Carrera.</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Part</w:t>
      </w:r>
      <w:r>
        <w:rPr>
          <w:rFonts w:ascii="Century Gothic" w:eastAsia="Times New Roman" w:hAnsi="Century Gothic" w:cs="Arial"/>
          <w:color w:val="000000" w:themeColor="text1"/>
          <w:sz w:val="24"/>
          <w:szCs w:val="24"/>
          <w:lang w:val="es-MX" w:eastAsia="es-MX"/>
        </w:rPr>
        <w:t>icipar en los procesos para el ingreso, p</w:t>
      </w:r>
      <w:r w:rsidRPr="001B6222">
        <w:rPr>
          <w:rFonts w:ascii="Century Gothic" w:eastAsia="Times New Roman" w:hAnsi="Century Gothic" w:cs="Arial"/>
          <w:color w:val="000000" w:themeColor="text1"/>
          <w:sz w:val="24"/>
          <w:szCs w:val="24"/>
          <w:lang w:val="es-MX" w:eastAsia="es-MX"/>
        </w:rPr>
        <w:t>romoció</w:t>
      </w:r>
      <w:r>
        <w:rPr>
          <w:rFonts w:ascii="Century Gothic" w:eastAsia="Times New Roman" w:hAnsi="Century Gothic" w:cs="Arial"/>
          <w:color w:val="000000" w:themeColor="text1"/>
          <w:sz w:val="24"/>
          <w:szCs w:val="24"/>
          <w:lang w:val="es-MX" w:eastAsia="es-MX"/>
        </w:rPr>
        <w:t>n, permanencia, responsabilidades, a</w:t>
      </w:r>
      <w:r w:rsidRPr="001B6222">
        <w:rPr>
          <w:rFonts w:ascii="Century Gothic" w:eastAsia="Times New Roman" w:hAnsi="Century Gothic" w:cs="Arial"/>
          <w:color w:val="000000" w:themeColor="text1"/>
          <w:sz w:val="24"/>
          <w:szCs w:val="24"/>
          <w:lang w:val="es-MX" w:eastAsia="es-MX"/>
        </w:rPr>
        <w:t>scensos, así</w:t>
      </w:r>
      <w:r>
        <w:rPr>
          <w:rFonts w:ascii="Century Gothic" w:eastAsia="Times New Roman" w:hAnsi="Century Gothic" w:cs="Arial"/>
          <w:color w:val="000000" w:themeColor="text1"/>
          <w:sz w:val="24"/>
          <w:szCs w:val="24"/>
          <w:lang w:val="es-MX" w:eastAsia="es-MX"/>
        </w:rPr>
        <w:t xml:space="preserve"> como e</w:t>
      </w:r>
      <w:r w:rsidRPr="001B6222">
        <w:rPr>
          <w:rFonts w:ascii="Century Gothic" w:eastAsia="Times New Roman" w:hAnsi="Century Gothic" w:cs="Arial"/>
          <w:color w:val="000000" w:themeColor="text1"/>
          <w:sz w:val="24"/>
          <w:szCs w:val="24"/>
          <w:lang w:val="es-MX" w:eastAsia="es-MX"/>
        </w:rPr>
        <w:t xml:space="preserve">stímulos de </w:t>
      </w:r>
      <w:r>
        <w:rPr>
          <w:rFonts w:ascii="Century Gothic" w:eastAsia="Times New Roman" w:hAnsi="Century Gothic" w:cs="Arial"/>
          <w:color w:val="000000" w:themeColor="text1"/>
          <w:sz w:val="24"/>
          <w:szCs w:val="24"/>
          <w:lang w:val="es-MX" w:eastAsia="es-MX"/>
        </w:rPr>
        <w:t>las y los ministerios p</w:t>
      </w:r>
      <w:r w:rsidRPr="001B6222">
        <w:rPr>
          <w:rFonts w:ascii="Century Gothic" w:eastAsia="Times New Roman" w:hAnsi="Century Gothic" w:cs="Arial"/>
          <w:color w:val="000000" w:themeColor="text1"/>
          <w:sz w:val="24"/>
          <w:szCs w:val="24"/>
          <w:lang w:val="es-MX" w:eastAsia="es-MX"/>
        </w:rPr>
        <w:t>ú</w:t>
      </w:r>
      <w:r w:rsidR="00841E32">
        <w:rPr>
          <w:rFonts w:ascii="Century Gothic" w:eastAsia="Times New Roman" w:hAnsi="Century Gothic" w:cs="Arial"/>
          <w:color w:val="000000" w:themeColor="text1"/>
          <w:sz w:val="24"/>
          <w:szCs w:val="24"/>
          <w:lang w:val="es-MX" w:eastAsia="es-MX"/>
        </w:rPr>
        <w:t xml:space="preserve">blicos, analistas, personal pericial </w:t>
      </w:r>
      <w:r>
        <w:rPr>
          <w:rFonts w:ascii="Century Gothic" w:eastAsia="Times New Roman" w:hAnsi="Century Gothic" w:cs="Arial"/>
          <w:color w:val="000000" w:themeColor="text1"/>
          <w:sz w:val="24"/>
          <w:szCs w:val="24"/>
          <w:lang w:val="es-MX" w:eastAsia="es-MX"/>
        </w:rPr>
        <w:t>y agentes de investigación</w:t>
      </w:r>
      <w:r w:rsidRPr="001B6222">
        <w:rPr>
          <w:rFonts w:ascii="Century Gothic" w:eastAsia="Times New Roman" w:hAnsi="Century Gothic" w:cs="Arial"/>
          <w:color w:val="000000" w:themeColor="text1"/>
          <w:sz w:val="24"/>
          <w:szCs w:val="24"/>
          <w:lang w:val="es-MX" w:eastAsia="es-MX"/>
        </w:rPr>
        <w:t>, en los términos de las disposicio</w:t>
      </w:r>
      <w:r>
        <w:rPr>
          <w:rFonts w:ascii="Century Gothic" w:eastAsia="Times New Roman" w:hAnsi="Century Gothic" w:cs="Arial"/>
          <w:color w:val="000000" w:themeColor="text1"/>
          <w:sz w:val="24"/>
          <w:szCs w:val="24"/>
          <w:lang w:val="es-MX" w:eastAsia="es-MX"/>
        </w:rPr>
        <w:t>nes legales aplicables.</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Ordenar y realizar la práctica de revisiones tendientes a e</w:t>
      </w:r>
      <w:r>
        <w:rPr>
          <w:rFonts w:ascii="Century Gothic" w:eastAsia="Times New Roman" w:hAnsi="Century Gothic" w:cs="Arial"/>
          <w:color w:val="000000" w:themeColor="text1"/>
          <w:sz w:val="24"/>
          <w:szCs w:val="24"/>
          <w:lang w:val="es-MX" w:eastAsia="es-MX"/>
        </w:rPr>
        <w:t>valuar la actuación de las servidoras y</w:t>
      </w:r>
      <w:r w:rsidRPr="001B6222">
        <w:rPr>
          <w:rFonts w:ascii="Century Gothic" w:eastAsia="Times New Roman" w:hAnsi="Century Gothic" w:cs="Arial"/>
          <w:color w:val="000000" w:themeColor="text1"/>
          <w:sz w:val="24"/>
          <w:szCs w:val="24"/>
          <w:lang w:val="es-MX" w:eastAsia="es-MX"/>
        </w:rPr>
        <w:t xml:space="preserve"> servidores públicos de las disti</w:t>
      </w:r>
      <w:r w:rsidR="006D3E8D">
        <w:rPr>
          <w:rFonts w:ascii="Century Gothic" w:eastAsia="Times New Roman" w:hAnsi="Century Gothic" w:cs="Arial"/>
          <w:color w:val="000000" w:themeColor="text1"/>
          <w:sz w:val="24"/>
          <w:szCs w:val="24"/>
          <w:lang w:val="es-MX" w:eastAsia="es-MX"/>
        </w:rPr>
        <w:t>ntas Á</w:t>
      </w:r>
      <w:r w:rsidRPr="001B6222">
        <w:rPr>
          <w:rFonts w:ascii="Century Gothic" w:eastAsia="Times New Roman" w:hAnsi="Century Gothic" w:cs="Arial"/>
          <w:color w:val="000000" w:themeColor="text1"/>
          <w:sz w:val="24"/>
          <w:szCs w:val="24"/>
          <w:lang w:val="es-MX" w:eastAsia="es-MX"/>
        </w:rPr>
        <w:t>reas de la Fiscalía Anticorrupción, de conformidad con los instrumentos, políticas, lineamientos y demás normatividad aplicable; en el caso de que detecte algún incumplimiento a las disposiciones legales correspondie</w:t>
      </w:r>
      <w:r>
        <w:rPr>
          <w:rFonts w:ascii="Century Gothic" w:eastAsia="Times New Roman" w:hAnsi="Century Gothic" w:cs="Arial"/>
          <w:color w:val="000000" w:themeColor="text1"/>
          <w:sz w:val="24"/>
          <w:szCs w:val="24"/>
          <w:lang w:val="es-MX" w:eastAsia="es-MX"/>
        </w:rPr>
        <w:t xml:space="preserve">ntes, hacerlo saber a </w:t>
      </w:r>
      <w:r w:rsidRPr="001B6222">
        <w:rPr>
          <w:rFonts w:ascii="Century Gothic" w:eastAsia="Times New Roman" w:hAnsi="Century Gothic" w:cs="Arial"/>
          <w:color w:val="000000" w:themeColor="text1"/>
          <w:sz w:val="24"/>
          <w:szCs w:val="24"/>
          <w:lang w:val="es-MX" w:eastAsia="es-MX"/>
        </w:rPr>
        <w:t>la Comisión de</w:t>
      </w:r>
      <w:r>
        <w:rPr>
          <w:rFonts w:ascii="Century Gothic" w:eastAsia="Times New Roman" w:hAnsi="Century Gothic" w:cs="Arial"/>
          <w:color w:val="000000" w:themeColor="text1"/>
          <w:sz w:val="24"/>
          <w:szCs w:val="24"/>
          <w:lang w:val="es-MX" w:eastAsia="es-MX"/>
        </w:rPr>
        <w:t>l Servicio Profesional de Carrera,</w:t>
      </w:r>
      <w:r w:rsidRPr="001B6222">
        <w:rPr>
          <w:rFonts w:ascii="Century Gothic" w:eastAsia="Times New Roman" w:hAnsi="Century Gothic" w:cs="Arial"/>
          <w:color w:val="000000" w:themeColor="text1"/>
          <w:sz w:val="24"/>
          <w:szCs w:val="24"/>
          <w:lang w:val="es-MX" w:eastAsia="es-MX"/>
        </w:rPr>
        <w:t xml:space="preserve"> Honor y Justicia de la Fiscalía Anticorrupción</w:t>
      </w:r>
      <w:r>
        <w:rPr>
          <w:rFonts w:ascii="Century Gothic" w:eastAsia="Times New Roman" w:hAnsi="Century Gothic" w:cs="Arial"/>
          <w:color w:val="000000" w:themeColor="text1"/>
          <w:sz w:val="24"/>
          <w:szCs w:val="24"/>
          <w:lang w:val="es-MX" w:eastAsia="es-MX"/>
        </w:rPr>
        <w:t>,</w:t>
      </w:r>
      <w:r w:rsidRPr="001B6222">
        <w:rPr>
          <w:rFonts w:ascii="Century Gothic" w:eastAsia="Times New Roman" w:hAnsi="Century Gothic" w:cs="Arial"/>
          <w:color w:val="000000" w:themeColor="text1"/>
          <w:sz w:val="24"/>
          <w:szCs w:val="24"/>
          <w:lang w:val="es-MX" w:eastAsia="es-MX"/>
        </w:rPr>
        <w:t xml:space="preserve"> cuando </w:t>
      </w:r>
      <w:r w:rsidR="00820D06">
        <w:rPr>
          <w:rFonts w:ascii="Century Gothic" w:eastAsia="Times New Roman" w:hAnsi="Century Gothic" w:cs="Arial"/>
          <w:color w:val="000000" w:themeColor="text1"/>
          <w:sz w:val="24"/>
          <w:szCs w:val="24"/>
          <w:lang w:val="es-MX" w:eastAsia="es-MX"/>
        </w:rPr>
        <w:t>se trate de integrantes de las I</w:t>
      </w:r>
      <w:r w:rsidRPr="001B6222">
        <w:rPr>
          <w:rFonts w:ascii="Century Gothic" w:eastAsia="Times New Roman" w:hAnsi="Century Gothic" w:cs="Arial"/>
          <w:color w:val="000000" w:themeColor="text1"/>
          <w:sz w:val="24"/>
          <w:szCs w:val="24"/>
          <w:lang w:val="es-MX" w:eastAsia="es-MX"/>
        </w:rPr>
        <w:t>nstituc</w:t>
      </w:r>
      <w:r w:rsidR="00820D06">
        <w:rPr>
          <w:rFonts w:ascii="Century Gothic" w:eastAsia="Times New Roman" w:hAnsi="Century Gothic" w:cs="Arial"/>
          <w:color w:val="000000" w:themeColor="text1"/>
          <w:sz w:val="24"/>
          <w:szCs w:val="24"/>
          <w:lang w:val="es-MX" w:eastAsia="es-MX"/>
        </w:rPr>
        <w:t>iones de S</w:t>
      </w:r>
      <w:r w:rsidRPr="001B6222">
        <w:rPr>
          <w:rFonts w:ascii="Century Gothic" w:eastAsia="Times New Roman" w:hAnsi="Century Gothic" w:cs="Arial"/>
          <w:color w:val="000000" w:themeColor="text1"/>
          <w:sz w:val="24"/>
          <w:szCs w:val="24"/>
          <w:lang w:val="es-MX" w:eastAsia="es-MX"/>
        </w:rPr>
        <w:t xml:space="preserve">eguridad </w:t>
      </w:r>
      <w:r w:rsidR="00820D06">
        <w:rPr>
          <w:rFonts w:ascii="Century Gothic" w:eastAsia="Times New Roman" w:hAnsi="Century Gothic" w:cs="Arial"/>
          <w:color w:val="000000" w:themeColor="text1"/>
          <w:sz w:val="24"/>
          <w:szCs w:val="24"/>
          <w:lang w:val="es-MX" w:eastAsia="es-MX"/>
        </w:rPr>
        <w:t>P</w:t>
      </w:r>
      <w:r w:rsidRPr="001B6222">
        <w:rPr>
          <w:rFonts w:ascii="Century Gothic" w:eastAsia="Times New Roman" w:hAnsi="Century Gothic" w:cs="Arial"/>
          <w:color w:val="000000" w:themeColor="text1"/>
          <w:sz w:val="24"/>
          <w:szCs w:val="24"/>
          <w:lang w:val="es-MX" w:eastAsia="es-MX"/>
        </w:rPr>
        <w:t>ública; en caso de ser per</w:t>
      </w:r>
      <w:r w:rsidR="00BC370F">
        <w:rPr>
          <w:rFonts w:ascii="Century Gothic" w:eastAsia="Times New Roman" w:hAnsi="Century Gothic" w:cs="Arial"/>
          <w:color w:val="000000" w:themeColor="text1"/>
          <w:sz w:val="24"/>
          <w:szCs w:val="24"/>
          <w:lang w:val="es-MX" w:eastAsia="es-MX"/>
        </w:rPr>
        <w:t>sona servidora pública ajena a e</w:t>
      </w:r>
      <w:r w:rsidRPr="001B6222">
        <w:rPr>
          <w:rFonts w:ascii="Century Gothic" w:eastAsia="Times New Roman" w:hAnsi="Century Gothic" w:cs="Arial"/>
          <w:color w:val="000000" w:themeColor="text1"/>
          <w:sz w:val="24"/>
          <w:szCs w:val="24"/>
          <w:lang w:val="es-MX" w:eastAsia="es-MX"/>
        </w:rPr>
        <w:t>stas instituciones</w:t>
      </w:r>
      <w:r>
        <w:rPr>
          <w:rFonts w:ascii="Century Gothic" w:eastAsia="Times New Roman" w:hAnsi="Century Gothic" w:cs="Arial"/>
          <w:color w:val="000000" w:themeColor="text1"/>
          <w:sz w:val="24"/>
          <w:szCs w:val="24"/>
          <w:lang w:val="es-MX" w:eastAsia="es-MX"/>
        </w:rPr>
        <w:t>,</w:t>
      </w:r>
      <w:r w:rsidRPr="001B6222">
        <w:rPr>
          <w:rFonts w:ascii="Century Gothic" w:eastAsia="Times New Roman" w:hAnsi="Century Gothic" w:cs="Arial"/>
          <w:color w:val="000000" w:themeColor="text1"/>
          <w:sz w:val="24"/>
          <w:szCs w:val="24"/>
          <w:lang w:val="es-MX" w:eastAsia="es-MX"/>
        </w:rPr>
        <w:t xml:space="preserve"> se pondrá en conocimiento del Órgano</w:t>
      </w:r>
      <w:r>
        <w:rPr>
          <w:rFonts w:ascii="Century Gothic" w:eastAsia="Times New Roman" w:hAnsi="Century Gothic" w:cs="Arial"/>
          <w:color w:val="000000" w:themeColor="text1"/>
          <w:sz w:val="24"/>
          <w:szCs w:val="24"/>
          <w:lang w:val="es-MX" w:eastAsia="es-MX"/>
        </w:rPr>
        <w:t xml:space="preserve"> Interno de Control.</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eastAsia="Times New Roman" w:hAnsi="Century Gothic" w:cs="Arial"/>
          <w:color w:val="000000" w:themeColor="text1"/>
          <w:sz w:val="24"/>
          <w:szCs w:val="24"/>
          <w:lang w:val="es-MX" w:eastAsia="es-MX"/>
        </w:rPr>
        <w:t>Llevar a cabo</w:t>
      </w:r>
      <w:r w:rsidRPr="001B6222">
        <w:rPr>
          <w:rFonts w:ascii="Century Gothic" w:eastAsia="Times New Roman" w:hAnsi="Century Gothic" w:cs="Arial"/>
          <w:color w:val="000000" w:themeColor="text1"/>
          <w:sz w:val="24"/>
          <w:szCs w:val="24"/>
          <w:lang w:val="es-MX" w:eastAsia="es-MX"/>
        </w:rPr>
        <w:t xml:space="preserve"> las investigaciones necesarias relacionadas con el incumplimiento de los requisitos de permanencia o violaciones al marco jurídico discipl</w:t>
      </w:r>
      <w:r>
        <w:rPr>
          <w:rFonts w:ascii="Century Gothic" w:eastAsia="Times New Roman" w:hAnsi="Century Gothic" w:cs="Arial"/>
          <w:color w:val="000000" w:themeColor="text1"/>
          <w:sz w:val="24"/>
          <w:szCs w:val="24"/>
          <w:lang w:val="es-MX" w:eastAsia="es-MX"/>
        </w:rPr>
        <w:t>i</w:t>
      </w:r>
      <w:r w:rsidR="00820D06">
        <w:rPr>
          <w:rFonts w:ascii="Century Gothic" w:eastAsia="Times New Roman" w:hAnsi="Century Gothic" w:cs="Arial"/>
          <w:color w:val="000000" w:themeColor="text1"/>
          <w:sz w:val="24"/>
          <w:szCs w:val="24"/>
          <w:lang w:val="es-MX" w:eastAsia="es-MX"/>
        </w:rPr>
        <w:t>nario de quienes conformen las Instituciones de S</w:t>
      </w:r>
      <w:r w:rsidRPr="001B6222">
        <w:rPr>
          <w:rFonts w:ascii="Century Gothic" w:eastAsia="Times New Roman" w:hAnsi="Century Gothic" w:cs="Arial"/>
          <w:color w:val="000000" w:themeColor="text1"/>
          <w:sz w:val="24"/>
          <w:szCs w:val="24"/>
          <w:lang w:val="es-MX" w:eastAsia="es-MX"/>
        </w:rPr>
        <w:t xml:space="preserve">eguridad </w:t>
      </w:r>
      <w:r w:rsidR="00820D06">
        <w:rPr>
          <w:rFonts w:ascii="Century Gothic" w:eastAsia="Times New Roman" w:hAnsi="Century Gothic" w:cs="Arial"/>
          <w:color w:val="000000" w:themeColor="text1"/>
          <w:sz w:val="24"/>
          <w:szCs w:val="24"/>
          <w:lang w:val="es-MX" w:eastAsia="es-MX"/>
        </w:rPr>
        <w:t>P</w:t>
      </w:r>
      <w:r w:rsidRPr="001B6222">
        <w:rPr>
          <w:rFonts w:ascii="Century Gothic" w:eastAsia="Times New Roman" w:hAnsi="Century Gothic" w:cs="Arial"/>
          <w:color w:val="000000" w:themeColor="text1"/>
          <w:sz w:val="24"/>
          <w:szCs w:val="24"/>
          <w:lang w:val="es-MX" w:eastAsia="es-MX"/>
        </w:rPr>
        <w:t xml:space="preserve">ública de la Fiscalía Anticorrupción, así como integrar los expedientes que deban ser sometidos a </w:t>
      </w:r>
      <w:r>
        <w:rPr>
          <w:rFonts w:ascii="Century Gothic" w:eastAsia="Times New Roman" w:hAnsi="Century Gothic" w:cs="Arial"/>
          <w:color w:val="000000" w:themeColor="text1"/>
          <w:sz w:val="24"/>
          <w:szCs w:val="24"/>
          <w:lang w:val="es-MX" w:eastAsia="es-MX"/>
        </w:rPr>
        <w:t>consideración de la</w:t>
      </w:r>
      <w:r w:rsidRPr="001B6222">
        <w:rPr>
          <w:rFonts w:ascii="Century Gothic" w:eastAsia="Times New Roman" w:hAnsi="Century Gothic" w:cs="Arial"/>
          <w:color w:val="000000" w:themeColor="text1"/>
          <w:sz w:val="24"/>
          <w:szCs w:val="24"/>
          <w:lang w:val="es-MX" w:eastAsia="es-MX"/>
        </w:rPr>
        <w:t xml:space="preserve"> </w:t>
      </w:r>
      <w:r w:rsidRPr="001B6222">
        <w:rPr>
          <w:rFonts w:ascii="Century Gothic" w:eastAsia="Times New Roman" w:hAnsi="Century Gothic" w:cs="Arial"/>
          <w:color w:val="000000" w:themeColor="text1"/>
          <w:sz w:val="24"/>
          <w:szCs w:val="24"/>
          <w:lang w:val="es-MX" w:eastAsia="es-MX"/>
        </w:rPr>
        <w:lastRenderedPageBreak/>
        <w:t>Comisión del Servicio Profesional de Carrera</w:t>
      </w:r>
      <w:r>
        <w:rPr>
          <w:rFonts w:ascii="Century Gothic" w:eastAsia="Times New Roman" w:hAnsi="Century Gothic" w:cs="Arial"/>
          <w:color w:val="000000" w:themeColor="text1"/>
          <w:sz w:val="24"/>
          <w:szCs w:val="24"/>
          <w:lang w:val="es-MX" w:eastAsia="es-MX"/>
        </w:rPr>
        <w:t xml:space="preserve">, Honor y Justicia. </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Determinar como medida cautelar la suspensión en el servicio, cargo o comisión de</w:t>
      </w:r>
      <w:r>
        <w:rPr>
          <w:rFonts w:ascii="Century Gothic" w:eastAsia="Times New Roman" w:hAnsi="Century Gothic" w:cs="Arial"/>
          <w:color w:val="000000" w:themeColor="text1"/>
          <w:sz w:val="24"/>
          <w:szCs w:val="24"/>
          <w:lang w:val="es-MX" w:eastAsia="es-MX"/>
        </w:rPr>
        <w:t xml:space="preserve"> </w:t>
      </w:r>
      <w:r w:rsidRPr="001B6222">
        <w:rPr>
          <w:rFonts w:ascii="Century Gothic" w:eastAsia="Times New Roman" w:hAnsi="Century Gothic" w:cs="Arial"/>
          <w:color w:val="000000" w:themeColor="text1"/>
          <w:sz w:val="24"/>
          <w:szCs w:val="24"/>
          <w:lang w:val="es-MX" w:eastAsia="es-MX"/>
        </w:rPr>
        <w:t>l</w:t>
      </w:r>
      <w:r>
        <w:rPr>
          <w:rFonts w:ascii="Century Gothic" w:eastAsia="Times New Roman" w:hAnsi="Century Gothic" w:cs="Arial"/>
          <w:color w:val="000000" w:themeColor="text1"/>
          <w:sz w:val="24"/>
          <w:szCs w:val="24"/>
          <w:lang w:val="es-MX" w:eastAsia="es-MX"/>
        </w:rPr>
        <w:t>a persona</w:t>
      </w:r>
      <w:r w:rsidRPr="001B6222">
        <w:rPr>
          <w:rFonts w:ascii="Century Gothic" w:eastAsia="Times New Roman" w:hAnsi="Century Gothic" w:cs="Arial"/>
          <w:color w:val="000000" w:themeColor="text1"/>
          <w:sz w:val="24"/>
          <w:szCs w:val="24"/>
          <w:lang w:val="es-MX" w:eastAsia="es-MX"/>
        </w:rPr>
        <w:t xml:space="preserve"> probable infractor</w:t>
      </w:r>
      <w:r>
        <w:rPr>
          <w:rFonts w:ascii="Century Gothic" w:eastAsia="Times New Roman" w:hAnsi="Century Gothic" w:cs="Arial"/>
          <w:color w:val="000000" w:themeColor="text1"/>
          <w:sz w:val="24"/>
          <w:szCs w:val="24"/>
          <w:lang w:val="es-MX" w:eastAsia="es-MX"/>
        </w:rPr>
        <w:t>a</w:t>
      </w:r>
      <w:r w:rsidRPr="001B6222">
        <w:rPr>
          <w:rFonts w:ascii="Century Gothic" w:eastAsia="Times New Roman" w:hAnsi="Century Gothic" w:cs="Arial"/>
          <w:color w:val="000000" w:themeColor="text1"/>
          <w:sz w:val="24"/>
          <w:szCs w:val="24"/>
          <w:lang w:val="es-MX" w:eastAsia="es-MX"/>
        </w:rPr>
        <w:t xml:space="preserve">, para los efectos del procedimiento de separación y del régimen disciplinario que establece la Ley del Sistema Estatal de Seguridad Pública, informando de ello a la Comisión del Servicio Profesional de Carrera, Honor y Justicia en la solicitud de inicio de dicho procedimiento. </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 xml:space="preserve">Intervenir en los procedimientos que se inicien en la Comisión del Servicio Profesional de Carrera, Honor y </w:t>
      </w:r>
      <w:r>
        <w:rPr>
          <w:rFonts w:ascii="Century Gothic" w:eastAsia="Times New Roman" w:hAnsi="Century Gothic" w:cs="Arial"/>
          <w:color w:val="000000" w:themeColor="text1"/>
          <w:sz w:val="24"/>
          <w:szCs w:val="24"/>
          <w:lang w:val="es-MX" w:eastAsia="es-MX"/>
        </w:rPr>
        <w:t>Justicia.</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Intervenir en los procedimientos que prevean las disposiciones legales aplicables rel</w:t>
      </w:r>
      <w:r w:rsidR="006D3E8D">
        <w:rPr>
          <w:rFonts w:ascii="Century Gothic" w:eastAsia="Times New Roman" w:hAnsi="Century Gothic" w:cs="Arial"/>
          <w:color w:val="000000" w:themeColor="text1"/>
          <w:sz w:val="24"/>
          <w:szCs w:val="24"/>
          <w:lang w:val="es-MX" w:eastAsia="es-MX"/>
        </w:rPr>
        <w:t>acionado</w:t>
      </w:r>
      <w:r w:rsidRPr="001B6222">
        <w:rPr>
          <w:rFonts w:ascii="Century Gothic" w:eastAsia="Times New Roman" w:hAnsi="Century Gothic" w:cs="Arial"/>
          <w:color w:val="000000" w:themeColor="text1"/>
          <w:sz w:val="24"/>
          <w:szCs w:val="24"/>
          <w:lang w:val="es-MX" w:eastAsia="es-MX"/>
        </w:rPr>
        <w:t>s con el incumplimiento a los requisitos de permanencia o violaciones al marco jurídico disciplinario, así como del Servicio Profesional de Carrera de las y los agentes</w:t>
      </w:r>
      <w:r w:rsidR="006D3E8D">
        <w:rPr>
          <w:rFonts w:ascii="Century Gothic" w:eastAsia="Times New Roman" w:hAnsi="Century Gothic" w:cs="Arial"/>
          <w:color w:val="000000" w:themeColor="text1"/>
          <w:sz w:val="24"/>
          <w:szCs w:val="24"/>
          <w:lang w:val="es-MX" w:eastAsia="es-MX"/>
        </w:rPr>
        <w:t xml:space="preserve"> del Ministerio Público, personal pericial y P</w:t>
      </w:r>
      <w:r w:rsidRPr="001B6222">
        <w:rPr>
          <w:rFonts w:ascii="Century Gothic" w:eastAsia="Times New Roman" w:hAnsi="Century Gothic" w:cs="Arial"/>
          <w:color w:val="000000" w:themeColor="text1"/>
          <w:sz w:val="24"/>
          <w:szCs w:val="24"/>
          <w:lang w:val="es-MX" w:eastAsia="es-MX"/>
        </w:rPr>
        <w:t>olicía</w:t>
      </w:r>
      <w:r w:rsidR="006D3E8D">
        <w:rPr>
          <w:rFonts w:ascii="Century Gothic" w:eastAsia="Times New Roman" w:hAnsi="Century Gothic" w:cs="Arial"/>
          <w:color w:val="000000" w:themeColor="text1"/>
          <w:sz w:val="24"/>
          <w:szCs w:val="24"/>
          <w:lang w:val="es-MX" w:eastAsia="es-MX"/>
        </w:rPr>
        <w:t xml:space="preserve"> de I</w:t>
      </w:r>
      <w:r w:rsidRPr="001B6222">
        <w:rPr>
          <w:rFonts w:ascii="Century Gothic" w:eastAsia="Times New Roman" w:hAnsi="Century Gothic" w:cs="Arial"/>
          <w:color w:val="000000" w:themeColor="text1"/>
          <w:sz w:val="24"/>
          <w:szCs w:val="24"/>
          <w:lang w:val="es-MX" w:eastAsia="es-MX"/>
        </w:rPr>
        <w:t>nvestigació</w:t>
      </w:r>
      <w:r>
        <w:rPr>
          <w:rFonts w:ascii="Century Gothic" w:eastAsia="Times New Roman" w:hAnsi="Century Gothic" w:cs="Arial"/>
          <w:color w:val="000000" w:themeColor="text1"/>
          <w:sz w:val="24"/>
          <w:szCs w:val="24"/>
          <w:lang w:val="es-MX" w:eastAsia="es-MX"/>
        </w:rPr>
        <w:t>n de la Fiscalía Anticorrupción.</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Requerir información pertinente al personal con la finalidad de encontrarse en aptitud de realizar eficientemente las revisiones e</w:t>
      </w:r>
      <w:r w:rsidR="006D3E8D">
        <w:rPr>
          <w:rFonts w:ascii="Century Gothic" w:eastAsia="Times New Roman" w:hAnsi="Century Gothic" w:cs="Arial"/>
          <w:color w:val="000000" w:themeColor="text1"/>
          <w:sz w:val="24"/>
          <w:szCs w:val="24"/>
          <w:lang w:val="es-MX" w:eastAsia="es-MX"/>
        </w:rPr>
        <w:t xml:space="preserve"> inspecciones a las diferentes Unidades O</w:t>
      </w:r>
      <w:r w:rsidRPr="001B6222">
        <w:rPr>
          <w:rFonts w:ascii="Century Gothic" w:eastAsia="Times New Roman" w:hAnsi="Century Gothic" w:cs="Arial"/>
          <w:color w:val="000000" w:themeColor="text1"/>
          <w:sz w:val="24"/>
          <w:szCs w:val="24"/>
          <w:lang w:val="es-MX" w:eastAsia="es-MX"/>
        </w:rPr>
        <w:t>rgánicas y de las actuaciones del personal de la Fiscalí</w:t>
      </w:r>
      <w:r>
        <w:rPr>
          <w:rFonts w:ascii="Century Gothic" w:eastAsia="Times New Roman" w:hAnsi="Century Gothic" w:cs="Arial"/>
          <w:color w:val="000000" w:themeColor="text1"/>
          <w:sz w:val="24"/>
          <w:szCs w:val="24"/>
          <w:lang w:val="es-MX" w:eastAsia="es-MX"/>
        </w:rPr>
        <w:t>a Anticorrupción.</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 xml:space="preserve">Ejercer las atribuciones que, en el ámbito de </w:t>
      </w:r>
      <w:r>
        <w:rPr>
          <w:rFonts w:ascii="Century Gothic" w:eastAsia="Times New Roman" w:hAnsi="Century Gothic" w:cs="Arial"/>
          <w:color w:val="000000" w:themeColor="text1"/>
          <w:sz w:val="24"/>
          <w:szCs w:val="24"/>
          <w:lang w:val="es-MX" w:eastAsia="es-MX"/>
        </w:rPr>
        <w:t>su competencia, le otorga esta L</w:t>
      </w:r>
      <w:r w:rsidRPr="001B6222">
        <w:rPr>
          <w:rFonts w:ascii="Century Gothic" w:eastAsia="Times New Roman" w:hAnsi="Century Gothic" w:cs="Arial"/>
          <w:color w:val="000000" w:themeColor="text1"/>
          <w:sz w:val="24"/>
          <w:szCs w:val="24"/>
          <w:lang w:val="es-MX" w:eastAsia="es-MX"/>
        </w:rPr>
        <w:t>ey a las y los agentes del Ministerio Pú</w:t>
      </w:r>
      <w:r>
        <w:rPr>
          <w:rFonts w:ascii="Century Gothic" w:eastAsia="Times New Roman" w:hAnsi="Century Gothic" w:cs="Arial"/>
          <w:color w:val="000000" w:themeColor="text1"/>
          <w:sz w:val="24"/>
          <w:szCs w:val="24"/>
          <w:lang w:val="es-MX" w:eastAsia="es-MX"/>
        </w:rPr>
        <w:t>blico.</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Establecer mecanismos para re</w:t>
      </w:r>
      <w:r>
        <w:rPr>
          <w:rFonts w:ascii="Century Gothic" w:hAnsi="Century Gothic" w:cs="Arial"/>
          <w:color w:val="000000" w:themeColor="text1"/>
          <w:sz w:val="24"/>
          <w:szCs w:val="24"/>
          <w:lang w:val="es-MX"/>
        </w:rPr>
        <w:t>cibir quejas y denuncias de la</w:t>
      </w:r>
      <w:r w:rsidRPr="001B6222">
        <w:rPr>
          <w:rFonts w:ascii="Century Gothic" w:hAnsi="Century Gothic" w:cs="Arial"/>
          <w:color w:val="000000" w:themeColor="text1"/>
          <w:sz w:val="24"/>
          <w:szCs w:val="24"/>
          <w:lang w:val="es-MX"/>
        </w:rPr>
        <w:t>s</w:t>
      </w:r>
      <w:r>
        <w:rPr>
          <w:rFonts w:ascii="Century Gothic" w:hAnsi="Century Gothic" w:cs="Arial"/>
          <w:color w:val="000000" w:themeColor="text1"/>
          <w:sz w:val="24"/>
          <w:szCs w:val="24"/>
          <w:lang w:val="es-MX"/>
        </w:rPr>
        <w:t xml:space="preserve"> personas usuaria</w:t>
      </w:r>
      <w:r w:rsidRPr="001B6222">
        <w:rPr>
          <w:rFonts w:ascii="Century Gothic" w:hAnsi="Century Gothic" w:cs="Arial"/>
          <w:color w:val="000000" w:themeColor="text1"/>
          <w:sz w:val="24"/>
          <w:szCs w:val="24"/>
          <w:lang w:val="es-MX"/>
        </w:rPr>
        <w:t>s</w:t>
      </w:r>
      <w:r>
        <w:rPr>
          <w:rFonts w:ascii="Century Gothic" w:hAnsi="Century Gothic" w:cs="Arial"/>
          <w:color w:val="000000" w:themeColor="text1"/>
          <w:sz w:val="24"/>
          <w:szCs w:val="24"/>
          <w:lang w:val="es-MX"/>
        </w:rPr>
        <w:t>,</w:t>
      </w:r>
      <w:r w:rsidR="00BC370F">
        <w:rPr>
          <w:rFonts w:ascii="Century Gothic" w:hAnsi="Century Gothic" w:cs="Arial"/>
          <w:color w:val="000000" w:themeColor="text1"/>
          <w:sz w:val="24"/>
          <w:szCs w:val="24"/>
          <w:lang w:val="es-MX"/>
        </w:rPr>
        <w:t xml:space="preserve"> en relación con el</w:t>
      </w:r>
      <w:r w:rsidRPr="001B6222">
        <w:rPr>
          <w:rFonts w:ascii="Century Gothic" w:hAnsi="Century Gothic" w:cs="Arial"/>
          <w:color w:val="000000" w:themeColor="text1"/>
          <w:sz w:val="24"/>
          <w:szCs w:val="24"/>
          <w:lang w:val="es-MX"/>
        </w:rPr>
        <w:t xml:space="preserve"> actuar de las servidoras y servidores públicos de la Fiscalía Anticorrupción y da</w:t>
      </w:r>
      <w:r>
        <w:rPr>
          <w:rFonts w:ascii="Century Gothic" w:hAnsi="Century Gothic" w:cs="Arial"/>
          <w:color w:val="000000" w:themeColor="text1"/>
          <w:sz w:val="24"/>
          <w:szCs w:val="24"/>
          <w:lang w:val="es-MX"/>
        </w:rPr>
        <w:t>rles el trámite correspondiente.</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Formular las denuncias o querel</w:t>
      </w:r>
      <w:r>
        <w:rPr>
          <w:rFonts w:ascii="Century Gothic" w:hAnsi="Century Gothic" w:cs="Arial"/>
          <w:color w:val="000000" w:themeColor="text1"/>
          <w:sz w:val="24"/>
          <w:szCs w:val="24"/>
          <w:lang w:val="es-MX"/>
        </w:rPr>
        <w:t>las en los casos en que proceda.</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 xml:space="preserve">Investigar y perseguir los delitos que con motivo y en ejercicio de sus funciones cometan las </w:t>
      </w:r>
      <w:r>
        <w:rPr>
          <w:rFonts w:ascii="Century Gothic" w:eastAsia="Times New Roman" w:hAnsi="Century Gothic" w:cs="Arial"/>
          <w:color w:val="000000" w:themeColor="text1"/>
          <w:sz w:val="24"/>
          <w:szCs w:val="24"/>
          <w:lang w:val="es-MX" w:eastAsia="es-MX"/>
        </w:rPr>
        <w:t xml:space="preserve">servidoras y </w:t>
      </w:r>
      <w:r w:rsidRPr="001B6222">
        <w:rPr>
          <w:rFonts w:ascii="Century Gothic" w:eastAsia="Times New Roman" w:hAnsi="Century Gothic" w:cs="Arial"/>
          <w:color w:val="000000" w:themeColor="text1"/>
          <w:sz w:val="24"/>
          <w:szCs w:val="24"/>
          <w:lang w:val="es-MX" w:eastAsia="es-MX"/>
        </w:rPr>
        <w:t>servidores públicos</w:t>
      </w:r>
      <w:r>
        <w:rPr>
          <w:rFonts w:ascii="Century Gothic" w:eastAsia="Times New Roman" w:hAnsi="Century Gothic" w:cs="Arial"/>
          <w:color w:val="000000" w:themeColor="text1"/>
          <w:sz w:val="24"/>
          <w:szCs w:val="24"/>
          <w:lang w:val="es-MX" w:eastAsia="es-MX"/>
        </w:rPr>
        <w:t xml:space="preserve"> de la Fiscalía Anticorrupción.</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 xml:space="preserve">Imponer medios de apremio para </w:t>
      </w:r>
      <w:r>
        <w:rPr>
          <w:rFonts w:ascii="Century Gothic" w:eastAsia="Times New Roman" w:hAnsi="Century Gothic" w:cs="Arial"/>
          <w:color w:val="000000" w:themeColor="text1"/>
          <w:sz w:val="24"/>
          <w:szCs w:val="24"/>
          <w:lang w:val="es-MX" w:eastAsia="es-MX"/>
        </w:rPr>
        <w:t>hacer valer sus determinaciones.</w:t>
      </w:r>
      <w:r w:rsidRPr="001B6222">
        <w:rPr>
          <w:rFonts w:ascii="Century Gothic" w:eastAsia="Times New Roman" w:hAnsi="Century Gothic" w:cs="Arial"/>
          <w:color w:val="000000" w:themeColor="text1"/>
          <w:sz w:val="24"/>
          <w:szCs w:val="24"/>
          <w:lang w:val="es-MX" w:eastAsia="es-MX"/>
        </w:rPr>
        <w:t xml:space="preserve"> </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Verificar el cumplimiento de las sanciones impuestas a la</w:t>
      </w:r>
      <w:r>
        <w:rPr>
          <w:rFonts w:ascii="Century Gothic" w:eastAsia="Times New Roman" w:hAnsi="Century Gothic" w:cs="Arial"/>
          <w:color w:val="000000" w:themeColor="text1"/>
          <w:sz w:val="24"/>
          <w:szCs w:val="24"/>
          <w:lang w:val="es-MX" w:eastAsia="es-MX"/>
        </w:rPr>
        <w:t>s servidoras y</w:t>
      </w:r>
      <w:r w:rsidRPr="001B6222">
        <w:rPr>
          <w:rFonts w:ascii="Century Gothic" w:eastAsia="Times New Roman" w:hAnsi="Century Gothic" w:cs="Arial"/>
          <w:color w:val="000000" w:themeColor="text1"/>
          <w:sz w:val="24"/>
          <w:szCs w:val="24"/>
          <w:lang w:val="es-MX" w:eastAsia="es-MX"/>
        </w:rPr>
        <w:t xml:space="preserve"> servidores públicos</w:t>
      </w:r>
      <w:r>
        <w:rPr>
          <w:rFonts w:ascii="Century Gothic" w:eastAsia="Times New Roman" w:hAnsi="Century Gothic" w:cs="Arial"/>
          <w:color w:val="000000" w:themeColor="text1"/>
          <w:sz w:val="24"/>
          <w:szCs w:val="24"/>
          <w:lang w:val="es-MX" w:eastAsia="es-MX"/>
        </w:rPr>
        <w:t xml:space="preserve"> de la Fiscalía Anticorrupción. </w:t>
      </w:r>
    </w:p>
    <w:p w:rsidR="003B4472" w:rsidRPr="001B6222" w:rsidRDefault="003B4472" w:rsidP="00841E32">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D3E8D">
      <w:pPr>
        <w:pStyle w:val="Prrafodelista"/>
        <w:numPr>
          <w:ilvl w:val="0"/>
          <w:numId w:val="28"/>
        </w:numPr>
        <w:tabs>
          <w:tab w:val="left" w:pos="993"/>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eastAsia="Times New Roman" w:hAnsi="Century Gothic" w:cs="Arial"/>
          <w:color w:val="000000" w:themeColor="text1"/>
          <w:sz w:val="24"/>
          <w:szCs w:val="24"/>
          <w:lang w:val="es-MX" w:eastAsia="es-MX"/>
        </w:rPr>
        <w:t>Supervisar en el ámbito de su competencia, que se registren</w:t>
      </w:r>
      <w:r>
        <w:rPr>
          <w:rFonts w:ascii="Century Gothic" w:eastAsia="Times New Roman" w:hAnsi="Century Gothic" w:cs="Arial"/>
          <w:color w:val="000000" w:themeColor="text1"/>
          <w:sz w:val="24"/>
          <w:szCs w:val="24"/>
          <w:lang w:val="es-MX" w:eastAsia="es-MX"/>
        </w:rPr>
        <w:t>,</w:t>
      </w:r>
      <w:r w:rsidRPr="001B6222">
        <w:rPr>
          <w:rFonts w:ascii="Century Gothic" w:eastAsia="Times New Roman" w:hAnsi="Century Gothic" w:cs="Arial"/>
          <w:color w:val="000000" w:themeColor="text1"/>
          <w:sz w:val="24"/>
          <w:szCs w:val="24"/>
          <w:lang w:val="es-MX" w:eastAsia="es-MX"/>
        </w:rPr>
        <w:t xml:space="preserve"> en los sistemas que correspondan, las medidas disciplinarias y sanciones admi</w:t>
      </w:r>
      <w:r>
        <w:rPr>
          <w:rFonts w:ascii="Century Gothic" w:eastAsia="Times New Roman" w:hAnsi="Century Gothic" w:cs="Arial"/>
          <w:color w:val="000000" w:themeColor="text1"/>
          <w:sz w:val="24"/>
          <w:szCs w:val="24"/>
          <w:lang w:val="es-MX" w:eastAsia="es-MX"/>
        </w:rPr>
        <w:t xml:space="preserve">nistrativas impuestas a las </w:t>
      </w:r>
      <w:r w:rsidRPr="001B6222">
        <w:rPr>
          <w:rFonts w:ascii="Century Gothic" w:eastAsia="Times New Roman" w:hAnsi="Century Gothic" w:cs="Arial"/>
          <w:color w:val="000000" w:themeColor="text1"/>
          <w:sz w:val="24"/>
          <w:szCs w:val="24"/>
          <w:lang w:val="es-MX" w:eastAsia="es-MX"/>
        </w:rPr>
        <w:t>s</w:t>
      </w:r>
      <w:r>
        <w:rPr>
          <w:rFonts w:ascii="Century Gothic" w:eastAsia="Times New Roman" w:hAnsi="Century Gothic" w:cs="Arial"/>
          <w:color w:val="000000" w:themeColor="text1"/>
          <w:sz w:val="24"/>
          <w:szCs w:val="24"/>
          <w:lang w:val="es-MX" w:eastAsia="es-MX"/>
        </w:rPr>
        <w:t>ervidoras y</w:t>
      </w:r>
      <w:r w:rsidRPr="001B6222">
        <w:rPr>
          <w:rFonts w:ascii="Century Gothic" w:eastAsia="Times New Roman" w:hAnsi="Century Gothic" w:cs="Arial"/>
          <w:color w:val="000000" w:themeColor="text1"/>
          <w:sz w:val="24"/>
          <w:szCs w:val="24"/>
          <w:lang w:val="es-MX" w:eastAsia="es-MX"/>
        </w:rPr>
        <w:t xml:space="preserve"> servidores públicos de la Fiscalí</w:t>
      </w:r>
      <w:r>
        <w:rPr>
          <w:rFonts w:ascii="Century Gothic" w:eastAsia="Times New Roman" w:hAnsi="Century Gothic" w:cs="Arial"/>
          <w:color w:val="000000" w:themeColor="text1"/>
          <w:sz w:val="24"/>
          <w:szCs w:val="24"/>
          <w:lang w:val="es-MX" w:eastAsia="es-MX"/>
        </w:rPr>
        <w:t>a Anticorrupción.</w:t>
      </w:r>
    </w:p>
    <w:p w:rsidR="003B4472" w:rsidRPr="001B6222" w:rsidRDefault="003B4472" w:rsidP="006D3E8D">
      <w:pPr>
        <w:pStyle w:val="Prrafodelista"/>
        <w:tabs>
          <w:tab w:val="left" w:pos="993"/>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841E32">
      <w:pPr>
        <w:pStyle w:val="Prrafodelista"/>
        <w:numPr>
          <w:ilvl w:val="0"/>
          <w:numId w:val="2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Las demás que le confiera la o el Fiscal</w:t>
      </w:r>
      <w:r w:rsidR="006D3E8D">
        <w:rPr>
          <w:rFonts w:ascii="Century Gothic" w:hAnsi="Century Gothic" w:cs="Arial"/>
          <w:color w:val="000000" w:themeColor="text1"/>
          <w:sz w:val="24"/>
          <w:szCs w:val="24"/>
          <w:lang w:val="es-MX"/>
        </w:rPr>
        <w:t xml:space="preserve"> Anticorrupción, la presente L</w:t>
      </w:r>
      <w:r w:rsidRPr="001B6222">
        <w:rPr>
          <w:rFonts w:ascii="Century Gothic" w:hAnsi="Century Gothic" w:cs="Arial"/>
          <w:color w:val="000000" w:themeColor="text1"/>
          <w:sz w:val="24"/>
          <w:szCs w:val="24"/>
          <w:lang w:val="es-MX"/>
        </w:rPr>
        <w:t>ey, el Reglamento Interno y demás disposiciones legales y administrativas aplicables.</w:t>
      </w:r>
    </w:p>
    <w:p w:rsidR="003B4472" w:rsidRPr="001B6222" w:rsidRDefault="003B4472" w:rsidP="00841E32">
      <w:pPr>
        <w:spacing w:line="360" w:lineRule="auto"/>
        <w:jc w:val="both"/>
        <w:rPr>
          <w:rFonts w:ascii="Century Gothic" w:hAnsi="Century Gothic"/>
          <w:sz w:val="24"/>
          <w:szCs w:val="24"/>
        </w:rPr>
      </w:pPr>
    </w:p>
    <w:p w:rsidR="003B4472" w:rsidRPr="001B6222" w:rsidRDefault="003B4472" w:rsidP="006D3E8D">
      <w:pPr>
        <w:pStyle w:val="Ttulo2"/>
        <w:spacing w:line="360" w:lineRule="auto"/>
        <w:rPr>
          <w:rFonts w:ascii="Century Gothic" w:hAnsi="Century Gothic"/>
          <w:sz w:val="24"/>
          <w:szCs w:val="24"/>
        </w:rPr>
      </w:pPr>
      <w:r w:rsidRPr="001B6222">
        <w:rPr>
          <w:rFonts w:ascii="Century Gothic" w:hAnsi="Century Gothic"/>
          <w:sz w:val="24"/>
          <w:szCs w:val="24"/>
        </w:rPr>
        <w:lastRenderedPageBreak/>
        <w:t>ARTÍCULO 54</w:t>
      </w:r>
      <w:r>
        <w:rPr>
          <w:rFonts w:ascii="Century Gothic" w:hAnsi="Century Gothic"/>
          <w:sz w:val="24"/>
          <w:szCs w:val="24"/>
        </w:rPr>
        <w:t>.</w:t>
      </w:r>
      <w:r w:rsidRPr="001B6222">
        <w:rPr>
          <w:rFonts w:ascii="Century Gothic" w:hAnsi="Century Gothic"/>
          <w:sz w:val="24"/>
          <w:szCs w:val="24"/>
        </w:rPr>
        <w:t xml:space="preserve"> Requisitos para ser titular</w:t>
      </w:r>
    </w:p>
    <w:p w:rsidR="003B4472" w:rsidRPr="001B6222" w:rsidRDefault="003B4472" w:rsidP="006D3E8D">
      <w:pPr>
        <w:spacing w:line="360" w:lineRule="auto"/>
        <w:ind w:right="-39"/>
        <w:contextualSpacing/>
        <w:jc w:val="both"/>
        <w:rPr>
          <w:rFonts w:ascii="Century Gothic" w:hAnsi="Century Gothic"/>
          <w:color w:val="000000" w:themeColor="text1"/>
          <w:sz w:val="24"/>
          <w:szCs w:val="24"/>
        </w:rPr>
      </w:pPr>
    </w:p>
    <w:p w:rsidR="003B4472" w:rsidRPr="001B6222" w:rsidRDefault="003B4472" w:rsidP="006D3E8D">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Para ser </w:t>
      </w:r>
      <w:r>
        <w:rPr>
          <w:rFonts w:ascii="Century Gothic" w:hAnsi="Century Gothic"/>
          <w:color w:val="000000" w:themeColor="text1"/>
          <w:sz w:val="24"/>
          <w:szCs w:val="24"/>
        </w:rPr>
        <w:t>titular de la Visitaduría</w:t>
      </w:r>
      <w:r w:rsidRPr="001B6222">
        <w:rPr>
          <w:rFonts w:ascii="Century Gothic" w:hAnsi="Century Gothic"/>
          <w:color w:val="000000" w:themeColor="text1"/>
          <w:sz w:val="24"/>
          <w:szCs w:val="24"/>
        </w:rPr>
        <w:t xml:space="preserve"> General se requieren, además de los requisitos comunes que prevé esta Ley, los siguientes:</w:t>
      </w:r>
    </w:p>
    <w:p w:rsidR="003B4472" w:rsidRPr="001B6222" w:rsidRDefault="003B4472" w:rsidP="006D3E8D">
      <w:pPr>
        <w:spacing w:line="360" w:lineRule="auto"/>
        <w:ind w:right="-39"/>
        <w:contextualSpacing/>
        <w:jc w:val="both"/>
        <w:rPr>
          <w:rFonts w:ascii="Century Gothic" w:hAnsi="Century Gothic"/>
          <w:color w:val="000000" w:themeColor="text1"/>
          <w:sz w:val="24"/>
          <w:szCs w:val="24"/>
        </w:rPr>
      </w:pPr>
    </w:p>
    <w:p w:rsidR="003B4472" w:rsidRPr="001B6222" w:rsidRDefault="003B4472" w:rsidP="006D3E8D">
      <w:pPr>
        <w:pStyle w:val="Prrafodelista"/>
        <w:numPr>
          <w:ilvl w:val="0"/>
          <w:numId w:val="21"/>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eastAsia="es-MX"/>
        </w:rPr>
        <w:t>Tener ciudadanía mexicana.</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D3E8D">
      <w:pPr>
        <w:pStyle w:val="Prrafodelista"/>
        <w:numPr>
          <w:ilvl w:val="0"/>
          <w:numId w:val="2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Tener cuando menos treinta años </w:t>
      </w:r>
      <w:r>
        <w:rPr>
          <w:rFonts w:ascii="Century Gothic" w:hAnsi="Century Gothic" w:cs="Arial"/>
          <w:color w:val="000000" w:themeColor="text1"/>
          <w:sz w:val="24"/>
          <w:szCs w:val="24"/>
          <w:lang w:val="es-MX"/>
        </w:rPr>
        <w:t>de edad el día del nombramiento.</w:t>
      </w:r>
      <w:r w:rsidRPr="001B6222">
        <w:rPr>
          <w:rFonts w:ascii="Century Gothic" w:hAnsi="Century Gothic" w:cs="Arial"/>
          <w:color w:val="000000" w:themeColor="text1"/>
          <w:sz w:val="24"/>
          <w:szCs w:val="24"/>
          <w:lang w:val="es-MX"/>
        </w:rPr>
        <w:t xml:space="preserve"> </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D3E8D">
      <w:pPr>
        <w:pStyle w:val="Prrafodelista"/>
        <w:numPr>
          <w:ilvl w:val="0"/>
          <w:numId w:val="2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Poseer el día del nombramiento, con antigüedad mínima de cinco años, título profesional </w:t>
      </w:r>
      <w:r>
        <w:rPr>
          <w:rFonts w:ascii="Century Gothic" w:hAnsi="Century Gothic" w:cs="Arial"/>
          <w:color w:val="000000" w:themeColor="text1"/>
          <w:sz w:val="24"/>
          <w:szCs w:val="24"/>
          <w:lang w:val="es-MX"/>
        </w:rPr>
        <w:t>de Licenciatura</w:t>
      </w:r>
      <w:r w:rsidRPr="001B6222">
        <w:rPr>
          <w:rFonts w:ascii="Century Gothic" w:hAnsi="Century Gothic" w:cs="Arial"/>
          <w:color w:val="000000" w:themeColor="text1"/>
          <w:sz w:val="24"/>
          <w:szCs w:val="24"/>
          <w:lang w:val="es-MX"/>
        </w:rPr>
        <w:t xml:space="preserve"> en Derecho expedido por la autoridad o entidad</w:t>
      </w:r>
      <w:r>
        <w:rPr>
          <w:rFonts w:ascii="Century Gothic" w:hAnsi="Century Gothic" w:cs="Arial"/>
          <w:color w:val="000000" w:themeColor="text1"/>
          <w:sz w:val="24"/>
          <w:szCs w:val="24"/>
          <w:lang w:val="es-MX"/>
        </w:rPr>
        <w:t xml:space="preserve"> legalmente facultada para ello.</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D3E8D">
      <w:pPr>
        <w:pStyle w:val="Prrafodelista"/>
        <w:numPr>
          <w:ilvl w:val="0"/>
          <w:numId w:val="2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Presentar sus declaraciones de intereses, patrimonial y fiscal, de </w:t>
      </w:r>
      <w:r>
        <w:rPr>
          <w:rFonts w:ascii="Century Gothic" w:hAnsi="Century Gothic" w:cs="Arial"/>
          <w:color w:val="000000" w:themeColor="text1"/>
          <w:sz w:val="24"/>
          <w:szCs w:val="24"/>
          <w:lang w:val="es-MX"/>
        </w:rPr>
        <w:t>forma previa a su nombramiento.</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D3E8D">
      <w:pPr>
        <w:pStyle w:val="Prrafodelista"/>
        <w:numPr>
          <w:ilvl w:val="0"/>
          <w:numId w:val="2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No ser </w:t>
      </w:r>
      <w:r>
        <w:rPr>
          <w:rFonts w:ascii="Century Gothic" w:hAnsi="Century Gothic" w:cs="Arial"/>
          <w:color w:val="000000" w:themeColor="text1"/>
          <w:sz w:val="24"/>
          <w:szCs w:val="24"/>
          <w:lang w:val="es-MX"/>
        </w:rPr>
        <w:t xml:space="preserve">ministra o </w:t>
      </w:r>
      <w:r w:rsidRPr="001B6222">
        <w:rPr>
          <w:rFonts w:ascii="Century Gothic" w:hAnsi="Century Gothic" w:cs="Arial"/>
          <w:color w:val="000000" w:themeColor="text1"/>
          <w:sz w:val="24"/>
          <w:szCs w:val="24"/>
          <w:lang w:val="es-MX"/>
        </w:rPr>
        <w:t>ministro de algún culto religioso o haberse separado d</w:t>
      </w:r>
      <w:r>
        <w:rPr>
          <w:rFonts w:ascii="Century Gothic" w:hAnsi="Century Gothic" w:cs="Arial"/>
          <w:color w:val="000000" w:themeColor="text1"/>
          <w:sz w:val="24"/>
          <w:szCs w:val="24"/>
          <w:lang w:val="es-MX"/>
        </w:rPr>
        <w:t xml:space="preserve">el mismo en los términos de la legislación. </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D3E8D">
      <w:pPr>
        <w:pStyle w:val="Prrafodelista"/>
        <w:numPr>
          <w:ilvl w:val="0"/>
          <w:numId w:val="21"/>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No haber sido registrada como candidata o</w:t>
      </w:r>
      <w:r w:rsidRPr="001B6222">
        <w:rPr>
          <w:rFonts w:ascii="Century Gothic" w:hAnsi="Century Gothic" w:cs="Arial"/>
          <w:color w:val="000000" w:themeColor="text1"/>
          <w:sz w:val="24"/>
          <w:szCs w:val="24"/>
          <w:lang w:val="es-MX"/>
        </w:rPr>
        <w:t xml:space="preserve"> candidato, ni haber desempeñado cargo alguno de elección popular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D3E8D">
      <w:pPr>
        <w:pStyle w:val="Prrafodelista"/>
        <w:numPr>
          <w:ilvl w:val="0"/>
          <w:numId w:val="2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desempeñar ni haber desempeñado cargo de dirección nacional o estatal en algún partido político en los últimos tres añ</w:t>
      </w:r>
      <w:r>
        <w:rPr>
          <w:rFonts w:ascii="Century Gothic" w:hAnsi="Century Gothic" w:cs="Arial"/>
          <w:color w:val="000000" w:themeColor="text1"/>
          <w:sz w:val="24"/>
          <w:szCs w:val="24"/>
          <w:lang w:val="es-MX"/>
        </w:rPr>
        <w:t xml:space="preserve">os </w:t>
      </w:r>
      <w:r>
        <w:rPr>
          <w:rFonts w:ascii="Century Gothic" w:hAnsi="Century Gothic" w:cs="Arial"/>
          <w:color w:val="000000" w:themeColor="text1"/>
          <w:sz w:val="24"/>
          <w:szCs w:val="24"/>
          <w:lang w:val="es-MX"/>
        </w:rPr>
        <w:lastRenderedPageBreak/>
        <w:t>anteriores a la designación.</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6D3E8D">
      <w:pPr>
        <w:pStyle w:val="Prrafodelista"/>
        <w:numPr>
          <w:ilvl w:val="0"/>
          <w:numId w:val="21"/>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Tener cuando menos dos años de experiencia en actividades relacionadas con el cargo.</w:t>
      </w:r>
    </w:p>
    <w:p w:rsidR="003B4472" w:rsidRPr="001B6222" w:rsidRDefault="003B4472" w:rsidP="003B4472">
      <w:pPr>
        <w:spacing w:line="360" w:lineRule="auto"/>
        <w:rPr>
          <w:rFonts w:ascii="Century Gothic" w:hAnsi="Century Gothic"/>
          <w:sz w:val="24"/>
          <w:szCs w:val="24"/>
        </w:rPr>
      </w:pPr>
    </w:p>
    <w:p w:rsidR="003B4472" w:rsidRPr="001B6222" w:rsidRDefault="003B4472" w:rsidP="006D3E8D">
      <w:pPr>
        <w:pStyle w:val="Ttulo2"/>
        <w:spacing w:line="360" w:lineRule="auto"/>
        <w:rPr>
          <w:rFonts w:ascii="Century Gothic" w:hAnsi="Century Gothic"/>
          <w:sz w:val="24"/>
          <w:szCs w:val="24"/>
        </w:rPr>
      </w:pPr>
      <w:r w:rsidRPr="001B6222">
        <w:rPr>
          <w:rFonts w:ascii="Century Gothic" w:hAnsi="Century Gothic"/>
          <w:sz w:val="24"/>
          <w:szCs w:val="24"/>
        </w:rPr>
        <w:t>ARTÍCULO 55</w:t>
      </w:r>
      <w:r>
        <w:rPr>
          <w:rFonts w:ascii="Century Gothic" w:hAnsi="Century Gothic"/>
          <w:sz w:val="24"/>
          <w:szCs w:val="24"/>
        </w:rPr>
        <w:t>.</w:t>
      </w:r>
      <w:r w:rsidRPr="001B6222">
        <w:rPr>
          <w:rFonts w:ascii="Century Gothic" w:hAnsi="Century Gothic"/>
          <w:sz w:val="24"/>
          <w:szCs w:val="24"/>
        </w:rPr>
        <w:t xml:space="preserve"> De su estructura interna</w:t>
      </w:r>
    </w:p>
    <w:p w:rsidR="003B4472" w:rsidRPr="001B6222" w:rsidRDefault="003B4472" w:rsidP="006D3E8D">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El Reglamento Interno establecerá la estructura y funcionamiento de la Visitaduría General. </w:t>
      </w:r>
      <w:r w:rsidR="006D3E8D">
        <w:rPr>
          <w:rFonts w:ascii="Century Gothic" w:hAnsi="Century Gothic"/>
          <w:color w:val="000000" w:themeColor="text1"/>
          <w:sz w:val="24"/>
          <w:szCs w:val="24"/>
        </w:rPr>
        <w:t>Contará con las Unidades A</w:t>
      </w:r>
      <w:r>
        <w:rPr>
          <w:rFonts w:ascii="Century Gothic" w:hAnsi="Century Gothic"/>
          <w:color w:val="000000" w:themeColor="text1"/>
          <w:sz w:val="24"/>
          <w:szCs w:val="24"/>
        </w:rPr>
        <w:t xml:space="preserve">dministrativas, </w:t>
      </w:r>
      <w:r w:rsidR="006D3E8D">
        <w:rPr>
          <w:rFonts w:ascii="Century Gothic" w:hAnsi="Century Gothic"/>
          <w:color w:val="000000" w:themeColor="text1"/>
          <w:sz w:val="24"/>
          <w:szCs w:val="24"/>
        </w:rPr>
        <w:t>agentes del Ministerio Público</w:t>
      </w:r>
      <w:r>
        <w:rPr>
          <w:rFonts w:ascii="Century Gothic" w:hAnsi="Century Gothic"/>
          <w:color w:val="000000" w:themeColor="text1"/>
          <w:sz w:val="24"/>
          <w:szCs w:val="24"/>
        </w:rPr>
        <w:t>, personal e</w:t>
      </w:r>
      <w:r w:rsidRPr="001B6222">
        <w:rPr>
          <w:rFonts w:ascii="Century Gothic" w:hAnsi="Century Gothic"/>
          <w:color w:val="000000" w:themeColor="text1"/>
          <w:sz w:val="24"/>
          <w:szCs w:val="24"/>
        </w:rPr>
        <w:t xml:space="preserve">specializado y demás </w:t>
      </w:r>
      <w:r>
        <w:rPr>
          <w:rFonts w:ascii="Century Gothic" w:hAnsi="Century Gothic"/>
          <w:color w:val="000000" w:themeColor="text1"/>
          <w:sz w:val="24"/>
          <w:szCs w:val="24"/>
        </w:rPr>
        <w:t xml:space="preserve">servidoras y </w:t>
      </w:r>
      <w:r w:rsidRPr="001B6222">
        <w:rPr>
          <w:rFonts w:ascii="Century Gothic" w:hAnsi="Century Gothic"/>
          <w:color w:val="000000" w:themeColor="text1"/>
          <w:sz w:val="24"/>
          <w:szCs w:val="24"/>
        </w:rPr>
        <w:t>servidores públicos que requiera para su funcionamiento y que permita el presupuesto.</w:t>
      </w:r>
    </w:p>
    <w:p w:rsidR="003B4472" w:rsidRPr="001B6222" w:rsidRDefault="003B4472" w:rsidP="003B4472">
      <w:pPr>
        <w:spacing w:line="360" w:lineRule="auto"/>
        <w:rPr>
          <w:rFonts w:ascii="Century Gothic" w:hAnsi="Century Gothic"/>
          <w:sz w:val="24"/>
          <w:szCs w:val="24"/>
        </w:rPr>
      </w:pPr>
    </w:p>
    <w:p w:rsidR="003B4472" w:rsidRPr="006D3E8D"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6D3E8D">
        <w:rPr>
          <w:rFonts w:ascii="Century Gothic" w:hAnsi="Century Gothic" w:cs="Arial"/>
          <w:b/>
          <w:color w:val="000000" w:themeColor="text1"/>
          <w:sz w:val="24"/>
          <w:szCs w:val="24"/>
        </w:rPr>
        <w:t>CAPÍTULO XIII</w:t>
      </w:r>
    </w:p>
    <w:p w:rsidR="003B4472" w:rsidRPr="006D3E8D"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109" w:name="_Toc36367895"/>
      <w:bookmarkStart w:id="110" w:name="_Toc36368369"/>
      <w:r w:rsidRPr="006D3E8D">
        <w:rPr>
          <w:rFonts w:ascii="Century Gothic" w:hAnsi="Century Gothic" w:cs="Arial"/>
          <w:b/>
          <w:color w:val="000000" w:themeColor="text1"/>
          <w:sz w:val="24"/>
          <w:szCs w:val="24"/>
        </w:rPr>
        <w:t>DEL ÓRGANO INTERNO DE CONTROL</w:t>
      </w:r>
      <w:bookmarkEnd w:id="109"/>
      <w:bookmarkEnd w:id="110"/>
    </w:p>
    <w:p w:rsidR="003B4472" w:rsidRPr="001B6222" w:rsidRDefault="003B4472" w:rsidP="003B4472">
      <w:pPr>
        <w:spacing w:line="360" w:lineRule="auto"/>
        <w:rPr>
          <w:rFonts w:ascii="Century Gothic" w:hAnsi="Century Gothic"/>
          <w:sz w:val="24"/>
          <w:szCs w:val="24"/>
          <w:lang w:eastAsia="es-MX"/>
        </w:rPr>
      </w:pPr>
      <w:bookmarkStart w:id="111" w:name="_Toc36367896"/>
      <w:bookmarkStart w:id="112" w:name="_Toc36368370"/>
    </w:p>
    <w:p w:rsidR="003B4472" w:rsidRPr="001B6222" w:rsidRDefault="003B4472" w:rsidP="006D3E8D">
      <w:pPr>
        <w:pStyle w:val="Ttulo2"/>
        <w:spacing w:line="360" w:lineRule="auto"/>
        <w:rPr>
          <w:rFonts w:ascii="Century Gothic" w:hAnsi="Century Gothic"/>
          <w:sz w:val="24"/>
          <w:szCs w:val="24"/>
          <w:lang w:eastAsia="es-MX"/>
        </w:rPr>
      </w:pPr>
      <w:r w:rsidRPr="001B6222">
        <w:rPr>
          <w:rFonts w:ascii="Century Gothic" w:hAnsi="Century Gothic"/>
          <w:sz w:val="24"/>
          <w:szCs w:val="24"/>
          <w:lang w:eastAsia="es-MX"/>
        </w:rPr>
        <w:t>ARTÍCULO 56</w:t>
      </w:r>
      <w:r>
        <w:rPr>
          <w:rFonts w:ascii="Century Gothic" w:hAnsi="Century Gothic"/>
          <w:sz w:val="24"/>
          <w:szCs w:val="24"/>
          <w:lang w:eastAsia="es-MX"/>
        </w:rPr>
        <w:t>.</w:t>
      </w:r>
      <w:r w:rsidRPr="001B6222">
        <w:rPr>
          <w:rFonts w:ascii="Century Gothic" w:hAnsi="Century Gothic"/>
          <w:sz w:val="24"/>
          <w:szCs w:val="24"/>
          <w:lang w:eastAsia="es-MX"/>
        </w:rPr>
        <w:t xml:space="preserve"> Definición</w:t>
      </w:r>
      <w:bookmarkEnd w:id="111"/>
      <w:bookmarkEnd w:id="112"/>
      <w:r w:rsidRPr="001B6222">
        <w:rPr>
          <w:rFonts w:ascii="Century Gothic" w:hAnsi="Century Gothic"/>
          <w:sz w:val="24"/>
          <w:szCs w:val="24"/>
          <w:lang w:eastAsia="es-MX"/>
        </w:rPr>
        <w:t xml:space="preserve"> </w:t>
      </w:r>
    </w:p>
    <w:p w:rsidR="003B4472" w:rsidRPr="001B6222" w:rsidRDefault="003B4472" w:rsidP="006D3E8D">
      <w:pPr>
        <w:spacing w:line="360" w:lineRule="auto"/>
        <w:ind w:right="-39"/>
        <w:contextualSpacing/>
        <w:jc w:val="both"/>
        <w:rPr>
          <w:rFonts w:ascii="Century Gothic" w:hAnsi="Century Gothic"/>
          <w:color w:val="000000" w:themeColor="text1"/>
          <w:sz w:val="24"/>
          <w:szCs w:val="24"/>
          <w:lang w:eastAsia="es-MX"/>
        </w:rPr>
      </w:pPr>
      <w:r w:rsidRPr="001B6222">
        <w:rPr>
          <w:rFonts w:ascii="Century Gothic" w:hAnsi="Century Gothic"/>
          <w:color w:val="000000" w:themeColor="text1"/>
          <w:sz w:val="24"/>
          <w:szCs w:val="24"/>
          <w:lang w:eastAsia="es-MX"/>
        </w:rPr>
        <w:t>El Órgano Interno de Control evalúa que el desempeño del personal adscrito a la Fi</w:t>
      </w:r>
      <w:r>
        <w:rPr>
          <w:rFonts w:ascii="Century Gothic" w:hAnsi="Century Gothic"/>
          <w:color w:val="000000" w:themeColor="text1"/>
          <w:sz w:val="24"/>
          <w:szCs w:val="24"/>
          <w:lang w:eastAsia="es-MX"/>
        </w:rPr>
        <w:t>scalía Anticorrupción</w:t>
      </w:r>
      <w:r w:rsidRPr="001B6222">
        <w:rPr>
          <w:rFonts w:ascii="Century Gothic" w:hAnsi="Century Gothic"/>
          <w:color w:val="000000" w:themeColor="text1"/>
          <w:sz w:val="24"/>
          <w:szCs w:val="24"/>
          <w:lang w:eastAsia="es-MX"/>
        </w:rPr>
        <w:t xml:space="preserve"> se sujete a lo establecido en la Ley General de Responsabilidades Administrativas y a las demás disposiciones leg</w:t>
      </w:r>
      <w:bookmarkStart w:id="113" w:name="_Toc36367897"/>
      <w:bookmarkStart w:id="114" w:name="_Toc36368371"/>
      <w:r w:rsidRPr="001B6222">
        <w:rPr>
          <w:rFonts w:ascii="Century Gothic" w:hAnsi="Century Gothic"/>
          <w:color w:val="000000" w:themeColor="text1"/>
          <w:sz w:val="24"/>
          <w:szCs w:val="24"/>
          <w:lang w:eastAsia="es-MX"/>
        </w:rPr>
        <w:t xml:space="preserve">ales aplicables en la materia. </w:t>
      </w:r>
    </w:p>
    <w:p w:rsidR="003B4472" w:rsidRPr="001B6222" w:rsidRDefault="003B4472" w:rsidP="003B4472">
      <w:pPr>
        <w:spacing w:line="360" w:lineRule="auto"/>
        <w:rPr>
          <w:rFonts w:ascii="Century Gothic" w:hAnsi="Century Gothic"/>
          <w:sz w:val="24"/>
          <w:szCs w:val="24"/>
          <w:lang w:eastAsia="es-MX"/>
        </w:rPr>
      </w:pPr>
    </w:p>
    <w:p w:rsidR="003B4472" w:rsidRPr="001B6222" w:rsidRDefault="003B4472" w:rsidP="006D3E8D">
      <w:pPr>
        <w:pStyle w:val="Ttulo2"/>
        <w:spacing w:line="360" w:lineRule="auto"/>
        <w:rPr>
          <w:rFonts w:ascii="Century Gothic" w:hAnsi="Century Gothic"/>
          <w:sz w:val="24"/>
          <w:szCs w:val="24"/>
          <w:lang w:eastAsia="es-MX"/>
        </w:rPr>
      </w:pPr>
      <w:r w:rsidRPr="001B6222">
        <w:rPr>
          <w:rFonts w:ascii="Century Gothic" w:hAnsi="Century Gothic"/>
          <w:sz w:val="24"/>
          <w:szCs w:val="24"/>
          <w:lang w:eastAsia="es-MX"/>
        </w:rPr>
        <w:t>ARTÍCULO 57</w:t>
      </w:r>
      <w:r>
        <w:rPr>
          <w:rFonts w:ascii="Century Gothic" w:hAnsi="Century Gothic"/>
          <w:sz w:val="24"/>
          <w:szCs w:val="24"/>
          <w:lang w:eastAsia="es-MX"/>
        </w:rPr>
        <w:t>.</w:t>
      </w:r>
      <w:r w:rsidRPr="001B6222">
        <w:rPr>
          <w:rFonts w:ascii="Century Gothic" w:hAnsi="Century Gothic"/>
          <w:sz w:val="24"/>
          <w:szCs w:val="24"/>
          <w:lang w:eastAsia="es-MX"/>
        </w:rPr>
        <w:t xml:space="preserve"> Facultades</w:t>
      </w:r>
      <w:bookmarkEnd w:id="113"/>
      <w:bookmarkEnd w:id="114"/>
      <w:r w:rsidRPr="001B6222">
        <w:rPr>
          <w:rFonts w:ascii="Century Gothic" w:hAnsi="Century Gothic"/>
          <w:sz w:val="24"/>
          <w:szCs w:val="24"/>
          <w:lang w:eastAsia="es-MX"/>
        </w:rPr>
        <w:t xml:space="preserve"> </w:t>
      </w:r>
    </w:p>
    <w:p w:rsidR="003B4472" w:rsidRPr="001B6222" w:rsidRDefault="003B4472" w:rsidP="006D3E8D">
      <w:pPr>
        <w:spacing w:line="360" w:lineRule="auto"/>
        <w:ind w:right="-39"/>
        <w:contextualSpacing/>
        <w:jc w:val="both"/>
        <w:rPr>
          <w:rFonts w:ascii="Century Gothic" w:hAnsi="Century Gothic"/>
          <w:color w:val="000000" w:themeColor="text1"/>
          <w:sz w:val="24"/>
          <w:szCs w:val="24"/>
          <w:lang w:eastAsia="es-MX"/>
        </w:rPr>
      </w:pPr>
      <w:r w:rsidRPr="001B6222">
        <w:rPr>
          <w:rFonts w:ascii="Century Gothic" w:hAnsi="Century Gothic"/>
          <w:color w:val="000000" w:themeColor="text1"/>
          <w:sz w:val="24"/>
          <w:szCs w:val="24"/>
          <w:lang w:eastAsia="es-MX"/>
        </w:rPr>
        <w:t xml:space="preserve">El Órgano Interno de </w:t>
      </w:r>
      <w:r>
        <w:rPr>
          <w:rFonts w:ascii="Century Gothic" w:hAnsi="Century Gothic"/>
          <w:color w:val="000000" w:themeColor="text1"/>
          <w:sz w:val="24"/>
          <w:szCs w:val="24"/>
          <w:lang w:eastAsia="es-MX"/>
        </w:rPr>
        <w:t>Control, en el caso de las servidoras y</w:t>
      </w:r>
      <w:r w:rsidRPr="001B6222">
        <w:rPr>
          <w:rFonts w:ascii="Century Gothic" w:hAnsi="Century Gothic"/>
          <w:color w:val="000000" w:themeColor="text1"/>
          <w:sz w:val="24"/>
          <w:szCs w:val="24"/>
          <w:lang w:eastAsia="es-MX"/>
        </w:rPr>
        <w:t xml:space="preserve"> servidores públicos de la Fi</w:t>
      </w:r>
      <w:r>
        <w:rPr>
          <w:rFonts w:ascii="Century Gothic" w:hAnsi="Century Gothic"/>
          <w:color w:val="000000" w:themeColor="text1"/>
          <w:sz w:val="24"/>
          <w:szCs w:val="24"/>
          <w:lang w:eastAsia="es-MX"/>
        </w:rPr>
        <w:t>scalía Anticorrupción</w:t>
      </w:r>
      <w:r w:rsidRPr="001B6222">
        <w:rPr>
          <w:rFonts w:ascii="Century Gothic" w:hAnsi="Century Gothic"/>
          <w:color w:val="000000" w:themeColor="text1"/>
          <w:sz w:val="24"/>
          <w:szCs w:val="24"/>
          <w:lang w:eastAsia="es-MX"/>
        </w:rPr>
        <w:t xml:space="preserve">, podrá imponer las sanciones administrativas por faltas no graves previstas en la Ley General de </w:t>
      </w:r>
      <w:r w:rsidRPr="001B6222">
        <w:rPr>
          <w:rFonts w:ascii="Century Gothic" w:hAnsi="Century Gothic"/>
          <w:color w:val="000000" w:themeColor="text1"/>
          <w:sz w:val="24"/>
          <w:szCs w:val="24"/>
          <w:lang w:eastAsia="es-MX"/>
        </w:rPr>
        <w:lastRenderedPageBreak/>
        <w:t>Resp</w:t>
      </w:r>
      <w:r>
        <w:rPr>
          <w:rFonts w:ascii="Century Gothic" w:hAnsi="Century Gothic"/>
          <w:color w:val="000000" w:themeColor="text1"/>
          <w:sz w:val="24"/>
          <w:szCs w:val="24"/>
          <w:lang w:eastAsia="es-MX"/>
        </w:rPr>
        <w:t>onsabilidades Administrativas</w:t>
      </w:r>
      <w:r w:rsidR="005C7F2B">
        <w:rPr>
          <w:rFonts w:ascii="Century Gothic" w:hAnsi="Century Gothic"/>
          <w:color w:val="000000" w:themeColor="text1"/>
          <w:sz w:val="24"/>
          <w:szCs w:val="24"/>
          <w:lang w:eastAsia="es-MX"/>
        </w:rPr>
        <w:t>,</w:t>
      </w:r>
      <w:r>
        <w:rPr>
          <w:rFonts w:ascii="Century Gothic" w:hAnsi="Century Gothic"/>
          <w:color w:val="000000" w:themeColor="text1"/>
          <w:sz w:val="24"/>
          <w:szCs w:val="24"/>
          <w:lang w:eastAsia="es-MX"/>
        </w:rPr>
        <w:t xml:space="preserve"> o</w:t>
      </w:r>
      <w:r w:rsidRPr="001B6222">
        <w:rPr>
          <w:rFonts w:ascii="Century Gothic" w:hAnsi="Century Gothic"/>
          <w:color w:val="000000" w:themeColor="text1"/>
          <w:sz w:val="24"/>
          <w:szCs w:val="24"/>
          <w:lang w:eastAsia="es-MX"/>
        </w:rPr>
        <w:t xml:space="preserve"> tratándose de las faltas</w:t>
      </w:r>
      <w:r>
        <w:rPr>
          <w:rFonts w:ascii="Century Gothic" w:hAnsi="Century Gothic"/>
          <w:color w:val="000000" w:themeColor="text1"/>
          <w:sz w:val="24"/>
          <w:szCs w:val="24"/>
          <w:lang w:eastAsia="es-MX"/>
        </w:rPr>
        <w:t xml:space="preserve"> graves en términos de dicho ordenamiento</w:t>
      </w:r>
      <w:r w:rsidRPr="001B6222">
        <w:rPr>
          <w:rFonts w:ascii="Century Gothic" w:hAnsi="Century Gothic"/>
          <w:color w:val="000000" w:themeColor="text1"/>
          <w:sz w:val="24"/>
          <w:szCs w:val="24"/>
          <w:lang w:eastAsia="es-MX"/>
        </w:rPr>
        <w:t>, promover la imposición de sanciones en el Tribunal</w:t>
      </w:r>
      <w:r>
        <w:rPr>
          <w:rFonts w:ascii="Century Gothic" w:hAnsi="Century Gothic"/>
          <w:color w:val="000000" w:themeColor="text1"/>
          <w:sz w:val="24"/>
          <w:szCs w:val="24"/>
          <w:lang w:eastAsia="es-MX"/>
        </w:rPr>
        <w:t xml:space="preserve"> Estatal de Justicia Administrativa</w:t>
      </w:r>
      <w:r w:rsidRPr="001B6222">
        <w:rPr>
          <w:rFonts w:ascii="Century Gothic" w:hAnsi="Century Gothic"/>
          <w:color w:val="000000" w:themeColor="text1"/>
          <w:sz w:val="24"/>
          <w:szCs w:val="24"/>
          <w:lang w:eastAsia="es-MX"/>
        </w:rPr>
        <w:t xml:space="preserve">. Para ello contará con todas las facultades que </w:t>
      </w:r>
      <w:r>
        <w:rPr>
          <w:rFonts w:ascii="Century Gothic" w:hAnsi="Century Gothic"/>
          <w:color w:val="000000" w:themeColor="text1"/>
          <w:sz w:val="24"/>
          <w:szCs w:val="24"/>
          <w:lang w:eastAsia="es-MX"/>
        </w:rPr>
        <w:t xml:space="preserve">el mencionado cuerpo normativo le </w:t>
      </w:r>
      <w:r w:rsidRPr="001B6222">
        <w:rPr>
          <w:rFonts w:ascii="Century Gothic" w:hAnsi="Century Gothic"/>
          <w:color w:val="000000" w:themeColor="text1"/>
          <w:sz w:val="24"/>
          <w:szCs w:val="24"/>
          <w:lang w:eastAsia="es-MX"/>
        </w:rPr>
        <w:t xml:space="preserve">otorga a las autoridades investigadoras y substanciadoras. </w:t>
      </w:r>
    </w:p>
    <w:p w:rsidR="003B4472" w:rsidRPr="001B6222" w:rsidRDefault="003B4472" w:rsidP="006D3E8D">
      <w:pPr>
        <w:spacing w:line="360" w:lineRule="auto"/>
        <w:jc w:val="both"/>
        <w:rPr>
          <w:rFonts w:ascii="Century Gothic" w:hAnsi="Century Gothic"/>
          <w:sz w:val="24"/>
          <w:szCs w:val="24"/>
          <w:lang w:eastAsia="es-MX"/>
        </w:rPr>
      </w:pPr>
      <w:bookmarkStart w:id="115" w:name="_Toc36367898"/>
      <w:bookmarkStart w:id="116" w:name="_Toc36368372"/>
    </w:p>
    <w:p w:rsidR="003B4472" w:rsidRPr="001B6222" w:rsidRDefault="003B4472" w:rsidP="006D3E8D">
      <w:pPr>
        <w:pStyle w:val="Ttulo2"/>
        <w:spacing w:line="360" w:lineRule="auto"/>
        <w:rPr>
          <w:rFonts w:ascii="Century Gothic" w:hAnsi="Century Gothic"/>
          <w:sz w:val="24"/>
          <w:szCs w:val="24"/>
          <w:lang w:eastAsia="es-MX"/>
        </w:rPr>
      </w:pPr>
      <w:r w:rsidRPr="001B6222">
        <w:rPr>
          <w:rFonts w:ascii="Century Gothic" w:hAnsi="Century Gothic"/>
          <w:sz w:val="24"/>
          <w:szCs w:val="24"/>
          <w:lang w:eastAsia="es-MX"/>
        </w:rPr>
        <w:t>ARTÍCULO 58</w:t>
      </w:r>
      <w:r>
        <w:rPr>
          <w:rFonts w:ascii="Century Gothic" w:hAnsi="Century Gothic"/>
          <w:sz w:val="24"/>
          <w:szCs w:val="24"/>
          <w:lang w:eastAsia="es-MX"/>
        </w:rPr>
        <w:t>.</w:t>
      </w:r>
      <w:r w:rsidRPr="001B6222">
        <w:rPr>
          <w:rFonts w:ascii="Century Gothic" w:hAnsi="Century Gothic"/>
          <w:sz w:val="24"/>
          <w:szCs w:val="24"/>
          <w:lang w:eastAsia="es-MX"/>
        </w:rPr>
        <w:t xml:space="preserve"> Autonomía</w:t>
      </w:r>
      <w:bookmarkEnd w:id="115"/>
      <w:bookmarkEnd w:id="116"/>
      <w:r w:rsidR="006D3E8D">
        <w:rPr>
          <w:rFonts w:ascii="Century Gothic" w:hAnsi="Century Gothic"/>
          <w:sz w:val="24"/>
          <w:szCs w:val="24"/>
          <w:lang w:eastAsia="es-MX"/>
        </w:rPr>
        <w:t xml:space="preserve"> de sus U</w:t>
      </w:r>
      <w:r w:rsidRPr="001B6222">
        <w:rPr>
          <w:rFonts w:ascii="Century Gothic" w:hAnsi="Century Gothic"/>
          <w:sz w:val="24"/>
          <w:szCs w:val="24"/>
          <w:lang w:eastAsia="es-MX"/>
        </w:rPr>
        <w:t xml:space="preserve">nidades </w:t>
      </w:r>
    </w:p>
    <w:p w:rsidR="003B4472" w:rsidRPr="001B6222" w:rsidRDefault="003B4472" w:rsidP="006D3E8D">
      <w:pPr>
        <w:spacing w:line="360" w:lineRule="auto"/>
        <w:ind w:right="-39"/>
        <w:contextualSpacing/>
        <w:jc w:val="both"/>
        <w:rPr>
          <w:rFonts w:ascii="Century Gothic" w:hAnsi="Century Gothic"/>
          <w:color w:val="000000" w:themeColor="text1"/>
          <w:sz w:val="24"/>
          <w:szCs w:val="24"/>
          <w:lang w:eastAsia="es-MX"/>
        </w:rPr>
      </w:pPr>
      <w:r w:rsidRPr="001B6222">
        <w:rPr>
          <w:rFonts w:ascii="Century Gothic" w:hAnsi="Century Gothic"/>
          <w:color w:val="000000" w:themeColor="text1"/>
          <w:sz w:val="24"/>
          <w:szCs w:val="24"/>
          <w:lang w:eastAsia="es-MX"/>
        </w:rPr>
        <w:t>Se deberá garantizar</w:t>
      </w:r>
      <w:r w:rsidR="006D3E8D">
        <w:rPr>
          <w:rFonts w:ascii="Century Gothic" w:hAnsi="Century Gothic"/>
          <w:color w:val="000000" w:themeColor="text1"/>
          <w:sz w:val="24"/>
          <w:szCs w:val="24"/>
          <w:lang w:eastAsia="es-MX"/>
        </w:rPr>
        <w:t xml:space="preserve"> la estricta separación de las Unidades A</w:t>
      </w:r>
      <w:r w:rsidRPr="001B6222">
        <w:rPr>
          <w:rFonts w:ascii="Century Gothic" w:hAnsi="Century Gothic"/>
          <w:color w:val="000000" w:themeColor="text1"/>
          <w:sz w:val="24"/>
          <w:szCs w:val="24"/>
          <w:lang w:eastAsia="es-MX"/>
        </w:rPr>
        <w:t xml:space="preserve">dministrativas adscritas al Órgano Interno de Control, encargadas de investigar y substanciar los procedimientos administrativos sancionadores en términos de la Ley General de Responsabilidades Administrativas. </w:t>
      </w:r>
    </w:p>
    <w:p w:rsidR="003B4472" w:rsidRPr="001B6222" w:rsidRDefault="003B4472" w:rsidP="006D3E8D">
      <w:pPr>
        <w:spacing w:line="360" w:lineRule="auto"/>
        <w:jc w:val="both"/>
        <w:rPr>
          <w:rFonts w:ascii="Century Gothic" w:hAnsi="Century Gothic"/>
          <w:sz w:val="24"/>
          <w:szCs w:val="24"/>
        </w:rPr>
      </w:pPr>
      <w:bookmarkStart w:id="117" w:name="_Toc36367899"/>
      <w:bookmarkStart w:id="118" w:name="_Toc36368373"/>
    </w:p>
    <w:p w:rsidR="003B4472" w:rsidRPr="001B6222" w:rsidRDefault="003B4472" w:rsidP="006D3E8D">
      <w:pPr>
        <w:pStyle w:val="Ttulo2"/>
        <w:spacing w:line="360" w:lineRule="auto"/>
        <w:rPr>
          <w:rFonts w:ascii="Century Gothic" w:hAnsi="Century Gothic"/>
          <w:sz w:val="24"/>
          <w:szCs w:val="24"/>
        </w:rPr>
      </w:pPr>
      <w:r w:rsidRPr="001B6222">
        <w:rPr>
          <w:rFonts w:ascii="Century Gothic" w:hAnsi="Century Gothic"/>
          <w:sz w:val="24"/>
          <w:szCs w:val="24"/>
        </w:rPr>
        <w:t>ARTÍCULO 59</w:t>
      </w:r>
      <w:r>
        <w:rPr>
          <w:rFonts w:ascii="Century Gothic" w:hAnsi="Century Gothic"/>
          <w:sz w:val="24"/>
          <w:szCs w:val="24"/>
        </w:rPr>
        <w:t>.</w:t>
      </w:r>
      <w:r w:rsidRPr="001B6222">
        <w:rPr>
          <w:rFonts w:ascii="Century Gothic" w:hAnsi="Century Gothic"/>
          <w:sz w:val="24"/>
          <w:szCs w:val="24"/>
        </w:rPr>
        <w:t xml:space="preserve"> Designación y duración en el cargo</w:t>
      </w:r>
      <w:bookmarkEnd w:id="117"/>
      <w:bookmarkEnd w:id="118"/>
    </w:p>
    <w:p w:rsidR="003B4472" w:rsidRPr="001B6222" w:rsidRDefault="003B4472" w:rsidP="006D3E8D">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La o el</w:t>
      </w:r>
      <w:r w:rsidRPr="001B6222">
        <w:rPr>
          <w:rFonts w:ascii="Century Gothic" w:hAnsi="Century Gothic"/>
          <w:color w:val="000000" w:themeColor="text1"/>
          <w:sz w:val="24"/>
          <w:szCs w:val="24"/>
        </w:rPr>
        <w:t xml:space="preserve"> titular del Órgano Interno de Control deberá elegirse conforme a lo previsto por el inciso H) de la fracción XV del artículo 64 de la Constitución</w:t>
      </w:r>
      <w:r>
        <w:rPr>
          <w:rFonts w:ascii="Century Gothic" w:hAnsi="Century Gothic"/>
          <w:color w:val="000000" w:themeColor="text1"/>
          <w:sz w:val="24"/>
          <w:szCs w:val="24"/>
        </w:rPr>
        <w:t xml:space="preserve"> Estatal y </w:t>
      </w:r>
      <w:r w:rsidRPr="001B6222">
        <w:rPr>
          <w:rFonts w:ascii="Century Gothic" w:hAnsi="Century Gothic"/>
          <w:color w:val="000000" w:themeColor="text1"/>
          <w:sz w:val="24"/>
          <w:szCs w:val="24"/>
        </w:rPr>
        <w:t xml:space="preserve">durará en su encargo siete años. </w:t>
      </w:r>
    </w:p>
    <w:p w:rsidR="003B4472" w:rsidRPr="001B6222" w:rsidRDefault="003B4472" w:rsidP="006D3E8D">
      <w:pPr>
        <w:spacing w:line="360" w:lineRule="auto"/>
        <w:jc w:val="both"/>
        <w:rPr>
          <w:rFonts w:ascii="Century Gothic" w:hAnsi="Century Gothic"/>
          <w:sz w:val="24"/>
          <w:szCs w:val="24"/>
        </w:rPr>
      </w:pPr>
      <w:bookmarkStart w:id="119" w:name="_Toc36367900"/>
      <w:bookmarkStart w:id="120" w:name="_Toc36368374"/>
    </w:p>
    <w:p w:rsidR="003B4472" w:rsidRPr="001B6222" w:rsidRDefault="003B4472" w:rsidP="006D3E8D">
      <w:pPr>
        <w:pStyle w:val="Ttulo2"/>
        <w:spacing w:line="360" w:lineRule="auto"/>
        <w:rPr>
          <w:rFonts w:ascii="Century Gothic" w:hAnsi="Century Gothic"/>
          <w:sz w:val="24"/>
          <w:szCs w:val="24"/>
        </w:rPr>
      </w:pPr>
      <w:r w:rsidRPr="001B6222">
        <w:rPr>
          <w:rFonts w:ascii="Century Gothic" w:hAnsi="Century Gothic"/>
          <w:sz w:val="24"/>
          <w:szCs w:val="24"/>
        </w:rPr>
        <w:t>ARTÍCULO 60</w:t>
      </w:r>
      <w:r>
        <w:rPr>
          <w:rFonts w:ascii="Century Gothic" w:hAnsi="Century Gothic"/>
          <w:sz w:val="24"/>
          <w:szCs w:val="24"/>
        </w:rPr>
        <w:t>.</w:t>
      </w:r>
      <w:r w:rsidRPr="001B6222">
        <w:rPr>
          <w:rFonts w:ascii="Century Gothic" w:hAnsi="Century Gothic"/>
          <w:sz w:val="24"/>
          <w:szCs w:val="24"/>
        </w:rPr>
        <w:t xml:space="preserve"> Requisitos</w:t>
      </w:r>
      <w:bookmarkEnd w:id="119"/>
      <w:bookmarkEnd w:id="120"/>
    </w:p>
    <w:p w:rsidR="003B4472" w:rsidRPr="001B6222" w:rsidRDefault="003B4472" w:rsidP="006D3E8D">
      <w:pPr>
        <w:spacing w:line="360" w:lineRule="auto"/>
        <w:ind w:right="-39"/>
        <w:contextualSpacing/>
        <w:jc w:val="both"/>
        <w:rPr>
          <w:rFonts w:ascii="Century Gothic" w:hAnsi="Century Gothic"/>
          <w:color w:val="000000" w:themeColor="text1"/>
          <w:sz w:val="24"/>
          <w:szCs w:val="24"/>
          <w:lang w:eastAsia="es-MX"/>
        </w:rPr>
      </w:pPr>
      <w:r w:rsidRPr="001B6222">
        <w:rPr>
          <w:rFonts w:ascii="Century Gothic" w:hAnsi="Century Gothic"/>
          <w:color w:val="000000" w:themeColor="text1"/>
          <w:sz w:val="24"/>
          <w:szCs w:val="24"/>
          <w:lang w:eastAsia="es-MX"/>
        </w:rPr>
        <w:t xml:space="preserve">La </w:t>
      </w:r>
      <w:r>
        <w:rPr>
          <w:rFonts w:ascii="Century Gothic" w:hAnsi="Century Gothic"/>
          <w:color w:val="000000" w:themeColor="text1"/>
          <w:sz w:val="24"/>
          <w:szCs w:val="24"/>
          <w:lang w:eastAsia="es-MX"/>
        </w:rPr>
        <w:t>persona</w:t>
      </w:r>
      <w:r w:rsidRPr="001B6222">
        <w:rPr>
          <w:rFonts w:ascii="Century Gothic" w:hAnsi="Century Gothic"/>
          <w:color w:val="000000" w:themeColor="text1"/>
          <w:sz w:val="24"/>
          <w:szCs w:val="24"/>
          <w:lang w:eastAsia="es-MX"/>
        </w:rPr>
        <w:t xml:space="preserve"> titular del Órgano Interno de Control de la Fi</w:t>
      </w:r>
      <w:r>
        <w:rPr>
          <w:rFonts w:ascii="Century Gothic" w:hAnsi="Century Gothic"/>
          <w:color w:val="000000" w:themeColor="text1"/>
          <w:sz w:val="24"/>
          <w:szCs w:val="24"/>
          <w:lang w:eastAsia="es-MX"/>
        </w:rPr>
        <w:t>scalía Anticorrupción</w:t>
      </w:r>
      <w:r w:rsidRPr="001B6222">
        <w:rPr>
          <w:rFonts w:ascii="Century Gothic" w:hAnsi="Century Gothic"/>
          <w:color w:val="000000" w:themeColor="text1"/>
          <w:sz w:val="24"/>
          <w:szCs w:val="24"/>
          <w:lang w:eastAsia="es-MX"/>
        </w:rPr>
        <w:t xml:space="preserve"> deberá reunir los siguientes requisitos:</w:t>
      </w:r>
    </w:p>
    <w:p w:rsidR="003B4472" w:rsidRPr="001B6222" w:rsidRDefault="003B4472" w:rsidP="006D3E8D">
      <w:pPr>
        <w:pStyle w:val="Prrafodelista"/>
        <w:numPr>
          <w:ilvl w:val="0"/>
          <w:numId w:val="14"/>
        </w:numPr>
        <w:spacing w:line="360" w:lineRule="auto"/>
        <w:ind w:left="851" w:right="-39" w:hanging="56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Tener ciudadanía mexicana y estar en pleno goce de s</w:t>
      </w:r>
      <w:r>
        <w:rPr>
          <w:rFonts w:ascii="Century Gothic" w:hAnsi="Century Gothic" w:cs="Arial"/>
          <w:color w:val="000000" w:themeColor="text1"/>
          <w:sz w:val="24"/>
          <w:szCs w:val="24"/>
          <w:lang w:val="es-MX" w:eastAsia="es-MX"/>
        </w:rPr>
        <w:t>us derechos civiles y políticos.</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6D3E8D">
      <w:pPr>
        <w:pStyle w:val="Prrafodelista"/>
        <w:numPr>
          <w:ilvl w:val="0"/>
          <w:numId w:val="14"/>
        </w:numPr>
        <w:spacing w:line="360" w:lineRule="auto"/>
        <w:ind w:left="851" w:right="-39" w:hanging="56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Tener, cuando menos, treinta años cumplidos e</w:t>
      </w:r>
      <w:r>
        <w:rPr>
          <w:rFonts w:ascii="Century Gothic" w:hAnsi="Century Gothic" w:cs="Arial"/>
          <w:color w:val="000000" w:themeColor="text1"/>
          <w:sz w:val="24"/>
          <w:szCs w:val="24"/>
          <w:lang w:val="es-MX" w:eastAsia="es-MX"/>
        </w:rPr>
        <w:t xml:space="preserve">l día de la </w:t>
      </w:r>
      <w:r>
        <w:rPr>
          <w:rFonts w:ascii="Century Gothic" w:hAnsi="Century Gothic" w:cs="Arial"/>
          <w:color w:val="000000" w:themeColor="text1"/>
          <w:sz w:val="24"/>
          <w:szCs w:val="24"/>
          <w:lang w:val="es-MX" w:eastAsia="es-MX"/>
        </w:rPr>
        <w:lastRenderedPageBreak/>
        <w:t>designación.</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6D3E8D">
      <w:pPr>
        <w:pStyle w:val="Prrafodelista"/>
        <w:numPr>
          <w:ilvl w:val="0"/>
          <w:numId w:val="14"/>
        </w:numPr>
        <w:spacing w:line="360" w:lineRule="auto"/>
        <w:ind w:left="851" w:right="-39" w:hanging="56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Gozar de buena reputación y no haber rec</w:t>
      </w:r>
      <w:r>
        <w:rPr>
          <w:rFonts w:ascii="Century Gothic" w:hAnsi="Century Gothic" w:cs="Arial"/>
          <w:color w:val="000000" w:themeColor="text1"/>
          <w:sz w:val="24"/>
          <w:szCs w:val="24"/>
          <w:lang w:val="es-MX" w:eastAsia="es-MX"/>
        </w:rPr>
        <w:t>ibido condena por delito doloso.</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6D3E8D">
      <w:pPr>
        <w:pStyle w:val="Prrafodelista"/>
        <w:numPr>
          <w:ilvl w:val="0"/>
          <w:numId w:val="14"/>
        </w:numPr>
        <w:spacing w:line="360" w:lineRule="auto"/>
        <w:ind w:left="851" w:right="-39" w:hanging="56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Contar al momento de su designación con experiencia de al menos dos años en alguna de las materias relativas al control, manejo o fiscalización de: recursos, responsabilidades administrativas, cont</w:t>
      </w:r>
      <w:r w:rsidR="00CD6FED">
        <w:rPr>
          <w:rFonts w:ascii="Century Gothic" w:hAnsi="Century Gothic" w:cs="Arial"/>
          <w:color w:val="000000" w:themeColor="text1"/>
          <w:sz w:val="24"/>
          <w:szCs w:val="24"/>
          <w:lang w:val="es-MX" w:eastAsia="es-MX"/>
        </w:rPr>
        <w:t>abilidad gubernamental, auditorí</w:t>
      </w:r>
      <w:r w:rsidRPr="001B6222">
        <w:rPr>
          <w:rFonts w:ascii="Century Gothic" w:hAnsi="Century Gothic" w:cs="Arial"/>
          <w:color w:val="000000" w:themeColor="text1"/>
          <w:sz w:val="24"/>
          <w:szCs w:val="24"/>
          <w:lang w:val="es-MX" w:eastAsia="es-MX"/>
        </w:rPr>
        <w:t>a gubernamental, obra pública o adquisiciones, arrendamientos</w:t>
      </w:r>
      <w:r>
        <w:rPr>
          <w:rFonts w:ascii="Century Gothic" w:hAnsi="Century Gothic" w:cs="Arial"/>
          <w:color w:val="000000" w:themeColor="text1"/>
          <w:sz w:val="24"/>
          <w:szCs w:val="24"/>
          <w:lang w:val="es-MX" w:eastAsia="es-MX"/>
        </w:rPr>
        <w:t xml:space="preserve"> y servicios del sector público.</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6D3E8D">
      <w:pPr>
        <w:pStyle w:val="Prrafodelista"/>
        <w:numPr>
          <w:ilvl w:val="0"/>
          <w:numId w:val="14"/>
        </w:numPr>
        <w:spacing w:line="360" w:lineRule="auto"/>
        <w:ind w:left="851" w:right="-39" w:hanging="567"/>
        <w:contextualSpacing/>
        <w:rPr>
          <w:rFonts w:ascii="Century Gothic" w:hAnsi="Century Gothic" w:cs="Arial"/>
          <w:color w:val="000000" w:themeColor="text1"/>
          <w:sz w:val="24"/>
          <w:szCs w:val="24"/>
          <w:lang w:val="es-MX" w:eastAsia="es-MX"/>
        </w:rPr>
      </w:pPr>
      <w:r>
        <w:rPr>
          <w:rFonts w:ascii="Century Gothic" w:hAnsi="Century Gothic" w:cs="Arial"/>
          <w:color w:val="000000" w:themeColor="text1"/>
          <w:sz w:val="24"/>
          <w:szCs w:val="24"/>
          <w:lang w:val="es-MX" w:eastAsia="es-MX"/>
        </w:rPr>
        <w:t>Contar con título y cé</w:t>
      </w:r>
      <w:r w:rsidRPr="001B6222">
        <w:rPr>
          <w:rFonts w:ascii="Century Gothic" w:hAnsi="Century Gothic" w:cs="Arial"/>
          <w:color w:val="000000" w:themeColor="text1"/>
          <w:sz w:val="24"/>
          <w:szCs w:val="24"/>
          <w:lang w:val="es-MX" w:eastAsia="es-MX"/>
        </w:rPr>
        <w:t xml:space="preserve">dula profesional relacionados con </w:t>
      </w:r>
      <w:r>
        <w:rPr>
          <w:rFonts w:ascii="Century Gothic" w:hAnsi="Century Gothic" w:cs="Arial"/>
          <w:color w:val="000000" w:themeColor="text1"/>
          <w:sz w:val="24"/>
          <w:szCs w:val="24"/>
          <w:lang w:val="es-MX" w:eastAsia="es-MX"/>
        </w:rPr>
        <w:t xml:space="preserve">las materias a que se refiere la fracción </w:t>
      </w:r>
      <w:r w:rsidRPr="001B6222">
        <w:rPr>
          <w:rFonts w:ascii="Century Gothic" w:hAnsi="Century Gothic" w:cs="Arial"/>
          <w:color w:val="000000" w:themeColor="text1"/>
          <w:sz w:val="24"/>
          <w:szCs w:val="24"/>
          <w:lang w:val="es-MX" w:eastAsia="es-MX"/>
        </w:rPr>
        <w:t xml:space="preserve">anterior, expedidos por autoridad o institución legalmente facultada para ello, con </w:t>
      </w:r>
      <w:r>
        <w:rPr>
          <w:rFonts w:ascii="Century Gothic" w:hAnsi="Century Gothic" w:cs="Arial"/>
          <w:color w:val="000000" w:themeColor="text1"/>
          <w:sz w:val="24"/>
          <w:szCs w:val="24"/>
          <w:lang w:val="es-MX" w:eastAsia="es-MX"/>
        </w:rPr>
        <w:t>antigüedad mínima de cinco años.</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6D3E8D">
      <w:pPr>
        <w:pStyle w:val="Prrafodelista"/>
        <w:numPr>
          <w:ilvl w:val="0"/>
          <w:numId w:val="14"/>
        </w:numPr>
        <w:spacing w:line="360" w:lineRule="auto"/>
        <w:ind w:left="851" w:right="-39" w:hanging="56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No haber prestado ser</w:t>
      </w:r>
      <w:r w:rsidR="006D3E8D">
        <w:rPr>
          <w:rFonts w:ascii="Century Gothic" w:hAnsi="Century Gothic" w:cs="Arial"/>
          <w:color w:val="000000" w:themeColor="text1"/>
          <w:sz w:val="24"/>
          <w:szCs w:val="24"/>
          <w:lang w:val="es-MX" w:eastAsia="es-MX"/>
        </w:rPr>
        <w:t>vicios de consultoría o auditorí</w:t>
      </w:r>
      <w:r w:rsidRPr="001B6222">
        <w:rPr>
          <w:rFonts w:ascii="Century Gothic" w:hAnsi="Century Gothic" w:cs="Arial"/>
          <w:color w:val="000000" w:themeColor="text1"/>
          <w:sz w:val="24"/>
          <w:szCs w:val="24"/>
          <w:lang w:val="es-MX" w:eastAsia="es-MX"/>
        </w:rPr>
        <w:t>a a la Fi</w:t>
      </w:r>
      <w:r>
        <w:rPr>
          <w:rFonts w:ascii="Century Gothic" w:hAnsi="Century Gothic" w:cs="Arial"/>
          <w:color w:val="000000" w:themeColor="text1"/>
          <w:sz w:val="24"/>
          <w:szCs w:val="24"/>
          <w:lang w:val="es-MX" w:eastAsia="es-MX"/>
        </w:rPr>
        <w:t>scalía Anticorrupción</w:t>
      </w:r>
      <w:r w:rsidRPr="001B6222">
        <w:rPr>
          <w:rFonts w:ascii="Century Gothic" w:hAnsi="Century Gothic" w:cs="Arial"/>
          <w:color w:val="000000" w:themeColor="text1"/>
          <w:sz w:val="24"/>
          <w:szCs w:val="24"/>
          <w:lang w:val="es-MX" w:eastAsia="es-MX"/>
        </w:rPr>
        <w:t>, en lo individual o como integrante de despachos externos, en los cinco a</w:t>
      </w:r>
      <w:r>
        <w:rPr>
          <w:rFonts w:ascii="Century Gothic" w:hAnsi="Century Gothic" w:cs="Arial"/>
          <w:color w:val="000000" w:themeColor="text1"/>
          <w:sz w:val="24"/>
          <w:szCs w:val="24"/>
          <w:lang w:val="es-MX" w:eastAsia="es-MX"/>
        </w:rPr>
        <w:t>ños anteriores a su designación.</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6D3E8D">
      <w:pPr>
        <w:pStyle w:val="Prrafodelista"/>
        <w:numPr>
          <w:ilvl w:val="0"/>
          <w:numId w:val="14"/>
        </w:numPr>
        <w:spacing w:line="360" w:lineRule="auto"/>
        <w:ind w:left="851" w:right="-39" w:hanging="56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No haber recibido inhabilitación para desempeñar un empleo, cargo o c</w:t>
      </w:r>
      <w:r>
        <w:rPr>
          <w:rFonts w:ascii="Century Gothic" w:hAnsi="Century Gothic" w:cs="Arial"/>
          <w:color w:val="000000" w:themeColor="text1"/>
          <w:sz w:val="24"/>
          <w:szCs w:val="24"/>
          <w:lang w:val="es-MX" w:eastAsia="es-MX"/>
        </w:rPr>
        <w:t>omisión en el servicio público.</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6D3E8D">
      <w:pPr>
        <w:pStyle w:val="Prrafodelista"/>
        <w:numPr>
          <w:ilvl w:val="0"/>
          <w:numId w:val="14"/>
        </w:numPr>
        <w:spacing w:line="360" w:lineRule="auto"/>
        <w:ind w:left="851" w:right="-39" w:hanging="56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 xml:space="preserve">No haber desempeñado cargo con atribuciones directivas de algún partido político, ni haberse postulado para cargo de elección </w:t>
      </w:r>
      <w:r w:rsidRPr="001B6222">
        <w:rPr>
          <w:rFonts w:ascii="Century Gothic" w:hAnsi="Century Gothic" w:cs="Arial"/>
          <w:color w:val="000000" w:themeColor="text1"/>
          <w:sz w:val="24"/>
          <w:szCs w:val="24"/>
          <w:lang w:val="es-MX" w:eastAsia="es-MX"/>
        </w:rPr>
        <w:lastRenderedPageBreak/>
        <w:t>popular en los cinco años anterio</w:t>
      </w:r>
      <w:r>
        <w:rPr>
          <w:rFonts w:ascii="Century Gothic" w:hAnsi="Century Gothic" w:cs="Arial"/>
          <w:color w:val="000000" w:themeColor="text1"/>
          <w:sz w:val="24"/>
          <w:szCs w:val="24"/>
          <w:lang w:val="es-MX" w:eastAsia="es-MX"/>
        </w:rPr>
        <w:t>res a la propia designación.</w:t>
      </w:r>
    </w:p>
    <w:p w:rsidR="003B4472" w:rsidRPr="001B6222" w:rsidRDefault="003B4472" w:rsidP="006D3E8D">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6D3E8D">
      <w:pPr>
        <w:pStyle w:val="Prrafodelista"/>
        <w:numPr>
          <w:ilvl w:val="0"/>
          <w:numId w:val="14"/>
        </w:numPr>
        <w:spacing w:line="360" w:lineRule="auto"/>
        <w:ind w:left="851" w:right="-39" w:hanging="567"/>
        <w:contextualSpacing/>
        <w:rPr>
          <w:rFonts w:ascii="Century Gothic" w:hAnsi="Century Gothic" w:cs="Arial"/>
          <w:color w:val="000000" w:themeColor="text1"/>
          <w:sz w:val="24"/>
          <w:szCs w:val="24"/>
          <w:lang w:val="es-MX" w:eastAsia="es-MX"/>
        </w:rPr>
      </w:pPr>
      <w:r w:rsidRPr="001B6222">
        <w:rPr>
          <w:rFonts w:ascii="Century Gothic" w:hAnsi="Century Gothic" w:cs="Arial"/>
          <w:color w:val="000000" w:themeColor="text1"/>
          <w:sz w:val="24"/>
          <w:szCs w:val="24"/>
          <w:lang w:val="es-MX" w:eastAsia="es-MX"/>
        </w:rPr>
        <w:t xml:space="preserve">Encontrarse libre de conflicto de interés. </w:t>
      </w:r>
      <w:bookmarkStart w:id="121" w:name="_Toc36367901"/>
      <w:bookmarkStart w:id="122" w:name="_Toc36368375"/>
    </w:p>
    <w:p w:rsidR="003B4472" w:rsidRPr="001B6222" w:rsidRDefault="003B4472" w:rsidP="003B4472">
      <w:pPr>
        <w:spacing w:line="360" w:lineRule="auto"/>
        <w:rPr>
          <w:rFonts w:ascii="Century Gothic" w:hAnsi="Century Gothic"/>
          <w:sz w:val="24"/>
          <w:szCs w:val="24"/>
        </w:rPr>
      </w:pPr>
    </w:p>
    <w:p w:rsidR="003B4472" w:rsidRPr="001B6222" w:rsidRDefault="003B4472" w:rsidP="003B33BB">
      <w:pPr>
        <w:pStyle w:val="Ttulo2"/>
        <w:spacing w:line="360" w:lineRule="auto"/>
        <w:rPr>
          <w:rFonts w:ascii="Century Gothic" w:hAnsi="Century Gothic"/>
          <w:sz w:val="24"/>
          <w:szCs w:val="24"/>
        </w:rPr>
      </w:pPr>
      <w:r w:rsidRPr="001B6222">
        <w:rPr>
          <w:rFonts w:ascii="Century Gothic" w:hAnsi="Century Gothic"/>
          <w:sz w:val="24"/>
          <w:szCs w:val="24"/>
        </w:rPr>
        <w:t>ARTÍCULO 61</w:t>
      </w:r>
      <w:r>
        <w:rPr>
          <w:rFonts w:ascii="Century Gothic" w:hAnsi="Century Gothic"/>
          <w:sz w:val="24"/>
          <w:szCs w:val="24"/>
        </w:rPr>
        <w:t xml:space="preserve">. </w:t>
      </w:r>
      <w:r w:rsidRPr="001B6222">
        <w:rPr>
          <w:rFonts w:ascii="Century Gothic" w:hAnsi="Century Gothic"/>
          <w:sz w:val="24"/>
          <w:szCs w:val="24"/>
        </w:rPr>
        <w:t>Atribuciones</w:t>
      </w:r>
      <w:bookmarkEnd w:id="121"/>
      <w:bookmarkEnd w:id="122"/>
    </w:p>
    <w:p w:rsidR="003B4472" w:rsidRPr="001B6222" w:rsidRDefault="003B4472" w:rsidP="003B33BB">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El Órgano Interno de Control tendrá las atribuciones que le otorga </w:t>
      </w:r>
      <w:r w:rsidRPr="001B6222">
        <w:rPr>
          <w:rFonts w:ascii="Century Gothic" w:eastAsia="Times New Roman" w:hAnsi="Century Gothic"/>
          <w:color w:val="000000" w:themeColor="text1"/>
          <w:sz w:val="24"/>
          <w:szCs w:val="24"/>
          <w:lang w:eastAsia="es-MX"/>
        </w:rPr>
        <w:t xml:space="preserve">la Ley General de Responsabilidades Administrativas, esta Ley, el Reglamento Interno y demás </w:t>
      </w:r>
      <w:r w:rsidRPr="001B6222">
        <w:rPr>
          <w:rFonts w:ascii="Century Gothic" w:hAnsi="Century Gothic"/>
          <w:color w:val="000000" w:themeColor="text1"/>
          <w:sz w:val="24"/>
          <w:szCs w:val="24"/>
        </w:rPr>
        <w:t xml:space="preserve">normas jurídicas de la materia. </w:t>
      </w:r>
    </w:p>
    <w:p w:rsidR="003B4472" w:rsidRPr="001B6222" w:rsidRDefault="003B4472" w:rsidP="003B4472">
      <w:pPr>
        <w:spacing w:line="360" w:lineRule="auto"/>
        <w:rPr>
          <w:rFonts w:ascii="Century Gothic" w:hAnsi="Century Gothic"/>
          <w:sz w:val="24"/>
          <w:szCs w:val="24"/>
        </w:rPr>
      </w:pPr>
      <w:bookmarkStart w:id="123" w:name="_Toc36367902"/>
      <w:bookmarkStart w:id="124" w:name="_Toc36368376"/>
    </w:p>
    <w:p w:rsidR="003B4472" w:rsidRPr="001B6222" w:rsidRDefault="003B4472" w:rsidP="003B33BB">
      <w:pPr>
        <w:pStyle w:val="Ttulo2"/>
        <w:spacing w:line="360" w:lineRule="auto"/>
        <w:rPr>
          <w:rFonts w:ascii="Century Gothic" w:hAnsi="Century Gothic"/>
          <w:sz w:val="24"/>
          <w:szCs w:val="24"/>
        </w:rPr>
      </w:pPr>
      <w:r w:rsidRPr="001B6222">
        <w:rPr>
          <w:rFonts w:ascii="Century Gothic" w:hAnsi="Century Gothic"/>
          <w:sz w:val="24"/>
          <w:szCs w:val="24"/>
        </w:rPr>
        <w:t>ARTÍCULO 62</w:t>
      </w:r>
      <w:r>
        <w:rPr>
          <w:rFonts w:ascii="Century Gothic" w:hAnsi="Century Gothic"/>
          <w:sz w:val="24"/>
          <w:szCs w:val="24"/>
        </w:rPr>
        <w:t>.</w:t>
      </w:r>
      <w:r w:rsidRPr="001B6222">
        <w:rPr>
          <w:rFonts w:ascii="Century Gothic" w:hAnsi="Century Gothic"/>
          <w:sz w:val="24"/>
          <w:szCs w:val="24"/>
        </w:rPr>
        <w:t xml:space="preserve"> Deber de reserva</w:t>
      </w:r>
      <w:bookmarkEnd w:id="123"/>
      <w:bookmarkEnd w:id="124"/>
    </w:p>
    <w:p w:rsidR="003B4472" w:rsidRPr="001B6222" w:rsidRDefault="003B4472" w:rsidP="003B33BB">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Las servidoras y servidores públicos adscritos al Órgano Interno de Control deberán guardar estricta reserva sobre la información y documentación que conozcan con motivo del desempeño de sus atribuciones, así como de sus actuaciones y observaciones. </w:t>
      </w:r>
    </w:p>
    <w:p w:rsidR="003B4472" w:rsidRPr="001B6222" w:rsidRDefault="003B4472" w:rsidP="003B33BB">
      <w:pPr>
        <w:spacing w:line="360" w:lineRule="auto"/>
        <w:jc w:val="both"/>
        <w:rPr>
          <w:rFonts w:ascii="Century Gothic" w:hAnsi="Century Gothic"/>
          <w:sz w:val="24"/>
          <w:szCs w:val="24"/>
        </w:rPr>
      </w:pPr>
      <w:bookmarkStart w:id="125" w:name="_Toc36367903"/>
      <w:bookmarkStart w:id="126" w:name="_Toc36368377"/>
    </w:p>
    <w:p w:rsidR="003B4472" w:rsidRPr="001B6222" w:rsidRDefault="003B4472" w:rsidP="003B33BB">
      <w:pPr>
        <w:pStyle w:val="Ttulo2"/>
        <w:spacing w:line="360" w:lineRule="auto"/>
        <w:rPr>
          <w:rFonts w:ascii="Century Gothic" w:hAnsi="Century Gothic"/>
          <w:sz w:val="24"/>
          <w:szCs w:val="24"/>
        </w:rPr>
      </w:pPr>
      <w:r w:rsidRPr="001B6222">
        <w:rPr>
          <w:rFonts w:ascii="Century Gothic" w:hAnsi="Century Gothic"/>
          <w:sz w:val="24"/>
          <w:szCs w:val="24"/>
        </w:rPr>
        <w:t>ARTÍCULO 63</w:t>
      </w:r>
      <w:r>
        <w:rPr>
          <w:rFonts w:ascii="Century Gothic" w:hAnsi="Century Gothic"/>
          <w:sz w:val="24"/>
          <w:szCs w:val="24"/>
        </w:rPr>
        <w:t>.</w:t>
      </w:r>
      <w:r w:rsidRPr="001B6222">
        <w:rPr>
          <w:rFonts w:ascii="Century Gothic" w:hAnsi="Century Gothic"/>
          <w:sz w:val="24"/>
          <w:szCs w:val="24"/>
        </w:rPr>
        <w:t xml:space="preserve"> Personal del Órgano Interno de Control</w:t>
      </w:r>
      <w:bookmarkEnd w:id="125"/>
      <w:bookmarkEnd w:id="126"/>
    </w:p>
    <w:p w:rsidR="003B4472" w:rsidRPr="001B6222" w:rsidRDefault="003B4472" w:rsidP="003B33BB">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integración y selección del personal que conforme el Órgano Interno de Control, diverso a su titular, se hará en los términos que se establezcan en el Reglamento Interno y demás disposiciones legales aplicables. </w:t>
      </w:r>
      <w:bookmarkStart w:id="127" w:name="_Toc36367904"/>
      <w:bookmarkStart w:id="128" w:name="_Toc36368378"/>
    </w:p>
    <w:p w:rsidR="003B4472" w:rsidRPr="001B6222" w:rsidRDefault="003B4472" w:rsidP="003B4472">
      <w:pPr>
        <w:spacing w:line="360" w:lineRule="auto"/>
        <w:ind w:right="-39"/>
        <w:contextualSpacing/>
        <w:rPr>
          <w:rFonts w:ascii="Century Gothic" w:hAnsi="Century Gothic"/>
          <w:color w:val="000000" w:themeColor="text1"/>
          <w:sz w:val="24"/>
          <w:szCs w:val="24"/>
        </w:rPr>
      </w:pPr>
    </w:p>
    <w:p w:rsidR="003B4472" w:rsidRPr="003B33BB"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129" w:name="_Toc36367905"/>
      <w:bookmarkStart w:id="130" w:name="_Toc36368379"/>
      <w:bookmarkEnd w:id="127"/>
      <w:bookmarkEnd w:id="128"/>
      <w:r w:rsidRPr="003B33BB">
        <w:rPr>
          <w:rFonts w:ascii="Century Gothic" w:hAnsi="Century Gothic" w:cs="Arial"/>
          <w:b/>
          <w:color w:val="000000" w:themeColor="text1"/>
          <w:sz w:val="24"/>
          <w:szCs w:val="24"/>
        </w:rPr>
        <w:t>CAPÍTULO XIV</w:t>
      </w:r>
    </w:p>
    <w:p w:rsidR="003B4472" w:rsidRPr="003B33BB"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3B33BB">
        <w:rPr>
          <w:rFonts w:ascii="Century Gothic" w:hAnsi="Century Gothic" w:cs="Arial"/>
          <w:b/>
          <w:color w:val="000000" w:themeColor="text1"/>
          <w:sz w:val="24"/>
          <w:szCs w:val="24"/>
        </w:rPr>
        <w:t>DEL ÁREA COORDINADORA DE ARCHIVOS</w:t>
      </w:r>
    </w:p>
    <w:p w:rsidR="003B4472" w:rsidRPr="003B33BB" w:rsidRDefault="003B4472" w:rsidP="003B4472">
      <w:pPr>
        <w:spacing w:line="360" w:lineRule="auto"/>
        <w:ind w:right="49"/>
        <w:rPr>
          <w:rFonts w:ascii="Century Gothic" w:hAnsi="Century Gothic"/>
          <w:b/>
          <w:sz w:val="24"/>
          <w:szCs w:val="24"/>
        </w:rPr>
      </w:pPr>
    </w:p>
    <w:p w:rsidR="003B4472" w:rsidRPr="001B6222" w:rsidRDefault="003B4472" w:rsidP="003B33BB">
      <w:pPr>
        <w:pStyle w:val="Ttulo2"/>
        <w:spacing w:line="360" w:lineRule="auto"/>
        <w:rPr>
          <w:rFonts w:ascii="Century Gothic" w:hAnsi="Century Gothic"/>
          <w:sz w:val="24"/>
          <w:szCs w:val="24"/>
        </w:rPr>
      </w:pPr>
      <w:r>
        <w:rPr>
          <w:rFonts w:ascii="Century Gothic" w:hAnsi="Century Gothic"/>
          <w:sz w:val="24"/>
          <w:szCs w:val="24"/>
        </w:rPr>
        <w:lastRenderedPageBreak/>
        <w:t>ARTÍCULO 64.</w:t>
      </w:r>
      <w:r w:rsidRPr="001B6222">
        <w:rPr>
          <w:rFonts w:ascii="Century Gothic" w:hAnsi="Century Gothic"/>
          <w:sz w:val="24"/>
          <w:szCs w:val="24"/>
        </w:rPr>
        <w:t xml:space="preserve"> Del Sistema Institucional de Archivos</w:t>
      </w:r>
    </w:p>
    <w:p w:rsidR="003B4472" w:rsidRPr="001B6222" w:rsidRDefault="003B4472" w:rsidP="003B33BB">
      <w:pPr>
        <w:tabs>
          <w:tab w:val="left" w:pos="8789"/>
        </w:tabs>
        <w:spacing w:line="360" w:lineRule="auto"/>
        <w:ind w:right="49"/>
        <w:jc w:val="both"/>
        <w:rPr>
          <w:rFonts w:ascii="Century Gothic" w:hAnsi="Century Gothic"/>
          <w:sz w:val="24"/>
          <w:szCs w:val="24"/>
        </w:rPr>
      </w:pPr>
      <w:r w:rsidRPr="001B6222">
        <w:rPr>
          <w:rFonts w:ascii="Century Gothic" w:hAnsi="Century Gothic"/>
          <w:sz w:val="24"/>
          <w:szCs w:val="24"/>
        </w:rPr>
        <w:t xml:space="preserve">La documentación generada por la Fiscalía Anticorrupción deberá ser archivada, clasificada, depurada y custodiada </w:t>
      </w:r>
      <w:r w:rsidR="003B33BB">
        <w:rPr>
          <w:rFonts w:ascii="Century Gothic" w:hAnsi="Century Gothic"/>
          <w:sz w:val="24"/>
          <w:szCs w:val="24"/>
        </w:rPr>
        <w:t>en los términos de la presente L</w:t>
      </w:r>
      <w:r w:rsidRPr="001B6222">
        <w:rPr>
          <w:rFonts w:ascii="Century Gothic" w:hAnsi="Century Gothic"/>
          <w:sz w:val="24"/>
          <w:szCs w:val="24"/>
        </w:rPr>
        <w:t>ey, el Reglamento Interno, la Ley General de Archivos, la Ley de A</w:t>
      </w:r>
      <w:r>
        <w:rPr>
          <w:rFonts w:ascii="Century Gothic" w:hAnsi="Century Gothic"/>
          <w:sz w:val="24"/>
          <w:szCs w:val="24"/>
        </w:rPr>
        <w:t>rchivos del Estado de Chihuahua,</w:t>
      </w:r>
      <w:r w:rsidRPr="001B6222">
        <w:rPr>
          <w:rFonts w:ascii="Century Gothic" w:hAnsi="Century Gothic"/>
          <w:sz w:val="24"/>
          <w:szCs w:val="24"/>
        </w:rPr>
        <w:t xml:space="preserve"> los acuerdos generales que expida la o el Fiscal Anticorrupción y demás legislación aplicable.</w:t>
      </w:r>
    </w:p>
    <w:p w:rsidR="003B4472" w:rsidRPr="001B6222" w:rsidRDefault="003B4472" w:rsidP="003B33BB">
      <w:pPr>
        <w:spacing w:line="360" w:lineRule="auto"/>
        <w:ind w:right="49"/>
        <w:jc w:val="both"/>
        <w:rPr>
          <w:rFonts w:ascii="Century Gothic" w:hAnsi="Century Gothic"/>
          <w:sz w:val="24"/>
          <w:szCs w:val="24"/>
        </w:rPr>
      </w:pPr>
      <w:r w:rsidRPr="001B6222">
        <w:rPr>
          <w:rFonts w:ascii="Century Gothic" w:hAnsi="Century Gothic"/>
          <w:sz w:val="24"/>
          <w:szCs w:val="24"/>
          <w:lang w:eastAsia="es-MX"/>
        </w:rPr>
        <w:t>El Sistema Institucional</w:t>
      </w:r>
      <w:r>
        <w:rPr>
          <w:rFonts w:ascii="Century Gothic" w:hAnsi="Century Gothic"/>
          <w:sz w:val="24"/>
          <w:szCs w:val="24"/>
          <w:lang w:eastAsia="es-MX"/>
        </w:rPr>
        <w:t xml:space="preserve"> de Archivos</w:t>
      </w:r>
      <w:r w:rsidRPr="001B6222">
        <w:rPr>
          <w:rFonts w:ascii="Century Gothic" w:hAnsi="Century Gothic"/>
          <w:sz w:val="24"/>
          <w:szCs w:val="24"/>
          <w:lang w:eastAsia="es-MX"/>
        </w:rPr>
        <w:t xml:space="preserve"> es el conjunto de registros, procesos, procedimientos, criterios, estructuras, herramientas y funciones que desarrolla cada sujeto obligado, en este caso la Fiscalía Anticorrupción</w:t>
      </w:r>
      <w:r>
        <w:rPr>
          <w:rFonts w:ascii="Century Gothic" w:hAnsi="Century Gothic"/>
          <w:sz w:val="24"/>
          <w:szCs w:val="24"/>
          <w:lang w:eastAsia="es-MX"/>
        </w:rPr>
        <w:t>,</w:t>
      </w:r>
      <w:r w:rsidRPr="001B6222">
        <w:rPr>
          <w:rFonts w:ascii="Century Gothic" w:hAnsi="Century Gothic"/>
          <w:sz w:val="24"/>
          <w:szCs w:val="24"/>
          <w:lang w:eastAsia="es-MX"/>
        </w:rPr>
        <w:t xml:space="preserve"> y sustenta la actividad archivística, de acuerdo con los procesos de gestión documental. </w:t>
      </w:r>
    </w:p>
    <w:p w:rsidR="003B4472" w:rsidRPr="001B6222" w:rsidRDefault="003B4472" w:rsidP="003B33BB">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Todos los documentos de archivo en posesión de la Fiscalía Ant</w:t>
      </w:r>
      <w:r w:rsidR="003B33BB">
        <w:rPr>
          <w:rFonts w:ascii="Century Gothic" w:eastAsia="Times New Roman" w:hAnsi="Century Gothic"/>
          <w:color w:val="000000" w:themeColor="text1"/>
          <w:sz w:val="24"/>
          <w:szCs w:val="24"/>
          <w:lang w:eastAsia="es-MX"/>
        </w:rPr>
        <w:t>icorrupción formarán parte del Sistema I</w:t>
      </w:r>
      <w:r w:rsidRPr="001B6222">
        <w:rPr>
          <w:rFonts w:ascii="Century Gothic" w:eastAsia="Times New Roman" w:hAnsi="Century Gothic"/>
          <w:color w:val="000000" w:themeColor="text1"/>
          <w:sz w:val="24"/>
          <w:szCs w:val="24"/>
          <w:lang w:eastAsia="es-MX"/>
        </w:rPr>
        <w:t xml:space="preserve">nstitucional; deberán agruparse en expedientes de manera lógica y cronológica, y relacionarse con un mismo asunto, reflejando con exactitud la información contenida en ellos, en los términos que establezcan las disposiciones jurídicas aplicables. </w:t>
      </w:r>
    </w:p>
    <w:p w:rsidR="003B4472" w:rsidRPr="001B6222" w:rsidRDefault="003B4472" w:rsidP="003B4472">
      <w:pPr>
        <w:spacing w:before="100" w:beforeAutospacing="1" w:after="0" w:line="360" w:lineRule="auto"/>
        <w:ind w:right="-39"/>
        <w:contextualSpacing/>
        <w:rPr>
          <w:rFonts w:ascii="Century Gothic" w:eastAsia="Times New Roman" w:hAnsi="Century Gothic"/>
          <w:color w:val="000000" w:themeColor="text1"/>
          <w:sz w:val="24"/>
          <w:szCs w:val="24"/>
          <w:lang w:eastAsia="es-MX"/>
        </w:rPr>
      </w:pPr>
    </w:p>
    <w:p w:rsidR="003B4472" w:rsidRPr="001B6222" w:rsidRDefault="003B4472" w:rsidP="003B33BB">
      <w:pPr>
        <w:pStyle w:val="Ttulo2"/>
        <w:spacing w:line="360" w:lineRule="auto"/>
        <w:rPr>
          <w:rFonts w:ascii="Century Gothic" w:hAnsi="Century Gothic"/>
          <w:sz w:val="24"/>
          <w:szCs w:val="24"/>
          <w:lang w:eastAsia="es-MX"/>
        </w:rPr>
      </w:pPr>
      <w:r>
        <w:rPr>
          <w:rFonts w:ascii="Century Gothic" w:hAnsi="Century Gothic"/>
          <w:sz w:val="24"/>
          <w:szCs w:val="24"/>
          <w:lang w:eastAsia="es-MX"/>
        </w:rPr>
        <w:t>ARTÍCULO 65.</w:t>
      </w:r>
      <w:r w:rsidRPr="001B6222">
        <w:rPr>
          <w:rFonts w:ascii="Century Gothic" w:hAnsi="Century Gothic"/>
          <w:sz w:val="24"/>
          <w:szCs w:val="24"/>
          <w:lang w:eastAsia="es-MX"/>
        </w:rPr>
        <w:t xml:space="preserve"> Integración</w:t>
      </w:r>
    </w:p>
    <w:p w:rsidR="003B4472" w:rsidRPr="001B6222" w:rsidRDefault="003B4472" w:rsidP="003B33BB">
      <w:pPr>
        <w:spacing w:after="100" w:afterAutospacing="1" w:line="360" w:lineRule="auto"/>
        <w:ind w:right="-39"/>
        <w:contextualSpacing/>
        <w:jc w:val="both"/>
        <w:rPr>
          <w:rFonts w:ascii="Century Gothic" w:eastAsia="Times New Roman" w:hAnsi="Century Gothic"/>
          <w:color w:val="000000" w:themeColor="text1"/>
          <w:sz w:val="24"/>
          <w:szCs w:val="24"/>
          <w:lang w:eastAsia="es-MX"/>
        </w:rPr>
      </w:pPr>
      <w:r>
        <w:rPr>
          <w:rFonts w:ascii="Century Gothic" w:eastAsia="Times New Roman" w:hAnsi="Century Gothic"/>
          <w:color w:val="000000" w:themeColor="text1"/>
          <w:sz w:val="24"/>
          <w:szCs w:val="24"/>
          <w:lang w:eastAsia="es-MX"/>
        </w:rPr>
        <w:t xml:space="preserve">El Sistema Institucional de Archivos </w:t>
      </w:r>
      <w:r w:rsidRPr="001B6222">
        <w:rPr>
          <w:rFonts w:ascii="Century Gothic" w:eastAsia="Times New Roman" w:hAnsi="Century Gothic"/>
          <w:color w:val="000000" w:themeColor="text1"/>
          <w:sz w:val="24"/>
          <w:szCs w:val="24"/>
          <w:lang w:eastAsia="es-MX"/>
        </w:rPr>
        <w:t xml:space="preserve">deberá integrarse por: </w:t>
      </w:r>
    </w:p>
    <w:p w:rsidR="003B4472" w:rsidRDefault="003B4472" w:rsidP="003B33BB">
      <w:pPr>
        <w:pStyle w:val="Prrafodelista"/>
        <w:widowControl/>
        <w:numPr>
          <w:ilvl w:val="0"/>
          <w:numId w:val="26"/>
        </w:numPr>
        <w:tabs>
          <w:tab w:val="left" w:pos="851"/>
        </w:tabs>
        <w:autoSpaceDE/>
        <w:autoSpaceDN/>
        <w:spacing w:before="100" w:beforeAutospacing="1" w:after="100" w:afterAutospacing="1"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 xml:space="preserve">Un </w:t>
      </w:r>
      <w:r w:rsidR="003B33BB">
        <w:rPr>
          <w:rFonts w:ascii="Century Gothic" w:eastAsia="Times New Roman" w:hAnsi="Century Gothic" w:cs="Arial"/>
          <w:color w:val="000000" w:themeColor="text1"/>
          <w:sz w:val="24"/>
          <w:szCs w:val="24"/>
          <w:lang w:val="es-MX" w:eastAsia="es-MX"/>
        </w:rPr>
        <w:t>Área Coordinadora de A</w:t>
      </w:r>
      <w:r>
        <w:rPr>
          <w:rFonts w:ascii="Century Gothic" w:eastAsia="Times New Roman" w:hAnsi="Century Gothic" w:cs="Arial"/>
          <w:color w:val="000000" w:themeColor="text1"/>
          <w:sz w:val="24"/>
          <w:szCs w:val="24"/>
          <w:lang w:val="es-MX" w:eastAsia="es-MX"/>
        </w:rPr>
        <w:t>rchivos.</w:t>
      </w:r>
    </w:p>
    <w:p w:rsidR="003B4472" w:rsidRPr="001B6222" w:rsidRDefault="003B4472" w:rsidP="003B33BB">
      <w:pPr>
        <w:pStyle w:val="Prrafodelista"/>
        <w:widowControl/>
        <w:tabs>
          <w:tab w:val="left" w:pos="851"/>
        </w:tabs>
        <w:autoSpaceDE/>
        <w:autoSpaceDN/>
        <w:spacing w:before="100" w:beforeAutospacing="1" w:after="100" w:afterAutospacing="1" w:line="360" w:lineRule="auto"/>
        <w:ind w:left="851" w:right="-39" w:firstLine="0"/>
        <w:contextualSpacing/>
        <w:rPr>
          <w:rFonts w:ascii="Century Gothic" w:eastAsia="Times New Roman" w:hAnsi="Century Gothic" w:cs="Arial"/>
          <w:color w:val="000000" w:themeColor="text1"/>
          <w:sz w:val="24"/>
          <w:szCs w:val="24"/>
          <w:lang w:val="es-MX" w:eastAsia="es-MX"/>
        </w:rPr>
      </w:pPr>
    </w:p>
    <w:p w:rsidR="003B4472" w:rsidRPr="001B6222" w:rsidRDefault="003B33BB" w:rsidP="003B33BB">
      <w:pPr>
        <w:pStyle w:val="Prrafodelista"/>
        <w:widowControl/>
        <w:numPr>
          <w:ilvl w:val="0"/>
          <w:numId w:val="26"/>
        </w:numPr>
        <w:tabs>
          <w:tab w:val="left" w:pos="851"/>
        </w:tabs>
        <w:autoSpaceDE/>
        <w:autoSpaceDN/>
        <w:spacing w:before="100" w:beforeAutospacing="1" w:line="360" w:lineRule="auto"/>
        <w:ind w:left="851" w:right="-39" w:hanging="567"/>
        <w:contextualSpacing/>
        <w:rPr>
          <w:rFonts w:ascii="Century Gothic" w:eastAsia="Times New Roman" w:hAnsi="Century Gothic" w:cs="Arial"/>
          <w:color w:val="000000" w:themeColor="text1"/>
          <w:sz w:val="24"/>
          <w:szCs w:val="24"/>
          <w:lang w:val="es-MX" w:eastAsia="es-MX"/>
        </w:rPr>
      </w:pPr>
      <w:r>
        <w:rPr>
          <w:rFonts w:ascii="Century Gothic" w:eastAsia="Times New Roman" w:hAnsi="Century Gothic" w:cs="Arial"/>
          <w:color w:val="000000" w:themeColor="text1"/>
          <w:sz w:val="24"/>
          <w:szCs w:val="24"/>
          <w:lang w:val="es-MX" w:eastAsia="es-MX"/>
        </w:rPr>
        <w:t>Las Áreas</w:t>
      </w:r>
      <w:r w:rsidR="003B4472">
        <w:rPr>
          <w:rFonts w:ascii="Century Gothic" w:eastAsia="Times New Roman" w:hAnsi="Century Gothic" w:cs="Arial"/>
          <w:color w:val="000000" w:themeColor="text1"/>
          <w:sz w:val="24"/>
          <w:szCs w:val="24"/>
          <w:lang w:val="es-MX" w:eastAsia="es-MX"/>
        </w:rPr>
        <w:t xml:space="preserve"> </w:t>
      </w:r>
      <w:r w:rsidR="00BF4459">
        <w:rPr>
          <w:rFonts w:ascii="Century Gothic" w:eastAsia="Times New Roman" w:hAnsi="Century Gothic" w:cs="Arial"/>
          <w:color w:val="000000" w:themeColor="text1"/>
          <w:sz w:val="24"/>
          <w:szCs w:val="24"/>
          <w:lang w:val="es-MX" w:eastAsia="es-MX"/>
        </w:rPr>
        <w:t>Operativas que l</w:t>
      </w:r>
      <w:r w:rsidR="003B4472">
        <w:rPr>
          <w:rFonts w:ascii="Century Gothic" w:eastAsia="Times New Roman" w:hAnsi="Century Gothic" w:cs="Arial"/>
          <w:color w:val="000000" w:themeColor="text1"/>
          <w:sz w:val="24"/>
          <w:szCs w:val="24"/>
          <w:lang w:val="es-MX" w:eastAsia="es-MX"/>
        </w:rPr>
        <w:t>a l</w:t>
      </w:r>
      <w:r w:rsidR="003B4472" w:rsidRPr="001B6222">
        <w:rPr>
          <w:rFonts w:ascii="Century Gothic" w:eastAsia="Times New Roman" w:hAnsi="Century Gothic" w:cs="Arial"/>
          <w:color w:val="000000" w:themeColor="text1"/>
          <w:sz w:val="24"/>
          <w:szCs w:val="24"/>
          <w:lang w:val="es-MX" w:eastAsia="es-MX"/>
        </w:rPr>
        <w:t xml:space="preserve">ey de la materia contempla y que resulten </w:t>
      </w:r>
      <w:r w:rsidR="003B4472">
        <w:rPr>
          <w:rFonts w:ascii="Century Gothic" w:eastAsia="Times New Roman" w:hAnsi="Century Gothic" w:cs="Arial"/>
          <w:color w:val="000000" w:themeColor="text1"/>
          <w:sz w:val="24"/>
          <w:szCs w:val="24"/>
          <w:lang w:val="es-MX" w:eastAsia="es-MX"/>
        </w:rPr>
        <w:t xml:space="preserve"> </w:t>
      </w:r>
      <w:r w:rsidR="003B4472" w:rsidRPr="001B6222">
        <w:rPr>
          <w:rFonts w:ascii="Century Gothic" w:eastAsia="Times New Roman" w:hAnsi="Century Gothic" w:cs="Arial"/>
          <w:color w:val="000000" w:themeColor="text1"/>
          <w:sz w:val="24"/>
          <w:szCs w:val="24"/>
          <w:lang w:val="es-MX" w:eastAsia="es-MX"/>
        </w:rPr>
        <w:t xml:space="preserve">necesarias. </w:t>
      </w:r>
    </w:p>
    <w:p w:rsidR="003B4472" w:rsidRPr="001B6222" w:rsidRDefault="003B4472" w:rsidP="003B33BB">
      <w:pPr>
        <w:spacing w:after="0" w:line="360" w:lineRule="auto"/>
        <w:ind w:right="-39"/>
        <w:contextualSpacing/>
        <w:jc w:val="both"/>
        <w:rPr>
          <w:rFonts w:ascii="Century Gothic" w:eastAsia="Times New Roman" w:hAnsi="Century Gothic"/>
          <w:b/>
          <w:bCs/>
          <w:color w:val="000000" w:themeColor="text1"/>
          <w:sz w:val="24"/>
          <w:szCs w:val="24"/>
          <w:lang w:eastAsia="es-MX"/>
        </w:rPr>
      </w:pPr>
    </w:p>
    <w:p w:rsidR="003B4472" w:rsidRPr="001B6222" w:rsidRDefault="003B4472" w:rsidP="003B33BB">
      <w:pPr>
        <w:pStyle w:val="Ttulo2"/>
        <w:spacing w:line="360" w:lineRule="auto"/>
        <w:rPr>
          <w:rFonts w:ascii="Century Gothic" w:hAnsi="Century Gothic"/>
          <w:sz w:val="24"/>
          <w:szCs w:val="24"/>
          <w:lang w:eastAsia="es-MX"/>
        </w:rPr>
      </w:pPr>
      <w:r>
        <w:rPr>
          <w:rFonts w:ascii="Century Gothic" w:hAnsi="Century Gothic"/>
          <w:sz w:val="24"/>
          <w:szCs w:val="24"/>
          <w:lang w:eastAsia="es-MX"/>
        </w:rPr>
        <w:lastRenderedPageBreak/>
        <w:t>ARTÍCULO 66.</w:t>
      </w:r>
      <w:r w:rsidRPr="001B6222">
        <w:rPr>
          <w:rFonts w:ascii="Century Gothic" w:hAnsi="Century Gothic"/>
          <w:sz w:val="24"/>
          <w:szCs w:val="24"/>
          <w:lang w:eastAsia="es-MX"/>
        </w:rPr>
        <w:t xml:space="preserve"> Del Área Coordinadora de Archivos</w:t>
      </w:r>
    </w:p>
    <w:p w:rsidR="003B4472" w:rsidRPr="001B6222" w:rsidRDefault="003B33BB" w:rsidP="003B33BB">
      <w:pPr>
        <w:spacing w:line="360" w:lineRule="auto"/>
        <w:ind w:right="49"/>
        <w:jc w:val="both"/>
        <w:rPr>
          <w:rFonts w:ascii="Century Gothic" w:hAnsi="Century Gothic"/>
          <w:b/>
          <w:bCs/>
          <w:sz w:val="24"/>
          <w:szCs w:val="24"/>
          <w:lang w:eastAsia="es-MX"/>
        </w:rPr>
      </w:pPr>
      <w:r>
        <w:rPr>
          <w:rFonts w:ascii="Century Gothic" w:hAnsi="Century Gothic"/>
          <w:sz w:val="24"/>
          <w:szCs w:val="24"/>
          <w:lang w:eastAsia="es-MX"/>
        </w:rPr>
        <w:t>El Área Coordinadora de Archivos promoverá que las Áreas O</w:t>
      </w:r>
      <w:r w:rsidR="003B4472" w:rsidRPr="001B6222">
        <w:rPr>
          <w:rFonts w:ascii="Century Gothic" w:hAnsi="Century Gothic"/>
          <w:sz w:val="24"/>
          <w:szCs w:val="24"/>
          <w:lang w:eastAsia="es-MX"/>
        </w:rPr>
        <w:t>perativas lleven a cabo las acciones de gestión documental y administración de los archiv</w:t>
      </w:r>
      <w:r>
        <w:rPr>
          <w:rFonts w:ascii="Century Gothic" w:hAnsi="Century Gothic"/>
          <w:sz w:val="24"/>
          <w:szCs w:val="24"/>
          <w:lang w:eastAsia="es-MX"/>
        </w:rPr>
        <w:t>os, de manera conjunta con las Unidades Administrativas o Á</w:t>
      </w:r>
      <w:r w:rsidR="003B4472" w:rsidRPr="001B6222">
        <w:rPr>
          <w:rFonts w:ascii="Century Gothic" w:hAnsi="Century Gothic"/>
          <w:sz w:val="24"/>
          <w:szCs w:val="24"/>
          <w:lang w:eastAsia="es-MX"/>
        </w:rPr>
        <w:t xml:space="preserve">reas competentes de la Fiscalía Anticorrupción. </w:t>
      </w:r>
    </w:p>
    <w:p w:rsidR="003B4472" w:rsidRPr="001B6222" w:rsidRDefault="003B4472" w:rsidP="003B33BB">
      <w:pPr>
        <w:spacing w:before="100" w:beforeAutospacing="1" w:after="100" w:afterAutospacing="1"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Para efecto del cumplimiento de sus funciones, así como las obligaciones en materia de archivos, la o el Fiscal </w:t>
      </w:r>
      <w:r>
        <w:rPr>
          <w:rFonts w:ascii="Century Gothic" w:hAnsi="Century Gothic"/>
          <w:color w:val="000000" w:themeColor="text1"/>
          <w:sz w:val="24"/>
          <w:szCs w:val="24"/>
        </w:rPr>
        <w:t xml:space="preserve">Anticorrupción </w:t>
      </w:r>
      <w:r w:rsidRPr="001B6222">
        <w:rPr>
          <w:rFonts w:ascii="Century Gothic" w:hAnsi="Century Gothic"/>
          <w:color w:val="000000" w:themeColor="text1"/>
          <w:sz w:val="24"/>
          <w:szCs w:val="24"/>
        </w:rPr>
        <w:t xml:space="preserve">designará a la </w:t>
      </w:r>
      <w:r w:rsidR="003B33BB">
        <w:rPr>
          <w:rFonts w:ascii="Century Gothic" w:hAnsi="Century Gothic"/>
          <w:color w:val="000000" w:themeColor="text1"/>
          <w:sz w:val="24"/>
          <w:szCs w:val="24"/>
        </w:rPr>
        <w:t>persona</w:t>
      </w:r>
      <w:r w:rsidRPr="001B6222">
        <w:rPr>
          <w:rFonts w:ascii="Century Gothic" w:hAnsi="Century Gothic"/>
          <w:color w:val="000000" w:themeColor="text1"/>
          <w:sz w:val="24"/>
          <w:szCs w:val="24"/>
        </w:rPr>
        <w:t xml:space="preserve"> titular del Área Coordinadora de Archivos de la Fiscalía Anticorrupción. </w:t>
      </w:r>
    </w:p>
    <w:p w:rsidR="003B4472" w:rsidRPr="001B6222" w:rsidRDefault="003B4472" w:rsidP="003B33BB">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p>
    <w:p w:rsidR="003B4472" w:rsidRPr="001B6222" w:rsidRDefault="003B4472" w:rsidP="003B33BB">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 xml:space="preserve">La persona designada como titular deberá dedicarse específicamente a las </w:t>
      </w:r>
      <w:r>
        <w:rPr>
          <w:rFonts w:ascii="Century Gothic" w:eastAsia="Times New Roman" w:hAnsi="Century Gothic"/>
          <w:color w:val="000000" w:themeColor="text1"/>
          <w:sz w:val="24"/>
          <w:szCs w:val="24"/>
          <w:lang w:eastAsia="es-MX"/>
        </w:rPr>
        <w:t>funciones establecidas en esta L</w:t>
      </w:r>
      <w:r w:rsidRPr="001B6222">
        <w:rPr>
          <w:rFonts w:ascii="Century Gothic" w:eastAsia="Times New Roman" w:hAnsi="Century Gothic"/>
          <w:color w:val="000000" w:themeColor="text1"/>
          <w:sz w:val="24"/>
          <w:szCs w:val="24"/>
          <w:lang w:eastAsia="es-MX"/>
        </w:rPr>
        <w:t>ey, el Reglamento Interno, la Ley General de Archivos, la Ley de Archivos del E</w:t>
      </w:r>
      <w:r>
        <w:rPr>
          <w:rFonts w:ascii="Century Gothic" w:eastAsia="Times New Roman" w:hAnsi="Century Gothic"/>
          <w:color w:val="000000" w:themeColor="text1"/>
          <w:sz w:val="24"/>
          <w:szCs w:val="24"/>
          <w:lang w:eastAsia="es-MX"/>
        </w:rPr>
        <w:t>stado de Chihuahua y demás normatividad aplicable</w:t>
      </w:r>
      <w:r w:rsidRPr="001B6222">
        <w:rPr>
          <w:rFonts w:ascii="Century Gothic" w:eastAsia="Times New Roman" w:hAnsi="Century Gothic"/>
          <w:color w:val="000000" w:themeColor="text1"/>
          <w:sz w:val="24"/>
          <w:szCs w:val="24"/>
          <w:lang w:eastAsia="es-MX"/>
        </w:rPr>
        <w:t>.</w:t>
      </w:r>
    </w:p>
    <w:p w:rsidR="003B4472" w:rsidRPr="001B6222" w:rsidRDefault="003B4472" w:rsidP="003B33BB">
      <w:pPr>
        <w:spacing w:before="100" w:beforeAutospacing="1" w:after="0" w:line="360" w:lineRule="auto"/>
        <w:ind w:right="-39"/>
        <w:contextualSpacing/>
        <w:jc w:val="both"/>
        <w:rPr>
          <w:rFonts w:ascii="Century Gothic" w:eastAsia="Times New Roman" w:hAnsi="Century Gothic"/>
          <w:color w:val="000000" w:themeColor="text1"/>
          <w:sz w:val="24"/>
          <w:szCs w:val="24"/>
          <w:lang w:eastAsia="es-MX"/>
        </w:rPr>
      </w:pPr>
    </w:p>
    <w:p w:rsidR="003B4472" w:rsidRPr="001B6222" w:rsidRDefault="003B4472" w:rsidP="000E2D0B">
      <w:pPr>
        <w:pStyle w:val="Ttulo2"/>
        <w:spacing w:line="360" w:lineRule="auto"/>
        <w:rPr>
          <w:rFonts w:ascii="Century Gothic" w:hAnsi="Century Gothic"/>
          <w:sz w:val="24"/>
          <w:szCs w:val="24"/>
          <w:lang w:eastAsia="es-MX"/>
        </w:rPr>
      </w:pPr>
      <w:r>
        <w:rPr>
          <w:rFonts w:ascii="Century Gothic" w:hAnsi="Century Gothic"/>
          <w:sz w:val="24"/>
          <w:szCs w:val="24"/>
          <w:lang w:eastAsia="es-MX"/>
        </w:rPr>
        <w:t>ARTÍCULO 67.</w:t>
      </w:r>
      <w:r w:rsidRPr="001B6222">
        <w:rPr>
          <w:rFonts w:ascii="Century Gothic" w:hAnsi="Century Gothic"/>
          <w:sz w:val="24"/>
          <w:szCs w:val="24"/>
          <w:lang w:eastAsia="es-MX"/>
        </w:rPr>
        <w:t xml:space="preserve"> Atribuciones</w:t>
      </w:r>
    </w:p>
    <w:p w:rsidR="003B4472" w:rsidRPr="001B6222" w:rsidRDefault="003B4472" w:rsidP="000E2D0B">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 xml:space="preserve">El Área Coordinadora de Archivos tendrá las siguientes funciones: </w:t>
      </w:r>
    </w:p>
    <w:p w:rsidR="003B4472" w:rsidRPr="001B6222" w:rsidRDefault="003B4472"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 xml:space="preserve">Elaborar, con la colaboración de </w:t>
      </w:r>
      <w:r>
        <w:rPr>
          <w:rFonts w:ascii="Century Gothic" w:eastAsia="Times New Roman" w:hAnsi="Century Gothic" w:cs="Arial"/>
          <w:color w:val="000000" w:themeColor="text1"/>
          <w:sz w:val="24"/>
          <w:szCs w:val="24"/>
          <w:lang w:val="es-MX" w:eastAsia="es-MX"/>
        </w:rPr>
        <w:t xml:space="preserve">las y </w:t>
      </w:r>
      <w:r w:rsidRPr="001B6222">
        <w:rPr>
          <w:rFonts w:ascii="Century Gothic" w:eastAsia="Times New Roman" w:hAnsi="Century Gothic" w:cs="Arial"/>
          <w:color w:val="000000" w:themeColor="text1"/>
          <w:sz w:val="24"/>
          <w:szCs w:val="24"/>
          <w:lang w:val="es-MX" w:eastAsia="es-MX"/>
        </w:rPr>
        <w:t>los responsables de los archivos de trámite, de concentración y en su caso histórico, los instrumentos de control archivístico previstos en la Ley General de Archivos, las leyes locales y sus disposiciones reglamentarias, así como l</w:t>
      </w:r>
      <w:r>
        <w:rPr>
          <w:rFonts w:ascii="Century Gothic" w:eastAsia="Times New Roman" w:hAnsi="Century Gothic" w:cs="Arial"/>
          <w:color w:val="000000" w:themeColor="text1"/>
          <w:sz w:val="24"/>
          <w:szCs w:val="24"/>
          <w:lang w:val="es-MX" w:eastAsia="es-MX"/>
        </w:rPr>
        <w:t>a normativa que derive de ellos.</w:t>
      </w:r>
    </w:p>
    <w:p w:rsidR="003B4472" w:rsidRPr="001B6222" w:rsidRDefault="003B4472" w:rsidP="000E2D0B">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p>
    <w:p w:rsidR="003B4472" w:rsidRPr="001B6222" w:rsidRDefault="003B4472"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Pr>
          <w:rFonts w:ascii="Century Gothic" w:eastAsia="Times New Roman" w:hAnsi="Century Gothic" w:cs="Arial"/>
          <w:color w:val="000000" w:themeColor="text1"/>
          <w:sz w:val="24"/>
          <w:szCs w:val="24"/>
          <w:lang w:val="es-MX" w:eastAsia="es-MX"/>
        </w:rPr>
        <w:lastRenderedPageBreak/>
        <w:t>Emitir</w:t>
      </w:r>
      <w:r w:rsidRPr="001B6222">
        <w:rPr>
          <w:rFonts w:ascii="Century Gothic" w:eastAsia="Times New Roman" w:hAnsi="Century Gothic" w:cs="Arial"/>
          <w:color w:val="000000" w:themeColor="text1"/>
          <w:sz w:val="24"/>
          <w:szCs w:val="24"/>
          <w:lang w:val="es-MX" w:eastAsia="es-MX"/>
        </w:rPr>
        <w:t xml:space="preserve"> criterios específicos y recomendaciones en materia de organización y conservación de archivos, atendiendo a la especialidad y atribuciones</w:t>
      </w:r>
      <w:r>
        <w:rPr>
          <w:rFonts w:ascii="Century Gothic" w:eastAsia="Times New Roman" w:hAnsi="Century Gothic" w:cs="Arial"/>
          <w:color w:val="000000" w:themeColor="text1"/>
          <w:sz w:val="24"/>
          <w:szCs w:val="24"/>
          <w:lang w:val="es-MX" w:eastAsia="es-MX"/>
        </w:rPr>
        <w:t xml:space="preserve"> de la Fiscalía Anticorrupción.</w:t>
      </w:r>
    </w:p>
    <w:p w:rsidR="003B4472" w:rsidRPr="001B6222" w:rsidRDefault="003B4472" w:rsidP="000E2D0B">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p>
    <w:p w:rsidR="003B4472" w:rsidRPr="001B6222" w:rsidRDefault="003B4472"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Elaborar y someter a consideración de la o el Fisc</w:t>
      </w:r>
      <w:r>
        <w:rPr>
          <w:rFonts w:ascii="Century Gothic" w:eastAsia="Times New Roman" w:hAnsi="Century Gothic" w:cs="Arial"/>
          <w:color w:val="000000" w:themeColor="text1"/>
          <w:sz w:val="24"/>
          <w:szCs w:val="24"/>
          <w:lang w:val="es-MX" w:eastAsia="es-MX"/>
        </w:rPr>
        <w:t xml:space="preserve">al Anticorrupción o  de quien esta persona designe, el programa anual. </w:t>
      </w:r>
    </w:p>
    <w:p w:rsidR="003B4472" w:rsidRPr="001B6222" w:rsidRDefault="003B4472" w:rsidP="000E2D0B">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p>
    <w:p w:rsidR="003B4472" w:rsidRPr="001B6222" w:rsidRDefault="003B4472"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Coordinar los procesos de valoración y disposición documental qu</w:t>
      </w:r>
      <w:r w:rsidR="008B7BD7">
        <w:rPr>
          <w:rFonts w:ascii="Century Gothic" w:eastAsia="Times New Roman" w:hAnsi="Century Gothic" w:cs="Arial"/>
          <w:color w:val="000000" w:themeColor="text1"/>
          <w:sz w:val="24"/>
          <w:szCs w:val="24"/>
          <w:lang w:val="es-MX" w:eastAsia="es-MX"/>
        </w:rPr>
        <w:t>e realicen las Áreas O</w:t>
      </w:r>
      <w:r>
        <w:rPr>
          <w:rFonts w:ascii="Century Gothic" w:eastAsia="Times New Roman" w:hAnsi="Century Gothic" w:cs="Arial"/>
          <w:color w:val="000000" w:themeColor="text1"/>
          <w:sz w:val="24"/>
          <w:szCs w:val="24"/>
          <w:lang w:val="es-MX" w:eastAsia="es-MX"/>
        </w:rPr>
        <w:t>perativas.</w:t>
      </w:r>
    </w:p>
    <w:p w:rsidR="003B4472" w:rsidRPr="001B6222" w:rsidRDefault="003B4472" w:rsidP="000E2D0B">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p>
    <w:p w:rsidR="003B4472" w:rsidRPr="001B6222" w:rsidRDefault="003B4472"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Coordinar las actividades destinadas a la modernización y automatización de los procesos archivísticos y a la gestión de documentos electrónicos de las</w:t>
      </w:r>
      <w:r w:rsidR="008B7BD7">
        <w:rPr>
          <w:rFonts w:ascii="Century Gothic" w:eastAsia="Times New Roman" w:hAnsi="Century Gothic" w:cs="Arial"/>
          <w:color w:val="000000" w:themeColor="text1"/>
          <w:sz w:val="24"/>
          <w:szCs w:val="24"/>
          <w:lang w:val="es-MX" w:eastAsia="es-MX"/>
        </w:rPr>
        <w:t xml:space="preserve"> Áreas O</w:t>
      </w:r>
      <w:r>
        <w:rPr>
          <w:rFonts w:ascii="Century Gothic" w:eastAsia="Times New Roman" w:hAnsi="Century Gothic" w:cs="Arial"/>
          <w:color w:val="000000" w:themeColor="text1"/>
          <w:sz w:val="24"/>
          <w:szCs w:val="24"/>
          <w:lang w:val="es-MX" w:eastAsia="es-MX"/>
        </w:rPr>
        <w:t>perativas.</w:t>
      </w:r>
    </w:p>
    <w:p w:rsidR="003B4472" w:rsidRPr="001B6222" w:rsidRDefault="003B4472" w:rsidP="000E2D0B">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p>
    <w:p w:rsidR="003B4472" w:rsidRPr="001B6222" w:rsidRDefault="003B4472"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Brindar asesoría técnica par</w:t>
      </w:r>
      <w:r>
        <w:rPr>
          <w:rFonts w:ascii="Century Gothic" w:eastAsia="Times New Roman" w:hAnsi="Century Gothic" w:cs="Arial"/>
          <w:color w:val="000000" w:themeColor="text1"/>
          <w:sz w:val="24"/>
          <w:szCs w:val="24"/>
          <w:lang w:val="es-MX" w:eastAsia="es-MX"/>
        </w:rPr>
        <w:t>a la operación de los archivos.</w:t>
      </w:r>
    </w:p>
    <w:p w:rsidR="003B4472" w:rsidRPr="001B6222" w:rsidRDefault="003B4472" w:rsidP="000E2D0B">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p>
    <w:p w:rsidR="003B4472" w:rsidRPr="001B6222" w:rsidRDefault="003B4472"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Elaborar programas de capacitación en gestión documenta</w:t>
      </w:r>
      <w:r>
        <w:rPr>
          <w:rFonts w:ascii="Century Gothic" w:eastAsia="Times New Roman" w:hAnsi="Century Gothic" w:cs="Arial"/>
          <w:color w:val="000000" w:themeColor="text1"/>
          <w:sz w:val="24"/>
          <w:szCs w:val="24"/>
          <w:lang w:val="es-MX" w:eastAsia="es-MX"/>
        </w:rPr>
        <w:t>l y administración de archivos.</w:t>
      </w:r>
    </w:p>
    <w:p w:rsidR="003B4472" w:rsidRPr="001B6222" w:rsidRDefault="003B4472" w:rsidP="000E2D0B">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p>
    <w:p w:rsidR="003B4472" w:rsidRPr="001B6222" w:rsidRDefault="000E2D0B"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Pr>
          <w:rFonts w:ascii="Century Gothic" w:eastAsia="Times New Roman" w:hAnsi="Century Gothic" w:cs="Arial"/>
          <w:color w:val="000000" w:themeColor="text1"/>
          <w:sz w:val="24"/>
          <w:szCs w:val="24"/>
          <w:lang w:val="es-MX" w:eastAsia="es-MX"/>
        </w:rPr>
        <w:t>Coordinar, con las Áreas o Unidades A</w:t>
      </w:r>
      <w:r w:rsidR="003B4472" w:rsidRPr="001B6222">
        <w:rPr>
          <w:rFonts w:ascii="Century Gothic" w:eastAsia="Times New Roman" w:hAnsi="Century Gothic" w:cs="Arial"/>
          <w:color w:val="000000" w:themeColor="text1"/>
          <w:sz w:val="24"/>
          <w:szCs w:val="24"/>
          <w:lang w:val="es-MX" w:eastAsia="es-MX"/>
        </w:rPr>
        <w:t>dministrativas, las políticas de acceso y la co</w:t>
      </w:r>
      <w:r w:rsidR="003B4472">
        <w:rPr>
          <w:rFonts w:ascii="Century Gothic" w:eastAsia="Times New Roman" w:hAnsi="Century Gothic" w:cs="Arial"/>
          <w:color w:val="000000" w:themeColor="text1"/>
          <w:sz w:val="24"/>
          <w:szCs w:val="24"/>
          <w:lang w:val="es-MX" w:eastAsia="es-MX"/>
        </w:rPr>
        <w:t>nservación de los archivos.</w:t>
      </w:r>
    </w:p>
    <w:p w:rsidR="003B4472" w:rsidRPr="001B6222" w:rsidRDefault="003B4472" w:rsidP="000E2D0B">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p>
    <w:p w:rsidR="003B4472" w:rsidRPr="001B6222" w:rsidRDefault="003B4472"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 xml:space="preserve">Coordinar la operación de los archivos de trámite, concentración y, en su caso, histórico, </w:t>
      </w:r>
      <w:r>
        <w:rPr>
          <w:rFonts w:ascii="Century Gothic" w:eastAsia="Times New Roman" w:hAnsi="Century Gothic" w:cs="Arial"/>
          <w:color w:val="000000" w:themeColor="text1"/>
          <w:sz w:val="24"/>
          <w:szCs w:val="24"/>
          <w:lang w:val="es-MX" w:eastAsia="es-MX"/>
        </w:rPr>
        <w:t xml:space="preserve">de acuerdo con la normatividad correspondiente. </w:t>
      </w:r>
    </w:p>
    <w:p w:rsidR="003B4472" w:rsidRPr="001B6222" w:rsidRDefault="003B4472" w:rsidP="000E2D0B">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p>
    <w:p w:rsidR="003B4472" w:rsidRPr="001B6222" w:rsidRDefault="003B4472"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lastRenderedPageBreak/>
        <w:t>Autorizar la transfere</w:t>
      </w:r>
      <w:r w:rsidR="000E2D0B">
        <w:rPr>
          <w:rFonts w:ascii="Century Gothic" w:eastAsia="Times New Roman" w:hAnsi="Century Gothic" w:cs="Arial"/>
          <w:color w:val="000000" w:themeColor="text1"/>
          <w:sz w:val="24"/>
          <w:szCs w:val="24"/>
          <w:lang w:val="es-MX" w:eastAsia="es-MX"/>
        </w:rPr>
        <w:t>ncia de los archivos cuando un Área o U</w:t>
      </w:r>
      <w:r w:rsidRPr="001B6222">
        <w:rPr>
          <w:rFonts w:ascii="Century Gothic" w:eastAsia="Times New Roman" w:hAnsi="Century Gothic" w:cs="Arial"/>
          <w:color w:val="000000" w:themeColor="text1"/>
          <w:sz w:val="24"/>
          <w:szCs w:val="24"/>
          <w:lang w:val="es-MX" w:eastAsia="es-MX"/>
        </w:rPr>
        <w:t>nidad de la Fiscalía Anticorrupción sea sometida a procesos de fusión, división, extinción, cambio de adscripción o cualquier modificación de conformidad con las disp</w:t>
      </w:r>
      <w:r>
        <w:rPr>
          <w:rFonts w:ascii="Century Gothic" w:eastAsia="Times New Roman" w:hAnsi="Century Gothic" w:cs="Arial"/>
          <w:color w:val="000000" w:themeColor="text1"/>
          <w:sz w:val="24"/>
          <w:szCs w:val="24"/>
          <w:lang w:val="es-MX" w:eastAsia="es-MX"/>
        </w:rPr>
        <w:t>osiciones legales aplicables.</w:t>
      </w:r>
    </w:p>
    <w:p w:rsidR="003B4472" w:rsidRPr="001B6222" w:rsidRDefault="003B4472" w:rsidP="000E2D0B">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p>
    <w:p w:rsidR="003B4472" w:rsidRPr="001B6222" w:rsidRDefault="003B4472" w:rsidP="000E2D0B">
      <w:pPr>
        <w:pStyle w:val="Prrafodelista"/>
        <w:widowControl/>
        <w:numPr>
          <w:ilvl w:val="0"/>
          <w:numId w:val="31"/>
        </w:numPr>
        <w:autoSpaceDE/>
        <w:autoSpaceDN/>
        <w:spacing w:before="100" w:beforeAutospacing="1" w:after="100" w:afterAutospacing="1" w:line="360" w:lineRule="auto"/>
        <w:ind w:left="851" w:right="-39" w:hanging="567"/>
        <w:contextualSpacing/>
        <w:rPr>
          <w:rFonts w:ascii="Century Gothic" w:eastAsia="Times New Roman" w:hAnsi="Century Gothic" w:cs="Arial"/>
          <w:b/>
          <w:bCs/>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Las que establezcan las demás disposiciones jurídicas aplicables.</w:t>
      </w:r>
    </w:p>
    <w:p w:rsidR="003B4472" w:rsidRPr="001B6222" w:rsidRDefault="003B4472" w:rsidP="003B4472">
      <w:pPr>
        <w:spacing w:after="0" w:line="360" w:lineRule="auto"/>
        <w:ind w:right="-39"/>
        <w:contextualSpacing/>
        <w:rPr>
          <w:rFonts w:ascii="Century Gothic" w:hAnsi="Century Gothic"/>
          <w:b/>
          <w:bCs/>
          <w:color w:val="000000" w:themeColor="text1"/>
          <w:sz w:val="24"/>
          <w:szCs w:val="24"/>
          <w:highlight w:val="green"/>
        </w:rPr>
      </w:pPr>
    </w:p>
    <w:p w:rsidR="003B4472" w:rsidRPr="001B6222" w:rsidRDefault="003B4472" w:rsidP="000E2D0B">
      <w:pPr>
        <w:pStyle w:val="Ttulo2"/>
        <w:spacing w:line="360" w:lineRule="auto"/>
        <w:rPr>
          <w:rFonts w:ascii="Century Gothic" w:hAnsi="Century Gothic"/>
          <w:sz w:val="24"/>
          <w:szCs w:val="24"/>
        </w:rPr>
      </w:pPr>
      <w:r w:rsidRPr="001B6222">
        <w:rPr>
          <w:rFonts w:ascii="Century Gothic" w:hAnsi="Century Gothic"/>
          <w:sz w:val="24"/>
          <w:szCs w:val="24"/>
        </w:rPr>
        <w:t>ARTÍCULO</w:t>
      </w:r>
      <w:r>
        <w:rPr>
          <w:rFonts w:ascii="Century Gothic" w:hAnsi="Century Gothic"/>
          <w:sz w:val="24"/>
          <w:szCs w:val="24"/>
        </w:rPr>
        <w:t xml:space="preserve"> 68.</w:t>
      </w:r>
      <w:r w:rsidRPr="001B6222">
        <w:rPr>
          <w:rFonts w:ascii="Century Gothic" w:hAnsi="Century Gothic"/>
          <w:sz w:val="24"/>
          <w:szCs w:val="24"/>
        </w:rPr>
        <w:t xml:space="preserve"> Requisitos para ser titular</w:t>
      </w:r>
    </w:p>
    <w:p w:rsidR="003B4472" w:rsidRPr="001B6222" w:rsidRDefault="003B4472" w:rsidP="000E2D0B">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Para ser titular del Área Coordinadora de Archivos se requieren, además de los requisitos comunes que prevé esta Ley, los siguientes:</w:t>
      </w:r>
    </w:p>
    <w:p w:rsidR="003B4472" w:rsidRPr="001B6222" w:rsidRDefault="003B4472" w:rsidP="000E2D0B">
      <w:pPr>
        <w:spacing w:line="360" w:lineRule="auto"/>
        <w:ind w:right="-39"/>
        <w:contextualSpacing/>
        <w:jc w:val="both"/>
        <w:rPr>
          <w:rFonts w:ascii="Century Gothic" w:hAnsi="Century Gothic"/>
          <w:color w:val="000000" w:themeColor="text1"/>
          <w:sz w:val="24"/>
          <w:szCs w:val="24"/>
        </w:rPr>
      </w:pPr>
    </w:p>
    <w:p w:rsidR="003B4472" w:rsidRPr="001B6222" w:rsidRDefault="003B4472" w:rsidP="000E2D0B">
      <w:pPr>
        <w:pStyle w:val="Prrafodelista"/>
        <w:numPr>
          <w:ilvl w:val="0"/>
          <w:numId w:val="27"/>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eastAsia="es-MX"/>
        </w:rPr>
        <w:t>Tener ciudadanía mexicana.</w:t>
      </w:r>
    </w:p>
    <w:p w:rsidR="003B4472" w:rsidRPr="001B6222" w:rsidRDefault="003B4472" w:rsidP="000E2D0B">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0E2D0B">
      <w:pPr>
        <w:pStyle w:val="Prrafodelista"/>
        <w:numPr>
          <w:ilvl w:val="0"/>
          <w:numId w:val="2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Tener cuando menos treinta años d</w:t>
      </w:r>
      <w:r>
        <w:rPr>
          <w:rFonts w:ascii="Century Gothic" w:hAnsi="Century Gothic" w:cs="Arial"/>
          <w:color w:val="000000" w:themeColor="text1"/>
          <w:sz w:val="24"/>
          <w:szCs w:val="24"/>
          <w:lang w:val="es-MX"/>
        </w:rPr>
        <w:t>e edad el día del nombramiento.</w:t>
      </w:r>
    </w:p>
    <w:p w:rsidR="003B4472" w:rsidRPr="001B6222" w:rsidRDefault="003B4472" w:rsidP="000E2D0B">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0E2D0B">
      <w:pPr>
        <w:pStyle w:val="Prrafodelista"/>
        <w:numPr>
          <w:ilvl w:val="0"/>
          <w:numId w:val="2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Poseer el día del nombramiento, con antigüedad mínima de cinco años, título profesional expedido por la autoridad o entidad</w:t>
      </w:r>
      <w:r>
        <w:rPr>
          <w:rFonts w:ascii="Century Gothic" w:hAnsi="Century Gothic" w:cs="Arial"/>
          <w:color w:val="000000" w:themeColor="text1"/>
          <w:sz w:val="24"/>
          <w:szCs w:val="24"/>
          <w:lang w:val="es-MX"/>
        </w:rPr>
        <w:t xml:space="preserve"> legalmente facultada para ello.</w:t>
      </w:r>
    </w:p>
    <w:p w:rsidR="003B4472" w:rsidRPr="001B6222" w:rsidRDefault="003B4472" w:rsidP="000E2D0B">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0E2D0B">
      <w:pPr>
        <w:pStyle w:val="Prrafodelista"/>
        <w:numPr>
          <w:ilvl w:val="0"/>
          <w:numId w:val="2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Presentar sus declaraciones de intereses, patrimonial y fiscal, de </w:t>
      </w:r>
      <w:r>
        <w:rPr>
          <w:rFonts w:ascii="Century Gothic" w:hAnsi="Century Gothic" w:cs="Arial"/>
          <w:color w:val="000000" w:themeColor="text1"/>
          <w:sz w:val="24"/>
          <w:szCs w:val="24"/>
          <w:lang w:val="es-MX"/>
        </w:rPr>
        <w:t>forma previa a su nombramiento.</w:t>
      </w:r>
    </w:p>
    <w:p w:rsidR="003B4472" w:rsidRPr="001B6222" w:rsidRDefault="003B4472" w:rsidP="000E2D0B">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0E2D0B">
      <w:pPr>
        <w:pStyle w:val="Prrafodelista"/>
        <w:numPr>
          <w:ilvl w:val="0"/>
          <w:numId w:val="2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No ser </w:t>
      </w:r>
      <w:r>
        <w:rPr>
          <w:rFonts w:ascii="Century Gothic" w:hAnsi="Century Gothic" w:cs="Arial"/>
          <w:color w:val="000000" w:themeColor="text1"/>
          <w:sz w:val="24"/>
          <w:szCs w:val="24"/>
          <w:lang w:val="es-MX"/>
        </w:rPr>
        <w:t xml:space="preserve">ministra o </w:t>
      </w:r>
      <w:r w:rsidRPr="001B6222">
        <w:rPr>
          <w:rFonts w:ascii="Century Gothic" w:hAnsi="Century Gothic" w:cs="Arial"/>
          <w:color w:val="000000" w:themeColor="text1"/>
          <w:sz w:val="24"/>
          <w:szCs w:val="24"/>
          <w:lang w:val="es-MX"/>
        </w:rPr>
        <w:t>ministro de algún culto religioso o haberse separado d</w:t>
      </w:r>
      <w:r>
        <w:rPr>
          <w:rFonts w:ascii="Century Gothic" w:hAnsi="Century Gothic" w:cs="Arial"/>
          <w:color w:val="000000" w:themeColor="text1"/>
          <w:sz w:val="24"/>
          <w:szCs w:val="24"/>
          <w:lang w:val="es-MX"/>
        </w:rPr>
        <w:t xml:space="preserve">el mismo en los términos de la legislación. </w:t>
      </w:r>
    </w:p>
    <w:p w:rsidR="003B4472" w:rsidRPr="001B6222" w:rsidRDefault="003B4472" w:rsidP="000E2D0B">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0E2D0B">
      <w:pPr>
        <w:pStyle w:val="Prrafodelista"/>
        <w:numPr>
          <w:ilvl w:val="0"/>
          <w:numId w:val="27"/>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lastRenderedPageBreak/>
        <w:t xml:space="preserve">No haber sido registrada como candidata o </w:t>
      </w:r>
      <w:r w:rsidRPr="001B6222">
        <w:rPr>
          <w:rFonts w:ascii="Century Gothic" w:hAnsi="Century Gothic" w:cs="Arial"/>
          <w:color w:val="000000" w:themeColor="text1"/>
          <w:sz w:val="24"/>
          <w:szCs w:val="24"/>
          <w:lang w:val="es-MX"/>
        </w:rPr>
        <w:t>candidato, ni haber desempeñado cargo alguno de elección popular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0E2D0B">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0E2D0B">
      <w:pPr>
        <w:pStyle w:val="Prrafodelista"/>
        <w:numPr>
          <w:ilvl w:val="0"/>
          <w:numId w:val="2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desempeñar ni haber desempeñado cargo de dirección nacional o estatal en algún partido político en los últimos tres añ</w:t>
      </w:r>
      <w:r>
        <w:rPr>
          <w:rFonts w:ascii="Century Gothic" w:hAnsi="Century Gothic" w:cs="Arial"/>
          <w:color w:val="000000" w:themeColor="text1"/>
          <w:sz w:val="24"/>
          <w:szCs w:val="24"/>
          <w:lang w:val="es-MX"/>
        </w:rPr>
        <w:t>os anteriores a la designación.</w:t>
      </w:r>
    </w:p>
    <w:p w:rsidR="003B4472" w:rsidRPr="001B6222" w:rsidRDefault="003B4472" w:rsidP="000E2D0B">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0E2D0B">
      <w:pPr>
        <w:pStyle w:val="Prrafodelista"/>
        <w:numPr>
          <w:ilvl w:val="0"/>
          <w:numId w:val="2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Tener cuando menos dos años de experiencia en actividades relacionadas con el cargo.</w:t>
      </w:r>
    </w:p>
    <w:p w:rsidR="003B4472" w:rsidRPr="001B6222" w:rsidRDefault="003B4472" w:rsidP="003B4472">
      <w:pPr>
        <w:spacing w:line="360" w:lineRule="auto"/>
        <w:ind w:right="49"/>
        <w:rPr>
          <w:rFonts w:ascii="Century Gothic" w:hAnsi="Century Gothic"/>
          <w:sz w:val="24"/>
          <w:szCs w:val="24"/>
        </w:rPr>
      </w:pPr>
    </w:p>
    <w:p w:rsidR="003B4472" w:rsidRPr="001B6222" w:rsidRDefault="003B4472" w:rsidP="000E2D0B">
      <w:pPr>
        <w:pStyle w:val="Ttulo2"/>
        <w:spacing w:line="360" w:lineRule="auto"/>
        <w:rPr>
          <w:rFonts w:ascii="Century Gothic" w:hAnsi="Century Gothic"/>
          <w:sz w:val="24"/>
          <w:szCs w:val="24"/>
        </w:rPr>
      </w:pPr>
      <w:r>
        <w:rPr>
          <w:rFonts w:ascii="Century Gothic" w:hAnsi="Century Gothic"/>
          <w:sz w:val="24"/>
          <w:szCs w:val="24"/>
        </w:rPr>
        <w:t>ARTÍCULO 69.</w:t>
      </w:r>
      <w:r w:rsidRPr="001B6222">
        <w:rPr>
          <w:rFonts w:ascii="Century Gothic" w:hAnsi="Century Gothic"/>
          <w:sz w:val="24"/>
          <w:szCs w:val="24"/>
        </w:rPr>
        <w:t xml:space="preserve"> De su estructura y funcionamiento</w:t>
      </w:r>
    </w:p>
    <w:p w:rsidR="003B4472" w:rsidRPr="001B6222" w:rsidRDefault="003B4472" w:rsidP="000E2D0B">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Además de lo previsto en la presente Ley, el Reglamento Interno otorgará las atribucio</w:t>
      </w:r>
      <w:r w:rsidR="000E2D0B">
        <w:rPr>
          <w:rFonts w:ascii="Century Gothic" w:hAnsi="Century Gothic"/>
          <w:color w:val="000000" w:themeColor="text1"/>
          <w:sz w:val="24"/>
          <w:szCs w:val="24"/>
        </w:rPr>
        <w:t>nes respectivas y señalará las Unidades O</w:t>
      </w:r>
      <w:r w:rsidRPr="001B6222">
        <w:rPr>
          <w:rFonts w:ascii="Century Gothic" w:hAnsi="Century Gothic"/>
          <w:color w:val="000000" w:themeColor="text1"/>
          <w:sz w:val="24"/>
          <w:szCs w:val="24"/>
        </w:rPr>
        <w:t>rgánicas que integrarán la estructura y funcionamiento del Área Coordinadora de Archivos, aunado a las demás disposiciones normativas aplicables.</w:t>
      </w:r>
    </w:p>
    <w:p w:rsidR="003B4472" w:rsidRPr="001B6222" w:rsidRDefault="003B4472" w:rsidP="003B4472">
      <w:pPr>
        <w:spacing w:line="360" w:lineRule="auto"/>
        <w:rPr>
          <w:rFonts w:ascii="Century Gothic" w:hAnsi="Century Gothic"/>
          <w:sz w:val="24"/>
          <w:szCs w:val="24"/>
        </w:rPr>
      </w:pPr>
    </w:p>
    <w:p w:rsidR="003B4472" w:rsidRPr="000E2D0B"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0E2D0B">
        <w:rPr>
          <w:rFonts w:ascii="Century Gothic" w:hAnsi="Century Gothic" w:cs="Arial"/>
          <w:b/>
          <w:color w:val="000000" w:themeColor="text1"/>
          <w:sz w:val="24"/>
          <w:szCs w:val="24"/>
        </w:rPr>
        <w:t>CAPÍTULO XV</w:t>
      </w:r>
    </w:p>
    <w:p w:rsidR="003B4472" w:rsidRPr="000E2D0B"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0E2D0B">
        <w:rPr>
          <w:rFonts w:ascii="Century Gothic" w:hAnsi="Century Gothic" w:cs="Arial"/>
          <w:b/>
          <w:color w:val="000000" w:themeColor="text1"/>
          <w:sz w:val="24"/>
          <w:szCs w:val="24"/>
        </w:rPr>
        <w:t xml:space="preserve">DEL COMITÉ, </w:t>
      </w:r>
      <w:r w:rsidR="001D0AD7">
        <w:rPr>
          <w:rFonts w:ascii="Century Gothic" w:hAnsi="Century Gothic" w:cs="Arial"/>
          <w:b/>
          <w:color w:val="000000" w:themeColor="text1"/>
          <w:sz w:val="24"/>
          <w:szCs w:val="24"/>
        </w:rPr>
        <w:t xml:space="preserve">DE </w:t>
      </w:r>
      <w:r w:rsidRPr="000E2D0B">
        <w:rPr>
          <w:rFonts w:ascii="Century Gothic" w:hAnsi="Century Gothic" w:cs="Arial"/>
          <w:b/>
          <w:color w:val="000000" w:themeColor="text1"/>
          <w:sz w:val="24"/>
          <w:szCs w:val="24"/>
        </w:rPr>
        <w:t xml:space="preserve">LA UNIDAD DE TRANSPARENCIA Y </w:t>
      </w:r>
      <w:r w:rsidR="001D0AD7">
        <w:rPr>
          <w:rFonts w:ascii="Century Gothic" w:hAnsi="Century Gothic" w:cs="Arial"/>
          <w:b/>
          <w:color w:val="000000" w:themeColor="text1"/>
          <w:sz w:val="24"/>
          <w:szCs w:val="24"/>
        </w:rPr>
        <w:t xml:space="preserve">DEL </w:t>
      </w:r>
      <w:r w:rsidRPr="000E2D0B">
        <w:rPr>
          <w:rFonts w:ascii="Century Gothic" w:hAnsi="Century Gothic" w:cs="Arial"/>
          <w:b/>
          <w:color w:val="000000" w:themeColor="text1"/>
          <w:sz w:val="24"/>
          <w:szCs w:val="24"/>
        </w:rPr>
        <w:t>ACCESO A LA INFORMACIÓN PÚBLICA</w:t>
      </w:r>
      <w:bookmarkEnd w:id="129"/>
      <w:bookmarkEnd w:id="130"/>
    </w:p>
    <w:p w:rsidR="003B4472" w:rsidRPr="001B6222" w:rsidRDefault="003B4472" w:rsidP="003B4472">
      <w:pPr>
        <w:spacing w:line="360" w:lineRule="auto"/>
        <w:rPr>
          <w:rFonts w:ascii="Century Gothic" w:hAnsi="Century Gothic"/>
          <w:sz w:val="24"/>
          <w:szCs w:val="24"/>
        </w:rPr>
      </w:pPr>
      <w:bookmarkStart w:id="131" w:name="_Toc36367906"/>
      <w:bookmarkStart w:id="132" w:name="_Toc36368380"/>
    </w:p>
    <w:p w:rsidR="003B4472" w:rsidRPr="001B6222" w:rsidRDefault="003B4472" w:rsidP="000E2D0B">
      <w:pPr>
        <w:pStyle w:val="Ttulo2"/>
        <w:spacing w:line="360" w:lineRule="auto"/>
        <w:rPr>
          <w:rFonts w:ascii="Century Gothic" w:hAnsi="Century Gothic"/>
          <w:sz w:val="24"/>
          <w:szCs w:val="24"/>
        </w:rPr>
      </w:pPr>
      <w:r w:rsidRPr="001B6222">
        <w:rPr>
          <w:rFonts w:ascii="Century Gothic" w:hAnsi="Century Gothic"/>
          <w:sz w:val="24"/>
          <w:szCs w:val="24"/>
        </w:rPr>
        <w:t>ARTÍCULO 70</w:t>
      </w:r>
      <w:r>
        <w:rPr>
          <w:rFonts w:ascii="Century Gothic" w:hAnsi="Century Gothic"/>
          <w:sz w:val="24"/>
          <w:szCs w:val="24"/>
        </w:rPr>
        <w:t>.</w:t>
      </w:r>
      <w:r w:rsidRPr="001B6222">
        <w:rPr>
          <w:rFonts w:ascii="Century Gothic" w:hAnsi="Century Gothic"/>
          <w:sz w:val="24"/>
          <w:szCs w:val="24"/>
        </w:rPr>
        <w:t xml:space="preserve"> Conformación</w:t>
      </w:r>
      <w:bookmarkEnd w:id="131"/>
      <w:bookmarkEnd w:id="132"/>
    </w:p>
    <w:p w:rsidR="003B4472" w:rsidRPr="001B6222" w:rsidRDefault="003B4472" w:rsidP="000E2D0B">
      <w:pPr>
        <w:spacing w:line="360" w:lineRule="auto"/>
        <w:ind w:right="49"/>
        <w:jc w:val="both"/>
        <w:rPr>
          <w:rFonts w:ascii="Century Gothic" w:hAnsi="Century Gothic"/>
          <w:sz w:val="24"/>
          <w:szCs w:val="24"/>
        </w:rPr>
      </w:pPr>
      <w:r w:rsidRPr="001B6222">
        <w:rPr>
          <w:rFonts w:ascii="Century Gothic" w:hAnsi="Century Gothic"/>
          <w:sz w:val="24"/>
          <w:szCs w:val="24"/>
        </w:rPr>
        <w:t>La Fi</w:t>
      </w:r>
      <w:r>
        <w:rPr>
          <w:rFonts w:ascii="Century Gothic" w:hAnsi="Century Gothic"/>
          <w:sz w:val="24"/>
          <w:szCs w:val="24"/>
        </w:rPr>
        <w:t>scalía Anticorrupción</w:t>
      </w:r>
      <w:r w:rsidRPr="001B6222">
        <w:rPr>
          <w:rFonts w:ascii="Century Gothic" w:hAnsi="Century Gothic"/>
          <w:sz w:val="24"/>
          <w:szCs w:val="24"/>
        </w:rPr>
        <w:t xml:space="preserve">, en su carácter de sujeto obligado en materia de transparencia y protección de datos personales, tendrá un Comité y </w:t>
      </w:r>
      <w:r>
        <w:rPr>
          <w:rFonts w:ascii="Century Gothic" w:hAnsi="Century Gothic"/>
          <w:sz w:val="24"/>
          <w:szCs w:val="24"/>
        </w:rPr>
        <w:t xml:space="preserve">una </w:t>
      </w:r>
      <w:r w:rsidRPr="001B6222">
        <w:rPr>
          <w:rFonts w:ascii="Century Gothic" w:hAnsi="Century Gothic"/>
          <w:sz w:val="24"/>
          <w:szCs w:val="24"/>
        </w:rPr>
        <w:lastRenderedPageBreak/>
        <w:t>Unidad de Transparencia conforme a lo establecido en la Ley de Transparencia y Acces</w:t>
      </w:r>
      <w:r>
        <w:rPr>
          <w:rFonts w:ascii="Century Gothic" w:hAnsi="Century Gothic"/>
          <w:sz w:val="24"/>
          <w:szCs w:val="24"/>
        </w:rPr>
        <w:t>o a la Información Pública del E</w:t>
      </w:r>
      <w:r w:rsidRPr="001B6222">
        <w:rPr>
          <w:rFonts w:ascii="Century Gothic" w:hAnsi="Century Gothic"/>
          <w:sz w:val="24"/>
          <w:szCs w:val="24"/>
        </w:rPr>
        <w:t xml:space="preserve">stado de Chihuahua, la Ley de Protección de Datos </w:t>
      </w:r>
      <w:r>
        <w:rPr>
          <w:rFonts w:ascii="Century Gothic" w:hAnsi="Century Gothic"/>
          <w:sz w:val="24"/>
          <w:szCs w:val="24"/>
        </w:rPr>
        <w:t xml:space="preserve">Personales de la misma Entidad </w:t>
      </w:r>
      <w:r w:rsidRPr="001B6222">
        <w:rPr>
          <w:rFonts w:ascii="Century Gothic" w:hAnsi="Century Gothic"/>
          <w:sz w:val="24"/>
          <w:szCs w:val="24"/>
        </w:rPr>
        <w:t>y demás disposiciones relativas y aplicables, con el fin de garantizar el ejercicio del derecho de acceso a la información pública y protección de datos personales en el marco de su competencia, facultades y funciones.</w:t>
      </w:r>
    </w:p>
    <w:p w:rsidR="003B4472" w:rsidRPr="001B6222" w:rsidRDefault="003B4472" w:rsidP="000E2D0B">
      <w:pPr>
        <w:spacing w:line="360" w:lineRule="auto"/>
        <w:ind w:right="49"/>
        <w:jc w:val="both"/>
        <w:rPr>
          <w:rFonts w:ascii="Century Gothic" w:hAnsi="Century Gothic"/>
          <w:sz w:val="24"/>
          <w:szCs w:val="24"/>
        </w:rPr>
      </w:pPr>
      <w:r w:rsidRPr="001B6222">
        <w:rPr>
          <w:rFonts w:ascii="Century Gothic" w:hAnsi="Century Gothic"/>
          <w:sz w:val="24"/>
          <w:szCs w:val="24"/>
        </w:rPr>
        <w:t xml:space="preserve">La integración y selección del personal, en su caso, se hará en los términos que establezca el Reglamento Interno. </w:t>
      </w:r>
    </w:p>
    <w:p w:rsidR="003B4472" w:rsidRPr="001B6222" w:rsidRDefault="003B4472" w:rsidP="000E2D0B">
      <w:pPr>
        <w:spacing w:line="360" w:lineRule="auto"/>
        <w:jc w:val="both"/>
        <w:rPr>
          <w:rFonts w:ascii="Century Gothic" w:hAnsi="Century Gothic"/>
          <w:sz w:val="24"/>
          <w:szCs w:val="24"/>
        </w:rPr>
      </w:pPr>
      <w:bookmarkStart w:id="133" w:name="_Toc36367907"/>
      <w:bookmarkStart w:id="134" w:name="_Toc36368381"/>
    </w:p>
    <w:p w:rsidR="003B4472" w:rsidRPr="001B6222" w:rsidRDefault="003B4472" w:rsidP="000E2D0B">
      <w:pPr>
        <w:pStyle w:val="Ttulo2"/>
        <w:spacing w:line="360" w:lineRule="auto"/>
        <w:rPr>
          <w:rFonts w:ascii="Century Gothic" w:hAnsi="Century Gothic"/>
          <w:sz w:val="24"/>
          <w:szCs w:val="24"/>
        </w:rPr>
      </w:pPr>
      <w:r w:rsidRPr="001B6222">
        <w:rPr>
          <w:rFonts w:ascii="Century Gothic" w:hAnsi="Century Gothic"/>
          <w:sz w:val="24"/>
          <w:szCs w:val="24"/>
        </w:rPr>
        <w:t>ARTÍCULO 7</w:t>
      </w:r>
      <w:r>
        <w:rPr>
          <w:rFonts w:ascii="Century Gothic" w:hAnsi="Century Gothic"/>
          <w:sz w:val="24"/>
          <w:szCs w:val="24"/>
        </w:rPr>
        <w:t xml:space="preserve">1. </w:t>
      </w:r>
      <w:r w:rsidRPr="001B6222">
        <w:rPr>
          <w:rFonts w:ascii="Century Gothic" w:hAnsi="Century Gothic"/>
          <w:sz w:val="24"/>
          <w:szCs w:val="24"/>
        </w:rPr>
        <w:t>Del Comité de Transparencia</w:t>
      </w:r>
    </w:p>
    <w:p w:rsidR="003B4472" w:rsidRPr="001B6222" w:rsidRDefault="003B4472" w:rsidP="000E2D0B">
      <w:pPr>
        <w:spacing w:line="360" w:lineRule="auto"/>
        <w:ind w:right="49"/>
        <w:jc w:val="both"/>
        <w:rPr>
          <w:rFonts w:ascii="Century Gothic" w:hAnsi="Century Gothic"/>
          <w:sz w:val="24"/>
          <w:szCs w:val="24"/>
        </w:rPr>
      </w:pPr>
      <w:r w:rsidRPr="001B6222">
        <w:rPr>
          <w:rFonts w:ascii="Century Gothic" w:hAnsi="Century Gothic"/>
          <w:sz w:val="24"/>
          <w:szCs w:val="24"/>
        </w:rPr>
        <w:t>El Comité de Transparencia de la Fiscalía Anticorrupción se encargará de vigilar que se cumpla, en la esfera de su competencia, con las obligaciones establecidas en materia de acceso a la información pública y protección de datos personales, de confor</w:t>
      </w:r>
      <w:r w:rsidR="000E2D0B">
        <w:rPr>
          <w:rFonts w:ascii="Century Gothic" w:hAnsi="Century Gothic"/>
          <w:sz w:val="24"/>
          <w:szCs w:val="24"/>
        </w:rPr>
        <w:t>midad con lo establecido en la L</w:t>
      </w:r>
      <w:r w:rsidRPr="001B6222">
        <w:rPr>
          <w:rFonts w:ascii="Century Gothic" w:hAnsi="Century Gothic"/>
          <w:sz w:val="24"/>
          <w:szCs w:val="24"/>
        </w:rPr>
        <w:t>ey de la materia y demás disposiciones relativas y aplicables.</w:t>
      </w:r>
    </w:p>
    <w:p w:rsidR="003B4472" w:rsidRPr="001B6222" w:rsidRDefault="003B4472" w:rsidP="000E2D0B">
      <w:pPr>
        <w:spacing w:line="360" w:lineRule="auto"/>
        <w:ind w:right="49"/>
        <w:jc w:val="both"/>
        <w:rPr>
          <w:rFonts w:ascii="Century Gothic" w:hAnsi="Century Gothic"/>
          <w:sz w:val="24"/>
          <w:szCs w:val="24"/>
        </w:rPr>
      </w:pPr>
      <w:r w:rsidRPr="001B6222">
        <w:rPr>
          <w:rFonts w:ascii="Century Gothic" w:hAnsi="Century Gothic"/>
          <w:sz w:val="24"/>
          <w:szCs w:val="24"/>
        </w:rPr>
        <w:t>Las personas integrantes del Comité de Transparencia de la Fiscalía Anticorrupció</w:t>
      </w:r>
      <w:r>
        <w:rPr>
          <w:rFonts w:ascii="Century Gothic" w:hAnsi="Century Gothic"/>
          <w:sz w:val="24"/>
          <w:szCs w:val="24"/>
        </w:rPr>
        <w:t>n serán designadas por la o el t</w:t>
      </w:r>
      <w:r w:rsidRPr="001B6222">
        <w:rPr>
          <w:rFonts w:ascii="Century Gothic" w:hAnsi="Century Gothic"/>
          <w:sz w:val="24"/>
          <w:szCs w:val="24"/>
        </w:rPr>
        <w:t>itular de</w:t>
      </w:r>
      <w:r w:rsidR="000E2D0B">
        <w:rPr>
          <w:rFonts w:ascii="Century Gothic" w:hAnsi="Century Gothic"/>
          <w:sz w:val="24"/>
          <w:szCs w:val="24"/>
        </w:rPr>
        <w:t xml:space="preserve"> dicha I</w:t>
      </w:r>
      <w:r>
        <w:rPr>
          <w:rFonts w:ascii="Century Gothic" w:hAnsi="Century Gothic"/>
          <w:sz w:val="24"/>
          <w:szCs w:val="24"/>
        </w:rPr>
        <w:t>nstitución</w:t>
      </w:r>
      <w:r w:rsidRPr="001B6222">
        <w:rPr>
          <w:rFonts w:ascii="Century Gothic" w:hAnsi="Century Gothic"/>
          <w:sz w:val="24"/>
          <w:szCs w:val="24"/>
        </w:rPr>
        <w:t>, en té</w:t>
      </w:r>
      <w:r w:rsidR="000E2D0B">
        <w:rPr>
          <w:rFonts w:ascii="Century Gothic" w:hAnsi="Century Gothic"/>
          <w:sz w:val="24"/>
          <w:szCs w:val="24"/>
        </w:rPr>
        <w:t>rminos de la L</w:t>
      </w:r>
      <w:r w:rsidRPr="001B6222">
        <w:rPr>
          <w:rFonts w:ascii="Century Gothic" w:hAnsi="Century Gothic"/>
          <w:sz w:val="24"/>
          <w:szCs w:val="24"/>
        </w:rPr>
        <w:t>ey de la materia, y deberá registrarse ante el Instituto Chihuahuense para la Transparencia y Acceso a la Información Pública.</w:t>
      </w:r>
    </w:p>
    <w:p w:rsidR="003B4472" w:rsidRPr="001B6222" w:rsidRDefault="003B4472" w:rsidP="000E2D0B">
      <w:pPr>
        <w:spacing w:line="360" w:lineRule="auto"/>
        <w:ind w:right="-39"/>
        <w:contextualSpacing/>
        <w:jc w:val="both"/>
        <w:rPr>
          <w:rFonts w:ascii="Century Gothic" w:hAnsi="Century Gothic"/>
          <w:color w:val="000000" w:themeColor="text1"/>
          <w:sz w:val="24"/>
          <w:szCs w:val="24"/>
        </w:rPr>
      </w:pPr>
    </w:p>
    <w:p w:rsidR="003B4472" w:rsidRPr="001B6222" w:rsidRDefault="003B4472" w:rsidP="000E2D0B">
      <w:pPr>
        <w:pStyle w:val="Ttulo2"/>
        <w:spacing w:line="360" w:lineRule="auto"/>
        <w:rPr>
          <w:rFonts w:ascii="Century Gothic" w:hAnsi="Century Gothic"/>
          <w:sz w:val="24"/>
          <w:szCs w:val="24"/>
        </w:rPr>
      </w:pPr>
      <w:r w:rsidRPr="001B6222">
        <w:rPr>
          <w:rFonts w:ascii="Century Gothic" w:hAnsi="Century Gothic"/>
          <w:sz w:val="24"/>
          <w:szCs w:val="24"/>
        </w:rPr>
        <w:t>ARTÍCULO 72</w:t>
      </w:r>
      <w:r>
        <w:rPr>
          <w:rFonts w:ascii="Century Gothic" w:hAnsi="Century Gothic"/>
          <w:sz w:val="24"/>
          <w:szCs w:val="24"/>
        </w:rPr>
        <w:t>.</w:t>
      </w:r>
      <w:r w:rsidRPr="001B6222">
        <w:rPr>
          <w:rFonts w:ascii="Century Gothic" w:hAnsi="Century Gothic"/>
          <w:sz w:val="24"/>
          <w:szCs w:val="24"/>
        </w:rPr>
        <w:t xml:space="preserve"> De la Unidad de Transparencia</w:t>
      </w:r>
      <w:bookmarkStart w:id="135" w:name="_Toc36367908"/>
      <w:bookmarkStart w:id="136" w:name="_Toc36368382"/>
      <w:bookmarkEnd w:id="133"/>
      <w:bookmarkEnd w:id="134"/>
    </w:p>
    <w:p w:rsidR="003B4472" w:rsidRPr="001B6222" w:rsidRDefault="003B4472" w:rsidP="000E2D0B">
      <w:pPr>
        <w:spacing w:line="360" w:lineRule="auto"/>
        <w:ind w:right="49"/>
        <w:jc w:val="both"/>
        <w:rPr>
          <w:rFonts w:ascii="Century Gothic" w:hAnsi="Century Gothic"/>
          <w:sz w:val="24"/>
          <w:szCs w:val="24"/>
        </w:rPr>
      </w:pPr>
      <w:r w:rsidRPr="001B6222">
        <w:rPr>
          <w:rFonts w:ascii="Century Gothic" w:hAnsi="Century Gothic"/>
          <w:sz w:val="24"/>
          <w:szCs w:val="24"/>
        </w:rPr>
        <w:t xml:space="preserve">La Unidad de Transparencia de la Fiscalía Anticorrupción se encargará de registrar, procesar y difundir la información pública que se genere, obtenga, </w:t>
      </w:r>
      <w:r w:rsidRPr="001B6222">
        <w:rPr>
          <w:rFonts w:ascii="Century Gothic" w:hAnsi="Century Gothic"/>
          <w:sz w:val="24"/>
          <w:szCs w:val="24"/>
        </w:rPr>
        <w:lastRenderedPageBreak/>
        <w:t>adquiera, transforme o conserve en el ejercicio de su competencia, facultades y funciones, así como ejercer las funciones operativas para hacer efectivo el acceso a la información pública, la protección de datos per</w:t>
      </w:r>
      <w:r w:rsidR="004725A3">
        <w:rPr>
          <w:rFonts w:ascii="Century Gothic" w:hAnsi="Century Gothic"/>
          <w:sz w:val="24"/>
          <w:szCs w:val="24"/>
        </w:rPr>
        <w:t>sonales, en los términos de la L</w:t>
      </w:r>
      <w:r w:rsidRPr="001B6222">
        <w:rPr>
          <w:rFonts w:ascii="Century Gothic" w:hAnsi="Century Gothic"/>
          <w:sz w:val="24"/>
          <w:szCs w:val="24"/>
        </w:rPr>
        <w:t xml:space="preserve">ey de la materia, y demás disposiciones relativas y aplicables. </w:t>
      </w:r>
    </w:p>
    <w:p w:rsidR="003B4472" w:rsidRPr="001B6222" w:rsidRDefault="003B4472" w:rsidP="000E2D0B">
      <w:pPr>
        <w:spacing w:line="360" w:lineRule="auto"/>
        <w:ind w:right="49"/>
        <w:jc w:val="both"/>
        <w:rPr>
          <w:rFonts w:ascii="Century Gothic" w:hAnsi="Century Gothic"/>
          <w:sz w:val="24"/>
          <w:szCs w:val="24"/>
        </w:rPr>
      </w:pPr>
      <w:r w:rsidRPr="001B6222">
        <w:rPr>
          <w:rFonts w:ascii="Century Gothic" w:hAnsi="Century Gothic"/>
          <w:sz w:val="24"/>
          <w:szCs w:val="24"/>
        </w:rPr>
        <w:t xml:space="preserve">Estará a cargo de una persona responsable </w:t>
      </w:r>
      <w:r>
        <w:rPr>
          <w:rFonts w:ascii="Century Gothic" w:hAnsi="Century Gothic"/>
          <w:sz w:val="24"/>
          <w:szCs w:val="24"/>
        </w:rPr>
        <w:t xml:space="preserve">y se nombrará por </w:t>
      </w:r>
      <w:r w:rsidRPr="001B6222">
        <w:rPr>
          <w:rFonts w:ascii="Century Gothic" w:hAnsi="Century Gothic"/>
          <w:sz w:val="24"/>
          <w:szCs w:val="24"/>
        </w:rPr>
        <w:t xml:space="preserve"> la</w:t>
      </w:r>
      <w:r>
        <w:rPr>
          <w:rFonts w:ascii="Century Gothic" w:hAnsi="Century Gothic"/>
          <w:sz w:val="24"/>
          <w:szCs w:val="24"/>
        </w:rPr>
        <w:t xml:space="preserve"> o el  t</w:t>
      </w:r>
      <w:r w:rsidRPr="001B6222">
        <w:rPr>
          <w:rFonts w:ascii="Century Gothic" w:hAnsi="Century Gothic"/>
          <w:sz w:val="24"/>
          <w:szCs w:val="24"/>
        </w:rPr>
        <w:t>itular de la Fiscalía Anticorrupción, quien se auxiliará del personal técnico administrativo conforme a las previsiones presupuestales.</w:t>
      </w:r>
    </w:p>
    <w:bookmarkEnd w:id="135"/>
    <w:bookmarkEnd w:id="136"/>
    <w:p w:rsidR="003B4472" w:rsidRPr="001B6222" w:rsidRDefault="003B4472" w:rsidP="003B4472">
      <w:pPr>
        <w:spacing w:line="360" w:lineRule="auto"/>
        <w:rPr>
          <w:rFonts w:ascii="Century Gothic" w:hAnsi="Century Gothic"/>
          <w:sz w:val="24"/>
          <w:szCs w:val="24"/>
        </w:rPr>
      </w:pPr>
    </w:p>
    <w:p w:rsidR="003B4472" w:rsidRPr="004725A3"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4725A3">
        <w:rPr>
          <w:rFonts w:ascii="Century Gothic" w:hAnsi="Century Gothic" w:cs="Arial"/>
          <w:b/>
          <w:color w:val="000000" w:themeColor="text1"/>
          <w:sz w:val="24"/>
          <w:szCs w:val="24"/>
        </w:rPr>
        <w:t>CAPÍTULO XVI</w:t>
      </w:r>
    </w:p>
    <w:p w:rsidR="003B4472" w:rsidRPr="004725A3"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137" w:name="_Toc36367914"/>
      <w:bookmarkStart w:id="138" w:name="_Toc36368388"/>
      <w:r w:rsidRPr="004725A3">
        <w:rPr>
          <w:rFonts w:ascii="Century Gothic" w:hAnsi="Century Gothic" w:cs="Arial"/>
          <w:b/>
          <w:color w:val="000000" w:themeColor="text1"/>
          <w:sz w:val="24"/>
          <w:szCs w:val="24"/>
        </w:rPr>
        <w:t>DE LAS SERVIDORAS Y SERVIDORES PÚBLICOS DE LA FISCALÍA ANTICORRUPCIÓN</w:t>
      </w:r>
      <w:bookmarkEnd w:id="137"/>
      <w:bookmarkEnd w:id="138"/>
    </w:p>
    <w:p w:rsidR="003B4472" w:rsidRPr="001B6222" w:rsidRDefault="003B4472" w:rsidP="003B4472">
      <w:pPr>
        <w:spacing w:line="360" w:lineRule="auto"/>
        <w:rPr>
          <w:rFonts w:ascii="Century Gothic" w:hAnsi="Century Gothic"/>
          <w:sz w:val="24"/>
          <w:szCs w:val="24"/>
        </w:rPr>
      </w:pPr>
    </w:p>
    <w:p w:rsidR="003B4472" w:rsidRPr="001B6222" w:rsidRDefault="003B4472" w:rsidP="004725A3">
      <w:pPr>
        <w:pStyle w:val="Ttulo2"/>
        <w:spacing w:line="360" w:lineRule="auto"/>
        <w:rPr>
          <w:rFonts w:ascii="Century Gothic" w:hAnsi="Century Gothic"/>
          <w:sz w:val="24"/>
          <w:szCs w:val="24"/>
        </w:rPr>
      </w:pPr>
      <w:r w:rsidRPr="001B6222">
        <w:rPr>
          <w:rFonts w:ascii="Century Gothic" w:hAnsi="Century Gothic"/>
          <w:sz w:val="24"/>
          <w:szCs w:val="24"/>
        </w:rPr>
        <w:t>ARTÍCULO 73</w:t>
      </w:r>
      <w:r w:rsidRPr="001B6222">
        <w:rPr>
          <w:rFonts w:ascii="Century Gothic" w:hAnsi="Century Gothic"/>
          <w:sz w:val="24"/>
          <w:szCs w:val="24"/>
          <w:lang w:eastAsia="es-ES_tradnl"/>
        </w:rPr>
        <w:t>.</w:t>
      </w:r>
      <w:r w:rsidRPr="001B6222">
        <w:rPr>
          <w:rFonts w:ascii="Century Gothic" w:hAnsi="Century Gothic"/>
          <w:sz w:val="24"/>
          <w:szCs w:val="24"/>
        </w:rPr>
        <w:t xml:space="preserve"> Requisitos Comunes</w:t>
      </w:r>
    </w:p>
    <w:p w:rsidR="003B4472" w:rsidRPr="001B6222" w:rsidRDefault="003B4472" w:rsidP="004725A3">
      <w:pPr>
        <w:tabs>
          <w:tab w:val="left" w:pos="8364"/>
        </w:tabs>
        <w:spacing w:line="360" w:lineRule="auto"/>
        <w:ind w:right="-39"/>
        <w:contextualSpacing/>
        <w:jc w:val="both"/>
        <w:rPr>
          <w:rFonts w:ascii="Century Gothic" w:hAnsi="Century Gothic"/>
          <w:color w:val="000000" w:themeColor="text1"/>
          <w:sz w:val="24"/>
          <w:szCs w:val="24"/>
          <w:lang w:eastAsia="es-ES_tradnl"/>
        </w:rPr>
      </w:pPr>
      <w:r w:rsidRPr="001B6222">
        <w:rPr>
          <w:rFonts w:ascii="Century Gothic" w:hAnsi="Century Gothic"/>
          <w:color w:val="000000" w:themeColor="text1"/>
          <w:sz w:val="24"/>
          <w:szCs w:val="24"/>
        </w:rPr>
        <w:t xml:space="preserve">Toda </w:t>
      </w:r>
      <w:r w:rsidRPr="001B6222">
        <w:rPr>
          <w:rFonts w:ascii="Century Gothic" w:hAnsi="Century Gothic"/>
          <w:color w:val="000000" w:themeColor="text1"/>
          <w:sz w:val="24"/>
          <w:szCs w:val="24"/>
          <w:lang w:eastAsia="es-ES_tradnl"/>
        </w:rPr>
        <w:t xml:space="preserve">persona que desempeñe un cargo o empleo en la </w:t>
      </w:r>
      <w:r w:rsidRPr="001B6222">
        <w:rPr>
          <w:rFonts w:ascii="Century Gothic" w:hAnsi="Century Gothic"/>
          <w:color w:val="000000" w:themeColor="text1"/>
          <w:sz w:val="24"/>
          <w:szCs w:val="24"/>
        </w:rPr>
        <w:t>Fiscalía Anticorrupción</w:t>
      </w:r>
      <w:r w:rsidRPr="001B6222">
        <w:rPr>
          <w:rFonts w:ascii="Century Gothic" w:hAnsi="Century Gothic"/>
          <w:color w:val="000000" w:themeColor="text1"/>
          <w:sz w:val="24"/>
          <w:szCs w:val="24"/>
          <w:lang w:eastAsia="es-ES_tradnl"/>
        </w:rPr>
        <w:t xml:space="preserve"> deberá reunir, al menos, los requisitos siguientes:</w:t>
      </w:r>
    </w:p>
    <w:p w:rsidR="003B4472" w:rsidRPr="001B6222" w:rsidRDefault="003B4472" w:rsidP="004725A3">
      <w:pPr>
        <w:tabs>
          <w:tab w:val="left" w:pos="8364"/>
        </w:tabs>
        <w:spacing w:line="360" w:lineRule="auto"/>
        <w:ind w:right="-39"/>
        <w:contextualSpacing/>
        <w:jc w:val="both"/>
        <w:rPr>
          <w:rFonts w:ascii="Century Gothic" w:hAnsi="Century Gothic"/>
          <w:color w:val="000000" w:themeColor="text1"/>
          <w:sz w:val="24"/>
          <w:szCs w:val="24"/>
          <w:lang w:eastAsia="es-ES_tradnl"/>
        </w:rPr>
      </w:pPr>
    </w:p>
    <w:p w:rsidR="003B4472" w:rsidRPr="001B6222" w:rsidRDefault="003B4472" w:rsidP="004725A3">
      <w:pPr>
        <w:numPr>
          <w:ilvl w:val="0"/>
          <w:numId w:val="32"/>
        </w:numPr>
        <w:spacing w:after="0" w:line="360" w:lineRule="auto"/>
        <w:ind w:left="851" w:right="-39" w:hanging="567"/>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lang w:eastAsia="es-ES_tradnl"/>
        </w:rPr>
        <w:t>Estar en pleno ejercicio de sus derechos</w:t>
      </w:r>
      <w:r>
        <w:rPr>
          <w:rFonts w:ascii="Century Gothic" w:hAnsi="Century Gothic"/>
          <w:color w:val="000000" w:themeColor="text1"/>
          <w:sz w:val="24"/>
          <w:szCs w:val="24"/>
          <w:lang w:eastAsia="es-ES_tradnl"/>
        </w:rPr>
        <w:t>.</w:t>
      </w:r>
    </w:p>
    <w:p w:rsidR="003B4472" w:rsidRPr="001B6222" w:rsidRDefault="003B4472" w:rsidP="004725A3">
      <w:pPr>
        <w:spacing w:after="0" w:line="360" w:lineRule="auto"/>
        <w:ind w:left="851" w:right="-39" w:hanging="567"/>
        <w:contextualSpacing/>
        <w:jc w:val="both"/>
        <w:rPr>
          <w:rFonts w:ascii="Century Gothic" w:hAnsi="Century Gothic"/>
          <w:color w:val="000000" w:themeColor="text1"/>
          <w:sz w:val="24"/>
          <w:szCs w:val="24"/>
        </w:rPr>
      </w:pPr>
    </w:p>
    <w:p w:rsidR="003B4472" w:rsidRPr="001B6222" w:rsidRDefault="003B4472" w:rsidP="004725A3">
      <w:pPr>
        <w:numPr>
          <w:ilvl w:val="0"/>
          <w:numId w:val="32"/>
        </w:numPr>
        <w:spacing w:after="0" w:line="360" w:lineRule="auto"/>
        <w:ind w:left="851" w:right="-39" w:hanging="567"/>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lang w:eastAsia="es-ES_tradnl"/>
        </w:rPr>
        <w:t>Ser de reconocida honorabilidad y buena conducta</w:t>
      </w:r>
      <w:r>
        <w:rPr>
          <w:rFonts w:ascii="Century Gothic" w:hAnsi="Century Gothic"/>
          <w:color w:val="000000" w:themeColor="text1"/>
          <w:sz w:val="24"/>
          <w:szCs w:val="24"/>
          <w:lang w:eastAsia="es-ES_tradnl"/>
        </w:rPr>
        <w:t>.</w:t>
      </w:r>
    </w:p>
    <w:p w:rsidR="003B4472" w:rsidRPr="001B6222" w:rsidRDefault="003B4472" w:rsidP="004725A3">
      <w:pPr>
        <w:spacing w:after="0" w:line="360" w:lineRule="auto"/>
        <w:ind w:left="851" w:right="-39" w:hanging="567"/>
        <w:contextualSpacing/>
        <w:jc w:val="both"/>
        <w:rPr>
          <w:rFonts w:ascii="Century Gothic" w:hAnsi="Century Gothic"/>
          <w:color w:val="000000" w:themeColor="text1"/>
          <w:sz w:val="24"/>
          <w:szCs w:val="24"/>
        </w:rPr>
      </w:pPr>
    </w:p>
    <w:p w:rsidR="003B4472" w:rsidRPr="001B6222" w:rsidRDefault="003B4472" w:rsidP="004725A3">
      <w:pPr>
        <w:numPr>
          <w:ilvl w:val="0"/>
          <w:numId w:val="32"/>
        </w:numPr>
        <w:spacing w:after="0" w:line="360" w:lineRule="auto"/>
        <w:ind w:left="851" w:right="-39" w:hanging="567"/>
        <w:contextualSpacing/>
        <w:jc w:val="both"/>
        <w:rPr>
          <w:rFonts w:ascii="Century Gothic" w:hAnsi="Century Gothic"/>
          <w:color w:val="000000" w:themeColor="text1"/>
          <w:sz w:val="24"/>
          <w:szCs w:val="24"/>
          <w:lang w:eastAsia="es-ES_tradnl"/>
        </w:rPr>
      </w:pPr>
      <w:r w:rsidRPr="001B6222">
        <w:rPr>
          <w:rFonts w:ascii="Century Gothic" w:hAnsi="Century Gothic"/>
          <w:color w:val="000000" w:themeColor="text1"/>
          <w:sz w:val="24"/>
          <w:szCs w:val="24"/>
          <w:lang w:eastAsia="es-ES_tradnl"/>
        </w:rPr>
        <w:t>Tener l</w:t>
      </w:r>
      <w:r w:rsidRPr="001B6222">
        <w:rPr>
          <w:rFonts w:ascii="Century Gothic" w:hAnsi="Century Gothic"/>
          <w:color w:val="000000" w:themeColor="text1"/>
          <w:sz w:val="24"/>
          <w:szCs w:val="24"/>
        </w:rPr>
        <w:t>as competencias</w:t>
      </w:r>
      <w:r w:rsidRPr="001B6222">
        <w:rPr>
          <w:rFonts w:ascii="Century Gothic" w:hAnsi="Century Gothic"/>
          <w:color w:val="000000" w:themeColor="text1"/>
          <w:sz w:val="24"/>
          <w:szCs w:val="24"/>
          <w:lang w:eastAsia="es-ES_tradnl"/>
        </w:rPr>
        <w:t xml:space="preserve"> necesaria</w:t>
      </w:r>
      <w:r w:rsidRPr="001B6222">
        <w:rPr>
          <w:rFonts w:ascii="Century Gothic" w:hAnsi="Century Gothic"/>
          <w:color w:val="000000" w:themeColor="text1"/>
          <w:sz w:val="24"/>
          <w:szCs w:val="24"/>
        </w:rPr>
        <w:t>s</w:t>
      </w:r>
      <w:r w:rsidRPr="001B6222">
        <w:rPr>
          <w:rFonts w:ascii="Century Gothic" w:hAnsi="Century Gothic"/>
          <w:color w:val="000000" w:themeColor="text1"/>
          <w:sz w:val="24"/>
          <w:szCs w:val="24"/>
          <w:lang w:eastAsia="es-ES_tradnl"/>
        </w:rPr>
        <w:t xml:space="preserve"> para desempeñar el puesto al que se asigne</w:t>
      </w:r>
      <w:r>
        <w:rPr>
          <w:rFonts w:ascii="Century Gothic" w:hAnsi="Century Gothic"/>
          <w:color w:val="000000" w:themeColor="text1"/>
          <w:sz w:val="24"/>
          <w:szCs w:val="24"/>
          <w:lang w:eastAsia="es-ES_tradnl"/>
        </w:rPr>
        <w:t>.</w:t>
      </w:r>
    </w:p>
    <w:p w:rsidR="003B4472" w:rsidRPr="001B6222" w:rsidRDefault="003B4472" w:rsidP="004725A3">
      <w:pPr>
        <w:spacing w:after="0" w:line="360" w:lineRule="auto"/>
        <w:ind w:left="851" w:right="-39" w:hanging="567"/>
        <w:contextualSpacing/>
        <w:jc w:val="both"/>
        <w:rPr>
          <w:rFonts w:ascii="Century Gothic" w:hAnsi="Century Gothic"/>
          <w:color w:val="000000" w:themeColor="text1"/>
          <w:sz w:val="24"/>
          <w:szCs w:val="24"/>
          <w:lang w:eastAsia="es-ES_tradnl"/>
        </w:rPr>
      </w:pPr>
    </w:p>
    <w:p w:rsidR="003B4472" w:rsidRPr="001B6222" w:rsidRDefault="003B4472" w:rsidP="004725A3">
      <w:pPr>
        <w:numPr>
          <w:ilvl w:val="0"/>
          <w:numId w:val="32"/>
        </w:numPr>
        <w:spacing w:after="0" w:line="360" w:lineRule="auto"/>
        <w:ind w:left="851" w:right="-39" w:hanging="567"/>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lastRenderedPageBreak/>
        <w:t>Presentar constancia</w:t>
      </w:r>
      <w:r>
        <w:rPr>
          <w:rFonts w:ascii="Century Gothic" w:hAnsi="Century Gothic"/>
          <w:color w:val="000000" w:themeColor="text1"/>
          <w:sz w:val="24"/>
          <w:szCs w:val="24"/>
        </w:rPr>
        <w:t xml:space="preserve"> de no antecedentes penales.</w:t>
      </w:r>
    </w:p>
    <w:p w:rsidR="003B4472" w:rsidRPr="001B6222" w:rsidRDefault="003B4472" w:rsidP="004725A3">
      <w:pPr>
        <w:spacing w:after="0" w:line="360" w:lineRule="auto"/>
        <w:ind w:left="851" w:right="-39" w:hanging="567"/>
        <w:contextualSpacing/>
        <w:jc w:val="both"/>
        <w:rPr>
          <w:rFonts w:ascii="Century Gothic" w:hAnsi="Century Gothic"/>
          <w:color w:val="000000" w:themeColor="text1"/>
          <w:sz w:val="24"/>
          <w:szCs w:val="24"/>
        </w:rPr>
      </w:pPr>
    </w:p>
    <w:p w:rsidR="003B4472" w:rsidRPr="001B6222" w:rsidRDefault="003B4472" w:rsidP="004725A3">
      <w:pPr>
        <w:numPr>
          <w:ilvl w:val="0"/>
          <w:numId w:val="32"/>
        </w:numPr>
        <w:spacing w:after="0" w:line="360" w:lineRule="auto"/>
        <w:ind w:left="851" w:right="-39" w:hanging="567"/>
        <w:contextualSpacing/>
        <w:jc w:val="both"/>
        <w:rPr>
          <w:rFonts w:ascii="Century Gothic" w:hAnsi="Century Gothic"/>
          <w:color w:val="000000" w:themeColor="text1"/>
          <w:sz w:val="24"/>
          <w:szCs w:val="24"/>
          <w:lang w:eastAsia="es-ES_tradnl"/>
        </w:rPr>
      </w:pPr>
      <w:r w:rsidRPr="001B6222">
        <w:rPr>
          <w:rFonts w:ascii="Century Gothic" w:hAnsi="Century Gothic"/>
          <w:color w:val="000000" w:themeColor="text1"/>
          <w:sz w:val="24"/>
          <w:szCs w:val="24"/>
          <w:lang w:eastAsia="es-ES_tradnl"/>
        </w:rPr>
        <w:t>Presentar constancia de no inhabilitación para el ejercicio de un empleo, cargo o comisión en el servicio público.</w:t>
      </w:r>
    </w:p>
    <w:p w:rsidR="003B4472" w:rsidRPr="001B6222" w:rsidRDefault="003B4472" w:rsidP="004725A3">
      <w:pPr>
        <w:spacing w:after="0" w:line="360" w:lineRule="auto"/>
        <w:ind w:right="-39"/>
        <w:contextualSpacing/>
        <w:jc w:val="both"/>
        <w:rPr>
          <w:rFonts w:ascii="Century Gothic" w:hAnsi="Century Gothic"/>
          <w:color w:val="000000" w:themeColor="text1"/>
          <w:sz w:val="24"/>
          <w:szCs w:val="24"/>
          <w:lang w:eastAsia="es-ES_tradnl"/>
        </w:rPr>
      </w:pPr>
    </w:p>
    <w:p w:rsidR="003B4472" w:rsidRPr="001B6222" w:rsidRDefault="003B4472" w:rsidP="004725A3">
      <w:pPr>
        <w:tabs>
          <w:tab w:val="left" w:pos="8364"/>
        </w:tabs>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lang w:eastAsia="es-ES_tradnl"/>
        </w:rPr>
        <w:t>Adicionalmente deberá cumplir los requisitos que la Constitución Federal, la Constitución</w:t>
      </w:r>
      <w:r>
        <w:rPr>
          <w:rFonts w:ascii="Century Gothic" w:hAnsi="Century Gothic"/>
          <w:color w:val="000000" w:themeColor="text1"/>
          <w:sz w:val="24"/>
          <w:szCs w:val="24"/>
        </w:rPr>
        <w:t xml:space="preserve"> Estatal</w:t>
      </w:r>
      <w:r>
        <w:rPr>
          <w:rFonts w:ascii="Century Gothic" w:hAnsi="Century Gothic"/>
          <w:color w:val="000000" w:themeColor="text1"/>
          <w:sz w:val="24"/>
          <w:szCs w:val="24"/>
          <w:lang w:eastAsia="es-ES_tradnl"/>
        </w:rPr>
        <w:t>, esta L</w:t>
      </w:r>
      <w:r w:rsidRPr="001B6222">
        <w:rPr>
          <w:rFonts w:ascii="Century Gothic" w:hAnsi="Century Gothic"/>
          <w:color w:val="000000" w:themeColor="text1"/>
          <w:sz w:val="24"/>
          <w:szCs w:val="24"/>
          <w:lang w:eastAsia="es-ES_tradnl"/>
        </w:rPr>
        <w:t>ey</w:t>
      </w:r>
      <w:r w:rsidRPr="001B6222">
        <w:rPr>
          <w:rFonts w:ascii="Century Gothic" w:hAnsi="Century Gothic"/>
          <w:color w:val="000000" w:themeColor="text1"/>
          <w:sz w:val="24"/>
          <w:szCs w:val="24"/>
        </w:rPr>
        <w:t>, el Reglamento</w:t>
      </w:r>
      <w:r>
        <w:rPr>
          <w:rFonts w:ascii="Century Gothic" w:hAnsi="Century Gothic"/>
          <w:color w:val="000000" w:themeColor="text1"/>
          <w:sz w:val="24"/>
          <w:szCs w:val="24"/>
        </w:rPr>
        <w:t xml:space="preserve"> Interno</w:t>
      </w:r>
      <w:r w:rsidRPr="001B6222">
        <w:rPr>
          <w:rFonts w:ascii="Century Gothic" w:hAnsi="Century Gothic"/>
          <w:color w:val="000000" w:themeColor="text1"/>
          <w:sz w:val="24"/>
          <w:szCs w:val="24"/>
        </w:rPr>
        <w:t xml:space="preserve"> y demás </w:t>
      </w:r>
      <w:r w:rsidRPr="001B6222">
        <w:rPr>
          <w:rFonts w:ascii="Century Gothic" w:hAnsi="Century Gothic"/>
          <w:color w:val="000000" w:themeColor="text1"/>
          <w:sz w:val="24"/>
          <w:szCs w:val="24"/>
          <w:lang w:eastAsia="es-ES_tradnl"/>
        </w:rPr>
        <w:t xml:space="preserve">disposiciones </w:t>
      </w:r>
      <w:r w:rsidRPr="001B6222">
        <w:rPr>
          <w:rFonts w:ascii="Century Gothic" w:hAnsi="Century Gothic"/>
          <w:color w:val="000000" w:themeColor="text1"/>
          <w:sz w:val="24"/>
          <w:szCs w:val="24"/>
        </w:rPr>
        <w:t>legales</w:t>
      </w:r>
      <w:r w:rsidRPr="001B6222">
        <w:rPr>
          <w:rFonts w:ascii="Century Gothic" w:hAnsi="Century Gothic"/>
          <w:color w:val="000000" w:themeColor="text1"/>
          <w:sz w:val="24"/>
          <w:szCs w:val="24"/>
          <w:lang w:eastAsia="es-ES_tradnl"/>
        </w:rPr>
        <w:t xml:space="preserve"> establezcan para cada caso.</w:t>
      </w:r>
    </w:p>
    <w:p w:rsidR="003B4472" w:rsidRPr="001B6222" w:rsidRDefault="003B4472" w:rsidP="004725A3">
      <w:pPr>
        <w:pStyle w:val="Textoindependiente"/>
        <w:spacing w:line="360" w:lineRule="auto"/>
        <w:ind w:left="0" w:right="-39"/>
        <w:contextualSpacing/>
        <w:rPr>
          <w:rFonts w:ascii="Century Gothic" w:hAnsi="Century Gothic" w:cs="Arial"/>
          <w:b/>
          <w:bCs/>
          <w:color w:val="000000" w:themeColor="text1"/>
          <w:lang w:val="es-MX"/>
        </w:rPr>
      </w:pPr>
    </w:p>
    <w:p w:rsidR="003B4472" w:rsidRPr="001B6222" w:rsidRDefault="003B4472" w:rsidP="004725A3">
      <w:pPr>
        <w:pStyle w:val="Ttulo2"/>
        <w:spacing w:line="360" w:lineRule="auto"/>
        <w:rPr>
          <w:rFonts w:ascii="Century Gothic" w:hAnsi="Century Gothic"/>
          <w:sz w:val="24"/>
          <w:szCs w:val="24"/>
        </w:rPr>
      </w:pPr>
      <w:r w:rsidRPr="001B6222">
        <w:rPr>
          <w:rFonts w:ascii="Century Gothic" w:hAnsi="Century Gothic"/>
          <w:sz w:val="24"/>
          <w:szCs w:val="24"/>
        </w:rPr>
        <w:t>ARTÍCULO 74</w:t>
      </w:r>
      <w:r>
        <w:rPr>
          <w:rFonts w:ascii="Century Gothic" w:hAnsi="Century Gothic"/>
          <w:sz w:val="24"/>
          <w:szCs w:val="24"/>
        </w:rPr>
        <w:t>.</w:t>
      </w:r>
      <w:r w:rsidRPr="001B6222">
        <w:rPr>
          <w:rFonts w:ascii="Century Gothic" w:hAnsi="Century Gothic"/>
          <w:sz w:val="24"/>
          <w:szCs w:val="24"/>
        </w:rPr>
        <w:t xml:space="preserve"> Principios y obligaciones</w:t>
      </w:r>
    </w:p>
    <w:p w:rsidR="003B4472" w:rsidRPr="001B6222" w:rsidRDefault="003B4472" w:rsidP="004725A3">
      <w:pPr>
        <w:pStyle w:val="Textoindependiente"/>
        <w:spacing w:line="360" w:lineRule="auto"/>
        <w:ind w:left="0" w:right="-39"/>
        <w:contextualSpacing/>
        <w:rPr>
          <w:rFonts w:ascii="Century Gothic" w:hAnsi="Century Gothic" w:cs="Arial"/>
          <w:color w:val="000000" w:themeColor="text1"/>
          <w:lang w:val="es-MX"/>
        </w:rPr>
      </w:pPr>
      <w:r>
        <w:rPr>
          <w:rFonts w:ascii="Century Gothic" w:hAnsi="Century Gothic" w:cs="Arial"/>
          <w:color w:val="000000" w:themeColor="text1"/>
          <w:lang w:val="es-MX"/>
        </w:rPr>
        <w:t>Todas las servidoras y</w:t>
      </w:r>
      <w:r w:rsidRPr="001B6222">
        <w:rPr>
          <w:rFonts w:ascii="Century Gothic" w:hAnsi="Century Gothic" w:cs="Arial"/>
          <w:color w:val="000000" w:themeColor="text1"/>
          <w:lang w:val="es-MX"/>
        </w:rPr>
        <w:t xml:space="preserve"> servidores públicos de la Fiscalía Anticorrupción, en el desempeño de sus funciones, se regirán por los principios de universalidad, interdependencia, indivisibilidad, pluriculturalidad, progresividad, buena fe, autonomía, certeza, legalidad, objetividad, lealtad, imparcialidad, eficacia, honradez, profesionalismo y respeto a los derechos humanos.</w:t>
      </w:r>
    </w:p>
    <w:p w:rsidR="003B4472" w:rsidRPr="001B6222" w:rsidRDefault="003B4472" w:rsidP="004725A3">
      <w:pPr>
        <w:pStyle w:val="Textoindependiente"/>
        <w:spacing w:before="4" w:line="360" w:lineRule="auto"/>
        <w:ind w:left="0" w:right="-39"/>
        <w:contextualSpacing/>
        <w:rPr>
          <w:rFonts w:ascii="Century Gothic" w:hAnsi="Century Gothic" w:cs="Arial"/>
          <w:color w:val="000000" w:themeColor="text1"/>
          <w:lang w:val="es-MX"/>
        </w:rPr>
      </w:pPr>
    </w:p>
    <w:p w:rsidR="003B4472" w:rsidRPr="001B6222" w:rsidRDefault="003B4472" w:rsidP="004725A3">
      <w:pPr>
        <w:pStyle w:val="Textoindependiente"/>
        <w:spacing w:line="360" w:lineRule="auto"/>
        <w:ind w:left="0" w:right="-3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Además, deberán cumplir con las obligaciones que les impone la Constitución Federal, la Constitución Estata</w:t>
      </w:r>
      <w:r w:rsidR="004725A3">
        <w:rPr>
          <w:rFonts w:ascii="Century Gothic" w:hAnsi="Century Gothic" w:cs="Arial"/>
          <w:color w:val="000000" w:themeColor="text1"/>
          <w:lang w:val="es-MX"/>
        </w:rPr>
        <w:t>l, la Ley General, la presente L</w:t>
      </w:r>
      <w:r w:rsidRPr="001B6222">
        <w:rPr>
          <w:rFonts w:ascii="Century Gothic" w:hAnsi="Century Gothic" w:cs="Arial"/>
          <w:color w:val="000000" w:themeColor="text1"/>
          <w:lang w:val="es-MX"/>
        </w:rPr>
        <w:t>ey, las disposiciones generales, nacionales, federales y estatales aplicables, así como el Reglamento Interno, los acuerdos, circulares, protocolos, manuales y demás instrumentos jurídicos y administrativos.</w:t>
      </w:r>
    </w:p>
    <w:p w:rsidR="003B4472" w:rsidRPr="001B6222" w:rsidRDefault="003B4472" w:rsidP="004725A3">
      <w:pPr>
        <w:spacing w:line="360" w:lineRule="auto"/>
        <w:ind w:right="-39"/>
        <w:contextualSpacing/>
        <w:jc w:val="both"/>
        <w:rPr>
          <w:rFonts w:ascii="Century Gothic" w:hAnsi="Century Gothic"/>
          <w:color w:val="000000" w:themeColor="text1"/>
          <w:sz w:val="24"/>
          <w:szCs w:val="24"/>
        </w:rPr>
      </w:pPr>
    </w:p>
    <w:p w:rsidR="003B4472" w:rsidRPr="001B6222" w:rsidRDefault="003B4472" w:rsidP="004725A3">
      <w:pPr>
        <w:pStyle w:val="Ttulo2"/>
        <w:spacing w:line="360" w:lineRule="auto"/>
        <w:rPr>
          <w:rFonts w:ascii="Century Gothic" w:hAnsi="Century Gothic"/>
          <w:sz w:val="24"/>
          <w:szCs w:val="24"/>
        </w:rPr>
      </w:pPr>
      <w:r w:rsidRPr="001B6222">
        <w:rPr>
          <w:rFonts w:ascii="Century Gothic" w:hAnsi="Century Gothic"/>
          <w:sz w:val="24"/>
          <w:szCs w:val="24"/>
        </w:rPr>
        <w:t>ARTÍCULO 75</w:t>
      </w:r>
      <w:r>
        <w:rPr>
          <w:rFonts w:ascii="Century Gothic" w:hAnsi="Century Gothic"/>
          <w:sz w:val="24"/>
          <w:szCs w:val="24"/>
        </w:rPr>
        <w:t>.</w:t>
      </w:r>
      <w:r w:rsidRPr="001B6222">
        <w:rPr>
          <w:rFonts w:ascii="Century Gothic" w:hAnsi="Century Gothic"/>
          <w:sz w:val="24"/>
          <w:szCs w:val="24"/>
        </w:rPr>
        <w:t xml:space="preserve"> De la declaración patrimonial</w:t>
      </w:r>
    </w:p>
    <w:p w:rsidR="003B4472" w:rsidRPr="001B6222" w:rsidRDefault="003B4472" w:rsidP="004725A3">
      <w:pPr>
        <w:pStyle w:val="NormalWeb"/>
        <w:spacing w:before="0" w:beforeAutospacing="0" w:after="0" w:afterAutospacing="0" w:line="360" w:lineRule="auto"/>
        <w:ind w:left="0" w:right="-3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eastAsia="es-ES_tradnl"/>
        </w:rPr>
        <w:t>La obligación de presentar su declaración patrimo</w:t>
      </w:r>
      <w:r>
        <w:rPr>
          <w:rFonts w:ascii="Century Gothic" w:hAnsi="Century Gothic" w:cs="Arial"/>
          <w:color w:val="000000" w:themeColor="text1"/>
          <w:lang w:val="es-MX" w:eastAsia="es-ES_tradnl"/>
        </w:rPr>
        <w:t>nial por parte de las servidoras y</w:t>
      </w:r>
      <w:r w:rsidRPr="001B6222">
        <w:rPr>
          <w:rFonts w:ascii="Century Gothic" w:hAnsi="Century Gothic" w:cs="Arial"/>
          <w:color w:val="000000" w:themeColor="text1"/>
          <w:lang w:val="es-MX" w:eastAsia="es-ES_tradnl"/>
        </w:rPr>
        <w:t xml:space="preserve"> servidores públicos de la Fiscalía Anticorrupción deberá </w:t>
      </w:r>
      <w:r w:rsidRPr="001B6222">
        <w:rPr>
          <w:rFonts w:ascii="Century Gothic" w:hAnsi="Century Gothic" w:cs="Arial"/>
          <w:color w:val="000000" w:themeColor="text1"/>
          <w:lang w:val="es-MX" w:eastAsia="es-ES_tradnl"/>
        </w:rPr>
        <w:lastRenderedPageBreak/>
        <w:t>extenderse por un período de dos años posteriores al término del encargo, aunado a la decla</w:t>
      </w:r>
      <w:r>
        <w:rPr>
          <w:rFonts w:ascii="Century Gothic" w:hAnsi="Century Gothic" w:cs="Arial"/>
          <w:color w:val="000000" w:themeColor="text1"/>
          <w:lang w:val="es-MX" w:eastAsia="es-ES_tradnl"/>
        </w:rPr>
        <w:t>ración de conclusión de este</w:t>
      </w:r>
      <w:r w:rsidRPr="001B6222">
        <w:rPr>
          <w:rFonts w:ascii="Century Gothic" w:hAnsi="Century Gothic" w:cs="Arial"/>
          <w:color w:val="000000" w:themeColor="text1"/>
          <w:lang w:val="es-MX" w:eastAsia="es-ES_tradnl"/>
        </w:rPr>
        <w:t xml:space="preserve"> que se efectuará conforme a lo previsto por la Ley General de Responsabilidades Administrativas.</w:t>
      </w:r>
      <w:r w:rsidRPr="001B6222">
        <w:rPr>
          <w:rFonts w:ascii="Century Gothic" w:hAnsi="Century Gothic" w:cs="Arial"/>
          <w:color w:val="000000" w:themeColor="text1"/>
          <w:lang w:val="es-MX"/>
        </w:rPr>
        <w:t xml:space="preserve"> </w:t>
      </w:r>
    </w:p>
    <w:p w:rsidR="003B4472" w:rsidRPr="001B6222" w:rsidRDefault="003B4472" w:rsidP="004725A3">
      <w:pPr>
        <w:pStyle w:val="Textoindependiente"/>
        <w:spacing w:before="4" w:line="360" w:lineRule="auto"/>
        <w:ind w:left="0" w:right="-39"/>
        <w:contextualSpacing/>
        <w:rPr>
          <w:rFonts w:ascii="Century Gothic" w:hAnsi="Century Gothic" w:cs="Arial"/>
          <w:color w:val="000000" w:themeColor="text1"/>
          <w:lang w:val="es-MX"/>
        </w:rPr>
      </w:pPr>
    </w:p>
    <w:p w:rsidR="003B4472" w:rsidRPr="001B6222" w:rsidRDefault="003B4472" w:rsidP="004725A3">
      <w:pPr>
        <w:pStyle w:val="Ttulo2"/>
        <w:spacing w:line="360" w:lineRule="auto"/>
        <w:rPr>
          <w:rFonts w:ascii="Century Gothic" w:hAnsi="Century Gothic"/>
          <w:sz w:val="24"/>
          <w:szCs w:val="24"/>
        </w:rPr>
      </w:pPr>
      <w:r w:rsidRPr="001B6222">
        <w:rPr>
          <w:rFonts w:ascii="Century Gothic" w:hAnsi="Century Gothic"/>
          <w:sz w:val="24"/>
          <w:szCs w:val="24"/>
        </w:rPr>
        <w:t>ARTÍCULO 7</w:t>
      </w:r>
      <w:r>
        <w:rPr>
          <w:rFonts w:ascii="Century Gothic" w:hAnsi="Century Gothic"/>
          <w:sz w:val="24"/>
          <w:szCs w:val="24"/>
        </w:rPr>
        <w:t>6.</w:t>
      </w:r>
      <w:r w:rsidRPr="001B6222">
        <w:rPr>
          <w:rFonts w:ascii="Century Gothic" w:hAnsi="Century Gothic"/>
          <w:sz w:val="24"/>
          <w:szCs w:val="24"/>
        </w:rPr>
        <w:t xml:space="preserve"> Relaciones Jurídicas</w:t>
      </w:r>
    </w:p>
    <w:p w:rsidR="003B4472" w:rsidRPr="001B6222" w:rsidRDefault="003B4472" w:rsidP="004725A3">
      <w:pPr>
        <w:pStyle w:val="Textoindependiente"/>
        <w:spacing w:before="75" w:line="360" w:lineRule="auto"/>
        <w:ind w:left="0" w:right="-3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 xml:space="preserve">Las relaciones jurídicas entre la Fiscalía Anticorrupción, </w:t>
      </w:r>
      <w:r>
        <w:rPr>
          <w:rFonts w:ascii="Century Gothic" w:hAnsi="Century Gothic" w:cs="Arial"/>
          <w:color w:val="000000" w:themeColor="text1"/>
          <w:lang w:val="es-MX"/>
        </w:rPr>
        <w:t xml:space="preserve">las y </w:t>
      </w:r>
      <w:r w:rsidRPr="001B6222">
        <w:rPr>
          <w:rFonts w:ascii="Century Gothic" w:hAnsi="Century Gothic" w:cs="Arial"/>
          <w:color w:val="000000" w:themeColor="text1"/>
          <w:lang w:val="es-MX"/>
        </w:rPr>
        <w:t xml:space="preserve">los agentes del Ministerio Público, </w:t>
      </w:r>
      <w:r w:rsidR="005B6A00">
        <w:rPr>
          <w:rFonts w:ascii="Century Gothic" w:hAnsi="Century Gothic" w:cs="Arial"/>
          <w:color w:val="000000" w:themeColor="text1"/>
          <w:lang w:val="es-MX"/>
        </w:rPr>
        <w:t>P</w:t>
      </w:r>
      <w:r w:rsidRPr="001B6222">
        <w:rPr>
          <w:rFonts w:ascii="Century Gothic" w:hAnsi="Century Gothic" w:cs="Arial"/>
          <w:color w:val="000000" w:themeColor="text1"/>
          <w:lang w:val="es-MX"/>
        </w:rPr>
        <w:t xml:space="preserve">olicías de </w:t>
      </w:r>
      <w:r w:rsidR="005B6A00">
        <w:rPr>
          <w:rFonts w:ascii="Century Gothic" w:hAnsi="Century Gothic" w:cs="Arial"/>
          <w:color w:val="000000" w:themeColor="text1"/>
          <w:lang w:val="es-MX"/>
        </w:rPr>
        <w:t>I</w:t>
      </w:r>
      <w:r w:rsidRPr="001B6222">
        <w:rPr>
          <w:rFonts w:ascii="Century Gothic" w:hAnsi="Century Gothic" w:cs="Arial"/>
          <w:color w:val="000000" w:themeColor="text1"/>
          <w:lang w:val="es-MX"/>
        </w:rPr>
        <w:t xml:space="preserve">nvestigación, </w:t>
      </w:r>
      <w:r>
        <w:rPr>
          <w:rFonts w:ascii="Century Gothic" w:hAnsi="Century Gothic" w:cs="Arial"/>
          <w:color w:val="000000" w:themeColor="text1"/>
          <w:lang w:val="es-MX"/>
        </w:rPr>
        <w:t>a</w:t>
      </w:r>
      <w:r w:rsidRPr="001B6222">
        <w:rPr>
          <w:rFonts w:ascii="Century Gothic" w:hAnsi="Century Gothic" w:cs="Arial"/>
          <w:color w:val="000000" w:themeColor="text1"/>
          <w:lang w:val="es-MX"/>
        </w:rPr>
        <w:t>nalistas</w:t>
      </w:r>
      <w:r>
        <w:rPr>
          <w:rFonts w:ascii="Century Gothic" w:hAnsi="Century Gothic" w:cs="Arial"/>
          <w:color w:val="000000" w:themeColor="text1"/>
          <w:lang w:val="es-MX"/>
        </w:rPr>
        <w:t xml:space="preserve"> y</w:t>
      </w:r>
      <w:r w:rsidRPr="001B6222">
        <w:rPr>
          <w:rFonts w:ascii="Century Gothic" w:hAnsi="Century Gothic" w:cs="Arial"/>
          <w:color w:val="000000" w:themeColor="text1"/>
          <w:lang w:val="es-MX"/>
        </w:rPr>
        <w:t xml:space="preserve"> </w:t>
      </w:r>
      <w:r>
        <w:rPr>
          <w:rFonts w:ascii="Century Gothic" w:hAnsi="Century Gothic" w:cs="Arial"/>
          <w:color w:val="000000" w:themeColor="text1"/>
          <w:lang w:val="es-MX"/>
        </w:rPr>
        <w:t>p</w:t>
      </w:r>
      <w:r w:rsidR="005B6A00">
        <w:rPr>
          <w:rFonts w:ascii="Century Gothic" w:hAnsi="Century Gothic" w:cs="Arial"/>
          <w:color w:val="000000" w:themeColor="text1"/>
          <w:lang w:val="es-MX"/>
        </w:rPr>
        <w:t>ersonal pericial</w:t>
      </w:r>
      <w:r w:rsidRPr="001B6222">
        <w:rPr>
          <w:rFonts w:ascii="Century Gothic" w:hAnsi="Century Gothic" w:cs="Arial"/>
          <w:color w:val="000000" w:themeColor="text1"/>
          <w:lang w:val="es-MX"/>
        </w:rPr>
        <w:t xml:space="preserve"> que formen parte del Servicio Profesional de Carrera serán de carácter administrativo y se regirán por lo dispuesto en la fracción XIII</w:t>
      </w:r>
      <w:r>
        <w:rPr>
          <w:rFonts w:ascii="Century Gothic" w:hAnsi="Century Gothic" w:cs="Arial"/>
          <w:color w:val="000000" w:themeColor="text1"/>
          <w:lang w:val="es-MX"/>
        </w:rPr>
        <w:t>,</w:t>
      </w:r>
      <w:r w:rsidRPr="001B6222">
        <w:rPr>
          <w:rFonts w:ascii="Century Gothic" w:hAnsi="Century Gothic" w:cs="Arial"/>
          <w:color w:val="000000" w:themeColor="text1"/>
          <w:lang w:val="es-MX"/>
        </w:rPr>
        <w:t xml:space="preserve"> apartado B del artículo 123 de la Constitución Federal, la Ley General, la Ley Estatal, </w:t>
      </w:r>
      <w:r w:rsidR="005B6A00">
        <w:rPr>
          <w:rFonts w:ascii="Century Gothic" w:hAnsi="Century Gothic" w:cs="Arial"/>
          <w:color w:val="000000" w:themeColor="text1"/>
          <w:lang w:val="es-MX"/>
        </w:rPr>
        <w:t>la presente L</w:t>
      </w:r>
      <w:r w:rsidRPr="001B6222">
        <w:rPr>
          <w:rFonts w:ascii="Century Gothic" w:hAnsi="Century Gothic" w:cs="Arial"/>
          <w:color w:val="000000" w:themeColor="text1"/>
          <w:lang w:val="es-MX"/>
        </w:rPr>
        <w:t xml:space="preserve">ey, el Reglamento Interno y demás disposiciones aplicables. </w:t>
      </w:r>
    </w:p>
    <w:p w:rsidR="003B4472" w:rsidRPr="001B6222" w:rsidRDefault="003B4472" w:rsidP="004725A3">
      <w:pPr>
        <w:pStyle w:val="Textoindependiente"/>
        <w:spacing w:before="75" w:line="360" w:lineRule="auto"/>
        <w:ind w:left="0" w:right="-39"/>
        <w:contextualSpacing/>
        <w:rPr>
          <w:rFonts w:ascii="Century Gothic" w:hAnsi="Century Gothic" w:cs="Arial"/>
          <w:color w:val="000000" w:themeColor="text1"/>
          <w:lang w:val="es-MX"/>
        </w:rPr>
      </w:pPr>
    </w:p>
    <w:p w:rsidR="003B4472" w:rsidRPr="001B6222" w:rsidRDefault="003B4472" w:rsidP="004725A3">
      <w:pPr>
        <w:pStyle w:val="Textoindependiente"/>
        <w:spacing w:before="75" w:line="360" w:lineRule="auto"/>
        <w:ind w:left="0" w:right="-39"/>
        <w:contextualSpacing/>
        <w:rPr>
          <w:rFonts w:ascii="Century Gothic" w:hAnsi="Century Gothic" w:cs="Arial"/>
          <w:color w:val="000000" w:themeColor="text1"/>
          <w:lang w:val="es-MX"/>
        </w:rPr>
      </w:pPr>
      <w:r>
        <w:rPr>
          <w:rFonts w:ascii="Century Gothic" w:hAnsi="Century Gothic" w:cs="Arial"/>
          <w:color w:val="000000" w:themeColor="text1"/>
          <w:lang w:val="es-MX"/>
        </w:rPr>
        <w:t>Las servidoras y</w:t>
      </w:r>
      <w:r w:rsidRPr="001B6222">
        <w:rPr>
          <w:rFonts w:ascii="Century Gothic" w:hAnsi="Century Gothic" w:cs="Arial"/>
          <w:color w:val="000000" w:themeColor="text1"/>
          <w:lang w:val="es-MX"/>
        </w:rPr>
        <w:t xml:space="preserve"> servidores públicos distintos a los señalados en el párrafo que antecede, incluyendo al personal de designac</w:t>
      </w:r>
      <w:r>
        <w:rPr>
          <w:rFonts w:ascii="Century Gothic" w:hAnsi="Century Gothic" w:cs="Arial"/>
          <w:color w:val="000000" w:themeColor="text1"/>
          <w:lang w:val="es-MX"/>
        </w:rPr>
        <w:t>ión especial, se considerarán personas trabajadora</w:t>
      </w:r>
      <w:r w:rsidRPr="001B6222">
        <w:rPr>
          <w:rFonts w:ascii="Century Gothic" w:hAnsi="Century Gothic" w:cs="Arial"/>
          <w:color w:val="000000" w:themeColor="text1"/>
          <w:lang w:val="es-MX"/>
        </w:rPr>
        <w:t>s de confianza para todos los efectos legales, por lo que únicamente gozarán de las medidas de protección al salario y de los beneficios de la seguridad social y los efectos de su nombramiento podrán darse por terminados en cualquier momento.</w:t>
      </w:r>
    </w:p>
    <w:p w:rsidR="003B4472" w:rsidRPr="001B6222" w:rsidRDefault="003B4472" w:rsidP="004725A3">
      <w:pPr>
        <w:pStyle w:val="Textoindependiente"/>
        <w:spacing w:before="75" w:line="360" w:lineRule="auto"/>
        <w:ind w:left="0" w:right="-39"/>
        <w:contextualSpacing/>
        <w:rPr>
          <w:rFonts w:ascii="Century Gothic" w:hAnsi="Century Gothic" w:cs="Arial"/>
          <w:color w:val="000000" w:themeColor="text1"/>
          <w:lang w:val="es-MX"/>
        </w:rPr>
      </w:pPr>
    </w:p>
    <w:p w:rsidR="003B4472" w:rsidRPr="001B6222" w:rsidRDefault="003B4472" w:rsidP="004725A3">
      <w:pPr>
        <w:pStyle w:val="Textoindependiente"/>
        <w:spacing w:before="75" w:line="360" w:lineRule="auto"/>
        <w:ind w:left="0" w:right="-39"/>
        <w:contextualSpacing/>
        <w:rPr>
          <w:rFonts w:ascii="Century Gothic" w:hAnsi="Century Gothic" w:cs="Arial"/>
          <w:color w:val="000000" w:themeColor="text1"/>
          <w:lang w:val="es-MX"/>
        </w:rPr>
      </w:pPr>
      <w:r w:rsidRPr="001B6222">
        <w:rPr>
          <w:rFonts w:ascii="Century Gothic" w:hAnsi="Century Gothic" w:cs="Arial"/>
          <w:color w:val="000000" w:themeColor="text1"/>
          <w:lang w:val="es-MX"/>
        </w:rPr>
        <w:t xml:space="preserve">Las relaciones jurídicas entre la Fiscalía Anticorrupción y el personal a que se refiere </w:t>
      </w:r>
      <w:r>
        <w:rPr>
          <w:rFonts w:ascii="Century Gothic" w:hAnsi="Century Gothic" w:cs="Arial"/>
          <w:color w:val="000000" w:themeColor="text1"/>
          <w:lang w:val="es-MX"/>
        </w:rPr>
        <w:t xml:space="preserve">el párrafo anterior </w:t>
      </w:r>
      <w:r w:rsidRPr="001B6222">
        <w:rPr>
          <w:rFonts w:ascii="Century Gothic" w:hAnsi="Century Gothic" w:cs="Arial"/>
          <w:color w:val="000000" w:themeColor="text1"/>
          <w:lang w:val="es-MX"/>
        </w:rPr>
        <w:t>serán de carácter laboral, por lo que cualquier controversia relacionada con la protección al salario y los beneficios de seguridad social que se suscite</w:t>
      </w:r>
      <w:r>
        <w:rPr>
          <w:rFonts w:ascii="Century Gothic" w:hAnsi="Century Gothic" w:cs="Arial"/>
          <w:color w:val="000000" w:themeColor="text1"/>
          <w:lang w:val="es-MX"/>
        </w:rPr>
        <w:t>,</w:t>
      </w:r>
      <w:r w:rsidRPr="001B6222">
        <w:rPr>
          <w:rFonts w:ascii="Century Gothic" w:hAnsi="Century Gothic" w:cs="Arial"/>
          <w:color w:val="000000" w:themeColor="text1"/>
          <w:lang w:val="es-MX"/>
        </w:rPr>
        <w:t xml:space="preserve"> con motivo de dicha relación</w:t>
      </w:r>
      <w:r>
        <w:rPr>
          <w:rFonts w:ascii="Century Gothic" w:hAnsi="Century Gothic" w:cs="Arial"/>
          <w:color w:val="000000" w:themeColor="text1"/>
          <w:lang w:val="es-MX"/>
        </w:rPr>
        <w:t>,</w:t>
      </w:r>
      <w:r w:rsidRPr="001B6222">
        <w:rPr>
          <w:rFonts w:ascii="Century Gothic" w:hAnsi="Century Gothic" w:cs="Arial"/>
          <w:color w:val="000000" w:themeColor="text1"/>
          <w:lang w:val="es-MX"/>
        </w:rPr>
        <w:t xml:space="preserve"> será resuelta por las instancias competentes, conforme a las disposiciones aplicables.</w:t>
      </w:r>
    </w:p>
    <w:p w:rsidR="003B4472" w:rsidRPr="001B6222" w:rsidRDefault="003B4472" w:rsidP="004725A3">
      <w:pPr>
        <w:pStyle w:val="Textoindependiente"/>
        <w:spacing w:line="360" w:lineRule="auto"/>
        <w:ind w:left="0" w:right="-39"/>
        <w:contextualSpacing/>
        <w:rPr>
          <w:rFonts w:ascii="Century Gothic" w:hAnsi="Century Gothic" w:cs="Arial"/>
          <w:b/>
          <w:bCs/>
          <w:color w:val="000000" w:themeColor="text1"/>
          <w:lang w:val="es-MX"/>
        </w:rPr>
      </w:pPr>
    </w:p>
    <w:p w:rsidR="003B4472" w:rsidRPr="001B6222" w:rsidRDefault="003B4472" w:rsidP="004725A3">
      <w:pPr>
        <w:pStyle w:val="Ttulo2"/>
        <w:spacing w:line="360" w:lineRule="auto"/>
        <w:rPr>
          <w:rFonts w:ascii="Century Gothic" w:hAnsi="Century Gothic"/>
          <w:sz w:val="24"/>
          <w:szCs w:val="24"/>
        </w:rPr>
      </w:pPr>
      <w:r w:rsidRPr="001B6222">
        <w:rPr>
          <w:rFonts w:ascii="Century Gothic" w:hAnsi="Century Gothic"/>
          <w:sz w:val="24"/>
          <w:szCs w:val="24"/>
        </w:rPr>
        <w:t>ARTÍCULO 7</w:t>
      </w:r>
      <w:r>
        <w:rPr>
          <w:rFonts w:ascii="Century Gothic" w:hAnsi="Century Gothic"/>
          <w:sz w:val="24"/>
          <w:szCs w:val="24"/>
        </w:rPr>
        <w:t>7.</w:t>
      </w:r>
      <w:r w:rsidRPr="001B6222">
        <w:rPr>
          <w:rFonts w:ascii="Century Gothic" w:hAnsi="Century Gothic"/>
          <w:sz w:val="24"/>
          <w:szCs w:val="24"/>
        </w:rPr>
        <w:t xml:space="preserve"> Derechos</w:t>
      </w:r>
    </w:p>
    <w:p w:rsidR="003B4472" w:rsidRPr="001B6222" w:rsidRDefault="003B4472" w:rsidP="004725A3">
      <w:pPr>
        <w:pStyle w:val="Textoindependiente"/>
        <w:spacing w:line="360" w:lineRule="auto"/>
        <w:ind w:left="0" w:right="-39"/>
        <w:contextualSpacing/>
        <w:rPr>
          <w:rFonts w:ascii="Century Gothic" w:hAnsi="Century Gothic" w:cs="Arial"/>
          <w:color w:val="000000" w:themeColor="text1"/>
          <w:lang w:val="es-MX"/>
        </w:rPr>
      </w:pPr>
      <w:r>
        <w:rPr>
          <w:rFonts w:ascii="Century Gothic" w:hAnsi="Century Gothic" w:cs="Arial"/>
          <w:color w:val="000000" w:themeColor="text1"/>
          <w:lang w:val="es-MX"/>
        </w:rPr>
        <w:lastRenderedPageBreak/>
        <w:t>Las servidoras y</w:t>
      </w:r>
      <w:r w:rsidRPr="001B6222">
        <w:rPr>
          <w:rFonts w:ascii="Century Gothic" w:hAnsi="Century Gothic" w:cs="Arial"/>
          <w:color w:val="000000" w:themeColor="text1"/>
          <w:lang w:val="es-MX"/>
        </w:rPr>
        <w:t xml:space="preserve"> servidores públicos de la Fiscalía Anticorrupción tendrán los derechos siguientes:</w:t>
      </w:r>
    </w:p>
    <w:p w:rsidR="003B4472" w:rsidRPr="001B6222" w:rsidRDefault="003B4472" w:rsidP="004725A3">
      <w:pPr>
        <w:pStyle w:val="Textoindependiente"/>
        <w:spacing w:before="3" w:line="360" w:lineRule="auto"/>
        <w:ind w:left="851" w:right="-39" w:hanging="851"/>
        <w:contextualSpacing/>
        <w:rPr>
          <w:rFonts w:ascii="Century Gothic" w:hAnsi="Century Gothic" w:cs="Arial"/>
          <w:color w:val="000000" w:themeColor="text1"/>
          <w:lang w:val="es-MX"/>
        </w:rPr>
      </w:pPr>
    </w:p>
    <w:p w:rsidR="003B4472" w:rsidRPr="001B6222" w:rsidRDefault="003B4472" w:rsidP="004725A3">
      <w:pPr>
        <w:pStyle w:val="Prrafodelista"/>
        <w:numPr>
          <w:ilvl w:val="0"/>
          <w:numId w:val="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Participar en los programas de profesionalización correspondientes, así como en aquellos que se acuerden con otras instituciones académicas, nacionales y del extranjero, que tengan relación con sus funciones, sujeto a las disposiciones presupue</w:t>
      </w:r>
      <w:r>
        <w:rPr>
          <w:rFonts w:ascii="Century Gothic" w:hAnsi="Century Gothic" w:cs="Arial"/>
          <w:color w:val="000000" w:themeColor="text1"/>
          <w:sz w:val="24"/>
          <w:szCs w:val="24"/>
          <w:lang w:val="es-MX"/>
        </w:rPr>
        <w:t>stales y a las necesidades del servicio.</w:t>
      </w:r>
    </w:p>
    <w:p w:rsidR="003B4472" w:rsidRPr="001B6222" w:rsidRDefault="003B4472" w:rsidP="004725A3">
      <w:pPr>
        <w:pStyle w:val="Textoindependiente"/>
        <w:spacing w:before="5" w:line="360" w:lineRule="auto"/>
        <w:ind w:left="851" w:right="-39" w:hanging="567"/>
        <w:contextualSpacing/>
        <w:rPr>
          <w:rFonts w:ascii="Century Gothic" w:hAnsi="Century Gothic" w:cs="Arial"/>
          <w:color w:val="000000" w:themeColor="text1"/>
          <w:lang w:val="es-MX"/>
        </w:rPr>
      </w:pPr>
    </w:p>
    <w:p w:rsidR="003B4472" w:rsidRPr="001B6222" w:rsidRDefault="003B4472" w:rsidP="004725A3">
      <w:pPr>
        <w:pStyle w:val="Prrafodelista"/>
        <w:numPr>
          <w:ilvl w:val="0"/>
          <w:numId w:val="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Percibir prestaciones acordes con las características de sus funciones y niveles de responsabilidad y riesgo en el desempeño de estas, de conformidad con el presupuesto de la Fiscalía Anticorrupción</w:t>
      </w:r>
      <w:r>
        <w:rPr>
          <w:rFonts w:ascii="Century Gothic" w:hAnsi="Century Gothic" w:cs="Arial"/>
          <w:color w:val="000000" w:themeColor="text1"/>
          <w:sz w:val="24"/>
          <w:szCs w:val="24"/>
          <w:lang w:val="es-MX"/>
        </w:rPr>
        <w:t xml:space="preserve"> y las disposiciones aplicables.</w:t>
      </w:r>
    </w:p>
    <w:p w:rsidR="003B4472" w:rsidRPr="001B6222" w:rsidRDefault="003B4472" w:rsidP="004725A3">
      <w:pPr>
        <w:pStyle w:val="Textoindependiente"/>
        <w:spacing w:before="2" w:line="360" w:lineRule="auto"/>
        <w:ind w:left="851" w:right="-39" w:hanging="567"/>
        <w:contextualSpacing/>
        <w:rPr>
          <w:rFonts w:ascii="Century Gothic" w:hAnsi="Century Gothic" w:cs="Arial"/>
          <w:color w:val="000000" w:themeColor="text1"/>
          <w:lang w:val="es-MX"/>
        </w:rPr>
      </w:pPr>
    </w:p>
    <w:p w:rsidR="003B4472" w:rsidRPr="001B6222" w:rsidRDefault="003B4472" w:rsidP="004725A3">
      <w:pPr>
        <w:pStyle w:val="Prrafodelista"/>
        <w:numPr>
          <w:ilvl w:val="0"/>
          <w:numId w:val="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Gozar de las prestaciones que establezc</w:t>
      </w:r>
      <w:r>
        <w:rPr>
          <w:rFonts w:ascii="Century Gothic" w:hAnsi="Century Gothic" w:cs="Arial"/>
          <w:color w:val="000000" w:themeColor="text1"/>
          <w:sz w:val="24"/>
          <w:szCs w:val="24"/>
          <w:lang w:val="es-MX"/>
        </w:rPr>
        <w:t>an las disposiciones aplicables.</w:t>
      </w:r>
    </w:p>
    <w:p w:rsidR="003B4472" w:rsidRPr="001B6222" w:rsidRDefault="003B4472" w:rsidP="004725A3">
      <w:pPr>
        <w:pStyle w:val="Textoindependiente"/>
        <w:spacing w:before="3" w:line="360" w:lineRule="auto"/>
        <w:ind w:left="851" w:right="-39" w:hanging="567"/>
        <w:contextualSpacing/>
        <w:rPr>
          <w:rFonts w:ascii="Century Gothic" w:hAnsi="Century Gothic" w:cs="Arial"/>
          <w:color w:val="000000" w:themeColor="text1"/>
          <w:lang w:val="es-MX"/>
        </w:rPr>
      </w:pPr>
    </w:p>
    <w:p w:rsidR="003B4472" w:rsidRPr="001B6222" w:rsidRDefault="003B4472" w:rsidP="004725A3">
      <w:pPr>
        <w:pStyle w:val="Prrafodelista"/>
        <w:numPr>
          <w:ilvl w:val="0"/>
          <w:numId w:val="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Acceder al sistema de estímulos y reconocimientos cuando su conducta y desempeño profesional así lo ameriten, de acuerdo con las normas aplicables y las </w:t>
      </w:r>
      <w:r>
        <w:rPr>
          <w:rFonts w:ascii="Century Gothic" w:hAnsi="Century Gothic" w:cs="Arial"/>
          <w:color w:val="000000" w:themeColor="text1"/>
          <w:sz w:val="24"/>
          <w:szCs w:val="24"/>
          <w:lang w:val="es-MX"/>
        </w:rPr>
        <w:t>disponibilidades presupuestales.</w:t>
      </w:r>
    </w:p>
    <w:p w:rsidR="003B4472" w:rsidRPr="001B6222" w:rsidRDefault="003B4472" w:rsidP="004725A3">
      <w:pPr>
        <w:pStyle w:val="Textoindependiente"/>
        <w:spacing w:before="1" w:line="360" w:lineRule="auto"/>
        <w:ind w:left="851" w:right="-39" w:hanging="567"/>
        <w:contextualSpacing/>
        <w:rPr>
          <w:rFonts w:ascii="Century Gothic" w:hAnsi="Century Gothic" w:cs="Arial"/>
          <w:color w:val="000000" w:themeColor="text1"/>
          <w:lang w:val="es-MX"/>
        </w:rPr>
      </w:pPr>
    </w:p>
    <w:p w:rsidR="003B4472" w:rsidRPr="001B6222" w:rsidRDefault="003B4472" w:rsidP="004725A3">
      <w:pPr>
        <w:pStyle w:val="Prrafodelista"/>
        <w:numPr>
          <w:ilvl w:val="0"/>
          <w:numId w:val="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Participar en los concursos de promoción a que se convoque de conformidad con el Reglamento Interior</w:t>
      </w:r>
      <w:r>
        <w:rPr>
          <w:rFonts w:ascii="Century Gothic" w:hAnsi="Century Gothic" w:cs="Arial"/>
          <w:color w:val="000000" w:themeColor="text1"/>
          <w:sz w:val="24"/>
          <w:szCs w:val="24"/>
          <w:lang w:val="es-MX"/>
        </w:rPr>
        <w:t>.</w:t>
      </w:r>
    </w:p>
    <w:p w:rsidR="003B4472" w:rsidRPr="001B6222" w:rsidRDefault="003B4472" w:rsidP="004725A3">
      <w:pPr>
        <w:pStyle w:val="Prrafodelista"/>
        <w:tabs>
          <w:tab w:val="left" w:pos="519"/>
          <w:tab w:val="left" w:pos="520"/>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Gozar de estabilidad y seguridad laboral, por lo que únicamente podrán </w:t>
      </w:r>
      <w:r>
        <w:rPr>
          <w:rFonts w:ascii="Century Gothic" w:hAnsi="Century Gothic" w:cs="Arial"/>
          <w:color w:val="000000" w:themeColor="text1"/>
          <w:sz w:val="24"/>
          <w:szCs w:val="24"/>
          <w:lang w:val="es-MX"/>
        </w:rPr>
        <w:t xml:space="preserve">removerse </w:t>
      </w:r>
      <w:r w:rsidRPr="001B6222">
        <w:rPr>
          <w:rFonts w:ascii="Century Gothic" w:hAnsi="Century Gothic" w:cs="Arial"/>
          <w:color w:val="000000" w:themeColor="text1"/>
          <w:sz w:val="24"/>
          <w:szCs w:val="24"/>
          <w:lang w:val="es-MX"/>
        </w:rPr>
        <w:t xml:space="preserve">por las causas y mediante los procedimientos que </w:t>
      </w:r>
      <w:r w:rsidRPr="001B6222">
        <w:rPr>
          <w:rFonts w:ascii="Century Gothic" w:hAnsi="Century Gothic" w:cs="Arial"/>
          <w:color w:val="000000" w:themeColor="text1"/>
          <w:sz w:val="24"/>
          <w:szCs w:val="24"/>
          <w:lang w:val="es-MX"/>
        </w:rPr>
        <w:lastRenderedPageBreak/>
        <w:t>la legislación contempla, con excepción del pers</w:t>
      </w:r>
      <w:r>
        <w:rPr>
          <w:rFonts w:ascii="Century Gothic" w:hAnsi="Century Gothic" w:cs="Arial"/>
          <w:color w:val="000000" w:themeColor="text1"/>
          <w:sz w:val="24"/>
          <w:szCs w:val="24"/>
          <w:lang w:val="es-MX"/>
        </w:rPr>
        <w:t>onal por designación especial.</w:t>
      </w:r>
    </w:p>
    <w:p w:rsidR="003B4472" w:rsidRPr="001B6222" w:rsidRDefault="003B4472" w:rsidP="004725A3">
      <w:pPr>
        <w:pStyle w:val="Textoindependiente"/>
        <w:spacing w:before="3" w:line="360" w:lineRule="auto"/>
        <w:ind w:left="851" w:right="-39" w:hanging="567"/>
        <w:contextualSpacing/>
        <w:rPr>
          <w:rFonts w:ascii="Century Gothic" w:hAnsi="Century Gothic" w:cs="Arial"/>
          <w:color w:val="000000" w:themeColor="text1"/>
          <w:lang w:val="es-MX"/>
        </w:rPr>
      </w:pPr>
    </w:p>
    <w:p w:rsidR="003B4472" w:rsidRPr="001B6222" w:rsidRDefault="003B4472" w:rsidP="004725A3">
      <w:pPr>
        <w:pStyle w:val="Prrafodelista"/>
        <w:numPr>
          <w:ilvl w:val="0"/>
          <w:numId w:val="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Los demás que establezca el Reglamento Interno y demás disposiciones aplicables.</w:t>
      </w:r>
    </w:p>
    <w:p w:rsidR="003B4472" w:rsidRPr="001B6222" w:rsidRDefault="003B4472" w:rsidP="004725A3">
      <w:pPr>
        <w:spacing w:line="360" w:lineRule="auto"/>
        <w:jc w:val="both"/>
        <w:rPr>
          <w:rFonts w:ascii="Century Gothic" w:hAnsi="Century Gothic"/>
          <w:sz w:val="24"/>
          <w:szCs w:val="24"/>
        </w:rPr>
      </w:pPr>
    </w:p>
    <w:p w:rsidR="003B4472" w:rsidRPr="001B6222" w:rsidRDefault="003B4472" w:rsidP="004725A3">
      <w:pPr>
        <w:pStyle w:val="Ttulo2"/>
        <w:spacing w:line="360" w:lineRule="auto"/>
        <w:rPr>
          <w:rFonts w:ascii="Century Gothic" w:hAnsi="Century Gothic"/>
          <w:sz w:val="24"/>
          <w:szCs w:val="24"/>
        </w:rPr>
      </w:pPr>
      <w:r w:rsidRPr="001B6222">
        <w:rPr>
          <w:rFonts w:ascii="Century Gothic" w:hAnsi="Century Gothic"/>
          <w:sz w:val="24"/>
          <w:szCs w:val="24"/>
        </w:rPr>
        <w:t>ARTÍCULO 7</w:t>
      </w:r>
      <w:r>
        <w:rPr>
          <w:rFonts w:ascii="Century Gothic" w:hAnsi="Century Gothic"/>
          <w:sz w:val="24"/>
          <w:szCs w:val="24"/>
        </w:rPr>
        <w:t xml:space="preserve">8. </w:t>
      </w:r>
      <w:r w:rsidRPr="001B6222">
        <w:rPr>
          <w:rFonts w:ascii="Century Gothic" w:hAnsi="Century Gothic"/>
          <w:sz w:val="24"/>
          <w:szCs w:val="24"/>
        </w:rPr>
        <w:t>Obligaciones</w:t>
      </w:r>
    </w:p>
    <w:p w:rsidR="003B4472" w:rsidRPr="001B6222" w:rsidRDefault="003B4472" w:rsidP="004725A3">
      <w:pPr>
        <w:spacing w:line="360" w:lineRule="auto"/>
        <w:ind w:right="49"/>
        <w:jc w:val="both"/>
        <w:rPr>
          <w:rFonts w:ascii="Century Gothic" w:hAnsi="Century Gothic"/>
          <w:sz w:val="24"/>
          <w:szCs w:val="24"/>
        </w:rPr>
      </w:pPr>
      <w:r w:rsidRPr="001B6222">
        <w:rPr>
          <w:rFonts w:ascii="Century Gothic" w:hAnsi="Century Gothic"/>
          <w:sz w:val="24"/>
          <w:szCs w:val="24"/>
        </w:rPr>
        <w:t>Son obligaciones de las servidoras y servidores públicos de la Fi</w:t>
      </w:r>
      <w:r>
        <w:rPr>
          <w:rFonts w:ascii="Century Gothic" w:hAnsi="Century Gothic"/>
          <w:sz w:val="24"/>
          <w:szCs w:val="24"/>
        </w:rPr>
        <w:t>scalía Anticorrupción</w:t>
      </w:r>
      <w:r w:rsidRPr="001B6222">
        <w:rPr>
          <w:rFonts w:ascii="Century Gothic" w:hAnsi="Century Gothic"/>
          <w:sz w:val="24"/>
          <w:szCs w:val="24"/>
        </w:rPr>
        <w:t>, las siguientes:</w:t>
      </w:r>
    </w:p>
    <w:p w:rsidR="003B4472" w:rsidRPr="001B6222" w:rsidRDefault="003B4472" w:rsidP="004725A3">
      <w:pPr>
        <w:spacing w:after="0" w:line="360" w:lineRule="auto"/>
        <w:jc w:val="both"/>
        <w:rPr>
          <w:rFonts w:ascii="Century Gothic" w:hAnsi="Century Gothic"/>
          <w:sz w:val="24"/>
          <w:szCs w:val="24"/>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Conducirse siempre con apego al orden jurídico y respeto irrestricto a los derechos humanos reconocidos en la Constitución Federal, en la Constitución Estatal, así como en tratados y demás instrumentos internacionales que contengan disposiciones en materia de derechos humanos</w:t>
      </w:r>
      <w:r>
        <w:rPr>
          <w:rFonts w:ascii="Century Gothic" w:hAnsi="Century Gothic" w:cs="Arial"/>
          <w:color w:val="000000" w:themeColor="text1"/>
          <w:sz w:val="24"/>
          <w:szCs w:val="24"/>
          <w:lang w:val="es-MX"/>
        </w:rPr>
        <w:t>, suscrit</w:t>
      </w:r>
      <w:r w:rsidR="005B6A00">
        <w:rPr>
          <w:rFonts w:ascii="Century Gothic" w:hAnsi="Century Gothic" w:cs="Arial"/>
          <w:color w:val="000000" w:themeColor="text1"/>
          <w:sz w:val="24"/>
          <w:szCs w:val="24"/>
          <w:lang w:val="es-MX"/>
        </w:rPr>
        <w:t>os y ratificados por el Estado M</w:t>
      </w:r>
      <w:r>
        <w:rPr>
          <w:rFonts w:ascii="Century Gothic" w:hAnsi="Century Gothic" w:cs="Arial"/>
          <w:color w:val="000000" w:themeColor="text1"/>
          <w:sz w:val="24"/>
          <w:szCs w:val="24"/>
          <w:lang w:val="es-MX"/>
        </w:rPr>
        <w:t xml:space="preserve">exicano.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Prestar auxilio a las personas amenazadas por algún peligro o que hayan sido víctimas u ofendidas de algún delito de su competencia, así como brindar protección a sus bienes y derechos, cuando resulte procedente. Su actuación deberá ser congruente, oportuna, expedita</w:t>
      </w:r>
      <w:r>
        <w:rPr>
          <w:rFonts w:ascii="Century Gothic" w:hAnsi="Century Gothic" w:cs="Arial"/>
          <w:color w:val="000000" w:themeColor="text1"/>
          <w:sz w:val="24"/>
          <w:szCs w:val="24"/>
          <w:lang w:val="es-MX"/>
        </w:rPr>
        <w:t xml:space="preserve"> y proporcional al hecho.</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Cumplir sus funciones con absoluta imparcialidad, sin discriminar a persona alguna por su origen étnico, religión, género, condición económica o social, condiciones de salud, opiniones, orientación </w:t>
      </w:r>
      <w:r w:rsidRPr="001B6222">
        <w:rPr>
          <w:rFonts w:ascii="Century Gothic" w:hAnsi="Century Gothic" w:cs="Arial"/>
          <w:color w:val="000000" w:themeColor="text1"/>
          <w:sz w:val="24"/>
          <w:szCs w:val="24"/>
          <w:lang w:val="es-MX"/>
        </w:rPr>
        <w:lastRenderedPageBreak/>
        <w:t xml:space="preserve">sexual, </w:t>
      </w:r>
      <w:r>
        <w:rPr>
          <w:rFonts w:ascii="Century Gothic" w:hAnsi="Century Gothic" w:cs="Arial"/>
          <w:color w:val="000000" w:themeColor="text1"/>
          <w:sz w:val="24"/>
          <w:szCs w:val="24"/>
          <w:lang w:val="es-MX"/>
        </w:rPr>
        <w:t>ideología política o por cualquier otro motivo.</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numPr>
          <w:ilvl w:val="0"/>
          <w:numId w:val="17"/>
        </w:numPr>
        <w:spacing w:after="0" w:line="360" w:lineRule="auto"/>
        <w:ind w:left="851" w:right="-39" w:hanging="567"/>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lang w:eastAsia="es-ES_tradnl"/>
        </w:rPr>
        <w:t>Realizar todas las acciones necesarias para la plena ejecución de su</w:t>
      </w:r>
      <w:r w:rsidRPr="001B6222">
        <w:rPr>
          <w:rFonts w:ascii="Century Gothic" w:hAnsi="Century Gothic"/>
          <w:color w:val="000000" w:themeColor="text1"/>
          <w:sz w:val="24"/>
          <w:szCs w:val="24"/>
        </w:rPr>
        <w:t>s atribuciones</w:t>
      </w:r>
      <w:r w:rsidRPr="001B6222">
        <w:rPr>
          <w:rFonts w:ascii="Century Gothic" w:hAnsi="Century Gothic"/>
          <w:color w:val="000000" w:themeColor="text1"/>
          <w:sz w:val="24"/>
          <w:szCs w:val="24"/>
          <w:lang w:eastAsia="es-ES_tradnl"/>
        </w:rPr>
        <w:t xml:space="preserve"> y solicitar, en su caso, el apoyo de las diversas autoridades</w:t>
      </w:r>
      <w:r>
        <w:rPr>
          <w:rFonts w:ascii="Century Gothic" w:hAnsi="Century Gothic"/>
          <w:color w:val="000000" w:themeColor="text1"/>
          <w:sz w:val="24"/>
          <w:szCs w:val="24"/>
        </w:rPr>
        <w:t>.</w:t>
      </w:r>
    </w:p>
    <w:p w:rsidR="003B4472" w:rsidRPr="001B6222" w:rsidRDefault="003B4472" w:rsidP="004725A3">
      <w:pPr>
        <w:spacing w:after="0" w:line="360" w:lineRule="auto"/>
        <w:ind w:left="851" w:right="-39" w:hanging="567"/>
        <w:contextualSpacing/>
        <w:jc w:val="both"/>
        <w:rPr>
          <w:rFonts w:ascii="Century Gothic" w:hAnsi="Century Gothic"/>
          <w:color w:val="000000" w:themeColor="text1"/>
          <w:sz w:val="24"/>
          <w:szCs w:val="24"/>
        </w:rPr>
      </w:pPr>
    </w:p>
    <w:p w:rsidR="003B4472" w:rsidRPr="001B6222" w:rsidRDefault="003B4472" w:rsidP="004725A3">
      <w:pPr>
        <w:numPr>
          <w:ilvl w:val="0"/>
          <w:numId w:val="17"/>
        </w:numPr>
        <w:spacing w:after="0" w:line="360" w:lineRule="auto"/>
        <w:ind w:left="851" w:right="-39" w:hanging="567"/>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lang w:eastAsia="es-ES_tradnl"/>
        </w:rPr>
        <w:t xml:space="preserve">Proporcionar con veracidad los datos e informes que </w:t>
      </w:r>
      <w:r w:rsidRPr="001B6222">
        <w:rPr>
          <w:rFonts w:ascii="Century Gothic" w:hAnsi="Century Gothic"/>
          <w:color w:val="000000" w:themeColor="text1"/>
          <w:sz w:val="24"/>
          <w:szCs w:val="24"/>
        </w:rPr>
        <w:t xml:space="preserve">le </w:t>
      </w:r>
      <w:r w:rsidRPr="001B6222">
        <w:rPr>
          <w:rFonts w:ascii="Century Gothic" w:hAnsi="Century Gothic"/>
          <w:color w:val="000000" w:themeColor="text1"/>
          <w:sz w:val="24"/>
          <w:szCs w:val="24"/>
          <w:lang w:eastAsia="es-ES_tradnl"/>
        </w:rPr>
        <w:t>soliciten</w:t>
      </w:r>
      <w:r w:rsidRPr="001B6222">
        <w:rPr>
          <w:rFonts w:ascii="Century Gothic" w:hAnsi="Century Gothic"/>
          <w:color w:val="000000" w:themeColor="text1"/>
          <w:sz w:val="24"/>
          <w:szCs w:val="24"/>
        </w:rPr>
        <w:t xml:space="preserve"> las autoridades competentes</w:t>
      </w:r>
      <w:r w:rsidRPr="001B6222">
        <w:rPr>
          <w:rFonts w:ascii="Century Gothic" w:hAnsi="Century Gothic"/>
          <w:color w:val="000000" w:themeColor="text1"/>
          <w:sz w:val="24"/>
          <w:szCs w:val="24"/>
          <w:lang w:eastAsia="es-ES_tradnl"/>
        </w:rPr>
        <w:t>, c</w:t>
      </w:r>
      <w:r>
        <w:rPr>
          <w:rFonts w:ascii="Century Gothic" w:hAnsi="Century Gothic"/>
          <w:color w:val="000000" w:themeColor="text1"/>
          <w:sz w:val="24"/>
          <w:szCs w:val="24"/>
          <w:lang w:eastAsia="es-ES_tradnl"/>
        </w:rPr>
        <w:t>uando proceda conforme a la legislación.</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Abstenerse</w:t>
      </w:r>
      <w:r>
        <w:rPr>
          <w:rFonts w:ascii="Century Gothic" w:hAnsi="Century Gothic" w:cs="Arial"/>
          <w:color w:val="000000" w:themeColor="text1"/>
          <w:sz w:val="24"/>
          <w:szCs w:val="24"/>
          <w:lang w:val="es-MX"/>
        </w:rPr>
        <w:t>, en todo momento</w:t>
      </w:r>
      <w:r w:rsidRPr="001B6222">
        <w:rPr>
          <w:rFonts w:ascii="Century Gothic" w:hAnsi="Century Gothic" w:cs="Arial"/>
          <w:color w:val="000000" w:themeColor="text1"/>
          <w:sz w:val="24"/>
          <w:szCs w:val="24"/>
          <w:lang w:val="es-MX"/>
        </w:rPr>
        <w:t xml:space="preserve"> y bajo cualquier circunstancia, de infringir, tolerar o permitir actos de tortura, maltrato físico o psicológico u otros tratos o penas crueles, inhumanas o degrad</w:t>
      </w:r>
      <w:r>
        <w:rPr>
          <w:rFonts w:ascii="Century Gothic" w:hAnsi="Century Gothic" w:cs="Arial"/>
          <w:color w:val="000000" w:themeColor="text1"/>
          <w:sz w:val="24"/>
          <w:szCs w:val="24"/>
          <w:lang w:val="es-MX"/>
        </w:rPr>
        <w:t>antes, aun cuando se trate</w:t>
      </w:r>
      <w:r w:rsidRPr="001B6222">
        <w:rPr>
          <w:rFonts w:ascii="Century Gothic" w:hAnsi="Century Gothic" w:cs="Arial"/>
          <w:color w:val="000000" w:themeColor="text1"/>
          <w:sz w:val="24"/>
          <w:szCs w:val="24"/>
          <w:lang w:val="es-MX"/>
        </w:rPr>
        <w:t xml:space="preserve"> de una orden superior. Las servidoras y servidores públicos que tengan conocimiento de ello deberán denunciarlo inmediatamente ante la autoridad competente, de conformidad con las disposiciones legales aplicables en la mater</w:t>
      </w:r>
      <w:r>
        <w:rPr>
          <w:rFonts w:ascii="Century Gothic" w:hAnsi="Century Gothic" w:cs="Arial"/>
          <w:color w:val="000000" w:themeColor="text1"/>
          <w:sz w:val="24"/>
          <w:szCs w:val="24"/>
          <w:lang w:val="es-MX"/>
        </w:rPr>
        <w:t xml:space="preserve">ia.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Abstenerse de ejercer empleo, cargo o comisión y demás actividades a que se refiere el artículo 79</w:t>
      </w:r>
      <w:r>
        <w:rPr>
          <w:rFonts w:ascii="Century Gothic" w:hAnsi="Century Gothic" w:cs="Arial"/>
          <w:color w:val="000000" w:themeColor="text1"/>
          <w:sz w:val="24"/>
          <w:szCs w:val="24"/>
          <w:lang w:val="es-MX"/>
        </w:rPr>
        <w:t xml:space="preserve"> de esta Ley.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Observar un trato respetuoso con todas las personas, debiendo abstenerse de todo acto arbitrario y de limitar indebidamente las acciones o manifestaciones que en ejercicio de sus derechos constitucionales y con carácter</w:t>
      </w:r>
      <w:r>
        <w:rPr>
          <w:rFonts w:ascii="Century Gothic" w:hAnsi="Century Gothic" w:cs="Arial"/>
          <w:color w:val="000000" w:themeColor="text1"/>
          <w:sz w:val="24"/>
          <w:szCs w:val="24"/>
          <w:lang w:val="es-MX"/>
        </w:rPr>
        <w:t xml:space="preserve"> pacífico realice la población.</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lastRenderedPageBreak/>
        <w:t>Desempeñar su función sin solicitar ni aceptar compensaciones, pagos o gratificaciones distintas a las previstas legalmente. En general o particular se opondrán y denunciará</w:t>
      </w:r>
      <w:r>
        <w:rPr>
          <w:rFonts w:ascii="Century Gothic" w:hAnsi="Century Gothic" w:cs="Arial"/>
          <w:color w:val="000000" w:themeColor="text1"/>
          <w:sz w:val="24"/>
          <w:szCs w:val="24"/>
          <w:lang w:val="es-MX"/>
        </w:rPr>
        <w:t xml:space="preserve">n cualquier acto de corrupción.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widowControl/>
        <w:numPr>
          <w:ilvl w:val="0"/>
          <w:numId w:val="17"/>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Informar inmediatamente a sus superiores cualquier presión o influencia impropia a la que se </w:t>
      </w:r>
      <w:r>
        <w:rPr>
          <w:rFonts w:ascii="Century Gothic" w:hAnsi="Century Gothic" w:cs="Arial"/>
          <w:color w:val="000000" w:themeColor="text1"/>
          <w:sz w:val="24"/>
          <w:szCs w:val="24"/>
          <w:lang w:val="es-MX"/>
        </w:rPr>
        <w:t>les exponga</w:t>
      </w:r>
      <w:r w:rsidRPr="001B6222">
        <w:rPr>
          <w:rFonts w:ascii="Century Gothic" w:hAnsi="Century Gothic" w:cs="Arial"/>
          <w:color w:val="000000" w:themeColor="text1"/>
          <w:sz w:val="24"/>
          <w:szCs w:val="24"/>
          <w:lang w:val="es-MX"/>
        </w:rPr>
        <w:t xml:space="preserve"> en</w:t>
      </w:r>
      <w:r>
        <w:rPr>
          <w:rFonts w:ascii="Century Gothic" w:hAnsi="Century Gothic" w:cs="Arial"/>
          <w:color w:val="000000" w:themeColor="text1"/>
          <w:sz w:val="24"/>
          <w:szCs w:val="24"/>
          <w:lang w:val="es-MX"/>
        </w:rPr>
        <w:t xml:space="preserve"> el ejercicio de sus funciones.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Abstenerse de ordenar o realizar la detención o retención de persona alguna sin cumplir con los requisitos previstos en la Constitución </w:t>
      </w:r>
      <w:r>
        <w:rPr>
          <w:rFonts w:ascii="Century Gothic" w:hAnsi="Century Gothic" w:cs="Arial"/>
          <w:color w:val="000000" w:themeColor="text1"/>
          <w:sz w:val="24"/>
          <w:szCs w:val="24"/>
          <w:lang w:val="es-MX"/>
        </w:rPr>
        <w:t xml:space="preserve">Federal </w:t>
      </w:r>
      <w:r w:rsidRPr="001B6222">
        <w:rPr>
          <w:rFonts w:ascii="Century Gothic" w:hAnsi="Century Gothic" w:cs="Arial"/>
          <w:color w:val="000000" w:themeColor="text1"/>
          <w:sz w:val="24"/>
          <w:szCs w:val="24"/>
          <w:lang w:val="es-MX"/>
        </w:rPr>
        <w:t>y en los o</w:t>
      </w:r>
      <w:r>
        <w:rPr>
          <w:rFonts w:ascii="Century Gothic" w:hAnsi="Century Gothic" w:cs="Arial"/>
          <w:color w:val="000000" w:themeColor="text1"/>
          <w:sz w:val="24"/>
          <w:szCs w:val="24"/>
          <w:lang w:val="es-MX"/>
        </w:rPr>
        <w:t>rdenamientos legales aplicables.</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Velar por la vida e integridad física y psicológica de las personas deteni</w:t>
      </w:r>
      <w:r>
        <w:rPr>
          <w:rFonts w:ascii="Century Gothic" w:hAnsi="Century Gothic" w:cs="Arial"/>
          <w:color w:val="000000" w:themeColor="text1"/>
          <w:sz w:val="24"/>
          <w:szCs w:val="24"/>
          <w:lang w:val="es-MX"/>
        </w:rPr>
        <w:t>das puestas a su disposición.</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Participar en operativos y mecani</w:t>
      </w:r>
      <w:r w:rsidR="00820D06">
        <w:rPr>
          <w:rFonts w:ascii="Century Gothic" w:hAnsi="Century Gothic" w:cs="Arial"/>
          <w:color w:val="000000" w:themeColor="text1"/>
          <w:sz w:val="24"/>
          <w:szCs w:val="24"/>
          <w:lang w:val="es-MX"/>
        </w:rPr>
        <w:t>smos de coordinación con otras Instituciones de Seguridad P</w:t>
      </w:r>
      <w:r w:rsidRPr="001B6222">
        <w:rPr>
          <w:rFonts w:ascii="Century Gothic" w:hAnsi="Century Gothic" w:cs="Arial"/>
          <w:color w:val="000000" w:themeColor="text1"/>
          <w:sz w:val="24"/>
          <w:szCs w:val="24"/>
          <w:lang w:val="es-MX"/>
        </w:rPr>
        <w:t xml:space="preserve">ública, así como brindarles, en su caso, el apoyo </w:t>
      </w:r>
      <w:r>
        <w:rPr>
          <w:rFonts w:ascii="Century Gothic" w:hAnsi="Century Gothic" w:cs="Arial"/>
          <w:color w:val="000000" w:themeColor="text1"/>
          <w:sz w:val="24"/>
          <w:szCs w:val="24"/>
          <w:lang w:val="es-MX"/>
        </w:rPr>
        <w:t>que conforme a derecho proceda.</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Obedecer las órdenes de las y los superiores jer</w:t>
      </w:r>
      <w:r>
        <w:rPr>
          <w:rFonts w:ascii="Century Gothic" w:hAnsi="Century Gothic" w:cs="Arial"/>
          <w:color w:val="000000" w:themeColor="text1"/>
          <w:sz w:val="24"/>
          <w:szCs w:val="24"/>
          <w:lang w:val="es-MX"/>
        </w:rPr>
        <w:t>árquicos</w:t>
      </w:r>
      <w:r w:rsidR="00700D85">
        <w:rPr>
          <w:rFonts w:ascii="Century Gothic" w:hAnsi="Century Gothic" w:cs="Arial"/>
          <w:color w:val="000000" w:themeColor="text1"/>
          <w:sz w:val="24"/>
          <w:szCs w:val="24"/>
          <w:lang w:val="es-MX"/>
        </w:rPr>
        <w:t>,</w:t>
      </w:r>
      <w:r>
        <w:rPr>
          <w:rFonts w:ascii="Century Gothic" w:hAnsi="Century Gothic" w:cs="Arial"/>
          <w:color w:val="000000" w:themeColor="text1"/>
          <w:sz w:val="24"/>
          <w:szCs w:val="24"/>
          <w:lang w:val="es-MX"/>
        </w:rPr>
        <w:t xml:space="preserve"> así como</w:t>
      </w:r>
      <w:r w:rsidRPr="001B6222">
        <w:rPr>
          <w:rFonts w:ascii="Century Gothic" w:hAnsi="Century Gothic" w:cs="Arial"/>
          <w:color w:val="000000" w:themeColor="text1"/>
          <w:sz w:val="24"/>
          <w:szCs w:val="24"/>
          <w:lang w:val="es-MX"/>
        </w:rPr>
        <w:t xml:space="preserve"> cumplir con todas las obligaciones que s</w:t>
      </w:r>
      <w:r>
        <w:rPr>
          <w:rFonts w:ascii="Century Gothic" w:hAnsi="Century Gothic" w:cs="Arial"/>
          <w:color w:val="000000" w:themeColor="text1"/>
          <w:sz w:val="24"/>
          <w:szCs w:val="24"/>
          <w:lang w:val="es-MX"/>
        </w:rPr>
        <w:t>ean dictadas conforme a derecho.</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Abstenerse, conforme a las disposiciones aplicables, de dar a conocer por cualquier medio a quien no tenga derecho, </w:t>
      </w:r>
      <w:r w:rsidRPr="001B6222">
        <w:rPr>
          <w:rFonts w:ascii="Century Gothic" w:hAnsi="Century Gothic" w:cs="Arial"/>
          <w:color w:val="000000" w:themeColor="text1"/>
          <w:sz w:val="24"/>
          <w:szCs w:val="24"/>
          <w:lang w:val="es-MX"/>
        </w:rPr>
        <w:lastRenderedPageBreak/>
        <w:t xml:space="preserve">documentos, registros, imágenes, constancias, estadísticas, reportes o cualquier otra información reservada o confidencial de la que tenga conocimiento en ejercicio y con motivo </w:t>
      </w:r>
      <w:r>
        <w:rPr>
          <w:rFonts w:ascii="Century Gothic" w:hAnsi="Century Gothic" w:cs="Arial"/>
          <w:color w:val="000000" w:themeColor="text1"/>
          <w:sz w:val="24"/>
          <w:szCs w:val="24"/>
          <w:lang w:val="es-MX"/>
        </w:rPr>
        <w:t xml:space="preserve">de su empleo, cargo o comisión.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Conservar y usar el equipo a su cargo con el debido cuidado y prudencia en el cumplimiento de sus f</w:t>
      </w:r>
      <w:r>
        <w:rPr>
          <w:rFonts w:ascii="Century Gothic" w:hAnsi="Century Gothic" w:cs="Arial"/>
          <w:color w:val="000000" w:themeColor="text1"/>
          <w:sz w:val="24"/>
          <w:szCs w:val="24"/>
          <w:lang w:val="es-MX"/>
        </w:rPr>
        <w:t>unciones.</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Abstenerse de abandonar sin causa justificada las funciones, comisión o </w:t>
      </w:r>
      <w:r>
        <w:rPr>
          <w:rFonts w:ascii="Century Gothic" w:hAnsi="Century Gothic" w:cs="Arial"/>
          <w:color w:val="000000" w:themeColor="text1"/>
          <w:sz w:val="24"/>
          <w:szCs w:val="24"/>
          <w:lang w:val="es-MX"/>
        </w:rPr>
        <w:t>servicio que tengan encomendado.</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Durante las revisiones de personas, vehículos y cateos a inmuebles, evitar la afectación</w:t>
      </w:r>
      <w:r>
        <w:rPr>
          <w:rFonts w:ascii="Century Gothic" w:hAnsi="Century Gothic" w:cs="Arial"/>
          <w:color w:val="000000" w:themeColor="text1"/>
          <w:sz w:val="24"/>
          <w:szCs w:val="24"/>
          <w:lang w:val="es-MX"/>
        </w:rPr>
        <w:t xml:space="preserve"> de los derechos de la ciudadanía</w:t>
      </w:r>
      <w:r w:rsidRPr="001B6222">
        <w:rPr>
          <w:rFonts w:ascii="Century Gothic" w:hAnsi="Century Gothic" w:cs="Arial"/>
          <w:color w:val="000000" w:themeColor="text1"/>
          <w:sz w:val="24"/>
          <w:szCs w:val="24"/>
          <w:lang w:val="es-MX"/>
        </w:rPr>
        <w:t xml:space="preserve"> sin causa justific</w:t>
      </w:r>
      <w:r>
        <w:rPr>
          <w:rFonts w:ascii="Century Gothic" w:hAnsi="Century Gothic" w:cs="Arial"/>
          <w:color w:val="000000" w:themeColor="text1"/>
          <w:sz w:val="24"/>
          <w:szCs w:val="24"/>
          <w:lang w:val="es-MX"/>
        </w:rPr>
        <w:t xml:space="preserve">ada.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Evita</w:t>
      </w:r>
      <w:r>
        <w:rPr>
          <w:rFonts w:ascii="Century Gothic" w:hAnsi="Century Gothic" w:cs="Arial"/>
          <w:color w:val="000000" w:themeColor="text1"/>
          <w:sz w:val="24"/>
          <w:szCs w:val="24"/>
          <w:lang w:val="es-MX"/>
        </w:rPr>
        <w:t>r el uso indebido del uniforme,</w:t>
      </w:r>
      <w:r w:rsidRPr="001B6222">
        <w:rPr>
          <w:rFonts w:ascii="Century Gothic" w:hAnsi="Century Gothic" w:cs="Arial"/>
          <w:color w:val="000000" w:themeColor="text1"/>
          <w:sz w:val="24"/>
          <w:szCs w:val="24"/>
          <w:lang w:val="es-MX"/>
        </w:rPr>
        <w:t xml:space="preserve"> gafetes o distintivos de la Fis</w:t>
      </w:r>
      <w:r>
        <w:rPr>
          <w:rFonts w:ascii="Century Gothic" w:hAnsi="Century Gothic" w:cs="Arial"/>
          <w:color w:val="000000" w:themeColor="text1"/>
          <w:sz w:val="24"/>
          <w:szCs w:val="24"/>
          <w:lang w:val="es-MX"/>
        </w:rPr>
        <w:t>calía Anticorrupción.</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Observar las medidas de seguridad inherentes a las armas de fuego que tengan a su cargo, antes, durante y después de sus actividades </w:t>
      </w:r>
      <w:r>
        <w:rPr>
          <w:rFonts w:ascii="Century Gothic" w:hAnsi="Century Gothic" w:cs="Arial"/>
          <w:color w:val="000000" w:themeColor="text1"/>
          <w:sz w:val="24"/>
          <w:szCs w:val="24"/>
          <w:lang w:val="es-MX"/>
        </w:rPr>
        <w:t>diarias.</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Excusarse ante la existencia</w:t>
      </w:r>
      <w:r>
        <w:rPr>
          <w:rFonts w:ascii="Century Gothic" w:hAnsi="Century Gothic" w:cs="Arial"/>
          <w:color w:val="000000" w:themeColor="text1"/>
          <w:sz w:val="24"/>
          <w:szCs w:val="24"/>
          <w:lang w:val="es-MX"/>
        </w:rPr>
        <w:t xml:space="preserve"> de alguna causa de impedimento.</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Someterse a los procedimientos de evaluación en términos d</w:t>
      </w:r>
      <w:r>
        <w:rPr>
          <w:rFonts w:ascii="Century Gothic" w:hAnsi="Century Gothic" w:cs="Arial"/>
          <w:color w:val="000000" w:themeColor="text1"/>
          <w:sz w:val="24"/>
          <w:szCs w:val="24"/>
          <w:lang w:val="es-MX"/>
        </w:rPr>
        <w:t>e las disposiciones aplicables.</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7"/>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Informar a las partes, cuando proceda, de la posibilidad de aplicación de mecanismos alternativos de solución de controversias, de conformidad con las disposiciones l</w:t>
      </w:r>
      <w:r>
        <w:rPr>
          <w:rFonts w:ascii="Century Gothic" w:hAnsi="Century Gothic" w:cs="Arial"/>
          <w:color w:val="000000" w:themeColor="text1"/>
          <w:sz w:val="24"/>
          <w:szCs w:val="24"/>
          <w:lang w:val="es-MX"/>
        </w:rPr>
        <w:t>egales aplicables en la materia.</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5B6A00">
      <w:pPr>
        <w:pStyle w:val="Prrafodelista"/>
        <w:widowControl/>
        <w:numPr>
          <w:ilvl w:val="0"/>
          <w:numId w:val="17"/>
        </w:numPr>
        <w:tabs>
          <w:tab w:val="left" w:pos="993"/>
        </w:tabs>
        <w:autoSpaceDE/>
        <w:autoSpaceDN/>
        <w:spacing w:line="360" w:lineRule="auto"/>
        <w:ind w:left="993" w:right="-39" w:hanging="709"/>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Comparecer en audiencias, atender citaciones y proporcionar información cuando sea requerido, incluso si ya no labora en la Fiscalía Anticorrupción, siempre y cuando sea con motivo de sus funciones.</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5B6A00">
      <w:pPr>
        <w:pStyle w:val="Prrafodelista"/>
        <w:numPr>
          <w:ilvl w:val="0"/>
          <w:numId w:val="17"/>
        </w:numPr>
        <w:tabs>
          <w:tab w:val="left" w:pos="993"/>
        </w:tabs>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Evitar el consumo de </w:t>
      </w:r>
      <w:r>
        <w:rPr>
          <w:rFonts w:ascii="Century Gothic" w:hAnsi="Century Gothic" w:cs="Arial"/>
          <w:color w:val="000000" w:themeColor="text1"/>
          <w:sz w:val="24"/>
          <w:szCs w:val="24"/>
          <w:lang w:val="es-MX"/>
        </w:rPr>
        <w:t>psicotrópicos, estupefacientes y</w:t>
      </w:r>
      <w:r w:rsidRPr="001B6222">
        <w:rPr>
          <w:rFonts w:ascii="Century Gothic" w:hAnsi="Century Gothic" w:cs="Arial"/>
          <w:color w:val="000000" w:themeColor="text1"/>
          <w:sz w:val="24"/>
          <w:szCs w:val="24"/>
          <w:lang w:val="es-MX"/>
        </w:rPr>
        <w:t xml:space="preserve"> cualqu</w:t>
      </w:r>
      <w:r w:rsidR="005B6A00">
        <w:rPr>
          <w:rFonts w:ascii="Century Gothic" w:hAnsi="Century Gothic" w:cs="Arial"/>
          <w:color w:val="000000" w:themeColor="text1"/>
          <w:sz w:val="24"/>
          <w:szCs w:val="24"/>
          <w:lang w:val="es-MX"/>
        </w:rPr>
        <w:t>ier narcótico prohibido por la legislación</w:t>
      </w:r>
      <w:r w:rsidRPr="001B6222">
        <w:rPr>
          <w:rFonts w:ascii="Century Gothic" w:hAnsi="Century Gothic" w:cs="Arial"/>
          <w:color w:val="000000" w:themeColor="text1"/>
          <w:sz w:val="24"/>
          <w:szCs w:val="24"/>
          <w:lang w:val="es-MX"/>
        </w:rPr>
        <w:t xml:space="preserve">, así como </w:t>
      </w:r>
      <w:r>
        <w:rPr>
          <w:rFonts w:ascii="Century Gothic" w:hAnsi="Century Gothic" w:cs="Arial"/>
          <w:color w:val="000000" w:themeColor="text1"/>
          <w:sz w:val="24"/>
          <w:szCs w:val="24"/>
          <w:lang w:val="es-MX"/>
        </w:rPr>
        <w:t xml:space="preserve">tampoco </w:t>
      </w:r>
      <w:r w:rsidRPr="001B6222">
        <w:rPr>
          <w:rFonts w:ascii="Century Gothic" w:hAnsi="Century Gothic" w:cs="Arial"/>
          <w:color w:val="000000" w:themeColor="text1"/>
          <w:sz w:val="24"/>
          <w:szCs w:val="24"/>
          <w:lang w:val="es-MX"/>
        </w:rPr>
        <w:t>presentarse a laborar bajo los efectos de estas sustan</w:t>
      </w:r>
      <w:r>
        <w:rPr>
          <w:rFonts w:ascii="Century Gothic" w:hAnsi="Century Gothic" w:cs="Arial"/>
          <w:color w:val="000000" w:themeColor="text1"/>
          <w:sz w:val="24"/>
          <w:szCs w:val="24"/>
          <w:lang w:val="es-MX"/>
        </w:rPr>
        <w:t>cias o bebidas alcohólicas.</w:t>
      </w:r>
    </w:p>
    <w:p w:rsidR="003B4472" w:rsidRPr="001B6222" w:rsidRDefault="003B4472" w:rsidP="005B6A00">
      <w:pPr>
        <w:pStyle w:val="Prrafodelista"/>
        <w:tabs>
          <w:tab w:val="left" w:pos="993"/>
        </w:tabs>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numPr>
          <w:ilvl w:val="0"/>
          <w:numId w:val="17"/>
        </w:numPr>
        <w:tabs>
          <w:tab w:val="left" w:pos="993"/>
          <w:tab w:val="left" w:pos="1134"/>
        </w:tabs>
        <w:spacing w:line="360" w:lineRule="auto"/>
        <w:ind w:left="993"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Las demás que señale esta </w:t>
      </w:r>
      <w:r>
        <w:rPr>
          <w:rFonts w:ascii="Century Gothic" w:hAnsi="Century Gothic" w:cs="Arial"/>
          <w:color w:val="000000" w:themeColor="text1"/>
          <w:sz w:val="24"/>
          <w:szCs w:val="24"/>
          <w:lang w:val="es-MX"/>
        </w:rPr>
        <w:t>L</w:t>
      </w:r>
      <w:r w:rsidRPr="001B6222">
        <w:rPr>
          <w:rFonts w:ascii="Century Gothic" w:hAnsi="Century Gothic" w:cs="Arial"/>
          <w:color w:val="000000" w:themeColor="text1"/>
          <w:sz w:val="24"/>
          <w:szCs w:val="24"/>
          <w:lang w:val="es-MX"/>
        </w:rPr>
        <w:t xml:space="preserve">ey, el Reglamento Interno, así como otras disposiciones legales y reglamentarias aplicables en la materia. </w:t>
      </w:r>
    </w:p>
    <w:p w:rsidR="003B4472" w:rsidRPr="001B6222" w:rsidRDefault="003B4472" w:rsidP="004725A3">
      <w:pPr>
        <w:spacing w:line="360" w:lineRule="auto"/>
        <w:jc w:val="both"/>
        <w:rPr>
          <w:rFonts w:ascii="Century Gothic" w:hAnsi="Century Gothic"/>
          <w:sz w:val="24"/>
          <w:szCs w:val="24"/>
        </w:rPr>
      </w:pPr>
      <w:bookmarkStart w:id="139" w:name="_Toc36367916"/>
      <w:bookmarkStart w:id="140" w:name="_Toc36368390"/>
    </w:p>
    <w:p w:rsidR="003B4472" w:rsidRPr="001B6222" w:rsidRDefault="003B4472" w:rsidP="004725A3">
      <w:pPr>
        <w:pStyle w:val="Ttulo2"/>
        <w:spacing w:line="360" w:lineRule="auto"/>
        <w:rPr>
          <w:rFonts w:ascii="Century Gothic" w:hAnsi="Century Gothic"/>
          <w:sz w:val="24"/>
          <w:szCs w:val="24"/>
        </w:rPr>
      </w:pPr>
      <w:r w:rsidRPr="001B6222">
        <w:rPr>
          <w:rFonts w:ascii="Century Gothic" w:hAnsi="Century Gothic"/>
          <w:sz w:val="24"/>
          <w:szCs w:val="24"/>
        </w:rPr>
        <w:t>ARTÍCULO 7</w:t>
      </w:r>
      <w:r>
        <w:rPr>
          <w:rFonts w:ascii="Century Gothic" w:hAnsi="Century Gothic"/>
          <w:sz w:val="24"/>
          <w:szCs w:val="24"/>
        </w:rPr>
        <w:t>9.</w:t>
      </w:r>
      <w:r w:rsidRPr="001B6222">
        <w:rPr>
          <w:rFonts w:ascii="Century Gothic" w:hAnsi="Century Gothic"/>
          <w:sz w:val="24"/>
          <w:szCs w:val="24"/>
        </w:rPr>
        <w:t xml:space="preserve"> Impedimentos</w:t>
      </w:r>
      <w:bookmarkEnd w:id="139"/>
      <w:bookmarkEnd w:id="140"/>
      <w:r w:rsidRPr="001B6222">
        <w:rPr>
          <w:rFonts w:ascii="Century Gothic" w:hAnsi="Century Gothic"/>
          <w:sz w:val="24"/>
          <w:szCs w:val="24"/>
        </w:rPr>
        <w:t xml:space="preserve"> </w:t>
      </w:r>
    </w:p>
    <w:p w:rsidR="003B4472" w:rsidRPr="001B6222" w:rsidRDefault="003B4472" w:rsidP="004725A3">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Las servidoras y servidores públicos de la Fis</w:t>
      </w:r>
      <w:r>
        <w:rPr>
          <w:rFonts w:ascii="Century Gothic" w:hAnsi="Century Gothic"/>
          <w:color w:val="000000" w:themeColor="text1"/>
          <w:sz w:val="24"/>
          <w:szCs w:val="24"/>
        </w:rPr>
        <w:t xml:space="preserve">calía Anticorrupción </w:t>
      </w:r>
      <w:r w:rsidRPr="001B6222">
        <w:rPr>
          <w:rFonts w:ascii="Century Gothic" w:hAnsi="Century Gothic"/>
          <w:color w:val="000000" w:themeColor="text1"/>
          <w:sz w:val="24"/>
          <w:szCs w:val="24"/>
        </w:rPr>
        <w:t xml:space="preserve">no podrán: </w:t>
      </w:r>
    </w:p>
    <w:p w:rsidR="003B4472" w:rsidRPr="001B6222" w:rsidRDefault="003B4472" w:rsidP="004725A3">
      <w:pPr>
        <w:pStyle w:val="Prrafodelista"/>
        <w:numPr>
          <w:ilvl w:val="0"/>
          <w:numId w:val="1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Desempeñar empleo, cargo o comisión</w:t>
      </w:r>
      <w:r>
        <w:rPr>
          <w:rFonts w:ascii="Century Gothic" w:hAnsi="Century Gothic" w:cs="Arial"/>
          <w:color w:val="000000" w:themeColor="text1"/>
          <w:sz w:val="24"/>
          <w:szCs w:val="24"/>
          <w:lang w:val="es-MX"/>
        </w:rPr>
        <w:t xml:space="preserve"> de cualquier naturaleza en la Administración Pública Estatal o F</w:t>
      </w:r>
      <w:r w:rsidRPr="001B6222">
        <w:rPr>
          <w:rFonts w:ascii="Century Gothic" w:hAnsi="Century Gothic" w:cs="Arial"/>
          <w:color w:val="000000" w:themeColor="text1"/>
          <w:sz w:val="24"/>
          <w:szCs w:val="24"/>
          <w:lang w:val="es-MX"/>
        </w:rPr>
        <w:t>ederal, en los gobierno</w:t>
      </w:r>
      <w:r>
        <w:rPr>
          <w:rFonts w:ascii="Century Gothic" w:hAnsi="Century Gothic" w:cs="Arial"/>
          <w:color w:val="000000" w:themeColor="text1"/>
          <w:sz w:val="24"/>
          <w:szCs w:val="24"/>
          <w:lang w:val="es-MX"/>
        </w:rPr>
        <w:t>s de la Ciudad de México o de las Entidades Federativas</w:t>
      </w:r>
      <w:r w:rsidRPr="001B6222">
        <w:rPr>
          <w:rFonts w:ascii="Century Gothic" w:hAnsi="Century Gothic" w:cs="Arial"/>
          <w:color w:val="000000" w:themeColor="text1"/>
          <w:sz w:val="24"/>
          <w:szCs w:val="24"/>
          <w:lang w:val="es-MX"/>
        </w:rPr>
        <w:t xml:space="preserve"> integrantes de la Federación y Municipios, así como trabajos o servicios en instituciones </w:t>
      </w:r>
      <w:r w:rsidRPr="001B6222">
        <w:rPr>
          <w:rFonts w:ascii="Century Gothic" w:hAnsi="Century Gothic" w:cs="Arial"/>
          <w:color w:val="000000" w:themeColor="text1"/>
          <w:sz w:val="24"/>
          <w:szCs w:val="24"/>
          <w:lang w:val="es-MX"/>
        </w:rPr>
        <w:lastRenderedPageBreak/>
        <w:t>privadas, salvo los de carácter docente y de investigación y aquellos que autorice la Fi</w:t>
      </w:r>
      <w:r>
        <w:rPr>
          <w:rFonts w:ascii="Century Gothic" w:hAnsi="Century Gothic" w:cs="Arial"/>
          <w:color w:val="000000" w:themeColor="text1"/>
          <w:sz w:val="24"/>
          <w:szCs w:val="24"/>
          <w:lang w:val="es-MX"/>
        </w:rPr>
        <w:t>scalía Anticorrupción</w:t>
      </w:r>
      <w:r w:rsidRPr="001B6222">
        <w:rPr>
          <w:rFonts w:ascii="Century Gothic" w:hAnsi="Century Gothic" w:cs="Arial"/>
          <w:color w:val="000000" w:themeColor="text1"/>
          <w:sz w:val="24"/>
          <w:szCs w:val="24"/>
          <w:lang w:val="es-MX"/>
        </w:rPr>
        <w:t>, siempre y cuando no sean incompatible</w:t>
      </w:r>
      <w:r>
        <w:rPr>
          <w:rFonts w:ascii="Century Gothic" w:hAnsi="Century Gothic" w:cs="Arial"/>
          <w:color w:val="000000" w:themeColor="text1"/>
          <w:sz w:val="24"/>
          <w:szCs w:val="24"/>
          <w:lang w:val="es-MX"/>
        </w:rPr>
        <w:t xml:space="preserve">s con sus funciones en la misma.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Ejercer la abogacía</w:t>
      </w:r>
      <w:r>
        <w:rPr>
          <w:rFonts w:ascii="Century Gothic" w:hAnsi="Century Gothic" w:cs="Arial"/>
          <w:color w:val="000000" w:themeColor="text1"/>
          <w:sz w:val="24"/>
          <w:szCs w:val="24"/>
          <w:lang w:val="es-MX"/>
        </w:rPr>
        <w:t>,</w:t>
      </w:r>
      <w:r w:rsidRPr="001B6222">
        <w:rPr>
          <w:rFonts w:ascii="Century Gothic" w:hAnsi="Century Gothic" w:cs="Arial"/>
          <w:color w:val="000000" w:themeColor="text1"/>
          <w:sz w:val="24"/>
          <w:szCs w:val="24"/>
          <w:lang w:val="es-MX"/>
        </w:rPr>
        <w:t xml:space="preserve"> por sí o por interpósita persona, salvo en causa propia, de su cónyuge, concubina o concubinario, ascendientes o descendientes, hermanas y hermanos o de su </w:t>
      </w:r>
      <w:r>
        <w:rPr>
          <w:rFonts w:ascii="Century Gothic" w:hAnsi="Century Gothic" w:cs="Arial"/>
          <w:color w:val="000000" w:themeColor="text1"/>
          <w:sz w:val="24"/>
          <w:szCs w:val="24"/>
          <w:lang w:val="es-MX"/>
        </w:rPr>
        <w:t xml:space="preserve">adoptante, adoptada o adoptado.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Ejercer las funciones de tutora o tutor, curadora o curador o albacea judicial, excepto cuando tenga el carácter de heredera o heredero, legataria o legatario, o se trate de sus ascendientes, descendientes, hermanas o hermanos, </w:t>
      </w:r>
      <w:r>
        <w:rPr>
          <w:rFonts w:ascii="Century Gothic" w:hAnsi="Century Gothic" w:cs="Arial"/>
          <w:color w:val="000000" w:themeColor="text1"/>
          <w:sz w:val="24"/>
          <w:szCs w:val="24"/>
          <w:lang w:val="es-MX"/>
        </w:rPr>
        <w:t xml:space="preserve">adoptante, adoptada o adoptado.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Desempeñar las funciones de </w:t>
      </w:r>
      <w:r>
        <w:rPr>
          <w:rFonts w:ascii="Century Gothic" w:hAnsi="Century Gothic" w:cs="Arial"/>
          <w:color w:val="000000" w:themeColor="text1"/>
          <w:sz w:val="24"/>
          <w:szCs w:val="24"/>
          <w:lang w:val="es-MX"/>
        </w:rPr>
        <w:t xml:space="preserve">depositaria o </w:t>
      </w:r>
      <w:r w:rsidRPr="001B6222">
        <w:rPr>
          <w:rFonts w:ascii="Century Gothic" w:hAnsi="Century Gothic" w:cs="Arial"/>
          <w:color w:val="000000" w:themeColor="text1"/>
          <w:sz w:val="24"/>
          <w:szCs w:val="24"/>
          <w:lang w:val="es-MX"/>
        </w:rPr>
        <w:t>depositario</w:t>
      </w:r>
      <w:r>
        <w:rPr>
          <w:rFonts w:ascii="Century Gothic" w:hAnsi="Century Gothic" w:cs="Arial"/>
          <w:color w:val="000000" w:themeColor="text1"/>
          <w:sz w:val="24"/>
          <w:szCs w:val="24"/>
          <w:lang w:val="es-MX"/>
        </w:rPr>
        <w:t>, apoderada</w:t>
      </w:r>
      <w:r w:rsidRPr="001B6222">
        <w:rPr>
          <w:rFonts w:ascii="Century Gothic" w:hAnsi="Century Gothic" w:cs="Arial"/>
          <w:color w:val="000000" w:themeColor="text1"/>
          <w:sz w:val="24"/>
          <w:szCs w:val="24"/>
          <w:lang w:val="es-MX"/>
        </w:rPr>
        <w:t xml:space="preserve"> o apode</w:t>
      </w:r>
      <w:r>
        <w:rPr>
          <w:rFonts w:ascii="Century Gothic" w:hAnsi="Century Gothic" w:cs="Arial"/>
          <w:color w:val="000000" w:themeColor="text1"/>
          <w:sz w:val="24"/>
          <w:szCs w:val="24"/>
          <w:lang w:val="es-MX"/>
        </w:rPr>
        <w:t>rado judicial, síndica o síndico</w:t>
      </w:r>
      <w:r w:rsidRPr="001B6222">
        <w:rPr>
          <w:rFonts w:ascii="Century Gothic" w:hAnsi="Century Gothic" w:cs="Arial"/>
          <w:color w:val="000000" w:themeColor="text1"/>
          <w:sz w:val="24"/>
          <w:szCs w:val="24"/>
          <w:lang w:val="es-MX"/>
        </w:rPr>
        <w:t>, administradora o administrador, interventora o interventor en quiebra o concurso, notaria o notario, corredora o c</w:t>
      </w:r>
      <w:r>
        <w:rPr>
          <w:rFonts w:ascii="Century Gothic" w:hAnsi="Century Gothic" w:cs="Arial"/>
          <w:color w:val="000000" w:themeColor="text1"/>
          <w:sz w:val="24"/>
          <w:szCs w:val="24"/>
          <w:lang w:val="es-MX"/>
        </w:rPr>
        <w:t>orredor, comisionista, árbitro o árbitra,</w:t>
      </w:r>
      <w:r w:rsidRPr="001B6222">
        <w:rPr>
          <w:rFonts w:ascii="Century Gothic" w:hAnsi="Century Gothic" w:cs="Arial"/>
          <w:color w:val="000000" w:themeColor="text1"/>
          <w:sz w:val="24"/>
          <w:szCs w:val="24"/>
          <w:lang w:val="es-MX"/>
        </w:rPr>
        <w:t xml:space="preserve"> arbitradora o arbitrador.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4725A3">
      <w:pPr>
        <w:pStyle w:val="Prrafodelista"/>
        <w:numPr>
          <w:ilvl w:val="0"/>
          <w:numId w:val="1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eastAsia="es-MX"/>
        </w:rPr>
        <w:t>Representar o asesorar</w:t>
      </w:r>
      <w:r>
        <w:rPr>
          <w:rFonts w:ascii="Century Gothic" w:hAnsi="Century Gothic" w:cs="Arial"/>
          <w:color w:val="000000" w:themeColor="text1"/>
          <w:sz w:val="24"/>
          <w:szCs w:val="24"/>
          <w:lang w:val="es-MX" w:eastAsia="es-MX"/>
        </w:rPr>
        <w:t>,</w:t>
      </w:r>
      <w:r w:rsidRPr="001B6222">
        <w:rPr>
          <w:rFonts w:ascii="Century Gothic" w:hAnsi="Century Gothic" w:cs="Arial"/>
          <w:color w:val="000000" w:themeColor="text1"/>
          <w:sz w:val="24"/>
          <w:szCs w:val="24"/>
          <w:lang w:val="es-MX" w:eastAsia="es-MX"/>
        </w:rPr>
        <w:t xml:space="preserve"> directa o indirectamente, por un periodo de cuatro años contados a partir de que concluyan sus servicios como </w:t>
      </w:r>
      <w:r>
        <w:rPr>
          <w:rFonts w:ascii="Century Gothic" w:hAnsi="Century Gothic" w:cs="Arial"/>
          <w:color w:val="000000" w:themeColor="text1"/>
          <w:sz w:val="24"/>
          <w:szCs w:val="24"/>
          <w:lang w:val="es-MX" w:eastAsia="es-MX"/>
        </w:rPr>
        <w:t xml:space="preserve">empleada o </w:t>
      </w:r>
      <w:r w:rsidRPr="001B6222">
        <w:rPr>
          <w:rFonts w:ascii="Century Gothic" w:hAnsi="Century Gothic" w:cs="Arial"/>
          <w:color w:val="000000" w:themeColor="text1"/>
          <w:sz w:val="24"/>
          <w:szCs w:val="24"/>
          <w:lang w:val="es-MX" w:eastAsia="es-MX"/>
        </w:rPr>
        <w:t>empleado de la Fiscalía Anticorrupción, a cualquier persona, física o moral, en una investigación, proceso o actividad relacionada con estos que, por motivo de sus funciones, conoció de forma directa.</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4725A3">
      <w:pPr>
        <w:pStyle w:val="Prrafodelista"/>
        <w:numPr>
          <w:ilvl w:val="0"/>
          <w:numId w:val="1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eastAsia="es-MX"/>
        </w:rPr>
        <w:t>Representar o asesorar</w:t>
      </w:r>
      <w:r>
        <w:rPr>
          <w:rFonts w:ascii="Century Gothic" w:hAnsi="Century Gothic" w:cs="Arial"/>
          <w:color w:val="000000" w:themeColor="text1"/>
          <w:sz w:val="24"/>
          <w:szCs w:val="24"/>
          <w:lang w:val="es-MX" w:eastAsia="es-MX"/>
        </w:rPr>
        <w:t>,</w:t>
      </w:r>
      <w:r w:rsidRPr="001B6222">
        <w:rPr>
          <w:rFonts w:ascii="Century Gothic" w:hAnsi="Century Gothic" w:cs="Arial"/>
          <w:color w:val="000000" w:themeColor="text1"/>
          <w:sz w:val="24"/>
          <w:szCs w:val="24"/>
          <w:lang w:val="es-MX" w:eastAsia="es-MX"/>
        </w:rPr>
        <w:t xml:space="preserve"> directa o indirectamente, por un periodo de dos años contados a partir de que concluyan sus servicios como </w:t>
      </w:r>
      <w:r>
        <w:rPr>
          <w:rFonts w:ascii="Century Gothic" w:hAnsi="Century Gothic" w:cs="Arial"/>
          <w:color w:val="000000" w:themeColor="text1"/>
          <w:sz w:val="24"/>
          <w:szCs w:val="24"/>
          <w:lang w:val="es-MX" w:eastAsia="es-MX"/>
        </w:rPr>
        <w:t xml:space="preserve">empleada o </w:t>
      </w:r>
      <w:r w:rsidRPr="001B6222">
        <w:rPr>
          <w:rFonts w:ascii="Century Gothic" w:hAnsi="Century Gothic" w:cs="Arial"/>
          <w:color w:val="000000" w:themeColor="text1"/>
          <w:sz w:val="24"/>
          <w:szCs w:val="24"/>
          <w:lang w:val="es-MX" w:eastAsia="es-MX"/>
        </w:rPr>
        <w:t>empleado de la Fiscalía Anticorrupción, a cualquier persona, física o moral, en una investigación, proceso o actividad relacionada con estos que no conoció de forma directa, pero durante su encargo se tramitaron en la Fiscalía Anticorrupción.</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eastAsia="es-MX"/>
        </w:rPr>
      </w:pPr>
    </w:p>
    <w:p w:rsidR="003B4472" w:rsidRPr="001B6222" w:rsidRDefault="003B4472" w:rsidP="004725A3">
      <w:pPr>
        <w:pStyle w:val="Prrafodelista"/>
        <w:numPr>
          <w:ilvl w:val="0"/>
          <w:numId w:val="1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eastAsia="es-MX"/>
        </w:rPr>
        <w:t xml:space="preserve">Aceptar cualquier empleo, cargo o comisión el año siguiente a su salida de la Fiscalía Anticorrupción, en alguna dependencia pública o privada, con la que tuvo tratos oficiales directos con motivo de sus funciones como </w:t>
      </w:r>
      <w:r>
        <w:rPr>
          <w:rFonts w:ascii="Century Gothic" w:hAnsi="Century Gothic" w:cs="Arial"/>
          <w:color w:val="000000" w:themeColor="text1"/>
          <w:sz w:val="24"/>
          <w:szCs w:val="24"/>
          <w:lang w:val="es-MX" w:eastAsia="es-MX"/>
        </w:rPr>
        <w:t xml:space="preserve">servidora o </w:t>
      </w:r>
      <w:r w:rsidRPr="001B6222">
        <w:rPr>
          <w:rFonts w:ascii="Century Gothic" w:hAnsi="Century Gothic" w:cs="Arial"/>
          <w:color w:val="000000" w:themeColor="text1"/>
          <w:sz w:val="24"/>
          <w:szCs w:val="24"/>
          <w:lang w:val="es-MX" w:eastAsia="es-MX"/>
        </w:rPr>
        <w:t>servidor público adscrito a esta Fiscalía, si es posible presumir que aquella pudiese beneficiarse indebidamente</w:t>
      </w:r>
      <w:r>
        <w:rPr>
          <w:rFonts w:ascii="Century Gothic" w:hAnsi="Century Gothic" w:cs="Arial"/>
          <w:color w:val="000000" w:themeColor="text1"/>
          <w:sz w:val="24"/>
          <w:szCs w:val="24"/>
          <w:lang w:val="es-MX" w:eastAsia="es-MX"/>
        </w:rPr>
        <w:t xml:space="preserve"> de la información que la servidora o</w:t>
      </w:r>
      <w:r w:rsidRPr="001B6222">
        <w:rPr>
          <w:rFonts w:ascii="Century Gothic" w:hAnsi="Century Gothic" w:cs="Arial"/>
          <w:color w:val="000000" w:themeColor="text1"/>
          <w:sz w:val="24"/>
          <w:szCs w:val="24"/>
          <w:lang w:val="es-MX" w:eastAsia="es-MX"/>
        </w:rPr>
        <w:t xml:space="preserve"> servidor público posee, incluso sin necesidad de revelarla. </w:t>
      </w:r>
    </w:p>
    <w:p w:rsidR="003B4472" w:rsidRPr="001B6222" w:rsidRDefault="003B4472" w:rsidP="004725A3">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4725A3">
      <w:pPr>
        <w:pStyle w:val="Prrafodelista"/>
        <w:numPr>
          <w:ilvl w:val="0"/>
          <w:numId w:val="18"/>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Las demás que seña</w:t>
      </w:r>
      <w:r w:rsidR="00700D85">
        <w:rPr>
          <w:rFonts w:ascii="Century Gothic" w:hAnsi="Century Gothic" w:cs="Arial"/>
          <w:color w:val="000000" w:themeColor="text1"/>
          <w:sz w:val="24"/>
          <w:szCs w:val="24"/>
          <w:lang w:val="es-MX"/>
        </w:rPr>
        <w:t>le el Reglamento Interno y otras</w:t>
      </w:r>
      <w:r w:rsidRPr="001B6222">
        <w:rPr>
          <w:rFonts w:ascii="Century Gothic" w:hAnsi="Century Gothic" w:cs="Arial"/>
          <w:color w:val="000000" w:themeColor="text1"/>
          <w:sz w:val="24"/>
          <w:szCs w:val="24"/>
          <w:lang w:val="es-MX"/>
        </w:rPr>
        <w:t xml:space="preserve"> disposiciones aplicables. </w:t>
      </w:r>
    </w:p>
    <w:p w:rsidR="003B4472" w:rsidRPr="001B6222" w:rsidRDefault="003B4472" w:rsidP="004725A3">
      <w:pPr>
        <w:spacing w:line="360" w:lineRule="auto"/>
        <w:jc w:val="both"/>
        <w:rPr>
          <w:rFonts w:ascii="Century Gothic" w:hAnsi="Century Gothic"/>
          <w:sz w:val="24"/>
          <w:szCs w:val="24"/>
        </w:rPr>
      </w:pPr>
      <w:bookmarkStart w:id="141" w:name="_Toc36367930"/>
      <w:bookmarkStart w:id="142" w:name="_Toc36368405"/>
    </w:p>
    <w:p w:rsidR="003B4472" w:rsidRPr="009C5B17" w:rsidRDefault="003B4472" w:rsidP="009C5B17">
      <w:pPr>
        <w:pStyle w:val="Ttulo1"/>
        <w:spacing w:line="360" w:lineRule="auto"/>
        <w:ind w:right="-39"/>
        <w:contextualSpacing/>
        <w:jc w:val="center"/>
        <w:rPr>
          <w:rFonts w:ascii="Century Gothic" w:hAnsi="Century Gothic" w:cs="Arial"/>
          <w:b/>
          <w:color w:val="000000" w:themeColor="text1"/>
          <w:sz w:val="24"/>
          <w:szCs w:val="24"/>
        </w:rPr>
      </w:pPr>
      <w:r w:rsidRPr="009C5B17">
        <w:rPr>
          <w:rFonts w:ascii="Century Gothic" w:hAnsi="Century Gothic" w:cs="Arial"/>
          <w:b/>
          <w:color w:val="000000" w:themeColor="text1"/>
          <w:sz w:val="24"/>
          <w:szCs w:val="24"/>
        </w:rPr>
        <w:t>CAPÍTULO XVII</w:t>
      </w:r>
      <w:bookmarkEnd w:id="141"/>
      <w:bookmarkEnd w:id="142"/>
    </w:p>
    <w:p w:rsidR="003B4472" w:rsidRPr="009C5B17" w:rsidRDefault="003B4472" w:rsidP="009C5B17">
      <w:pPr>
        <w:pStyle w:val="Ttulo1"/>
        <w:spacing w:line="360" w:lineRule="auto"/>
        <w:ind w:right="-39"/>
        <w:contextualSpacing/>
        <w:jc w:val="center"/>
        <w:rPr>
          <w:rFonts w:ascii="Century Gothic" w:hAnsi="Century Gothic" w:cs="Arial"/>
          <w:b/>
          <w:color w:val="000000" w:themeColor="text1"/>
          <w:sz w:val="24"/>
          <w:szCs w:val="24"/>
        </w:rPr>
      </w:pPr>
      <w:bookmarkStart w:id="143" w:name="_Toc36367931"/>
      <w:bookmarkStart w:id="144" w:name="_Toc36368406"/>
      <w:r w:rsidRPr="009C5B17">
        <w:rPr>
          <w:rFonts w:ascii="Century Gothic" w:hAnsi="Century Gothic" w:cs="Arial"/>
          <w:b/>
          <w:color w:val="000000" w:themeColor="text1"/>
          <w:sz w:val="24"/>
          <w:szCs w:val="24"/>
        </w:rPr>
        <w:t>DE</w:t>
      </w:r>
      <w:bookmarkEnd w:id="143"/>
      <w:bookmarkEnd w:id="144"/>
      <w:r w:rsidRPr="009C5B17">
        <w:rPr>
          <w:rFonts w:ascii="Century Gothic" w:hAnsi="Century Gothic" w:cs="Arial"/>
          <w:b/>
          <w:color w:val="000000" w:themeColor="text1"/>
          <w:sz w:val="24"/>
          <w:szCs w:val="24"/>
        </w:rPr>
        <w:t>L RÉGIMEN DE RESPONSABILIDADES</w:t>
      </w:r>
    </w:p>
    <w:p w:rsidR="003B4472" w:rsidRPr="009C5B17" w:rsidRDefault="003B4472" w:rsidP="009C5B17">
      <w:pPr>
        <w:spacing w:line="360" w:lineRule="auto"/>
        <w:jc w:val="center"/>
        <w:rPr>
          <w:rFonts w:ascii="Century Gothic" w:hAnsi="Century Gothic"/>
          <w:b/>
          <w:sz w:val="24"/>
          <w:szCs w:val="24"/>
        </w:rPr>
      </w:pPr>
      <w:bookmarkStart w:id="145" w:name="_Toc36367932"/>
      <w:bookmarkStart w:id="146" w:name="_Toc36368407"/>
    </w:p>
    <w:p w:rsidR="003B4472" w:rsidRPr="001B6222" w:rsidRDefault="003B4472" w:rsidP="009C5B17">
      <w:pPr>
        <w:pStyle w:val="Ttulo2"/>
        <w:spacing w:line="360" w:lineRule="auto"/>
        <w:rPr>
          <w:rFonts w:ascii="Century Gothic" w:hAnsi="Century Gothic"/>
          <w:sz w:val="24"/>
          <w:szCs w:val="24"/>
        </w:rPr>
      </w:pPr>
      <w:r w:rsidRPr="001B6222">
        <w:rPr>
          <w:rFonts w:ascii="Century Gothic" w:hAnsi="Century Gothic"/>
          <w:sz w:val="24"/>
          <w:szCs w:val="24"/>
        </w:rPr>
        <w:t>ARTÍCULO 80</w:t>
      </w:r>
      <w:r>
        <w:rPr>
          <w:rFonts w:ascii="Century Gothic" w:hAnsi="Century Gothic"/>
          <w:sz w:val="24"/>
          <w:szCs w:val="24"/>
        </w:rPr>
        <w:t>.</w:t>
      </w:r>
      <w:r w:rsidRPr="001B6222">
        <w:rPr>
          <w:rFonts w:ascii="Century Gothic" w:hAnsi="Century Gothic"/>
          <w:sz w:val="24"/>
          <w:szCs w:val="24"/>
        </w:rPr>
        <w:t xml:space="preserve"> Finalidad</w:t>
      </w:r>
      <w:bookmarkEnd w:id="145"/>
      <w:bookmarkEnd w:id="146"/>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Fiscalía Anticorrupción exigirá a sus funcionarias, funcionarios y personal, el más estricto cumplimiento del deber para salvaguardar la integridad y los </w:t>
      </w:r>
      <w:r w:rsidRPr="001B6222">
        <w:rPr>
          <w:rFonts w:ascii="Century Gothic" w:hAnsi="Century Gothic"/>
          <w:color w:val="000000" w:themeColor="text1"/>
          <w:sz w:val="24"/>
          <w:szCs w:val="24"/>
        </w:rPr>
        <w:lastRenderedPageBreak/>
        <w:t xml:space="preserve">derechos de las personas, prevenir la comisión de delitos y preservar las libertades, así como el orden y la paz públicos. </w:t>
      </w:r>
    </w:p>
    <w:p w:rsidR="003B4472" w:rsidRPr="001B6222" w:rsidRDefault="003B4472" w:rsidP="009C5B17">
      <w:pPr>
        <w:spacing w:line="360" w:lineRule="auto"/>
        <w:ind w:right="-39"/>
        <w:contextualSpacing/>
        <w:jc w:val="both"/>
        <w:rPr>
          <w:rFonts w:ascii="Century Gothic" w:hAnsi="Century Gothic"/>
          <w:b/>
          <w:bCs/>
          <w:color w:val="000000" w:themeColor="text1"/>
          <w:sz w:val="24"/>
          <w:szCs w:val="24"/>
        </w:rPr>
      </w:pPr>
    </w:p>
    <w:p w:rsidR="003B4472" w:rsidRPr="001B6222" w:rsidRDefault="003B4472" w:rsidP="009C5B17">
      <w:pPr>
        <w:pStyle w:val="Ttulo2"/>
        <w:spacing w:line="360" w:lineRule="auto"/>
        <w:rPr>
          <w:rFonts w:ascii="Century Gothic" w:hAnsi="Century Gothic"/>
          <w:sz w:val="24"/>
          <w:szCs w:val="24"/>
        </w:rPr>
      </w:pPr>
      <w:r w:rsidRPr="001B6222">
        <w:rPr>
          <w:rFonts w:ascii="Century Gothic" w:hAnsi="Century Gothic"/>
          <w:sz w:val="24"/>
          <w:szCs w:val="24"/>
        </w:rPr>
        <w:t>ARTÍCULO 81</w:t>
      </w:r>
      <w:r>
        <w:rPr>
          <w:rFonts w:ascii="Century Gothic" w:hAnsi="Century Gothic"/>
          <w:sz w:val="24"/>
          <w:szCs w:val="24"/>
        </w:rPr>
        <w:t>.</w:t>
      </w:r>
      <w:r w:rsidRPr="001B6222">
        <w:rPr>
          <w:rFonts w:ascii="Century Gothic" w:hAnsi="Century Gothic"/>
          <w:sz w:val="24"/>
          <w:szCs w:val="24"/>
        </w:rPr>
        <w:t xml:space="preserve"> Procedimientos y sanciones</w:t>
      </w:r>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El incumplimiento de las obligaciones y p</w:t>
      </w:r>
      <w:r>
        <w:rPr>
          <w:rFonts w:ascii="Century Gothic" w:hAnsi="Century Gothic"/>
          <w:color w:val="000000" w:themeColor="text1"/>
          <w:sz w:val="24"/>
          <w:szCs w:val="24"/>
        </w:rPr>
        <w:t>rohibiciones señaladas en esta L</w:t>
      </w:r>
      <w:r w:rsidRPr="001B6222">
        <w:rPr>
          <w:rFonts w:ascii="Century Gothic" w:hAnsi="Century Gothic"/>
          <w:color w:val="000000" w:themeColor="text1"/>
          <w:sz w:val="24"/>
          <w:szCs w:val="24"/>
        </w:rPr>
        <w:t>ey y el marco normativo aplicable dará lugar a los procedimientos y a las sanciones que corre</w:t>
      </w:r>
      <w:bookmarkStart w:id="147" w:name="_Toc36367937"/>
      <w:bookmarkStart w:id="148" w:name="_Toc36368412"/>
      <w:r w:rsidRPr="001B6222">
        <w:rPr>
          <w:rFonts w:ascii="Century Gothic" w:hAnsi="Century Gothic"/>
          <w:color w:val="000000" w:themeColor="text1"/>
          <w:sz w:val="24"/>
          <w:szCs w:val="24"/>
        </w:rPr>
        <w:t xml:space="preserve">spondan conforme a las mismas. </w:t>
      </w:r>
    </w:p>
    <w:p w:rsidR="003B4472" w:rsidRPr="001B6222" w:rsidRDefault="003B4472" w:rsidP="009C5B17">
      <w:pPr>
        <w:spacing w:line="360" w:lineRule="auto"/>
        <w:jc w:val="both"/>
        <w:rPr>
          <w:rFonts w:ascii="Century Gothic" w:hAnsi="Century Gothic"/>
          <w:sz w:val="24"/>
          <w:szCs w:val="24"/>
        </w:rPr>
      </w:pPr>
    </w:p>
    <w:p w:rsidR="003B4472" w:rsidRPr="001B6222" w:rsidRDefault="003B4472" w:rsidP="009C5B17">
      <w:pPr>
        <w:pStyle w:val="Ttulo2"/>
        <w:spacing w:line="360" w:lineRule="auto"/>
        <w:rPr>
          <w:rFonts w:ascii="Century Gothic" w:hAnsi="Century Gothic"/>
          <w:sz w:val="24"/>
          <w:szCs w:val="24"/>
        </w:rPr>
      </w:pPr>
      <w:r w:rsidRPr="001B6222">
        <w:rPr>
          <w:rFonts w:ascii="Century Gothic" w:hAnsi="Century Gothic"/>
          <w:sz w:val="24"/>
          <w:szCs w:val="24"/>
        </w:rPr>
        <w:t>ARTÍCULO 82</w:t>
      </w:r>
      <w:r>
        <w:rPr>
          <w:rFonts w:ascii="Century Gothic" w:hAnsi="Century Gothic"/>
          <w:sz w:val="24"/>
          <w:szCs w:val="24"/>
        </w:rPr>
        <w:t>.</w:t>
      </w:r>
      <w:r w:rsidRPr="001B6222">
        <w:rPr>
          <w:rFonts w:ascii="Century Gothic" w:hAnsi="Century Gothic"/>
          <w:sz w:val="24"/>
          <w:szCs w:val="24"/>
        </w:rPr>
        <w:t xml:space="preserve"> Régimen especial</w:t>
      </w:r>
      <w:bookmarkEnd w:id="147"/>
      <w:bookmarkEnd w:id="148"/>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o el Fiscal Anticorrupción, al igual que s</w:t>
      </w:r>
      <w:r>
        <w:rPr>
          <w:rFonts w:ascii="Century Gothic" w:hAnsi="Century Gothic"/>
          <w:color w:val="000000" w:themeColor="text1"/>
          <w:sz w:val="24"/>
          <w:szCs w:val="24"/>
        </w:rPr>
        <w:t>u personal de confianza, agentes del Ministerio Público, a</w:t>
      </w:r>
      <w:r w:rsidRPr="001B6222">
        <w:rPr>
          <w:rFonts w:ascii="Century Gothic" w:hAnsi="Century Gothic"/>
          <w:color w:val="000000" w:themeColor="text1"/>
          <w:sz w:val="24"/>
          <w:szCs w:val="24"/>
        </w:rPr>
        <w:t>gentes de la Policía Ministerial</w:t>
      </w:r>
      <w:r>
        <w:rPr>
          <w:rFonts w:ascii="Century Gothic" w:hAnsi="Century Gothic"/>
          <w:color w:val="000000" w:themeColor="text1"/>
          <w:sz w:val="24"/>
          <w:szCs w:val="24"/>
        </w:rPr>
        <w:t>, peritos y a</w:t>
      </w:r>
      <w:r w:rsidRPr="001B6222">
        <w:rPr>
          <w:rFonts w:ascii="Century Gothic" w:hAnsi="Century Gothic"/>
          <w:color w:val="000000" w:themeColor="text1"/>
          <w:sz w:val="24"/>
          <w:szCs w:val="24"/>
        </w:rPr>
        <w:t xml:space="preserve">nalistas de designación especial, </w:t>
      </w:r>
      <w:r>
        <w:rPr>
          <w:rFonts w:ascii="Century Gothic" w:hAnsi="Century Gothic"/>
          <w:color w:val="000000" w:themeColor="text1"/>
          <w:sz w:val="24"/>
          <w:szCs w:val="24"/>
        </w:rPr>
        <w:t xml:space="preserve">se sujetarán </w:t>
      </w:r>
      <w:r w:rsidRPr="001B6222">
        <w:rPr>
          <w:rFonts w:ascii="Century Gothic" w:hAnsi="Century Gothic"/>
          <w:color w:val="000000" w:themeColor="text1"/>
          <w:sz w:val="24"/>
          <w:szCs w:val="24"/>
        </w:rPr>
        <w:t xml:space="preserve">a la Ley General de Responsabilidades Administrativas, así como al régimen especial de la materia previsto en esta </w:t>
      </w:r>
      <w:r>
        <w:rPr>
          <w:rFonts w:ascii="Century Gothic" w:hAnsi="Century Gothic"/>
          <w:color w:val="000000" w:themeColor="text1"/>
          <w:sz w:val="24"/>
          <w:szCs w:val="24"/>
        </w:rPr>
        <w:t>L</w:t>
      </w:r>
      <w:r w:rsidRPr="001B6222">
        <w:rPr>
          <w:rFonts w:ascii="Century Gothic" w:hAnsi="Century Gothic"/>
          <w:color w:val="000000" w:themeColor="text1"/>
          <w:sz w:val="24"/>
          <w:szCs w:val="24"/>
        </w:rPr>
        <w:t xml:space="preserve">ey. Su actuación será fiscalizada por la Auditoría Superior del Estado y el Órgano Interno de Control, conforme a sus respectivas competencias. </w:t>
      </w:r>
    </w:p>
    <w:p w:rsidR="003B4472" w:rsidRPr="001B6222" w:rsidRDefault="003B4472" w:rsidP="009C5B17">
      <w:pPr>
        <w:spacing w:line="360" w:lineRule="auto"/>
        <w:jc w:val="both"/>
        <w:rPr>
          <w:rFonts w:ascii="Century Gothic" w:hAnsi="Century Gothic"/>
          <w:sz w:val="24"/>
          <w:szCs w:val="24"/>
        </w:rPr>
      </w:pPr>
      <w:bookmarkStart w:id="149" w:name="_Toc36367938"/>
      <w:bookmarkStart w:id="150" w:name="_Toc36368413"/>
    </w:p>
    <w:p w:rsidR="003B4472" w:rsidRPr="001B6222" w:rsidRDefault="003B4472" w:rsidP="009C5B17">
      <w:pPr>
        <w:pStyle w:val="Ttulo2"/>
        <w:spacing w:line="360" w:lineRule="auto"/>
        <w:rPr>
          <w:rFonts w:ascii="Century Gothic" w:hAnsi="Century Gothic"/>
          <w:sz w:val="24"/>
          <w:szCs w:val="24"/>
        </w:rPr>
      </w:pPr>
      <w:r w:rsidRPr="001B6222">
        <w:rPr>
          <w:rFonts w:ascii="Century Gothic" w:hAnsi="Century Gothic"/>
          <w:sz w:val="24"/>
          <w:szCs w:val="24"/>
        </w:rPr>
        <w:t>ARTÍCULO 83</w:t>
      </w:r>
      <w:r>
        <w:rPr>
          <w:rFonts w:ascii="Century Gothic" w:hAnsi="Century Gothic"/>
          <w:sz w:val="24"/>
          <w:szCs w:val="24"/>
        </w:rPr>
        <w:t>.</w:t>
      </w:r>
      <w:r w:rsidRPr="001B6222">
        <w:rPr>
          <w:rFonts w:ascii="Century Gothic" w:hAnsi="Century Gothic"/>
          <w:sz w:val="24"/>
          <w:szCs w:val="24"/>
        </w:rPr>
        <w:t xml:space="preserve"> Competencia</w:t>
      </w:r>
      <w:bookmarkEnd w:id="149"/>
      <w:bookmarkEnd w:id="150"/>
      <w:r w:rsidRPr="001B6222">
        <w:rPr>
          <w:rFonts w:ascii="Century Gothic" w:hAnsi="Century Gothic"/>
          <w:sz w:val="24"/>
          <w:szCs w:val="24"/>
        </w:rPr>
        <w:t xml:space="preserve"> </w:t>
      </w:r>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Las sanciones a que se refiere este Capítulo serán aplicadas por el Órgano Interno de Control, en los términos que señala la Ley General de Responsabilidades Administrativas.</w:t>
      </w:r>
    </w:p>
    <w:p w:rsidR="003B4472" w:rsidRPr="001B6222" w:rsidRDefault="003B4472" w:rsidP="009C5B17">
      <w:pPr>
        <w:spacing w:line="360" w:lineRule="auto"/>
        <w:jc w:val="both"/>
        <w:rPr>
          <w:rFonts w:ascii="Century Gothic" w:hAnsi="Century Gothic"/>
          <w:sz w:val="24"/>
          <w:szCs w:val="24"/>
        </w:rPr>
      </w:pPr>
      <w:bookmarkStart w:id="151" w:name="_Toc36367933"/>
      <w:bookmarkStart w:id="152" w:name="_Toc36368408"/>
    </w:p>
    <w:p w:rsidR="003B4472" w:rsidRPr="001B6222" w:rsidRDefault="003B4472" w:rsidP="009C5B17">
      <w:pPr>
        <w:pStyle w:val="Ttulo2"/>
        <w:spacing w:line="360" w:lineRule="auto"/>
        <w:rPr>
          <w:rFonts w:ascii="Century Gothic" w:hAnsi="Century Gothic"/>
          <w:sz w:val="24"/>
          <w:szCs w:val="24"/>
        </w:rPr>
      </w:pPr>
      <w:r w:rsidRPr="001B6222">
        <w:rPr>
          <w:rFonts w:ascii="Century Gothic" w:hAnsi="Century Gothic"/>
          <w:sz w:val="24"/>
          <w:szCs w:val="24"/>
        </w:rPr>
        <w:t>ARTÍCULO 84</w:t>
      </w:r>
      <w:r>
        <w:rPr>
          <w:rFonts w:ascii="Century Gothic" w:hAnsi="Century Gothic"/>
          <w:sz w:val="24"/>
          <w:szCs w:val="24"/>
        </w:rPr>
        <w:t>.</w:t>
      </w:r>
      <w:r w:rsidRPr="001B6222">
        <w:rPr>
          <w:rFonts w:ascii="Century Gothic" w:hAnsi="Century Gothic"/>
          <w:sz w:val="24"/>
          <w:szCs w:val="24"/>
        </w:rPr>
        <w:t xml:space="preserve"> Responsabilidad funcional</w:t>
      </w:r>
      <w:bookmarkEnd w:id="151"/>
      <w:bookmarkEnd w:id="152"/>
      <w:r w:rsidRPr="001B6222">
        <w:rPr>
          <w:rFonts w:ascii="Century Gothic" w:hAnsi="Century Gothic"/>
          <w:sz w:val="24"/>
          <w:szCs w:val="24"/>
        </w:rPr>
        <w:t xml:space="preserve"> </w:t>
      </w:r>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lastRenderedPageBreak/>
        <w:t xml:space="preserve">Las servidoras y </w:t>
      </w:r>
      <w:r w:rsidRPr="001B6222">
        <w:rPr>
          <w:rFonts w:ascii="Century Gothic" w:hAnsi="Century Gothic"/>
          <w:color w:val="000000" w:themeColor="text1"/>
          <w:sz w:val="24"/>
          <w:szCs w:val="24"/>
        </w:rPr>
        <w:t>servidores públicos de</w:t>
      </w:r>
      <w:r>
        <w:rPr>
          <w:rFonts w:ascii="Century Gothic" w:hAnsi="Century Gothic"/>
          <w:color w:val="000000" w:themeColor="text1"/>
          <w:sz w:val="24"/>
          <w:szCs w:val="24"/>
        </w:rPr>
        <w:t xml:space="preserve"> la Fiscalía Anticorrupción </w:t>
      </w:r>
      <w:r w:rsidRPr="001B6222">
        <w:rPr>
          <w:rFonts w:ascii="Century Gothic" w:hAnsi="Century Gothic"/>
          <w:color w:val="000000" w:themeColor="text1"/>
          <w:sz w:val="24"/>
          <w:szCs w:val="24"/>
        </w:rPr>
        <w:t xml:space="preserve">serán sujetos de las responsabilidades civiles, administrativas y penales que correspondan por hechos u omisiones que realicen en ejercicio de sus funciones. </w:t>
      </w:r>
    </w:p>
    <w:p w:rsidR="003B4472" w:rsidRPr="001B6222" w:rsidRDefault="003B4472" w:rsidP="009C5B17">
      <w:pPr>
        <w:spacing w:line="360" w:lineRule="auto"/>
        <w:jc w:val="both"/>
        <w:rPr>
          <w:rFonts w:ascii="Century Gothic" w:hAnsi="Century Gothic"/>
          <w:sz w:val="24"/>
          <w:szCs w:val="24"/>
        </w:rPr>
      </w:pPr>
      <w:bookmarkStart w:id="153" w:name="_Toc36367934"/>
      <w:bookmarkStart w:id="154" w:name="_Toc36368409"/>
    </w:p>
    <w:p w:rsidR="003B4472" w:rsidRPr="001B6222" w:rsidRDefault="003B4472" w:rsidP="009C5B17">
      <w:pPr>
        <w:pStyle w:val="Ttulo2"/>
        <w:spacing w:line="360" w:lineRule="auto"/>
        <w:rPr>
          <w:rFonts w:ascii="Century Gothic" w:hAnsi="Century Gothic"/>
          <w:sz w:val="24"/>
          <w:szCs w:val="24"/>
        </w:rPr>
      </w:pPr>
      <w:r w:rsidRPr="001B6222">
        <w:rPr>
          <w:rFonts w:ascii="Century Gothic" w:hAnsi="Century Gothic"/>
          <w:sz w:val="24"/>
          <w:szCs w:val="24"/>
        </w:rPr>
        <w:t>ARTÍCULO 85</w:t>
      </w:r>
      <w:r>
        <w:rPr>
          <w:rFonts w:ascii="Century Gothic" w:hAnsi="Century Gothic"/>
          <w:sz w:val="24"/>
          <w:szCs w:val="24"/>
        </w:rPr>
        <w:t>.</w:t>
      </w:r>
      <w:r w:rsidRPr="001B6222">
        <w:rPr>
          <w:rFonts w:ascii="Century Gothic" w:hAnsi="Century Gothic"/>
          <w:sz w:val="24"/>
          <w:szCs w:val="24"/>
        </w:rPr>
        <w:t xml:space="preserve"> Causas de responsabilidad funcional</w:t>
      </w:r>
      <w:bookmarkEnd w:id="153"/>
      <w:bookmarkEnd w:id="154"/>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Son causas de respons</w:t>
      </w:r>
      <w:r>
        <w:rPr>
          <w:rFonts w:ascii="Century Gothic" w:hAnsi="Century Gothic"/>
          <w:color w:val="000000" w:themeColor="text1"/>
          <w:sz w:val="24"/>
          <w:szCs w:val="24"/>
        </w:rPr>
        <w:t>abilidad de las servidoras y</w:t>
      </w:r>
      <w:r w:rsidRPr="001B6222">
        <w:rPr>
          <w:rFonts w:ascii="Century Gothic" w:hAnsi="Century Gothic"/>
          <w:color w:val="000000" w:themeColor="text1"/>
          <w:sz w:val="24"/>
          <w:szCs w:val="24"/>
        </w:rPr>
        <w:t xml:space="preserve"> servidores públicos de la Fi</w:t>
      </w:r>
      <w:r>
        <w:rPr>
          <w:rFonts w:ascii="Century Gothic" w:hAnsi="Century Gothic"/>
          <w:color w:val="000000" w:themeColor="text1"/>
          <w:sz w:val="24"/>
          <w:szCs w:val="24"/>
        </w:rPr>
        <w:t>scalía Anticorrupción</w:t>
      </w:r>
      <w:r w:rsidRPr="001B6222">
        <w:rPr>
          <w:rFonts w:ascii="Century Gothic" w:hAnsi="Century Gothic"/>
          <w:color w:val="000000" w:themeColor="text1"/>
          <w:sz w:val="24"/>
          <w:szCs w:val="24"/>
        </w:rPr>
        <w:t xml:space="preserve">, sin perjuicio de aquellas que se establezcan en las leyes en la materia, las siguientes: </w:t>
      </w:r>
    </w:p>
    <w:p w:rsidR="003B4472" w:rsidRPr="001B6222" w:rsidRDefault="003B4472" w:rsidP="009C5B17">
      <w:pPr>
        <w:pStyle w:val="Prrafodelista"/>
        <w:numPr>
          <w:ilvl w:val="0"/>
          <w:numId w:val="16"/>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cumplir, retrasar o perjudicar por negligencia la debida actuación de</w:t>
      </w:r>
      <w:r>
        <w:rPr>
          <w:rFonts w:ascii="Century Gothic" w:hAnsi="Century Gothic" w:cs="Arial"/>
          <w:color w:val="000000" w:themeColor="text1"/>
          <w:sz w:val="24"/>
          <w:szCs w:val="24"/>
          <w:lang w:val="es-MX"/>
        </w:rPr>
        <w:t xml:space="preserve"> </w:t>
      </w:r>
      <w:r w:rsidRPr="001B6222">
        <w:rPr>
          <w:rFonts w:ascii="Century Gothic" w:hAnsi="Century Gothic" w:cs="Arial"/>
          <w:color w:val="000000" w:themeColor="text1"/>
          <w:sz w:val="24"/>
          <w:szCs w:val="24"/>
          <w:lang w:val="es-MX"/>
        </w:rPr>
        <w:t>l</w:t>
      </w:r>
      <w:r>
        <w:rPr>
          <w:rFonts w:ascii="Century Gothic" w:hAnsi="Century Gothic" w:cs="Arial"/>
          <w:color w:val="000000" w:themeColor="text1"/>
          <w:sz w:val="24"/>
          <w:szCs w:val="24"/>
          <w:lang w:val="es-MX"/>
        </w:rPr>
        <w:t>a o el Agente del Ministerio Público.</w:t>
      </w:r>
    </w:p>
    <w:p w:rsidR="003B4472" w:rsidRPr="001B6222" w:rsidRDefault="003B4472" w:rsidP="009C5B17">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numPr>
          <w:ilvl w:val="0"/>
          <w:numId w:val="16"/>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Realizar o encubrir conductas que atenten contra la autonomía de la o el Agente del Ministerio Público, tales como aceptar o ejercer consignas, presiones, encargos, comisiones o cualquier otra acción que genere o implique subordinación indebida respecto de alguna persona o</w:t>
      </w:r>
      <w:r>
        <w:rPr>
          <w:rFonts w:ascii="Century Gothic" w:hAnsi="Century Gothic" w:cs="Arial"/>
          <w:color w:val="000000" w:themeColor="text1"/>
          <w:sz w:val="24"/>
          <w:szCs w:val="24"/>
          <w:lang w:val="es-MX"/>
        </w:rPr>
        <w:t xml:space="preserve"> autoridad.</w:t>
      </w:r>
    </w:p>
    <w:p w:rsidR="003B4472" w:rsidRPr="001B6222" w:rsidRDefault="003B4472" w:rsidP="009C5B17">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numPr>
          <w:ilvl w:val="0"/>
          <w:numId w:val="16"/>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Distraer de su objeto, para uso propio o ajeno, el equipo, elementos materiales o bienes asegurados bajo su custodia o de la Fisc</w:t>
      </w:r>
      <w:r>
        <w:rPr>
          <w:rFonts w:ascii="Century Gothic" w:hAnsi="Century Gothic" w:cs="Arial"/>
          <w:color w:val="000000" w:themeColor="text1"/>
          <w:sz w:val="24"/>
          <w:szCs w:val="24"/>
          <w:lang w:val="es-MX"/>
        </w:rPr>
        <w:t>alía Anticorrupción.</w:t>
      </w:r>
    </w:p>
    <w:p w:rsidR="003B4472" w:rsidRPr="001B6222" w:rsidRDefault="003B4472" w:rsidP="009C5B17">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numPr>
          <w:ilvl w:val="0"/>
          <w:numId w:val="16"/>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solicitar la realización de los dictámen</w:t>
      </w:r>
      <w:r>
        <w:rPr>
          <w:rFonts w:ascii="Century Gothic" w:hAnsi="Century Gothic" w:cs="Arial"/>
          <w:color w:val="000000" w:themeColor="text1"/>
          <w:sz w:val="24"/>
          <w:szCs w:val="24"/>
          <w:lang w:val="es-MX"/>
        </w:rPr>
        <w:t>es periciales correspondientes.</w:t>
      </w:r>
    </w:p>
    <w:p w:rsidR="003B4472" w:rsidRPr="001B6222" w:rsidRDefault="003B4472" w:rsidP="009C5B17">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numPr>
          <w:ilvl w:val="0"/>
          <w:numId w:val="16"/>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 xml:space="preserve">Omitir la realización de dictámenes periciales o actos de </w:t>
      </w:r>
      <w:r w:rsidRPr="001B6222">
        <w:rPr>
          <w:rFonts w:ascii="Century Gothic" w:hAnsi="Century Gothic" w:cs="Arial"/>
          <w:color w:val="000000" w:themeColor="text1"/>
          <w:sz w:val="24"/>
          <w:szCs w:val="24"/>
          <w:lang w:val="es-MX"/>
        </w:rPr>
        <w:lastRenderedPageBreak/>
        <w:t>investigación correspondientes, cuando estos sean solicitados por parte de l</w:t>
      </w:r>
      <w:r w:rsidR="009C5B17">
        <w:rPr>
          <w:rFonts w:ascii="Century Gothic" w:hAnsi="Century Gothic" w:cs="Arial"/>
          <w:color w:val="000000" w:themeColor="text1"/>
          <w:sz w:val="24"/>
          <w:szCs w:val="24"/>
          <w:lang w:val="es-MX"/>
        </w:rPr>
        <w:t>a Fiscalía Anticorrupción o el Órgano J</w:t>
      </w:r>
      <w:r w:rsidRPr="001B6222">
        <w:rPr>
          <w:rFonts w:ascii="Century Gothic" w:hAnsi="Century Gothic" w:cs="Arial"/>
          <w:color w:val="000000" w:themeColor="text1"/>
          <w:sz w:val="24"/>
          <w:szCs w:val="24"/>
          <w:lang w:val="es-MX"/>
        </w:rPr>
        <w:t xml:space="preserve">urisdiccional </w:t>
      </w:r>
      <w:r>
        <w:rPr>
          <w:rFonts w:ascii="Century Gothic" w:hAnsi="Century Gothic" w:cs="Arial"/>
          <w:color w:val="000000" w:themeColor="text1"/>
          <w:sz w:val="24"/>
          <w:szCs w:val="24"/>
          <w:lang w:val="es-MX"/>
        </w:rPr>
        <w:t>competente.</w:t>
      </w:r>
    </w:p>
    <w:p w:rsidR="003B4472" w:rsidRPr="001B6222" w:rsidRDefault="003B4472" w:rsidP="009C5B17">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numPr>
          <w:ilvl w:val="0"/>
          <w:numId w:val="16"/>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realizar el aseguramiento de bienes, objetos, instrumentos o productos del delito y, en su caso, no solicitar el decomiso cuando así proceda en los términos qu</w:t>
      </w:r>
      <w:r>
        <w:rPr>
          <w:rFonts w:ascii="Century Gothic" w:hAnsi="Century Gothic" w:cs="Arial"/>
          <w:color w:val="000000" w:themeColor="text1"/>
          <w:sz w:val="24"/>
          <w:szCs w:val="24"/>
          <w:lang w:val="es-MX"/>
        </w:rPr>
        <w:t>e establezcan las leyes penales.</w:t>
      </w:r>
      <w:r w:rsidRPr="001B6222">
        <w:rPr>
          <w:rFonts w:ascii="Century Gothic" w:hAnsi="Century Gothic" w:cs="Arial"/>
          <w:color w:val="000000" w:themeColor="text1"/>
          <w:sz w:val="24"/>
          <w:szCs w:val="24"/>
          <w:lang w:val="es-MX"/>
        </w:rPr>
        <w:t xml:space="preserve"> </w:t>
      </w:r>
    </w:p>
    <w:p w:rsidR="003B4472" w:rsidRPr="001B6222" w:rsidRDefault="003B4472" w:rsidP="009C5B17">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numPr>
          <w:ilvl w:val="0"/>
          <w:numId w:val="16"/>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Omitir la práctica de las dilige</w:t>
      </w:r>
      <w:r>
        <w:rPr>
          <w:rFonts w:ascii="Century Gothic" w:hAnsi="Century Gothic" w:cs="Arial"/>
          <w:color w:val="000000" w:themeColor="text1"/>
          <w:sz w:val="24"/>
          <w:szCs w:val="24"/>
          <w:lang w:val="es-MX"/>
        </w:rPr>
        <w:t>ncias necesarias en cada asunto.</w:t>
      </w:r>
      <w:r w:rsidRPr="001B6222">
        <w:rPr>
          <w:rFonts w:ascii="Century Gothic" w:hAnsi="Century Gothic" w:cs="Arial"/>
          <w:color w:val="000000" w:themeColor="text1"/>
          <w:sz w:val="24"/>
          <w:szCs w:val="24"/>
          <w:lang w:val="es-MX"/>
        </w:rPr>
        <w:t xml:space="preserve"> </w:t>
      </w:r>
    </w:p>
    <w:p w:rsidR="003B4472" w:rsidRPr="001B6222" w:rsidRDefault="003B4472" w:rsidP="009C5B17">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numPr>
          <w:ilvl w:val="0"/>
          <w:numId w:val="16"/>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Faltar sin causa justificada a sus labores, de conformidad con lo establ</w:t>
      </w:r>
      <w:r>
        <w:rPr>
          <w:rFonts w:ascii="Century Gothic" w:hAnsi="Century Gothic" w:cs="Arial"/>
          <w:color w:val="000000" w:themeColor="text1"/>
          <w:sz w:val="24"/>
          <w:szCs w:val="24"/>
          <w:lang w:val="es-MX"/>
        </w:rPr>
        <w:t>ecido en el Reglamento Interno.</w:t>
      </w:r>
    </w:p>
    <w:p w:rsidR="003B4472" w:rsidRPr="001B6222" w:rsidRDefault="003B4472" w:rsidP="009C5B17">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numPr>
          <w:ilvl w:val="0"/>
          <w:numId w:val="16"/>
        </w:numPr>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No registrar la detención conforme a las disposiciones aplicables o abstenerse de actualiz</w:t>
      </w:r>
      <w:r>
        <w:rPr>
          <w:rFonts w:ascii="Century Gothic" w:hAnsi="Century Gothic" w:cs="Arial"/>
          <w:color w:val="000000" w:themeColor="text1"/>
          <w:sz w:val="24"/>
          <w:szCs w:val="24"/>
          <w:lang w:val="es-MX"/>
        </w:rPr>
        <w:t>ar el registro correspondiente.</w:t>
      </w:r>
    </w:p>
    <w:p w:rsidR="003B4472" w:rsidRPr="001B6222" w:rsidRDefault="003B4472" w:rsidP="009C5B17">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widowControl/>
        <w:numPr>
          <w:ilvl w:val="0"/>
          <w:numId w:val="16"/>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Utilizar en beneficio propio o de terceros la documentación e información confidencial relacionada con las atribuciones que le correspon</w:t>
      </w:r>
      <w:r w:rsidR="009C5B17">
        <w:rPr>
          <w:rFonts w:ascii="Century Gothic" w:hAnsi="Century Gothic" w:cs="Arial"/>
          <w:color w:val="000000" w:themeColor="text1"/>
          <w:sz w:val="24"/>
          <w:szCs w:val="24"/>
          <w:lang w:val="es-MX"/>
        </w:rPr>
        <w:t>den en términos de la presente L</w:t>
      </w:r>
      <w:r w:rsidRPr="001B6222">
        <w:rPr>
          <w:rFonts w:ascii="Century Gothic" w:hAnsi="Century Gothic" w:cs="Arial"/>
          <w:color w:val="000000" w:themeColor="text1"/>
          <w:sz w:val="24"/>
          <w:szCs w:val="24"/>
          <w:lang w:val="es-MX"/>
        </w:rPr>
        <w:t xml:space="preserve">ey y </w:t>
      </w:r>
      <w:r>
        <w:rPr>
          <w:rFonts w:ascii="Century Gothic" w:hAnsi="Century Gothic" w:cs="Arial"/>
          <w:color w:val="000000" w:themeColor="text1"/>
          <w:sz w:val="24"/>
          <w:szCs w:val="24"/>
          <w:lang w:val="es-MX"/>
        </w:rPr>
        <w:t>de la legislación en la materia.</w:t>
      </w:r>
    </w:p>
    <w:p w:rsidR="003B4472" w:rsidRPr="001B6222" w:rsidRDefault="003B4472" w:rsidP="009C5B17">
      <w:pPr>
        <w:spacing w:line="360" w:lineRule="auto"/>
        <w:ind w:left="851" w:right="-39" w:hanging="567"/>
        <w:contextualSpacing/>
        <w:jc w:val="both"/>
        <w:rPr>
          <w:rFonts w:ascii="Century Gothic" w:hAnsi="Century Gothic"/>
          <w:color w:val="000000" w:themeColor="text1"/>
          <w:sz w:val="24"/>
          <w:szCs w:val="24"/>
        </w:rPr>
      </w:pPr>
    </w:p>
    <w:p w:rsidR="003B4472" w:rsidRPr="001B6222" w:rsidRDefault="003B4472" w:rsidP="009C5B17">
      <w:pPr>
        <w:pStyle w:val="Prrafodelista"/>
        <w:widowControl/>
        <w:numPr>
          <w:ilvl w:val="0"/>
          <w:numId w:val="16"/>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t>Sustraer, destruir, ocultar o utilizar indebidamente la documentación e información que por razón de su cargo tenga a su cuidado o custodia con motivo de</w:t>
      </w:r>
      <w:r>
        <w:rPr>
          <w:rFonts w:ascii="Century Gothic" w:hAnsi="Century Gothic" w:cs="Arial"/>
          <w:color w:val="000000" w:themeColor="text1"/>
          <w:sz w:val="24"/>
          <w:szCs w:val="24"/>
          <w:lang w:val="es-MX"/>
        </w:rPr>
        <w:t>l ejercicio de sus atribuciones.</w:t>
      </w:r>
    </w:p>
    <w:p w:rsidR="003B4472" w:rsidRPr="001B6222" w:rsidRDefault="003B4472" w:rsidP="009C5B17">
      <w:pPr>
        <w:spacing w:line="360" w:lineRule="auto"/>
        <w:ind w:left="851" w:right="-39" w:hanging="567"/>
        <w:contextualSpacing/>
        <w:jc w:val="both"/>
        <w:rPr>
          <w:rFonts w:ascii="Century Gothic" w:hAnsi="Century Gothic"/>
          <w:color w:val="000000" w:themeColor="text1"/>
          <w:sz w:val="24"/>
          <w:szCs w:val="24"/>
          <w:highlight w:val="yellow"/>
        </w:rPr>
      </w:pPr>
    </w:p>
    <w:p w:rsidR="003B4472" w:rsidRPr="001B6222" w:rsidRDefault="003B4472" w:rsidP="009C5B17">
      <w:pPr>
        <w:pStyle w:val="Prrafodelista"/>
        <w:widowControl/>
        <w:numPr>
          <w:ilvl w:val="0"/>
          <w:numId w:val="16"/>
        </w:numPr>
        <w:autoSpaceDE/>
        <w:autoSpaceDN/>
        <w:spacing w:line="360" w:lineRule="auto"/>
        <w:ind w:left="851" w:right="-39" w:hanging="567"/>
        <w:contextualSpacing/>
        <w:rPr>
          <w:rFonts w:ascii="Century Gothic" w:hAnsi="Century Gothic" w:cs="Arial"/>
          <w:color w:val="000000" w:themeColor="text1"/>
          <w:sz w:val="24"/>
          <w:szCs w:val="24"/>
          <w:lang w:val="es-MX"/>
        </w:rPr>
      </w:pPr>
      <w:r w:rsidRPr="001B6222">
        <w:rPr>
          <w:rFonts w:ascii="Century Gothic" w:hAnsi="Century Gothic" w:cs="Arial"/>
          <w:color w:val="000000" w:themeColor="text1"/>
          <w:sz w:val="24"/>
          <w:szCs w:val="24"/>
          <w:lang w:val="es-MX"/>
        </w:rPr>
        <w:lastRenderedPageBreak/>
        <w:t>Usar su cargo público para obtener u</w:t>
      </w:r>
      <w:r w:rsidR="00253BED">
        <w:rPr>
          <w:rFonts w:ascii="Century Gothic" w:hAnsi="Century Gothic" w:cs="Arial"/>
          <w:color w:val="000000" w:themeColor="text1"/>
          <w:sz w:val="24"/>
          <w:szCs w:val="24"/>
          <w:lang w:val="es-MX"/>
        </w:rPr>
        <w:t>na ventaja injusta a fin de</w:t>
      </w:r>
      <w:r w:rsidRPr="001B6222">
        <w:rPr>
          <w:rFonts w:ascii="Century Gothic" w:hAnsi="Century Gothic" w:cs="Arial"/>
          <w:color w:val="000000" w:themeColor="text1"/>
          <w:sz w:val="24"/>
          <w:szCs w:val="24"/>
          <w:lang w:val="es-MX"/>
        </w:rPr>
        <w:t xml:space="preserve"> </w:t>
      </w:r>
      <w:r w:rsidR="00253BED">
        <w:rPr>
          <w:rFonts w:ascii="Century Gothic" w:hAnsi="Century Gothic" w:cs="Arial"/>
          <w:color w:val="000000" w:themeColor="text1"/>
          <w:sz w:val="24"/>
          <w:szCs w:val="24"/>
          <w:lang w:val="es-MX"/>
        </w:rPr>
        <w:t xml:space="preserve">acceder a </w:t>
      </w:r>
      <w:r w:rsidRPr="001B6222">
        <w:rPr>
          <w:rFonts w:ascii="Century Gothic" w:hAnsi="Century Gothic" w:cs="Arial"/>
          <w:color w:val="000000" w:themeColor="text1"/>
          <w:sz w:val="24"/>
          <w:szCs w:val="24"/>
          <w:lang w:val="es-MX"/>
        </w:rPr>
        <w:t>un puesto exter</w:t>
      </w:r>
      <w:r>
        <w:rPr>
          <w:rFonts w:ascii="Century Gothic" w:hAnsi="Century Gothic" w:cs="Arial"/>
          <w:color w:val="000000" w:themeColor="text1"/>
          <w:sz w:val="24"/>
          <w:szCs w:val="24"/>
          <w:lang w:val="es-MX"/>
        </w:rPr>
        <w:t>no a la Fiscalía Anticorrupción.</w:t>
      </w:r>
    </w:p>
    <w:p w:rsidR="003B4472" w:rsidRPr="001B6222" w:rsidRDefault="003B4472" w:rsidP="009C5B17">
      <w:pPr>
        <w:pStyle w:val="Prrafodelista"/>
        <w:spacing w:line="360" w:lineRule="auto"/>
        <w:ind w:left="851" w:right="-39" w:hanging="567"/>
        <w:contextualSpacing/>
        <w:rPr>
          <w:rFonts w:ascii="Century Gothic" w:hAnsi="Century Gothic" w:cs="Arial"/>
          <w:color w:val="000000" w:themeColor="text1"/>
          <w:sz w:val="24"/>
          <w:szCs w:val="24"/>
          <w:lang w:val="es-MX"/>
        </w:rPr>
      </w:pPr>
    </w:p>
    <w:p w:rsidR="003B4472" w:rsidRPr="001B6222" w:rsidRDefault="003B4472" w:rsidP="009C5B17">
      <w:pPr>
        <w:pStyle w:val="Prrafodelista"/>
        <w:numPr>
          <w:ilvl w:val="0"/>
          <w:numId w:val="16"/>
        </w:numPr>
        <w:spacing w:line="360" w:lineRule="auto"/>
        <w:ind w:left="851" w:right="-39" w:hanging="567"/>
        <w:contextualSpacing/>
        <w:rPr>
          <w:rFonts w:ascii="Century Gothic" w:hAnsi="Century Gothic" w:cs="Arial"/>
          <w:color w:val="000000" w:themeColor="text1"/>
          <w:sz w:val="24"/>
          <w:szCs w:val="24"/>
          <w:lang w:val="es-MX"/>
        </w:rPr>
      </w:pPr>
      <w:r>
        <w:rPr>
          <w:rFonts w:ascii="Century Gothic" w:hAnsi="Century Gothic" w:cs="Arial"/>
          <w:color w:val="000000" w:themeColor="text1"/>
          <w:sz w:val="24"/>
          <w:szCs w:val="24"/>
          <w:lang w:val="es-MX"/>
        </w:rPr>
        <w:t>Las demás que señale esta L</w:t>
      </w:r>
      <w:r w:rsidRPr="001B6222">
        <w:rPr>
          <w:rFonts w:ascii="Century Gothic" w:hAnsi="Century Gothic" w:cs="Arial"/>
          <w:color w:val="000000" w:themeColor="text1"/>
          <w:sz w:val="24"/>
          <w:szCs w:val="24"/>
          <w:lang w:val="es-MX"/>
        </w:rPr>
        <w:t xml:space="preserve">ey, el Reglamento Interno, así como otras disposiciones legales y reglamentarias aplicables en la materia. </w:t>
      </w:r>
    </w:p>
    <w:p w:rsidR="003B4472" w:rsidRPr="001B6222" w:rsidRDefault="003B4472" w:rsidP="009C5B17">
      <w:pPr>
        <w:spacing w:line="360" w:lineRule="auto"/>
        <w:jc w:val="both"/>
        <w:rPr>
          <w:rFonts w:ascii="Century Gothic" w:hAnsi="Century Gothic"/>
          <w:sz w:val="24"/>
          <w:szCs w:val="24"/>
        </w:rPr>
      </w:pPr>
      <w:bookmarkStart w:id="155" w:name="_Toc36367935"/>
      <w:bookmarkStart w:id="156" w:name="_Toc36368410"/>
    </w:p>
    <w:p w:rsidR="003B4472" w:rsidRPr="001B6222" w:rsidRDefault="003B4472" w:rsidP="009C5B17">
      <w:pPr>
        <w:pStyle w:val="Ttulo2"/>
        <w:spacing w:line="360" w:lineRule="auto"/>
        <w:rPr>
          <w:rFonts w:ascii="Century Gothic" w:hAnsi="Century Gothic"/>
          <w:sz w:val="24"/>
          <w:szCs w:val="24"/>
        </w:rPr>
      </w:pPr>
      <w:r w:rsidRPr="001B6222">
        <w:rPr>
          <w:rFonts w:ascii="Century Gothic" w:hAnsi="Century Gothic"/>
          <w:sz w:val="24"/>
          <w:szCs w:val="24"/>
        </w:rPr>
        <w:t>ARTÍCULO 86</w:t>
      </w:r>
      <w:r>
        <w:rPr>
          <w:rFonts w:ascii="Century Gothic" w:hAnsi="Century Gothic"/>
          <w:sz w:val="24"/>
          <w:szCs w:val="24"/>
        </w:rPr>
        <w:t>.</w:t>
      </w:r>
      <w:r w:rsidRPr="001B6222">
        <w:rPr>
          <w:rFonts w:ascii="Century Gothic" w:hAnsi="Century Gothic"/>
          <w:sz w:val="24"/>
          <w:szCs w:val="24"/>
        </w:rPr>
        <w:t xml:space="preserve"> Sanciones</w:t>
      </w:r>
      <w:bookmarkEnd w:id="155"/>
      <w:bookmarkEnd w:id="156"/>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Por incurrir en las causas de responsabilidad a que se refiere el artículo 85 de esta </w:t>
      </w:r>
      <w:r>
        <w:rPr>
          <w:rFonts w:ascii="Century Gothic" w:hAnsi="Century Gothic"/>
          <w:color w:val="000000" w:themeColor="text1"/>
          <w:sz w:val="24"/>
          <w:szCs w:val="24"/>
        </w:rPr>
        <w:t>L</w:t>
      </w:r>
      <w:r w:rsidRPr="001B6222">
        <w:rPr>
          <w:rFonts w:ascii="Century Gothic" w:hAnsi="Century Gothic"/>
          <w:color w:val="000000" w:themeColor="text1"/>
          <w:sz w:val="24"/>
          <w:szCs w:val="24"/>
        </w:rPr>
        <w:t>ey, o en el incumplimiento de las oblig</w:t>
      </w:r>
      <w:r>
        <w:rPr>
          <w:rFonts w:ascii="Century Gothic" w:hAnsi="Century Gothic"/>
          <w:color w:val="000000" w:themeColor="text1"/>
          <w:sz w:val="24"/>
          <w:szCs w:val="24"/>
        </w:rPr>
        <w:t>aciones señaladas en el numeral</w:t>
      </w:r>
      <w:r w:rsidRPr="001B6222">
        <w:rPr>
          <w:rFonts w:ascii="Century Gothic" w:hAnsi="Century Gothic"/>
          <w:color w:val="000000" w:themeColor="text1"/>
          <w:sz w:val="24"/>
          <w:szCs w:val="24"/>
        </w:rPr>
        <w:t xml:space="preserve"> 78</w:t>
      </w:r>
      <w:r>
        <w:rPr>
          <w:rFonts w:ascii="Century Gothic" w:hAnsi="Century Gothic"/>
          <w:color w:val="000000" w:themeColor="text1"/>
          <w:sz w:val="24"/>
          <w:szCs w:val="24"/>
        </w:rPr>
        <w:t xml:space="preserve"> del mismo ordenamiento</w:t>
      </w:r>
      <w:r w:rsidRPr="001B6222">
        <w:rPr>
          <w:rFonts w:ascii="Century Gothic" w:hAnsi="Century Gothic"/>
          <w:color w:val="000000" w:themeColor="text1"/>
          <w:sz w:val="24"/>
          <w:szCs w:val="24"/>
        </w:rPr>
        <w:t xml:space="preserve">, que no generen destitución conforme el artículo siguiente, las sanciones serán las establecidas en la Ley General de Responsabilidades Administrativas, sin perjuicio de otro tipo de sanciones a que haya lugar. </w:t>
      </w:r>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Cuando se impongan las sanciones a las que </w:t>
      </w:r>
      <w:r>
        <w:rPr>
          <w:rFonts w:ascii="Century Gothic" w:hAnsi="Century Gothic"/>
          <w:color w:val="000000" w:themeColor="text1"/>
          <w:sz w:val="24"/>
          <w:szCs w:val="24"/>
        </w:rPr>
        <w:t>se refiere el presente numeral</w:t>
      </w:r>
      <w:r w:rsidRPr="001B6222">
        <w:rPr>
          <w:rFonts w:ascii="Century Gothic" w:hAnsi="Century Gothic"/>
          <w:color w:val="000000" w:themeColor="text1"/>
          <w:sz w:val="24"/>
          <w:szCs w:val="24"/>
        </w:rPr>
        <w:t xml:space="preserve">, se tomarán en cuenta las circunstancias o elementos establecidos en el ordenamiento legal citado en el párrafo anterior, así como lo dispuesto en esta Ley y el Reglamento Interno. </w:t>
      </w:r>
    </w:p>
    <w:p w:rsidR="003B4472" w:rsidRPr="001B6222" w:rsidRDefault="003B4472" w:rsidP="009C5B17">
      <w:pPr>
        <w:spacing w:line="360" w:lineRule="auto"/>
        <w:jc w:val="both"/>
        <w:rPr>
          <w:rFonts w:ascii="Century Gothic" w:hAnsi="Century Gothic"/>
          <w:sz w:val="24"/>
          <w:szCs w:val="24"/>
        </w:rPr>
      </w:pPr>
      <w:bookmarkStart w:id="157" w:name="_Toc36367936"/>
      <w:bookmarkStart w:id="158" w:name="_Toc36368411"/>
    </w:p>
    <w:p w:rsidR="003B4472" w:rsidRPr="001B6222" w:rsidRDefault="003B4472" w:rsidP="009C5B17">
      <w:pPr>
        <w:pStyle w:val="Ttulo2"/>
        <w:spacing w:line="360" w:lineRule="auto"/>
        <w:rPr>
          <w:rFonts w:ascii="Century Gothic" w:hAnsi="Century Gothic"/>
          <w:sz w:val="24"/>
          <w:szCs w:val="24"/>
        </w:rPr>
      </w:pPr>
      <w:r w:rsidRPr="001B6222">
        <w:rPr>
          <w:rFonts w:ascii="Century Gothic" w:hAnsi="Century Gothic"/>
          <w:sz w:val="24"/>
          <w:szCs w:val="24"/>
        </w:rPr>
        <w:t>ARTÍCULO 87</w:t>
      </w:r>
      <w:r>
        <w:rPr>
          <w:rFonts w:ascii="Century Gothic" w:hAnsi="Century Gothic"/>
          <w:sz w:val="24"/>
          <w:szCs w:val="24"/>
        </w:rPr>
        <w:t>.</w:t>
      </w:r>
      <w:r w:rsidRPr="001B6222">
        <w:rPr>
          <w:rFonts w:ascii="Century Gothic" w:hAnsi="Century Gothic"/>
          <w:sz w:val="24"/>
          <w:szCs w:val="24"/>
        </w:rPr>
        <w:t xml:space="preserve"> Destitución</w:t>
      </w:r>
      <w:bookmarkEnd w:id="157"/>
      <w:bookmarkEnd w:id="158"/>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Procederá la destitución de las servidoras y servidores públicos de la Fiscalía Anticorrupción por el incumplimiento de alguna o algunas de </w:t>
      </w:r>
      <w:r w:rsidR="0024734C">
        <w:rPr>
          <w:rFonts w:ascii="Century Gothic" w:hAnsi="Century Gothic"/>
          <w:color w:val="000000" w:themeColor="text1"/>
          <w:sz w:val="24"/>
          <w:szCs w:val="24"/>
        </w:rPr>
        <w:t>las obligaciones previstas en los</w:t>
      </w:r>
      <w:r w:rsidRPr="001B6222">
        <w:rPr>
          <w:rFonts w:ascii="Century Gothic" w:hAnsi="Century Gothic"/>
          <w:color w:val="000000" w:themeColor="text1"/>
          <w:sz w:val="24"/>
          <w:szCs w:val="24"/>
        </w:rPr>
        <w:t xml:space="preserve"> artículo</w:t>
      </w:r>
      <w:r w:rsidR="0024734C">
        <w:rPr>
          <w:rFonts w:ascii="Century Gothic" w:hAnsi="Century Gothic"/>
          <w:color w:val="000000" w:themeColor="text1"/>
          <w:sz w:val="24"/>
          <w:szCs w:val="24"/>
        </w:rPr>
        <w:t>s 78, fracciones I, VI, IX y</w:t>
      </w:r>
      <w:r w:rsidRPr="001B6222">
        <w:rPr>
          <w:rFonts w:ascii="Century Gothic" w:hAnsi="Century Gothic"/>
          <w:color w:val="000000" w:themeColor="text1"/>
          <w:sz w:val="24"/>
          <w:szCs w:val="24"/>
        </w:rPr>
        <w:t xml:space="preserve"> XI</w:t>
      </w:r>
      <w:r w:rsidR="0024734C">
        <w:rPr>
          <w:rFonts w:ascii="Century Gothic" w:hAnsi="Century Gothic"/>
          <w:color w:val="000000" w:themeColor="text1"/>
          <w:sz w:val="24"/>
          <w:szCs w:val="24"/>
        </w:rPr>
        <w:t>,</w:t>
      </w:r>
      <w:r w:rsidRPr="001B6222">
        <w:rPr>
          <w:rFonts w:ascii="Century Gothic" w:hAnsi="Century Gothic"/>
          <w:color w:val="000000" w:themeColor="text1"/>
          <w:sz w:val="24"/>
          <w:szCs w:val="24"/>
        </w:rPr>
        <w:t xml:space="preserve"> y 79 de esta Ley o, en su caso, por la reiteración en tres ocasiones, por lo menos, en el </w:t>
      </w:r>
      <w:r w:rsidRPr="001B6222">
        <w:rPr>
          <w:rFonts w:ascii="Century Gothic" w:hAnsi="Century Gothic"/>
          <w:color w:val="000000" w:themeColor="text1"/>
          <w:sz w:val="24"/>
          <w:szCs w:val="24"/>
        </w:rPr>
        <w:lastRenderedPageBreak/>
        <w:t>incumplimiento de alguna o algunas de las obl</w:t>
      </w:r>
      <w:r>
        <w:rPr>
          <w:rFonts w:ascii="Century Gothic" w:hAnsi="Century Gothic"/>
          <w:color w:val="000000" w:themeColor="text1"/>
          <w:sz w:val="24"/>
          <w:szCs w:val="24"/>
        </w:rPr>
        <w:t>igaciones restantes del artículo</w:t>
      </w:r>
      <w:r w:rsidRPr="001B6222">
        <w:rPr>
          <w:rFonts w:ascii="Century Gothic" w:hAnsi="Century Gothic"/>
          <w:color w:val="000000" w:themeColor="text1"/>
          <w:sz w:val="24"/>
          <w:szCs w:val="24"/>
        </w:rPr>
        <w:t xml:space="preserve"> 78. </w:t>
      </w:r>
    </w:p>
    <w:p w:rsidR="003B4472" w:rsidRPr="001B6222" w:rsidRDefault="003B4472" w:rsidP="003B4472">
      <w:pPr>
        <w:spacing w:line="360" w:lineRule="auto"/>
        <w:rPr>
          <w:rFonts w:ascii="Century Gothic" w:hAnsi="Century Gothic"/>
          <w:sz w:val="24"/>
          <w:szCs w:val="24"/>
        </w:rPr>
      </w:pPr>
      <w:bookmarkStart w:id="159" w:name="_Toc36367922"/>
      <w:bookmarkStart w:id="160" w:name="_Toc36368396"/>
    </w:p>
    <w:p w:rsidR="003B4472" w:rsidRPr="009C5B17"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9C5B17">
        <w:rPr>
          <w:rFonts w:ascii="Century Gothic" w:hAnsi="Century Gothic" w:cs="Arial"/>
          <w:b/>
          <w:color w:val="000000" w:themeColor="text1"/>
          <w:sz w:val="24"/>
          <w:szCs w:val="24"/>
        </w:rPr>
        <w:t>CAPÍTULO XVIII</w:t>
      </w:r>
      <w:bookmarkEnd w:id="159"/>
      <w:bookmarkEnd w:id="160"/>
    </w:p>
    <w:p w:rsidR="003B4472" w:rsidRPr="009C5B17"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161" w:name="_Toc36367928"/>
      <w:bookmarkStart w:id="162" w:name="_Toc36368402"/>
      <w:r w:rsidRPr="009C5B17">
        <w:rPr>
          <w:rFonts w:ascii="Century Gothic" w:hAnsi="Century Gothic" w:cs="Arial"/>
          <w:b/>
          <w:color w:val="000000" w:themeColor="text1"/>
          <w:sz w:val="24"/>
          <w:szCs w:val="24"/>
        </w:rPr>
        <w:t>DEL SERVICIO PROFESIONAL DE CARRERA</w:t>
      </w:r>
      <w:bookmarkEnd w:id="161"/>
      <w:bookmarkEnd w:id="162"/>
    </w:p>
    <w:p w:rsidR="003B4472" w:rsidRPr="001B6222" w:rsidRDefault="003B4472" w:rsidP="003B4472">
      <w:pPr>
        <w:spacing w:line="360" w:lineRule="auto"/>
        <w:rPr>
          <w:rFonts w:ascii="Century Gothic" w:hAnsi="Century Gothic"/>
          <w:sz w:val="24"/>
          <w:szCs w:val="24"/>
        </w:rPr>
      </w:pPr>
      <w:bookmarkStart w:id="163" w:name="_Toc36367929"/>
      <w:bookmarkStart w:id="164" w:name="_Toc36368403"/>
    </w:p>
    <w:p w:rsidR="003B4472" w:rsidRPr="001B6222" w:rsidRDefault="003B4472" w:rsidP="009C5B17">
      <w:pPr>
        <w:pStyle w:val="Ttulo2"/>
        <w:spacing w:line="360" w:lineRule="auto"/>
        <w:rPr>
          <w:rFonts w:ascii="Century Gothic" w:hAnsi="Century Gothic"/>
          <w:sz w:val="24"/>
          <w:szCs w:val="24"/>
        </w:rPr>
      </w:pPr>
      <w:r w:rsidRPr="001B6222">
        <w:rPr>
          <w:rFonts w:ascii="Century Gothic" w:hAnsi="Century Gothic"/>
          <w:sz w:val="24"/>
          <w:szCs w:val="24"/>
        </w:rPr>
        <w:t>ARTÍCULO 88</w:t>
      </w:r>
      <w:r>
        <w:rPr>
          <w:rFonts w:ascii="Century Gothic" w:hAnsi="Century Gothic"/>
          <w:sz w:val="24"/>
          <w:szCs w:val="24"/>
        </w:rPr>
        <w:t>.</w:t>
      </w:r>
      <w:r w:rsidRPr="001B6222">
        <w:rPr>
          <w:rFonts w:ascii="Century Gothic" w:hAnsi="Century Gothic"/>
          <w:sz w:val="24"/>
          <w:szCs w:val="24"/>
        </w:rPr>
        <w:t xml:space="preserve"> </w:t>
      </w:r>
      <w:bookmarkStart w:id="165" w:name="_Toc36368404"/>
      <w:bookmarkEnd w:id="163"/>
      <w:bookmarkEnd w:id="164"/>
      <w:r w:rsidRPr="001B6222">
        <w:rPr>
          <w:rFonts w:ascii="Century Gothic" w:hAnsi="Century Gothic"/>
          <w:sz w:val="24"/>
          <w:szCs w:val="24"/>
        </w:rPr>
        <w:t>Servicio Profesional de Carrera</w:t>
      </w:r>
    </w:p>
    <w:p w:rsidR="003B4472" w:rsidRPr="001B6222" w:rsidRDefault="003B4472" w:rsidP="009C5B17">
      <w:pPr>
        <w:tabs>
          <w:tab w:val="left" w:pos="8789"/>
        </w:tabs>
        <w:spacing w:line="360" w:lineRule="auto"/>
        <w:ind w:right="49"/>
        <w:jc w:val="both"/>
        <w:rPr>
          <w:rFonts w:ascii="Century Gothic" w:hAnsi="Century Gothic"/>
          <w:sz w:val="24"/>
          <w:szCs w:val="24"/>
          <w:lang w:eastAsia="es-MX"/>
        </w:rPr>
      </w:pPr>
      <w:r w:rsidRPr="001B6222">
        <w:rPr>
          <w:rFonts w:ascii="Century Gothic" w:hAnsi="Century Gothic"/>
          <w:sz w:val="24"/>
          <w:szCs w:val="24"/>
          <w:lang w:eastAsia="es-MX"/>
        </w:rPr>
        <w:t>El Servicio Profesional de Carrera para la Fiscalía Anticorrupción es el conjunto integral de reglas y procesos debidamente estructurados y enlazados entre sí, que comprende los esquemas de profesionalización, ingreso, desarrollo y terminación</w:t>
      </w:r>
      <w:r>
        <w:rPr>
          <w:rFonts w:ascii="Century Gothic" w:hAnsi="Century Gothic"/>
          <w:sz w:val="24"/>
          <w:szCs w:val="24"/>
          <w:lang w:eastAsia="es-MX"/>
        </w:rPr>
        <w:t>.</w:t>
      </w:r>
      <w:r w:rsidRPr="001B6222">
        <w:rPr>
          <w:rFonts w:ascii="Century Gothic" w:hAnsi="Century Gothic"/>
          <w:sz w:val="24"/>
          <w:szCs w:val="24"/>
          <w:lang w:eastAsia="es-MX"/>
        </w:rPr>
        <w:t xml:space="preserve"> </w:t>
      </w:r>
      <w:r>
        <w:rPr>
          <w:rFonts w:ascii="Century Gothic" w:hAnsi="Century Gothic"/>
          <w:sz w:val="24"/>
          <w:szCs w:val="24"/>
          <w:lang w:eastAsia="es-MX"/>
        </w:rPr>
        <w:t>T</w:t>
      </w:r>
      <w:r w:rsidRPr="001B6222">
        <w:rPr>
          <w:rFonts w:ascii="Century Gothic" w:hAnsi="Century Gothic"/>
          <w:sz w:val="24"/>
          <w:szCs w:val="24"/>
          <w:lang w:eastAsia="es-MX"/>
        </w:rPr>
        <w:t xml:space="preserve">iene por objeto garantizar el desarrollo institucional, la estabilidad, seguridad e igualdad de oportunidades de </w:t>
      </w:r>
      <w:r>
        <w:rPr>
          <w:rFonts w:ascii="Century Gothic" w:hAnsi="Century Gothic"/>
          <w:sz w:val="24"/>
          <w:szCs w:val="24"/>
          <w:lang w:eastAsia="es-MX"/>
        </w:rPr>
        <w:t>las y los i</w:t>
      </w:r>
      <w:r w:rsidRPr="001B6222">
        <w:rPr>
          <w:rFonts w:ascii="Century Gothic" w:hAnsi="Century Gothic"/>
          <w:sz w:val="24"/>
          <w:szCs w:val="24"/>
          <w:lang w:eastAsia="es-MX"/>
        </w:rPr>
        <w:t xml:space="preserve">ntegrantes; elevar la profesionalización mediante los estudios que realicen; fomentar la vocación de servicio y el sentido de pertenencia; así como garantizar el cumplimiento de los principios constitucionales de legalidad, objetividad, eficiencia, profesionalismo, honradez, certeza, imparcialidad y respeto a los derechos fundamentales reconocidos en la Constitución Federal, </w:t>
      </w:r>
      <w:r w:rsidR="009C5B17">
        <w:rPr>
          <w:rFonts w:ascii="Century Gothic" w:hAnsi="Century Gothic"/>
          <w:sz w:val="24"/>
          <w:szCs w:val="24"/>
          <w:lang w:eastAsia="es-MX"/>
        </w:rPr>
        <w:t>la Constitución Estatal y los Tr</w:t>
      </w:r>
      <w:r w:rsidRPr="001B6222">
        <w:rPr>
          <w:rFonts w:ascii="Century Gothic" w:hAnsi="Century Gothic"/>
          <w:sz w:val="24"/>
          <w:szCs w:val="24"/>
          <w:lang w:eastAsia="es-MX"/>
        </w:rPr>
        <w:t>ata</w:t>
      </w:r>
      <w:r>
        <w:rPr>
          <w:rFonts w:ascii="Century Gothic" w:hAnsi="Century Gothic"/>
          <w:sz w:val="24"/>
          <w:szCs w:val="24"/>
          <w:lang w:eastAsia="es-MX"/>
        </w:rPr>
        <w:t>dos Internacionales, suscritos y rat</w:t>
      </w:r>
      <w:r w:rsidR="009C5B17">
        <w:rPr>
          <w:rFonts w:ascii="Century Gothic" w:hAnsi="Century Gothic"/>
          <w:sz w:val="24"/>
          <w:szCs w:val="24"/>
          <w:lang w:eastAsia="es-MX"/>
        </w:rPr>
        <w:t>ificados por el Estado M</w:t>
      </w:r>
      <w:r>
        <w:rPr>
          <w:rFonts w:ascii="Century Gothic" w:hAnsi="Century Gothic"/>
          <w:sz w:val="24"/>
          <w:szCs w:val="24"/>
          <w:lang w:eastAsia="es-MX"/>
        </w:rPr>
        <w:t xml:space="preserve">exicano. </w:t>
      </w: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b/>
          <w:bCs/>
          <w:color w:val="000000" w:themeColor="text1"/>
          <w:sz w:val="24"/>
          <w:szCs w:val="24"/>
          <w:lang w:eastAsia="es-MX"/>
        </w:rPr>
      </w:pPr>
    </w:p>
    <w:p w:rsidR="003B4472" w:rsidRPr="001B6222" w:rsidRDefault="003B4472" w:rsidP="009C5B17">
      <w:pPr>
        <w:pStyle w:val="Ttulo2"/>
        <w:spacing w:line="360" w:lineRule="auto"/>
        <w:rPr>
          <w:rFonts w:ascii="Century Gothic" w:hAnsi="Century Gothic"/>
          <w:sz w:val="24"/>
          <w:szCs w:val="24"/>
          <w:lang w:eastAsia="es-MX"/>
        </w:rPr>
      </w:pPr>
      <w:r w:rsidRPr="001B6222">
        <w:rPr>
          <w:rFonts w:ascii="Century Gothic" w:hAnsi="Century Gothic"/>
          <w:sz w:val="24"/>
          <w:szCs w:val="24"/>
          <w:lang w:eastAsia="es-MX"/>
        </w:rPr>
        <w:t>ARTÍCULO 89</w:t>
      </w:r>
      <w:r>
        <w:rPr>
          <w:rFonts w:ascii="Century Gothic" w:hAnsi="Century Gothic"/>
          <w:sz w:val="24"/>
          <w:szCs w:val="24"/>
          <w:lang w:eastAsia="es-MX"/>
        </w:rPr>
        <w:t>.</w:t>
      </w:r>
      <w:r w:rsidRPr="001B6222">
        <w:rPr>
          <w:rFonts w:ascii="Century Gothic" w:hAnsi="Century Gothic"/>
          <w:sz w:val="24"/>
          <w:szCs w:val="24"/>
          <w:lang w:eastAsia="es-MX"/>
        </w:rPr>
        <w:t xml:space="preserve"> Etapas</w:t>
      </w: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 xml:space="preserve">El Servicio Profesional de Carrera comprende las etapas de ingreso, desarrollo y terminación del servicio, conforme a lo siguiente: </w:t>
      </w:r>
    </w:p>
    <w:p w:rsidR="003B4472" w:rsidRPr="001B6222" w:rsidRDefault="003B4472" w:rsidP="009C5B17">
      <w:pPr>
        <w:pStyle w:val="Prrafodelista"/>
        <w:widowControl/>
        <w:numPr>
          <w:ilvl w:val="0"/>
          <w:numId w:val="29"/>
        </w:numPr>
        <w:autoSpaceDE/>
        <w:autoSpaceDN/>
        <w:spacing w:before="100" w:beforeAutospacing="1" w:after="100" w:afterAutospacing="1"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lastRenderedPageBreak/>
        <w:t>El ingreso comprende los requisitos y procedimientos de reclutamiento, selección, formación, certificació</w:t>
      </w:r>
      <w:r>
        <w:rPr>
          <w:rFonts w:ascii="Century Gothic" w:eastAsia="Times New Roman" w:hAnsi="Century Gothic" w:cs="Arial"/>
          <w:color w:val="000000" w:themeColor="text1"/>
          <w:sz w:val="24"/>
          <w:szCs w:val="24"/>
          <w:lang w:val="es-MX" w:eastAsia="es-MX"/>
        </w:rPr>
        <w:t>n inicial y registro.</w:t>
      </w:r>
    </w:p>
    <w:p w:rsidR="003B4472" w:rsidRPr="001B6222" w:rsidRDefault="003B4472" w:rsidP="009C5B17">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9C5B17">
      <w:pPr>
        <w:pStyle w:val="Prrafodelista"/>
        <w:widowControl/>
        <w:numPr>
          <w:ilvl w:val="0"/>
          <w:numId w:val="29"/>
        </w:numPr>
        <w:autoSpaceDE/>
        <w:autoSpaceDN/>
        <w:spacing w:before="100" w:beforeAutospacing="1" w:after="100" w:afterAutospacing="1"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 xml:space="preserve">El desarrollo contempla los requisitos y procedimientos de formación continua y especializada, actualización, evaluación </w:t>
      </w:r>
      <w:r>
        <w:rPr>
          <w:rFonts w:ascii="Century Gothic" w:eastAsia="Times New Roman" w:hAnsi="Century Gothic" w:cs="Arial"/>
          <w:color w:val="000000" w:themeColor="text1"/>
          <w:sz w:val="24"/>
          <w:szCs w:val="24"/>
          <w:lang w:val="es-MX" w:eastAsia="es-MX"/>
        </w:rPr>
        <w:t>para la permanencia</w:t>
      </w:r>
      <w:r w:rsidRPr="001B6222">
        <w:rPr>
          <w:rFonts w:ascii="Century Gothic" w:eastAsia="Times New Roman" w:hAnsi="Century Gothic" w:cs="Arial"/>
          <w:color w:val="000000" w:themeColor="text1"/>
          <w:sz w:val="24"/>
          <w:szCs w:val="24"/>
          <w:lang w:val="es-MX" w:eastAsia="es-MX"/>
        </w:rPr>
        <w:t xml:space="preserve"> </w:t>
      </w:r>
      <w:r>
        <w:rPr>
          <w:rFonts w:ascii="Century Gothic" w:eastAsia="Times New Roman" w:hAnsi="Century Gothic" w:cs="Arial"/>
          <w:color w:val="000000" w:themeColor="text1"/>
          <w:sz w:val="24"/>
          <w:szCs w:val="24"/>
          <w:lang w:val="es-MX" w:eastAsia="es-MX"/>
        </w:rPr>
        <w:t xml:space="preserve">y </w:t>
      </w:r>
      <w:r w:rsidRPr="001B6222">
        <w:rPr>
          <w:rFonts w:ascii="Century Gothic" w:eastAsia="Times New Roman" w:hAnsi="Century Gothic" w:cs="Arial"/>
          <w:color w:val="000000" w:themeColor="text1"/>
          <w:sz w:val="24"/>
          <w:szCs w:val="24"/>
          <w:lang w:val="es-MX" w:eastAsia="es-MX"/>
        </w:rPr>
        <w:t xml:space="preserve">desempeño, desarrollo y ascenso, otorgamiento de estímulos y reconocimientos, reingreso y certificación. De igual forma, comprende las obligaciones, deberes y sanciones para </w:t>
      </w:r>
      <w:r>
        <w:rPr>
          <w:rFonts w:ascii="Century Gothic" w:eastAsia="Times New Roman" w:hAnsi="Century Gothic" w:cs="Arial"/>
          <w:color w:val="000000" w:themeColor="text1"/>
          <w:sz w:val="24"/>
          <w:szCs w:val="24"/>
          <w:lang w:val="es-MX" w:eastAsia="es-MX"/>
        </w:rPr>
        <w:t>las y los i</w:t>
      </w:r>
      <w:r w:rsidRPr="001B6222">
        <w:rPr>
          <w:rFonts w:ascii="Century Gothic" w:eastAsia="Times New Roman" w:hAnsi="Century Gothic" w:cs="Arial"/>
          <w:color w:val="000000" w:themeColor="text1"/>
          <w:sz w:val="24"/>
          <w:szCs w:val="24"/>
          <w:lang w:val="es-MX" w:eastAsia="es-MX"/>
        </w:rPr>
        <w:t>ntegrantes, así como lo relativo a la rotación y cambios de adscri</w:t>
      </w:r>
      <w:r>
        <w:rPr>
          <w:rFonts w:ascii="Century Gothic" w:eastAsia="Times New Roman" w:hAnsi="Century Gothic" w:cs="Arial"/>
          <w:color w:val="000000" w:themeColor="text1"/>
          <w:sz w:val="24"/>
          <w:szCs w:val="24"/>
          <w:lang w:val="es-MX" w:eastAsia="es-MX"/>
        </w:rPr>
        <w:t>pción.</w:t>
      </w:r>
      <w:r w:rsidRPr="001B6222">
        <w:rPr>
          <w:rFonts w:ascii="Century Gothic" w:eastAsia="Times New Roman" w:hAnsi="Century Gothic" w:cs="Arial"/>
          <w:color w:val="000000" w:themeColor="text1"/>
          <w:sz w:val="24"/>
          <w:szCs w:val="24"/>
          <w:lang w:val="es-MX" w:eastAsia="es-MX"/>
        </w:rPr>
        <w:t xml:space="preserve"> </w:t>
      </w:r>
    </w:p>
    <w:p w:rsidR="003B4472" w:rsidRPr="001B6222" w:rsidRDefault="003B4472" w:rsidP="009C5B17">
      <w:pPr>
        <w:pStyle w:val="Prrafodelista"/>
        <w:widowControl/>
        <w:autoSpaceDE/>
        <w:autoSpaceDN/>
        <w:spacing w:before="100" w:beforeAutospacing="1" w:after="100" w:afterAutospacing="1" w:line="360" w:lineRule="auto"/>
        <w:ind w:left="851" w:right="-39" w:hanging="567"/>
        <w:contextualSpacing/>
        <w:rPr>
          <w:rFonts w:ascii="Century Gothic" w:eastAsia="Times New Roman" w:hAnsi="Century Gothic" w:cs="Arial"/>
          <w:color w:val="000000" w:themeColor="text1"/>
          <w:sz w:val="24"/>
          <w:szCs w:val="24"/>
          <w:lang w:val="es-MX" w:eastAsia="es-MX"/>
        </w:rPr>
      </w:pPr>
    </w:p>
    <w:p w:rsidR="003B4472" w:rsidRPr="001B6222" w:rsidRDefault="003B4472" w:rsidP="009C5B17">
      <w:pPr>
        <w:pStyle w:val="Prrafodelista"/>
        <w:widowControl/>
        <w:numPr>
          <w:ilvl w:val="0"/>
          <w:numId w:val="29"/>
        </w:numPr>
        <w:autoSpaceDE/>
        <w:autoSpaceDN/>
        <w:spacing w:before="100" w:beforeAutospacing="1" w:line="360" w:lineRule="auto"/>
        <w:ind w:left="851" w:right="-39" w:hanging="567"/>
        <w:contextualSpacing/>
        <w:rPr>
          <w:rFonts w:ascii="Century Gothic" w:eastAsia="Times New Roman" w:hAnsi="Century Gothic" w:cs="Arial"/>
          <w:color w:val="000000" w:themeColor="text1"/>
          <w:sz w:val="24"/>
          <w:szCs w:val="24"/>
          <w:lang w:val="es-MX" w:eastAsia="es-MX"/>
        </w:rPr>
      </w:pPr>
      <w:r w:rsidRPr="001B6222">
        <w:rPr>
          <w:rFonts w:ascii="Century Gothic" w:eastAsia="Times New Roman" w:hAnsi="Century Gothic" w:cs="Arial"/>
          <w:color w:val="000000" w:themeColor="text1"/>
          <w:sz w:val="24"/>
          <w:szCs w:val="24"/>
          <w:lang w:val="es-MX" w:eastAsia="es-MX"/>
        </w:rPr>
        <w:t xml:space="preserve">La terminación comprende las causas ordinarias y extraordinarias de separación del Servicio, así como los procedimientos a que haya lugar, con apego a las disposiciones legales aplicables. </w:t>
      </w:r>
    </w:p>
    <w:p w:rsidR="003B4472" w:rsidRPr="001B6222" w:rsidRDefault="003B4472" w:rsidP="009C5B17">
      <w:pPr>
        <w:spacing w:line="360" w:lineRule="auto"/>
        <w:jc w:val="both"/>
        <w:rPr>
          <w:rFonts w:ascii="Century Gothic" w:hAnsi="Century Gothic"/>
          <w:sz w:val="24"/>
          <w:szCs w:val="24"/>
          <w:lang w:eastAsia="es-MX"/>
        </w:rPr>
      </w:pPr>
    </w:p>
    <w:p w:rsidR="003B4472" w:rsidRPr="001B6222" w:rsidRDefault="003B4472" w:rsidP="009C5B17">
      <w:pPr>
        <w:pStyle w:val="Ttulo2"/>
        <w:spacing w:line="360" w:lineRule="auto"/>
        <w:rPr>
          <w:rFonts w:ascii="Century Gothic" w:hAnsi="Century Gothic"/>
          <w:sz w:val="24"/>
          <w:szCs w:val="24"/>
          <w:lang w:eastAsia="es-MX"/>
        </w:rPr>
      </w:pPr>
      <w:r w:rsidRPr="001B6222">
        <w:rPr>
          <w:rFonts w:ascii="Century Gothic" w:hAnsi="Century Gothic"/>
          <w:sz w:val="24"/>
          <w:szCs w:val="24"/>
          <w:lang w:eastAsia="es-MX"/>
        </w:rPr>
        <w:t>ARTÍCULO 90</w:t>
      </w:r>
      <w:r>
        <w:rPr>
          <w:rFonts w:ascii="Century Gothic" w:hAnsi="Century Gothic"/>
          <w:sz w:val="24"/>
          <w:szCs w:val="24"/>
          <w:lang w:eastAsia="es-MX"/>
        </w:rPr>
        <w:t>.</w:t>
      </w:r>
      <w:r w:rsidRPr="001B6222">
        <w:rPr>
          <w:rFonts w:ascii="Century Gothic" w:hAnsi="Century Gothic"/>
          <w:sz w:val="24"/>
          <w:szCs w:val="24"/>
          <w:lang w:eastAsia="es-MX"/>
        </w:rPr>
        <w:t xml:space="preserve"> Reglamentación</w:t>
      </w:r>
      <w:bookmarkEnd w:id="165"/>
    </w:p>
    <w:p w:rsidR="003B4472" w:rsidRPr="001B6222" w:rsidRDefault="003B4472" w:rsidP="009C5B17">
      <w:pPr>
        <w:spacing w:line="360" w:lineRule="auto"/>
        <w:ind w:right="49"/>
        <w:jc w:val="both"/>
        <w:rPr>
          <w:rFonts w:ascii="Century Gothic" w:hAnsi="Century Gothic"/>
          <w:sz w:val="24"/>
          <w:szCs w:val="24"/>
          <w:lang w:eastAsia="es-MX"/>
        </w:rPr>
      </w:pPr>
      <w:r w:rsidRPr="001B6222">
        <w:rPr>
          <w:rFonts w:ascii="Century Gothic" w:hAnsi="Century Gothic"/>
          <w:sz w:val="24"/>
          <w:szCs w:val="24"/>
          <w:lang w:eastAsia="es-MX"/>
        </w:rPr>
        <w:t>Todo el personal integrante de la Fiscalía Anticorrupción se regirá p</w:t>
      </w:r>
      <w:r>
        <w:rPr>
          <w:rFonts w:ascii="Century Gothic" w:hAnsi="Century Gothic"/>
          <w:sz w:val="24"/>
          <w:szCs w:val="24"/>
          <w:lang w:eastAsia="es-MX"/>
        </w:rPr>
        <w:t>or lo dispuesto e</w:t>
      </w:r>
      <w:r w:rsidR="009C5B17">
        <w:rPr>
          <w:rFonts w:ascii="Century Gothic" w:hAnsi="Century Gothic"/>
          <w:sz w:val="24"/>
          <w:szCs w:val="24"/>
          <w:lang w:eastAsia="es-MX"/>
        </w:rPr>
        <w:t>n la presente L</w:t>
      </w:r>
      <w:r w:rsidRPr="001B6222">
        <w:rPr>
          <w:rFonts w:ascii="Century Gothic" w:hAnsi="Century Gothic"/>
          <w:sz w:val="24"/>
          <w:szCs w:val="24"/>
          <w:lang w:eastAsia="es-MX"/>
        </w:rPr>
        <w:t>ey, el Reglamento Interno y demás disposiciones aplicables.</w:t>
      </w:r>
    </w:p>
    <w:p w:rsidR="003B4472" w:rsidRPr="001B6222" w:rsidRDefault="003B4472" w:rsidP="009C5B17">
      <w:pPr>
        <w:spacing w:line="360" w:lineRule="auto"/>
        <w:ind w:right="49"/>
        <w:jc w:val="both"/>
        <w:rPr>
          <w:rFonts w:ascii="Century Gothic" w:hAnsi="Century Gothic"/>
          <w:sz w:val="24"/>
          <w:szCs w:val="24"/>
          <w:lang w:eastAsia="es-MX"/>
        </w:rPr>
      </w:pPr>
      <w:r w:rsidRPr="001B6222">
        <w:rPr>
          <w:rFonts w:ascii="Century Gothic" w:hAnsi="Century Gothic"/>
          <w:sz w:val="24"/>
          <w:szCs w:val="24"/>
          <w:lang w:eastAsia="es-MX"/>
        </w:rPr>
        <w:t>El personal sustantivo de la Fiscalí</w:t>
      </w:r>
      <w:r>
        <w:rPr>
          <w:rFonts w:ascii="Century Gothic" w:hAnsi="Century Gothic"/>
          <w:sz w:val="24"/>
          <w:szCs w:val="24"/>
          <w:lang w:eastAsia="es-MX"/>
        </w:rPr>
        <w:t xml:space="preserve">a Anticorrupción, esto es </w:t>
      </w:r>
      <w:r w:rsidR="009C5B17">
        <w:rPr>
          <w:rFonts w:ascii="Century Gothic" w:hAnsi="Century Gothic"/>
          <w:sz w:val="24"/>
          <w:szCs w:val="24"/>
          <w:lang w:eastAsia="es-MX"/>
        </w:rPr>
        <w:t>agentes del Ministerio P</w:t>
      </w:r>
      <w:r w:rsidRPr="001B6222">
        <w:rPr>
          <w:rFonts w:ascii="Century Gothic" w:hAnsi="Century Gothic"/>
          <w:sz w:val="24"/>
          <w:szCs w:val="24"/>
          <w:lang w:eastAsia="es-MX"/>
        </w:rPr>
        <w:t>ú</w:t>
      </w:r>
      <w:r w:rsidR="009C5B17">
        <w:rPr>
          <w:rFonts w:ascii="Century Gothic" w:hAnsi="Century Gothic"/>
          <w:sz w:val="24"/>
          <w:szCs w:val="24"/>
          <w:lang w:eastAsia="es-MX"/>
        </w:rPr>
        <w:t>blico</w:t>
      </w:r>
      <w:r>
        <w:rPr>
          <w:rFonts w:ascii="Century Gothic" w:hAnsi="Century Gothic"/>
          <w:sz w:val="24"/>
          <w:szCs w:val="24"/>
          <w:lang w:eastAsia="es-MX"/>
        </w:rPr>
        <w:t xml:space="preserve">, </w:t>
      </w:r>
      <w:r w:rsidR="009C5B17">
        <w:rPr>
          <w:rFonts w:ascii="Century Gothic" w:hAnsi="Century Gothic"/>
          <w:sz w:val="24"/>
          <w:szCs w:val="24"/>
          <w:lang w:eastAsia="es-MX"/>
        </w:rPr>
        <w:t xml:space="preserve">las y los </w:t>
      </w:r>
      <w:r>
        <w:rPr>
          <w:rFonts w:ascii="Century Gothic" w:hAnsi="Century Gothic"/>
          <w:sz w:val="24"/>
          <w:szCs w:val="24"/>
          <w:lang w:eastAsia="es-MX"/>
        </w:rPr>
        <w:t>p</w:t>
      </w:r>
      <w:r w:rsidRPr="001B6222">
        <w:rPr>
          <w:rFonts w:ascii="Century Gothic" w:hAnsi="Century Gothic"/>
          <w:sz w:val="24"/>
          <w:szCs w:val="24"/>
          <w:lang w:eastAsia="es-MX"/>
        </w:rPr>
        <w:t>eritos</w:t>
      </w:r>
      <w:r>
        <w:rPr>
          <w:rFonts w:ascii="Century Gothic" w:hAnsi="Century Gothic"/>
          <w:sz w:val="24"/>
          <w:szCs w:val="24"/>
          <w:lang w:eastAsia="es-MX"/>
        </w:rPr>
        <w:t>, a</w:t>
      </w:r>
      <w:r w:rsidRPr="001B6222">
        <w:rPr>
          <w:rFonts w:ascii="Century Gothic" w:hAnsi="Century Gothic"/>
          <w:sz w:val="24"/>
          <w:szCs w:val="24"/>
          <w:lang w:eastAsia="es-MX"/>
        </w:rPr>
        <w:t>nalistas</w:t>
      </w:r>
      <w:r w:rsidR="009C5B17">
        <w:rPr>
          <w:rFonts w:ascii="Century Gothic" w:hAnsi="Century Gothic"/>
          <w:sz w:val="24"/>
          <w:szCs w:val="24"/>
          <w:lang w:eastAsia="es-MX"/>
        </w:rPr>
        <w:t xml:space="preserve"> y Policía de I</w:t>
      </w:r>
      <w:r w:rsidRPr="001B6222">
        <w:rPr>
          <w:rFonts w:ascii="Century Gothic" w:hAnsi="Century Gothic"/>
          <w:sz w:val="24"/>
          <w:szCs w:val="24"/>
          <w:lang w:eastAsia="es-MX"/>
        </w:rPr>
        <w:t>nvestigación, se regirán</w:t>
      </w:r>
      <w:r>
        <w:rPr>
          <w:rFonts w:ascii="Century Gothic" w:hAnsi="Century Gothic"/>
          <w:sz w:val="24"/>
          <w:szCs w:val="24"/>
          <w:lang w:eastAsia="es-MX"/>
        </w:rPr>
        <w:t xml:space="preserve"> por las disposiciones de esta L</w:t>
      </w:r>
      <w:r w:rsidRPr="001B6222">
        <w:rPr>
          <w:rFonts w:ascii="Century Gothic" w:hAnsi="Century Gothic"/>
          <w:sz w:val="24"/>
          <w:szCs w:val="24"/>
          <w:lang w:eastAsia="es-MX"/>
        </w:rPr>
        <w:t xml:space="preserve">ey, las del Reglamento Interno y las relativas de la Ley </w:t>
      </w:r>
      <w:r>
        <w:rPr>
          <w:rFonts w:ascii="Century Gothic" w:hAnsi="Century Gothic"/>
          <w:sz w:val="24"/>
          <w:szCs w:val="24"/>
          <w:lang w:eastAsia="es-MX"/>
        </w:rPr>
        <w:t>Estatal, con excepción de los nombramientos</w:t>
      </w:r>
      <w:r w:rsidRPr="001B6222">
        <w:rPr>
          <w:rFonts w:ascii="Century Gothic" w:hAnsi="Century Gothic"/>
          <w:sz w:val="24"/>
          <w:szCs w:val="24"/>
          <w:lang w:eastAsia="es-MX"/>
        </w:rPr>
        <w:t xml:space="preserve"> por designación especial. El personal sindicalizado se regirá por el Código </w:t>
      </w:r>
      <w:r w:rsidRPr="001B6222">
        <w:rPr>
          <w:rFonts w:ascii="Century Gothic" w:hAnsi="Century Gothic"/>
          <w:sz w:val="24"/>
          <w:szCs w:val="24"/>
          <w:lang w:eastAsia="es-MX"/>
        </w:rPr>
        <w:lastRenderedPageBreak/>
        <w:t>Administrativo</w:t>
      </w:r>
      <w:r>
        <w:rPr>
          <w:rFonts w:ascii="Century Gothic" w:hAnsi="Century Gothic"/>
          <w:sz w:val="24"/>
          <w:szCs w:val="24"/>
          <w:lang w:eastAsia="es-MX"/>
        </w:rPr>
        <w:t xml:space="preserve"> del Estado</w:t>
      </w:r>
      <w:r w:rsidRPr="001B6222">
        <w:rPr>
          <w:rFonts w:ascii="Century Gothic" w:hAnsi="Century Gothic"/>
          <w:sz w:val="24"/>
          <w:szCs w:val="24"/>
          <w:lang w:eastAsia="es-MX"/>
        </w:rPr>
        <w:t>, por las Condiciones Generales de Trabajo del Gobierno</w:t>
      </w:r>
      <w:r>
        <w:rPr>
          <w:rFonts w:ascii="Century Gothic" w:hAnsi="Century Gothic"/>
          <w:sz w:val="24"/>
          <w:szCs w:val="24"/>
          <w:lang w:eastAsia="es-MX"/>
        </w:rPr>
        <w:t xml:space="preserve"> del Estado de Chihuahua y los r</w:t>
      </w:r>
      <w:r w:rsidRPr="001B6222">
        <w:rPr>
          <w:rFonts w:ascii="Century Gothic" w:hAnsi="Century Gothic"/>
          <w:sz w:val="24"/>
          <w:szCs w:val="24"/>
          <w:lang w:eastAsia="es-MX"/>
        </w:rPr>
        <w:t xml:space="preserve">eglamentos respectivos. </w:t>
      </w:r>
    </w:p>
    <w:p w:rsidR="003B4472" w:rsidRPr="001B6222" w:rsidRDefault="003B4472" w:rsidP="009C5B17">
      <w:pPr>
        <w:spacing w:line="360" w:lineRule="auto"/>
        <w:ind w:right="49"/>
        <w:jc w:val="both"/>
        <w:rPr>
          <w:rFonts w:ascii="Century Gothic" w:hAnsi="Century Gothic"/>
          <w:sz w:val="24"/>
          <w:szCs w:val="24"/>
        </w:rPr>
      </w:pPr>
      <w:r w:rsidRPr="001B6222">
        <w:rPr>
          <w:rFonts w:ascii="Century Gothic" w:hAnsi="Century Gothic"/>
          <w:sz w:val="24"/>
          <w:szCs w:val="24"/>
        </w:rPr>
        <w:t>El Reglamento Interno establecerá las normas y procedimientos que regirán el Servicio Profesional de Carrera de la Fiscalía Anticorrupción en los casos que no resulte aplicable la Ley Estatal.</w:t>
      </w:r>
      <w:bookmarkStart w:id="166" w:name="_Toc36367917"/>
      <w:bookmarkStart w:id="167" w:name="_Toc36368391"/>
      <w:bookmarkStart w:id="168" w:name="_Toc36367939"/>
      <w:bookmarkStart w:id="169" w:name="_Toc36368414"/>
    </w:p>
    <w:p w:rsidR="003B4472" w:rsidRPr="001B6222" w:rsidRDefault="003B4472" w:rsidP="009C5B17">
      <w:pPr>
        <w:spacing w:line="360" w:lineRule="auto"/>
        <w:jc w:val="both"/>
        <w:rPr>
          <w:rFonts w:ascii="Century Gothic" w:hAnsi="Century Gothic"/>
          <w:sz w:val="24"/>
          <w:szCs w:val="24"/>
        </w:rPr>
      </w:pPr>
    </w:p>
    <w:p w:rsidR="003B4472" w:rsidRPr="001B6222" w:rsidRDefault="003B4472" w:rsidP="009C5B17">
      <w:pPr>
        <w:pStyle w:val="Ttulo2"/>
        <w:spacing w:line="360" w:lineRule="auto"/>
        <w:rPr>
          <w:rFonts w:ascii="Century Gothic" w:hAnsi="Century Gothic"/>
          <w:sz w:val="24"/>
          <w:szCs w:val="24"/>
          <w:lang w:eastAsia="es-MX"/>
        </w:rPr>
      </w:pPr>
      <w:r w:rsidRPr="001B6222">
        <w:rPr>
          <w:rFonts w:ascii="Century Gothic" w:hAnsi="Century Gothic"/>
          <w:sz w:val="24"/>
          <w:szCs w:val="24"/>
          <w:lang w:eastAsia="es-MX"/>
        </w:rPr>
        <w:t>ARTÍCULO 91</w:t>
      </w:r>
      <w:r>
        <w:rPr>
          <w:rFonts w:ascii="Century Gothic" w:hAnsi="Century Gothic"/>
          <w:sz w:val="24"/>
          <w:szCs w:val="24"/>
          <w:lang w:eastAsia="es-MX"/>
        </w:rPr>
        <w:t>.</w:t>
      </w:r>
      <w:r w:rsidRPr="001B6222">
        <w:rPr>
          <w:rFonts w:ascii="Century Gothic" w:hAnsi="Century Gothic"/>
          <w:sz w:val="24"/>
          <w:szCs w:val="24"/>
          <w:lang w:eastAsia="es-MX"/>
        </w:rPr>
        <w:t xml:space="preserve"> Finalidad del Servicio Profesional de Carrera </w:t>
      </w:r>
    </w:p>
    <w:p w:rsidR="003B4472" w:rsidRPr="001B6222" w:rsidRDefault="003B4472" w:rsidP="009C5B17">
      <w:pPr>
        <w:spacing w:after="100" w:afterAutospacing="1" w:line="360" w:lineRule="auto"/>
        <w:ind w:right="-39"/>
        <w:contextualSpacing/>
        <w:jc w:val="both"/>
        <w:rPr>
          <w:rFonts w:ascii="Century Gothic" w:eastAsia="Times New Roman" w:hAnsi="Century Gothic"/>
          <w:color w:val="000000" w:themeColor="text1"/>
          <w:sz w:val="24"/>
          <w:szCs w:val="24"/>
          <w:lang w:eastAsia="es-MX"/>
        </w:rPr>
      </w:pPr>
    </w:p>
    <w:p w:rsidR="003B4472" w:rsidRPr="001B6222" w:rsidRDefault="003B4472" w:rsidP="009C5B17">
      <w:pPr>
        <w:spacing w:after="100" w:afterAutospacing="1" w:line="360" w:lineRule="auto"/>
        <w:ind w:right="-39"/>
        <w:contextualSpacing/>
        <w:jc w:val="both"/>
        <w:rPr>
          <w:rFonts w:ascii="Century Gothic" w:eastAsia="Times New Roman" w:hAnsi="Century Gothic"/>
          <w:b/>
          <w:bCs/>
          <w:color w:val="000000" w:themeColor="text1"/>
          <w:sz w:val="24"/>
          <w:szCs w:val="24"/>
          <w:lang w:eastAsia="es-MX"/>
        </w:rPr>
      </w:pPr>
      <w:r w:rsidRPr="001B6222">
        <w:rPr>
          <w:rFonts w:ascii="Century Gothic" w:eastAsia="Times New Roman" w:hAnsi="Century Gothic"/>
          <w:color w:val="000000" w:themeColor="text1"/>
          <w:sz w:val="24"/>
          <w:szCs w:val="24"/>
          <w:lang w:eastAsia="es-MX"/>
        </w:rPr>
        <w:t xml:space="preserve">El Servicio Profesional de Carrera será organizado con la finalidad de estimular el profesionalismo, la rectitud, la independencia técnica; fomentar la iniciativa, innovación y la eficiencia institucional; y prevenir las violaciones a derechos humanos, así como los actos de corrupción. </w:t>
      </w: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b/>
          <w:bCs/>
          <w:color w:val="000000" w:themeColor="text1"/>
          <w:sz w:val="24"/>
          <w:szCs w:val="24"/>
          <w:lang w:eastAsia="es-MX"/>
        </w:rPr>
      </w:pPr>
    </w:p>
    <w:p w:rsidR="003B4472" w:rsidRPr="001B6222" w:rsidRDefault="003B4472" w:rsidP="009C5B17">
      <w:pPr>
        <w:pStyle w:val="Ttulo2"/>
        <w:spacing w:line="360" w:lineRule="auto"/>
        <w:rPr>
          <w:rFonts w:ascii="Century Gothic" w:eastAsia="Times New Roman" w:hAnsi="Century Gothic"/>
          <w:sz w:val="24"/>
          <w:szCs w:val="24"/>
          <w:lang w:eastAsia="es-MX"/>
        </w:rPr>
      </w:pPr>
      <w:r w:rsidRPr="001B6222">
        <w:rPr>
          <w:rFonts w:ascii="Century Gothic" w:hAnsi="Century Gothic"/>
          <w:sz w:val="24"/>
          <w:szCs w:val="24"/>
        </w:rPr>
        <w:t>ARTÍCULO 92</w:t>
      </w:r>
      <w:r>
        <w:rPr>
          <w:rFonts w:ascii="Century Gothic" w:hAnsi="Century Gothic"/>
          <w:sz w:val="24"/>
          <w:szCs w:val="24"/>
        </w:rPr>
        <w:t>.</w:t>
      </w:r>
      <w:r w:rsidRPr="001B6222">
        <w:rPr>
          <w:rFonts w:ascii="Century Gothic" w:hAnsi="Century Gothic"/>
          <w:sz w:val="24"/>
          <w:szCs w:val="24"/>
        </w:rPr>
        <w:t xml:space="preserve"> Régimen Disciplinario</w:t>
      </w: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Las faltas, sanciones y en general todo lo relativo al régi</w:t>
      </w:r>
      <w:r w:rsidR="009C5B17">
        <w:rPr>
          <w:rFonts w:ascii="Century Gothic" w:eastAsia="Times New Roman" w:hAnsi="Century Gothic"/>
          <w:color w:val="000000" w:themeColor="text1"/>
          <w:sz w:val="24"/>
          <w:szCs w:val="24"/>
          <w:lang w:eastAsia="es-MX"/>
        </w:rPr>
        <w:t>men disciplinario de agentes del Ministerio</w:t>
      </w:r>
      <w:r w:rsidRPr="001B6222">
        <w:rPr>
          <w:rFonts w:ascii="Century Gothic" w:eastAsia="Times New Roman" w:hAnsi="Century Gothic"/>
          <w:color w:val="000000" w:themeColor="text1"/>
          <w:sz w:val="24"/>
          <w:szCs w:val="24"/>
          <w:lang w:eastAsia="es-MX"/>
        </w:rPr>
        <w:t xml:space="preserve"> </w:t>
      </w:r>
      <w:r w:rsidR="009C5B17">
        <w:rPr>
          <w:rFonts w:ascii="Century Gothic" w:eastAsia="Times New Roman" w:hAnsi="Century Gothic"/>
          <w:color w:val="000000" w:themeColor="text1"/>
          <w:sz w:val="24"/>
          <w:szCs w:val="24"/>
          <w:lang w:eastAsia="es-MX"/>
        </w:rPr>
        <w:t>Público</w:t>
      </w:r>
      <w:r>
        <w:rPr>
          <w:rFonts w:ascii="Century Gothic" w:eastAsia="Times New Roman" w:hAnsi="Century Gothic"/>
          <w:color w:val="000000" w:themeColor="text1"/>
          <w:sz w:val="24"/>
          <w:szCs w:val="24"/>
          <w:lang w:eastAsia="es-MX"/>
        </w:rPr>
        <w:t xml:space="preserve">, analistas, </w:t>
      </w:r>
      <w:r w:rsidR="009C5B17">
        <w:rPr>
          <w:rFonts w:ascii="Century Gothic" w:eastAsia="Times New Roman" w:hAnsi="Century Gothic"/>
          <w:color w:val="000000" w:themeColor="text1"/>
          <w:sz w:val="24"/>
          <w:szCs w:val="24"/>
          <w:lang w:eastAsia="es-MX"/>
        </w:rPr>
        <w:t xml:space="preserve">personal </w:t>
      </w:r>
      <w:r>
        <w:rPr>
          <w:rFonts w:ascii="Century Gothic" w:eastAsia="Times New Roman" w:hAnsi="Century Gothic"/>
          <w:color w:val="000000" w:themeColor="text1"/>
          <w:sz w:val="24"/>
          <w:szCs w:val="24"/>
          <w:lang w:eastAsia="es-MX"/>
        </w:rPr>
        <w:t>per</w:t>
      </w:r>
      <w:r w:rsidR="009C5B17">
        <w:rPr>
          <w:rFonts w:ascii="Century Gothic" w:eastAsia="Times New Roman" w:hAnsi="Century Gothic"/>
          <w:color w:val="000000" w:themeColor="text1"/>
          <w:sz w:val="24"/>
          <w:szCs w:val="24"/>
          <w:lang w:eastAsia="es-MX"/>
        </w:rPr>
        <w:t>icial</w:t>
      </w:r>
      <w:r>
        <w:rPr>
          <w:rFonts w:ascii="Century Gothic" w:eastAsia="Times New Roman" w:hAnsi="Century Gothic"/>
          <w:color w:val="000000" w:themeColor="text1"/>
          <w:sz w:val="24"/>
          <w:szCs w:val="24"/>
          <w:lang w:eastAsia="es-MX"/>
        </w:rPr>
        <w:t xml:space="preserve"> y agentes de investigación</w:t>
      </w:r>
      <w:r w:rsidRPr="001B6222">
        <w:rPr>
          <w:rFonts w:ascii="Century Gothic" w:eastAsia="Times New Roman" w:hAnsi="Century Gothic"/>
          <w:color w:val="000000" w:themeColor="text1"/>
          <w:sz w:val="24"/>
          <w:szCs w:val="24"/>
          <w:lang w:eastAsia="es-MX"/>
        </w:rPr>
        <w:t xml:space="preserve">, se determinará de acuerdo con las </w:t>
      </w:r>
      <w:r w:rsidRPr="001B6222">
        <w:rPr>
          <w:rFonts w:ascii="Century Gothic" w:hAnsi="Century Gothic"/>
          <w:color w:val="000000" w:themeColor="text1"/>
          <w:sz w:val="24"/>
          <w:szCs w:val="24"/>
        </w:rPr>
        <w:t>disposiciones en la materia, por los órganos y conforme al procedimiento administrativo previsto</w:t>
      </w:r>
      <w:r>
        <w:rPr>
          <w:rFonts w:ascii="Century Gothic" w:hAnsi="Century Gothic"/>
          <w:color w:val="000000" w:themeColor="text1"/>
          <w:sz w:val="24"/>
          <w:szCs w:val="24"/>
        </w:rPr>
        <w:t>s</w:t>
      </w:r>
      <w:r w:rsidRPr="001B6222">
        <w:rPr>
          <w:rFonts w:ascii="Century Gothic" w:hAnsi="Century Gothic"/>
          <w:color w:val="000000" w:themeColor="text1"/>
          <w:sz w:val="24"/>
          <w:szCs w:val="24"/>
        </w:rPr>
        <w:t xml:space="preserve"> en la Ley Estatal.</w:t>
      </w: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b/>
          <w:bCs/>
          <w:color w:val="000000" w:themeColor="text1"/>
          <w:sz w:val="24"/>
          <w:szCs w:val="24"/>
          <w:lang w:eastAsia="es-MX"/>
        </w:rPr>
      </w:pPr>
    </w:p>
    <w:p w:rsidR="003B4472" w:rsidRPr="001B6222" w:rsidRDefault="003B4472" w:rsidP="009C5B17">
      <w:pPr>
        <w:pStyle w:val="Ttulo2"/>
        <w:spacing w:line="360" w:lineRule="auto"/>
        <w:rPr>
          <w:rFonts w:ascii="Century Gothic" w:hAnsi="Century Gothic"/>
          <w:sz w:val="24"/>
          <w:szCs w:val="24"/>
          <w:lang w:eastAsia="es-MX"/>
        </w:rPr>
      </w:pPr>
      <w:r w:rsidRPr="001B6222">
        <w:rPr>
          <w:rFonts w:ascii="Century Gothic" w:hAnsi="Century Gothic"/>
          <w:sz w:val="24"/>
          <w:szCs w:val="24"/>
          <w:lang w:eastAsia="es-MX"/>
        </w:rPr>
        <w:t>ARTÍCULO 93</w:t>
      </w:r>
      <w:r>
        <w:rPr>
          <w:rFonts w:ascii="Century Gothic" w:hAnsi="Century Gothic"/>
          <w:sz w:val="24"/>
          <w:szCs w:val="24"/>
          <w:lang w:eastAsia="es-MX"/>
        </w:rPr>
        <w:t>.</w:t>
      </w:r>
      <w:r w:rsidRPr="001B6222">
        <w:rPr>
          <w:rFonts w:ascii="Century Gothic" w:hAnsi="Century Gothic"/>
          <w:sz w:val="24"/>
          <w:szCs w:val="24"/>
          <w:lang w:eastAsia="es-MX"/>
        </w:rPr>
        <w:t xml:space="preserve"> De la Comisión</w:t>
      </w: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lastRenderedPageBreak/>
        <w:t>La Comisión del Servicio Profesional de Carrera, Honor y Justici</w:t>
      </w:r>
      <w:r>
        <w:rPr>
          <w:rFonts w:ascii="Century Gothic" w:eastAsia="Times New Roman" w:hAnsi="Century Gothic"/>
          <w:color w:val="000000" w:themeColor="text1"/>
          <w:sz w:val="24"/>
          <w:szCs w:val="24"/>
          <w:lang w:eastAsia="es-MX"/>
        </w:rPr>
        <w:t>a de la Fiscalía Anticorrupción</w:t>
      </w:r>
      <w:r w:rsidRPr="001B6222">
        <w:rPr>
          <w:rFonts w:ascii="Century Gothic" w:eastAsia="Times New Roman" w:hAnsi="Century Gothic"/>
          <w:color w:val="000000" w:themeColor="text1"/>
          <w:sz w:val="24"/>
          <w:szCs w:val="24"/>
          <w:lang w:eastAsia="es-MX"/>
        </w:rPr>
        <w:t xml:space="preserve"> es la instancia colegiada encargada de conocer y resolver los procedimientos por incumplimiento a los requisitos de ingreso y permanencia, así como los asuntos y controversias relacionad</w:t>
      </w:r>
      <w:r>
        <w:rPr>
          <w:rFonts w:ascii="Century Gothic" w:eastAsia="Times New Roman" w:hAnsi="Century Gothic"/>
          <w:color w:val="000000" w:themeColor="text1"/>
          <w:sz w:val="24"/>
          <w:szCs w:val="24"/>
          <w:lang w:eastAsia="es-MX"/>
        </w:rPr>
        <w:t xml:space="preserve">os con el servicio profesional, </w:t>
      </w:r>
      <w:r w:rsidRPr="001B6222">
        <w:rPr>
          <w:rFonts w:ascii="Century Gothic" w:eastAsia="Times New Roman" w:hAnsi="Century Gothic"/>
          <w:color w:val="000000" w:themeColor="text1"/>
          <w:sz w:val="24"/>
          <w:szCs w:val="24"/>
          <w:lang w:eastAsia="es-MX"/>
        </w:rPr>
        <w:t xml:space="preserve">profesionalización y violación a las obligaciones y deberes relativos al régimen disciplinario, en los términos de la Ley Estatal. </w:t>
      </w: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 xml:space="preserve">La Comisión del Servicio Profesional de </w:t>
      </w:r>
      <w:r>
        <w:rPr>
          <w:rFonts w:ascii="Century Gothic" w:eastAsia="Times New Roman" w:hAnsi="Century Gothic"/>
          <w:color w:val="000000" w:themeColor="text1"/>
          <w:sz w:val="24"/>
          <w:szCs w:val="24"/>
          <w:lang w:eastAsia="es-MX"/>
        </w:rPr>
        <w:t>Carrera, Honor y Justicia para a</w:t>
      </w:r>
      <w:r w:rsidRPr="001B6222">
        <w:rPr>
          <w:rFonts w:ascii="Century Gothic" w:eastAsia="Times New Roman" w:hAnsi="Century Gothic"/>
          <w:color w:val="000000" w:themeColor="text1"/>
          <w:sz w:val="24"/>
          <w:szCs w:val="24"/>
          <w:lang w:eastAsia="es-MX"/>
        </w:rPr>
        <w:t>gentes del Ministerio Pú</w:t>
      </w:r>
      <w:r>
        <w:rPr>
          <w:rFonts w:ascii="Century Gothic" w:eastAsia="Times New Roman" w:hAnsi="Century Gothic"/>
          <w:color w:val="000000" w:themeColor="text1"/>
          <w:sz w:val="24"/>
          <w:szCs w:val="24"/>
          <w:lang w:eastAsia="es-MX"/>
        </w:rPr>
        <w:t>blico y</w:t>
      </w:r>
      <w:r w:rsidRPr="00D22FDA">
        <w:rPr>
          <w:rFonts w:ascii="Century Gothic" w:eastAsia="Times New Roman" w:hAnsi="Century Gothic"/>
          <w:color w:val="000000" w:themeColor="text1"/>
          <w:sz w:val="24"/>
          <w:szCs w:val="24"/>
          <w:lang w:eastAsia="es-MX"/>
        </w:rPr>
        <w:t xml:space="preserve"> </w:t>
      </w:r>
      <w:r w:rsidRPr="001B6222">
        <w:rPr>
          <w:rFonts w:ascii="Century Gothic" w:eastAsia="Times New Roman" w:hAnsi="Century Gothic"/>
          <w:color w:val="000000" w:themeColor="text1"/>
          <w:sz w:val="24"/>
          <w:szCs w:val="24"/>
          <w:lang w:eastAsia="es-MX"/>
        </w:rPr>
        <w:t>de la Policía Investigadora</w:t>
      </w:r>
      <w:r>
        <w:rPr>
          <w:rFonts w:ascii="Century Gothic" w:eastAsia="Times New Roman" w:hAnsi="Century Gothic"/>
          <w:color w:val="000000" w:themeColor="text1"/>
          <w:sz w:val="24"/>
          <w:szCs w:val="24"/>
          <w:lang w:eastAsia="es-MX"/>
        </w:rPr>
        <w:t>, analistas y p</w:t>
      </w:r>
      <w:r w:rsidR="009C5B17">
        <w:rPr>
          <w:rFonts w:ascii="Century Gothic" w:eastAsia="Times New Roman" w:hAnsi="Century Gothic"/>
          <w:color w:val="000000" w:themeColor="text1"/>
          <w:sz w:val="24"/>
          <w:szCs w:val="24"/>
          <w:lang w:eastAsia="es-MX"/>
        </w:rPr>
        <w:t>ersonal pericial</w:t>
      </w:r>
      <w:r w:rsidRPr="001B6222">
        <w:rPr>
          <w:rFonts w:ascii="Century Gothic" w:eastAsia="Times New Roman" w:hAnsi="Century Gothic"/>
          <w:color w:val="000000" w:themeColor="text1"/>
          <w:sz w:val="24"/>
          <w:szCs w:val="24"/>
          <w:lang w:eastAsia="es-MX"/>
        </w:rPr>
        <w:t xml:space="preserve"> de la Fiscalía Anticorrupción, se integrará de la siguiente manera:</w:t>
      </w: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p>
    <w:p w:rsidR="003B4472" w:rsidRPr="001B6222" w:rsidRDefault="003B4472" w:rsidP="009C5B17">
      <w:pPr>
        <w:numPr>
          <w:ilvl w:val="0"/>
          <w:numId w:val="33"/>
        </w:numPr>
        <w:tabs>
          <w:tab w:val="clear" w:pos="720"/>
          <w:tab w:val="num" w:pos="851"/>
        </w:tabs>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 Presidencia</w:t>
      </w:r>
      <w:r w:rsidRPr="001B6222">
        <w:rPr>
          <w:rFonts w:ascii="Century Gothic" w:eastAsia="Times New Roman" w:hAnsi="Century Gothic"/>
          <w:color w:val="000000" w:themeColor="text1"/>
          <w:sz w:val="24"/>
          <w:szCs w:val="24"/>
          <w:lang w:eastAsia="es-MX"/>
        </w:rPr>
        <w:t>, que será la o</w:t>
      </w:r>
      <w:r>
        <w:rPr>
          <w:rFonts w:ascii="Century Gothic" w:eastAsia="Times New Roman" w:hAnsi="Century Gothic"/>
          <w:color w:val="000000" w:themeColor="text1"/>
          <w:sz w:val="24"/>
          <w:szCs w:val="24"/>
          <w:lang w:eastAsia="es-MX"/>
        </w:rPr>
        <w:t xml:space="preserve"> el Fiscal Anticorrupción, con voz y voto.</w:t>
      </w:r>
    </w:p>
    <w:p w:rsidR="003B4472" w:rsidRPr="001B6222" w:rsidRDefault="003B4472" w:rsidP="009C5B17">
      <w:pPr>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p>
    <w:p w:rsidR="003B4472" w:rsidRPr="001B6222" w:rsidRDefault="003B4472" w:rsidP="009C5B17">
      <w:pPr>
        <w:numPr>
          <w:ilvl w:val="0"/>
          <w:numId w:val="33"/>
        </w:numPr>
        <w:tabs>
          <w:tab w:val="clear" w:pos="720"/>
          <w:tab w:val="num" w:pos="851"/>
        </w:tabs>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 Secretaría</w:t>
      </w:r>
      <w:r w:rsidRPr="001B6222">
        <w:rPr>
          <w:rFonts w:ascii="Century Gothic" w:eastAsia="Times New Roman" w:hAnsi="Century Gothic"/>
          <w:color w:val="000000" w:themeColor="text1"/>
          <w:sz w:val="24"/>
          <w:szCs w:val="24"/>
          <w:lang w:eastAsia="es-MX"/>
        </w:rPr>
        <w:t xml:space="preserve"> Té</w:t>
      </w:r>
      <w:r>
        <w:rPr>
          <w:rFonts w:ascii="Century Gothic" w:eastAsia="Times New Roman" w:hAnsi="Century Gothic"/>
          <w:color w:val="000000" w:themeColor="text1"/>
          <w:sz w:val="24"/>
          <w:szCs w:val="24"/>
          <w:lang w:eastAsia="es-MX"/>
        </w:rPr>
        <w:t>cnica, designada</w:t>
      </w:r>
      <w:r w:rsidRPr="001B6222">
        <w:rPr>
          <w:rFonts w:ascii="Century Gothic" w:eastAsia="Times New Roman" w:hAnsi="Century Gothic"/>
          <w:color w:val="000000" w:themeColor="text1"/>
          <w:sz w:val="24"/>
          <w:szCs w:val="24"/>
          <w:lang w:eastAsia="es-MX"/>
        </w:rPr>
        <w:t xml:space="preserve"> por </w:t>
      </w:r>
      <w:r>
        <w:rPr>
          <w:rFonts w:ascii="Century Gothic" w:eastAsia="Times New Roman" w:hAnsi="Century Gothic"/>
          <w:color w:val="000000" w:themeColor="text1"/>
          <w:sz w:val="24"/>
          <w:szCs w:val="24"/>
          <w:lang w:eastAsia="es-MX"/>
        </w:rPr>
        <w:t>quien ocupe la Presidencia</w:t>
      </w:r>
      <w:r w:rsidR="0024734C">
        <w:rPr>
          <w:rFonts w:ascii="Century Gothic" w:eastAsia="Times New Roman" w:hAnsi="Century Gothic"/>
          <w:color w:val="000000" w:themeColor="text1"/>
          <w:sz w:val="24"/>
          <w:szCs w:val="24"/>
          <w:lang w:eastAsia="es-MX"/>
        </w:rPr>
        <w:t xml:space="preserve"> de la Comisión, so</w:t>
      </w:r>
      <w:r>
        <w:rPr>
          <w:rFonts w:ascii="Century Gothic" w:eastAsia="Times New Roman" w:hAnsi="Century Gothic"/>
          <w:color w:val="000000" w:themeColor="text1"/>
          <w:sz w:val="24"/>
          <w:szCs w:val="24"/>
          <w:lang w:eastAsia="es-MX"/>
        </w:rPr>
        <w:t>lo con voz.</w:t>
      </w:r>
    </w:p>
    <w:p w:rsidR="003B4472" w:rsidRPr="001B6222" w:rsidRDefault="003B4472" w:rsidP="009C5B17">
      <w:pPr>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p>
    <w:p w:rsidR="003B4472" w:rsidRPr="001B6222" w:rsidRDefault="003B4472" w:rsidP="009C5B17">
      <w:pPr>
        <w:numPr>
          <w:ilvl w:val="0"/>
          <w:numId w:val="33"/>
        </w:numPr>
        <w:tabs>
          <w:tab w:val="clear" w:pos="720"/>
          <w:tab w:val="num" w:pos="851"/>
        </w:tabs>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w:t>
      </w:r>
      <w:r w:rsidRPr="001B6222">
        <w:rPr>
          <w:rFonts w:ascii="Century Gothic" w:eastAsia="Times New Roman" w:hAnsi="Century Gothic"/>
          <w:color w:val="000000" w:themeColor="text1"/>
          <w:sz w:val="24"/>
          <w:szCs w:val="24"/>
          <w:lang w:eastAsia="es-MX"/>
        </w:rPr>
        <w:t xml:space="preserve"> Vocal</w:t>
      </w:r>
      <w:r>
        <w:rPr>
          <w:rFonts w:ascii="Century Gothic" w:eastAsia="Times New Roman" w:hAnsi="Century Gothic"/>
          <w:color w:val="000000" w:themeColor="text1"/>
          <w:sz w:val="24"/>
          <w:szCs w:val="24"/>
          <w:lang w:eastAsia="es-MX"/>
        </w:rPr>
        <w:t>ía</w:t>
      </w:r>
      <w:r w:rsidRPr="001B6222">
        <w:rPr>
          <w:rFonts w:ascii="Century Gothic" w:eastAsia="Times New Roman" w:hAnsi="Century Gothic"/>
          <w:color w:val="000000" w:themeColor="text1"/>
          <w:sz w:val="24"/>
          <w:szCs w:val="24"/>
          <w:lang w:eastAsia="es-MX"/>
        </w:rPr>
        <w:t xml:space="preserve">, que será </w:t>
      </w:r>
      <w:r>
        <w:rPr>
          <w:rFonts w:ascii="Century Gothic" w:eastAsia="Times New Roman" w:hAnsi="Century Gothic"/>
          <w:color w:val="000000" w:themeColor="text1"/>
          <w:sz w:val="24"/>
          <w:szCs w:val="24"/>
          <w:lang w:eastAsia="es-MX"/>
        </w:rPr>
        <w:t xml:space="preserve">desempeñada por </w:t>
      </w: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 o un</w:t>
      </w:r>
      <w:r w:rsidRPr="001B6222">
        <w:rPr>
          <w:rFonts w:ascii="Century Gothic" w:eastAsia="Times New Roman" w:hAnsi="Century Gothic"/>
          <w:color w:val="000000" w:themeColor="text1"/>
          <w:sz w:val="24"/>
          <w:szCs w:val="24"/>
          <w:lang w:eastAsia="es-MX"/>
        </w:rPr>
        <w:t xml:space="preserve"> agente del Ministerio Público que realice funciones de investigación y persecució</w:t>
      </w:r>
      <w:r>
        <w:rPr>
          <w:rFonts w:ascii="Century Gothic" w:eastAsia="Times New Roman" w:hAnsi="Century Gothic"/>
          <w:color w:val="000000" w:themeColor="text1"/>
          <w:sz w:val="24"/>
          <w:szCs w:val="24"/>
          <w:lang w:eastAsia="es-MX"/>
        </w:rPr>
        <w:t>n del delito, con voz y voto.</w:t>
      </w:r>
    </w:p>
    <w:p w:rsidR="003B4472" w:rsidRPr="001B6222" w:rsidRDefault="003B4472" w:rsidP="009C5B17">
      <w:pPr>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p>
    <w:p w:rsidR="003B4472" w:rsidRPr="001B6222" w:rsidRDefault="003B4472" w:rsidP="009C5B17">
      <w:pPr>
        <w:numPr>
          <w:ilvl w:val="0"/>
          <w:numId w:val="33"/>
        </w:numPr>
        <w:tabs>
          <w:tab w:val="clear" w:pos="720"/>
          <w:tab w:val="num" w:pos="851"/>
        </w:tabs>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w:t>
      </w:r>
      <w:r w:rsidRPr="001B6222">
        <w:rPr>
          <w:rFonts w:ascii="Century Gothic" w:eastAsia="Times New Roman" w:hAnsi="Century Gothic"/>
          <w:color w:val="000000" w:themeColor="text1"/>
          <w:sz w:val="24"/>
          <w:szCs w:val="24"/>
          <w:lang w:eastAsia="es-MX"/>
        </w:rPr>
        <w:t xml:space="preserve"> Vocal</w:t>
      </w:r>
      <w:r>
        <w:rPr>
          <w:rFonts w:ascii="Century Gothic" w:eastAsia="Times New Roman" w:hAnsi="Century Gothic"/>
          <w:color w:val="000000" w:themeColor="text1"/>
          <w:sz w:val="24"/>
          <w:szCs w:val="24"/>
          <w:lang w:eastAsia="es-MX"/>
        </w:rPr>
        <w:t>ía</w:t>
      </w:r>
      <w:r w:rsidRPr="001B6222">
        <w:rPr>
          <w:rFonts w:ascii="Century Gothic" w:eastAsia="Times New Roman" w:hAnsi="Century Gothic"/>
          <w:color w:val="000000" w:themeColor="text1"/>
          <w:sz w:val="24"/>
          <w:szCs w:val="24"/>
          <w:lang w:eastAsia="es-MX"/>
        </w:rPr>
        <w:t xml:space="preserve">, que </w:t>
      </w:r>
      <w:r>
        <w:rPr>
          <w:rFonts w:ascii="Century Gothic" w:eastAsia="Times New Roman" w:hAnsi="Century Gothic"/>
          <w:color w:val="000000" w:themeColor="text1"/>
          <w:sz w:val="24"/>
          <w:szCs w:val="24"/>
          <w:lang w:eastAsia="es-MX"/>
        </w:rPr>
        <w:t xml:space="preserve">se asignará a </w:t>
      </w: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 persona</w:t>
      </w:r>
      <w:r w:rsidRPr="001B6222">
        <w:rPr>
          <w:rFonts w:ascii="Century Gothic" w:eastAsia="Times New Roman" w:hAnsi="Century Gothic"/>
          <w:color w:val="000000" w:themeColor="text1"/>
          <w:sz w:val="24"/>
          <w:szCs w:val="24"/>
          <w:lang w:eastAsia="es-MX"/>
        </w:rPr>
        <w:t xml:space="preserve"> representante de la Dirección Administrativa de la Fiscalía </w:t>
      </w:r>
      <w:r>
        <w:rPr>
          <w:rFonts w:ascii="Century Gothic" w:eastAsia="Times New Roman" w:hAnsi="Century Gothic"/>
          <w:color w:val="000000" w:themeColor="text1"/>
          <w:sz w:val="24"/>
          <w:szCs w:val="24"/>
          <w:lang w:eastAsia="es-MX"/>
        </w:rPr>
        <w:t>Anticorrupción, con voz y voto.</w:t>
      </w:r>
    </w:p>
    <w:p w:rsidR="003B4472" w:rsidRPr="001B6222" w:rsidRDefault="003B4472" w:rsidP="009C5B17">
      <w:pPr>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p>
    <w:p w:rsidR="003B4472" w:rsidRPr="001B6222" w:rsidRDefault="003B4472" w:rsidP="009C5B17">
      <w:pPr>
        <w:numPr>
          <w:ilvl w:val="0"/>
          <w:numId w:val="33"/>
        </w:numPr>
        <w:tabs>
          <w:tab w:val="clear" w:pos="720"/>
          <w:tab w:val="num" w:pos="851"/>
        </w:tabs>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w:t>
      </w:r>
      <w:r w:rsidRPr="001B6222">
        <w:rPr>
          <w:rFonts w:ascii="Century Gothic" w:eastAsia="Times New Roman" w:hAnsi="Century Gothic"/>
          <w:color w:val="000000" w:themeColor="text1"/>
          <w:sz w:val="24"/>
          <w:szCs w:val="24"/>
          <w:lang w:eastAsia="es-MX"/>
        </w:rPr>
        <w:t xml:space="preserve"> Vocal</w:t>
      </w:r>
      <w:r>
        <w:rPr>
          <w:rFonts w:ascii="Century Gothic" w:eastAsia="Times New Roman" w:hAnsi="Century Gothic"/>
          <w:color w:val="000000" w:themeColor="text1"/>
          <w:sz w:val="24"/>
          <w:szCs w:val="24"/>
          <w:lang w:eastAsia="es-MX"/>
        </w:rPr>
        <w:t>ía</w:t>
      </w:r>
      <w:r w:rsidRPr="001B6222">
        <w:rPr>
          <w:rFonts w:ascii="Century Gothic" w:eastAsia="Times New Roman" w:hAnsi="Century Gothic"/>
          <w:color w:val="000000" w:themeColor="text1"/>
          <w:sz w:val="24"/>
          <w:szCs w:val="24"/>
          <w:lang w:eastAsia="es-MX"/>
        </w:rPr>
        <w:t xml:space="preserve">, que </w:t>
      </w:r>
      <w:r>
        <w:rPr>
          <w:rFonts w:ascii="Century Gothic" w:eastAsia="Times New Roman" w:hAnsi="Century Gothic"/>
          <w:color w:val="000000" w:themeColor="text1"/>
          <w:sz w:val="24"/>
          <w:szCs w:val="24"/>
          <w:lang w:eastAsia="es-MX"/>
        </w:rPr>
        <w:t xml:space="preserve">corresponderá a </w:t>
      </w: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 o un</w:t>
      </w:r>
      <w:r w:rsidRPr="001B6222">
        <w:rPr>
          <w:rFonts w:ascii="Century Gothic" w:eastAsia="Times New Roman" w:hAnsi="Century Gothic"/>
          <w:color w:val="000000" w:themeColor="text1"/>
          <w:sz w:val="24"/>
          <w:szCs w:val="24"/>
          <w:lang w:eastAsia="es-MX"/>
        </w:rPr>
        <w:t xml:space="preserve"> representan</w:t>
      </w:r>
      <w:r w:rsidR="0024734C">
        <w:rPr>
          <w:rFonts w:ascii="Century Gothic" w:eastAsia="Times New Roman" w:hAnsi="Century Gothic"/>
          <w:color w:val="000000" w:themeColor="text1"/>
          <w:sz w:val="24"/>
          <w:szCs w:val="24"/>
          <w:lang w:eastAsia="es-MX"/>
        </w:rPr>
        <w:t>te de la Visitaduría General, so</w:t>
      </w:r>
      <w:r>
        <w:rPr>
          <w:rFonts w:ascii="Century Gothic" w:eastAsia="Times New Roman" w:hAnsi="Century Gothic"/>
          <w:color w:val="000000" w:themeColor="text1"/>
          <w:sz w:val="24"/>
          <w:szCs w:val="24"/>
          <w:lang w:eastAsia="es-MX"/>
        </w:rPr>
        <w:t xml:space="preserve">lo con voz. </w:t>
      </w:r>
    </w:p>
    <w:p w:rsidR="003B4472" w:rsidRPr="001B6222" w:rsidRDefault="003B4472" w:rsidP="009C5B17">
      <w:pPr>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p>
    <w:p w:rsidR="003B4472" w:rsidRPr="001B6222" w:rsidRDefault="003B4472" w:rsidP="009C5B17">
      <w:pPr>
        <w:numPr>
          <w:ilvl w:val="0"/>
          <w:numId w:val="33"/>
        </w:numPr>
        <w:tabs>
          <w:tab w:val="clear" w:pos="720"/>
          <w:tab w:val="num" w:pos="851"/>
        </w:tabs>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w:t>
      </w:r>
      <w:r w:rsidRPr="001B6222">
        <w:rPr>
          <w:rFonts w:ascii="Century Gothic" w:eastAsia="Times New Roman" w:hAnsi="Century Gothic"/>
          <w:color w:val="000000" w:themeColor="text1"/>
          <w:sz w:val="24"/>
          <w:szCs w:val="24"/>
          <w:lang w:eastAsia="es-MX"/>
        </w:rPr>
        <w:t xml:space="preserve"> Vocal</w:t>
      </w:r>
      <w:r>
        <w:rPr>
          <w:rFonts w:ascii="Century Gothic" w:eastAsia="Times New Roman" w:hAnsi="Century Gothic"/>
          <w:color w:val="000000" w:themeColor="text1"/>
          <w:sz w:val="24"/>
          <w:szCs w:val="24"/>
          <w:lang w:eastAsia="es-MX"/>
        </w:rPr>
        <w:t>ía</w:t>
      </w:r>
      <w:r w:rsidRPr="001B6222">
        <w:rPr>
          <w:rFonts w:ascii="Century Gothic" w:eastAsia="Times New Roman" w:hAnsi="Century Gothic"/>
          <w:color w:val="000000" w:themeColor="text1"/>
          <w:sz w:val="24"/>
          <w:szCs w:val="24"/>
          <w:lang w:eastAsia="es-MX"/>
        </w:rPr>
        <w:t>, que será representante de la Dirección Jurídica y Extinción de Dominio de la Fiscalía An</w:t>
      </w:r>
      <w:r>
        <w:rPr>
          <w:rFonts w:ascii="Century Gothic" w:eastAsia="Times New Roman" w:hAnsi="Century Gothic"/>
          <w:color w:val="000000" w:themeColor="text1"/>
          <w:sz w:val="24"/>
          <w:szCs w:val="24"/>
          <w:lang w:eastAsia="es-MX"/>
        </w:rPr>
        <w:t>ticorrupción, con voz y voto.</w:t>
      </w:r>
    </w:p>
    <w:p w:rsidR="003B4472" w:rsidRPr="001B6222" w:rsidRDefault="003B4472" w:rsidP="009C5B17">
      <w:pPr>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p>
    <w:p w:rsidR="003B4472" w:rsidRPr="001B6222" w:rsidRDefault="003B4472" w:rsidP="009C5B17">
      <w:pPr>
        <w:numPr>
          <w:ilvl w:val="0"/>
          <w:numId w:val="33"/>
        </w:numPr>
        <w:tabs>
          <w:tab w:val="clear" w:pos="720"/>
          <w:tab w:val="num" w:pos="851"/>
        </w:tabs>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w:t>
      </w:r>
      <w:r w:rsidRPr="001B6222">
        <w:rPr>
          <w:rFonts w:ascii="Century Gothic" w:eastAsia="Times New Roman" w:hAnsi="Century Gothic"/>
          <w:color w:val="000000" w:themeColor="text1"/>
          <w:sz w:val="24"/>
          <w:szCs w:val="24"/>
          <w:lang w:eastAsia="es-MX"/>
        </w:rPr>
        <w:t xml:space="preserve"> Vocal</w:t>
      </w:r>
      <w:r>
        <w:rPr>
          <w:rFonts w:ascii="Century Gothic" w:eastAsia="Times New Roman" w:hAnsi="Century Gothic"/>
          <w:color w:val="000000" w:themeColor="text1"/>
          <w:sz w:val="24"/>
          <w:szCs w:val="24"/>
          <w:lang w:eastAsia="es-MX"/>
        </w:rPr>
        <w:t>ía</w:t>
      </w:r>
      <w:r w:rsidRPr="001B6222">
        <w:rPr>
          <w:rFonts w:ascii="Century Gothic" w:eastAsia="Times New Roman" w:hAnsi="Century Gothic"/>
          <w:color w:val="000000" w:themeColor="text1"/>
          <w:sz w:val="24"/>
          <w:szCs w:val="24"/>
          <w:lang w:eastAsia="es-MX"/>
        </w:rPr>
        <w:t xml:space="preserve">, que </w:t>
      </w:r>
      <w:r>
        <w:rPr>
          <w:rFonts w:ascii="Century Gothic" w:eastAsia="Times New Roman" w:hAnsi="Century Gothic"/>
          <w:color w:val="000000" w:themeColor="text1"/>
          <w:sz w:val="24"/>
          <w:szCs w:val="24"/>
          <w:lang w:eastAsia="es-MX"/>
        </w:rPr>
        <w:t xml:space="preserve">ocupará </w:t>
      </w:r>
      <w:r w:rsidRPr="001B6222">
        <w:rPr>
          <w:rFonts w:ascii="Century Gothic" w:eastAsia="Times New Roman" w:hAnsi="Century Gothic"/>
          <w:color w:val="000000" w:themeColor="text1"/>
          <w:sz w:val="24"/>
          <w:szCs w:val="24"/>
          <w:lang w:eastAsia="es-MX"/>
        </w:rPr>
        <w:t>un</w:t>
      </w:r>
      <w:r>
        <w:rPr>
          <w:rFonts w:ascii="Century Gothic" w:eastAsia="Times New Roman" w:hAnsi="Century Gothic"/>
          <w:color w:val="000000" w:themeColor="text1"/>
          <w:sz w:val="24"/>
          <w:szCs w:val="24"/>
          <w:lang w:eastAsia="es-MX"/>
        </w:rPr>
        <w:t>a o un perito o analista en representación</w:t>
      </w:r>
      <w:r w:rsidRPr="001B6222">
        <w:rPr>
          <w:rFonts w:ascii="Century Gothic" w:eastAsia="Times New Roman" w:hAnsi="Century Gothic"/>
          <w:color w:val="000000" w:themeColor="text1"/>
          <w:sz w:val="24"/>
          <w:szCs w:val="24"/>
          <w:lang w:eastAsia="es-MX"/>
        </w:rPr>
        <w:t xml:space="preserve"> de la </w:t>
      </w:r>
      <w:r w:rsidRPr="001B6222">
        <w:rPr>
          <w:rFonts w:ascii="Century Gothic" w:hAnsi="Century Gothic"/>
          <w:color w:val="000000" w:themeColor="text1"/>
          <w:sz w:val="24"/>
          <w:szCs w:val="24"/>
        </w:rPr>
        <w:t>Dirección de Inteligencia Delictiva, Patrimonial, Financiera y Fiscal</w:t>
      </w:r>
      <w:r>
        <w:rPr>
          <w:rFonts w:ascii="Century Gothic" w:eastAsia="Times New Roman" w:hAnsi="Century Gothic"/>
          <w:color w:val="000000" w:themeColor="text1"/>
          <w:sz w:val="24"/>
          <w:szCs w:val="24"/>
          <w:lang w:eastAsia="es-MX"/>
        </w:rPr>
        <w:t xml:space="preserve">, con voz y voto. </w:t>
      </w:r>
    </w:p>
    <w:p w:rsidR="003B4472" w:rsidRPr="001B6222" w:rsidRDefault="003B4472" w:rsidP="009C5B17">
      <w:pPr>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p>
    <w:p w:rsidR="003B4472" w:rsidRPr="001B6222" w:rsidRDefault="003B4472" w:rsidP="009C5B17">
      <w:pPr>
        <w:numPr>
          <w:ilvl w:val="0"/>
          <w:numId w:val="33"/>
        </w:numPr>
        <w:tabs>
          <w:tab w:val="clear" w:pos="720"/>
          <w:tab w:val="num" w:pos="851"/>
        </w:tabs>
        <w:spacing w:before="100" w:beforeAutospacing="1" w:after="100" w:afterAutospacing="1" w:line="360" w:lineRule="auto"/>
        <w:ind w:left="851" w:right="-39" w:hanging="567"/>
        <w:contextualSpacing/>
        <w:jc w:val="both"/>
        <w:rPr>
          <w:rFonts w:ascii="Century Gothic" w:eastAsia="Times New Roman" w:hAnsi="Century Gothic"/>
          <w:color w:val="000000" w:themeColor="text1"/>
          <w:sz w:val="24"/>
          <w:szCs w:val="24"/>
          <w:lang w:eastAsia="es-MX"/>
        </w:rPr>
      </w:pPr>
      <w:r>
        <w:rPr>
          <w:rFonts w:ascii="Century Gothic" w:eastAsia="Times New Roman" w:hAnsi="Century Gothic"/>
          <w:color w:val="000000" w:themeColor="text1"/>
          <w:sz w:val="24"/>
          <w:szCs w:val="24"/>
          <w:lang w:eastAsia="es-MX"/>
        </w:rPr>
        <w:t xml:space="preserve">Una Vocalía, que será otorgada a </w:t>
      </w:r>
      <w:r w:rsidRPr="001B6222">
        <w:rPr>
          <w:rFonts w:ascii="Century Gothic" w:eastAsia="Times New Roman" w:hAnsi="Century Gothic"/>
          <w:color w:val="000000" w:themeColor="text1"/>
          <w:sz w:val="24"/>
          <w:szCs w:val="24"/>
          <w:lang w:eastAsia="es-MX"/>
        </w:rPr>
        <w:t xml:space="preserve">una o un elemento de la Policía Investigadora de la Dirección de Policía de Investigación de la Fiscalía Anticorrupción, con voz y voto. </w:t>
      </w:r>
    </w:p>
    <w:p w:rsidR="003B4472" w:rsidRPr="001B6222" w:rsidRDefault="003B4472" w:rsidP="009C5B17">
      <w:pPr>
        <w:pStyle w:val="Prrafodelista"/>
        <w:widowControl/>
        <w:autoSpaceDE/>
        <w:autoSpaceDN/>
        <w:spacing w:before="100" w:beforeAutospacing="1" w:after="100" w:afterAutospacing="1" w:line="360" w:lineRule="auto"/>
        <w:ind w:left="0" w:right="-39" w:firstLine="0"/>
        <w:contextualSpacing/>
        <w:rPr>
          <w:rFonts w:ascii="Century Gothic" w:eastAsia="Times New Roman" w:hAnsi="Century Gothic" w:cs="Arial"/>
          <w:color w:val="000000" w:themeColor="text1"/>
          <w:sz w:val="24"/>
          <w:szCs w:val="24"/>
          <w:lang w:val="es-MX" w:eastAsia="es-MX"/>
        </w:rPr>
      </w:pPr>
      <w:r>
        <w:rPr>
          <w:rFonts w:ascii="Century Gothic" w:eastAsia="Times New Roman" w:hAnsi="Century Gothic" w:cs="Arial"/>
          <w:color w:val="000000" w:themeColor="text1"/>
          <w:sz w:val="24"/>
          <w:szCs w:val="24"/>
          <w:lang w:val="es-MX" w:eastAsia="es-MX"/>
        </w:rPr>
        <w:t>La</w:t>
      </w:r>
      <w:r w:rsidRPr="001B6222">
        <w:rPr>
          <w:rFonts w:ascii="Century Gothic" w:eastAsia="Times New Roman" w:hAnsi="Century Gothic" w:cs="Arial"/>
          <w:color w:val="000000" w:themeColor="text1"/>
          <w:sz w:val="24"/>
          <w:szCs w:val="24"/>
          <w:lang w:val="es-MX" w:eastAsia="es-MX"/>
        </w:rPr>
        <w:t xml:space="preserve"> Vocal</w:t>
      </w:r>
      <w:r>
        <w:rPr>
          <w:rFonts w:ascii="Century Gothic" w:eastAsia="Times New Roman" w:hAnsi="Century Gothic" w:cs="Arial"/>
          <w:color w:val="000000" w:themeColor="text1"/>
          <w:sz w:val="24"/>
          <w:szCs w:val="24"/>
          <w:lang w:val="es-MX" w:eastAsia="es-MX"/>
        </w:rPr>
        <w:t>ía</w:t>
      </w:r>
      <w:r w:rsidRPr="001B6222">
        <w:rPr>
          <w:rFonts w:ascii="Century Gothic" w:eastAsia="Times New Roman" w:hAnsi="Century Gothic" w:cs="Arial"/>
          <w:color w:val="000000" w:themeColor="text1"/>
          <w:sz w:val="24"/>
          <w:szCs w:val="24"/>
          <w:lang w:val="es-MX" w:eastAsia="es-MX"/>
        </w:rPr>
        <w:t xml:space="preserve"> a que se refiere la fracción III</w:t>
      </w:r>
      <w:r>
        <w:rPr>
          <w:rFonts w:ascii="Century Gothic" w:eastAsia="Times New Roman" w:hAnsi="Century Gothic" w:cs="Arial"/>
          <w:color w:val="000000" w:themeColor="text1"/>
          <w:sz w:val="24"/>
          <w:szCs w:val="24"/>
          <w:lang w:val="es-MX" w:eastAsia="es-MX"/>
        </w:rPr>
        <w:t xml:space="preserve"> de este artículo</w:t>
      </w:r>
      <w:r w:rsidRPr="001B6222">
        <w:rPr>
          <w:rFonts w:ascii="Century Gothic" w:eastAsia="Times New Roman" w:hAnsi="Century Gothic" w:cs="Arial"/>
          <w:color w:val="000000" w:themeColor="text1"/>
          <w:sz w:val="24"/>
          <w:szCs w:val="24"/>
          <w:lang w:val="es-MX" w:eastAsia="es-MX"/>
        </w:rPr>
        <w:t xml:space="preserve"> será</w:t>
      </w:r>
      <w:r>
        <w:rPr>
          <w:rFonts w:ascii="Century Gothic" w:eastAsia="Times New Roman" w:hAnsi="Century Gothic" w:cs="Arial"/>
          <w:color w:val="000000" w:themeColor="text1"/>
          <w:sz w:val="24"/>
          <w:szCs w:val="24"/>
          <w:lang w:val="es-MX" w:eastAsia="es-MX"/>
        </w:rPr>
        <w:t>́ designada</w:t>
      </w:r>
      <w:r w:rsidRPr="001B6222">
        <w:rPr>
          <w:rFonts w:ascii="Century Gothic" w:eastAsia="Times New Roman" w:hAnsi="Century Gothic" w:cs="Arial"/>
          <w:color w:val="000000" w:themeColor="text1"/>
          <w:sz w:val="24"/>
          <w:szCs w:val="24"/>
          <w:lang w:val="es-MX" w:eastAsia="es-MX"/>
        </w:rPr>
        <w:t xml:space="preserve"> por la o el F</w:t>
      </w:r>
      <w:r>
        <w:rPr>
          <w:rFonts w:ascii="Century Gothic" w:eastAsia="Times New Roman" w:hAnsi="Century Gothic" w:cs="Arial"/>
          <w:color w:val="000000" w:themeColor="text1"/>
          <w:sz w:val="24"/>
          <w:szCs w:val="24"/>
          <w:lang w:val="es-MX" w:eastAsia="es-MX"/>
        </w:rPr>
        <w:t xml:space="preserve">iscal Anticorrupción; las demás, </w:t>
      </w:r>
      <w:r w:rsidRPr="001B6222">
        <w:rPr>
          <w:rFonts w:ascii="Century Gothic" w:eastAsia="Times New Roman" w:hAnsi="Century Gothic" w:cs="Arial"/>
          <w:color w:val="000000" w:themeColor="text1"/>
          <w:sz w:val="24"/>
          <w:szCs w:val="24"/>
          <w:lang w:val="es-MX" w:eastAsia="es-MX"/>
        </w:rPr>
        <w:t xml:space="preserve">serán </w:t>
      </w:r>
      <w:r>
        <w:rPr>
          <w:rFonts w:ascii="Century Gothic" w:eastAsia="Times New Roman" w:hAnsi="Century Gothic" w:cs="Arial"/>
          <w:color w:val="000000" w:themeColor="text1"/>
          <w:sz w:val="24"/>
          <w:szCs w:val="24"/>
          <w:lang w:val="es-MX" w:eastAsia="es-MX"/>
        </w:rPr>
        <w:t xml:space="preserve">asignadas por quien ocupe la </w:t>
      </w:r>
      <w:r w:rsidRPr="001B6222">
        <w:rPr>
          <w:rFonts w:ascii="Century Gothic" w:eastAsia="Times New Roman" w:hAnsi="Century Gothic" w:cs="Arial"/>
          <w:color w:val="000000" w:themeColor="text1"/>
          <w:sz w:val="24"/>
          <w:szCs w:val="24"/>
          <w:lang w:val="es-MX" w:eastAsia="es-MX"/>
        </w:rPr>
        <w:t>titular</w:t>
      </w:r>
      <w:r>
        <w:rPr>
          <w:rFonts w:ascii="Century Gothic" w:eastAsia="Times New Roman" w:hAnsi="Century Gothic" w:cs="Arial"/>
          <w:color w:val="000000" w:themeColor="text1"/>
          <w:sz w:val="24"/>
          <w:szCs w:val="24"/>
          <w:lang w:val="es-MX" w:eastAsia="es-MX"/>
        </w:rPr>
        <w:t>idad</w:t>
      </w:r>
      <w:r w:rsidRPr="001B6222">
        <w:rPr>
          <w:rFonts w:ascii="Century Gothic" w:eastAsia="Times New Roman" w:hAnsi="Century Gothic" w:cs="Arial"/>
          <w:color w:val="000000" w:themeColor="text1"/>
          <w:sz w:val="24"/>
          <w:szCs w:val="24"/>
          <w:lang w:val="es-MX" w:eastAsia="es-MX"/>
        </w:rPr>
        <w:t xml:space="preserve"> de </w:t>
      </w:r>
      <w:r>
        <w:rPr>
          <w:rFonts w:ascii="Century Gothic" w:eastAsia="Times New Roman" w:hAnsi="Century Gothic" w:cs="Arial"/>
          <w:color w:val="000000" w:themeColor="text1"/>
          <w:sz w:val="24"/>
          <w:szCs w:val="24"/>
          <w:lang w:val="es-MX" w:eastAsia="es-MX"/>
        </w:rPr>
        <w:t>la Unidad A</w:t>
      </w:r>
      <w:r w:rsidRPr="001B6222">
        <w:rPr>
          <w:rFonts w:ascii="Century Gothic" w:eastAsia="Times New Roman" w:hAnsi="Century Gothic" w:cs="Arial"/>
          <w:color w:val="000000" w:themeColor="text1"/>
          <w:sz w:val="24"/>
          <w:szCs w:val="24"/>
          <w:lang w:val="es-MX" w:eastAsia="es-MX"/>
        </w:rPr>
        <w:t xml:space="preserve">dministrativa a que pertenezcan. </w:t>
      </w:r>
      <w:r>
        <w:rPr>
          <w:rFonts w:ascii="Century Gothic" w:eastAsia="Times New Roman" w:hAnsi="Century Gothic" w:cs="Arial"/>
          <w:color w:val="000000" w:themeColor="text1"/>
          <w:sz w:val="24"/>
          <w:szCs w:val="24"/>
          <w:lang w:val="es-MX" w:eastAsia="es-MX"/>
        </w:rPr>
        <w:t xml:space="preserve">Todas estas personas </w:t>
      </w:r>
      <w:r w:rsidRPr="001B6222">
        <w:rPr>
          <w:rFonts w:ascii="Century Gothic" w:eastAsia="Times New Roman" w:hAnsi="Century Gothic" w:cs="Arial"/>
          <w:color w:val="000000" w:themeColor="text1"/>
          <w:sz w:val="24"/>
          <w:szCs w:val="24"/>
          <w:lang w:val="es-MX" w:eastAsia="es-MX"/>
        </w:rPr>
        <w:t>deberán ser de probada experiencia, recono</w:t>
      </w:r>
      <w:r>
        <w:rPr>
          <w:rFonts w:ascii="Century Gothic" w:eastAsia="Times New Roman" w:hAnsi="Century Gothic" w:cs="Arial"/>
          <w:color w:val="000000" w:themeColor="text1"/>
          <w:sz w:val="24"/>
          <w:szCs w:val="24"/>
          <w:lang w:val="es-MX" w:eastAsia="es-MX"/>
        </w:rPr>
        <w:t>cida solvencia moral o destacada</w:t>
      </w:r>
      <w:r w:rsidRPr="001B6222">
        <w:rPr>
          <w:rFonts w:ascii="Century Gothic" w:eastAsia="Times New Roman" w:hAnsi="Century Gothic" w:cs="Arial"/>
          <w:color w:val="000000" w:themeColor="text1"/>
          <w:sz w:val="24"/>
          <w:szCs w:val="24"/>
          <w:lang w:val="es-MX" w:eastAsia="es-MX"/>
        </w:rPr>
        <w:t xml:space="preserve">s en su función. </w:t>
      </w: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color w:val="000000" w:themeColor="text1"/>
          <w:sz w:val="24"/>
          <w:szCs w:val="24"/>
          <w:lang w:eastAsia="es-MX"/>
        </w:rPr>
      </w:pPr>
      <w:r w:rsidRPr="001B6222">
        <w:rPr>
          <w:rFonts w:ascii="Century Gothic" w:eastAsia="Times New Roman" w:hAnsi="Century Gothic"/>
          <w:color w:val="000000" w:themeColor="text1"/>
          <w:sz w:val="24"/>
          <w:szCs w:val="24"/>
          <w:lang w:eastAsia="es-MX"/>
        </w:rPr>
        <w:t>El Reglamento respectivo determinará las bases para la o</w:t>
      </w:r>
      <w:r>
        <w:rPr>
          <w:rFonts w:ascii="Century Gothic" w:eastAsia="Times New Roman" w:hAnsi="Century Gothic"/>
          <w:color w:val="000000" w:themeColor="text1"/>
          <w:sz w:val="24"/>
          <w:szCs w:val="24"/>
          <w:lang w:eastAsia="es-MX"/>
        </w:rPr>
        <w:t>peración y funcionamiento de la</w:t>
      </w:r>
      <w:r w:rsidRPr="001B6222">
        <w:rPr>
          <w:rFonts w:ascii="Century Gothic" w:eastAsia="Times New Roman" w:hAnsi="Century Gothic"/>
          <w:color w:val="000000" w:themeColor="text1"/>
          <w:sz w:val="24"/>
          <w:szCs w:val="24"/>
          <w:lang w:eastAsia="es-MX"/>
        </w:rPr>
        <w:t xml:space="preserve"> Comisión, así como las atribuciones de sus integrantes. </w:t>
      </w:r>
    </w:p>
    <w:p w:rsidR="003B4472" w:rsidRPr="001B6222" w:rsidRDefault="003B4472" w:rsidP="009C5B17">
      <w:pPr>
        <w:spacing w:before="100" w:beforeAutospacing="1" w:after="100" w:afterAutospacing="1" w:line="360" w:lineRule="auto"/>
        <w:ind w:right="-39"/>
        <w:contextualSpacing/>
        <w:jc w:val="both"/>
        <w:rPr>
          <w:rFonts w:ascii="Century Gothic" w:eastAsia="Times New Roman" w:hAnsi="Century Gothic"/>
          <w:b/>
          <w:bCs/>
          <w:color w:val="000000" w:themeColor="text1"/>
          <w:sz w:val="24"/>
          <w:szCs w:val="24"/>
          <w:lang w:eastAsia="es-MX"/>
        </w:rPr>
      </w:pPr>
    </w:p>
    <w:p w:rsidR="003B4472" w:rsidRPr="001B6222" w:rsidRDefault="003B4472" w:rsidP="009C5B17">
      <w:pPr>
        <w:pStyle w:val="Ttulo2"/>
        <w:spacing w:line="360" w:lineRule="auto"/>
        <w:rPr>
          <w:rFonts w:ascii="Century Gothic" w:hAnsi="Century Gothic"/>
          <w:sz w:val="24"/>
          <w:szCs w:val="24"/>
          <w:lang w:eastAsia="es-MX"/>
        </w:rPr>
      </w:pPr>
      <w:r>
        <w:rPr>
          <w:rFonts w:ascii="Century Gothic" w:hAnsi="Century Gothic"/>
          <w:sz w:val="24"/>
          <w:szCs w:val="24"/>
          <w:lang w:eastAsia="es-MX"/>
        </w:rPr>
        <w:t>ARTÍCULO 94.</w:t>
      </w:r>
      <w:r w:rsidRPr="001B6222">
        <w:rPr>
          <w:rFonts w:ascii="Century Gothic" w:hAnsi="Century Gothic"/>
          <w:sz w:val="24"/>
          <w:szCs w:val="24"/>
          <w:lang w:eastAsia="es-MX"/>
        </w:rPr>
        <w:t xml:space="preserve"> Reconocimientos</w:t>
      </w:r>
    </w:p>
    <w:p w:rsidR="003B4472" w:rsidRPr="001B6222" w:rsidRDefault="003B4472" w:rsidP="009C5B17">
      <w:pPr>
        <w:spacing w:after="0" w:line="360" w:lineRule="auto"/>
        <w:ind w:right="-39"/>
        <w:contextualSpacing/>
        <w:jc w:val="both"/>
        <w:rPr>
          <w:rFonts w:ascii="Century Gothic" w:eastAsia="Times New Roman" w:hAnsi="Century Gothic"/>
          <w:b/>
          <w:bCs/>
          <w:color w:val="000000" w:themeColor="text1"/>
          <w:sz w:val="24"/>
          <w:szCs w:val="24"/>
          <w:lang w:eastAsia="es-MX"/>
        </w:rPr>
      </w:pPr>
      <w:r>
        <w:rPr>
          <w:rFonts w:ascii="Century Gothic" w:eastAsia="Times New Roman" w:hAnsi="Century Gothic"/>
          <w:color w:val="000000" w:themeColor="text1"/>
          <w:sz w:val="24"/>
          <w:szCs w:val="24"/>
          <w:lang w:eastAsia="es-MX"/>
        </w:rPr>
        <w:t xml:space="preserve">Los estímulos, promociones y ascensos de </w:t>
      </w:r>
      <w:r w:rsidR="002D0E55">
        <w:rPr>
          <w:rFonts w:ascii="Century Gothic" w:eastAsia="Times New Roman" w:hAnsi="Century Gothic"/>
          <w:color w:val="000000" w:themeColor="text1"/>
          <w:sz w:val="24"/>
          <w:szCs w:val="24"/>
          <w:lang w:eastAsia="es-MX"/>
        </w:rPr>
        <w:t>agentes del Ministerio Público, analistas, personal pericial</w:t>
      </w:r>
      <w:r>
        <w:rPr>
          <w:rFonts w:ascii="Century Gothic" w:eastAsia="Times New Roman" w:hAnsi="Century Gothic"/>
          <w:color w:val="000000" w:themeColor="text1"/>
          <w:sz w:val="24"/>
          <w:szCs w:val="24"/>
          <w:lang w:eastAsia="es-MX"/>
        </w:rPr>
        <w:t xml:space="preserve"> y agentes de investigación  de la Fiscalía Anticorrupción</w:t>
      </w:r>
      <w:r w:rsidRPr="001B6222">
        <w:rPr>
          <w:rFonts w:ascii="Century Gothic" w:eastAsia="Times New Roman" w:hAnsi="Century Gothic"/>
          <w:color w:val="000000" w:themeColor="text1"/>
          <w:sz w:val="24"/>
          <w:szCs w:val="24"/>
          <w:lang w:eastAsia="es-MX"/>
        </w:rPr>
        <w:t xml:space="preserve"> se otorgarán por las instancias y conforme a los procedimientos, requisitos y formalidades previstos en la Ley Estatal.</w:t>
      </w:r>
    </w:p>
    <w:p w:rsidR="003B4472" w:rsidRPr="001B6222" w:rsidRDefault="003B4472" w:rsidP="009C5B17">
      <w:pPr>
        <w:spacing w:line="360" w:lineRule="auto"/>
        <w:jc w:val="both"/>
        <w:rPr>
          <w:rFonts w:ascii="Century Gothic" w:hAnsi="Century Gothic"/>
          <w:sz w:val="24"/>
          <w:szCs w:val="24"/>
        </w:rPr>
      </w:pPr>
      <w:bookmarkStart w:id="170" w:name="_Toc36367924"/>
      <w:bookmarkStart w:id="171" w:name="_Toc36368398"/>
    </w:p>
    <w:p w:rsidR="003B4472" w:rsidRPr="001B6222" w:rsidRDefault="003B4472" w:rsidP="009C5B17">
      <w:pPr>
        <w:pStyle w:val="Ttulo2"/>
        <w:spacing w:line="360" w:lineRule="auto"/>
        <w:rPr>
          <w:rFonts w:ascii="Century Gothic" w:hAnsi="Century Gothic"/>
          <w:sz w:val="24"/>
          <w:szCs w:val="24"/>
        </w:rPr>
      </w:pPr>
      <w:r>
        <w:rPr>
          <w:rFonts w:ascii="Century Gothic" w:hAnsi="Century Gothic"/>
          <w:sz w:val="24"/>
          <w:szCs w:val="24"/>
        </w:rPr>
        <w:t>ARTÍCULO 95.</w:t>
      </w:r>
      <w:r w:rsidRPr="001B6222">
        <w:rPr>
          <w:rFonts w:ascii="Century Gothic" w:hAnsi="Century Gothic"/>
          <w:sz w:val="24"/>
          <w:szCs w:val="24"/>
        </w:rPr>
        <w:t xml:space="preserve"> </w:t>
      </w:r>
      <w:bookmarkEnd w:id="170"/>
      <w:bookmarkEnd w:id="171"/>
      <w:r w:rsidRPr="001B6222">
        <w:rPr>
          <w:rFonts w:ascii="Century Gothic" w:hAnsi="Century Gothic"/>
          <w:sz w:val="24"/>
          <w:szCs w:val="24"/>
        </w:rPr>
        <w:t>Capacitación y formación ética y profesional</w:t>
      </w:r>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Las disposiciones que regulen la capacitación y formación ética y profesional, así como los programas de superación y actualización del personal de la Fi</w:t>
      </w:r>
      <w:r>
        <w:rPr>
          <w:rFonts w:ascii="Century Gothic" w:hAnsi="Century Gothic"/>
          <w:color w:val="000000" w:themeColor="text1"/>
          <w:sz w:val="24"/>
          <w:szCs w:val="24"/>
        </w:rPr>
        <w:t>scalía Anticorrupción</w:t>
      </w:r>
      <w:r w:rsidRPr="001B6222">
        <w:rPr>
          <w:rFonts w:ascii="Century Gothic" w:hAnsi="Century Gothic"/>
          <w:color w:val="000000" w:themeColor="text1"/>
          <w:sz w:val="24"/>
          <w:szCs w:val="24"/>
        </w:rPr>
        <w:t>, que no se rijan por la Ley Estatal, se desarrollarán en el Reglamento Interno, así como en los acuerdos y demás disposiciones administrativas que emita para tales efectos la o el Fiscal Anticorrupción.</w:t>
      </w:r>
    </w:p>
    <w:p w:rsidR="003B4472" w:rsidRPr="001B6222" w:rsidRDefault="003B4472" w:rsidP="009C5B17">
      <w:pPr>
        <w:spacing w:line="360" w:lineRule="auto"/>
        <w:jc w:val="both"/>
        <w:rPr>
          <w:rFonts w:ascii="Century Gothic" w:hAnsi="Century Gothic"/>
          <w:sz w:val="24"/>
          <w:szCs w:val="24"/>
        </w:rPr>
      </w:pPr>
      <w:bookmarkStart w:id="172" w:name="_Toc36367925"/>
      <w:bookmarkStart w:id="173" w:name="_Toc36368399"/>
    </w:p>
    <w:p w:rsidR="003B4472" w:rsidRPr="001B6222" w:rsidRDefault="003B4472" w:rsidP="009C5B17">
      <w:pPr>
        <w:pStyle w:val="Ttulo2"/>
        <w:spacing w:line="360" w:lineRule="auto"/>
        <w:rPr>
          <w:rFonts w:ascii="Century Gothic" w:hAnsi="Century Gothic"/>
          <w:sz w:val="24"/>
          <w:szCs w:val="24"/>
        </w:rPr>
      </w:pPr>
      <w:r>
        <w:rPr>
          <w:rFonts w:ascii="Century Gothic" w:hAnsi="Century Gothic"/>
          <w:sz w:val="24"/>
          <w:szCs w:val="24"/>
        </w:rPr>
        <w:t>ARTÍCULO 96.</w:t>
      </w:r>
      <w:r w:rsidRPr="001B6222">
        <w:rPr>
          <w:rFonts w:ascii="Century Gothic" w:hAnsi="Century Gothic"/>
          <w:sz w:val="24"/>
          <w:szCs w:val="24"/>
        </w:rPr>
        <w:t xml:space="preserve"> Exámenes periódicos de control de confianza</w:t>
      </w:r>
      <w:bookmarkEnd w:id="172"/>
      <w:bookmarkEnd w:id="173"/>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Las y los agentes del Ministerio Público, investigadoras e investigadores ministeriales, p</w:t>
      </w:r>
      <w:r w:rsidR="002D0E55">
        <w:rPr>
          <w:rFonts w:ascii="Century Gothic" w:hAnsi="Century Gothic"/>
          <w:color w:val="000000" w:themeColor="text1"/>
          <w:sz w:val="24"/>
          <w:szCs w:val="24"/>
        </w:rPr>
        <w:t>ersonal pericial</w:t>
      </w:r>
      <w:r w:rsidRPr="001B6222">
        <w:rPr>
          <w:rFonts w:ascii="Century Gothic" w:hAnsi="Century Gothic"/>
          <w:color w:val="000000" w:themeColor="text1"/>
          <w:sz w:val="24"/>
          <w:szCs w:val="24"/>
        </w:rPr>
        <w:t xml:space="preserve"> y demás servidoras y servidores públicos de la Fisc</w:t>
      </w:r>
      <w:r>
        <w:rPr>
          <w:rFonts w:ascii="Century Gothic" w:hAnsi="Century Gothic"/>
          <w:color w:val="000000" w:themeColor="text1"/>
          <w:sz w:val="24"/>
          <w:szCs w:val="24"/>
        </w:rPr>
        <w:t>alía Anticorrupción del Estado, por obligación legal</w:t>
      </w:r>
      <w:r w:rsidRPr="001B6222">
        <w:rPr>
          <w:rFonts w:ascii="Century Gothic" w:hAnsi="Century Gothic"/>
          <w:color w:val="000000" w:themeColor="text1"/>
          <w:sz w:val="24"/>
          <w:szCs w:val="24"/>
        </w:rPr>
        <w:t xml:space="preserve">, deberán someterse a los exámenes periódicos de control de confianza en los términos que establezca la legislación aplicable. </w:t>
      </w:r>
    </w:p>
    <w:p w:rsidR="003B4472" w:rsidRPr="001B6222" w:rsidRDefault="003B4472" w:rsidP="009C5B17">
      <w:pPr>
        <w:spacing w:line="360" w:lineRule="auto"/>
        <w:jc w:val="both"/>
        <w:rPr>
          <w:rFonts w:ascii="Century Gothic" w:hAnsi="Century Gothic"/>
          <w:sz w:val="24"/>
          <w:szCs w:val="24"/>
        </w:rPr>
      </w:pPr>
      <w:bookmarkStart w:id="174" w:name="_Toc36367926"/>
      <w:bookmarkStart w:id="175" w:name="_Toc36368400"/>
    </w:p>
    <w:p w:rsidR="003B4472" w:rsidRPr="001B6222" w:rsidRDefault="003B4472" w:rsidP="009C5B17">
      <w:pPr>
        <w:pStyle w:val="Ttulo2"/>
        <w:spacing w:line="360" w:lineRule="auto"/>
        <w:rPr>
          <w:rFonts w:ascii="Century Gothic" w:hAnsi="Century Gothic"/>
          <w:sz w:val="24"/>
          <w:szCs w:val="24"/>
        </w:rPr>
      </w:pPr>
      <w:r>
        <w:rPr>
          <w:rFonts w:ascii="Century Gothic" w:hAnsi="Century Gothic"/>
          <w:sz w:val="24"/>
          <w:szCs w:val="24"/>
        </w:rPr>
        <w:t>ARTÍCULO 97.</w:t>
      </w:r>
      <w:r w:rsidRPr="001B6222">
        <w:rPr>
          <w:rFonts w:ascii="Century Gothic" w:hAnsi="Century Gothic"/>
          <w:sz w:val="24"/>
          <w:szCs w:val="24"/>
        </w:rPr>
        <w:t xml:space="preserve"> Certificación y registro</w:t>
      </w:r>
      <w:bookmarkEnd w:id="174"/>
      <w:bookmarkEnd w:id="175"/>
    </w:p>
    <w:p w:rsidR="003B4472" w:rsidRPr="001B6222" w:rsidRDefault="003B4472" w:rsidP="009C5B17">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Las y los a</w:t>
      </w:r>
      <w:r w:rsidRPr="001B6222">
        <w:rPr>
          <w:rFonts w:ascii="Century Gothic" w:hAnsi="Century Gothic"/>
          <w:color w:val="000000" w:themeColor="text1"/>
          <w:sz w:val="24"/>
          <w:szCs w:val="24"/>
        </w:rPr>
        <w:t>gentes del Minist</w:t>
      </w:r>
      <w:r>
        <w:rPr>
          <w:rFonts w:ascii="Century Gothic" w:hAnsi="Century Gothic"/>
          <w:color w:val="000000" w:themeColor="text1"/>
          <w:sz w:val="24"/>
          <w:szCs w:val="24"/>
        </w:rPr>
        <w:t>erio Público y las i</w:t>
      </w:r>
      <w:r w:rsidRPr="001B6222">
        <w:rPr>
          <w:rFonts w:ascii="Century Gothic" w:hAnsi="Century Gothic"/>
          <w:color w:val="000000" w:themeColor="text1"/>
          <w:sz w:val="24"/>
          <w:szCs w:val="24"/>
        </w:rPr>
        <w:t xml:space="preserve">nvestigadoras </w:t>
      </w:r>
      <w:r>
        <w:rPr>
          <w:rFonts w:ascii="Century Gothic" w:hAnsi="Century Gothic"/>
          <w:color w:val="000000" w:themeColor="text1"/>
          <w:sz w:val="24"/>
          <w:szCs w:val="24"/>
        </w:rPr>
        <w:t>e i</w:t>
      </w:r>
      <w:r w:rsidRPr="001B6222">
        <w:rPr>
          <w:rFonts w:ascii="Century Gothic" w:hAnsi="Century Gothic"/>
          <w:color w:val="000000" w:themeColor="text1"/>
          <w:sz w:val="24"/>
          <w:szCs w:val="24"/>
        </w:rPr>
        <w:t xml:space="preserve">nvestigadores ministeriales que aprueben los exámenes periódicos que establezca el Reglamento Interno, contarán con la certificación y registro a que se refiere el artículo 21 de la Constitución Federal, en los términos que establezca </w:t>
      </w:r>
      <w:r>
        <w:rPr>
          <w:rFonts w:ascii="Century Gothic" w:hAnsi="Century Gothic"/>
          <w:color w:val="000000" w:themeColor="text1"/>
          <w:sz w:val="24"/>
          <w:szCs w:val="24"/>
        </w:rPr>
        <w:t xml:space="preserve">el mencionado ordenamiento reglamentario </w:t>
      </w:r>
      <w:r w:rsidRPr="001B6222">
        <w:rPr>
          <w:rFonts w:ascii="Century Gothic" w:hAnsi="Century Gothic"/>
          <w:color w:val="000000" w:themeColor="text1"/>
          <w:sz w:val="24"/>
          <w:szCs w:val="24"/>
        </w:rPr>
        <w:t xml:space="preserve">y la demás normatividad aplicable. </w:t>
      </w:r>
    </w:p>
    <w:p w:rsidR="003B4472" w:rsidRPr="001B6222" w:rsidRDefault="003B4472" w:rsidP="009C5B17">
      <w:pPr>
        <w:spacing w:line="360" w:lineRule="auto"/>
        <w:jc w:val="both"/>
        <w:rPr>
          <w:rFonts w:ascii="Century Gothic" w:hAnsi="Century Gothic"/>
          <w:sz w:val="24"/>
          <w:szCs w:val="24"/>
        </w:rPr>
      </w:pPr>
    </w:p>
    <w:p w:rsidR="003B4472" w:rsidRPr="002D0E55" w:rsidRDefault="003B4472" w:rsidP="003B4472">
      <w:pPr>
        <w:pStyle w:val="Ttulo1"/>
        <w:spacing w:line="360" w:lineRule="auto"/>
        <w:ind w:right="-39"/>
        <w:contextualSpacing/>
        <w:jc w:val="center"/>
        <w:rPr>
          <w:rFonts w:ascii="Century Gothic" w:hAnsi="Century Gothic" w:cs="Arial"/>
          <w:b/>
          <w:color w:val="000000" w:themeColor="text1"/>
          <w:sz w:val="24"/>
          <w:szCs w:val="24"/>
        </w:rPr>
      </w:pPr>
      <w:r w:rsidRPr="002D0E55">
        <w:rPr>
          <w:rFonts w:ascii="Century Gothic" w:hAnsi="Century Gothic" w:cs="Arial"/>
          <w:b/>
          <w:color w:val="000000" w:themeColor="text1"/>
          <w:sz w:val="24"/>
          <w:szCs w:val="24"/>
        </w:rPr>
        <w:lastRenderedPageBreak/>
        <w:t>CAPÍTULO XIX</w:t>
      </w:r>
      <w:bookmarkEnd w:id="166"/>
      <w:bookmarkEnd w:id="167"/>
    </w:p>
    <w:p w:rsidR="003B4472" w:rsidRPr="002D0E55" w:rsidRDefault="003B4472" w:rsidP="003B4472">
      <w:pPr>
        <w:pStyle w:val="Ttulo1"/>
        <w:spacing w:line="360" w:lineRule="auto"/>
        <w:ind w:right="-39"/>
        <w:contextualSpacing/>
        <w:jc w:val="center"/>
        <w:rPr>
          <w:rFonts w:ascii="Century Gothic" w:hAnsi="Century Gothic" w:cs="Arial"/>
          <w:b/>
          <w:color w:val="000000" w:themeColor="text1"/>
          <w:sz w:val="24"/>
          <w:szCs w:val="24"/>
        </w:rPr>
      </w:pPr>
      <w:bookmarkStart w:id="176" w:name="_Toc36367918"/>
      <w:bookmarkStart w:id="177" w:name="_Toc36368392"/>
      <w:r w:rsidRPr="002D0E55">
        <w:rPr>
          <w:rFonts w:ascii="Century Gothic" w:hAnsi="Century Gothic" w:cs="Arial"/>
          <w:b/>
          <w:color w:val="000000" w:themeColor="text1"/>
          <w:sz w:val="24"/>
          <w:szCs w:val="24"/>
        </w:rPr>
        <w:t>DE LOS MECANISMOS DE COORDINACIÓN Y COOPERACIÓN INTERINSTITUCIONAL</w:t>
      </w:r>
      <w:bookmarkEnd w:id="176"/>
      <w:bookmarkEnd w:id="177"/>
    </w:p>
    <w:p w:rsidR="003B4472" w:rsidRPr="001B6222" w:rsidRDefault="003B4472" w:rsidP="003B4472">
      <w:pPr>
        <w:spacing w:line="360" w:lineRule="auto"/>
        <w:rPr>
          <w:rFonts w:ascii="Century Gothic" w:hAnsi="Century Gothic"/>
          <w:sz w:val="24"/>
          <w:szCs w:val="24"/>
        </w:rPr>
      </w:pPr>
      <w:bookmarkStart w:id="178" w:name="_Toc36367919"/>
      <w:bookmarkStart w:id="179" w:name="_Toc36368393"/>
    </w:p>
    <w:p w:rsidR="003B4472" w:rsidRPr="001B6222" w:rsidRDefault="003B4472" w:rsidP="002D0E55">
      <w:pPr>
        <w:pStyle w:val="Ttulo2"/>
        <w:spacing w:line="360" w:lineRule="auto"/>
        <w:rPr>
          <w:rFonts w:ascii="Century Gothic" w:hAnsi="Century Gothic"/>
          <w:sz w:val="24"/>
          <w:szCs w:val="24"/>
        </w:rPr>
      </w:pPr>
      <w:r w:rsidRPr="001B6222">
        <w:rPr>
          <w:rFonts w:ascii="Century Gothic" w:hAnsi="Century Gothic"/>
          <w:sz w:val="24"/>
          <w:szCs w:val="24"/>
        </w:rPr>
        <w:t>ARTÍCULO 98</w:t>
      </w:r>
      <w:r>
        <w:rPr>
          <w:rFonts w:ascii="Century Gothic" w:hAnsi="Century Gothic"/>
          <w:sz w:val="24"/>
          <w:szCs w:val="24"/>
        </w:rPr>
        <w:t>.</w:t>
      </w:r>
      <w:r w:rsidRPr="001B6222">
        <w:rPr>
          <w:rFonts w:ascii="Century Gothic" w:hAnsi="Century Gothic"/>
          <w:sz w:val="24"/>
          <w:szCs w:val="24"/>
        </w:rPr>
        <w:t xml:space="preserve"> Convenios y acuerdos de cooperación</w:t>
      </w:r>
      <w:bookmarkEnd w:id="178"/>
      <w:bookmarkEnd w:id="179"/>
    </w:p>
    <w:p w:rsidR="003B4472" w:rsidRPr="001B6222" w:rsidRDefault="003B4472" w:rsidP="002D0E55">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 F</w:t>
      </w:r>
      <w:r>
        <w:rPr>
          <w:rFonts w:ascii="Century Gothic" w:hAnsi="Century Gothic"/>
          <w:color w:val="000000" w:themeColor="text1"/>
          <w:sz w:val="24"/>
          <w:szCs w:val="24"/>
        </w:rPr>
        <w:t xml:space="preserve">iscalía Anticorrupción </w:t>
      </w:r>
      <w:r w:rsidRPr="001B6222">
        <w:rPr>
          <w:rFonts w:ascii="Century Gothic" w:hAnsi="Century Gothic"/>
          <w:color w:val="000000" w:themeColor="text1"/>
          <w:sz w:val="24"/>
          <w:szCs w:val="24"/>
        </w:rPr>
        <w:t>podrá celebrar convenios y acuerdos de coordinación con la Fiscalía General, la Fis</w:t>
      </w:r>
      <w:r>
        <w:rPr>
          <w:rFonts w:ascii="Century Gothic" w:hAnsi="Century Gothic"/>
          <w:color w:val="000000" w:themeColor="text1"/>
          <w:sz w:val="24"/>
          <w:szCs w:val="24"/>
        </w:rPr>
        <w:t>calía General de la República, las procuradurías o fiscalía</w:t>
      </w:r>
      <w:r w:rsidR="002D0E55">
        <w:rPr>
          <w:rFonts w:ascii="Century Gothic" w:hAnsi="Century Gothic"/>
          <w:color w:val="000000" w:themeColor="text1"/>
          <w:sz w:val="24"/>
          <w:szCs w:val="24"/>
        </w:rPr>
        <w:t>s generales de justicia de las Entidades F</w:t>
      </w:r>
      <w:r>
        <w:rPr>
          <w:rFonts w:ascii="Century Gothic" w:hAnsi="Century Gothic"/>
          <w:color w:val="000000" w:themeColor="text1"/>
          <w:sz w:val="24"/>
          <w:szCs w:val="24"/>
        </w:rPr>
        <w:t>ederativas</w:t>
      </w:r>
      <w:r w:rsidR="00820D06">
        <w:rPr>
          <w:rFonts w:ascii="Century Gothic" w:hAnsi="Century Gothic"/>
          <w:color w:val="000000" w:themeColor="text1"/>
          <w:sz w:val="24"/>
          <w:szCs w:val="24"/>
        </w:rPr>
        <w:t xml:space="preserve"> u otras Instituciones de Seguridad P</w:t>
      </w:r>
      <w:r w:rsidRPr="001B6222">
        <w:rPr>
          <w:rFonts w:ascii="Century Gothic" w:hAnsi="Century Gothic"/>
          <w:color w:val="000000" w:themeColor="text1"/>
          <w:sz w:val="24"/>
          <w:szCs w:val="24"/>
        </w:rPr>
        <w:t>ública del propio Estado</w:t>
      </w:r>
      <w:r>
        <w:rPr>
          <w:rFonts w:ascii="Century Gothic" w:hAnsi="Century Gothic"/>
          <w:color w:val="000000" w:themeColor="text1"/>
          <w:sz w:val="24"/>
          <w:szCs w:val="24"/>
        </w:rPr>
        <w:t xml:space="preserve"> de Chihuahua</w:t>
      </w:r>
      <w:r w:rsidRPr="001B6222">
        <w:rPr>
          <w:rFonts w:ascii="Century Gothic" w:hAnsi="Century Gothic"/>
          <w:color w:val="000000" w:themeColor="text1"/>
          <w:sz w:val="24"/>
          <w:szCs w:val="24"/>
        </w:rPr>
        <w:t xml:space="preserve"> o</w:t>
      </w:r>
      <w:r w:rsidR="002D0E55">
        <w:rPr>
          <w:rFonts w:ascii="Century Gothic" w:hAnsi="Century Gothic"/>
          <w:color w:val="000000" w:themeColor="text1"/>
          <w:sz w:val="24"/>
          <w:szCs w:val="24"/>
        </w:rPr>
        <w:t xml:space="preserve"> de otras E</w:t>
      </w:r>
      <w:r w:rsidRPr="001B6222">
        <w:rPr>
          <w:rFonts w:ascii="Century Gothic" w:hAnsi="Century Gothic"/>
          <w:color w:val="000000" w:themeColor="text1"/>
          <w:sz w:val="24"/>
          <w:szCs w:val="24"/>
        </w:rPr>
        <w:t xml:space="preserve">ntidades </w:t>
      </w:r>
      <w:r w:rsidR="002D0E55">
        <w:rPr>
          <w:rFonts w:ascii="Century Gothic" w:hAnsi="Century Gothic"/>
          <w:color w:val="000000" w:themeColor="text1"/>
          <w:sz w:val="24"/>
          <w:szCs w:val="24"/>
        </w:rPr>
        <w:t>F</w:t>
      </w:r>
      <w:r w:rsidRPr="001B6222">
        <w:rPr>
          <w:rFonts w:ascii="Century Gothic" w:hAnsi="Century Gothic"/>
          <w:color w:val="000000" w:themeColor="text1"/>
          <w:sz w:val="24"/>
          <w:szCs w:val="24"/>
        </w:rPr>
        <w:t xml:space="preserve">ederativas, así como concertar programas de cooperación con instituciones o entidades nacionales y </w:t>
      </w:r>
      <w:r>
        <w:rPr>
          <w:rFonts w:ascii="Century Gothic" w:hAnsi="Century Gothic"/>
          <w:color w:val="000000" w:themeColor="text1"/>
          <w:sz w:val="24"/>
          <w:szCs w:val="24"/>
        </w:rPr>
        <w:t>extranjeras</w:t>
      </w:r>
      <w:r w:rsidRPr="001B6222">
        <w:rPr>
          <w:rFonts w:ascii="Century Gothic" w:hAnsi="Century Gothic"/>
          <w:color w:val="000000" w:themeColor="text1"/>
          <w:sz w:val="24"/>
          <w:szCs w:val="24"/>
        </w:rPr>
        <w:t xml:space="preserve">, en los casos que permita la legislación aplicable, para el cumplimiento de sus atribuciones. </w:t>
      </w:r>
    </w:p>
    <w:p w:rsidR="003B4472" w:rsidRPr="001B6222" w:rsidRDefault="003B4472" w:rsidP="002D0E55">
      <w:pPr>
        <w:spacing w:line="360" w:lineRule="auto"/>
        <w:jc w:val="both"/>
        <w:rPr>
          <w:rFonts w:ascii="Century Gothic" w:hAnsi="Century Gothic"/>
          <w:sz w:val="24"/>
          <w:szCs w:val="24"/>
        </w:rPr>
      </w:pPr>
      <w:bookmarkStart w:id="180" w:name="_Toc36367920"/>
      <w:bookmarkStart w:id="181" w:name="_Toc36368394"/>
    </w:p>
    <w:p w:rsidR="003B4472" w:rsidRPr="001B6222" w:rsidRDefault="003B4472" w:rsidP="002D0E55">
      <w:pPr>
        <w:pStyle w:val="Ttulo2"/>
        <w:spacing w:line="360" w:lineRule="auto"/>
        <w:rPr>
          <w:rFonts w:ascii="Century Gothic" w:hAnsi="Century Gothic"/>
          <w:sz w:val="24"/>
          <w:szCs w:val="24"/>
        </w:rPr>
      </w:pPr>
      <w:r w:rsidRPr="001B6222">
        <w:rPr>
          <w:rFonts w:ascii="Century Gothic" w:hAnsi="Century Gothic"/>
          <w:sz w:val="24"/>
          <w:szCs w:val="24"/>
        </w:rPr>
        <w:t>ARTÍCULO 99</w:t>
      </w:r>
      <w:r>
        <w:rPr>
          <w:rFonts w:ascii="Century Gothic" w:hAnsi="Century Gothic"/>
          <w:sz w:val="24"/>
          <w:szCs w:val="24"/>
        </w:rPr>
        <w:t>.</w:t>
      </w:r>
      <w:r w:rsidRPr="001B6222">
        <w:rPr>
          <w:rFonts w:ascii="Century Gothic" w:hAnsi="Century Gothic"/>
          <w:sz w:val="24"/>
          <w:szCs w:val="24"/>
        </w:rPr>
        <w:t xml:space="preserve"> Deber de co</w:t>
      </w:r>
      <w:r w:rsidR="002D0E55">
        <w:rPr>
          <w:rFonts w:ascii="Century Gothic" w:hAnsi="Century Gothic"/>
          <w:sz w:val="24"/>
          <w:szCs w:val="24"/>
        </w:rPr>
        <w:t>laboración de las I</w:t>
      </w:r>
      <w:r w:rsidRPr="001B6222">
        <w:rPr>
          <w:rFonts w:ascii="Century Gothic" w:hAnsi="Century Gothic"/>
          <w:sz w:val="24"/>
          <w:szCs w:val="24"/>
        </w:rPr>
        <w:t>nstituciones de Seguridad Pública</w:t>
      </w:r>
      <w:bookmarkEnd w:id="180"/>
      <w:bookmarkEnd w:id="181"/>
    </w:p>
    <w:p w:rsidR="003B4472" w:rsidRPr="001B6222" w:rsidRDefault="003B4472" w:rsidP="002D0E55">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 xml:space="preserve">La o el </w:t>
      </w:r>
      <w:r>
        <w:rPr>
          <w:rFonts w:ascii="Century Gothic" w:hAnsi="Century Gothic"/>
          <w:color w:val="000000" w:themeColor="text1"/>
          <w:sz w:val="24"/>
          <w:szCs w:val="24"/>
        </w:rPr>
        <w:t>Fiscal Anticorrupción</w:t>
      </w:r>
      <w:r w:rsidRPr="001B6222">
        <w:rPr>
          <w:rFonts w:ascii="Century Gothic" w:hAnsi="Century Gothic"/>
          <w:color w:val="000000" w:themeColor="text1"/>
          <w:sz w:val="24"/>
          <w:szCs w:val="24"/>
        </w:rPr>
        <w:t>, exclusivamente en el ámbito de su competencia y en el ejercicio de su función inve</w:t>
      </w:r>
      <w:r w:rsidR="002D0E55">
        <w:rPr>
          <w:rFonts w:ascii="Century Gothic" w:hAnsi="Century Gothic"/>
          <w:color w:val="000000" w:themeColor="text1"/>
          <w:sz w:val="24"/>
          <w:szCs w:val="24"/>
        </w:rPr>
        <w:t>stigadora, se auxiliará de las P</w:t>
      </w:r>
      <w:r w:rsidR="00820D06">
        <w:rPr>
          <w:rFonts w:ascii="Century Gothic" w:hAnsi="Century Gothic"/>
          <w:color w:val="000000" w:themeColor="text1"/>
          <w:sz w:val="24"/>
          <w:szCs w:val="24"/>
        </w:rPr>
        <w:t>olicías de las Instituciones de Seguridad P</w:t>
      </w:r>
      <w:r w:rsidRPr="001B6222">
        <w:rPr>
          <w:rFonts w:ascii="Century Gothic" w:hAnsi="Century Gothic"/>
          <w:color w:val="000000" w:themeColor="text1"/>
          <w:sz w:val="24"/>
          <w:szCs w:val="24"/>
        </w:rPr>
        <w:t xml:space="preserve">ública del Estado, cualquiera que sea su adscripción, con el objeto de que todas las indagatorias se hagan con respeto a los derechos fundamentales y la carpeta de investigación cuente con los elementos jurídicos necesarios para esclarecer los hechos y, en su caso, ejercer la acción penal contra la </w:t>
      </w:r>
      <w:r>
        <w:rPr>
          <w:rFonts w:ascii="Century Gothic" w:hAnsi="Century Gothic"/>
          <w:color w:val="000000" w:themeColor="text1"/>
          <w:sz w:val="24"/>
          <w:szCs w:val="24"/>
        </w:rPr>
        <w:t xml:space="preserve">persona </w:t>
      </w:r>
      <w:r w:rsidRPr="001B6222">
        <w:rPr>
          <w:rFonts w:ascii="Century Gothic" w:hAnsi="Century Gothic"/>
          <w:color w:val="000000" w:themeColor="text1"/>
          <w:sz w:val="24"/>
          <w:szCs w:val="24"/>
        </w:rPr>
        <w:t>imputada, de conformidad con lo dispuesto por la Constitución</w:t>
      </w:r>
      <w:r>
        <w:rPr>
          <w:rFonts w:ascii="Century Gothic" w:hAnsi="Century Gothic"/>
          <w:color w:val="000000" w:themeColor="text1"/>
          <w:sz w:val="24"/>
          <w:szCs w:val="24"/>
        </w:rPr>
        <w:t xml:space="preserve"> Federal</w:t>
      </w:r>
      <w:r w:rsidRPr="001B6222">
        <w:rPr>
          <w:rFonts w:ascii="Century Gothic" w:hAnsi="Century Gothic"/>
          <w:color w:val="000000" w:themeColor="text1"/>
          <w:sz w:val="24"/>
          <w:szCs w:val="24"/>
        </w:rPr>
        <w:t xml:space="preserve">, el Código </w:t>
      </w:r>
      <w:r w:rsidRPr="001B6222">
        <w:rPr>
          <w:rFonts w:ascii="Century Gothic" w:hAnsi="Century Gothic"/>
          <w:color w:val="000000" w:themeColor="text1"/>
          <w:sz w:val="24"/>
          <w:szCs w:val="24"/>
        </w:rPr>
        <w:lastRenderedPageBreak/>
        <w:t>Nacional</w:t>
      </w:r>
      <w:r>
        <w:rPr>
          <w:rFonts w:ascii="Century Gothic" w:hAnsi="Century Gothic"/>
          <w:color w:val="000000" w:themeColor="text1"/>
          <w:sz w:val="24"/>
          <w:szCs w:val="24"/>
        </w:rPr>
        <w:t>, la Ley General</w:t>
      </w:r>
      <w:r w:rsidRPr="001B6222">
        <w:rPr>
          <w:rFonts w:ascii="Century Gothic" w:hAnsi="Century Gothic"/>
          <w:color w:val="000000" w:themeColor="text1"/>
          <w:sz w:val="24"/>
          <w:szCs w:val="24"/>
        </w:rPr>
        <w:t xml:space="preserve">, la Ley Estatal y demás leyes y disposiciones reglamentarias aplicables en la materia. </w:t>
      </w:r>
    </w:p>
    <w:p w:rsidR="003B4472" w:rsidRPr="001B6222" w:rsidRDefault="003B4472" w:rsidP="002D0E55">
      <w:pPr>
        <w:spacing w:line="360" w:lineRule="auto"/>
        <w:ind w:right="-39"/>
        <w:contextualSpacing/>
        <w:jc w:val="both"/>
        <w:rPr>
          <w:rFonts w:ascii="Century Gothic" w:hAnsi="Century Gothic"/>
          <w:color w:val="000000" w:themeColor="text1"/>
          <w:sz w:val="24"/>
          <w:szCs w:val="24"/>
        </w:rPr>
      </w:pPr>
    </w:p>
    <w:p w:rsidR="003B4472" w:rsidRPr="001B6222" w:rsidRDefault="003B4472" w:rsidP="002D0E55">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Para el efectivo ejercicio d</w:t>
      </w:r>
      <w:r w:rsidR="002D0E55">
        <w:rPr>
          <w:rFonts w:ascii="Century Gothic" w:hAnsi="Century Gothic"/>
          <w:color w:val="000000" w:themeColor="text1"/>
          <w:sz w:val="24"/>
          <w:szCs w:val="24"/>
        </w:rPr>
        <w:t>e la conducción y mando de las P</w:t>
      </w:r>
      <w:r w:rsidRPr="001B6222">
        <w:rPr>
          <w:rFonts w:ascii="Century Gothic" w:hAnsi="Century Gothic"/>
          <w:color w:val="000000" w:themeColor="text1"/>
          <w:sz w:val="24"/>
          <w:szCs w:val="24"/>
        </w:rPr>
        <w:t xml:space="preserve">olicías, la Fiscalía Anticorrupción expedirá los manuales, protocolos y formatos necesarios para el ejercicio de esta </w:t>
      </w:r>
      <w:bookmarkStart w:id="182" w:name="_Toc36367921"/>
      <w:bookmarkStart w:id="183" w:name="_Toc36368395"/>
      <w:r w:rsidRPr="001B6222">
        <w:rPr>
          <w:rFonts w:ascii="Century Gothic" w:hAnsi="Century Gothic"/>
          <w:color w:val="000000" w:themeColor="text1"/>
          <w:sz w:val="24"/>
          <w:szCs w:val="24"/>
        </w:rPr>
        <w:t xml:space="preserve">función. </w:t>
      </w:r>
    </w:p>
    <w:p w:rsidR="003B4472" w:rsidRPr="001B6222" w:rsidRDefault="003B4472" w:rsidP="002D0E55">
      <w:pPr>
        <w:spacing w:line="360" w:lineRule="auto"/>
        <w:jc w:val="both"/>
        <w:rPr>
          <w:rFonts w:ascii="Century Gothic" w:hAnsi="Century Gothic"/>
          <w:sz w:val="24"/>
          <w:szCs w:val="24"/>
        </w:rPr>
      </w:pPr>
    </w:p>
    <w:p w:rsidR="003B4472" w:rsidRPr="001B6222" w:rsidRDefault="003B4472" w:rsidP="002D0E55">
      <w:pPr>
        <w:pStyle w:val="Ttulo2"/>
        <w:spacing w:line="360" w:lineRule="auto"/>
        <w:rPr>
          <w:rFonts w:ascii="Century Gothic" w:hAnsi="Century Gothic"/>
          <w:sz w:val="24"/>
          <w:szCs w:val="24"/>
        </w:rPr>
      </w:pPr>
      <w:r w:rsidRPr="001B6222">
        <w:rPr>
          <w:rFonts w:ascii="Century Gothic" w:hAnsi="Century Gothic"/>
          <w:sz w:val="24"/>
          <w:szCs w:val="24"/>
        </w:rPr>
        <w:t>ARTÍCULO 100</w:t>
      </w:r>
      <w:r>
        <w:rPr>
          <w:rFonts w:ascii="Century Gothic" w:hAnsi="Century Gothic"/>
          <w:sz w:val="24"/>
          <w:szCs w:val="24"/>
        </w:rPr>
        <w:t>.</w:t>
      </w:r>
      <w:r w:rsidRPr="001B6222">
        <w:rPr>
          <w:rFonts w:ascii="Century Gothic" w:hAnsi="Century Gothic"/>
          <w:sz w:val="24"/>
          <w:szCs w:val="24"/>
        </w:rPr>
        <w:t xml:space="preserve"> Capacitación y certificación</w:t>
      </w:r>
      <w:bookmarkEnd w:id="182"/>
      <w:bookmarkEnd w:id="183"/>
    </w:p>
    <w:p w:rsidR="003B4472" w:rsidRPr="001B6222" w:rsidRDefault="00820D06" w:rsidP="002D0E55">
      <w:pPr>
        <w:spacing w:line="360" w:lineRule="auto"/>
        <w:ind w:right="-39"/>
        <w:contextualSpacing/>
        <w:jc w:val="both"/>
        <w:rPr>
          <w:rFonts w:ascii="Century Gothic" w:hAnsi="Century Gothic"/>
          <w:color w:val="000000" w:themeColor="text1"/>
          <w:sz w:val="24"/>
          <w:szCs w:val="24"/>
        </w:rPr>
      </w:pPr>
      <w:r>
        <w:rPr>
          <w:rFonts w:ascii="Century Gothic" w:hAnsi="Century Gothic"/>
          <w:color w:val="000000" w:themeColor="text1"/>
          <w:sz w:val="24"/>
          <w:szCs w:val="24"/>
        </w:rPr>
        <w:t>En convenio con las Instituciones de Seguridad P</w:t>
      </w:r>
      <w:r w:rsidR="003B4472" w:rsidRPr="001B6222">
        <w:rPr>
          <w:rFonts w:ascii="Century Gothic" w:hAnsi="Century Gothic"/>
          <w:color w:val="000000" w:themeColor="text1"/>
          <w:sz w:val="24"/>
          <w:szCs w:val="24"/>
        </w:rPr>
        <w:t xml:space="preserve">ública del Estado </w:t>
      </w:r>
      <w:r w:rsidR="003B4472">
        <w:rPr>
          <w:rFonts w:ascii="Century Gothic" w:hAnsi="Century Gothic"/>
          <w:color w:val="000000" w:themeColor="text1"/>
          <w:sz w:val="24"/>
          <w:szCs w:val="24"/>
        </w:rPr>
        <w:t xml:space="preserve">de Chihuahua </w:t>
      </w:r>
      <w:r w:rsidR="003B4472" w:rsidRPr="001B6222">
        <w:rPr>
          <w:rFonts w:ascii="Century Gothic" w:hAnsi="Century Gothic"/>
          <w:color w:val="000000" w:themeColor="text1"/>
          <w:sz w:val="24"/>
          <w:szCs w:val="24"/>
        </w:rPr>
        <w:t>y para los efectos del artículo anterior, la Fiscalía Anticorrupción capaci</w:t>
      </w:r>
      <w:r w:rsidR="00627186">
        <w:rPr>
          <w:rFonts w:ascii="Century Gothic" w:hAnsi="Century Gothic"/>
          <w:color w:val="000000" w:themeColor="text1"/>
          <w:sz w:val="24"/>
          <w:szCs w:val="24"/>
        </w:rPr>
        <w:t>tará y certificará a las y los P</w:t>
      </w:r>
      <w:r w:rsidR="003B4472" w:rsidRPr="001B6222">
        <w:rPr>
          <w:rFonts w:ascii="Century Gothic" w:hAnsi="Century Gothic"/>
          <w:color w:val="000000" w:themeColor="text1"/>
          <w:sz w:val="24"/>
          <w:szCs w:val="24"/>
        </w:rPr>
        <w:t xml:space="preserve">olicías para el adecuado ejercicio de estas funciones en materia de combate a la corrupción. </w:t>
      </w:r>
    </w:p>
    <w:p w:rsidR="003B4472" w:rsidRPr="001B6222" w:rsidRDefault="003B4472" w:rsidP="002D0E55">
      <w:pPr>
        <w:spacing w:line="360" w:lineRule="auto"/>
        <w:ind w:right="-39"/>
        <w:contextualSpacing/>
        <w:jc w:val="both"/>
        <w:rPr>
          <w:rFonts w:ascii="Century Gothic" w:hAnsi="Century Gothic"/>
          <w:color w:val="000000" w:themeColor="text1"/>
          <w:sz w:val="24"/>
          <w:szCs w:val="24"/>
        </w:rPr>
      </w:pPr>
    </w:p>
    <w:p w:rsidR="003B4472" w:rsidRPr="00B20CE7" w:rsidRDefault="003B4472" w:rsidP="002D0E55">
      <w:pPr>
        <w:spacing w:line="360" w:lineRule="auto"/>
        <w:ind w:right="-39"/>
        <w:contextualSpacing/>
        <w:jc w:val="both"/>
        <w:rPr>
          <w:rFonts w:ascii="Century Gothic" w:hAnsi="Century Gothic"/>
          <w:color w:val="000000" w:themeColor="text1"/>
          <w:sz w:val="24"/>
          <w:szCs w:val="24"/>
        </w:rPr>
      </w:pPr>
      <w:r w:rsidRPr="001B6222">
        <w:rPr>
          <w:rFonts w:ascii="Century Gothic" w:hAnsi="Century Gothic"/>
          <w:color w:val="000000" w:themeColor="text1"/>
          <w:sz w:val="24"/>
          <w:szCs w:val="24"/>
        </w:rPr>
        <w:t>Las disposiciones relativas a la capacitación, adiestramient</w:t>
      </w:r>
      <w:r w:rsidR="00627186">
        <w:rPr>
          <w:rFonts w:ascii="Century Gothic" w:hAnsi="Century Gothic"/>
          <w:color w:val="000000" w:themeColor="text1"/>
          <w:sz w:val="24"/>
          <w:szCs w:val="24"/>
        </w:rPr>
        <w:t>o y certificación de las y los P</w:t>
      </w:r>
      <w:r w:rsidRPr="001B6222">
        <w:rPr>
          <w:rFonts w:ascii="Century Gothic" w:hAnsi="Century Gothic"/>
          <w:color w:val="000000" w:themeColor="text1"/>
          <w:sz w:val="24"/>
          <w:szCs w:val="24"/>
        </w:rPr>
        <w:t xml:space="preserve">olicías en materia de combate a la corrupción se desarrollarán en el Reglamento Interno. </w:t>
      </w:r>
    </w:p>
    <w:p w:rsidR="003B4472" w:rsidRPr="001B6222" w:rsidRDefault="003B4472" w:rsidP="003B4472">
      <w:pPr>
        <w:spacing w:line="360" w:lineRule="auto"/>
        <w:rPr>
          <w:rFonts w:ascii="Century Gothic" w:hAnsi="Century Gothic"/>
          <w:sz w:val="24"/>
          <w:szCs w:val="24"/>
        </w:rPr>
      </w:pPr>
    </w:p>
    <w:p w:rsidR="003B4472" w:rsidRPr="003B4472" w:rsidRDefault="003B4472" w:rsidP="003B4472">
      <w:pPr>
        <w:pStyle w:val="Ttulo1"/>
        <w:spacing w:line="360" w:lineRule="auto"/>
        <w:ind w:right="-39"/>
        <w:contextualSpacing/>
        <w:jc w:val="center"/>
        <w:rPr>
          <w:rFonts w:ascii="Century Gothic" w:hAnsi="Century Gothic" w:cs="Arial"/>
          <w:b/>
          <w:color w:val="000000" w:themeColor="text1"/>
          <w:sz w:val="28"/>
          <w:szCs w:val="28"/>
          <w:lang w:val="en-US"/>
        </w:rPr>
      </w:pPr>
      <w:r w:rsidRPr="003B4472">
        <w:rPr>
          <w:rFonts w:ascii="Century Gothic" w:hAnsi="Century Gothic" w:cs="Arial"/>
          <w:b/>
          <w:color w:val="000000" w:themeColor="text1"/>
          <w:sz w:val="28"/>
          <w:szCs w:val="28"/>
          <w:lang w:val="en-US"/>
        </w:rPr>
        <w:t>T R A N S I T O R I O S</w:t>
      </w:r>
      <w:bookmarkEnd w:id="168"/>
      <w:bookmarkEnd w:id="169"/>
    </w:p>
    <w:p w:rsidR="003B4472" w:rsidRPr="005B534C" w:rsidRDefault="003B4472" w:rsidP="003B4472">
      <w:pPr>
        <w:spacing w:line="360" w:lineRule="auto"/>
        <w:rPr>
          <w:rFonts w:ascii="Century Gothic" w:hAnsi="Century Gothic"/>
          <w:sz w:val="24"/>
          <w:szCs w:val="24"/>
          <w:lang w:val="en-US"/>
        </w:rPr>
      </w:pPr>
    </w:p>
    <w:p w:rsidR="003B4472" w:rsidRPr="009B0A36" w:rsidRDefault="003B4472" w:rsidP="002D0E55">
      <w:pPr>
        <w:pStyle w:val="Textoindependiente"/>
        <w:spacing w:line="360" w:lineRule="auto"/>
        <w:ind w:left="0" w:right="-39"/>
        <w:contextualSpacing/>
        <w:rPr>
          <w:rFonts w:ascii="Century Gothic" w:hAnsi="Century Gothic" w:cs="Arial"/>
          <w:color w:val="000000" w:themeColor="text1"/>
          <w:lang w:val="es-MX"/>
        </w:rPr>
      </w:pPr>
      <w:r w:rsidRPr="009B0A36">
        <w:rPr>
          <w:rFonts w:ascii="Century Gothic" w:hAnsi="Century Gothic" w:cs="Arial"/>
          <w:b/>
          <w:bCs/>
          <w:color w:val="000000" w:themeColor="text1"/>
          <w:sz w:val="28"/>
          <w:szCs w:val="28"/>
          <w:lang w:val="es-MX"/>
        </w:rPr>
        <w:t>ARTÍCULO PRIMERO.</w:t>
      </w:r>
      <w:r w:rsidR="00345414">
        <w:rPr>
          <w:rFonts w:ascii="Century Gothic" w:hAnsi="Century Gothic" w:cs="Arial"/>
          <w:b/>
          <w:bCs/>
          <w:color w:val="000000" w:themeColor="text1"/>
          <w:sz w:val="28"/>
          <w:szCs w:val="28"/>
          <w:lang w:val="es-MX"/>
        </w:rPr>
        <w:t>-</w:t>
      </w:r>
      <w:r w:rsidRPr="009B0A36">
        <w:rPr>
          <w:rFonts w:ascii="Century Gothic" w:hAnsi="Century Gothic" w:cs="Arial"/>
          <w:color w:val="000000" w:themeColor="text1"/>
          <w:lang w:val="es-MX"/>
        </w:rPr>
        <w:t xml:space="preserve"> El presente Decreto entrará en vigor al día siguiente de su publicación en el Periódico Oficial del Estado.</w:t>
      </w:r>
    </w:p>
    <w:p w:rsidR="003B4472" w:rsidRPr="009B0A36" w:rsidRDefault="003B4472" w:rsidP="002D0E55">
      <w:pPr>
        <w:pStyle w:val="Textoindependiente"/>
        <w:spacing w:line="360" w:lineRule="auto"/>
        <w:ind w:left="0" w:right="-39"/>
        <w:contextualSpacing/>
        <w:rPr>
          <w:rFonts w:ascii="Century Gothic" w:hAnsi="Century Gothic" w:cs="Arial"/>
          <w:color w:val="000000" w:themeColor="text1"/>
          <w:lang w:val="es-MX"/>
        </w:rPr>
      </w:pPr>
    </w:p>
    <w:p w:rsidR="003B4472" w:rsidRPr="009B0A36" w:rsidRDefault="003B4472" w:rsidP="002D0E55">
      <w:pPr>
        <w:pStyle w:val="Textoindependiente"/>
        <w:spacing w:line="360" w:lineRule="auto"/>
        <w:ind w:left="0" w:right="-39"/>
        <w:contextualSpacing/>
        <w:rPr>
          <w:rFonts w:ascii="Century Gothic" w:hAnsi="Century Gothic" w:cs="Arial"/>
          <w:color w:val="000000" w:themeColor="text1"/>
          <w:lang w:val="es-MX"/>
        </w:rPr>
      </w:pPr>
      <w:r w:rsidRPr="009B0A36">
        <w:rPr>
          <w:rFonts w:ascii="Century Gothic" w:hAnsi="Century Gothic" w:cs="Arial"/>
          <w:b/>
          <w:bCs/>
          <w:color w:val="000000" w:themeColor="text1"/>
          <w:sz w:val="28"/>
          <w:szCs w:val="28"/>
          <w:lang w:val="es-MX"/>
        </w:rPr>
        <w:t>ARTÍCULO SEGUNDO.</w:t>
      </w:r>
      <w:r w:rsidR="00345414">
        <w:rPr>
          <w:rFonts w:ascii="Century Gothic" w:hAnsi="Century Gothic" w:cs="Arial"/>
          <w:b/>
          <w:bCs/>
          <w:color w:val="000000" w:themeColor="text1"/>
          <w:sz w:val="28"/>
          <w:szCs w:val="28"/>
          <w:lang w:val="es-MX"/>
        </w:rPr>
        <w:t>-</w:t>
      </w:r>
      <w:r w:rsidRPr="009B0A36">
        <w:rPr>
          <w:rFonts w:ascii="Century Gothic" w:hAnsi="Century Gothic" w:cs="Arial"/>
          <w:color w:val="000000" w:themeColor="text1"/>
          <w:lang w:val="es-MX"/>
        </w:rPr>
        <w:t xml:space="preserve"> La o el Fiscal Anticorrupción deberá emitir en un plazo no mayor a ciento ochenta días naturales, contados a partir de la </w:t>
      </w:r>
      <w:r w:rsidRPr="009B0A36">
        <w:rPr>
          <w:rFonts w:ascii="Century Gothic" w:hAnsi="Century Gothic" w:cs="Arial"/>
          <w:color w:val="000000" w:themeColor="text1"/>
          <w:lang w:val="es-MX"/>
        </w:rPr>
        <w:lastRenderedPageBreak/>
        <w:t>publicación del presente Decreto, el Reglamento Interno de la Fiscalía Anticorrupción.</w:t>
      </w:r>
    </w:p>
    <w:p w:rsidR="003B4472" w:rsidRPr="009B0A36" w:rsidRDefault="003B4472" w:rsidP="002D0E55">
      <w:pPr>
        <w:pStyle w:val="Textoindependiente"/>
        <w:spacing w:line="360" w:lineRule="auto"/>
        <w:ind w:left="0" w:right="-39"/>
        <w:contextualSpacing/>
        <w:rPr>
          <w:rFonts w:ascii="Century Gothic" w:hAnsi="Century Gothic" w:cs="Arial"/>
          <w:color w:val="000000" w:themeColor="text1"/>
          <w:lang w:val="es-MX"/>
        </w:rPr>
      </w:pPr>
    </w:p>
    <w:p w:rsidR="003B4472" w:rsidRPr="009B0A36" w:rsidRDefault="003B4472" w:rsidP="002D0E55">
      <w:pPr>
        <w:pStyle w:val="Textoindependiente"/>
        <w:spacing w:line="360" w:lineRule="auto"/>
        <w:ind w:left="0" w:right="-39"/>
        <w:contextualSpacing/>
        <w:rPr>
          <w:rFonts w:ascii="Century Gothic" w:hAnsi="Century Gothic" w:cs="Arial"/>
          <w:color w:val="000000" w:themeColor="text1"/>
          <w:lang w:val="es-MX"/>
        </w:rPr>
      </w:pPr>
      <w:r w:rsidRPr="009B0A36">
        <w:rPr>
          <w:rFonts w:ascii="Century Gothic" w:hAnsi="Century Gothic" w:cs="Arial"/>
          <w:b/>
          <w:bCs/>
          <w:color w:val="000000" w:themeColor="text1"/>
          <w:sz w:val="28"/>
          <w:szCs w:val="28"/>
          <w:lang w:val="es-MX"/>
        </w:rPr>
        <w:t>ARTÍCULO TERCERO.</w:t>
      </w:r>
      <w:r w:rsidR="00345414">
        <w:rPr>
          <w:rFonts w:ascii="Century Gothic" w:hAnsi="Century Gothic" w:cs="Arial"/>
          <w:b/>
          <w:bCs/>
          <w:color w:val="000000" w:themeColor="text1"/>
          <w:sz w:val="28"/>
          <w:szCs w:val="28"/>
          <w:lang w:val="es-MX"/>
        </w:rPr>
        <w:t>-</w:t>
      </w:r>
      <w:r w:rsidRPr="009B0A36">
        <w:rPr>
          <w:rFonts w:ascii="Century Gothic" w:hAnsi="Century Gothic" w:cs="Arial"/>
          <w:color w:val="000000" w:themeColor="text1"/>
          <w:lang w:val="es-MX"/>
        </w:rPr>
        <w:t xml:space="preserve"> La Secretaría de Hacienda del Gobierno del Estado de Chihuahua, a la brevedad que el caso amerita, deberá realizar las asignaciones, reasignaciones, ampliaciones presupuestales y todas aquellas acciones que resulten necesarias a fin de dotar de los recursos humanos, materiales y financieros que permitan el cumplimiento de las atribuciones de la Fiscalía Anticorrupción, de conformidad con la Constitución </w:t>
      </w:r>
      <w:r>
        <w:rPr>
          <w:rFonts w:ascii="Century Gothic" w:hAnsi="Century Gothic" w:cs="Arial"/>
          <w:color w:val="000000" w:themeColor="text1"/>
          <w:lang w:val="es-MX"/>
        </w:rPr>
        <w:t>Estatal y la presente L</w:t>
      </w:r>
      <w:r w:rsidRPr="009B0A36">
        <w:rPr>
          <w:rFonts w:ascii="Century Gothic" w:hAnsi="Century Gothic" w:cs="Arial"/>
          <w:color w:val="000000" w:themeColor="text1"/>
          <w:lang w:val="es-MX"/>
        </w:rPr>
        <w:t>ey.</w:t>
      </w:r>
    </w:p>
    <w:p w:rsidR="003B4472" w:rsidRPr="009B0A36" w:rsidRDefault="003B4472" w:rsidP="002D0E55">
      <w:pPr>
        <w:pStyle w:val="Textoindependiente"/>
        <w:spacing w:line="360" w:lineRule="auto"/>
        <w:ind w:left="0" w:right="-39"/>
        <w:contextualSpacing/>
        <w:rPr>
          <w:rFonts w:ascii="Century Gothic" w:hAnsi="Century Gothic" w:cs="Arial"/>
          <w:b/>
          <w:bCs/>
          <w:color w:val="000000" w:themeColor="text1"/>
          <w:lang w:val="es-MX"/>
        </w:rPr>
      </w:pPr>
    </w:p>
    <w:p w:rsidR="003B4472" w:rsidRPr="009B0A36" w:rsidRDefault="003B4472" w:rsidP="002D0E55">
      <w:pPr>
        <w:pStyle w:val="Textoindependiente"/>
        <w:spacing w:line="360" w:lineRule="auto"/>
        <w:ind w:left="0" w:right="-39"/>
        <w:contextualSpacing/>
        <w:rPr>
          <w:rFonts w:ascii="Century Gothic" w:hAnsi="Century Gothic" w:cs="Arial"/>
          <w:color w:val="000000" w:themeColor="text1"/>
          <w:lang w:val="es-MX"/>
        </w:rPr>
      </w:pPr>
      <w:r w:rsidRPr="009B0A36">
        <w:rPr>
          <w:rFonts w:ascii="Century Gothic" w:hAnsi="Century Gothic" w:cs="Arial"/>
          <w:b/>
          <w:bCs/>
          <w:color w:val="000000" w:themeColor="text1"/>
          <w:sz w:val="28"/>
          <w:szCs w:val="28"/>
          <w:lang w:val="es-MX"/>
        </w:rPr>
        <w:t>ARTÍCULO CUARTO.-</w:t>
      </w:r>
      <w:r w:rsidRPr="005B534C">
        <w:rPr>
          <w:rFonts w:ascii="Century Gothic" w:hAnsi="Century Gothic"/>
          <w:color w:val="000000" w:themeColor="text1"/>
          <w:lang w:val="es-MX"/>
        </w:rPr>
        <w:t xml:space="preserve"> La Fiscalía Anti</w:t>
      </w:r>
      <w:r w:rsidR="002D4531">
        <w:rPr>
          <w:rFonts w:ascii="Century Gothic" w:hAnsi="Century Gothic"/>
          <w:color w:val="000000" w:themeColor="text1"/>
          <w:lang w:val="es-MX"/>
        </w:rPr>
        <w:t>corrupción deberá integrar las Áreas O</w:t>
      </w:r>
      <w:r w:rsidRPr="005B534C">
        <w:rPr>
          <w:rFonts w:ascii="Century Gothic" w:hAnsi="Century Gothic"/>
          <w:color w:val="000000" w:themeColor="text1"/>
          <w:lang w:val="es-MX"/>
        </w:rPr>
        <w:t>perativas previstas en el presente Decreto, atendiendo a la suficiencia presupuestal con que cuente.</w:t>
      </w:r>
    </w:p>
    <w:p w:rsidR="003B4472" w:rsidRPr="009B0A36" w:rsidRDefault="003B4472" w:rsidP="002D0E55">
      <w:pPr>
        <w:pStyle w:val="Textoindependiente"/>
        <w:spacing w:line="360" w:lineRule="auto"/>
        <w:ind w:left="0" w:right="-39"/>
        <w:contextualSpacing/>
        <w:rPr>
          <w:rFonts w:ascii="Century Gothic" w:hAnsi="Century Gothic" w:cs="Arial"/>
          <w:color w:val="000000" w:themeColor="text1"/>
          <w:lang w:val="es-MX"/>
        </w:rPr>
      </w:pPr>
    </w:p>
    <w:p w:rsidR="003B4472" w:rsidRPr="009B0A36" w:rsidRDefault="003B4472" w:rsidP="002D0E55">
      <w:pPr>
        <w:spacing w:line="360" w:lineRule="auto"/>
        <w:ind w:right="-39"/>
        <w:contextualSpacing/>
        <w:jc w:val="both"/>
        <w:rPr>
          <w:rFonts w:ascii="Century Gothic" w:hAnsi="Century Gothic"/>
          <w:color w:val="000000" w:themeColor="text1"/>
          <w:sz w:val="24"/>
          <w:szCs w:val="24"/>
        </w:rPr>
      </w:pPr>
      <w:r w:rsidRPr="009B0A36">
        <w:rPr>
          <w:rFonts w:ascii="Century Gothic" w:hAnsi="Century Gothic"/>
          <w:b/>
          <w:bCs/>
          <w:color w:val="000000" w:themeColor="text1"/>
          <w:sz w:val="28"/>
          <w:szCs w:val="28"/>
        </w:rPr>
        <w:t>ARTÍCULO QUINTO.-</w:t>
      </w:r>
      <w:r w:rsidRPr="009B0A36">
        <w:rPr>
          <w:rFonts w:ascii="Century Gothic" w:hAnsi="Century Gothic"/>
          <w:color w:val="000000" w:themeColor="text1"/>
          <w:sz w:val="24"/>
          <w:szCs w:val="24"/>
        </w:rPr>
        <w:t xml:space="preserve"> Se transferirán a la Fiscalía Anticorrupción los recursos humanos, materiales, financieros y presupuestales con los que contaba como Fiscalía Especializada, así como las carpetas de investigación, procedimientos y procesos seguidos en la Fiscalía Especializada en Combate a la Corru</w:t>
      </w:r>
      <w:r>
        <w:rPr>
          <w:rFonts w:ascii="Century Gothic" w:hAnsi="Century Gothic"/>
          <w:color w:val="000000" w:themeColor="text1"/>
          <w:sz w:val="24"/>
          <w:szCs w:val="24"/>
        </w:rPr>
        <w:t>pción a partir del día</w:t>
      </w:r>
      <w:r w:rsidRPr="009B0A36">
        <w:rPr>
          <w:rFonts w:ascii="Century Gothic" w:hAnsi="Century Gothic"/>
          <w:color w:val="000000" w:themeColor="text1"/>
          <w:sz w:val="24"/>
          <w:szCs w:val="24"/>
        </w:rPr>
        <w:t xml:space="preserve"> en que inició funciones, 4 de enero del 2019, a la fecha de la entrada en vigor del presente Decreto, así como aquellos sobre los que su titular ejerza facultad de atracción en términos de esta Ley y su Reglamento. </w:t>
      </w:r>
    </w:p>
    <w:p w:rsidR="003B4472" w:rsidRPr="009B0A36" w:rsidRDefault="003B4472" w:rsidP="002D0E55">
      <w:pPr>
        <w:pStyle w:val="Textoindependiente"/>
        <w:spacing w:line="360" w:lineRule="auto"/>
        <w:ind w:left="0" w:right="-39"/>
        <w:contextualSpacing/>
        <w:rPr>
          <w:rFonts w:ascii="Century Gothic" w:hAnsi="Century Gothic" w:cs="Arial"/>
          <w:color w:val="000000" w:themeColor="text1"/>
          <w:lang w:val="es-MX"/>
        </w:rPr>
      </w:pPr>
    </w:p>
    <w:p w:rsidR="003B4472" w:rsidRPr="009B0A36" w:rsidRDefault="003B4472" w:rsidP="002D0E55">
      <w:pPr>
        <w:spacing w:line="360" w:lineRule="auto"/>
        <w:ind w:right="-39"/>
        <w:contextualSpacing/>
        <w:jc w:val="both"/>
        <w:rPr>
          <w:rFonts w:ascii="Century Gothic" w:hAnsi="Century Gothic"/>
          <w:b/>
          <w:color w:val="000000" w:themeColor="text1"/>
          <w:sz w:val="24"/>
          <w:szCs w:val="24"/>
        </w:rPr>
      </w:pPr>
      <w:r w:rsidRPr="009B0A36">
        <w:rPr>
          <w:rFonts w:ascii="Century Gothic" w:hAnsi="Century Gothic"/>
          <w:b/>
          <w:bCs/>
          <w:color w:val="000000" w:themeColor="text1"/>
          <w:sz w:val="28"/>
          <w:szCs w:val="28"/>
        </w:rPr>
        <w:lastRenderedPageBreak/>
        <w:t>ARTÍCULO SEXTO.</w:t>
      </w:r>
      <w:r w:rsidR="00345414">
        <w:rPr>
          <w:rFonts w:ascii="Century Gothic" w:hAnsi="Century Gothic"/>
          <w:b/>
          <w:bCs/>
          <w:color w:val="000000" w:themeColor="text1"/>
          <w:sz w:val="28"/>
          <w:szCs w:val="28"/>
        </w:rPr>
        <w:t>-</w:t>
      </w:r>
      <w:r w:rsidRPr="009B0A36">
        <w:rPr>
          <w:rFonts w:ascii="Century Gothic" w:hAnsi="Century Gothic"/>
          <w:color w:val="000000" w:themeColor="text1"/>
          <w:sz w:val="24"/>
          <w:szCs w:val="24"/>
        </w:rPr>
        <w:t xml:space="preserve"> Las personas trabajadoras de base que se encuentren administrativamente asignadas a la antes Fiscalía Especializada en Combate a la Corrupción, ahora Fiscalía Anticorrupción; así como aquellos que formen parte del Servicio Profesional de Carrera, con independencia de su comisión, al pasar a la Fiscalía Anticorrupción seguirán conservando su misma calidad y derechos laborales que les corresponden. Se ratificarán por la o el Fiscal Anticorrupción, quien les expedirá su nombramiento, en caso contrario seguirán perteneciendo a la Fiscalía General y se reasignarán.</w:t>
      </w:r>
    </w:p>
    <w:p w:rsidR="003B4472" w:rsidRPr="009B0A36" w:rsidRDefault="003B4472" w:rsidP="002D0E55">
      <w:pPr>
        <w:spacing w:line="360" w:lineRule="auto"/>
        <w:ind w:right="-39"/>
        <w:contextualSpacing/>
        <w:jc w:val="both"/>
        <w:rPr>
          <w:rFonts w:ascii="Century Gothic" w:hAnsi="Century Gothic"/>
          <w:color w:val="000000" w:themeColor="text1"/>
          <w:sz w:val="24"/>
          <w:szCs w:val="24"/>
        </w:rPr>
      </w:pPr>
    </w:p>
    <w:p w:rsidR="00567814" w:rsidRDefault="00567814" w:rsidP="00345414">
      <w:pPr>
        <w:spacing w:after="0" w:line="360" w:lineRule="auto"/>
        <w:ind w:right="-93"/>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8"/>
          <w:szCs w:val="28"/>
          <w:lang w:val="es-ES_tradnl" w:eastAsia="es-ES_tradnl"/>
        </w:rPr>
        <w:t>ECONÓMICO.-</w:t>
      </w:r>
      <w:r w:rsidRPr="008D2A24">
        <w:rPr>
          <w:rFonts w:ascii="Century Gothic" w:eastAsia="Times New Roman" w:hAnsi="Century Gothic" w:cs="Arial"/>
          <w:sz w:val="24"/>
          <w:szCs w:val="24"/>
          <w:lang w:val="es-ES_tradnl" w:eastAsia="es-ES_tradnl"/>
        </w:rPr>
        <w:t xml:space="preserve"> Aprobado que se</w:t>
      </w:r>
      <w:r>
        <w:rPr>
          <w:rFonts w:ascii="Century Gothic" w:eastAsia="Times New Roman" w:hAnsi="Century Gothic" w:cs="Arial"/>
          <w:sz w:val="24"/>
          <w:szCs w:val="24"/>
          <w:lang w:val="es-ES_tradnl" w:eastAsia="es-ES_tradnl"/>
        </w:rPr>
        <w:t xml:space="preserve">a, túrnese a la Secretaría para que elabore la Minuta de Decreto en los términos en que deba publicarse. </w:t>
      </w:r>
    </w:p>
    <w:p w:rsidR="00567814" w:rsidRDefault="00567814" w:rsidP="002D0E55">
      <w:pPr>
        <w:spacing w:after="0" w:line="360" w:lineRule="auto"/>
        <w:ind w:right="191"/>
        <w:jc w:val="both"/>
        <w:rPr>
          <w:rFonts w:ascii="Century Gothic" w:eastAsia="Times New Roman" w:hAnsi="Century Gothic" w:cs="Arial"/>
          <w:spacing w:val="10"/>
          <w:sz w:val="24"/>
          <w:szCs w:val="24"/>
          <w:lang w:val="es-ES_tradnl" w:eastAsia="es-ES_tradnl"/>
        </w:rPr>
      </w:pPr>
      <w:bookmarkStart w:id="184" w:name="_GoBack"/>
      <w:bookmarkEnd w:id="184"/>
    </w:p>
    <w:p w:rsidR="00567814" w:rsidRPr="000E7FFA" w:rsidRDefault="00567814" w:rsidP="002D0E55">
      <w:pPr>
        <w:spacing w:after="0" w:line="360" w:lineRule="auto"/>
        <w:ind w:right="191"/>
        <w:jc w:val="both"/>
        <w:rPr>
          <w:rFonts w:ascii="Century Gothic" w:eastAsia="Times New Roman" w:hAnsi="Century Gothic" w:cs="Arial"/>
          <w:spacing w:val="10"/>
          <w:sz w:val="24"/>
          <w:szCs w:val="24"/>
          <w:lang w:val="es-ES_tradnl" w:eastAsia="es-ES_tradnl"/>
        </w:rPr>
      </w:pPr>
      <w:r w:rsidRPr="008D2A24">
        <w:rPr>
          <w:rFonts w:ascii="Century Gothic" w:eastAsia="Times New Roman" w:hAnsi="Century Gothic" w:cs="Arial"/>
          <w:spacing w:val="10"/>
          <w:sz w:val="24"/>
          <w:szCs w:val="24"/>
          <w:lang w:val="es-ES_tradnl" w:eastAsia="es-ES_tradnl"/>
        </w:rPr>
        <w:t>Dado en el Salón de Sesiones del Poder Legislativo en la Ciudad de C</w:t>
      </w:r>
      <w:r w:rsidR="006632E4">
        <w:rPr>
          <w:rFonts w:ascii="Century Gothic" w:eastAsia="Times New Roman" w:hAnsi="Century Gothic" w:cs="Arial"/>
          <w:spacing w:val="10"/>
          <w:sz w:val="24"/>
          <w:szCs w:val="24"/>
          <w:lang w:val="es-ES_tradnl" w:eastAsia="es-ES_tradnl"/>
        </w:rPr>
        <w:t>hihuahua, Chihuahua, a los 24</w:t>
      </w:r>
      <w:r>
        <w:rPr>
          <w:rFonts w:ascii="Century Gothic" w:eastAsia="Times New Roman" w:hAnsi="Century Gothic" w:cs="Arial"/>
          <w:spacing w:val="10"/>
          <w:sz w:val="24"/>
          <w:szCs w:val="24"/>
          <w:lang w:val="es-ES_tradnl" w:eastAsia="es-ES_tradnl"/>
        </w:rPr>
        <w:t xml:space="preserve"> </w:t>
      </w:r>
      <w:r w:rsidRPr="008D2A24">
        <w:rPr>
          <w:rFonts w:ascii="Century Gothic" w:eastAsia="Times New Roman" w:hAnsi="Century Gothic" w:cs="Arial"/>
          <w:spacing w:val="10"/>
          <w:sz w:val="24"/>
          <w:szCs w:val="24"/>
          <w:lang w:val="es-ES_tradnl" w:eastAsia="es-ES_tradnl"/>
        </w:rPr>
        <w:t>días d</w:t>
      </w:r>
      <w:r>
        <w:rPr>
          <w:rFonts w:ascii="Century Gothic" w:eastAsia="Times New Roman" w:hAnsi="Century Gothic" w:cs="Arial"/>
          <w:spacing w:val="10"/>
          <w:sz w:val="24"/>
          <w:szCs w:val="24"/>
          <w:lang w:val="es-ES_tradnl" w:eastAsia="es-ES_tradnl"/>
        </w:rPr>
        <w:t>el mes de diciembre del año 2020.</w:t>
      </w:r>
    </w:p>
    <w:p w:rsidR="00567814" w:rsidRDefault="00567814" w:rsidP="00567814">
      <w:pPr>
        <w:spacing w:after="0" w:line="360" w:lineRule="auto"/>
        <w:ind w:right="191"/>
        <w:jc w:val="center"/>
        <w:rPr>
          <w:rFonts w:ascii="Century Gothic" w:eastAsia="Times New Roman" w:hAnsi="Century Gothic" w:cs="Arial"/>
          <w:b/>
          <w:spacing w:val="10"/>
          <w:sz w:val="24"/>
          <w:szCs w:val="24"/>
          <w:lang w:val="es-ES_tradnl" w:eastAsia="es-ES_tradnl"/>
        </w:rPr>
      </w:pPr>
    </w:p>
    <w:p w:rsidR="006100BA" w:rsidRDefault="006100BA" w:rsidP="00567814">
      <w:pPr>
        <w:spacing w:after="0" w:line="360" w:lineRule="auto"/>
        <w:ind w:right="191"/>
        <w:jc w:val="center"/>
        <w:rPr>
          <w:rFonts w:ascii="Century Gothic" w:eastAsia="Times New Roman" w:hAnsi="Century Gothic" w:cs="Arial"/>
          <w:b/>
          <w:spacing w:val="10"/>
          <w:sz w:val="24"/>
          <w:szCs w:val="24"/>
          <w:lang w:val="es-ES_tradnl" w:eastAsia="es-ES_tradnl"/>
        </w:rPr>
      </w:pPr>
    </w:p>
    <w:p w:rsidR="006100BA" w:rsidRDefault="006100BA" w:rsidP="00567814">
      <w:pPr>
        <w:spacing w:after="0" w:line="360" w:lineRule="auto"/>
        <w:ind w:right="191"/>
        <w:jc w:val="center"/>
        <w:rPr>
          <w:rFonts w:ascii="Century Gothic" w:eastAsia="Times New Roman" w:hAnsi="Century Gothic" w:cs="Arial"/>
          <w:b/>
          <w:spacing w:val="10"/>
          <w:sz w:val="24"/>
          <w:szCs w:val="24"/>
          <w:lang w:val="es-ES_tradnl" w:eastAsia="es-ES_tradnl"/>
        </w:rPr>
      </w:pPr>
    </w:p>
    <w:p w:rsidR="006100BA" w:rsidRDefault="006100BA" w:rsidP="00567814">
      <w:pPr>
        <w:spacing w:after="0" w:line="360" w:lineRule="auto"/>
        <w:ind w:right="191"/>
        <w:jc w:val="center"/>
        <w:rPr>
          <w:rFonts w:ascii="Century Gothic" w:eastAsia="Times New Roman" w:hAnsi="Century Gothic" w:cs="Arial"/>
          <w:b/>
          <w:spacing w:val="10"/>
          <w:sz w:val="24"/>
          <w:szCs w:val="24"/>
          <w:lang w:val="es-ES_tradnl" w:eastAsia="es-ES_tradnl"/>
        </w:rPr>
      </w:pPr>
    </w:p>
    <w:p w:rsidR="006100BA" w:rsidRDefault="006100BA" w:rsidP="00567814">
      <w:pPr>
        <w:spacing w:after="0" w:line="360" w:lineRule="auto"/>
        <w:ind w:right="191"/>
        <w:jc w:val="center"/>
        <w:rPr>
          <w:rFonts w:ascii="Century Gothic" w:eastAsia="Times New Roman" w:hAnsi="Century Gothic" w:cs="Arial"/>
          <w:b/>
          <w:spacing w:val="10"/>
          <w:sz w:val="24"/>
          <w:szCs w:val="24"/>
          <w:lang w:val="es-ES_tradnl" w:eastAsia="es-ES_tradnl"/>
        </w:rPr>
      </w:pPr>
    </w:p>
    <w:p w:rsidR="006100BA" w:rsidRDefault="006100BA" w:rsidP="00567814">
      <w:pPr>
        <w:spacing w:after="0" w:line="360" w:lineRule="auto"/>
        <w:ind w:right="191"/>
        <w:jc w:val="center"/>
        <w:rPr>
          <w:rFonts w:ascii="Century Gothic" w:eastAsia="Times New Roman" w:hAnsi="Century Gothic" w:cs="Arial"/>
          <w:b/>
          <w:spacing w:val="10"/>
          <w:sz w:val="24"/>
          <w:szCs w:val="24"/>
          <w:lang w:val="es-ES_tradnl" w:eastAsia="es-ES_tradnl"/>
        </w:rPr>
      </w:pPr>
    </w:p>
    <w:p w:rsidR="006100BA" w:rsidRDefault="006100BA" w:rsidP="00567814">
      <w:pPr>
        <w:spacing w:after="0" w:line="360" w:lineRule="auto"/>
        <w:ind w:right="191"/>
        <w:jc w:val="center"/>
        <w:rPr>
          <w:rFonts w:ascii="Century Gothic" w:eastAsia="Times New Roman" w:hAnsi="Century Gothic" w:cs="Arial"/>
          <w:b/>
          <w:spacing w:val="10"/>
          <w:sz w:val="24"/>
          <w:szCs w:val="24"/>
          <w:lang w:val="es-ES_tradnl" w:eastAsia="es-ES_tradnl"/>
        </w:rPr>
      </w:pPr>
    </w:p>
    <w:p w:rsidR="006100BA" w:rsidRDefault="006100BA" w:rsidP="00567814">
      <w:pPr>
        <w:spacing w:after="0" w:line="360" w:lineRule="auto"/>
        <w:ind w:right="191"/>
        <w:jc w:val="center"/>
        <w:rPr>
          <w:rFonts w:ascii="Century Gothic" w:eastAsia="Times New Roman" w:hAnsi="Century Gothic" w:cs="Arial"/>
          <w:b/>
          <w:spacing w:val="10"/>
          <w:sz w:val="24"/>
          <w:szCs w:val="24"/>
          <w:lang w:val="es-ES_tradnl" w:eastAsia="es-ES_tradnl"/>
        </w:rPr>
      </w:pPr>
    </w:p>
    <w:p w:rsidR="006100BA" w:rsidRDefault="006100BA" w:rsidP="00567814">
      <w:pPr>
        <w:spacing w:after="0" w:line="360" w:lineRule="auto"/>
        <w:ind w:right="191"/>
        <w:jc w:val="center"/>
        <w:rPr>
          <w:rFonts w:ascii="Century Gothic" w:eastAsia="Times New Roman" w:hAnsi="Century Gothic" w:cs="Arial"/>
          <w:b/>
          <w:spacing w:val="10"/>
          <w:sz w:val="24"/>
          <w:szCs w:val="24"/>
          <w:lang w:val="es-ES_tradnl" w:eastAsia="es-ES_tradnl"/>
        </w:rPr>
      </w:pPr>
    </w:p>
    <w:p w:rsidR="00567814" w:rsidRPr="008D2A24" w:rsidRDefault="00567814" w:rsidP="00567814">
      <w:pPr>
        <w:spacing w:after="0" w:line="360" w:lineRule="auto"/>
        <w:ind w:right="191"/>
        <w:jc w:val="center"/>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lastRenderedPageBreak/>
        <w:t xml:space="preserve">ASÍ LO APROBÓ LA COMISIÓN PRIMERA DE GOBERNACIÓN Y PUNTOS CONSTITUCIONALES, EN REUNIÓN DE FECHA </w:t>
      </w:r>
      <w:r w:rsidR="00D642BF">
        <w:rPr>
          <w:rFonts w:ascii="Century Gothic" w:eastAsia="Times New Roman" w:hAnsi="Century Gothic" w:cs="Arial"/>
          <w:b/>
          <w:spacing w:val="10"/>
          <w:sz w:val="24"/>
          <w:szCs w:val="24"/>
          <w:lang w:val="es-ES_tradnl" w:eastAsia="es-ES_tradnl"/>
        </w:rPr>
        <w:t>22</w:t>
      </w:r>
      <w:r w:rsidRPr="008D2A24">
        <w:rPr>
          <w:rFonts w:ascii="Century Gothic" w:eastAsia="Times New Roman" w:hAnsi="Century Gothic" w:cs="Arial"/>
          <w:b/>
          <w:spacing w:val="10"/>
          <w:sz w:val="24"/>
          <w:szCs w:val="24"/>
          <w:lang w:val="es-ES_tradnl" w:eastAsia="es-ES_tradnl"/>
        </w:rPr>
        <w:t xml:space="preserve"> DE </w:t>
      </w:r>
      <w:r>
        <w:rPr>
          <w:rFonts w:ascii="Century Gothic" w:eastAsia="Times New Roman" w:hAnsi="Century Gothic" w:cs="Arial"/>
          <w:b/>
          <w:spacing w:val="10"/>
          <w:sz w:val="24"/>
          <w:szCs w:val="24"/>
          <w:lang w:val="es-ES_tradnl" w:eastAsia="es-ES_tradnl"/>
        </w:rPr>
        <w:t xml:space="preserve">DICIEMBRE </w:t>
      </w:r>
      <w:r w:rsidRPr="008D2A24">
        <w:rPr>
          <w:rFonts w:ascii="Century Gothic" w:eastAsia="Times New Roman" w:hAnsi="Century Gothic" w:cs="Arial"/>
          <w:b/>
          <w:spacing w:val="10"/>
          <w:sz w:val="24"/>
          <w:szCs w:val="24"/>
          <w:lang w:val="es-ES_tradnl" w:eastAsia="es-ES_tradnl"/>
        </w:rPr>
        <w:t>DE 2020.</w:t>
      </w:r>
    </w:p>
    <w:p w:rsidR="00567814" w:rsidRPr="008D2A24" w:rsidRDefault="00567814" w:rsidP="00567814">
      <w:pPr>
        <w:spacing w:after="0" w:line="360" w:lineRule="auto"/>
        <w:ind w:right="191"/>
        <w:contextualSpacing/>
        <w:jc w:val="center"/>
        <w:rPr>
          <w:rFonts w:ascii="Century Gothic" w:eastAsia="Times New Roman" w:hAnsi="Century Gothic" w:cs="Arial"/>
          <w:b/>
          <w:sz w:val="24"/>
          <w:szCs w:val="24"/>
          <w:lang w:val="es-ES_tradnl" w:eastAsia="es-ES_tradnl"/>
        </w:rPr>
      </w:pPr>
      <w:r w:rsidRPr="008D2A2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567814" w:rsidRPr="008D2A24" w:rsidTr="006D685F">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ABSTENCIÓN</w:t>
            </w:r>
          </w:p>
        </w:tc>
      </w:tr>
      <w:tr w:rsidR="00567814" w:rsidRPr="008D2A24" w:rsidTr="006D685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Times New Roman"/>
                <w:noProof/>
                <w:color w:val="000000"/>
                <w:sz w:val="24"/>
                <w:szCs w:val="24"/>
                <w:lang w:eastAsia="es-MX"/>
              </w:rPr>
              <w:drawing>
                <wp:inline distT="0" distB="0" distL="0" distR="0" wp14:anchorId="5D820F37" wp14:editId="618EAB90">
                  <wp:extent cx="685800" cy="733425"/>
                  <wp:effectExtent l="0" t="0" r="0" b="9525"/>
                  <wp:docPr id="1" name="Imagen 1" descr="http://www.congresochihuahua.gob.mx/diputados/TimThumb.php?src=imagenes/fotos/1188.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diputados/TimThumb.php?src=imagenes/fotos/1188.jpg&amp;w=260&amp;h=28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MIGUEL FRANCISCO LA TORRE SÁENZ</w:t>
            </w:r>
          </w:p>
          <w:p w:rsidR="00567814" w:rsidRPr="008D2A24" w:rsidRDefault="00567814" w:rsidP="006D685F">
            <w:pPr>
              <w:spacing w:after="0" w:line="240" w:lineRule="auto"/>
              <w:rPr>
                <w:rFonts w:ascii="Century Gothic" w:eastAsia="Times New Roman" w:hAnsi="Century Gothic" w:cs="Times New Roman"/>
                <w:color w:val="000000"/>
                <w:sz w:val="24"/>
                <w:szCs w:val="24"/>
                <w:lang w:val="es-ES" w:eastAsia="es-ES"/>
              </w:rPr>
            </w:pPr>
            <w:r w:rsidRPr="008D2A2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r>
      <w:tr w:rsidR="00567814" w:rsidRPr="008D2A24" w:rsidTr="006D685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Times New Roman"/>
                <w:noProof/>
                <w:color w:val="000000"/>
                <w:sz w:val="24"/>
                <w:szCs w:val="24"/>
                <w:lang w:eastAsia="es-MX"/>
              </w:rPr>
              <w:drawing>
                <wp:inline distT="0" distB="0" distL="0" distR="0" wp14:anchorId="39589372" wp14:editId="161D57FB">
                  <wp:extent cx="704850" cy="752475"/>
                  <wp:effectExtent l="0" t="0" r="0" b="9525"/>
                  <wp:docPr id="2" name="Imagen 2" descr="http://www.congresochihuahua.gob.mx/diputados/TimThumb.php?src=imagenes/fotos/1205.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diputados/TimThumb.php?src=imagenes/fotos/1205.jpg&amp;w=260&amp;h=280&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FRANCISCO HUMBERTO CHÁVEZ HERRERA</w:t>
            </w:r>
          </w:p>
          <w:p w:rsidR="00567814" w:rsidRPr="008D2A24" w:rsidRDefault="00567814" w:rsidP="006D685F">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r>
      <w:tr w:rsidR="00567814" w:rsidRPr="008D2A24" w:rsidTr="006D685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Times New Roman"/>
                <w:noProof/>
                <w:color w:val="000000"/>
                <w:sz w:val="24"/>
                <w:szCs w:val="24"/>
                <w:lang w:eastAsia="es-MX"/>
              </w:rPr>
              <w:drawing>
                <wp:inline distT="0" distB="0" distL="0" distR="0" wp14:anchorId="7EC4EA4F" wp14:editId="635DC664">
                  <wp:extent cx="704850" cy="752475"/>
                  <wp:effectExtent l="0" t="0" r="0" b="9525"/>
                  <wp:docPr id="3" name="Imagen 3" descr="http://www.congresochihuahua.gob.mx/diputados/TimThumb.php?src=imagenes/fotos/1201.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diputados/TimThumb.php?src=imagenes/fotos/1201.jpg&amp;w=260&amp;h=28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RENÉ FRÍAS BENCOMO</w:t>
            </w:r>
          </w:p>
          <w:p w:rsidR="00567814" w:rsidRPr="008D2A24" w:rsidRDefault="00567814" w:rsidP="006D685F">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r>
      <w:tr w:rsidR="00567814" w:rsidRPr="008D2A24" w:rsidTr="006D685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Times New Roman"/>
                <w:noProof/>
                <w:color w:val="000000"/>
                <w:sz w:val="24"/>
                <w:szCs w:val="24"/>
                <w:lang w:eastAsia="es-MX"/>
              </w:rPr>
              <w:drawing>
                <wp:inline distT="0" distB="0" distL="0" distR="0" wp14:anchorId="1F90E789" wp14:editId="150F3A41">
                  <wp:extent cx="666750" cy="714375"/>
                  <wp:effectExtent l="0" t="0" r="0" b="9525"/>
                  <wp:docPr id="4" name="Imagen 4" descr="http://www.congresochihuahua.gob.mx/diputados/TimThumb.php?src=imagenes/fotos/1200.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diputados/TimThumb.php?src=imagenes/fotos/1200.jpg&amp;w=260&amp;h=28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RUBÉN AGUILAR JIMÉNEZ </w:t>
            </w:r>
          </w:p>
          <w:p w:rsidR="00567814" w:rsidRPr="008D2A24" w:rsidRDefault="00567814" w:rsidP="006D685F">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r>
      <w:tr w:rsidR="00567814" w:rsidRPr="008D2A24" w:rsidTr="006D685F">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Times New Roman"/>
                <w:noProof/>
                <w:color w:val="000000"/>
                <w:sz w:val="24"/>
                <w:szCs w:val="24"/>
                <w:lang w:eastAsia="es-MX"/>
              </w:rPr>
              <w:drawing>
                <wp:inline distT="0" distB="0" distL="0" distR="0" wp14:anchorId="043A8E08" wp14:editId="55678825">
                  <wp:extent cx="666750" cy="714375"/>
                  <wp:effectExtent l="0" t="0" r="0" b="9525"/>
                  <wp:docPr id="5" name="Imagen 5" descr="http://www.congresochihuahua.gob.mx/diputados/TimThumb.php?src=imagenes/fotos/1202.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diputados/TimThumb.php?src=imagenes/fotos/1202.jpg&amp;w=260&amp;h=28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567814" w:rsidRPr="008D2A24" w:rsidRDefault="00567814" w:rsidP="006D685F">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ALEJANDRO GLORIA GONZÁLEZ </w:t>
            </w:r>
          </w:p>
          <w:p w:rsidR="00567814" w:rsidRPr="008D2A24" w:rsidRDefault="00567814" w:rsidP="006D685F">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567814" w:rsidRPr="008D2A24" w:rsidRDefault="00567814" w:rsidP="006D685F">
            <w:pPr>
              <w:spacing w:after="0" w:line="360" w:lineRule="auto"/>
              <w:rPr>
                <w:rFonts w:ascii="Century Gothic" w:eastAsia="Times New Roman" w:hAnsi="Century Gothic" w:cs="Arial"/>
                <w:b/>
                <w:color w:val="000000"/>
                <w:sz w:val="24"/>
                <w:szCs w:val="24"/>
                <w:lang w:val="es-ES" w:eastAsia="es-ES"/>
              </w:rPr>
            </w:pPr>
          </w:p>
        </w:tc>
      </w:tr>
    </w:tbl>
    <w:p w:rsidR="00567814" w:rsidRPr="008D2A24" w:rsidRDefault="00567814" w:rsidP="00567814">
      <w:pPr>
        <w:spacing w:after="0" w:line="360" w:lineRule="auto"/>
        <w:jc w:val="both"/>
        <w:rPr>
          <w:rFonts w:ascii="Century Gothic" w:eastAsia="Times New Roman" w:hAnsi="Century Gothic" w:cs="Arial"/>
          <w:sz w:val="24"/>
          <w:szCs w:val="24"/>
          <w:lang w:val="es-ES_tradnl" w:eastAsia="es-ES_tradnl"/>
        </w:rPr>
      </w:pPr>
    </w:p>
    <w:p w:rsidR="00567814" w:rsidRPr="000B134F" w:rsidRDefault="00567814" w:rsidP="00567814">
      <w:pPr>
        <w:spacing w:after="0" w:line="360" w:lineRule="auto"/>
        <w:jc w:val="both"/>
        <w:rPr>
          <w:rFonts w:ascii="Century Gothic" w:eastAsia="Times New Roman" w:hAnsi="Century Gothic" w:cs="Arial"/>
          <w:bCs/>
          <w:sz w:val="16"/>
          <w:szCs w:val="16"/>
          <w:lang w:val="es-ES_tradnl" w:eastAsia="es-ES_tradnl"/>
        </w:rPr>
      </w:pPr>
      <w:r w:rsidRPr="000C4488">
        <w:rPr>
          <w:rFonts w:ascii="Century Gothic" w:eastAsia="Times New Roman" w:hAnsi="Century Gothic" w:cs="Arial"/>
          <w:sz w:val="16"/>
          <w:szCs w:val="16"/>
          <w:lang w:val="es-ES_tradnl" w:eastAsia="es-ES_tradnl"/>
        </w:rPr>
        <w:t>La presente ho</w:t>
      </w:r>
      <w:r w:rsidRPr="000C4488">
        <w:rPr>
          <w:rFonts w:ascii="Century Gothic" w:eastAsia="Times New Roman" w:hAnsi="Century Gothic" w:cs="Arial"/>
          <w:sz w:val="16"/>
          <w:szCs w:val="16"/>
          <w:lang w:eastAsia="es-ES_tradnl"/>
        </w:rPr>
        <w:t xml:space="preserve">ja de firmas corresponde al Dictamen que recae a la iniciativa </w:t>
      </w:r>
      <w:r w:rsidR="00F75FF2">
        <w:rPr>
          <w:rFonts w:ascii="Century Gothic" w:eastAsia="Times New Roman" w:hAnsi="Century Gothic" w:cs="Arial"/>
          <w:sz w:val="16"/>
          <w:szCs w:val="16"/>
          <w:lang w:eastAsia="es-ES_tradnl"/>
        </w:rPr>
        <w:t xml:space="preserve">2435, por medio de la cual se expide la Ley Reglamentaria y Orgánica de la Fiscalía Anticorrupción del Estado de Chihuahua. </w:t>
      </w:r>
    </w:p>
    <w:p w:rsidR="00892A83" w:rsidRDefault="00892A83"/>
    <w:sectPr w:rsidR="00892A83">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29" w:rsidRDefault="001B6D29" w:rsidP="00567814">
      <w:pPr>
        <w:spacing w:after="0" w:line="240" w:lineRule="auto"/>
      </w:pPr>
      <w:r>
        <w:separator/>
      </w:r>
    </w:p>
  </w:endnote>
  <w:endnote w:type="continuationSeparator" w:id="0">
    <w:p w:rsidR="001B6D29" w:rsidRDefault="001B6D29" w:rsidP="0056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DD" w:rsidRPr="00E23780" w:rsidRDefault="00C271DD" w:rsidP="00567814">
    <w:pPr>
      <w:pStyle w:val="Piedepgina"/>
      <w:tabs>
        <w:tab w:val="center" w:pos="4986"/>
        <w:tab w:val="right" w:pos="9972"/>
      </w:tabs>
      <w:jc w:val="right"/>
      <w:rPr>
        <w:sz w:val="18"/>
        <w:szCs w:val="18"/>
      </w:rPr>
    </w:pPr>
    <w:r>
      <w:rPr>
        <w:lang w:val="es-ES_tradnl"/>
      </w:rPr>
      <w:fldChar w:fldCharType="begin"/>
    </w:r>
    <w:r>
      <w:instrText>PAGE   \* MERGEFORMAT</w:instrText>
    </w:r>
    <w:r>
      <w:rPr>
        <w:lang w:val="es-ES_tradnl"/>
      </w:rPr>
      <w:fldChar w:fldCharType="separate"/>
    </w:r>
    <w:r w:rsidR="00345414" w:rsidRPr="00345414">
      <w:rPr>
        <w:noProof/>
        <w:lang w:val="es-ES"/>
      </w:rPr>
      <w:t>142</w:t>
    </w:r>
    <w:r>
      <w:rPr>
        <w:noProof/>
        <w:lang w:val="es-ES"/>
      </w:rPr>
      <w:fldChar w:fldCharType="end"/>
    </w:r>
    <w:r>
      <w:rPr>
        <w:noProof/>
        <w:lang w:val="es-ES"/>
      </w:rPr>
      <w:tab/>
    </w:r>
    <w:r w:rsidRPr="00E23780">
      <w:rPr>
        <w:noProof/>
        <w:sz w:val="18"/>
        <w:szCs w:val="18"/>
        <w:lang w:val="es-ES"/>
      </w:rPr>
      <w:t>LEAT/GA</w:t>
    </w:r>
    <w:r>
      <w:rPr>
        <w:noProof/>
        <w:sz w:val="18"/>
        <w:szCs w:val="18"/>
        <w:lang w:val="es-ES"/>
      </w:rPr>
      <w:t>OR/PFE</w:t>
    </w:r>
  </w:p>
  <w:p w:rsidR="00C271DD" w:rsidRPr="004804CA" w:rsidRDefault="00C271DD" w:rsidP="00567814">
    <w:pPr>
      <w:pStyle w:val="Piedepgina"/>
      <w:jc w:val="right"/>
      <w:rPr>
        <w:rFonts w:ascii="Century Gothic" w:hAnsi="Century Gothic"/>
        <w:sz w:val="18"/>
        <w:szCs w:val="18"/>
        <w:lang w:val="en-US"/>
      </w:rPr>
    </w:pPr>
    <w:r>
      <w:rPr>
        <w:rFonts w:ascii="Century Gothic" w:hAnsi="Century Gothic"/>
        <w:sz w:val="18"/>
        <w:szCs w:val="18"/>
        <w:lang w:val="en-US"/>
      </w:rPr>
      <w:t>A 2435</w:t>
    </w:r>
  </w:p>
  <w:p w:rsidR="00C271DD" w:rsidRDefault="00C271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29" w:rsidRDefault="001B6D29" w:rsidP="00567814">
      <w:pPr>
        <w:spacing w:after="0" w:line="240" w:lineRule="auto"/>
      </w:pPr>
      <w:r>
        <w:separator/>
      </w:r>
    </w:p>
  </w:footnote>
  <w:footnote w:type="continuationSeparator" w:id="0">
    <w:p w:rsidR="001B6D29" w:rsidRDefault="001B6D29" w:rsidP="00567814">
      <w:pPr>
        <w:spacing w:after="0" w:line="240" w:lineRule="auto"/>
      </w:pPr>
      <w:r>
        <w:continuationSeparator/>
      </w:r>
    </w:p>
  </w:footnote>
  <w:footnote w:id="1">
    <w:p w:rsidR="00C271DD" w:rsidRPr="00830E5A" w:rsidRDefault="00C271DD" w:rsidP="00AA1CB8">
      <w:pPr>
        <w:pStyle w:val="Textonotapie"/>
        <w:jc w:val="both"/>
        <w:rPr>
          <w:rFonts w:ascii="Arial" w:hAnsi="Arial" w:cs="Arial"/>
          <w:color w:val="000000"/>
          <w:lang w:val="es-ES"/>
        </w:rPr>
      </w:pPr>
      <w:r w:rsidRPr="00830E5A">
        <w:rPr>
          <w:rStyle w:val="Refdenotaalpie"/>
          <w:rFonts w:ascii="Arial" w:hAnsi="Arial" w:cs="Arial"/>
        </w:rPr>
        <w:footnoteRef/>
      </w:r>
      <w:r w:rsidRPr="00830E5A">
        <w:rPr>
          <w:rFonts w:ascii="Arial" w:hAnsi="Arial" w:cs="Arial"/>
        </w:rPr>
        <w:t xml:space="preserve"> </w:t>
      </w:r>
      <w:r w:rsidRPr="00830E5A">
        <w:rPr>
          <w:rFonts w:ascii="Arial" w:hAnsi="Arial" w:cs="Arial"/>
          <w:color w:val="000000"/>
          <w:lang w:val="es-ES"/>
        </w:rPr>
        <w:t xml:space="preserve">Instituto Nacional de Estadística y Geografía, </w:t>
      </w:r>
      <w:r w:rsidRPr="00830E5A">
        <w:rPr>
          <w:rFonts w:ascii="Arial" w:hAnsi="Arial" w:cs="Arial"/>
          <w:i/>
          <w:color w:val="000000"/>
          <w:lang w:val="es-ES"/>
        </w:rPr>
        <w:t>Corrupción: una revisión conceptual y metodológica</w:t>
      </w:r>
      <w:r w:rsidRPr="00830E5A">
        <w:rPr>
          <w:rFonts w:ascii="Arial" w:hAnsi="Arial" w:cs="Arial"/>
          <w:color w:val="000000"/>
          <w:lang w:val="es-ES"/>
        </w:rPr>
        <w:t>, México, INEGI, 2016, p. 10.</w:t>
      </w:r>
    </w:p>
  </w:footnote>
  <w:footnote w:id="2">
    <w:p w:rsidR="00C271DD" w:rsidRPr="00AE1E5E" w:rsidRDefault="00C271DD" w:rsidP="00C036B3">
      <w:pPr>
        <w:pStyle w:val="Textonotapie"/>
      </w:pPr>
      <w:r>
        <w:rPr>
          <w:rStyle w:val="Refdenotaalpie"/>
        </w:rPr>
        <w:footnoteRef/>
      </w:r>
      <w:r>
        <w:t xml:space="preserve"> Convención de la Naciones Unidas contra la Corrupción, Oficina de las Naciones Unidas contra la Droga y el Delito, Viena, 2004, p. 2</w:t>
      </w:r>
    </w:p>
    <w:p w:rsidR="00C271DD" w:rsidRDefault="00C271DD">
      <w:pPr>
        <w:pStyle w:val="Textonotapie"/>
      </w:pPr>
    </w:p>
  </w:footnote>
  <w:footnote w:id="3">
    <w:p w:rsidR="00C271DD" w:rsidRPr="00114B09" w:rsidRDefault="00C271DD">
      <w:pPr>
        <w:pStyle w:val="Textonotapie"/>
      </w:pPr>
      <w:r>
        <w:rPr>
          <w:rStyle w:val="Refdenotaalpie"/>
        </w:rPr>
        <w:footnoteRef/>
      </w:r>
      <w:r>
        <w:t xml:space="preserve"> </w:t>
      </w:r>
      <w:hyperlink r:id="rId1" w:history="1">
        <w:r w:rsidRPr="00114B09">
          <w:rPr>
            <w:rStyle w:val="Hipervnculo"/>
            <w:color w:val="auto"/>
          </w:rPr>
          <w:t>http://www.un.org/es/events/anticorruptionday/</w:t>
        </w:r>
      </w:hyperlink>
    </w:p>
  </w:footnote>
  <w:footnote w:id="4">
    <w:p w:rsidR="00C271DD" w:rsidRPr="00114B09" w:rsidRDefault="00C271DD" w:rsidP="00114B09">
      <w:pPr>
        <w:pStyle w:val="Textonotapie"/>
        <w:jc w:val="both"/>
      </w:pPr>
      <w:r w:rsidRPr="00114B09">
        <w:rPr>
          <w:rStyle w:val="Refdenotaalpie"/>
        </w:rPr>
        <w:footnoteRef/>
      </w:r>
      <w:r w:rsidRPr="00114B09">
        <w:t xml:space="preserve"> </w:t>
      </w:r>
      <w:r w:rsidRPr="00114B09">
        <w:rPr>
          <w:rFonts w:ascii="Century Gothic" w:hAnsi="Century Gothic"/>
        </w:rPr>
        <w:t xml:space="preserve">Adoptado en Caracas, Venezuela el día 29 de marzo de 1996, entrando en vigor el 06 de marzo de 1997. </w:t>
      </w:r>
      <w:hyperlink r:id="rId2" w:history="1">
        <w:r w:rsidRPr="00114B09">
          <w:rPr>
            <w:rStyle w:val="Hipervnculo"/>
            <w:rFonts w:ascii="Century Gothic" w:eastAsia="MS Mincho" w:hAnsi="Century Gothic"/>
            <w:color w:val="auto"/>
          </w:rPr>
          <w:t>http://www.oas.org/es/sla/ddi/tratados_multilaterales_interamericanos_B-58_contra_Corrupcion.asp</w:t>
        </w:r>
      </w:hyperlink>
      <w:r w:rsidRPr="00114B09">
        <w:t xml:space="preserve"> </w:t>
      </w:r>
    </w:p>
  </w:footnote>
  <w:footnote w:id="5">
    <w:p w:rsidR="00C271DD" w:rsidRPr="00114B09" w:rsidRDefault="00C271DD" w:rsidP="00114B09">
      <w:pPr>
        <w:pStyle w:val="Textonotapie"/>
      </w:pPr>
      <w:r w:rsidRPr="00114B09">
        <w:rPr>
          <w:rStyle w:val="Refdenotaalpie"/>
        </w:rPr>
        <w:footnoteRef/>
      </w:r>
      <w:r w:rsidRPr="00114B09">
        <w:t xml:space="preserve"> </w:t>
      </w:r>
      <w:r w:rsidRPr="00114B09">
        <w:rPr>
          <w:rFonts w:ascii="Century Gothic" w:hAnsi="Century Gothic"/>
        </w:rPr>
        <w:t xml:space="preserve">Celebrado en París, Francia el 17 de diciembre de 1997. </w:t>
      </w:r>
      <w:hyperlink r:id="rId3" w:history="1">
        <w:r w:rsidRPr="00114B09">
          <w:rPr>
            <w:rStyle w:val="Hipervnculo"/>
            <w:rFonts w:ascii="Century Gothic" w:eastAsia="MS Mincho" w:hAnsi="Century Gothic"/>
            <w:color w:val="auto"/>
          </w:rPr>
          <w:t>http://www.oecd.org/daf/anti-bribery/ConvCombatBribery_ENG.pdf</w:t>
        </w:r>
      </w:hyperlink>
      <w:r w:rsidRPr="00114B09">
        <w:rPr>
          <w:rFonts w:ascii="Century Gothic" w:hAnsi="Century Gothic"/>
        </w:rPr>
        <w:t xml:space="preserve"> </w:t>
      </w:r>
    </w:p>
  </w:footnote>
  <w:footnote w:id="6">
    <w:p w:rsidR="00C271DD" w:rsidRPr="00C10F14" w:rsidRDefault="00C271DD" w:rsidP="00114B09">
      <w:pPr>
        <w:pStyle w:val="Textonotapie"/>
        <w:rPr>
          <w:rFonts w:ascii="Century Gothic" w:hAnsi="Century Gothic"/>
        </w:rPr>
      </w:pPr>
      <w:r>
        <w:rPr>
          <w:rStyle w:val="Refdenotaalpie"/>
        </w:rPr>
        <w:footnoteRef/>
      </w:r>
      <w:r>
        <w:t xml:space="preserve"> </w:t>
      </w:r>
      <w:r>
        <w:rPr>
          <w:rFonts w:ascii="Century Gothic" w:hAnsi="Century Gothic"/>
        </w:rPr>
        <w:t xml:space="preserve">Celebrada en Nueva York, Estados Unidos de América, el día 31 de octubre de 2003. Disponible en </w:t>
      </w:r>
      <w:hyperlink r:id="rId4" w:history="1">
        <w:r w:rsidRPr="00C10F14">
          <w:rPr>
            <w:rStyle w:val="Hipervnculo"/>
            <w:rFonts w:ascii="Century Gothic" w:eastAsia="MS Mincho" w:hAnsi="Century Gothic"/>
            <w:color w:val="auto"/>
          </w:rPr>
          <w:t>http://www.unodc.org/pdf/corruption/publications_unodc_convention-s.pdf</w:t>
        </w:r>
      </w:hyperlink>
      <w:r w:rsidRPr="00C10F14">
        <w:rPr>
          <w:rFonts w:ascii="Century Gothic" w:hAnsi="Century Gothic"/>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DD" w:rsidRPr="00F9709B" w:rsidRDefault="00C271DD" w:rsidP="00567814">
    <w:pPr>
      <w:shd w:val="clear" w:color="auto" w:fill="FFFFFF"/>
      <w:spacing w:after="0" w:line="240" w:lineRule="auto"/>
      <w:jc w:val="right"/>
      <w:rPr>
        <w:rFonts w:ascii="Trebuchet MS" w:eastAsia="Times New Roman" w:hAnsi="Trebuchet MS" w:cs="Times New Roman"/>
        <w:color w:val="000000"/>
        <w:sz w:val="36"/>
        <w:szCs w:val="36"/>
        <w:lang w:eastAsia="es-MX"/>
      </w:rPr>
    </w:pPr>
    <w:r>
      <w:rPr>
        <w:rFonts w:ascii="Century Gothic" w:eastAsia="Times New Roman" w:hAnsi="Century Gothic" w:cs="Calibri"/>
        <w:b/>
        <w:bCs/>
        <w:color w:val="000000"/>
        <w:sz w:val="24"/>
        <w:szCs w:val="24"/>
        <w:lang w:eastAsia="es-MX"/>
      </w:rPr>
      <w:t>“2020, P</w:t>
    </w:r>
    <w:r w:rsidRPr="00F9709B">
      <w:rPr>
        <w:rFonts w:ascii="Century Gothic" w:eastAsia="Times New Roman" w:hAnsi="Century Gothic" w:cs="Calibri"/>
        <w:b/>
        <w:bCs/>
        <w:color w:val="000000"/>
        <w:sz w:val="24"/>
        <w:szCs w:val="24"/>
        <w:lang w:eastAsia="es-MX"/>
      </w:rPr>
      <w:t>or un Nuevo Federalismo Fiscal, Justo y Equitativo”</w:t>
    </w:r>
  </w:p>
  <w:p w:rsidR="00C271DD" w:rsidRPr="00F9709B" w:rsidRDefault="00C271DD" w:rsidP="00567814">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C271DD" w:rsidRDefault="00C271DD" w:rsidP="00567814">
    <w:pPr>
      <w:pStyle w:val="Encabezado"/>
      <w:jc w:val="right"/>
      <w:rPr>
        <w:rFonts w:ascii="Century Gothic" w:hAnsi="Century Gothic"/>
        <w:sz w:val="18"/>
        <w:szCs w:val="18"/>
      </w:rPr>
    </w:pPr>
  </w:p>
  <w:p w:rsidR="00C271DD" w:rsidRDefault="00C271DD" w:rsidP="00567814">
    <w:pPr>
      <w:pStyle w:val="Encabezado"/>
      <w:jc w:val="right"/>
      <w:rPr>
        <w:rFonts w:ascii="Century Gothic" w:hAnsi="Century Gothic"/>
        <w:sz w:val="18"/>
        <w:szCs w:val="18"/>
      </w:rPr>
    </w:pPr>
  </w:p>
  <w:p w:rsidR="00C271DD" w:rsidRDefault="00C271DD" w:rsidP="00567814">
    <w:pPr>
      <w:pStyle w:val="Encabezado"/>
      <w:jc w:val="right"/>
      <w:rPr>
        <w:rFonts w:ascii="Century Gothic" w:hAnsi="Century Gothic"/>
        <w:b/>
      </w:rPr>
    </w:pPr>
    <w:r>
      <w:rPr>
        <w:rFonts w:ascii="Century Gothic" w:hAnsi="Century Gothic"/>
        <w:b/>
      </w:rPr>
      <w:t>LXVI LEGISLATURA</w:t>
    </w:r>
  </w:p>
  <w:p w:rsidR="00C271DD" w:rsidRPr="000A6C7D" w:rsidRDefault="00C271DD" w:rsidP="00567814">
    <w:pPr>
      <w:pStyle w:val="Encabezado"/>
      <w:jc w:val="right"/>
      <w:rPr>
        <w:rFonts w:ascii="Century Gothic" w:hAnsi="Century Gothic"/>
        <w:b/>
      </w:rPr>
    </w:pPr>
    <w:r>
      <w:rPr>
        <w:rFonts w:ascii="Century Gothic" w:hAnsi="Century Gothic"/>
        <w:b/>
      </w:rPr>
      <w:t>DCPGPC/41/2020</w:t>
    </w:r>
  </w:p>
  <w:p w:rsidR="00C271DD" w:rsidRPr="002B1678" w:rsidRDefault="00C271DD" w:rsidP="00567814">
    <w:pPr>
      <w:pStyle w:val="Encabezado"/>
    </w:pPr>
  </w:p>
  <w:p w:rsidR="00C271DD" w:rsidRDefault="00C271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4C91"/>
    <w:multiLevelType w:val="hybridMultilevel"/>
    <w:tmpl w:val="437E8472"/>
    <w:lvl w:ilvl="0" w:tplc="14A421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137C7B"/>
    <w:multiLevelType w:val="hybridMultilevel"/>
    <w:tmpl w:val="EDD815EA"/>
    <w:lvl w:ilvl="0" w:tplc="CBDA04F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769DE"/>
    <w:multiLevelType w:val="hybridMultilevel"/>
    <w:tmpl w:val="BC0EF9DE"/>
    <w:lvl w:ilvl="0" w:tplc="88EC6FFE">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3">
    <w:nsid w:val="0C375444"/>
    <w:multiLevelType w:val="hybridMultilevel"/>
    <w:tmpl w:val="F26A4F40"/>
    <w:lvl w:ilvl="0" w:tplc="AEE07E2E">
      <w:start w:val="1"/>
      <w:numFmt w:val="upperRoman"/>
      <w:lvlText w:val="%1."/>
      <w:lvlJc w:val="left"/>
      <w:pPr>
        <w:ind w:left="2439" w:hanging="580"/>
      </w:pPr>
      <w:rPr>
        <w:rFonts w:ascii="Century Gothic" w:eastAsia="Times New Roman" w:hAnsi="Century Gothic" w:cs="Arial" w:hint="default"/>
      </w:rPr>
    </w:lvl>
    <w:lvl w:ilvl="1" w:tplc="080A0019" w:tentative="1">
      <w:start w:val="1"/>
      <w:numFmt w:val="lowerLetter"/>
      <w:lvlText w:val="%2."/>
      <w:lvlJc w:val="left"/>
      <w:pPr>
        <w:ind w:left="2939" w:hanging="360"/>
      </w:pPr>
    </w:lvl>
    <w:lvl w:ilvl="2" w:tplc="080A001B" w:tentative="1">
      <w:start w:val="1"/>
      <w:numFmt w:val="lowerRoman"/>
      <w:lvlText w:val="%3."/>
      <w:lvlJc w:val="right"/>
      <w:pPr>
        <w:ind w:left="3659" w:hanging="180"/>
      </w:pPr>
    </w:lvl>
    <w:lvl w:ilvl="3" w:tplc="080A000F" w:tentative="1">
      <w:start w:val="1"/>
      <w:numFmt w:val="decimal"/>
      <w:lvlText w:val="%4."/>
      <w:lvlJc w:val="left"/>
      <w:pPr>
        <w:ind w:left="4379" w:hanging="360"/>
      </w:pPr>
    </w:lvl>
    <w:lvl w:ilvl="4" w:tplc="080A0019" w:tentative="1">
      <w:start w:val="1"/>
      <w:numFmt w:val="lowerLetter"/>
      <w:lvlText w:val="%5."/>
      <w:lvlJc w:val="left"/>
      <w:pPr>
        <w:ind w:left="5099" w:hanging="360"/>
      </w:pPr>
    </w:lvl>
    <w:lvl w:ilvl="5" w:tplc="080A001B" w:tentative="1">
      <w:start w:val="1"/>
      <w:numFmt w:val="lowerRoman"/>
      <w:lvlText w:val="%6."/>
      <w:lvlJc w:val="right"/>
      <w:pPr>
        <w:ind w:left="5819" w:hanging="180"/>
      </w:pPr>
    </w:lvl>
    <w:lvl w:ilvl="6" w:tplc="080A000F" w:tentative="1">
      <w:start w:val="1"/>
      <w:numFmt w:val="decimal"/>
      <w:lvlText w:val="%7."/>
      <w:lvlJc w:val="left"/>
      <w:pPr>
        <w:ind w:left="6539" w:hanging="360"/>
      </w:pPr>
    </w:lvl>
    <w:lvl w:ilvl="7" w:tplc="080A0019" w:tentative="1">
      <w:start w:val="1"/>
      <w:numFmt w:val="lowerLetter"/>
      <w:lvlText w:val="%8."/>
      <w:lvlJc w:val="left"/>
      <w:pPr>
        <w:ind w:left="7259" w:hanging="360"/>
      </w:pPr>
    </w:lvl>
    <w:lvl w:ilvl="8" w:tplc="080A001B" w:tentative="1">
      <w:start w:val="1"/>
      <w:numFmt w:val="lowerRoman"/>
      <w:lvlText w:val="%9."/>
      <w:lvlJc w:val="right"/>
      <w:pPr>
        <w:ind w:left="7979" w:hanging="180"/>
      </w:pPr>
    </w:lvl>
  </w:abstractNum>
  <w:abstractNum w:abstractNumId="4">
    <w:nsid w:val="0CD86E56"/>
    <w:multiLevelType w:val="hybridMultilevel"/>
    <w:tmpl w:val="7124D1EE"/>
    <w:lvl w:ilvl="0" w:tplc="1CF41B3A">
      <w:start w:val="1"/>
      <w:numFmt w:val="upperRoman"/>
      <w:lvlText w:val="%1."/>
      <w:lvlJc w:val="left"/>
      <w:pPr>
        <w:ind w:left="720" w:hanging="360"/>
      </w:pPr>
      <w:rPr>
        <w:rFonts w:ascii="Arial" w:eastAsia="Arial Narrow" w:hAnsi="Arial" w:cs="Arial" w:hint="default"/>
        <w:b w:val="0"/>
        <w:bCs w:val="0"/>
        <w:i w:val="0"/>
        <w:iCs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781A5E"/>
    <w:multiLevelType w:val="hybridMultilevel"/>
    <w:tmpl w:val="9D122298"/>
    <w:lvl w:ilvl="0" w:tplc="336E519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3F315D"/>
    <w:multiLevelType w:val="hybridMultilevel"/>
    <w:tmpl w:val="FDC8871C"/>
    <w:lvl w:ilvl="0" w:tplc="23D0255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BA0055E"/>
    <w:multiLevelType w:val="hybridMultilevel"/>
    <w:tmpl w:val="52D646B0"/>
    <w:lvl w:ilvl="0" w:tplc="F2A08CBE">
      <w:start w:val="1"/>
      <w:numFmt w:val="upperRoman"/>
      <w:lvlText w:val="%1."/>
      <w:lvlJc w:val="left"/>
      <w:pPr>
        <w:ind w:left="479" w:hanging="360"/>
      </w:pPr>
      <w:rPr>
        <w:rFonts w:ascii="Arial Narrow" w:eastAsia="Arial Narrow" w:hAnsi="Arial Narrow" w:cs="Arial" w:hint="default"/>
        <w:b w:val="0"/>
        <w:bCs w:val="0"/>
        <w:i w:val="0"/>
        <w:iCs w:val="0"/>
        <w:sz w:val="23"/>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8">
    <w:nsid w:val="28962CE1"/>
    <w:multiLevelType w:val="hybridMultilevel"/>
    <w:tmpl w:val="5460750C"/>
    <w:lvl w:ilvl="0" w:tplc="B36A66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817288"/>
    <w:multiLevelType w:val="hybridMultilevel"/>
    <w:tmpl w:val="57222498"/>
    <w:lvl w:ilvl="0" w:tplc="336E5198">
      <w:start w:val="1"/>
      <w:numFmt w:val="upperRoman"/>
      <w:lvlText w:val="%1."/>
      <w:lvlJc w:val="left"/>
      <w:pPr>
        <w:ind w:left="720" w:hanging="720"/>
      </w:pPr>
      <w:rPr>
        <w:rFonts w:eastAsia="Times New Roman"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A7876A3"/>
    <w:multiLevelType w:val="hybridMultilevel"/>
    <w:tmpl w:val="FEFCAFA2"/>
    <w:lvl w:ilvl="0" w:tplc="894A48F8">
      <w:start w:val="1"/>
      <w:numFmt w:val="upperRoman"/>
      <w:lvlText w:val="%1."/>
      <w:lvlJc w:val="left"/>
      <w:pPr>
        <w:ind w:left="920" w:hanging="400"/>
      </w:pPr>
      <w:rPr>
        <w:rFonts w:ascii="Arial" w:eastAsia="Arial Narrow" w:hAnsi="Arial" w:cs="Arial" w:hint="default"/>
        <w:spacing w:val="-15"/>
        <w:w w:val="100"/>
        <w:sz w:val="22"/>
        <w:szCs w:val="22"/>
      </w:rPr>
    </w:lvl>
    <w:lvl w:ilvl="1" w:tplc="1DFE192E">
      <w:numFmt w:val="bullet"/>
      <w:lvlText w:val="•"/>
      <w:lvlJc w:val="left"/>
      <w:pPr>
        <w:ind w:left="1828" w:hanging="400"/>
      </w:pPr>
      <w:rPr>
        <w:rFonts w:hint="default"/>
      </w:rPr>
    </w:lvl>
    <w:lvl w:ilvl="2" w:tplc="46849BF2">
      <w:numFmt w:val="bullet"/>
      <w:lvlText w:val="•"/>
      <w:lvlJc w:val="left"/>
      <w:pPr>
        <w:ind w:left="2736" w:hanging="400"/>
      </w:pPr>
      <w:rPr>
        <w:rFonts w:hint="default"/>
      </w:rPr>
    </w:lvl>
    <w:lvl w:ilvl="3" w:tplc="35CE813A">
      <w:numFmt w:val="bullet"/>
      <w:lvlText w:val="•"/>
      <w:lvlJc w:val="left"/>
      <w:pPr>
        <w:ind w:left="3644" w:hanging="400"/>
      </w:pPr>
      <w:rPr>
        <w:rFonts w:hint="default"/>
      </w:rPr>
    </w:lvl>
    <w:lvl w:ilvl="4" w:tplc="ECC4C146">
      <w:numFmt w:val="bullet"/>
      <w:lvlText w:val="•"/>
      <w:lvlJc w:val="left"/>
      <w:pPr>
        <w:ind w:left="4552" w:hanging="400"/>
      </w:pPr>
      <w:rPr>
        <w:rFonts w:hint="default"/>
      </w:rPr>
    </w:lvl>
    <w:lvl w:ilvl="5" w:tplc="193676EA">
      <w:numFmt w:val="bullet"/>
      <w:lvlText w:val="•"/>
      <w:lvlJc w:val="left"/>
      <w:pPr>
        <w:ind w:left="5460" w:hanging="400"/>
      </w:pPr>
      <w:rPr>
        <w:rFonts w:hint="default"/>
      </w:rPr>
    </w:lvl>
    <w:lvl w:ilvl="6" w:tplc="6FD6C98E">
      <w:numFmt w:val="bullet"/>
      <w:lvlText w:val="•"/>
      <w:lvlJc w:val="left"/>
      <w:pPr>
        <w:ind w:left="6368" w:hanging="400"/>
      </w:pPr>
      <w:rPr>
        <w:rFonts w:hint="default"/>
      </w:rPr>
    </w:lvl>
    <w:lvl w:ilvl="7" w:tplc="C904423C">
      <w:numFmt w:val="bullet"/>
      <w:lvlText w:val="•"/>
      <w:lvlJc w:val="left"/>
      <w:pPr>
        <w:ind w:left="7276" w:hanging="400"/>
      </w:pPr>
      <w:rPr>
        <w:rFonts w:hint="default"/>
      </w:rPr>
    </w:lvl>
    <w:lvl w:ilvl="8" w:tplc="79841C5E">
      <w:numFmt w:val="bullet"/>
      <w:lvlText w:val="•"/>
      <w:lvlJc w:val="left"/>
      <w:pPr>
        <w:ind w:left="8184" w:hanging="400"/>
      </w:pPr>
      <w:rPr>
        <w:rFonts w:hint="default"/>
      </w:rPr>
    </w:lvl>
  </w:abstractNum>
  <w:abstractNum w:abstractNumId="11">
    <w:nsid w:val="2CC53D61"/>
    <w:multiLevelType w:val="hybridMultilevel"/>
    <w:tmpl w:val="D97AA470"/>
    <w:lvl w:ilvl="0" w:tplc="88EC6FFE">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12">
    <w:nsid w:val="2F7E2EEE"/>
    <w:multiLevelType w:val="hybridMultilevel"/>
    <w:tmpl w:val="A82C196C"/>
    <w:lvl w:ilvl="0" w:tplc="64D6DCA8">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2C4A72"/>
    <w:multiLevelType w:val="hybridMultilevel"/>
    <w:tmpl w:val="5C1067F6"/>
    <w:lvl w:ilvl="0" w:tplc="A46C39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08767A"/>
    <w:multiLevelType w:val="multilevel"/>
    <w:tmpl w:val="D00C0A96"/>
    <w:lvl w:ilvl="0">
      <w:start w:val="1"/>
      <w:numFmt w:val="upperRoman"/>
      <w:lvlText w:val="%1."/>
      <w:lvlJc w:val="left"/>
      <w:pPr>
        <w:tabs>
          <w:tab w:val="num" w:pos="720"/>
        </w:tabs>
        <w:ind w:left="720" w:hanging="360"/>
      </w:pPr>
      <w:rPr>
        <w:rFonts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4236523D"/>
    <w:multiLevelType w:val="hybridMultilevel"/>
    <w:tmpl w:val="861C5D88"/>
    <w:lvl w:ilvl="0" w:tplc="F9A84F0A">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16">
    <w:nsid w:val="4620035E"/>
    <w:multiLevelType w:val="hybridMultilevel"/>
    <w:tmpl w:val="DDE2AD94"/>
    <w:lvl w:ilvl="0" w:tplc="E4BEF98C">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6B364B"/>
    <w:multiLevelType w:val="hybridMultilevel"/>
    <w:tmpl w:val="1182EAFC"/>
    <w:lvl w:ilvl="0" w:tplc="E4BEF98C">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054795"/>
    <w:multiLevelType w:val="hybridMultilevel"/>
    <w:tmpl w:val="401E3B38"/>
    <w:lvl w:ilvl="0" w:tplc="08982114">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19">
    <w:nsid w:val="556D031B"/>
    <w:multiLevelType w:val="hybridMultilevel"/>
    <w:tmpl w:val="85349AB2"/>
    <w:lvl w:ilvl="0" w:tplc="6CF69A2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E50ABF"/>
    <w:multiLevelType w:val="hybridMultilevel"/>
    <w:tmpl w:val="FEF0E466"/>
    <w:lvl w:ilvl="0" w:tplc="E4BEF98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194F1E"/>
    <w:multiLevelType w:val="hybridMultilevel"/>
    <w:tmpl w:val="D5D8569C"/>
    <w:lvl w:ilvl="0" w:tplc="433CB246">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2">
    <w:nsid w:val="58B5611D"/>
    <w:multiLevelType w:val="hybridMultilevel"/>
    <w:tmpl w:val="7916A0AA"/>
    <w:lvl w:ilvl="0" w:tplc="45E4B9C6">
      <w:start w:val="1"/>
      <w:numFmt w:val="upperRoman"/>
      <w:lvlText w:val="%1."/>
      <w:lvlJc w:val="left"/>
      <w:pPr>
        <w:ind w:left="479" w:hanging="360"/>
      </w:pPr>
      <w:rPr>
        <w:rFonts w:ascii="Century Gothic" w:eastAsia="Arial Narrow" w:hAnsi="Century Gothic" w:cs="Arial" w:hint="default"/>
        <w:b w:val="0"/>
        <w:bCs w:val="0"/>
        <w:i w:val="0"/>
        <w:iCs w:val="0"/>
        <w:sz w:val="24"/>
        <w:szCs w:val="24"/>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3">
    <w:nsid w:val="58CA1948"/>
    <w:multiLevelType w:val="hybridMultilevel"/>
    <w:tmpl w:val="800E08EA"/>
    <w:lvl w:ilvl="0" w:tplc="79007D46">
      <w:start w:val="1"/>
      <w:numFmt w:val="upperRoman"/>
      <w:lvlText w:val="%1."/>
      <w:lvlJc w:val="left"/>
      <w:pPr>
        <w:ind w:left="479" w:hanging="360"/>
      </w:pPr>
      <w:rPr>
        <w:rFonts w:ascii="Century Gothic" w:eastAsia="Arial Narrow" w:hAnsi="Century Gothic" w:cs="Arial" w:hint="default"/>
        <w:b w:val="0"/>
        <w:bCs w:val="0"/>
        <w:i w:val="0"/>
        <w:iCs w:val="0"/>
        <w:sz w:val="24"/>
        <w:szCs w:val="24"/>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4">
    <w:nsid w:val="63267566"/>
    <w:multiLevelType w:val="hybridMultilevel"/>
    <w:tmpl w:val="BAB67FF0"/>
    <w:lvl w:ilvl="0" w:tplc="052CDF4A">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5">
    <w:nsid w:val="64902ABA"/>
    <w:multiLevelType w:val="hybridMultilevel"/>
    <w:tmpl w:val="CD968604"/>
    <w:lvl w:ilvl="0" w:tplc="C104650C">
      <w:start w:val="1"/>
      <w:numFmt w:val="upperRoman"/>
      <w:lvlText w:val="%1."/>
      <w:lvlJc w:val="left"/>
      <w:pPr>
        <w:ind w:left="720" w:hanging="720"/>
      </w:pPr>
      <w:rPr>
        <w:rFonts w:eastAsia="Times New Roman" w:cs="Times New Roman" w:hint="default"/>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E447A18"/>
    <w:multiLevelType w:val="hybridMultilevel"/>
    <w:tmpl w:val="43CA1EDA"/>
    <w:lvl w:ilvl="0" w:tplc="88EC6FFE">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7">
    <w:nsid w:val="6EAA34EC"/>
    <w:multiLevelType w:val="hybridMultilevel"/>
    <w:tmpl w:val="861C5D88"/>
    <w:lvl w:ilvl="0" w:tplc="F9A84F0A">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8">
    <w:nsid w:val="7023485D"/>
    <w:multiLevelType w:val="hybridMultilevel"/>
    <w:tmpl w:val="E0EA0D58"/>
    <w:lvl w:ilvl="0" w:tplc="C90ED9E6">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29">
    <w:nsid w:val="757B4122"/>
    <w:multiLevelType w:val="hybridMultilevel"/>
    <w:tmpl w:val="D65890AC"/>
    <w:lvl w:ilvl="0" w:tplc="C0BA4DB8">
      <w:start w:val="1"/>
      <w:numFmt w:val="upperRoman"/>
      <w:lvlText w:val="%1."/>
      <w:lvlJc w:val="left"/>
      <w:pPr>
        <w:ind w:left="479" w:hanging="360"/>
      </w:pPr>
      <w:rPr>
        <w:rFonts w:ascii="Century Gothic" w:eastAsia="Arial Narrow" w:hAnsi="Century Gothic" w:cs="Arial" w:hint="default"/>
        <w:b w:val="0"/>
        <w:bCs w:val="0"/>
        <w:i w:val="0"/>
        <w:iCs w:val="0"/>
        <w:sz w:val="24"/>
        <w:szCs w:val="24"/>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30">
    <w:nsid w:val="75BB5A7F"/>
    <w:multiLevelType w:val="hybridMultilevel"/>
    <w:tmpl w:val="F3B2A55C"/>
    <w:lvl w:ilvl="0" w:tplc="5F20A1D0">
      <w:start w:val="1"/>
      <w:numFmt w:val="upperRoman"/>
      <w:lvlText w:val="%1."/>
      <w:lvlJc w:val="left"/>
      <w:pPr>
        <w:ind w:left="360" w:hanging="360"/>
      </w:pPr>
      <w:rPr>
        <w:rFonts w:ascii="Century Gothic" w:eastAsia="Arial Narrow" w:hAnsi="Century Gothic" w:cs="Arial" w:hint="default"/>
        <w:b w:val="0"/>
        <w:bCs w:val="0"/>
        <w:i w:val="0"/>
        <w:iCs w:val="0"/>
        <w:sz w:val="24"/>
        <w:szCs w:val="24"/>
      </w:rPr>
    </w:lvl>
    <w:lvl w:ilvl="1" w:tplc="080A0019" w:tentative="1">
      <w:start w:val="1"/>
      <w:numFmt w:val="lowerLetter"/>
      <w:lvlText w:val="%2."/>
      <w:lvlJc w:val="left"/>
      <w:pPr>
        <w:ind w:left="1321" w:hanging="360"/>
      </w:pPr>
    </w:lvl>
    <w:lvl w:ilvl="2" w:tplc="080A001B" w:tentative="1">
      <w:start w:val="1"/>
      <w:numFmt w:val="lowerRoman"/>
      <w:lvlText w:val="%3."/>
      <w:lvlJc w:val="right"/>
      <w:pPr>
        <w:ind w:left="2041" w:hanging="180"/>
      </w:pPr>
    </w:lvl>
    <w:lvl w:ilvl="3" w:tplc="080A000F" w:tentative="1">
      <w:start w:val="1"/>
      <w:numFmt w:val="decimal"/>
      <w:lvlText w:val="%4."/>
      <w:lvlJc w:val="left"/>
      <w:pPr>
        <w:ind w:left="2761" w:hanging="360"/>
      </w:pPr>
    </w:lvl>
    <w:lvl w:ilvl="4" w:tplc="080A0019" w:tentative="1">
      <w:start w:val="1"/>
      <w:numFmt w:val="lowerLetter"/>
      <w:lvlText w:val="%5."/>
      <w:lvlJc w:val="left"/>
      <w:pPr>
        <w:ind w:left="3481" w:hanging="360"/>
      </w:pPr>
    </w:lvl>
    <w:lvl w:ilvl="5" w:tplc="080A001B" w:tentative="1">
      <w:start w:val="1"/>
      <w:numFmt w:val="lowerRoman"/>
      <w:lvlText w:val="%6."/>
      <w:lvlJc w:val="right"/>
      <w:pPr>
        <w:ind w:left="4201" w:hanging="180"/>
      </w:pPr>
    </w:lvl>
    <w:lvl w:ilvl="6" w:tplc="080A000F" w:tentative="1">
      <w:start w:val="1"/>
      <w:numFmt w:val="decimal"/>
      <w:lvlText w:val="%7."/>
      <w:lvlJc w:val="left"/>
      <w:pPr>
        <w:ind w:left="4921" w:hanging="360"/>
      </w:pPr>
    </w:lvl>
    <w:lvl w:ilvl="7" w:tplc="080A0019" w:tentative="1">
      <w:start w:val="1"/>
      <w:numFmt w:val="lowerLetter"/>
      <w:lvlText w:val="%8."/>
      <w:lvlJc w:val="left"/>
      <w:pPr>
        <w:ind w:left="5641" w:hanging="360"/>
      </w:pPr>
    </w:lvl>
    <w:lvl w:ilvl="8" w:tplc="080A001B" w:tentative="1">
      <w:start w:val="1"/>
      <w:numFmt w:val="lowerRoman"/>
      <w:lvlText w:val="%9."/>
      <w:lvlJc w:val="right"/>
      <w:pPr>
        <w:ind w:left="6361" w:hanging="180"/>
      </w:pPr>
    </w:lvl>
  </w:abstractNum>
  <w:abstractNum w:abstractNumId="31">
    <w:nsid w:val="77A01398"/>
    <w:multiLevelType w:val="hybridMultilevel"/>
    <w:tmpl w:val="183AA90C"/>
    <w:lvl w:ilvl="0" w:tplc="F9A84F0A">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32">
    <w:nsid w:val="7D8077CA"/>
    <w:multiLevelType w:val="hybridMultilevel"/>
    <w:tmpl w:val="AB488566"/>
    <w:lvl w:ilvl="0" w:tplc="0D747D0E">
      <w:start w:val="1"/>
      <w:numFmt w:val="upperRoman"/>
      <w:lvlText w:val="%1."/>
      <w:lvlJc w:val="left"/>
      <w:pPr>
        <w:ind w:left="519" w:hanging="400"/>
      </w:pPr>
      <w:rPr>
        <w:rFonts w:ascii="Century Gothic" w:eastAsia="Arial Narrow" w:hAnsi="Century Gothic" w:cs="Arial" w:hint="default"/>
        <w:b w:val="0"/>
        <w:bCs w:val="0"/>
        <w:i w:val="0"/>
        <w:iCs w:val="0"/>
        <w:sz w:val="24"/>
        <w:szCs w:val="24"/>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num w:numId="1">
    <w:abstractNumId w:val="16"/>
  </w:num>
  <w:num w:numId="2">
    <w:abstractNumId w:val="26"/>
  </w:num>
  <w:num w:numId="3">
    <w:abstractNumId w:val="12"/>
  </w:num>
  <w:num w:numId="4">
    <w:abstractNumId w:val="3"/>
  </w:num>
  <w:num w:numId="5">
    <w:abstractNumId w:val="8"/>
  </w:num>
  <w:num w:numId="6">
    <w:abstractNumId w:val="32"/>
  </w:num>
  <w:num w:numId="7">
    <w:abstractNumId w:val="25"/>
  </w:num>
  <w:num w:numId="8">
    <w:abstractNumId w:val="10"/>
  </w:num>
  <w:num w:numId="9">
    <w:abstractNumId w:val="2"/>
  </w:num>
  <w:num w:numId="10">
    <w:abstractNumId w:val="11"/>
  </w:num>
  <w:num w:numId="11">
    <w:abstractNumId w:val="15"/>
  </w:num>
  <w:num w:numId="12">
    <w:abstractNumId w:val="18"/>
  </w:num>
  <w:num w:numId="13">
    <w:abstractNumId w:val="24"/>
  </w:num>
  <w:num w:numId="14">
    <w:abstractNumId w:val="21"/>
  </w:num>
  <w:num w:numId="15">
    <w:abstractNumId w:val="0"/>
  </w:num>
  <w:num w:numId="16">
    <w:abstractNumId w:val="28"/>
  </w:num>
  <w:num w:numId="17">
    <w:abstractNumId w:val="1"/>
  </w:num>
  <w:num w:numId="18">
    <w:abstractNumId w:val="13"/>
  </w:num>
  <w:num w:numId="19">
    <w:abstractNumId w:val="6"/>
  </w:num>
  <w:num w:numId="20">
    <w:abstractNumId w:val="22"/>
  </w:num>
  <w:num w:numId="21">
    <w:abstractNumId w:val="7"/>
  </w:num>
  <w:num w:numId="22">
    <w:abstractNumId w:val="29"/>
  </w:num>
  <w:num w:numId="23">
    <w:abstractNumId w:val="31"/>
  </w:num>
  <w:num w:numId="24">
    <w:abstractNumId w:val="27"/>
  </w:num>
  <w:num w:numId="25">
    <w:abstractNumId w:val="5"/>
  </w:num>
  <w:num w:numId="26">
    <w:abstractNumId w:val="9"/>
  </w:num>
  <w:num w:numId="27">
    <w:abstractNumId w:val="23"/>
  </w:num>
  <w:num w:numId="28">
    <w:abstractNumId w:val="20"/>
  </w:num>
  <w:num w:numId="29">
    <w:abstractNumId w:val="17"/>
  </w:num>
  <w:num w:numId="30">
    <w:abstractNumId w:val="4"/>
  </w:num>
  <w:num w:numId="31">
    <w:abstractNumId w:val="30"/>
  </w:num>
  <w:num w:numId="32">
    <w:abstractNumId w:val="19"/>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14"/>
    <w:rsid w:val="00001240"/>
    <w:rsid w:val="00010E74"/>
    <w:rsid w:val="00025D5D"/>
    <w:rsid w:val="00061330"/>
    <w:rsid w:val="00097D79"/>
    <w:rsid w:val="000B17C3"/>
    <w:rsid w:val="000E2D0B"/>
    <w:rsid w:val="00100161"/>
    <w:rsid w:val="00114B09"/>
    <w:rsid w:val="001172E0"/>
    <w:rsid w:val="0014017C"/>
    <w:rsid w:val="00142C56"/>
    <w:rsid w:val="00154BD7"/>
    <w:rsid w:val="00165D80"/>
    <w:rsid w:val="0016668F"/>
    <w:rsid w:val="00174468"/>
    <w:rsid w:val="0018161B"/>
    <w:rsid w:val="00197A4A"/>
    <w:rsid w:val="001A0518"/>
    <w:rsid w:val="001B6D29"/>
    <w:rsid w:val="001C593E"/>
    <w:rsid w:val="001C6C64"/>
    <w:rsid w:val="001D0AD7"/>
    <w:rsid w:val="001D7C43"/>
    <w:rsid w:val="001E3A82"/>
    <w:rsid w:val="001E6EEB"/>
    <w:rsid w:val="002051F8"/>
    <w:rsid w:val="0021599D"/>
    <w:rsid w:val="00235FD7"/>
    <w:rsid w:val="00236D32"/>
    <w:rsid w:val="0024734C"/>
    <w:rsid w:val="00253BED"/>
    <w:rsid w:val="0025679B"/>
    <w:rsid w:val="00266BB2"/>
    <w:rsid w:val="00267CB9"/>
    <w:rsid w:val="0027329D"/>
    <w:rsid w:val="0028275B"/>
    <w:rsid w:val="0028391B"/>
    <w:rsid w:val="002A10DF"/>
    <w:rsid w:val="002B737C"/>
    <w:rsid w:val="002C26EF"/>
    <w:rsid w:val="002D0E55"/>
    <w:rsid w:val="002D1E24"/>
    <w:rsid w:val="002D4531"/>
    <w:rsid w:val="00317A28"/>
    <w:rsid w:val="00325CF3"/>
    <w:rsid w:val="00335482"/>
    <w:rsid w:val="00345414"/>
    <w:rsid w:val="003529B5"/>
    <w:rsid w:val="00354E28"/>
    <w:rsid w:val="00370467"/>
    <w:rsid w:val="00385908"/>
    <w:rsid w:val="00393ECB"/>
    <w:rsid w:val="003A22C9"/>
    <w:rsid w:val="003B007E"/>
    <w:rsid w:val="003B0125"/>
    <w:rsid w:val="003B33BB"/>
    <w:rsid w:val="003B4472"/>
    <w:rsid w:val="003C069D"/>
    <w:rsid w:val="00441685"/>
    <w:rsid w:val="00443BA5"/>
    <w:rsid w:val="004634BA"/>
    <w:rsid w:val="004661FB"/>
    <w:rsid w:val="004677A8"/>
    <w:rsid w:val="004725A3"/>
    <w:rsid w:val="00475EFA"/>
    <w:rsid w:val="00487B94"/>
    <w:rsid w:val="0049336D"/>
    <w:rsid w:val="00495EB7"/>
    <w:rsid w:val="004A560B"/>
    <w:rsid w:val="004C21CB"/>
    <w:rsid w:val="004D1248"/>
    <w:rsid w:val="004D4BE5"/>
    <w:rsid w:val="005106FC"/>
    <w:rsid w:val="00547CC0"/>
    <w:rsid w:val="00550D92"/>
    <w:rsid w:val="00567814"/>
    <w:rsid w:val="00575F9F"/>
    <w:rsid w:val="00597A81"/>
    <w:rsid w:val="005B6A00"/>
    <w:rsid w:val="005C7F2B"/>
    <w:rsid w:val="005E06E6"/>
    <w:rsid w:val="005F6141"/>
    <w:rsid w:val="00600C41"/>
    <w:rsid w:val="006065E0"/>
    <w:rsid w:val="00606E8D"/>
    <w:rsid w:val="006100BA"/>
    <w:rsid w:val="0062251D"/>
    <w:rsid w:val="00627186"/>
    <w:rsid w:val="00654E22"/>
    <w:rsid w:val="00661E54"/>
    <w:rsid w:val="006632E4"/>
    <w:rsid w:val="00667917"/>
    <w:rsid w:val="00672BA9"/>
    <w:rsid w:val="006733D0"/>
    <w:rsid w:val="00673AFA"/>
    <w:rsid w:val="00680901"/>
    <w:rsid w:val="006A44C6"/>
    <w:rsid w:val="006D2746"/>
    <w:rsid w:val="006D3E8D"/>
    <w:rsid w:val="006D685F"/>
    <w:rsid w:val="006E008D"/>
    <w:rsid w:val="006E1135"/>
    <w:rsid w:val="006E6607"/>
    <w:rsid w:val="00700D85"/>
    <w:rsid w:val="00712583"/>
    <w:rsid w:val="00713B7F"/>
    <w:rsid w:val="007375EB"/>
    <w:rsid w:val="007663DF"/>
    <w:rsid w:val="00771F54"/>
    <w:rsid w:val="007A6A18"/>
    <w:rsid w:val="007B1D00"/>
    <w:rsid w:val="007E366B"/>
    <w:rsid w:val="008055B4"/>
    <w:rsid w:val="00815DBF"/>
    <w:rsid w:val="00820D06"/>
    <w:rsid w:val="008309FC"/>
    <w:rsid w:val="00841E32"/>
    <w:rsid w:val="00842BDA"/>
    <w:rsid w:val="008454AA"/>
    <w:rsid w:val="0088634B"/>
    <w:rsid w:val="00892A83"/>
    <w:rsid w:val="008B7BD7"/>
    <w:rsid w:val="008C7DAA"/>
    <w:rsid w:val="008E5412"/>
    <w:rsid w:val="008E7177"/>
    <w:rsid w:val="008F06E5"/>
    <w:rsid w:val="00902EC0"/>
    <w:rsid w:val="00904584"/>
    <w:rsid w:val="009251BA"/>
    <w:rsid w:val="00937E1E"/>
    <w:rsid w:val="00961C0A"/>
    <w:rsid w:val="00963AFF"/>
    <w:rsid w:val="00990A8B"/>
    <w:rsid w:val="0099540B"/>
    <w:rsid w:val="009A63D8"/>
    <w:rsid w:val="009B0999"/>
    <w:rsid w:val="009C41F7"/>
    <w:rsid w:val="009C5B17"/>
    <w:rsid w:val="00A02885"/>
    <w:rsid w:val="00A10795"/>
    <w:rsid w:val="00A31874"/>
    <w:rsid w:val="00A471BE"/>
    <w:rsid w:val="00A529D7"/>
    <w:rsid w:val="00A5774A"/>
    <w:rsid w:val="00A66BAD"/>
    <w:rsid w:val="00A70924"/>
    <w:rsid w:val="00A73CDF"/>
    <w:rsid w:val="00A81565"/>
    <w:rsid w:val="00AA1CB8"/>
    <w:rsid w:val="00AB1BE8"/>
    <w:rsid w:val="00AC00E5"/>
    <w:rsid w:val="00AD1CFA"/>
    <w:rsid w:val="00AD685B"/>
    <w:rsid w:val="00AF7B1A"/>
    <w:rsid w:val="00B01280"/>
    <w:rsid w:val="00B35BDA"/>
    <w:rsid w:val="00B457BE"/>
    <w:rsid w:val="00B45F0D"/>
    <w:rsid w:val="00B64176"/>
    <w:rsid w:val="00B85AAC"/>
    <w:rsid w:val="00BC370F"/>
    <w:rsid w:val="00BF4459"/>
    <w:rsid w:val="00BF783D"/>
    <w:rsid w:val="00C036B3"/>
    <w:rsid w:val="00C10F14"/>
    <w:rsid w:val="00C22918"/>
    <w:rsid w:val="00C271DD"/>
    <w:rsid w:val="00C32A82"/>
    <w:rsid w:val="00C33120"/>
    <w:rsid w:val="00C761EB"/>
    <w:rsid w:val="00CB4872"/>
    <w:rsid w:val="00CC5A06"/>
    <w:rsid w:val="00CD6FED"/>
    <w:rsid w:val="00CE0BFB"/>
    <w:rsid w:val="00D01192"/>
    <w:rsid w:val="00D055E4"/>
    <w:rsid w:val="00D05FBA"/>
    <w:rsid w:val="00D174A2"/>
    <w:rsid w:val="00D26671"/>
    <w:rsid w:val="00D3568C"/>
    <w:rsid w:val="00D642BF"/>
    <w:rsid w:val="00D73043"/>
    <w:rsid w:val="00D75289"/>
    <w:rsid w:val="00D758FF"/>
    <w:rsid w:val="00D83962"/>
    <w:rsid w:val="00DA1E9F"/>
    <w:rsid w:val="00DB36F4"/>
    <w:rsid w:val="00DC044C"/>
    <w:rsid w:val="00E30256"/>
    <w:rsid w:val="00E32122"/>
    <w:rsid w:val="00E51F7B"/>
    <w:rsid w:val="00E55A69"/>
    <w:rsid w:val="00E7230B"/>
    <w:rsid w:val="00E772CB"/>
    <w:rsid w:val="00E847FC"/>
    <w:rsid w:val="00E9670D"/>
    <w:rsid w:val="00EC2D84"/>
    <w:rsid w:val="00ED4824"/>
    <w:rsid w:val="00F1158C"/>
    <w:rsid w:val="00F3236C"/>
    <w:rsid w:val="00F57D3D"/>
    <w:rsid w:val="00F75FF2"/>
    <w:rsid w:val="00F904E0"/>
    <w:rsid w:val="00F91C19"/>
    <w:rsid w:val="00F96C5D"/>
    <w:rsid w:val="00FB1C5A"/>
    <w:rsid w:val="00FD68F8"/>
    <w:rsid w:val="00FF7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D4B10-162E-4097-B31E-F8B59C2E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14"/>
  </w:style>
  <w:style w:type="paragraph" w:styleId="Ttulo1">
    <w:name w:val="heading 1"/>
    <w:basedOn w:val="Normal"/>
    <w:next w:val="Normal"/>
    <w:link w:val="Ttulo1Car"/>
    <w:uiPriority w:val="9"/>
    <w:qFormat/>
    <w:rsid w:val="003B44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extoindependiente"/>
    <w:next w:val="Normal"/>
    <w:link w:val="Ttulo2Car"/>
    <w:uiPriority w:val="9"/>
    <w:unhideWhenUsed/>
    <w:qFormat/>
    <w:rsid w:val="00B35BDA"/>
    <w:pPr>
      <w:spacing w:after="120" w:line="276" w:lineRule="auto"/>
      <w:ind w:left="0" w:right="-39"/>
      <w:contextualSpacing/>
      <w:outlineLvl w:val="1"/>
    </w:pPr>
    <w:rPr>
      <w:rFonts w:ascii="Arial" w:hAnsi="Arial" w:cs="Arial"/>
      <w:b/>
      <w:bCs/>
      <w:color w:val="000000" w:themeColor="text1"/>
      <w:sz w:val="22"/>
      <w:szCs w:val="22"/>
      <w:lang w:val="es-MX"/>
    </w:rPr>
  </w:style>
  <w:style w:type="paragraph" w:styleId="Ttulo3">
    <w:name w:val="heading 3"/>
    <w:basedOn w:val="Normal"/>
    <w:next w:val="Normal"/>
    <w:link w:val="Ttulo3Car"/>
    <w:uiPriority w:val="9"/>
    <w:unhideWhenUsed/>
    <w:qFormat/>
    <w:rsid w:val="003B4472"/>
    <w:pPr>
      <w:keepNext/>
      <w:keepLines/>
      <w:widowControl w:val="0"/>
      <w:autoSpaceDE w:val="0"/>
      <w:autoSpaceDN w:val="0"/>
      <w:spacing w:before="40" w:after="0" w:line="280" w:lineRule="exact"/>
      <w:ind w:left="119" w:right="115"/>
      <w:jc w:val="both"/>
      <w:outlineLvl w:val="2"/>
    </w:pPr>
    <w:rPr>
      <w:rFonts w:asciiTheme="majorHAnsi" w:eastAsiaTheme="majorEastAsia" w:hAnsiTheme="majorHAnsi" w:cstheme="majorBidi"/>
      <w:color w:val="1F4D78" w:themeColor="accent1" w:themeShade="7F"/>
      <w:sz w:val="24"/>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4472"/>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1"/>
    <w:qFormat/>
    <w:rsid w:val="00A02885"/>
    <w:pPr>
      <w:widowControl w:val="0"/>
      <w:autoSpaceDE w:val="0"/>
      <w:autoSpaceDN w:val="0"/>
      <w:spacing w:after="0" w:line="240" w:lineRule="auto"/>
      <w:ind w:left="119" w:right="115"/>
      <w:jc w:val="both"/>
    </w:pPr>
    <w:rPr>
      <w:rFonts w:ascii="Arial Narrow" w:eastAsia="Arial Narrow" w:hAnsi="Arial Narrow" w:cs="Arial Narrow"/>
      <w:sz w:val="24"/>
      <w:szCs w:val="24"/>
      <w:lang w:val="en-US"/>
    </w:rPr>
  </w:style>
  <w:style w:type="character" w:customStyle="1" w:styleId="TextoindependienteCar">
    <w:name w:val="Texto independiente Car"/>
    <w:basedOn w:val="Fuentedeprrafopredeter"/>
    <w:link w:val="Textoindependiente"/>
    <w:uiPriority w:val="1"/>
    <w:rsid w:val="00A02885"/>
    <w:rPr>
      <w:rFonts w:ascii="Arial Narrow" w:eastAsia="Arial Narrow" w:hAnsi="Arial Narrow" w:cs="Arial Narrow"/>
      <w:sz w:val="24"/>
      <w:szCs w:val="24"/>
      <w:lang w:val="en-US"/>
    </w:rPr>
  </w:style>
  <w:style w:type="character" w:customStyle="1" w:styleId="Ttulo2Car">
    <w:name w:val="Título 2 Car"/>
    <w:basedOn w:val="Fuentedeprrafopredeter"/>
    <w:link w:val="Ttulo2"/>
    <w:uiPriority w:val="9"/>
    <w:rsid w:val="00B35BDA"/>
    <w:rPr>
      <w:rFonts w:ascii="Arial" w:eastAsia="Arial Narrow" w:hAnsi="Arial" w:cs="Arial"/>
      <w:b/>
      <w:bCs/>
      <w:color w:val="000000" w:themeColor="text1"/>
    </w:rPr>
  </w:style>
  <w:style w:type="character" w:customStyle="1" w:styleId="Ttulo3Car">
    <w:name w:val="Título 3 Car"/>
    <w:basedOn w:val="Fuentedeprrafopredeter"/>
    <w:link w:val="Ttulo3"/>
    <w:uiPriority w:val="9"/>
    <w:rsid w:val="003B4472"/>
    <w:rPr>
      <w:rFonts w:asciiTheme="majorHAnsi" w:eastAsiaTheme="majorEastAsia" w:hAnsiTheme="majorHAnsi" w:cstheme="majorBidi"/>
      <w:color w:val="1F4D78" w:themeColor="accent1" w:themeShade="7F"/>
      <w:sz w:val="24"/>
      <w:szCs w:val="24"/>
      <w:lang w:val="es-PE"/>
    </w:rPr>
  </w:style>
  <w:style w:type="paragraph" w:styleId="Textonotapie">
    <w:name w:val="footnote text"/>
    <w:basedOn w:val="Normal"/>
    <w:link w:val="TextonotapieCar"/>
    <w:uiPriority w:val="99"/>
    <w:unhideWhenUsed/>
    <w:rsid w:val="00567814"/>
    <w:pPr>
      <w:spacing w:after="0" w:line="240" w:lineRule="auto"/>
    </w:pPr>
    <w:rPr>
      <w:sz w:val="20"/>
      <w:szCs w:val="20"/>
    </w:rPr>
  </w:style>
  <w:style w:type="character" w:customStyle="1" w:styleId="TextonotapieCar">
    <w:name w:val="Texto nota pie Car"/>
    <w:basedOn w:val="Fuentedeprrafopredeter"/>
    <w:link w:val="Textonotapie"/>
    <w:uiPriority w:val="99"/>
    <w:rsid w:val="00567814"/>
    <w:rPr>
      <w:sz w:val="20"/>
      <w:szCs w:val="20"/>
    </w:rPr>
  </w:style>
  <w:style w:type="character" w:styleId="Refdenotaalpie">
    <w:name w:val="footnote reference"/>
    <w:basedOn w:val="Fuentedeprrafopredeter"/>
    <w:uiPriority w:val="99"/>
    <w:unhideWhenUsed/>
    <w:rsid w:val="00567814"/>
    <w:rPr>
      <w:vertAlign w:val="superscript"/>
    </w:rPr>
  </w:style>
  <w:style w:type="character" w:styleId="Hipervnculo">
    <w:name w:val="Hyperlink"/>
    <w:basedOn w:val="Fuentedeprrafopredeter"/>
    <w:uiPriority w:val="99"/>
    <w:unhideWhenUsed/>
    <w:rsid w:val="00567814"/>
    <w:rPr>
      <w:color w:val="0563C1" w:themeColor="hyperlink"/>
      <w:u w:val="single"/>
    </w:rPr>
  </w:style>
  <w:style w:type="paragraph" w:styleId="Encabezado">
    <w:name w:val="header"/>
    <w:basedOn w:val="Normal"/>
    <w:link w:val="EncabezadoCar"/>
    <w:uiPriority w:val="99"/>
    <w:unhideWhenUsed/>
    <w:rsid w:val="005678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814"/>
  </w:style>
  <w:style w:type="paragraph" w:styleId="Piedepgina">
    <w:name w:val="footer"/>
    <w:basedOn w:val="Normal"/>
    <w:link w:val="PiedepginaCar"/>
    <w:uiPriority w:val="99"/>
    <w:unhideWhenUsed/>
    <w:rsid w:val="005678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814"/>
  </w:style>
  <w:style w:type="paragraph" w:styleId="Prrafodelista">
    <w:name w:val="List Paragraph"/>
    <w:basedOn w:val="Normal"/>
    <w:uiPriority w:val="34"/>
    <w:qFormat/>
    <w:rsid w:val="008E7177"/>
    <w:pPr>
      <w:widowControl w:val="0"/>
      <w:autoSpaceDE w:val="0"/>
      <w:autoSpaceDN w:val="0"/>
      <w:spacing w:after="0" w:line="240" w:lineRule="auto"/>
      <w:ind w:left="520" w:right="110" w:hanging="400"/>
      <w:jc w:val="both"/>
    </w:pPr>
    <w:rPr>
      <w:rFonts w:ascii="Arial Narrow" w:eastAsia="Arial Narrow" w:hAnsi="Arial Narrow" w:cs="Arial Narrow"/>
      <w:sz w:val="23"/>
      <w:szCs w:val="23"/>
      <w:lang w:val="en-US"/>
    </w:rPr>
  </w:style>
  <w:style w:type="paragraph" w:styleId="Textodeglobo">
    <w:name w:val="Balloon Text"/>
    <w:basedOn w:val="Normal"/>
    <w:link w:val="TextodegloboCar"/>
    <w:uiPriority w:val="99"/>
    <w:semiHidden/>
    <w:unhideWhenUsed/>
    <w:rsid w:val="00B35B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5BDA"/>
    <w:rPr>
      <w:rFonts w:ascii="Segoe UI" w:hAnsi="Segoe UI" w:cs="Segoe UI"/>
      <w:sz w:val="18"/>
      <w:szCs w:val="18"/>
    </w:rPr>
  </w:style>
  <w:style w:type="paragraph" w:styleId="NormalWeb">
    <w:name w:val="Normal (Web)"/>
    <w:basedOn w:val="Normal"/>
    <w:uiPriority w:val="99"/>
    <w:unhideWhenUsed/>
    <w:rsid w:val="00165D80"/>
    <w:pPr>
      <w:widowControl w:val="0"/>
      <w:autoSpaceDE w:val="0"/>
      <w:autoSpaceDN w:val="0"/>
      <w:spacing w:before="100" w:beforeAutospacing="1" w:after="100" w:afterAutospacing="1" w:line="240" w:lineRule="auto"/>
      <w:ind w:left="119" w:right="115"/>
      <w:jc w:val="both"/>
    </w:pPr>
    <w:rPr>
      <w:rFonts w:ascii="Times New Roman" w:eastAsia="Times New Roman" w:hAnsi="Times New Roman" w:cs="Times New Roman"/>
      <w:sz w:val="24"/>
      <w:szCs w:val="24"/>
      <w:lang w:val="es-PE" w:eastAsia="es-MX"/>
    </w:rPr>
  </w:style>
  <w:style w:type="paragraph" w:styleId="Textocomentario">
    <w:name w:val="annotation text"/>
    <w:basedOn w:val="Normal"/>
    <w:link w:val="TextocomentarioCar"/>
    <w:uiPriority w:val="99"/>
    <w:unhideWhenUsed/>
    <w:rsid w:val="003B4472"/>
    <w:pPr>
      <w:widowControl w:val="0"/>
      <w:autoSpaceDE w:val="0"/>
      <w:autoSpaceDN w:val="0"/>
      <w:spacing w:after="120" w:line="240" w:lineRule="auto"/>
      <w:ind w:left="119" w:right="115"/>
      <w:jc w:val="both"/>
    </w:pPr>
    <w:rPr>
      <w:rFonts w:ascii="Tahoma" w:eastAsia="Arial Narrow" w:hAnsi="Tahoma" w:cs="Arial"/>
      <w:sz w:val="20"/>
      <w:szCs w:val="20"/>
      <w:lang w:val="es-PE"/>
    </w:rPr>
  </w:style>
  <w:style w:type="character" w:customStyle="1" w:styleId="TextocomentarioCar">
    <w:name w:val="Texto comentario Car"/>
    <w:basedOn w:val="Fuentedeprrafopredeter"/>
    <w:link w:val="Textocomentario"/>
    <w:uiPriority w:val="99"/>
    <w:rsid w:val="003B4472"/>
    <w:rPr>
      <w:rFonts w:ascii="Tahoma" w:eastAsia="Arial Narrow" w:hAnsi="Tahoma" w:cs="Arial"/>
      <w:sz w:val="20"/>
      <w:szCs w:val="20"/>
      <w:lang w:val="es-PE"/>
    </w:rPr>
  </w:style>
  <w:style w:type="character" w:customStyle="1" w:styleId="AsuntodelcomentarioCar">
    <w:name w:val="Asunto del comentario Car"/>
    <w:basedOn w:val="TextocomentarioCar"/>
    <w:link w:val="Asuntodelcomentario"/>
    <w:uiPriority w:val="99"/>
    <w:semiHidden/>
    <w:rsid w:val="003B4472"/>
    <w:rPr>
      <w:rFonts w:ascii="Tahoma" w:eastAsia="Arial Narrow" w:hAnsi="Tahoma" w:cs="Arial"/>
      <w:b/>
      <w:bCs/>
      <w:sz w:val="20"/>
      <w:szCs w:val="20"/>
      <w:lang w:val="es-PE"/>
    </w:rPr>
  </w:style>
  <w:style w:type="paragraph" w:styleId="Asuntodelcomentario">
    <w:name w:val="annotation subject"/>
    <w:basedOn w:val="Textocomentario"/>
    <w:next w:val="Textocomentario"/>
    <w:link w:val="AsuntodelcomentarioCar"/>
    <w:uiPriority w:val="99"/>
    <w:semiHidden/>
    <w:unhideWhenUsed/>
    <w:rsid w:val="003B4472"/>
    <w:rPr>
      <w:b/>
      <w:bCs/>
    </w:rPr>
  </w:style>
  <w:style w:type="paragraph" w:styleId="Puesto">
    <w:name w:val="Title"/>
    <w:basedOn w:val="Normal"/>
    <w:next w:val="Normal"/>
    <w:link w:val="PuestoCar"/>
    <w:uiPriority w:val="10"/>
    <w:qFormat/>
    <w:rsid w:val="003B4472"/>
    <w:pPr>
      <w:widowControl w:val="0"/>
      <w:autoSpaceDE w:val="0"/>
      <w:autoSpaceDN w:val="0"/>
      <w:spacing w:after="0" w:line="240" w:lineRule="auto"/>
      <w:ind w:left="119" w:right="115"/>
      <w:contextualSpacing/>
      <w:jc w:val="both"/>
    </w:pPr>
    <w:rPr>
      <w:rFonts w:asciiTheme="majorHAnsi" w:eastAsiaTheme="majorEastAsia" w:hAnsiTheme="majorHAnsi" w:cstheme="majorBidi"/>
      <w:spacing w:val="-10"/>
      <w:kern w:val="28"/>
      <w:sz w:val="56"/>
      <w:szCs w:val="56"/>
      <w:lang w:val="es-ES_tradnl"/>
    </w:rPr>
  </w:style>
  <w:style w:type="character" w:customStyle="1" w:styleId="PuestoCar">
    <w:name w:val="Puesto Car"/>
    <w:basedOn w:val="Fuentedeprrafopredeter"/>
    <w:link w:val="Puesto"/>
    <w:uiPriority w:val="10"/>
    <w:rsid w:val="003B4472"/>
    <w:rPr>
      <w:rFonts w:asciiTheme="majorHAnsi" w:eastAsiaTheme="majorEastAsia" w:hAnsiTheme="majorHAnsi" w:cstheme="majorBidi"/>
      <w:spacing w:val="-10"/>
      <w:kern w:val="28"/>
      <w:sz w:val="56"/>
      <w:szCs w:val="56"/>
      <w:lang w:val="es-ES_tradnl"/>
    </w:rPr>
  </w:style>
  <w:style w:type="paragraph" w:styleId="TDC1">
    <w:name w:val="toc 1"/>
    <w:basedOn w:val="Normal"/>
    <w:next w:val="Normal"/>
    <w:autoRedefine/>
    <w:uiPriority w:val="39"/>
    <w:unhideWhenUsed/>
    <w:rsid w:val="003B4472"/>
    <w:pPr>
      <w:widowControl w:val="0"/>
      <w:autoSpaceDE w:val="0"/>
      <w:autoSpaceDN w:val="0"/>
      <w:spacing w:after="100" w:line="280" w:lineRule="exact"/>
      <w:ind w:right="115"/>
      <w:jc w:val="both"/>
    </w:pPr>
    <w:rPr>
      <w:rFonts w:ascii="Tahoma" w:eastAsia="Arial Narrow" w:hAnsi="Tahoma" w:cs="Arial"/>
      <w:sz w:val="23"/>
      <w:szCs w:val="23"/>
      <w:lang w:val="es-PE"/>
    </w:rPr>
  </w:style>
  <w:style w:type="paragraph" w:styleId="TDC2">
    <w:name w:val="toc 2"/>
    <w:basedOn w:val="Normal"/>
    <w:next w:val="Normal"/>
    <w:autoRedefine/>
    <w:uiPriority w:val="39"/>
    <w:unhideWhenUsed/>
    <w:rsid w:val="003B4472"/>
    <w:pPr>
      <w:widowControl w:val="0"/>
      <w:autoSpaceDE w:val="0"/>
      <w:autoSpaceDN w:val="0"/>
      <w:spacing w:after="100" w:line="280" w:lineRule="exact"/>
      <w:ind w:left="230" w:right="115"/>
      <w:jc w:val="both"/>
    </w:pPr>
    <w:rPr>
      <w:rFonts w:ascii="Tahoma" w:eastAsia="Arial Narrow" w:hAnsi="Tahoma" w:cs="Arial"/>
      <w:sz w:val="23"/>
      <w:szCs w:val="23"/>
      <w:lang w:val="es-PE"/>
    </w:rPr>
  </w:style>
  <w:style w:type="paragraph" w:styleId="TDC3">
    <w:name w:val="toc 3"/>
    <w:basedOn w:val="Normal"/>
    <w:next w:val="Normal"/>
    <w:autoRedefine/>
    <w:uiPriority w:val="39"/>
    <w:unhideWhenUsed/>
    <w:rsid w:val="003B4472"/>
    <w:pPr>
      <w:spacing w:after="100" w:line="240" w:lineRule="auto"/>
      <w:ind w:left="480"/>
    </w:pPr>
    <w:rPr>
      <w:rFonts w:eastAsiaTheme="minorEastAsia"/>
      <w:sz w:val="24"/>
      <w:szCs w:val="24"/>
      <w:lang w:val="es-PE" w:eastAsia="es-ES_tradnl"/>
    </w:rPr>
  </w:style>
  <w:style w:type="paragraph" w:styleId="TDC4">
    <w:name w:val="toc 4"/>
    <w:basedOn w:val="Normal"/>
    <w:next w:val="Normal"/>
    <w:autoRedefine/>
    <w:uiPriority w:val="39"/>
    <w:unhideWhenUsed/>
    <w:rsid w:val="003B4472"/>
    <w:pPr>
      <w:spacing w:after="100" w:line="240" w:lineRule="auto"/>
      <w:ind w:left="720"/>
    </w:pPr>
    <w:rPr>
      <w:rFonts w:eastAsiaTheme="minorEastAsia"/>
      <w:sz w:val="24"/>
      <w:szCs w:val="24"/>
      <w:lang w:val="es-PE" w:eastAsia="es-ES_tradnl"/>
    </w:rPr>
  </w:style>
  <w:style w:type="paragraph" w:styleId="TDC5">
    <w:name w:val="toc 5"/>
    <w:basedOn w:val="Normal"/>
    <w:next w:val="Normal"/>
    <w:autoRedefine/>
    <w:uiPriority w:val="39"/>
    <w:unhideWhenUsed/>
    <w:rsid w:val="003B4472"/>
    <w:pPr>
      <w:spacing w:after="100" w:line="240" w:lineRule="auto"/>
      <w:ind w:left="960"/>
    </w:pPr>
    <w:rPr>
      <w:rFonts w:eastAsiaTheme="minorEastAsia"/>
      <w:sz w:val="24"/>
      <w:szCs w:val="24"/>
      <w:lang w:val="es-PE" w:eastAsia="es-ES_tradnl"/>
    </w:rPr>
  </w:style>
  <w:style w:type="paragraph" w:styleId="TDC6">
    <w:name w:val="toc 6"/>
    <w:basedOn w:val="Normal"/>
    <w:next w:val="Normal"/>
    <w:autoRedefine/>
    <w:uiPriority w:val="39"/>
    <w:unhideWhenUsed/>
    <w:rsid w:val="003B4472"/>
    <w:pPr>
      <w:spacing w:after="100" w:line="240" w:lineRule="auto"/>
      <w:ind w:left="1200"/>
    </w:pPr>
    <w:rPr>
      <w:rFonts w:eastAsiaTheme="minorEastAsia"/>
      <w:sz w:val="24"/>
      <w:szCs w:val="24"/>
      <w:lang w:val="es-PE" w:eastAsia="es-ES_tradnl"/>
    </w:rPr>
  </w:style>
  <w:style w:type="paragraph" w:styleId="TDC7">
    <w:name w:val="toc 7"/>
    <w:basedOn w:val="Normal"/>
    <w:next w:val="Normal"/>
    <w:autoRedefine/>
    <w:uiPriority w:val="39"/>
    <w:unhideWhenUsed/>
    <w:rsid w:val="003B4472"/>
    <w:pPr>
      <w:spacing w:after="100" w:line="240" w:lineRule="auto"/>
      <w:ind w:left="1440"/>
    </w:pPr>
    <w:rPr>
      <w:rFonts w:eastAsiaTheme="minorEastAsia"/>
      <w:sz w:val="24"/>
      <w:szCs w:val="24"/>
      <w:lang w:val="es-PE" w:eastAsia="es-ES_tradnl"/>
    </w:rPr>
  </w:style>
  <w:style w:type="paragraph" w:styleId="TDC8">
    <w:name w:val="toc 8"/>
    <w:basedOn w:val="Normal"/>
    <w:next w:val="Normal"/>
    <w:autoRedefine/>
    <w:uiPriority w:val="39"/>
    <w:unhideWhenUsed/>
    <w:rsid w:val="003B4472"/>
    <w:pPr>
      <w:spacing w:after="100" w:line="240" w:lineRule="auto"/>
      <w:ind w:left="1680"/>
    </w:pPr>
    <w:rPr>
      <w:rFonts w:eastAsiaTheme="minorEastAsia"/>
      <w:sz w:val="24"/>
      <w:szCs w:val="24"/>
      <w:lang w:val="es-PE" w:eastAsia="es-ES_tradnl"/>
    </w:rPr>
  </w:style>
  <w:style w:type="paragraph" w:styleId="TDC9">
    <w:name w:val="toc 9"/>
    <w:basedOn w:val="Normal"/>
    <w:next w:val="Normal"/>
    <w:autoRedefine/>
    <w:uiPriority w:val="39"/>
    <w:unhideWhenUsed/>
    <w:rsid w:val="003B4472"/>
    <w:pPr>
      <w:spacing w:after="100" w:line="240" w:lineRule="auto"/>
      <w:ind w:left="1920"/>
    </w:pPr>
    <w:rPr>
      <w:rFonts w:eastAsiaTheme="minorEastAsia"/>
      <w:sz w:val="24"/>
      <w:szCs w:val="24"/>
      <w:lang w:val="es-PE" w:eastAsia="es-ES_tradnl"/>
    </w:rPr>
  </w:style>
  <w:style w:type="paragraph" w:customStyle="1" w:styleId="Texto">
    <w:name w:val="Texto"/>
    <w:basedOn w:val="Normal"/>
    <w:link w:val="TextoCar"/>
    <w:rsid w:val="003B447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B447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f/anti-bribery/ConvCombatBribery_ENG.pdf" TargetMode="External"/><Relationship Id="rId2" Type="http://schemas.openxmlformats.org/officeDocument/2006/relationships/hyperlink" Target="http://www.oas.org/es/sla/ddi/tratados_multilaterales_interamericanos_B-58_contra_Corrupcion.asp" TargetMode="External"/><Relationship Id="rId1" Type="http://schemas.openxmlformats.org/officeDocument/2006/relationships/hyperlink" Target="http://www.un.org/es/events/anticorruptionday/" TargetMode="External"/><Relationship Id="rId4" Type="http://schemas.openxmlformats.org/officeDocument/2006/relationships/hyperlink" Target="http://www.unodc.org/pdf/corruption/publications_unodc_convention-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3D02-FE28-454A-A87F-7000A6E2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142</Pages>
  <Words>26542</Words>
  <Characters>145986</Characters>
  <Application>Microsoft Office Word</Application>
  <DocSecurity>0</DocSecurity>
  <Lines>1216</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161</cp:revision>
  <dcterms:created xsi:type="dcterms:W3CDTF">2020-12-17T00:50:00Z</dcterms:created>
  <dcterms:modified xsi:type="dcterms:W3CDTF">2020-12-24T18:46:00Z</dcterms:modified>
</cp:coreProperties>
</file>