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A4" w:rsidRPr="008D2A24" w:rsidRDefault="00E56FA4" w:rsidP="00E56FA4">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H. CONGRESO DEL ESTADO</w:t>
      </w:r>
    </w:p>
    <w:p w:rsidR="00E56FA4" w:rsidRPr="008D2A24" w:rsidRDefault="00E56FA4" w:rsidP="00E56FA4">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PRESENTE.-</w:t>
      </w:r>
    </w:p>
    <w:p w:rsidR="00E56FA4" w:rsidRPr="008D2A24" w:rsidRDefault="00E56FA4" w:rsidP="00E56FA4">
      <w:pPr>
        <w:spacing w:after="0" w:line="360" w:lineRule="auto"/>
        <w:jc w:val="both"/>
        <w:rPr>
          <w:rFonts w:ascii="Century Gothic" w:eastAsia="Times New Roman" w:hAnsi="Century Gothic" w:cs="Arial"/>
          <w:sz w:val="24"/>
          <w:szCs w:val="24"/>
          <w:lang w:val="es-ES" w:eastAsia="es-ES_tradnl"/>
        </w:rPr>
      </w:pPr>
    </w:p>
    <w:p w:rsidR="00E56FA4" w:rsidRPr="008D2A24" w:rsidRDefault="00E56FA4" w:rsidP="00E56FA4">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sz w:val="24"/>
          <w:szCs w:val="24"/>
          <w:lang w:val="es-ES_tradnl" w:eastAsia="es-ES_tradnl"/>
        </w:rPr>
        <w:t xml:space="preserve">La </w:t>
      </w:r>
      <w:r w:rsidRPr="008D2A24">
        <w:rPr>
          <w:rFonts w:ascii="Century Gothic" w:eastAsia="Times New Roman" w:hAnsi="Century Gothic" w:cs="Arial"/>
          <w:sz w:val="24"/>
          <w:szCs w:val="24"/>
          <w:lang w:eastAsia="es-ES_tradnl"/>
        </w:rPr>
        <w:t>Comisión Primera de Gobernación y Puntos Constitucionales</w:t>
      </w:r>
      <w:r w:rsidRPr="008D2A24">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E56FA4" w:rsidRPr="008D2A24" w:rsidRDefault="00E56FA4" w:rsidP="00E56FA4">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rsidR="00E56FA4" w:rsidRPr="008D2A24" w:rsidRDefault="00E56FA4" w:rsidP="00E56FA4">
      <w:pPr>
        <w:spacing w:after="0" w:line="360" w:lineRule="auto"/>
        <w:jc w:val="center"/>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ANTECEDENTES</w:t>
      </w:r>
    </w:p>
    <w:p w:rsidR="00E56FA4" w:rsidRPr="008D2A24" w:rsidRDefault="00E56FA4" w:rsidP="00E56FA4">
      <w:pPr>
        <w:spacing w:after="0" w:line="360" w:lineRule="auto"/>
        <w:jc w:val="center"/>
        <w:rPr>
          <w:rFonts w:ascii="Century Gothic" w:eastAsia="Times New Roman" w:hAnsi="Century Gothic" w:cs="Arial"/>
          <w:b/>
          <w:sz w:val="24"/>
          <w:szCs w:val="24"/>
          <w:lang w:val="es-ES" w:eastAsia="es-ES_tradnl"/>
        </w:rPr>
      </w:pPr>
    </w:p>
    <w:p w:rsidR="00C73976" w:rsidRPr="00F07E9C" w:rsidRDefault="00E56FA4" w:rsidP="00C73976">
      <w:pPr>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b/>
          <w:sz w:val="24"/>
          <w:szCs w:val="24"/>
          <w:lang w:val="es-ES_tradnl" w:eastAsia="es-ES_tradnl"/>
        </w:rPr>
        <w:t>I.-</w:t>
      </w:r>
      <w:r w:rsidR="00F07E9C" w:rsidRPr="008D2A24">
        <w:rPr>
          <w:rFonts w:ascii="Century Gothic" w:eastAsia="Times New Roman" w:hAnsi="Century Gothic" w:cs="Arial"/>
          <w:sz w:val="24"/>
          <w:szCs w:val="24"/>
          <w:lang w:val="es-ES_tradnl" w:eastAsia="es-ES_tradnl"/>
        </w:rPr>
        <w:t>Con fecha</w:t>
      </w:r>
      <w:r w:rsidR="00F07E9C">
        <w:rPr>
          <w:rFonts w:ascii="Century Gothic" w:eastAsia="Times New Roman" w:hAnsi="Century Gothic" w:cs="Arial"/>
          <w:sz w:val="24"/>
          <w:szCs w:val="24"/>
          <w:lang w:eastAsia="es-ES_tradnl"/>
        </w:rPr>
        <w:t>17 de marzo de 2020</w:t>
      </w:r>
      <w:r w:rsidR="00F07E9C" w:rsidRPr="008D2A24">
        <w:rPr>
          <w:rFonts w:ascii="Century Gothic" w:eastAsia="Times New Roman" w:hAnsi="Century Gothic" w:cs="Arial"/>
          <w:sz w:val="24"/>
          <w:szCs w:val="24"/>
          <w:lang w:val="es-ES_tradnl" w:eastAsia="es-ES_tradnl"/>
        </w:rPr>
        <w:t xml:space="preserve">, </w:t>
      </w:r>
      <w:r w:rsidR="00F07E9C">
        <w:rPr>
          <w:rFonts w:ascii="Century Gothic" w:eastAsia="Times New Roman" w:hAnsi="Century Gothic" w:cs="Arial"/>
          <w:sz w:val="24"/>
          <w:szCs w:val="24"/>
          <w:lang w:val="es-ES_tradnl" w:eastAsia="es-ES_tradnl"/>
        </w:rPr>
        <w:t>el Diputado Omar Bazán Flores</w:t>
      </w:r>
      <w:r w:rsidR="00F07E9C" w:rsidRPr="008D2A24">
        <w:rPr>
          <w:rFonts w:ascii="Century Gothic" w:eastAsia="Times New Roman" w:hAnsi="Century Gothic" w:cs="Arial"/>
          <w:sz w:val="24"/>
          <w:szCs w:val="24"/>
          <w:lang w:val="es-ES_tradnl" w:eastAsia="es-ES_tradnl"/>
        </w:rPr>
        <w:t xml:space="preserve">, </w:t>
      </w:r>
      <w:r w:rsidR="00F07E9C">
        <w:rPr>
          <w:rFonts w:ascii="Century Gothic" w:eastAsia="Times New Roman" w:hAnsi="Century Gothic" w:cs="Arial"/>
          <w:sz w:val="24"/>
          <w:szCs w:val="24"/>
          <w:lang w:val="es-ES_tradnl" w:eastAsia="es-ES_tradnl"/>
        </w:rPr>
        <w:t>integrante del Grupo Parlamentario del Partido Revolucionario Institucional, presentó</w:t>
      </w:r>
      <w:r w:rsidR="00F07E9C" w:rsidRPr="008D2A24">
        <w:rPr>
          <w:rFonts w:ascii="Century Gothic" w:eastAsia="Times New Roman" w:hAnsi="Century Gothic" w:cs="Arial"/>
          <w:sz w:val="24"/>
          <w:szCs w:val="24"/>
          <w:lang w:val="es-ES_tradnl" w:eastAsia="es-ES_tradnl"/>
        </w:rPr>
        <w:t xml:space="preserve"> iniciativa con carácter de decreto, a efecto de reformar</w:t>
      </w:r>
      <w:r w:rsidR="00F07E9C">
        <w:rPr>
          <w:rFonts w:ascii="Century Gothic" w:eastAsia="Times New Roman" w:hAnsi="Century Gothic" w:cs="Arial"/>
          <w:sz w:val="24"/>
          <w:szCs w:val="24"/>
          <w:lang w:val="es-ES_tradnl" w:eastAsia="es-ES_tradnl"/>
        </w:rPr>
        <w:t xml:space="preserve"> el artículo 3º del Reglamento Interior y de Prácticas Parlamentarias del Poder Legislativo del Estado de Chihuahua, con la finalidad de que el H. Congreso del Estado, en casos de crisis de salud pública, pueda sesionar y emitir votos de forma virtual en sesiones y comisiones, siempre que se justifique esta modalidad. </w:t>
      </w:r>
    </w:p>
    <w:p w:rsidR="00E56FA4" w:rsidRPr="008D2A24" w:rsidRDefault="00E56FA4" w:rsidP="00E56FA4">
      <w:pPr>
        <w:spacing w:after="0" w:line="360" w:lineRule="auto"/>
        <w:jc w:val="both"/>
        <w:rPr>
          <w:rFonts w:ascii="Century Gothic" w:eastAsia="Times New Roman" w:hAnsi="Century Gothic" w:cs="Arial"/>
          <w:sz w:val="24"/>
          <w:szCs w:val="24"/>
          <w:lang w:val="es-ES_tradnl" w:eastAsia="es-ES_tradnl"/>
        </w:rPr>
      </w:pPr>
    </w:p>
    <w:p w:rsidR="00E56FA4" w:rsidRPr="00A85258" w:rsidRDefault="00E56FA4" w:rsidP="00A85258">
      <w:pPr>
        <w:spacing w:after="0" w:line="360" w:lineRule="auto"/>
        <w:jc w:val="both"/>
        <w:rPr>
          <w:rFonts w:ascii="Century Gothic" w:eastAsia="Times New Roman" w:hAnsi="Century Gothic" w:cs="Arial"/>
          <w:color w:val="000000"/>
          <w:sz w:val="24"/>
          <w:szCs w:val="24"/>
          <w:lang w:val="es-ES" w:eastAsia="es-MX"/>
        </w:rPr>
      </w:pPr>
      <w:r w:rsidRPr="008D2A24">
        <w:rPr>
          <w:rFonts w:ascii="Century Gothic" w:hAnsi="Century Gothic" w:cs="Arial"/>
          <w:b/>
          <w:lang w:val="es-ES"/>
        </w:rPr>
        <w:t xml:space="preserve">II.- </w:t>
      </w:r>
      <w:r w:rsidR="00F07E9C" w:rsidRPr="008D2A24">
        <w:rPr>
          <w:rFonts w:ascii="Century Gothic" w:eastAsia="Times New Roman" w:hAnsi="Century Gothic" w:cs="Arial"/>
          <w:color w:val="000000"/>
          <w:sz w:val="24"/>
          <w:szCs w:val="24"/>
          <w:lang w:val="es-ES" w:eastAsia="es-MX"/>
        </w:rPr>
        <w:t xml:space="preserve">La Presidencia del H. Congreso del Estado, </w:t>
      </w:r>
      <w:r w:rsidR="00F07E9C">
        <w:rPr>
          <w:rFonts w:ascii="Century Gothic" w:eastAsia="Times New Roman" w:hAnsi="Century Gothic" w:cs="Arial"/>
          <w:color w:val="000000"/>
          <w:sz w:val="24"/>
          <w:szCs w:val="24"/>
          <w:lang w:val="es-ES" w:eastAsia="es-MX"/>
        </w:rPr>
        <w:t xml:space="preserve">el 18 de marzo de 2020  </w:t>
      </w:r>
      <w:r w:rsidR="00F07E9C" w:rsidRPr="008D2A24">
        <w:rPr>
          <w:rFonts w:ascii="Century Gothic" w:eastAsia="Times New Roman" w:hAnsi="Century Gothic" w:cs="Arial"/>
          <w:color w:val="000000"/>
          <w:sz w:val="24"/>
          <w:szCs w:val="24"/>
          <w:lang w:val="es-ES" w:eastAsia="es-MX"/>
        </w:rPr>
        <w:t xml:space="preserve">y en uso de las facultades que le confiere el artículo 75, fracción XIII, de la Ley Orgánica del Poder Legislativo, tuvo a bien turnar a esta Comisión de Dictamen Legislativo </w:t>
      </w:r>
      <w:r w:rsidR="00F07E9C" w:rsidRPr="008D2A24">
        <w:rPr>
          <w:rFonts w:ascii="Century Gothic" w:eastAsia="Arial" w:hAnsi="Century Gothic" w:cs="Arial"/>
          <w:color w:val="000000"/>
          <w:sz w:val="24"/>
          <w:szCs w:val="24"/>
          <w:lang w:eastAsia="es-MX"/>
        </w:rPr>
        <w:t xml:space="preserve">la iniciativa </w:t>
      </w:r>
      <w:r w:rsidR="00F07E9C" w:rsidRPr="008D2A24">
        <w:rPr>
          <w:rFonts w:ascii="Century Gothic" w:eastAsia="Arial" w:hAnsi="Century Gothic" w:cs="Arial"/>
          <w:color w:val="000000"/>
          <w:sz w:val="24"/>
          <w:szCs w:val="24"/>
          <w:lang w:eastAsia="es-MX"/>
        </w:rPr>
        <w:lastRenderedPageBreak/>
        <w:t xml:space="preserve">de mérito, a efecto de proceder al estudio, análisis y elaboración del dictamen correspondiente. </w:t>
      </w:r>
    </w:p>
    <w:p w:rsidR="00E56FA4" w:rsidRPr="008D2A24" w:rsidRDefault="00E56FA4" w:rsidP="00A15C86">
      <w:pPr>
        <w:spacing w:after="0" w:line="360" w:lineRule="auto"/>
        <w:jc w:val="both"/>
        <w:rPr>
          <w:rFonts w:ascii="Century Gothic" w:eastAsia="Times New Roman" w:hAnsi="Century Gothic" w:cs="Arial"/>
          <w:sz w:val="24"/>
          <w:szCs w:val="24"/>
          <w:lang w:eastAsia="es-ES_tradnl"/>
        </w:rPr>
      </w:pPr>
    </w:p>
    <w:p w:rsidR="00E56FA4" w:rsidRDefault="00E56FA4" w:rsidP="00A15C86">
      <w:pPr>
        <w:spacing w:after="0" w:line="360" w:lineRule="auto"/>
        <w:jc w:val="both"/>
        <w:rPr>
          <w:rFonts w:ascii="Century Gothic" w:eastAsia="Times New Roman" w:hAnsi="Century Gothic" w:cs="Arial"/>
          <w:bCs/>
          <w:sz w:val="24"/>
          <w:szCs w:val="24"/>
          <w:lang w:val="es-ES_tradnl" w:eastAsia="es-ES_tradnl"/>
        </w:rPr>
      </w:pPr>
      <w:r w:rsidRPr="008D2A24">
        <w:rPr>
          <w:rFonts w:ascii="Century Gothic" w:eastAsia="Times New Roman" w:hAnsi="Century Gothic" w:cs="Arial"/>
          <w:b/>
          <w:bCs/>
          <w:sz w:val="24"/>
          <w:szCs w:val="24"/>
          <w:lang w:val="es-ES_tradnl" w:eastAsia="es-ES_tradnl"/>
        </w:rPr>
        <w:t>III</w:t>
      </w:r>
      <w:r w:rsidRPr="008D2A24">
        <w:rPr>
          <w:rFonts w:ascii="Century Gothic" w:eastAsia="Times New Roman" w:hAnsi="Century Gothic" w:cs="Arial"/>
          <w:bCs/>
          <w:sz w:val="24"/>
          <w:szCs w:val="24"/>
          <w:lang w:val="es-ES_tradnl" w:eastAsia="es-ES_tradnl"/>
        </w:rPr>
        <w:t xml:space="preserve">.- La iniciativa se sustenta en los siguientes argumentos: </w:t>
      </w:r>
    </w:p>
    <w:p w:rsidR="00401D57" w:rsidRDefault="00401D57" w:rsidP="00A15C86">
      <w:pPr>
        <w:spacing w:after="0" w:line="360" w:lineRule="auto"/>
        <w:jc w:val="both"/>
        <w:rPr>
          <w:rFonts w:ascii="Century Gothic" w:eastAsia="Times New Roman" w:hAnsi="Century Gothic" w:cs="Arial"/>
          <w:bCs/>
          <w:sz w:val="24"/>
          <w:szCs w:val="24"/>
          <w:lang w:val="es-ES_tradnl" w:eastAsia="es-ES_tradnl"/>
        </w:rPr>
      </w:pPr>
    </w:p>
    <w:p w:rsidR="00A85258" w:rsidRPr="00800AD9" w:rsidRDefault="00A85258" w:rsidP="00A85258">
      <w:pPr>
        <w:spacing w:line="360" w:lineRule="auto"/>
        <w:ind w:left="708"/>
        <w:jc w:val="both"/>
        <w:rPr>
          <w:rFonts w:ascii="Century Gothic" w:hAnsi="Century Gothic" w:cs="Arial"/>
          <w:i/>
          <w:sz w:val="24"/>
          <w:szCs w:val="24"/>
        </w:rPr>
      </w:pPr>
      <w:r>
        <w:rPr>
          <w:rFonts w:ascii="Century Gothic" w:hAnsi="Century Gothic" w:cs="Arial"/>
          <w:i/>
          <w:sz w:val="24"/>
          <w:szCs w:val="24"/>
        </w:rPr>
        <w:t>“</w:t>
      </w:r>
      <w:r w:rsidRPr="00800AD9">
        <w:rPr>
          <w:rFonts w:ascii="Century Gothic" w:hAnsi="Century Gothic" w:cs="Arial"/>
          <w:i/>
          <w:sz w:val="24"/>
          <w:szCs w:val="24"/>
        </w:rPr>
        <w:t>La Organización Mundial de la Salud (OMS), ha declarado el pasado miércoles 11 de marzo que el coronavirus Covid-19 pasó de ser una epidemia a una pandemia, tras evaluar los brotes a niveles alarmantes de propagación y gravedad.</w:t>
      </w:r>
    </w:p>
    <w:p w:rsidR="00A85258" w:rsidRPr="00800AD9" w:rsidRDefault="00A85258" w:rsidP="00A85258">
      <w:pPr>
        <w:spacing w:line="360" w:lineRule="auto"/>
        <w:ind w:left="708"/>
        <w:jc w:val="both"/>
        <w:rPr>
          <w:rFonts w:ascii="Century Gothic" w:hAnsi="Century Gothic" w:cs="Arial"/>
          <w:i/>
          <w:sz w:val="24"/>
          <w:szCs w:val="24"/>
        </w:rPr>
      </w:pPr>
      <w:r>
        <w:rPr>
          <w:rFonts w:ascii="Century Gothic" w:hAnsi="Century Gothic" w:cs="Arial"/>
          <w:i/>
          <w:sz w:val="24"/>
          <w:szCs w:val="24"/>
        </w:rPr>
        <w:t>&lt;</w:t>
      </w:r>
      <w:r w:rsidRPr="00800AD9">
        <w:rPr>
          <w:rFonts w:ascii="Century Gothic" w:hAnsi="Century Gothic" w:cs="Arial"/>
          <w:i/>
          <w:sz w:val="24"/>
          <w:szCs w:val="24"/>
        </w:rPr>
        <w:t>Recuerdo a todos los países la necesidad de activar y ampliar sus mecanismos de respuesta de emergencia para frenar el coronavirus Covid-19. Aconsejamos que estén en permanente contacto con su población de riesgo y les alerten de cómo pueden protegerse. También deben de localizar, aislar, y diagnosticar cada caso de coronavirus Covid-19, siguiendo su</w:t>
      </w:r>
      <w:r>
        <w:rPr>
          <w:rFonts w:ascii="Century Gothic" w:hAnsi="Century Gothic" w:cs="Arial"/>
          <w:i/>
          <w:sz w:val="24"/>
          <w:szCs w:val="24"/>
        </w:rPr>
        <w:t xml:space="preserve"> contacto&gt;</w:t>
      </w:r>
      <w:r w:rsidRPr="00800AD9">
        <w:rPr>
          <w:rFonts w:ascii="Century Gothic" w:hAnsi="Century Gothic" w:cs="Arial"/>
          <w:i/>
          <w:sz w:val="24"/>
          <w:szCs w:val="24"/>
        </w:rPr>
        <w:t xml:space="preserve">, ha concluido </w:t>
      </w:r>
      <w:proofErr w:type="spellStart"/>
      <w:r w:rsidRPr="00800AD9">
        <w:rPr>
          <w:rFonts w:ascii="Century Gothic" w:hAnsi="Century Gothic" w:cs="Arial"/>
          <w:i/>
          <w:sz w:val="24"/>
          <w:szCs w:val="24"/>
        </w:rPr>
        <w:t>TedrosAdhanomGhebreyesus</w:t>
      </w:r>
      <w:proofErr w:type="spellEnd"/>
      <w:r w:rsidRPr="00800AD9">
        <w:rPr>
          <w:rFonts w:ascii="Century Gothic" w:hAnsi="Century Gothic" w:cs="Arial"/>
          <w:i/>
          <w:sz w:val="24"/>
          <w:szCs w:val="24"/>
        </w:rPr>
        <w:t>.</w:t>
      </w:r>
    </w:p>
    <w:p w:rsidR="00A85258" w:rsidRPr="00800AD9" w:rsidRDefault="00A85258" w:rsidP="00A85258">
      <w:pPr>
        <w:spacing w:line="360" w:lineRule="auto"/>
        <w:ind w:left="708"/>
        <w:jc w:val="both"/>
        <w:rPr>
          <w:rFonts w:ascii="Century Gothic" w:hAnsi="Century Gothic" w:cs="Arial"/>
          <w:i/>
          <w:sz w:val="24"/>
          <w:szCs w:val="24"/>
        </w:rPr>
      </w:pPr>
      <w:r w:rsidRPr="00800AD9">
        <w:rPr>
          <w:rFonts w:ascii="Century Gothic" w:hAnsi="Century Gothic" w:cs="Arial"/>
          <w:i/>
          <w:sz w:val="24"/>
          <w:szCs w:val="24"/>
        </w:rPr>
        <w:t>Según datos de la Subsecretaría de Prevención y Promoción de la Salud, al 15 de marzo de 2020, a nivel mundial se han reportado 153,517 casos confirmados (10,983 casos nuevos)de COVID-19 y 5,735 defu</w:t>
      </w:r>
      <w:r>
        <w:rPr>
          <w:rFonts w:ascii="Century Gothic" w:hAnsi="Century Gothic" w:cs="Arial"/>
          <w:i/>
          <w:sz w:val="24"/>
          <w:szCs w:val="24"/>
        </w:rPr>
        <w:t>nci</w:t>
      </w:r>
      <w:r w:rsidRPr="00800AD9">
        <w:rPr>
          <w:rFonts w:ascii="Century Gothic" w:hAnsi="Century Gothic" w:cs="Arial"/>
          <w:i/>
          <w:sz w:val="24"/>
          <w:szCs w:val="24"/>
        </w:rPr>
        <w:t xml:space="preserve">ones(343 nuevas defunciones). Tasa de letalidad global: 3,74%. (Ver, Gráfico de Tasa de letalidad global de casos nuevos de COVID-19 por SARS-CoV-2). </w:t>
      </w:r>
    </w:p>
    <w:p w:rsidR="00A85258" w:rsidRPr="00800AD9" w:rsidRDefault="00A85258" w:rsidP="00A85258">
      <w:pPr>
        <w:spacing w:line="360" w:lineRule="auto"/>
        <w:ind w:left="708"/>
        <w:jc w:val="both"/>
        <w:rPr>
          <w:rFonts w:ascii="Century Gothic" w:hAnsi="Century Gothic" w:cs="Arial"/>
          <w:i/>
          <w:sz w:val="24"/>
          <w:szCs w:val="24"/>
        </w:rPr>
      </w:pPr>
      <w:r w:rsidRPr="00800AD9">
        <w:rPr>
          <w:rFonts w:ascii="Century Gothic" w:hAnsi="Century Gothic" w:cs="Arial"/>
          <w:i/>
          <w:sz w:val="24"/>
          <w:szCs w:val="24"/>
        </w:rPr>
        <w:t>Ante la preocupante situación que se está viviendo en diversos países del mundo y las recientes confirmaciones del virus Covid-19 en Estados Cercanos.</w:t>
      </w:r>
    </w:p>
    <w:p w:rsidR="00A85258" w:rsidRPr="00800AD9" w:rsidRDefault="00A85258" w:rsidP="00A85258">
      <w:pPr>
        <w:spacing w:line="360" w:lineRule="auto"/>
        <w:ind w:left="708"/>
        <w:jc w:val="both"/>
        <w:rPr>
          <w:rFonts w:ascii="Century Gothic" w:hAnsi="Century Gothic" w:cs="Arial"/>
          <w:i/>
          <w:sz w:val="24"/>
          <w:szCs w:val="24"/>
        </w:rPr>
      </w:pPr>
      <w:r w:rsidRPr="00800AD9">
        <w:rPr>
          <w:rFonts w:ascii="Century Gothic" w:hAnsi="Century Gothic" w:cs="Arial"/>
          <w:i/>
          <w:sz w:val="24"/>
          <w:szCs w:val="24"/>
        </w:rPr>
        <w:lastRenderedPageBreak/>
        <w:t>De igual forma esta Secretaría informó que para finales del mes de marzo México podría entrar en la fase 2 de transmisión del coronavirus, lo que implicará la dispersión comunitaria, en la que podrían verse afectados cientos de personas, que, en un periodo de 15 días, el País presentará contagios entre ciudadanos a nivel local.</w:t>
      </w:r>
    </w:p>
    <w:p w:rsidR="00A85258" w:rsidRPr="00800AD9" w:rsidRDefault="00A85258" w:rsidP="00A85258">
      <w:pPr>
        <w:spacing w:line="360" w:lineRule="auto"/>
        <w:ind w:left="708"/>
        <w:jc w:val="both"/>
        <w:rPr>
          <w:rFonts w:ascii="Century Gothic" w:hAnsi="Century Gothic" w:cs="Arial"/>
          <w:i/>
          <w:sz w:val="24"/>
          <w:szCs w:val="24"/>
        </w:rPr>
      </w:pPr>
      <w:r w:rsidRPr="00800AD9">
        <w:rPr>
          <w:rFonts w:ascii="Century Gothic" w:hAnsi="Century Gothic" w:cs="Arial"/>
          <w:i/>
          <w:sz w:val="24"/>
          <w:szCs w:val="24"/>
        </w:rPr>
        <w:t>No debemos dejar de lado las acciones que realizan lugares Nueva York donde su alcalde declaro estado de emergencia en la ciudad, así también en Washington DC, Estados Unidos el Congreso de Estados Unidos anunció que cerraría al público el Capitolio, sede del Poder Legislativo, así como los edificios de la Cámara de Representantes y el Senado, hasta el 1 de abril para luchar contra la propagación del nuevo coronavirus.</w:t>
      </w:r>
    </w:p>
    <w:p w:rsidR="00A85258" w:rsidRPr="00800AD9" w:rsidRDefault="00A85258" w:rsidP="00A85258">
      <w:pPr>
        <w:spacing w:line="360" w:lineRule="auto"/>
        <w:ind w:left="708"/>
        <w:jc w:val="both"/>
        <w:rPr>
          <w:rFonts w:ascii="Century Gothic" w:hAnsi="Century Gothic" w:cs="Arial"/>
          <w:i/>
          <w:sz w:val="24"/>
          <w:szCs w:val="24"/>
        </w:rPr>
      </w:pPr>
      <w:r w:rsidRPr="00800AD9">
        <w:rPr>
          <w:rFonts w:ascii="Century Gothic" w:hAnsi="Century Gothic" w:cs="Arial"/>
          <w:i/>
          <w:sz w:val="24"/>
          <w:szCs w:val="24"/>
        </w:rPr>
        <w:t>Hay pronósticos de un científico mexicano sobre el covid-19 y dice que podrá propagarse y convertirse en un brote infeccioso entre los días del 20 al 30 de marzo.</w:t>
      </w:r>
    </w:p>
    <w:p w:rsidR="00A85258" w:rsidRPr="00800AD9" w:rsidRDefault="00A85258" w:rsidP="00A85258">
      <w:pPr>
        <w:spacing w:line="360" w:lineRule="auto"/>
        <w:ind w:left="708"/>
        <w:jc w:val="both"/>
        <w:rPr>
          <w:rFonts w:ascii="Century Gothic" w:hAnsi="Century Gothic" w:cs="Arial"/>
          <w:i/>
          <w:sz w:val="24"/>
          <w:szCs w:val="24"/>
        </w:rPr>
      </w:pPr>
      <w:r w:rsidRPr="00800AD9">
        <w:rPr>
          <w:rFonts w:ascii="Century Gothic" w:hAnsi="Century Gothic" w:cs="Arial"/>
          <w:i/>
          <w:sz w:val="24"/>
          <w:szCs w:val="24"/>
        </w:rPr>
        <w:t>Esta no es solo una crisis de salud pública, es una crisis que afectará a todos los sectores, por lo que debemos implementar las medidas desde cada trinchera, adoptar y construir una estrategia integral para prevenir infecciones, salvar vidas y minimizar el impacto.</w:t>
      </w:r>
    </w:p>
    <w:p w:rsidR="00A85258" w:rsidRPr="00800AD9" w:rsidRDefault="00A85258" w:rsidP="00A85258">
      <w:pPr>
        <w:spacing w:line="360" w:lineRule="auto"/>
        <w:ind w:left="708"/>
        <w:jc w:val="both"/>
        <w:rPr>
          <w:rFonts w:ascii="Century Gothic" w:hAnsi="Century Gothic" w:cs="Arial"/>
          <w:i/>
          <w:sz w:val="24"/>
          <w:szCs w:val="24"/>
        </w:rPr>
      </w:pPr>
      <w:r w:rsidRPr="00800AD9">
        <w:rPr>
          <w:rFonts w:ascii="Century Gothic" w:hAnsi="Century Gothic" w:cs="Arial"/>
          <w:i/>
          <w:sz w:val="24"/>
          <w:szCs w:val="24"/>
        </w:rPr>
        <w:t>Por lo anterior es menester que a efecto de no propagar este virus y no contagiar a más personas implementando los mecanismos adecuados para que continúe el funcionamiento de esta Representación, sin exponer a la comunidad a mas contagios.</w:t>
      </w:r>
    </w:p>
    <w:p w:rsidR="00A85258" w:rsidRPr="00800AD9" w:rsidRDefault="00A85258" w:rsidP="00A85258">
      <w:pPr>
        <w:spacing w:line="360" w:lineRule="auto"/>
        <w:ind w:left="708"/>
        <w:jc w:val="both"/>
        <w:rPr>
          <w:rFonts w:ascii="Century Gothic" w:hAnsi="Century Gothic" w:cs="Arial"/>
          <w:i/>
          <w:sz w:val="24"/>
          <w:szCs w:val="24"/>
        </w:rPr>
      </w:pPr>
      <w:r w:rsidRPr="00800AD9">
        <w:rPr>
          <w:rFonts w:ascii="Century Gothic" w:hAnsi="Century Gothic" w:cs="Arial"/>
          <w:i/>
          <w:sz w:val="24"/>
          <w:szCs w:val="24"/>
        </w:rPr>
        <w:lastRenderedPageBreak/>
        <w:t>El Congreso del Estado de Chihuahua debe estar en posibilidad de tomar la determinación en caso de contingencias en Crisis de Salud Pública de sesionar de manera no presencial, virtual o vía remota y emitir sus votos a través de firma electrónica de forma virtual en sesiones y en comisiones, la secretaría de asuntos legislativos y jurídicos actualizará metodologías en sistemas computacionales para realizar de maneras virtuales con legalidad del desempeño el trabajo legislativo será facultad expresa del presidente de la mesa directiva o de comisión correspondiente, siempre y cuando existan circunstancias que   justifiquen esta modalidad de sesión y o reuniones y votación a través de la firma electrónica En todo caso, se deberá garantizar la verificación de la identidad de quien sesiona y emite el voto a través de firma electrónica, todo ello vía remota o videoconferencia.</w:t>
      </w:r>
    </w:p>
    <w:p w:rsidR="00A85258" w:rsidRPr="00800AD9" w:rsidRDefault="00A85258" w:rsidP="00A85258">
      <w:pPr>
        <w:spacing w:line="360" w:lineRule="auto"/>
        <w:ind w:left="708"/>
        <w:jc w:val="both"/>
        <w:rPr>
          <w:rFonts w:ascii="Century Gothic" w:hAnsi="Century Gothic" w:cs="Arial"/>
          <w:i/>
          <w:sz w:val="24"/>
          <w:szCs w:val="24"/>
        </w:rPr>
      </w:pPr>
      <w:r w:rsidRPr="00800AD9">
        <w:rPr>
          <w:rFonts w:ascii="Century Gothic" w:hAnsi="Century Gothic" w:cs="Arial"/>
          <w:i/>
          <w:sz w:val="24"/>
          <w:szCs w:val="24"/>
        </w:rPr>
        <w:t>Cabe resaltar que esta posibilidad ya existe en otros países, como España, donde será habilitada en el Congreso de los Diputados de ese país para aprobar los decretos necesarios para contrarrestar la pandemia del COVID-19.</w:t>
      </w:r>
      <w:r>
        <w:rPr>
          <w:rFonts w:ascii="Century Gothic" w:hAnsi="Century Gothic" w:cs="Arial"/>
          <w:i/>
          <w:sz w:val="24"/>
          <w:szCs w:val="24"/>
        </w:rPr>
        <w:t>”</w:t>
      </w:r>
    </w:p>
    <w:p w:rsidR="00E56FA4" w:rsidRPr="008B74CC" w:rsidRDefault="00E56FA4" w:rsidP="009D6BDE">
      <w:pPr>
        <w:spacing w:line="360" w:lineRule="auto"/>
        <w:ind w:right="49"/>
        <w:rPr>
          <w:rFonts w:ascii="Century Gothic" w:hAnsi="Century Gothic" w:cs="Arial"/>
          <w:sz w:val="24"/>
          <w:szCs w:val="24"/>
        </w:rPr>
      </w:pPr>
    </w:p>
    <w:p w:rsidR="00E56FA4" w:rsidRPr="008D2A24" w:rsidRDefault="00E56FA4" w:rsidP="00E56FA4">
      <w:pPr>
        <w:spacing w:after="0" w:line="360" w:lineRule="auto"/>
        <w:ind w:firstLine="284"/>
        <w:jc w:val="both"/>
        <w:rPr>
          <w:rFonts w:ascii="Century Gothic" w:eastAsia="Arial" w:hAnsi="Century Gothic" w:cs="Arial"/>
          <w:color w:val="000000"/>
          <w:sz w:val="24"/>
          <w:szCs w:val="24"/>
          <w:lang w:eastAsia="es-ES"/>
        </w:rPr>
      </w:pPr>
      <w:r w:rsidRPr="008D2A2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E56FA4" w:rsidRPr="008D2A24" w:rsidRDefault="00E56FA4" w:rsidP="00E56FA4">
      <w:pPr>
        <w:spacing w:after="0" w:line="360" w:lineRule="auto"/>
        <w:jc w:val="both"/>
        <w:rPr>
          <w:rFonts w:ascii="Century Gothic" w:eastAsia="Times New Roman" w:hAnsi="Century Gothic" w:cs="Times New Roman"/>
          <w:color w:val="000000"/>
          <w:sz w:val="24"/>
          <w:szCs w:val="24"/>
          <w:lang w:eastAsia="es-ES"/>
        </w:rPr>
      </w:pPr>
    </w:p>
    <w:p w:rsidR="00E56FA4" w:rsidRPr="008D2A24" w:rsidRDefault="00E56FA4" w:rsidP="00E56FA4">
      <w:pPr>
        <w:spacing w:after="0" w:line="360" w:lineRule="auto"/>
        <w:contextualSpacing/>
        <w:jc w:val="center"/>
        <w:rPr>
          <w:rFonts w:ascii="Century Gothic" w:eastAsia="Arial" w:hAnsi="Century Gothic" w:cs="Arial"/>
          <w:b/>
          <w:sz w:val="24"/>
          <w:szCs w:val="24"/>
          <w:lang w:eastAsia="es-ES"/>
        </w:rPr>
      </w:pPr>
      <w:r w:rsidRPr="008D2A24">
        <w:rPr>
          <w:rFonts w:ascii="Century Gothic" w:eastAsia="Arial" w:hAnsi="Century Gothic" w:cs="Arial"/>
          <w:b/>
          <w:sz w:val="24"/>
          <w:szCs w:val="24"/>
          <w:lang w:eastAsia="es-ES"/>
        </w:rPr>
        <w:t>CONSIDERACIONES</w:t>
      </w:r>
    </w:p>
    <w:p w:rsidR="00E56FA4" w:rsidRPr="008D2A24" w:rsidRDefault="00E56FA4" w:rsidP="00E56FA4">
      <w:pPr>
        <w:spacing w:after="0" w:line="360" w:lineRule="auto"/>
        <w:contextualSpacing/>
        <w:jc w:val="center"/>
        <w:rPr>
          <w:rFonts w:ascii="Century Gothic" w:eastAsia="Arial" w:hAnsi="Century Gothic" w:cs="Arial"/>
          <w:sz w:val="24"/>
          <w:szCs w:val="24"/>
          <w:lang w:eastAsia="es-ES"/>
        </w:rPr>
      </w:pPr>
    </w:p>
    <w:p w:rsidR="00E56FA4" w:rsidRPr="008D2A24" w:rsidRDefault="00E56FA4" w:rsidP="00E56FA4">
      <w:pPr>
        <w:spacing w:after="0" w:line="360" w:lineRule="auto"/>
        <w:contextualSpacing/>
        <w:jc w:val="both"/>
        <w:rPr>
          <w:rFonts w:ascii="Century Gothic" w:eastAsia="Arial" w:hAnsi="Century Gothic" w:cs="Arial"/>
          <w:sz w:val="24"/>
          <w:szCs w:val="24"/>
          <w:lang w:eastAsia="es-ES"/>
        </w:rPr>
      </w:pPr>
      <w:r w:rsidRPr="008D2A24">
        <w:rPr>
          <w:rFonts w:ascii="Century Gothic" w:eastAsia="Arial" w:hAnsi="Century Gothic" w:cs="Arial"/>
          <w:b/>
          <w:sz w:val="24"/>
          <w:szCs w:val="24"/>
          <w:lang w:eastAsia="es-ES"/>
        </w:rPr>
        <w:lastRenderedPageBreak/>
        <w:t>I.-</w:t>
      </w:r>
      <w:r w:rsidRPr="008D2A24">
        <w:rPr>
          <w:rFonts w:ascii="Century Gothic" w:eastAsia="Arial" w:hAnsi="Century Gothic" w:cs="Arial"/>
          <w:sz w:val="24"/>
          <w:szCs w:val="24"/>
          <w:lang w:eastAsia="es-ES"/>
        </w:rPr>
        <w:t xml:space="preserve"> Al analizar las facultades competenciales de este Alto Cuerpo Colegiado, quienes integramos esta Comisión de Dictamen Legislativo, no encontramos impedimento alguno para conocer del presente asunto.</w:t>
      </w:r>
    </w:p>
    <w:p w:rsidR="00E56FA4" w:rsidRPr="008D2A24" w:rsidRDefault="00E56FA4" w:rsidP="00E56FA4">
      <w:pPr>
        <w:spacing w:after="0" w:line="360" w:lineRule="auto"/>
        <w:contextualSpacing/>
        <w:jc w:val="both"/>
        <w:rPr>
          <w:rFonts w:ascii="Century Gothic" w:eastAsia="Arial" w:hAnsi="Century Gothic" w:cs="Arial"/>
          <w:sz w:val="24"/>
          <w:szCs w:val="24"/>
          <w:lang w:eastAsia="es-ES"/>
        </w:rPr>
      </w:pPr>
    </w:p>
    <w:p w:rsidR="00B633E1" w:rsidRDefault="00E56FA4" w:rsidP="00401D57">
      <w:pPr>
        <w:spacing w:line="360" w:lineRule="auto"/>
        <w:jc w:val="both"/>
        <w:rPr>
          <w:rFonts w:ascii="Century Gothic" w:eastAsia="Arial" w:hAnsi="Century Gothic" w:cs="Arial"/>
          <w:sz w:val="24"/>
          <w:szCs w:val="24"/>
          <w:lang w:eastAsia="es-ES"/>
        </w:rPr>
      </w:pPr>
      <w:r w:rsidRPr="003E596F">
        <w:rPr>
          <w:rFonts w:ascii="Century Gothic" w:eastAsia="Arial" w:hAnsi="Century Gothic" w:cs="Arial"/>
          <w:b/>
          <w:sz w:val="24"/>
          <w:szCs w:val="24"/>
          <w:lang w:eastAsia="es-ES"/>
        </w:rPr>
        <w:t xml:space="preserve">II.- </w:t>
      </w:r>
      <w:r w:rsidR="00401D57">
        <w:rPr>
          <w:rFonts w:ascii="Century Gothic" w:eastAsia="Arial" w:hAnsi="Century Gothic" w:cs="Arial"/>
          <w:sz w:val="24"/>
          <w:szCs w:val="24"/>
          <w:lang w:eastAsia="es-ES"/>
        </w:rPr>
        <w:t xml:space="preserve">La iniciativa que motiva el presente dictamen tiene como finalidad </w:t>
      </w:r>
      <w:r w:rsidR="00401D57" w:rsidRPr="005F474E">
        <w:rPr>
          <w:rFonts w:ascii="Century Gothic" w:eastAsia="Arial" w:hAnsi="Century Gothic" w:cs="Arial"/>
          <w:sz w:val="24"/>
          <w:szCs w:val="24"/>
          <w:lang w:eastAsia="es-ES"/>
        </w:rPr>
        <w:t>reforma</w:t>
      </w:r>
      <w:r w:rsidR="00401D57">
        <w:rPr>
          <w:rFonts w:ascii="Century Gothic" w:eastAsia="Arial" w:hAnsi="Century Gothic" w:cs="Arial"/>
          <w:sz w:val="24"/>
          <w:szCs w:val="24"/>
          <w:lang w:eastAsia="es-ES"/>
        </w:rPr>
        <w:t xml:space="preserve">rel </w:t>
      </w:r>
      <w:r w:rsidR="00401D57" w:rsidRPr="005F474E">
        <w:rPr>
          <w:rFonts w:ascii="Century Gothic" w:eastAsia="Arial" w:hAnsi="Century Gothic" w:cs="Arial"/>
          <w:sz w:val="24"/>
          <w:szCs w:val="24"/>
          <w:lang w:eastAsia="es-ES"/>
        </w:rPr>
        <w:t xml:space="preserve">Reglamento Interior y de Prácticas Parlamentarias del Poder Legislativo, en el sentido de queel artículo de dicho ordenamiento que alude al Recinto Oficial del H. Congreso, así como </w:t>
      </w:r>
      <w:r w:rsidR="00401D57">
        <w:rPr>
          <w:rFonts w:ascii="Century Gothic" w:eastAsia="Arial" w:hAnsi="Century Gothic" w:cs="Arial"/>
          <w:sz w:val="24"/>
          <w:szCs w:val="24"/>
          <w:lang w:eastAsia="es-ES"/>
        </w:rPr>
        <w:t xml:space="preserve">los supuestos </w:t>
      </w:r>
      <w:r w:rsidR="00401D57" w:rsidRPr="005F474E">
        <w:rPr>
          <w:rFonts w:ascii="Century Gothic" w:eastAsia="Arial" w:hAnsi="Century Gothic" w:cs="Arial"/>
          <w:sz w:val="24"/>
          <w:szCs w:val="24"/>
          <w:lang w:eastAsia="es-ES"/>
        </w:rPr>
        <w:t xml:space="preserve">cuando  puede declararse uno alterno, </w:t>
      </w:r>
      <w:r w:rsidR="00401D57">
        <w:rPr>
          <w:rFonts w:ascii="Century Gothic" w:eastAsia="Arial" w:hAnsi="Century Gothic" w:cs="Arial"/>
          <w:sz w:val="24"/>
          <w:szCs w:val="24"/>
          <w:lang w:eastAsia="es-ES"/>
        </w:rPr>
        <w:t xml:space="preserve">se adicione con un párrafo en el que se establezca que en casos de crisis de salud pública, esta Soberanía pueda sesionar y emitir sus votos de manera virtual, tratándose de sesiones del Pleno o reuniones de las comisiones, por convocatoria expresa de la Presidencia de la Mesa Directiva o de quien presida el órgano dictaminador que se trate. Lo anterior, siempre y cuando existan circunstancias que justifiquen esa modalidad, y en todo caso se deberá verificar la identidad de quien sesiona y emite el voto, según señala el iniciador. </w:t>
      </w:r>
    </w:p>
    <w:p w:rsidR="00B633E1" w:rsidRDefault="00B633E1" w:rsidP="00401D57">
      <w:pPr>
        <w:spacing w:line="360" w:lineRule="auto"/>
        <w:jc w:val="both"/>
        <w:rPr>
          <w:rFonts w:ascii="Century Gothic" w:eastAsia="Arial" w:hAnsi="Century Gothic" w:cs="Arial"/>
          <w:sz w:val="24"/>
          <w:szCs w:val="24"/>
          <w:lang w:eastAsia="es-ES"/>
        </w:rPr>
      </w:pPr>
    </w:p>
    <w:p w:rsidR="00B633E1" w:rsidRDefault="00B633E1" w:rsidP="00401D57">
      <w:pPr>
        <w:spacing w:line="360" w:lineRule="auto"/>
        <w:jc w:val="both"/>
        <w:rPr>
          <w:rFonts w:ascii="Century Gothic" w:eastAsia="Arial" w:hAnsi="Century Gothic" w:cs="Arial"/>
          <w:sz w:val="24"/>
          <w:szCs w:val="24"/>
          <w:lang w:eastAsia="es-ES"/>
        </w:rPr>
      </w:pPr>
      <w:r w:rsidRPr="00B633E1">
        <w:rPr>
          <w:rFonts w:ascii="Century Gothic" w:eastAsia="Arial" w:hAnsi="Century Gothic" w:cs="Arial"/>
          <w:b/>
          <w:sz w:val="24"/>
          <w:szCs w:val="24"/>
          <w:lang w:eastAsia="es-ES"/>
        </w:rPr>
        <w:t>III.-</w:t>
      </w:r>
      <w:r>
        <w:rPr>
          <w:rFonts w:ascii="Century Gothic" w:eastAsia="Arial" w:hAnsi="Century Gothic" w:cs="Arial"/>
          <w:sz w:val="24"/>
          <w:szCs w:val="24"/>
          <w:lang w:eastAsia="es-ES"/>
        </w:rPr>
        <w:t xml:space="preserve"> Sin embargo, es propio mencionar que con fecha </w:t>
      </w:r>
      <w:r w:rsidR="00F3031D">
        <w:rPr>
          <w:rFonts w:ascii="Century Gothic" w:eastAsia="Arial" w:hAnsi="Century Gothic" w:cs="Arial"/>
          <w:sz w:val="24"/>
          <w:szCs w:val="24"/>
          <w:lang w:eastAsia="es-ES"/>
        </w:rPr>
        <w:t>29 de abril del 2020</w:t>
      </w:r>
      <w:r>
        <w:rPr>
          <w:rFonts w:ascii="Century Gothic" w:eastAsia="Arial" w:hAnsi="Century Gothic" w:cs="Arial"/>
          <w:sz w:val="24"/>
          <w:szCs w:val="24"/>
          <w:lang w:eastAsia="es-ES"/>
        </w:rPr>
        <w:t xml:space="preserve">, esta Sexagésima Sexta Legislatura del H. Congreso del Estado de Chihuahua aprobó el Decreto 713/2020 II P.O., por medio del cual se reforman y adicionan diversas disposiciones de la Ley Orgánica y del Reglamento Interior y de Prácticas Parlamentarias, ambos ordenamientos del Poder Legislativo de esta Entidad, con el objeto de establecer como una modalidad más a las ya previstas, la realización de sesiones del Pleno y de la Diputación Permanente, así como las reuniones de la Mesa </w:t>
      </w:r>
      <w:r>
        <w:rPr>
          <w:rFonts w:ascii="Century Gothic" w:eastAsia="Arial" w:hAnsi="Century Gothic" w:cs="Arial"/>
          <w:sz w:val="24"/>
          <w:szCs w:val="24"/>
          <w:lang w:eastAsia="es-ES"/>
        </w:rPr>
        <w:lastRenderedPageBreak/>
        <w:t xml:space="preserve">Directiva, Junta de Coordinación Política, comisiones legislativas y comités, mediante acceso remoto o virtual. </w:t>
      </w:r>
      <w:r w:rsidR="00F3031D">
        <w:rPr>
          <w:rFonts w:ascii="Century Gothic" w:eastAsia="Arial" w:hAnsi="Century Gothic" w:cs="Arial"/>
          <w:sz w:val="24"/>
          <w:szCs w:val="24"/>
          <w:lang w:eastAsia="es-ES"/>
        </w:rPr>
        <w:t xml:space="preserve">Mismo que fue publicado en el Periódico Oficial del Estado el día 2 de mayo del año en curso. </w:t>
      </w:r>
    </w:p>
    <w:p w:rsidR="00F3031D" w:rsidRDefault="00F3031D" w:rsidP="00401D57">
      <w:pPr>
        <w:spacing w:line="360" w:lineRule="auto"/>
        <w:jc w:val="both"/>
        <w:rPr>
          <w:rFonts w:ascii="Century Gothic" w:eastAsia="Arial" w:hAnsi="Century Gothic" w:cs="Arial"/>
          <w:sz w:val="24"/>
          <w:szCs w:val="24"/>
          <w:lang w:eastAsia="es-ES"/>
        </w:rPr>
      </w:pPr>
    </w:p>
    <w:p w:rsidR="00F3031D" w:rsidRDefault="007D2E97" w:rsidP="00401D57">
      <w:pPr>
        <w:spacing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Así pues, en el dictamen</w:t>
      </w:r>
      <w:r w:rsidR="00CB53CE">
        <w:rPr>
          <w:rFonts w:ascii="Century Gothic" w:eastAsia="Arial" w:hAnsi="Century Gothic" w:cs="Arial"/>
          <w:sz w:val="24"/>
          <w:szCs w:val="24"/>
          <w:lang w:eastAsia="es-ES"/>
        </w:rPr>
        <w:t xml:space="preserve"> elaborado por la Junta de Coordinación Política</w:t>
      </w:r>
      <w:r>
        <w:rPr>
          <w:rFonts w:ascii="Century Gothic" w:eastAsia="Arial" w:hAnsi="Century Gothic" w:cs="Arial"/>
          <w:sz w:val="24"/>
          <w:szCs w:val="24"/>
          <w:lang w:eastAsia="es-ES"/>
        </w:rPr>
        <w:t xml:space="preserve"> que dio origen al Decreto referido en el párrafo próximo anterior, se señaló textualmente: </w:t>
      </w:r>
    </w:p>
    <w:p w:rsidR="007D2E97" w:rsidRPr="007D2E97" w:rsidRDefault="007D2E97" w:rsidP="007D2E97">
      <w:pPr>
        <w:spacing w:line="360" w:lineRule="auto"/>
        <w:jc w:val="both"/>
        <w:rPr>
          <w:rFonts w:ascii="Century Gothic" w:eastAsia="Arial" w:hAnsi="Century Gothic" w:cs="Arial"/>
          <w:i/>
          <w:sz w:val="24"/>
          <w:szCs w:val="24"/>
          <w:lang w:eastAsia="es-ES"/>
        </w:rPr>
      </w:pPr>
      <w:r>
        <w:rPr>
          <w:rFonts w:ascii="Century Gothic" w:hAnsi="Century Gothic" w:cs="Arial"/>
          <w:i/>
          <w:sz w:val="24"/>
          <w:szCs w:val="24"/>
        </w:rPr>
        <w:t>“</w:t>
      </w:r>
      <w:r w:rsidRPr="007D2E97">
        <w:rPr>
          <w:rFonts w:ascii="Century Gothic" w:hAnsi="Century Gothic" w:cs="Arial"/>
          <w:i/>
          <w:sz w:val="24"/>
          <w:szCs w:val="24"/>
        </w:rPr>
        <w:t xml:space="preserve">Se hace especial mención de la </w:t>
      </w:r>
      <w:r w:rsidRPr="007D2E97">
        <w:rPr>
          <w:rFonts w:ascii="Century Gothic" w:eastAsia="Arial" w:hAnsi="Century Gothic" w:cs="Arial"/>
          <w:i/>
          <w:sz w:val="24"/>
          <w:szCs w:val="24"/>
          <w:lang w:eastAsia="es-ES"/>
        </w:rPr>
        <w:t>iniciativa con carácter de decreto presentada por el Diputado Omar Bazán Flores, marcada con el número 1718, misma que fue turnada a la Comisión Primera de Gobernación y Puntos Constitucionales, con la cual se pretende reformar el Reglamento Interior y de Prácticas Parlamentarias del Poder Legislativo.</w:t>
      </w:r>
    </w:p>
    <w:p w:rsidR="007D2E97" w:rsidRPr="007D2E97" w:rsidRDefault="007D2E97" w:rsidP="00401D57">
      <w:pPr>
        <w:spacing w:line="360" w:lineRule="auto"/>
        <w:jc w:val="both"/>
        <w:rPr>
          <w:rFonts w:ascii="Century Gothic" w:eastAsia="Arial" w:hAnsi="Century Gothic" w:cs="Arial"/>
          <w:i/>
          <w:sz w:val="24"/>
          <w:szCs w:val="24"/>
          <w:lang w:eastAsia="es-ES"/>
        </w:rPr>
      </w:pPr>
      <w:r w:rsidRPr="007D2E97">
        <w:rPr>
          <w:rFonts w:ascii="Century Gothic" w:eastAsia="Arial" w:hAnsi="Century Gothic" w:cs="Arial"/>
          <w:i/>
          <w:sz w:val="24"/>
          <w:szCs w:val="24"/>
          <w:lang w:eastAsia="es-ES"/>
        </w:rPr>
        <w:t>…</w:t>
      </w:r>
    </w:p>
    <w:p w:rsidR="007D2E97" w:rsidRDefault="007D2E97" w:rsidP="007D2E97">
      <w:pPr>
        <w:spacing w:line="360" w:lineRule="auto"/>
        <w:jc w:val="both"/>
        <w:rPr>
          <w:rFonts w:ascii="Century Gothic" w:eastAsia="Arial" w:hAnsi="Century Gothic" w:cs="Arial"/>
          <w:i/>
          <w:sz w:val="24"/>
          <w:szCs w:val="24"/>
          <w:lang w:eastAsia="es-ES"/>
        </w:rPr>
      </w:pPr>
      <w:r w:rsidRPr="007D2E97">
        <w:rPr>
          <w:rFonts w:ascii="Century Gothic" w:eastAsia="Arial" w:hAnsi="Century Gothic" w:cs="Arial"/>
          <w:i/>
          <w:sz w:val="24"/>
          <w:szCs w:val="24"/>
          <w:lang w:eastAsia="es-ES"/>
        </w:rPr>
        <w:t>Si bien es cierto que la iniciativa descrita en el párrafo que antecede no está turnada a esta Junta de Coordinación Política, por tratarse del mismo tema que abordan las iniciativas que motivan este dictamen, es que se utilizó de insumo para la elaboración del presente Decreto, en el cual quedan contempladas todas las propuestas hechas por el Diputado Omar Bazán Flores, en su iniciativa ya invocad</w:t>
      </w:r>
      <w:r>
        <w:rPr>
          <w:rFonts w:ascii="Century Gothic" w:eastAsia="Arial" w:hAnsi="Century Gothic" w:cs="Arial"/>
          <w:i/>
          <w:sz w:val="24"/>
          <w:szCs w:val="24"/>
          <w:lang w:eastAsia="es-ES"/>
        </w:rPr>
        <w:t>a”</w:t>
      </w:r>
    </w:p>
    <w:p w:rsidR="007D2E97" w:rsidRDefault="007D2E97" w:rsidP="007D2E97">
      <w:pPr>
        <w:spacing w:line="360" w:lineRule="auto"/>
        <w:jc w:val="both"/>
        <w:rPr>
          <w:rFonts w:ascii="Century Gothic" w:eastAsia="Arial" w:hAnsi="Century Gothic" w:cs="Arial"/>
          <w:i/>
          <w:sz w:val="24"/>
          <w:szCs w:val="24"/>
          <w:lang w:eastAsia="es-ES"/>
        </w:rPr>
      </w:pPr>
    </w:p>
    <w:p w:rsidR="00637E6B" w:rsidRDefault="007D2E97" w:rsidP="007D2E97">
      <w:pPr>
        <w:spacing w:line="360" w:lineRule="auto"/>
        <w:jc w:val="both"/>
        <w:rPr>
          <w:rFonts w:ascii="Century Gothic" w:eastAsia="Arial" w:hAnsi="Century Gothic" w:cs="Arial"/>
          <w:sz w:val="24"/>
          <w:szCs w:val="24"/>
          <w:lang w:eastAsia="es-ES"/>
        </w:rPr>
      </w:pPr>
      <w:r w:rsidRPr="007D2E97">
        <w:rPr>
          <w:rFonts w:ascii="Century Gothic" w:eastAsia="Arial" w:hAnsi="Century Gothic" w:cs="Arial"/>
          <w:b/>
          <w:sz w:val="24"/>
          <w:szCs w:val="24"/>
          <w:lang w:eastAsia="es-ES"/>
        </w:rPr>
        <w:t xml:space="preserve">IV.-  </w:t>
      </w:r>
      <w:r>
        <w:rPr>
          <w:rFonts w:ascii="Century Gothic" w:eastAsia="Arial" w:hAnsi="Century Gothic" w:cs="Arial"/>
          <w:sz w:val="24"/>
          <w:szCs w:val="24"/>
          <w:lang w:eastAsia="es-ES"/>
        </w:rPr>
        <w:t xml:space="preserve">Con lo señalado en el considerando anterior, queda en evidencia que la pretensión de la iniciativa en estudio quedó colmada cabalmente en el Decreto a que se hizo mención, por lo que la propuesta hecha por el iniciador se contempla en </w:t>
      </w:r>
      <w:r>
        <w:rPr>
          <w:rFonts w:ascii="Century Gothic" w:eastAsia="Arial" w:hAnsi="Century Gothic" w:cs="Arial"/>
          <w:sz w:val="24"/>
          <w:szCs w:val="24"/>
          <w:lang w:eastAsia="es-ES"/>
        </w:rPr>
        <w:lastRenderedPageBreak/>
        <w:t>diversos artículos de la Ley Orgánica y del Reglamento Interior y de Prácticas Parlamentarias, de este Poder Legislativo,</w:t>
      </w:r>
      <w:r w:rsidR="00637E6B">
        <w:rPr>
          <w:rFonts w:ascii="Century Gothic" w:eastAsia="Arial" w:hAnsi="Century Gothic" w:cs="Arial"/>
          <w:sz w:val="24"/>
          <w:szCs w:val="24"/>
          <w:lang w:eastAsia="es-ES"/>
        </w:rPr>
        <w:t xml:space="preserve"> vigentes a la fecha. </w:t>
      </w:r>
    </w:p>
    <w:p w:rsidR="00637E6B" w:rsidRDefault="00637E6B" w:rsidP="007D2E97">
      <w:pPr>
        <w:spacing w:line="360" w:lineRule="auto"/>
        <w:jc w:val="both"/>
        <w:rPr>
          <w:rFonts w:ascii="Century Gothic" w:eastAsia="Arial" w:hAnsi="Century Gothic" w:cs="Arial"/>
          <w:sz w:val="24"/>
          <w:szCs w:val="24"/>
          <w:lang w:eastAsia="es-ES"/>
        </w:rPr>
      </w:pPr>
    </w:p>
    <w:p w:rsidR="00637E6B" w:rsidRDefault="00637E6B" w:rsidP="007D2E97">
      <w:pPr>
        <w:spacing w:line="360" w:lineRule="auto"/>
        <w:jc w:val="both"/>
        <w:rPr>
          <w:rFonts w:ascii="Century Gothic" w:eastAsia="Arial" w:hAnsi="Century Gothic" w:cs="Arial"/>
          <w:sz w:val="24"/>
          <w:szCs w:val="24"/>
          <w:lang w:eastAsia="es-ES"/>
        </w:rPr>
      </w:pPr>
      <w:r w:rsidRPr="00637E6B">
        <w:rPr>
          <w:rFonts w:ascii="Century Gothic" w:eastAsia="Arial" w:hAnsi="Century Gothic" w:cs="Arial"/>
          <w:b/>
          <w:sz w:val="24"/>
          <w:szCs w:val="24"/>
          <w:lang w:eastAsia="es-ES"/>
        </w:rPr>
        <w:t xml:space="preserve">V.- </w:t>
      </w:r>
      <w:r>
        <w:rPr>
          <w:rFonts w:ascii="Century Gothic" w:eastAsia="Arial" w:hAnsi="Century Gothic" w:cs="Arial"/>
          <w:sz w:val="24"/>
          <w:szCs w:val="24"/>
          <w:lang w:eastAsia="es-ES"/>
        </w:rPr>
        <w:t>No pasa desapercibido para esta Comisión que la iniciativa presentada por el Diputado Omar Bazán Flores, según lo expresa en su exposición d</w:t>
      </w:r>
      <w:r w:rsidR="00CB53CE">
        <w:rPr>
          <w:rFonts w:ascii="Century Gothic" w:eastAsia="Arial" w:hAnsi="Century Gothic" w:cs="Arial"/>
          <w:sz w:val="24"/>
          <w:szCs w:val="24"/>
          <w:lang w:eastAsia="es-ES"/>
        </w:rPr>
        <w:t xml:space="preserve">e motivos, surge como un medio </w:t>
      </w:r>
      <w:r>
        <w:rPr>
          <w:rFonts w:ascii="Century Gothic" w:eastAsia="Arial" w:hAnsi="Century Gothic" w:cs="Arial"/>
          <w:sz w:val="24"/>
          <w:szCs w:val="24"/>
          <w:lang w:eastAsia="es-ES"/>
        </w:rPr>
        <w:t>para dar continuidad a las actividades de este H. Congreso, consideradas como esenciales por diversos acuerdos de autoridades federales y estatales, pero siempre garantizando la protección de la salud de quienes conformamos esta Soberanía, de las personas que laboran en ella</w:t>
      </w:r>
      <w:r w:rsidR="00CB53CE">
        <w:rPr>
          <w:rFonts w:ascii="Century Gothic" w:eastAsia="Arial" w:hAnsi="Century Gothic" w:cs="Arial"/>
          <w:sz w:val="24"/>
          <w:szCs w:val="24"/>
          <w:lang w:eastAsia="es-ES"/>
        </w:rPr>
        <w:t xml:space="preserve"> y de la ciudadanía en general, en este momento que el mundo entero se enfrenta a la pandemia causada por el </w:t>
      </w:r>
      <w:proofErr w:type="spellStart"/>
      <w:r w:rsidR="00CB53CE">
        <w:rPr>
          <w:rFonts w:ascii="Century Gothic" w:eastAsia="Arial" w:hAnsi="Century Gothic" w:cs="Arial"/>
          <w:sz w:val="24"/>
          <w:szCs w:val="24"/>
          <w:lang w:eastAsia="es-ES"/>
        </w:rPr>
        <w:t>Covid</w:t>
      </w:r>
      <w:proofErr w:type="spellEnd"/>
      <w:r w:rsidR="00CB53CE">
        <w:rPr>
          <w:rFonts w:ascii="Century Gothic" w:eastAsia="Arial" w:hAnsi="Century Gothic" w:cs="Arial"/>
          <w:sz w:val="24"/>
          <w:szCs w:val="24"/>
          <w:lang w:eastAsia="es-ES"/>
        </w:rPr>
        <w:t xml:space="preserve"> 19, también conocido como Coronavirus. </w:t>
      </w:r>
    </w:p>
    <w:p w:rsidR="00637E6B" w:rsidRDefault="00637E6B" w:rsidP="007D2E97">
      <w:pPr>
        <w:spacing w:line="360" w:lineRule="auto"/>
        <w:jc w:val="both"/>
        <w:rPr>
          <w:rFonts w:ascii="Century Gothic" w:eastAsia="Arial" w:hAnsi="Century Gothic" w:cs="Arial"/>
          <w:sz w:val="24"/>
          <w:szCs w:val="24"/>
          <w:lang w:eastAsia="es-ES"/>
        </w:rPr>
      </w:pPr>
    </w:p>
    <w:p w:rsidR="00637E6B" w:rsidRPr="00637E6B" w:rsidRDefault="00637E6B" w:rsidP="007D2E97">
      <w:pPr>
        <w:spacing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Por lo tanto, aunque coincidimos totalmente con los razonamientos vertidos por el iniciador y aún con su propuesta, al ya estar ésta contemplada en el Decreto referido en párrafos anteriores, es que quienes integramos esta Comisión de Dictamen Legislativo estimamos necesario darla por satisfecha, por los argumentos que han quedado señalados en estas consideraciones. </w:t>
      </w:r>
    </w:p>
    <w:p w:rsidR="00E56FA4" w:rsidRPr="00401D57" w:rsidRDefault="00E56FA4" w:rsidP="00180DB2">
      <w:pPr>
        <w:spacing w:after="0" w:line="360" w:lineRule="auto"/>
        <w:jc w:val="both"/>
        <w:rPr>
          <w:rFonts w:ascii="Century Gothic" w:hAnsi="Century Gothic"/>
          <w:sz w:val="24"/>
          <w:szCs w:val="24"/>
        </w:rPr>
      </w:pPr>
    </w:p>
    <w:p w:rsidR="00E56FA4" w:rsidRPr="00571012" w:rsidRDefault="00E56FA4" w:rsidP="00E56FA4">
      <w:pPr>
        <w:spacing w:after="0" w:line="360" w:lineRule="auto"/>
        <w:jc w:val="both"/>
        <w:rPr>
          <w:rFonts w:ascii="Century Gothic" w:eastAsia="Arial" w:hAnsi="Century Gothic" w:cs="Arial"/>
          <w:sz w:val="24"/>
          <w:szCs w:val="24"/>
          <w:lang w:val="es-ES_tradnl" w:eastAsia="es-ES_tradnl"/>
        </w:rPr>
      </w:pPr>
      <w:r w:rsidRPr="008D2A24">
        <w:rPr>
          <w:rFonts w:ascii="Century Gothic" w:eastAsia="Arial" w:hAnsi="Century Gothic" w:cs="Arial"/>
          <w:sz w:val="24"/>
          <w:szCs w:val="24"/>
          <w:lang w:val="es-ES_tradnl" w:eastAsia="es-ES_tradnl"/>
        </w:rPr>
        <w:t>Por lo anteriormente expuesto, con fundamento en lo dispuesto por los artículos 57 y 58 de la Constitución Política del Estado, así como 87, 88 y 111 de la Ley Orgánica del Poder Legislativo, la Comisión Primera de Gobernación y Puntos Constitucionales somete a la consideración del Pleno el presente proyecto con carácter de:</w:t>
      </w:r>
    </w:p>
    <w:p w:rsidR="00637E6B" w:rsidRDefault="00637E6B" w:rsidP="00DC021A">
      <w:pPr>
        <w:tabs>
          <w:tab w:val="left" w:pos="993"/>
        </w:tabs>
        <w:spacing w:after="0" w:line="360" w:lineRule="auto"/>
        <w:jc w:val="center"/>
        <w:rPr>
          <w:rFonts w:ascii="Century Gothic" w:eastAsia="Arial" w:hAnsi="Century Gothic" w:cs="Arial"/>
          <w:b/>
          <w:color w:val="000000"/>
          <w:sz w:val="28"/>
          <w:szCs w:val="28"/>
          <w:lang w:eastAsia="es-MX"/>
        </w:rPr>
      </w:pPr>
    </w:p>
    <w:p w:rsidR="00DC021A" w:rsidRPr="000C730C" w:rsidRDefault="00DC021A" w:rsidP="00DC021A">
      <w:pPr>
        <w:tabs>
          <w:tab w:val="left" w:pos="993"/>
        </w:tabs>
        <w:spacing w:after="0" w:line="360" w:lineRule="auto"/>
        <w:jc w:val="center"/>
        <w:rPr>
          <w:rFonts w:ascii="Century Gothic" w:eastAsia="Arial" w:hAnsi="Century Gothic" w:cs="Arial"/>
          <w:b/>
          <w:color w:val="000000"/>
          <w:sz w:val="28"/>
          <w:szCs w:val="28"/>
          <w:lang w:eastAsia="es-MX"/>
        </w:rPr>
      </w:pPr>
      <w:r w:rsidRPr="000C730C">
        <w:rPr>
          <w:rFonts w:ascii="Century Gothic" w:eastAsia="Arial" w:hAnsi="Century Gothic" w:cs="Arial"/>
          <w:b/>
          <w:color w:val="000000"/>
          <w:sz w:val="28"/>
          <w:szCs w:val="28"/>
          <w:lang w:eastAsia="es-MX"/>
        </w:rPr>
        <w:t>ACUERDO</w:t>
      </w:r>
    </w:p>
    <w:p w:rsidR="00637E6B" w:rsidRPr="00F07E9C" w:rsidRDefault="00DC021A" w:rsidP="00637E6B">
      <w:pPr>
        <w:spacing w:after="0" w:line="360" w:lineRule="auto"/>
        <w:jc w:val="both"/>
        <w:rPr>
          <w:rFonts w:ascii="Century Gothic" w:eastAsia="Times New Roman" w:hAnsi="Century Gothic" w:cs="Arial"/>
          <w:sz w:val="24"/>
          <w:szCs w:val="24"/>
          <w:lang w:val="es-ES_tradnl" w:eastAsia="es-ES_tradnl"/>
        </w:rPr>
      </w:pPr>
      <w:r w:rsidRPr="000C730C">
        <w:rPr>
          <w:rFonts w:ascii="Century Gothic" w:eastAsia="Arial" w:hAnsi="Century Gothic" w:cs="Arial"/>
          <w:b/>
          <w:sz w:val="28"/>
          <w:szCs w:val="28"/>
          <w:lang w:val="es-ES_tradnl" w:eastAsia="es-ES_tradnl"/>
        </w:rPr>
        <w:t xml:space="preserve">ÚNICO.- </w:t>
      </w:r>
      <w:r w:rsidRPr="000C730C">
        <w:rPr>
          <w:rFonts w:ascii="Century Gothic" w:eastAsia="Arial" w:hAnsi="Century Gothic" w:cs="Arial"/>
          <w:sz w:val="24"/>
          <w:szCs w:val="24"/>
          <w:lang w:val="es-ES_tradnl" w:eastAsia="es-ES_tradnl"/>
        </w:rPr>
        <w:t>La Sexagésima Sexta</w:t>
      </w:r>
      <w:r w:rsidR="003A421C">
        <w:rPr>
          <w:rFonts w:ascii="Century Gothic" w:eastAsia="Arial" w:hAnsi="Century Gothic" w:cs="Arial"/>
          <w:sz w:val="24"/>
          <w:szCs w:val="24"/>
          <w:lang w:val="es-ES_tradnl" w:eastAsia="es-ES_tradnl"/>
        </w:rPr>
        <w:t xml:space="preserve"> Legislatura</w:t>
      </w:r>
      <w:r w:rsidRPr="000C730C">
        <w:rPr>
          <w:rFonts w:ascii="Century Gothic" w:eastAsia="Arial" w:hAnsi="Century Gothic" w:cs="Arial"/>
          <w:sz w:val="24"/>
          <w:szCs w:val="24"/>
          <w:lang w:val="es-ES_tradnl" w:eastAsia="es-ES_tradnl"/>
        </w:rPr>
        <w:t xml:space="preserve"> del Honorable Congreso del Estado de Chihuahua tiene a bien dar por satisfecha la iniciativa </w:t>
      </w:r>
      <w:r w:rsidRPr="000C730C">
        <w:rPr>
          <w:rFonts w:ascii="Century Gothic" w:eastAsia="Times New Roman" w:hAnsi="Century Gothic" w:cs="Arial"/>
          <w:bCs/>
          <w:sz w:val="24"/>
          <w:szCs w:val="24"/>
          <w:lang w:val="es-ES_tradnl" w:eastAsia="es-ES_tradnl"/>
        </w:rPr>
        <w:t>con carácter de decreto, presentada por el Diputado</w:t>
      </w:r>
      <w:r w:rsidR="00637E6B">
        <w:rPr>
          <w:rFonts w:ascii="Century Gothic" w:eastAsia="Times New Roman" w:hAnsi="Century Gothic" w:cs="Arial"/>
          <w:bCs/>
          <w:sz w:val="24"/>
          <w:szCs w:val="24"/>
          <w:lang w:val="es-ES_tradnl" w:eastAsia="es-ES_tradnl"/>
        </w:rPr>
        <w:t xml:space="preserve"> Omar Bazán Flores</w:t>
      </w:r>
      <w:r w:rsidRPr="000C730C">
        <w:rPr>
          <w:rFonts w:ascii="Century Gothic" w:eastAsia="Times New Roman" w:hAnsi="Century Gothic" w:cs="Arial"/>
          <w:bCs/>
          <w:sz w:val="24"/>
          <w:szCs w:val="24"/>
          <w:lang w:val="es-ES_tradnl" w:eastAsia="es-ES_tradnl"/>
        </w:rPr>
        <w:t>,</w:t>
      </w:r>
      <w:r w:rsidR="00637E6B">
        <w:rPr>
          <w:rFonts w:ascii="Century Gothic" w:eastAsia="Times New Roman" w:hAnsi="Century Gothic" w:cs="Arial"/>
          <w:bCs/>
          <w:sz w:val="24"/>
          <w:szCs w:val="24"/>
          <w:lang w:val="es-ES_tradnl" w:eastAsia="es-ES_tradnl"/>
        </w:rPr>
        <w:t xml:space="preserve"> integrante del Grupo Parlamentario del Partido Revolucionario Institucional</w:t>
      </w:r>
      <w:r w:rsidR="003A421C">
        <w:rPr>
          <w:rFonts w:ascii="Century Gothic" w:eastAsia="Times New Roman" w:hAnsi="Century Gothic" w:cs="Arial"/>
          <w:bCs/>
          <w:sz w:val="24"/>
          <w:szCs w:val="24"/>
          <w:lang w:val="es-ES_tradnl" w:eastAsia="es-ES_tradnl"/>
        </w:rPr>
        <w:t xml:space="preserve">, </w:t>
      </w:r>
      <w:r w:rsidRPr="000C730C">
        <w:rPr>
          <w:rFonts w:ascii="Century Gothic" w:eastAsia="Times New Roman" w:hAnsi="Century Gothic" w:cs="Arial"/>
          <w:bCs/>
          <w:sz w:val="24"/>
          <w:szCs w:val="24"/>
          <w:lang w:val="es-ES_tradnl" w:eastAsia="es-ES_tradnl"/>
        </w:rPr>
        <w:t xml:space="preserve">a fin de reformar </w:t>
      </w:r>
      <w:r w:rsidR="00637E6B">
        <w:rPr>
          <w:rFonts w:ascii="Century Gothic" w:eastAsia="Times New Roman" w:hAnsi="Century Gothic" w:cs="Arial"/>
          <w:sz w:val="24"/>
          <w:szCs w:val="24"/>
          <w:lang w:val="es-ES_tradnl" w:eastAsia="es-ES_tradnl"/>
        </w:rPr>
        <w:t xml:space="preserve">el artículo 3º del Reglamento Interior y de Prácticas Parlamentarias del Poder Legislativo del Estado de Chihuahua, con la finalidad de que el H. Congreso del Estado, en casos de crisis de salud pública, pueda sesionar y emitir votos de forma virtual en sesiones y comisiones, siempre que se justifique esta modalidad. </w:t>
      </w:r>
      <w:r w:rsidR="003A421C">
        <w:rPr>
          <w:rFonts w:ascii="Century Gothic" w:eastAsia="Times New Roman" w:hAnsi="Century Gothic" w:cs="Arial"/>
          <w:sz w:val="24"/>
          <w:szCs w:val="24"/>
          <w:lang w:val="es-ES_tradnl" w:eastAsia="es-ES_tradnl"/>
        </w:rPr>
        <w:t xml:space="preserve">Toda vez </w:t>
      </w:r>
      <w:r w:rsidR="004D2AB5">
        <w:rPr>
          <w:rFonts w:ascii="Century Gothic" w:eastAsia="Times New Roman" w:hAnsi="Century Gothic" w:cs="Arial"/>
          <w:sz w:val="24"/>
          <w:szCs w:val="24"/>
          <w:lang w:val="es-ES_tradnl" w:eastAsia="es-ES_tradnl"/>
        </w:rPr>
        <w:t>que su propuesta ha quedado contemplada en el Decreto No. LXVI/RFLEY/0713/2020 II P.O., publicado en el Periódico Oficial del Estado No. 36, de fecha 2 de mayo de 2020.</w:t>
      </w:r>
    </w:p>
    <w:p w:rsidR="00637E6B" w:rsidRDefault="00637E6B" w:rsidP="00DC021A">
      <w:pPr>
        <w:spacing w:after="0" w:line="360" w:lineRule="auto"/>
        <w:jc w:val="both"/>
        <w:rPr>
          <w:rFonts w:ascii="Century Gothic" w:eastAsia="Times New Roman" w:hAnsi="Century Gothic" w:cs="Arial"/>
          <w:bCs/>
          <w:sz w:val="24"/>
          <w:szCs w:val="24"/>
          <w:lang w:val="es-ES_tradnl" w:eastAsia="es-ES_tradnl"/>
        </w:rPr>
      </w:pPr>
    </w:p>
    <w:p w:rsidR="00DC021A" w:rsidRPr="004A6483" w:rsidRDefault="00DC021A" w:rsidP="00DC021A">
      <w:pPr>
        <w:spacing w:after="0" w:line="360" w:lineRule="auto"/>
        <w:jc w:val="both"/>
        <w:rPr>
          <w:rFonts w:ascii="Century Gothic" w:hAnsi="Century Gothic"/>
        </w:rPr>
      </w:pPr>
    </w:p>
    <w:p w:rsidR="00DC021A" w:rsidRDefault="00E56FA4" w:rsidP="00E56FA4">
      <w:pPr>
        <w:spacing w:after="0" w:line="360" w:lineRule="auto"/>
        <w:ind w:right="191"/>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b/>
          <w:sz w:val="28"/>
          <w:szCs w:val="28"/>
          <w:lang w:val="es-ES_tradnl" w:eastAsia="es-ES_tradnl"/>
        </w:rPr>
        <w:t>ECONÓMICO.-</w:t>
      </w:r>
      <w:r w:rsidRPr="008D2A24">
        <w:rPr>
          <w:rFonts w:ascii="Century Gothic" w:eastAsia="Times New Roman" w:hAnsi="Century Gothic" w:cs="Arial"/>
          <w:sz w:val="24"/>
          <w:szCs w:val="24"/>
          <w:lang w:val="es-ES_tradnl" w:eastAsia="es-ES_tradnl"/>
        </w:rPr>
        <w:t xml:space="preserve"> Aprobado que sea, túrnese a la Secretaría para </w:t>
      </w:r>
      <w:r w:rsidR="00DC021A">
        <w:rPr>
          <w:rFonts w:ascii="Century Gothic" w:eastAsia="Times New Roman" w:hAnsi="Century Gothic" w:cs="Arial"/>
          <w:sz w:val="24"/>
          <w:szCs w:val="24"/>
          <w:lang w:val="es-ES_tradnl" w:eastAsia="es-ES_tradnl"/>
        </w:rPr>
        <w:t xml:space="preserve">los efectos correspondientes. </w:t>
      </w:r>
    </w:p>
    <w:p w:rsidR="004D2AB5" w:rsidRDefault="004D2AB5" w:rsidP="00E56FA4">
      <w:pPr>
        <w:spacing w:after="0" w:line="360" w:lineRule="auto"/>
        <w:ind w:right="191"/>
        <w:jc w:val="both"/>
        <w:rPr>
          <w:rFonts w:ascii="Century Gothic" w:eastAsia="Times New Roman" w:hAnsi="Century Gothic" w:cs="Arial"/>
          <w:spacing w:val="10"/>
          <w:sz w:val="24"/>
          <w:szCs w:val="24"/>
          <w:lang w:val="es-ES_tradnl" w:eastAsia="es-ES_tradnl"/>
        </w:rPr>
      </w:pPr>
    </w:p>
    <w:p w:rsidR="004D2AB5" w:rsidRDefault="004D2AB5" w:rsidP="00E56FA4">
      <w:pPr>
        <w:spacing w:after="0" w:line="360" w:lineRule="auto"/>
        <w:ind w:right="191"/>
        <w:jc w:val="both"/>
        <w:rPr>
          <w:rFonts w:ascii="Century Gothic" w:eastAsia="Times New Roman" w:hAnsi="Century Gothic" w:cs="Arial"/>
          <w:spacing w:val="10"/>
          <w:sz w:val="24"/>
          <w:szCs w:val="24"/>
          <w:lang w:val="es-ES_tradnl" w:eastAsia="es-ES_tradnl"/>
        </w:rPr>
      </w:pPr>
    </w:p>
    <w:p w:rsidR="00E56FA4" w:rsidRPr="00017C20" w:rsidRDefault="00E56FA4" w:rsidP="00E56FA4">
      <w:pPr>
        <w:spacing w:after="0" w:line="360" w:lineRule="auto"/>
        <w:ind w:right="191"/>
        <w:jc w:val="both"/>
        <w:rPr>
          <w:rFonts w:ascii="Century Gothic" w:eastAsia="Times New Roman" w:hAnsi="Century Gothic" w:cs="Arial"/>
          <w:spacing w:val="10"/>
          <w:sz w:val="24"/>
          <w:szCs w:val="24"/>
          <w:lang w:val="es-ES_tradnl" w:eastAsia="es-ES_tradnl"/>
        </w:rPr>
      </w:pPr>
      <w:r w:rsidRPr="008D2A24">
        <w:rPr>
          <w:rFonts w:ascii="Century Gothic" w:eastAsia="Times New Roman" w:hAnsi="Century Gothic" w:cs="Arial"/>
          <w:spacing w:val="10"/>
          <w:sz w:val="24"/>
          <w:szCs w:val="24"/>
          <w:lang w:val="es-ES_tradnl" w:eastAsia="es-ES_tradnl"/>
        </w:rPr>
        <w:t>Dado en el Salón de Sesiones del Poder Legislativo en la Ciudad de C</w:t>
      </w:r>
      <w:r w:rsidR="00F1402C">
        <w:rPr>
          <w:rFonts w:ascii="Century Gothic" w:eastAsia="Times New Roman" w:hAnsi="Century Gothic" w:cs="Arial"/>
          <w:spacing w:val="10"/>
          <w:sz w:val="24"/>
          <w:szCs w:val="24"/>
          <w:lang w:val="es-ES_tradnl" w:eastAsia="es-ES_tradnl"/>
        </w:rPr>
        <w:t>hihuahua, Chihuahua, a los 30</w:t>
      </w:r>
      <w:r w:rsidRPr="008D2A24">
        <w:rPr>
          <w:rFonts w:ascii="Century Gothic" w:eastAsia="Times New Roman" w:hAnsi="Century Gothic" w:cs="Arial"/>
          <w:spacing w:val="10"/>
          <w:sz w:val="24"/>
          <w:szCs w:val="24"/>
          <w:lang w:val="es-ES_tradnl" w:eastAsia="es-ES_tradnl"/>
        </w:rPr>
        <w:t xml:space="preserve"> días d</w:t>
      </w:r>
      <w:r w:rsidR="00F1402C">
        <w:rPr>
          <w:rFonts w:ascii="Century Gothic" w:eastAsia="Times New Roman" w:hAnsi="Century Gothic" w:cs="Arial"/>
          <w:spacing w:val="10"/>
          <w:sz w:val="24"/>
          <w:szCs w:val="24"/>
          <w:lang w:val="es-ES_tradnl" w:eastAsia="es-ES_tradnl"/>
        </w:rPr>
        <w:t>el mes de mayo</w:t>
      </w:r>
      <w:bookmarkStart w:id="0" w:name="_GoBack"/>
      <w:bookmarkEnd w:id="0"/>
      <w:r>
        <w:rPr>
          <w:rFonts w:ascii="Century Gothic" w:eastAsia="Times New Roman" w:hAnsi="Century Gothic" w:cs="Arial"/>
          <w:spacing w:val="10"/>
          <w:sz w:val="24"/>
          <w:szCs w:val="24"/>
          <w:lang w:val="es-ES_tradnl" w:eastAsia="es-ES_tradnl"/>
        </w:rPr>
        <w:t>del año 2020.</w:t>
      </w:r>
    </w:p>
    <w:p w:rsidR="00E56FA4" w:rsidRPr="008D2A24" w:rsidRDefault="00E56FA4" w:rsidP="00E56FA4">
      <w:pPr>
        <w:spacing w:after="0" w:line="360" w:lineRule="auto"/>
        <w:ind w:right="191"/>
        <w:rPr>
          <w:rFonts w:ascii="Century Gothic" w:eastAsia="Times New Roman" w:hAnsi="Century Gothic" w:cs="Arial"/>
          <w:sz w:val="24"/>
          <w:szCs w:val="24"/>
          <w:lang w:val="es-ES_tradnl" w:eastAsia="es-ES_tradnl"/>
        </w:rPr>
      </w:pPr>
    </w:p>
    <w:p w:rsidR="004D2AB5" w:rsidRDefault="004D2AB5" w:rsidP="00E56FA4">
      <w:pPr>
        <w:spacing w:after="0" w:line="360" w:lineRule="auto"/>
        <w:ind w:right="191"/>
        <w:jc w:val="center"/>
        <w:rPr>
          <w:rFonts w:ascii="Century Gothic" w:eastAsia="Times New Roman" w:hAnsi="Century Gothic" w:cs="Arial"/>
          <w:b/>
          <w:spacing w:val="10"/>
          <w:sz w:val="24"/>
          <w:szCs w:val="24"/>
          <w:lang w:val="es-ES_tradnl" w:eastAsia="es-ES_tradnl"/>
        </w:rPr>
      </w:pPr>
    </w:p>
    <w:p w:rsidR="004D2AB5" w:rsidRDefault="004D2AB5" w:rsidP="00E56FA4">
      <w:pPr>
        <w:spacing w:after="0" w:line="360" w:lineRule="auto"/>
        <w:ind w:right="191"/>
        <w:jc w:val="center"/>
        <w:rPr>
          <w:rFonts w:ascii="Century Gothic" w:eastAsia="Times New Roman" w:hAnsi="Century Gothic" w:cs="Arial"/>
          <w:b/>
          <w:spacing w:val="10"/>
          <w:sz w:val="24"/>
          <w:szCs w:val="24"/>
          <w:lang w:val="es-ES_tradnl" w:eastAsia="es-ES_tradnl"/>
        </w:rPr>
      </w:pPr>
    </w:p>
    <w:p w:rsidR="004D2AB5" w:rsidRDefault="004D2AB5" w:rsidP="00E56FA4">
      <w:pPr>
        <w:spacing w:after="0" w:line="360" w:lineRule="auto"/>
        <w:ind w:right="191"/>
        <w:jc w:val="center"/>
        <w:rPr>
          <w:rFonts w:ascii="Century Gothic" w:eastAsia="Times New Roman" w:hAnsi="Century Gothic" w:cs="Arial"/>
          <w:b/>
          <w:spacing w:val="10"/>
          <w:sz w:val="24"/>
          <w:szCs w:val="24"/>
          <w:lang w:val="es-ES_tradnl" w:eastAsia="es-ES_tradnl"/>
        </w:rPr>
      </w:pPr>
    </w:p>
    <w:p w:rsidR="00E56FA4" w:rsidRPr="008D2A24" w:rsidRDefault="00E56FA4" w:rsidP="00E56FA4">
      <w:pPr>
        <w:spacing w:after="0" w:line="360" w:lineRule="auto"/>
        <w:ind w:right="191"/>
        <w:jc w:val="center"/>
        <w:rPr>
          <w:rFonts w:ascii="Century Gothic" w:eastAsia="Times New Roman" w:hAnsi="Century Gothic" w:cs="Arial"/>
          <w:b/>
          <w:spacing w:val="10"/>
          <w:sz w:val="24"/>
          <w:szCs w:val="24"/>
          <w:lang w:val="es-ES_tradnl" w:eastAsia="es-ES_tradnl"/>
        </w:rPr>
      </w:pPr>
      <w:r w:rsidRPr="008D2A24">
        <w:rPr>
          <w:rFonts w:ascii="Century Gothic" w:eastAsia="Times New Roman" w:hAnsi="Century Gothic" w:cs="Arial"/>
          <w:b/>
          <w:spacing w:val="10"/>
          <w:sz w:val="24"/>
          <w:szCs w:val="24"/>
          <w:lang w:val="es-ES_tradnl" w:eastAsia="es-ES_tradnl"/>
        </w:rPr>
        <w:lastRenderedPageBreak/>
        <w:t xml:space="preserve">ASÍ LO APROBÓ LA COMISIÓN PRIMERA DE GOBERNACIÓN Y PUNTOS CONSTITUCIONALES, EN REUNIÓN DE FECHA </w:t>
      </w:r>
      <w:r w:rsidR="00F1402C">
        <w:rPr>
          <w:rFonts w:ascii="Century Gothic" w:eastAsia="Times New Roman" w:hAnsi="Century Gothic" w:cs="Arial"/>
          <w:b/>
          <w:spacing w:val="10"/>
          <w:sz w:val="24"/>
          <w:szCs w:val="24"/>
          <w:lang w:val="es-ES_tradnl" w:eastAsia="es-ES_tradnl"/>
        </w:rPr>
        <w:t>30</w:t>
      </w:r>
      <w:r w:rsidRPr="008D2A24">
        <w:rPr>
          <w:rFonts w:ascii="Century Gothic" w:eastAsia="Times New Roman" w:hAnsi="Century Gothic" w:cs="Arial"/>
          <w:b/>
          <w:spacing w:val="10"/>
          <w:sz w:val="24"/>
          <w:szCs w:val="24"/>
          <w:lang w:val="es-ES_tradnl" w:eastAsia="es-ES_tradnl"/>
        </w:rPr>
        <w:t xml:space="preserve"> DE </w:t>
      </w:r>
      <w:r w:rsidR="00F1402C">
        <w:rPr>
          <w:rFonts w:ascii="Century Gothic" w:eastAsia="Times New Roman" w:hAnsi="Century Gothic" w:cs="Arial"/>
          <w:b/>
          <w:spacing w:val="10"/>
          <w:sz w:val="24"/>
          <w:szCs w:val="24"/>
          <w:lang w:val="es-ES_tradnl" w:eastAsia="es-ES_tradnl"/>
        </w:rPr>
        <w:t xml:space="preserve">MAYO </w:t>
      </w:r>
      <w:r w:rsidRPr="008D2A24">
        <w:rPr>
          <w:rFonts w:ascii="Century Gothic" w:eastAsia="Times New Roman" w:hAnsi="Century Gothic" w:cs="Arial"/>
          <w:b/>
          <w:spacing w:val="10"/>
          <w:sz w:val="24"/>
          <w:szCs w:val="24"/>
          <w:lang w:val="es-ES_tradnl" w:eastAsia="es-ES_tradnl"/>
        </w:rPr>
        <w:t>DE 2020.</w:t>
      </w:r>
    </w:p>
    <w:p w:rsidR="00E56FA4" w:rsidRPr="008D2A24" w:rsidRDefault="00E56FA4" w:rsidP="00E56FA4">
      <w:pPr>
        <w:spacing w:after="0" w:line="360" w:lineRule="auto"/>
        <w:ind w:right="191"/>
        <w:contextualSpacing/>
        <w:jc w:val="center"/>
        <w:rPr>
          <w:rFonts w:ascii="Century Gothic" w:eastAsia="Times New Roman" w:hAnsi="Century Gothic" w:cs="Arial"/>
          <w:b/>
          <w:sz w:val="24"/>
          <w:szCs w:val="24"/>
          <w:lang w:val="es-ES_tradnl" w:eastAsia="es-ES_tradnl"/>
        </w:rPr>
      </w:pPr>
      <w:r w:rsidRPr="008D2A24">
        <w:rPr>
          <w:rFonts w:ascii="Century Gothic" w:eastAsia="Times New Roman" w:hAnsi="Century Gothic" w:cs="Arial"/>
          <w:b/>
          <w:sz w:val="24"/>
          <w:szCs w:val="24"/>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2829"/>
        <w:gridCol w:w="1984"/>
        <w:gridCol w:w="1985"/>
        <w:gridCol w:w="1707"/>
      </w:tblGrid>
      <w:tr w:rsidR="00E56FA4" w:rsidRPr="008D2A24" w:rsidTr="00A15C86">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ABSTENCIÓN</w:t>
            </w:r>
          </w:p>
        </w:tc>
      </w:tr>
      <w:tr w:rsidR="00E56FA4" w:rsidRPr="008D2A24" w:rsidTr="00A15C8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DB5550" w:rsidP="00A15C86">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637E6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DC580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0F395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F23F7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8F457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0D21F3">
              <w:rPr>
                <w:rFonts w:ascii="Century Gothic" w:eastAsia="Times New Roman" w:hAnsi="Century Gothic" w:cs="Times New Roman"/>
                <w:noProof/>
                <w:color w:val="000000"/>
                <w:sz w:val="24"/>
                <w:szCs w:val="24"/>
                <w:lang w:eastAsia="es-MX"/>
              </w:rPr>
              <w:instrText>INCLUDEPICTURE  "http://www.congresochihuahua.gob.mx/diputados/TimThumb.php?src=imagenes/fotos/1188.jpg&amp;w=260&amp;h=280&amp;zc=1" \* MERGEFORMATINET</w:instrText>
            </w:r>
            <w:r>
              <w:rPr>
                <w:rFonts w:ascii="Century Gothic" w:eastAsia="Times New Roman" w:hAnsi="Century Gothic" w:cs="Times New Roman"/>
                <w:noProof/>
                <w:color w:val="000000"/>
                <w:sz w:val="24"/>
                <w:szCs w:val="24"/>
                <w:lang w:eastAsia="es-MX"/>
              </w:rPr>
              <w:fldChar w:fldCharType="separate"/>
            </w:r>
            <w:r w:rsidR="002727DB" w:rsidRPr="00DB5550">
              <w:rPr>
                <w:rFonts w:ascii="Century Gothic" w:eastAsia="Times New Roman" w:hAnsi="Century Gothic" w:cs="Times New Roman"/>
                <w:noProof/>
                <w:color w:val="000000"/>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visibility:visible">
                  <v:imagedata r:id="rId7" r:href="rId8"/>
                </v:shape>
              </w:pict>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MIGUEL FRANCISCO LA TORRE SÁENZ</w:t>
            </w:r>
          </w:p>
          <w:p w:rsidR="00E56FA4" w:rsidRPr="008D2A24" w:rsidRDefault="00E56FA4" w:rsidP="00A15C86">
            <w:pPr>
              <w:spacing w:after="0" w:line="240" w:lineRule="auto"/>
              <w:rPr>
                <w:rFonts w:ascii="Century Gothic" w:eastAsia="Times New Roman" w:hAnsi="Century Gothic" w:cs="Times New Roman"/>
                <w:color w:val="000000"/>
                <w:sz w:val="24"/>
                <w:szCs w:val="24"/>
                <w:lang w:val="es-ES" w:eastAsia="es-ES"/>
              </w:rPr>
            </w:pPr>
            <w:r w:rsidRPr="008D2A24">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r>
      <w:tr w:rsidR="00E56FA4" w:rsidRPr="008D2A24" w:rsidTr="00A15C8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DB5550" w:rsidP="00A15C86">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637E6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DC580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0F395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F23F7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8F457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0D21F3">
              <w:rPr>
                <w:rFonts w:ascii="Century Gothic" w:eastAsia="Times New Roman" w:hAnsi="Century Gothic" w:cs="Times New Roman"/>
                <w:noProof/>
                <w:color w:val="000000"/>
                <w:sz w:val="24"/>
                <w:szCs w:val="24"/>
                <w:lang w:eastAsia="es-MX"/>
              </w:rPr>
              <w:instrText>INCLUDEPICTURE  "http://www.congresochihuahua.gob.mx/diputados/TimThumb.php?src=imagenes/fotos/1205.jpg&amp;w=260&amp;h=280&amp;zc=1" \* MERGEFORMATINET</w:instrText>
            </w:r>
            <w:r>
              <w:rPr>
                <w:rFonts w:ascii="Century Gothic" w:eastAsia="Times New Roman" w:hAnsi="Century Gothic" w:cs="Times New Roman"/>
                <w:noProof/>
                <w:color w:val="000000"/>
                <w:sz w:val="24"/>
                <w:szCs w:val="24"/>
                <w:lang w:eastAsia="es-MX"/>
              </w:rPr>
              <w:fldChar w:fldCharType="separate"/>
            </w:r>
            <w:r w:rsidR="002727DB" w:rsidRPr="00DB5550">
              <w:rPr>
                <w:rFonts w:ascii="Century Gothic" w:eastAsia="Times New Roman" w:hAnsi="Century Gothic" w:cs="Times New Roman"/>
                <w:noProof/>
                <w:color w:val="000000"/>
                <w:sz w:val="24"/>
                <w:szCs w:val="24"/>
                <w:lang w:eastAsia="es-MX"/>
              </w:rPr>
              <w:pict>
                <v:shape id="_x0000_i1026" type="#_x0000_t75" style="width:55.5pt;height:59.25pt;visibility:visible">
                  <v:imagedata r:id="rId9" r:href="rId10"/>
                </v:shape>
              </w:pict>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FRANCISCO HUMBERTO CHÁVEZ HERRERA</w:t>
            </w:r>
          </w:p>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SECRETARIO</w:t>
            </w:r>
          </w:p>
        </w:tc>
        <w:tc>
          <w:tcPr>
            <w:tcW w:w="1984"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r>
      <w:tr w:rsidR="00E56FA4" w:rsidRPr="008D2A24" w:rsidTr="00A15C8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DB5550" w:rsidP="00A15C86">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637E6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DC580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0F395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F23F7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8F457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0D21F3">
              <w:rPr>
                <w:rFonts w:ascii="Century Gothic" w:eastAsia="Times New Roman" w:hAnsi="Century Gothic" w:cs="Times New Roman"/>
                <w:noProof/>
                <w:color w:val="000000"/>
                <w:sz w:val="24"/>
                <w:szCs w:val="24"/>
                <w:lang w:eastAsia="es-MX"/>
              </w:rPr>
              <w:instrText>INCLUDEPICTURE  "http://www.congresochihuahua.gob.mx/diputados/TimThumb.php?src=imagenes/fotos/1201.jpg&amp;w=260&amp;h=280&amp;zc=1" \* MERGEFORMATINET</w:instrText>
            </w:r>
            <w:r>
              <w:rPr>
                <w:rFonts w:ascii="Century Gothic" w:eastAsia="Times New Roman" w:hAnsi="Century Gothic" w:cs="Times New Roman"/>
                <w:noProof/>
                <w:color w:val="000000"/>
                <w:sz w:val="24"/>
                <w:szCs w:val="24"/>
                <w:lang w:eastAsia="es-MX"/>
              </w:rPr>
              <w:fldChar w:fldCharType="separate"/>
            </w:r>
            <w:r w:rsidR="002727DB" w:rsidRPr="00DB5550">
              <w:rPr>
                <w:rFonts w:ascii="Century Gothic" w:eastAsia="Times New Roman" w:hAnsi="Century Gothic" w:cs="Times New Roman"/>
                <w:noProof/>
                <w:color w:val="000000"/>
                <w:sz w:val="24"/>
                <w:szCs w:val="24"/>
                <w:lang w:eastAsia="es-MX"/>
              </w:rPr>
              <w:pict>
                <v:shape id="_x0000_i1027" type="#_x0000_t75" style="width:55.5pt;height:59.25pt;visibility:visible">
                  <v:imagedata r:id="rId11" r:href="rId12"/>
                </v:shape>
              </w:pict>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RENÉ FRÍAS BENCOMO</w:t>
            </w:r>
          </w:p>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r>
      <w:tr w:rsidR="00E56FA4" w:rsidRPr="008D2A24" w:rsidTr="00A15C8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DB5550" w:rsidP="00A15C86">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637E6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DC580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0F395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F23F7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8F457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0D21F3">
              <w:rPr>
                <w:rFonts w:ascii="Century Gothic" w:eastAsia="Times New Roman" w:hAnsi="Century Gothic" w:cs="Times New Roman"/>
                <w:noProof/>
                <w:color w:val="000000"/>
                <w:sz w:val="24"/>
                <w:szCs w:val="24"/>
                <w:lang w:eastAsia="es-MX"/>
              </w:rPr>
              <w:instrText>INCLUDEPICTURE  "http://www.congresochihuahua.gob.mx/diputados/TimThumb.php?src=imagenes/fotos/1200.jpg&amp;w=260&amp;h=280&amp;zc=1" \* MERGEFORMATINET</w:instrText>
            </w:r>
            <w:r>
              <w:rPr>
                <w:rFonts w:ascii="Century Gothic" w:eastAsia="Times New Roman" w:hAnsi="Century Gothic" w:cs="Times New Roman"/>
                <w:noProof/>
                <w:color w:val="000000"/>
                <w:sz w:val="24"/>
                <w:szCs w:val="24"/>
                <w:lang w:eastAsia="es-MX"/>
              </w:rPr>
              <w:fldChar w:fldCharType="separate"/>
            </w:r>
            <w:r w:rsidR="002727DB" w:rsidRPr="00DB5550">
              <w:rPr>
                <w:rFonts w:ascii="Century Gothic" w:eastAsia="Times New Roman" w:hAnsi="Century Gothic" w:cs="Times New Roman"/>
                <w:noProof/>
                <w:color w:val="000000"/>
                <w:sz w:val="24"/>
                <w:szCs w:val="24"/>
                <w:lang w:eastAsia="es-MX"/>
              </w:rPr>
              <w:pict>
                <v:shape id="_x0000_i1028" type="#_x0000_t75" style="width:52.5pt;height:56.25pt;visibility:visible">
                  <v:imagedata r:id="rId13" r:href="rId14"/>
                </v:shape>
              </w:pict>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RUBÉN AGUILAR JIMÉNEZ </w:t>
            </w:r>
          </w:p>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r>
      <w:tr w:rsidR="00E56FA4" w:rsidRPr="008D2A24" w:rsidTr="00A15C8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DB5550" w:rsidP="00A15C86">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00E56FA4"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E56FA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637E6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DC580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0F395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F23F7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8F457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sidR="000D21F3">
              <w:rPr>
                <w:rFonts w:ascii="Century Gothic" w:eastAsia="Times New Roman" w:hAnsi="Century Gothic" w:cs="Times New Roman"/>
                <w:noProof/>
                <w:color w:val="000000"/>
                <w:sz w:val="24"/>
                <w:szCs w:val="24"/>
                <w:lang w:eastAsia="es-MX"/>
              </w:rPr>
              <w:instrText>INCLUDEPICTURE  "http://www.congresochihuahua.gob.mx/diputados/TimThumb.php?src=imagenes/fotos/1202.jpg&amp;w=260&amp;h=280&amp;zc=1" \* MERGEFORMATINET</w:instrText>
            </w:r>
            <w:r>
              <w:rPr>
                <w:rFonts w:ascii="Century Gothic" w:eastAsia="Times New Roman" w:hAnsi="Century Gothic" w:cs="Times New Roman"/>
                <w:noProof/>
                <w:color w:val="000000"/>
                <w:sz w:val="24"/>
                <w:szCs w:val="24"/>
                <w:lang w:eastAsia="es-MX"/>
              </w:rPr>
              <w:fldChar w:fldCharType="separate"/>
            </w:r>
            <w:r w:rsidR="002727DB" w:rsidRPr="00DB5550">
              <w:rPr>
                <w:rFonts w:ascii="Century Gothic" w:eastAsia="Times New Roman" w:hAnsi="Century Gothic" w:cs="Times New Roman"/>
                <w:noProof/>
                <w:color w:val="000000"/>
                <w:sz w:val="24"/>
                <w:szCs w:val="24"/>
                <w:lang w:eastAsia="es-MX"/>
              </w:rPr>
              <w:pict>
                <v:shape id="_x0000_i1029" type="#_x0000_t75" style="width:52.5pt;height:56.25pt;visibility:visible">
                  <v:imagedata r:id="rId15" r:href="rId16"/>
                </v:shape>
              </w:pict>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ALEJANDRO GLORIA GONZÁLEZ </w:t>
            </w:r>
          </w:p>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r>
    </w:tbl>
    <w:p w:rsidR="00E56FA4" w:rsidRPr="008D2A24" w:rsidRDefault="00E56FA4" w:rsidP="00E56FA4">
      <w:pPr>
        <w:spacing w:after="0" w:line="360" w:lineRule="auto"/>
        <w:jc w:val="both"/>
        <w:rPr>
          <w:rFonts w:ascii="Century Gothic" w:eastAsia="Times New Roman" w:hAnsi="Century Gothic" w:cs="Arial"/>
          <w:sz w:val="24"/>
          <w:szCs w:val="24"/>
          <w:lang w:val="es-ES_tradnl" w:eastAsia="es-ES_tradnl"/>
        </w:rPr>
      </w:pPr>
    </w:p>
    <w:p w:rsidR="009D70CA" w:rsidRPr="009D70CA" w:rsidRDefault="00E56FA4" w:rsidP="009D70CA">
      <w:pPr>
        <w:spacing w:after="0" w:line="360" w:lineRule="auto"/>
        <w:jc w:val="both"/>
        <w:rPr>
          <w:rFonts w:ascii="Century Gothic" w:eastAsia="Times New Roman" w:hAnsi="Century Gothic" w:cs="Arial"/>
          <w:sz w:val="16"/>
          <w:szCs w:val="16"/>
          <w:lang w:val="es-ES_tradnl" w:eastAsia="es-ES_tradnl"/>
        </w:rPr>
      </w:pPr>
      <w:r w:rsidRPr="009D70CA">
        <w:rPr>
          <w:rFonts w:ascii="Century Gothic" w:eastAsia="Times New Roman" w:hAnsi="Century Gothic" w:cs="Arial"/>
          <w:sz w:val="16"/>
          <w:szCs w:val="16"/>
          <w:lang w:val="es-ES_tradnl" w:eastAsia="es-ES_tradnl"/>
        </w:rPr>
        <w:t xml:space="preserve">La presente </w:t>
      </w:r>
      <w:proofErr w:type="spellStart"/>
      <w:r w:rsidRPr="009D70CA">
        <w:rPr>
          <w:rFonts w:ascii="Century Gothic" w:eastAsia="Times New Roman" w:hAnsi="Century Gothic" w:cs="Arial"/>
          <w:sz w:val="16"/>
          <w:szCs w:val="16"/>
          <w:lang w:val="es-ES_tradnl" w:eastAsia="es-ES_tradnl"/>
        </w:rPr>
        <w:t>ho</w:t>
      </w:r>
      <w:r w:rsidRPr="009D70CA">
        <w:rPr>
          <w:rFonts w:ascii="Century Gothic" w:eastAsia="Times New Roman" w:hAnsi="Century Gothic" w:cs="Arial"/>
          <w:sz w:val="16"/>
          <w:szCs w:val="16"/>
          <w:lang w:eastAsia="es-ES_tradnl"/>
        </w:rPr>
        <w:t>ja</w:t>
      </w:r>
      <w:proofErr w:type="spellEnd"/>
      <w:r w:rsidRPr="009D70CA">
        <w:rPr>
          <w:rFonts w:ascii="Century Gothic" w:eastAsia="Times New Roman" w:hAnsi="Century Gothic" w:cs="Arial"/>
          <w:sz w:val="16"/>
          <w:szCs w:val="16"/>
          <w:lang w:eastAsia="es-ES_tradnl"/>
        </w:rPr>
        <w:t xml:space="preserve"> de firmas corresponde al Dictamen </w:t>
      </w:r>
      <w:r w:rsidR="009D70CA" w:rsidRPr="009D70CA">
        <w:rPr>
          <w:rFonts w:ascii="Century Gothic" w:eastAsia="Times New Roman" w:hAnsi="Century Gothic" w:cs="Arial"/>
          <w:sz w:val="16"/>
          <w:szCs w:val="16"/>
          <w:lang w:eastAsia="es-ES_tradnl"/>
        </w:rPr>
        <w:t xml:space="preserve">por medio del cual se </w:t>
      </w:r>
      <w:r w:rsidR="009D70CA" w:rsidRPr="009D70CA">
        <w:rPr>
          <w:rFonts w:ascii="Century Gothic" w:eastAsia="Times New Roman" w:hAnsi="Century Gothic" w:cs="Calibri"/>
          <w:sz w:val="16"/>
          <w:szCs w:val="16"/>
          <w:lang w:val="es-ES_tradnl" w:eastAsia="es-ES_tradnl"/>
        </w:rPr>
        <w:t xml:space="preserve">da por satisfecha </w:t>
      </w:r>
      <w:r w:rsidRPr="009D70CA">
        <w:rPr>
          <w:rFonts w:ascii="Century Gothic" w:eastAsia="Times New Roman" w:hAnsi="Century Gothic" w:cs="Calibri"/>
          <w:sz w:val="16"/>
          <w:szCs w:val="16"/>
          <w:lang w:val="es-ES_tradnl" w:eastAsia="es-ES_tradnl"/>
        </w:rPr>
        <w:t xml:space="preserve"> la </w:t>
      </w:r>
      <w:r w:rsidRPr="009D70CA">
        <w:rPr>
          <w:rFonts w:ascii="Century Gothic" w:eastAsia="Times New Roman" w:hAnsi="Century Gothic" w:cs="Arial"/>
          <w:sz w:val="16"/>
          <w:szCs w:val="16"/>
          <w:lang w:val="es-ES_tradnl" w:eastAsia="es-ES_tradnl"/>
        </w:rPr>
        <w:t xml:space="preserve">iniciativa </w:t>
      </w:r>
      <w:r w:rsidR="009D70CA" w:rsidRPr="009D70CA">
        <w:rPr>
          <w:rFonts w:ascii="Century Gothic" w:eastAsia="Times New Roman" w:hAnsi="Century Gothic" w:cs="Arial"/>
          <w:sz w:val="16"/>
          <w:szCs w:val="16"/>
          <w:lang w:val="es-ES_tradnl" w:eastAsia="es-ES_tradnl"/>
        </w:rPr>
        <w:t xml:space="preserve">1718, que pretendía reformar el artículo 3º del Reglamento Interior y de Prácticas Parlamentarias del Poder Legislativo del Estado de Chihuahua, con la finalidad de que el H. Congreso del Estado, en casos de crisis de salud pública, pueda sesionar y emitir votos de forma virtual en sesiones y comisiones, siempre que se justifique esta modalidad. </w:t>
      </w:r>
    </w:p>
    <w:p w:rsidR="00571012" w:rsidRPr="00571012" w:rsidRDefault="00571012" w:rsidP="00571012">
      <w:pPr>
        <w:spacing w:after="0" w:line="360" w:lineRule="auto"/>
        <w:jc w:val="both"/>
        <w:rPr>
          <w:rFonts w:ascii="Century Gothic" w:eastAsia="Times New Roman" w:hAnsi="Century Gothic" w:cs="Arial"/>
          <w:bCs/>
          <w:sz w:val="16"/>
          <w:szCs w:val="16"/>
          <w:lang w:val="es-ES_tradnl" w:eastAsia="es-ES_tradnl"/>
        </w:rPr>
      </w:pPr>
    </w:p>
    <w:sectPr w:rsidR="00571012" w:rsidRPr="00571012" w:rsidSect="00A15C86">
      <w:headerReference w:type="default" r:id="rId17"/>
      <w:footerReference w:type="default" r:id="rId18"/>
      <w:pgSz w:w="12240" w:h="15840"/>
      <w:pgMar w:top="3402"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1F3" w:rsidRDefault="000D21F3" w:rsidP="00E56FA4">
      <w:pPr>
        <w:spacing w:after="0" w:line="240" w:lineRule="auto"/>
      </w:pPr>
      <w:r>
        <w:separator/>
      </w:r>
    </w:p>
  </w:endnote>
  <w:endnote w:type="continuationSeparator" w:id="1">
    <w:p w:rsidR="000D21F3" w:rsidRDefault="000D21F3" w:rsidP="00E56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6B" w:rsidRPr="00E23780" w:rsidRDefault="00637E6B" w:rsidP="00A15C86">
    <w:pPr>
      <w:pStyle w:val="Piedepgina"/>
      <w:tabs>
        <w:tab w:val="center" w:pos="4986"/>
        <w:tab w:val="right" w:pos="9972"/>
      </w:tabs>
      <w:jc w:val="right"/>
      <w:rPr>
        <w:sz w:val="18"/>
        <w:szCs w:val="18"/>
      </w:rPr>
    </w:pPr>
    <w:r>
      <w:tab/>
    </w:r>
    <w:r>
      <w:tab/>
    </w:r>
    <w:r w:rsidR="00DB5550" w:rsidRPr="00DB5550">
      <w:rPr>
        <w:lang w:val="es-ES_tradnl"/>
      </w:rPr>
      <w:fldChar w:fldCharType="begin"/>
    </w:r>
    <w:r>
      <w:instrText>PAGE   \* MERGEFORMAT</w:instrText>
    </w:r>
    <w:r w:rsidR="00DB5550" w:rsidRPr="00DB5550">
      <w:rPr>
        <w:lang w:val="es-ES_tradnl"/>
      </w:rPr>
      <w:fldChar w:fldCharType="separate"/>
    </w:r>
    <w:r w:rsidR="002727DB" w:rsidRPr="002727DB">
      <w:rPr>
        <w:noProof/>
        <w:lang w:val="es-ES"/>
      </w:rPr>
      <w:t>8</w:t>
    </w:r>
    <w:r w:rsidR="00DB5550">
      <w:rPr>
        <w:noProof/>
        <w:lang w:val="es-ES"/>
      </w:rPr>
      <w:fldChar w:fldCharType="end"/>
    </w:r>
    <w:r>
      <w:rPr>
        <w:noProof/>
        <w:lang w:val="es-ES"/>
      </w:rPr>
      <w:tab/>
    </w:r>
    <w:r w:rsidRPr="00E23780">
      <w:rPr>
        <w:noProof/>
        <w:sz w:val="18"/>
        <w:szCs w:val="18"/>
        <w:lang w:val="es-ES"/>
      </w:rPr>
      <w:t>LEAT/GA</w:t>
    </w:r>
    <w:r>
      <w:rPr>
        <w:noProof/>
        <w:sz w:val="18"/>
        <w:szCs w:val="18"/>
        <w:lang w:val="es-ES"/>
      </w:rPr>
      <w:t>OR/PFE</w:t>
    </w:r>
  </w:p>
  <w:p w:rsidR="00637E6B" w:rsidRPr="004804CA" w:rsidRDefault="00637E6B" w:rsidP="00A15C86">
    <w:pPr>
      <w:pStyle w:val="Piedepgina"/>
      <w:jc w:val="right"/>
      <w:rPr>
        <w:rFonts w:ascii="Century Gothic" w:hAnsi="Century Gothic"/>
        <w:sz w:val="18"/>
        <w:szCs w:val="18"/>
        <w:lang w:val="en-US"/>
      </w:rPr>
    </w:pPr>
    <w:r>
      <w:rPr>
        <w:rFonts w:ascii="Century Gothic" w:hAnsi="Century Gothic"/>
        <w:sz w:val="18"/>
        <w:szCs w:val="18"/>
        <w:lang w:val="en-US"/>
      </w:rPr>
      <w:t>A 1718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1F3" w:rsidRDefault="000D21F3" w:rsidP="00E56FA4">
      <w:pPr>
        <w:spacing w:after="0" w:line="240" w:lineRule="auto"/>
      </w:pPr>
      <w:r>
        <w:separator/>
      </w:r>
    </w:p>
  </w:footnote>
  <w:footnote w:type="continuationSeparator" w:id="1">
    <w:p w:rsidR="000D21F3" w:rsidRDefault="000D21F3" w:rsidP="00E56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6B" w:rsidRPr="00F9709B" w:rsidRDefault="00637E6B" w:rsidP="00A15C86">
    <w:pPr>
      <w:shd w:val="clear" w:color="auto" w:fill="FFFFFF"/>
      <w:spacing w:after="0" w:line="240" w:lineRule="auto"/>
      <w:jc w:val="right"/>
      <w:rPr>
        <w:rFonts w:ascii="Trebuchet MS" w:eastAsia="Times New Roman" w:hAnsi="Trebuchet MS" w:cs="Times New Roman"/>
        <w:color w:val="000000"/>
        <w:sz w:val="36"/>
        <w:szCs w:val="36"/>
        <w:lang w:eastAsia="es-MX"/>
      </w:rPr>
    </w:pPr>
    <w:r>
      <w:rPr>
        <w:rFonts w:ascii="Century Gothic" w:eastAsia="Times New Roman" w:hAnsi="Century Gothic" w:cs="Calibri"/>
        <w:b/>
        <w:bCs/>
        <w:color w:val="000000"/>
        <w:sz w:val="24"/>
        <w:szCs w:val="24"/>
        <w:lang w:eastAsia="es-MX"/>
      </w:rPr>
      <w:t>“2020, P</w:t>
    </w:r>
    <w:r w:rsidRPr="00F9709B">
      <w:rPr>
        <w:rFonts w:ascii="Century Gothic" w:eastAsia="Times New Roman" w:hAnsi="Century Gothic" w:cs="Calibri"/>
        <w:b/>
        <w:bCs/>
        <w:color w:val="000000"/>
        <w:sz w:val="24"/>
        <w:szCs w:val="24"/>
        <w:lang w:eastAsia="es-MX"/>
      </w:rPr>
      <w:t>or un Nuevo Federalismo Fiscal, Justo y Equitativo”</w:t>
    </w:r>
  </w:p>
  <w:p w:rsidR="00637E6B" w:rsidRPr="00F9709B" w:rsidRDefault="00637E6B" w:rsidP="00A15C86">
    <w:pPr>
      <w:shd w:val="clear" w:color="auto" w:fill="FFFFFF"/>
      <w:spacing w:after="0" w:line="240" w:lineRule="auto"/>
      <w:jc w:val="right"/>
      <w:rPr>
        <w:rFonts w:ascii="Trebuchet MS" w:eastAsia="Times New Roman" w:hAnsi="Trebuchet MS" w:cs="Times New Roman"/>
        <w:color w:val="000000"/>
        <w:sz w:val="36"/>
        <w:szCs w:val="36"/>
        <w:lang w:eastAsia="es-MX"/>
      </w:rPr>
    </w:pPr>
    <w:r w:rsidRPr="00F9709B">
      <w:rPr>
        <w:rFonts w:ascii="Century Gothic" w:eastAsia="Times New Roman" w:hAnsi="Century Gothic" w:cs="Calibri"/>
        <w:b/>
        <w:bCs/>
        <w:color w:val="000000"/>
        <w:sz w:val="24"/>
        <w:szCs w:val="24"/>
        <w:lang w:eastAsia="es-MX"/>
      </w:rPr>
      <w:t>“2020, Año de la Sanidad Vegetal”</w:t>
    </w:r>
  </w:p>
  <w:p w:rsidR="00637E6B" w:rsidRDefault="00637E6B" w:rsidP="00A15C86">
    <w:pPr>
      <w:pStyle w:val="Encabezado"/>
      <w:jc w:val="right"/>
      <w:rPr>
        <w:rFonts w:ascii="Century Gothic" w:hAnsi="Century Gothic"/>
        <w:sz w:val="18"/>
        <w:szCs w:val="18"/>
      </w:rPr>
    </w:pPr>
  </w:p>
  <w:p w:rsidR="00637E6B" w:rsidRDefault="00637E6B" w:rsidP="00A15C86">
    <w:pPr>
      <w:pStyle w:val="Encabezado"/>
      <w:jc w:val="right"/>
      <w:rPr>
        <w:rFonts w:ascii="Century Gothic" w:hAnsi="Century Gothic"/>
        <w:sz w:val="18"/>
        <w:szCs w:val="18"/>
      </w:rPr>
    </w:pPr>
  </w:p>
  <w:p w:rsidR="00637E6B" w:rsidRDefault="00637E6B" w:rsidP="00A15C86">
    <w:pPr>
      <w:pStyle w:val="Encabezado"/>
      <w:jc w:val="right"/>
      <w:rPr>
        <w:rFonts w:ascii="Century Gothic" w:hAnsi="Century Gothic"/>
        <w:b/>
      </w:rPr>
    </w:pPr>
    <w:r>
      <w:rPr>
        <w:rFonts w:ascii="Century Gothic" w:hAnsi="Century Gothic"/>
        <w:b/>
      </w:rPr>
      <w:t>LXVI LEGISLATURA</w:t>
    </w:r>
  </w:p>
  <w:p w:rsidR="00637E6B" w:rsidRPr="000A6C7D" w:rsidRDefault="00637E6B" w:rsidP="00A15C86">
    <w:pPr>
      <w:pStyle w:val="Encabezado"/>
      <w:jc w:val="right"/>
      <w:rPr>
        <w:rFonts w:ascii="Century Gothic" w:hAnsi="Century Gothic"/>
        <w:b/>
      </w:rPr>
    </w:pPr>
    <w:r>
      <w:rPr>
        <w:rFonts w:ascii="Century Gothic" w:hAnsi="Century Gothic"/>
        <w:b/>
      </w:rPr>
      <w:t>DCPGPC/26/2020</w:t>
    </w:r>
  </w:p>
  <w:p w:rsidR="00637E6B" w:rsidRPr="002B1678" w:rsidRDefault="00637E6B" w:rsidP="00A15C8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011B0"/>
    <w:multiLevelType w:val="hybridMultilevel"/>
    <w:tmpl w:val="967A5D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727EB1"/>
    <w:multiLevelType w:val="hybridMultilevel"/>
    <w:tmpl w:val="566E1A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27C7925"/>
    <w:multiLevelType w:val="hybridMultilevel"/>
    <w:tmpl w:val="D97893CC"/>
    <w:lvl w:ilvl="0" w:tplc="83BA0F26">
      <w:start w:val="19"/>
      <w:numFmt w:val="upperRoman"/>
      <w:lvlText w:val="%1."/>
      <w:lvlJc w:val="left"/>
      <w:pPr>
        <w:tabs>
          <w:tab w:val="num" w:pos="2403"/>
        </w:tabs>
        <w:ind w:left="2403" w:hanging="720"/>
      </w:pPr>
      <w:rPr>
        <w:rFonts w:hint="default"/>
        <w:b w:val="0"/>
        <w:i w:val="0"/>
      </w:rPr>
    </w:lvl>
    <w:lvl w:ilvl="1" w:tplc="D29AF914">
      <w:start w:val="10"/>
      <w:numFmt w:val="upperLetter"/>
      <w:lvlText w:val="%2."/>
      <w:lvlJc w:val="left"/>
      <w:pPr>
        <w:tabs>
          <w:tab w:val="num" w:pos="2763"/>
        </w:tabs>
        <w:ind w:left="2763" w:hanging="360"/>
      </w:pPr>
      <w:rPr>
        <w:rFonts w:hint="default"/>
      </w:rPr>
    </w:lvl>
    <w:lvl w:ilvl="2" w:tplc="6E08BEC8">
      <w:start w:val="10"/>
      <w:numFmt w:val="upperLetter"/>
      <w:lvlText w:val="%3)"/>
      <w:lvlJc w:val="left"/>
      <w:pPr>
        <w:tabs>
          <w:tab w:val="num" w:pos="3663"/>
        </w:tabs>
        <w:ind w:left="3663" w:hanging="360"/>
      </w:pPr>
      <w:rPr>
        <w:rFonts w:hint="default"/>
      </w:r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3">
    <w:nsid w:val="6D8966EB"/>
    <w:multiLevelType w:val="hybridMultilevel"/>
    <w:tmpl w:val="0662589A"/>
    <w:lvl w:ilvl="0" w:tplc="17CEBDB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56FA4"/>
    <w:rsid w:val="000D21F3"/>
    <w:rsid w:val="000F395C"/>
    <w:rsid w:val="00180DB2"/>
    <w:rsid w:val="001B0F38"/>
    <w:rsid w:val="001E457E"/>
    <w:rsid w:val="0025275E"/>
    <w:rsid w:val="002727DB"/>
    <w:rsid w:val="003A421C"/>
    <w:rsid w:val="00401D57"/>
    <w:rsid w:val="00405CD7"/>
    <w:rsid w:val="00466B70"/>
    <w:rsid w:val="004D2AB5"/>
    <w:rsid w:val="00514D67"/>
    <w:rsid w:val="00571012"/>
    <w:rsid w:val="00637E6B"/>
    <w:rsid w:val="00657C8A"/>
    <w:rsid w:val="00663310"/>
    <w:rsid w:val="0075214E"/>
    <w:rsid w:val="007D2E97"/>
    <w:rsid w:val="008E5632"/>
    <w:rsid w:val="008F4579"/>
    <w:rsid w:val="00925A6C"/>
    <w:rsid w:val="009D6BDE"/>
    <w:rsid w:val="009D70CA"/>
    <w:rsid w:val="00A15C86"/>
    <w:rsid w:val="00A85258"/>
    <w:rsid w:val="00B633E1"/>
    <w:rsid w:val="00C52928"/>
    <w:rsid w:val="00C73976"/>
    <w:rsid w:val="00CB53CE"/>
    <w:rsid w:val="00CC0AD0"/>
    <w:rsid w:val="00CF3CB1"/>
    <w:rsid w:val="00DB5550"/>
    <w:rsid w:val="00DC021A"/>
    <w:rsid w:val="00DC580B"/>
    <w:rsid w:val="00E56FA4"/>
    <w:rsid w:val="00F07E9C"/>
    <w:rsid w:val="00F1402C"/>
    <w:rsid w:val="00F23F74"/>
    <w:rsid w:val="00F3031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56F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FA4"/>
  </w:style>
  <w:style w:type="paragraph" w:styleId="Encabezado">
    <w:name w:val="header"/>
    <w:basedOn w:val="Normal"/>
    <w:link w:val="EncabezadoCar"/>
    <w:uiPriority w:val="99"/>
    <w:unhideWhenUsed/>
    <w:rsid w:val="00E56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FA4"/>
  </w:style>
  <w:style w:type="paragraph" w:styleId="Prrafodelista">
    <w:name w:val="List Paragraph"/>
    <w:basedOn w:val="Normal"/>
    <w:uiPriority w:val="34"/>
    <w:qFormat/>
    <w:rsid w:val="00E56FA4"/>
    <w:pPr>
      <w:ind w:left="720"/>
      <w:contextualSpacing/>
    </w:pPr>
  </w:style>
  <w:style w:type="paragraph" w:customStyle="1" w:styleId="ecxmsonormal">
    <w:name w:val="ecxmsonormal"/>
    <w:basedOn w:val="Normal"/>
    <w:rsid w:val="00E56FA4"/>
    <w:pPr>
      <w:shd w:val="clear" w:color="auto" w:fill="FFFFFF"/>
      <w:spacing w:before="15" w:after="324" w:line="240" w:lineRule="auto"/>
    </w:pPr>
    <w:rPr>
      <w:rFonts w:ascii="Times New Roman" w:eastAsia="Times New Roman" w:hAnsi="Times New Roman" w:cs="Times New Roman"/>
      <w:sz w:val="20"/>
      <w:szCs w:val="20"/>
      <w:lang w:val="es-ES" w:eastAsia="es-ES"/>
    </w:rPr>
  </w:style>
  <w:style w:type="paragraph" w:customStyle="1" w:styleId="Texto">
    <w:name w:val="Texto"/>
    <w:basedOn w:val="Normal"/>
    <w:link w:val="TextoCar"/>
    <w:rsid w:val="00E56FA4"/>
    <w:pPr>
      <w:spacing w:after="101" w:line="216" w:lineRule="exact"/>
      <w:ind w:firstLine="288"/>
      <w:jc w:val="both"/>
    </w:pPr>
    <w:rPr>
      <w:rFonts w:ascii="Arial" w:eastAsia="Times New Roman" w:hAnsi="Arial" w:cs="Times New Roman"/>
      <w:sz w:val="18"/>
      <w:szCs w:val="18"/>
      <w:lang w:eastAsia="es-ES"/>
    </w:rPr>
  </w:style>
  <w:style w:type="character" w:customStyle="1" w:styleId="TextoCar">
    <w:name w:val="Texto Car"/>
    <w:link w:val="Texto"/>
    <w:locked/>
    <w:rsid w:val="00E56FA4"/>
    <w:rPr>
      <w:rFonts w:ascii="Arial" w:eastAsia="Times New Roman" w:hAnsi="Arial" w:cs="Times New Roman"/>
      <w:sz w:val="18"/>
      <w:szCs w:val="18"/>
      <w:lang w:eastAsia="es-ES"/>
    </w:rPr>
  </w:style>
  <w:style w:type="paragraph" w:customStyle="1" w:styleId="ROMANOS">
    <w:name w:val="ROMANOS"/>
    <w:basedOn w:val="Normal"/>
    <w:link w:val="ROMANOSCar"/>
    <w:rsid w:val="00E56FA4"/>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E56FA4"/>
    <w:rPr>
      <w:rFonts w:ascii="Arial" w:eastAsia="Times New Roman" w:hAnsi="Arial" w:cs="Times New Roman"/>
      <w:sz w:val="18"/>
      <w:szCs w:val="18"/>
      <w:lang w:val="es-ES" w:eastAsia="es-ES"/>
    </w:rPr>
  </w:style>
  <w:style w:type="paragraph" w:customStyle="1" w:styleId="INCISO">
    <w:name w:val="INCISO"/>
    <w:basedOn w:val="Normal"/>
    <w:rsid w:val="00E56FA4"/>
    <w:pPr>
      <w:spacing w:after="101" w:line="216" w:lineRule="exact"/>
      <w:ind w:left="1080" w:hanging="360"/>
      <w:jc w:val="both"/>
    </w:pPr>
    <w:rPr>
      <w:rFonts w:ascii="Arial" w:eastAsia="Calibri" w:hAnsi="Arial" w:cs="Arial"/>
      <w:sz w:val="18"/>
      <w:szCs w:val="18"/>
    </w:rPr>
  </w:style>
  <w:style w:type="paragraph" w:customStyle="1" w:styleId="Normal1">
    <w:name w:val="Normal1"/>
    <w:rsid w:val="00C73976"/>
    <w:pPr>
      <w:spacing w:after="0" w:line="240" w:lineRule="auto"/>
    </w:pPr>
    <w:rPr>
      <w:rFonts w:ascii="Times New Roman" w:eastAsia="Times New Roman" w:hAnsi="Times New Roman" w:cs="Times New Roman"/>
      <w:color w:val="000000"/>
      <w:sz w:val="24"/>
      <w:szCs w:val="24"/>
      <w:lang w:eastAsia="es-MX"/>
    </w:rPr>
  </w:style>
  <w:style w:type="paragraph" w:styleId="Sinespaciado">
    <w:name w:val="No Spacing"/>
    <w:uiPriority w:val="1"/>
    <w:qFormat/>
    <w:rsid w:val="00514D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56F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FA4"/>
  </w:style>
  <w:style w:type="paragraph" w:styleId="Encabezado">
    <w:name w:val="header"/>
    <w:basedOn w:val="Normal"/>
    <w:link w:val="EncabezadoCar"/>
    <w:uiPriority w:val="99"/>
    <w:unhideWhenUsed/>
    <w:rsid w:val="00E56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FA4"/>
  </w:style>
  <w:style w:type="paragraph" w:styleId="Prrafodelista">
    <w:name w:val="List Paragraph"/>
    <w:basedOn w:val="Normal"/>
    <w:uiPriority w:val="34"/>
    <w:qFormat/>
    <w:rsid w:val="00E56FA4"/>
    <w:pPr>
      <w:ind w:left="720"/>
      <w:contextualSpacing/>
    </w:pPr>
  </w:style>
  <w:style w:type="paragraph" w:customStyle="1" w:styleId="ecxmsonormal">
    <w:name w:val="ecxmsonormal"/>
    <w:basedOn w:val="Normal"/>
    <w:rsid w:val="00E56FA4"/>
    <w:pPr>
      <w:shd w:val="clear" w:color="auto" w:fill="FFFFFF"/>
      <w:spacing w:before="15" w:after="324" w:line="240" w:lineRule="auto"/>
    </w:pPr>
    <w:rPr>
      <w:rFonts w:ascii="Times New Roman" w:eastAsia="Times New Roman" w:hAnsi="Times New Roman" w:cs="Times New Roman"/>
      <w:sz w:val="20"/>
      <w:szCs w:val="20"/>
      <w:lang w:val="es-ES" w:eastAsia="es-ES"/>
    </w:rPr>
  </w:style>
  <w:style w:type="paragraph" w:customStyle="1" w:styleId="Texto">
    <w:name w:val="Texto"/>
    <w:basedOn w:val="Normal"/>
    <w:link w:val="TextoCar"/>
    <w:rsid w:val="00E56FA4"/>
    <w:pPr>
      <w:spacing w:after="101" w:line="216" w:lineRule="exact"/>
      <w:ind w:firstLine="288"/>
      <w:jc w:val="both"/>
    </w:pPr>
    <w:rPr>
      <w:rFonts w:ascii="Arial" w:eastAsia="Times New Roman" w:hAnsi="Arial" w:cs="Times New Roman"/>
      <w:sz w:val="18"/>
      <w:szCs w:val="18"/>
      <w:lang w:eastAsia="es-ES"/>
    </w:rPr>
  </w:style>
  <w:style w:type="character" w:customStyle="1" w:styleId="TextoCar">
    <w:name w:val="Texto Car"/>
    <w:link w:val="Texto"/>
    <w:locked/>
    <w:rsid w:val="00E56FA4"/>
    <w:rPr>
      <w:rFonts w:ascii="Arial" w:eastAsia="Times New Roman" w:hAnsi="Arial" w:cs="Times New Roman"/>
      <w:sz w:val="18"/>
      <w:szCs w:val="18"/>
      <w:lang w:eastAsia="es-ES"/>
    </w:rPr>
  </w:style>
  <w:style w:type="paragraph" w:customStyle="1" w:styleId="ROMANOS">
    <w:name w:val="ROMANOS"/>
    <w:basedOn w:val="Normal"/>
    <w:link w:val="ROMANOSCar"/>
    <w:rsid w:val="00E56FA4"/>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E56FA4"/>
    <w:rPr>
      <w:rFonts w:ascii="Arial" w:eastAsia="Times New Roman" w:hAnsi="Arial" w:cs="Times New Roman"/>
      <w:sz w:val="18"/>
      <w:szCs w:val="18"/>
      <w:lang w:val="es-ES" w:eastAsia="es-ES"/>
    </w:rPr>
  </w:style>
  <w:style w:type="paragraph" w:customStyle="1" w:styleId="INCISO">
    <w:name w:val="INCISO"/>
    <w:basedOn w:val="Normal"/>
    <w:rsid w:val="00E56FA4"/>
    <w:pPr>
      <w:spacing w:after="101" w:line="216" w:lineRule="exact"/>
      <w:ind w:left="1080" w:hanging="360"/>
      <w:jc w:val="both"/>
    </w:pPr>
    <w:rPr>
      <w:rFonts w:ascii="Arial" w:eastAsia="Calibri" w:hAnsi="Arial" w:cs="Arial"/>
      <w:sz w:val="18"/>
      <w:szCs w:val="18"/>
    </w:rPr>
  </w:style>
  <w:style w:type="paragraph" w:customStyle="1" w:styleId="Normal1">
    <w:name w:val="Normal1"/>
    <w:rsid w:val="00C73976"/>
    <w:pPr>
      <w:spacing w:after="0" w:line="240" w:lineRule="auto"/>
    </w:pPr>
    <w:rPr>
      <w:rFonts w:ascii="Times New Roman" w:eastAsia="Times New Roman" w:hAnsi="Times New Roman" w:cs="Times New Roman"/>
      <w:color w:val="000000"/>
      <w:sz w:val="24"/>
      <w:szCs w:val="24"/>
      <w:lang w:eastAsia="es-MX"/>
    </w:rPr>
  </w:style>
  <w:style w:type="paragraph" w:styleId="Sinespaciado">
    <w:name w:val="No Spacing"/>
    <w:uiPriority w:val="1"/>
    <w:qFormat/>
    <w:rsid w:val="00514D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ongresochihuahua.gob.mx/diputados/TimThumb.php?src=imagenes/fotos/1188.jpg&amp;w=260&amp;h=280&amp;zc=1"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http://www.congresochihuahua.gob.mx/diputados/TimThumb.php?src=imagenes/fotos/1201.jpg&amp;w=260&amp;h=280&amp;zc=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www.congresochihuahua.gob.mx/diputados/TimThumb.php?src=imagenes/fotos/1202.jpg&amp;w=260&amp;h=280&amp;zc=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http://www.congresochihuahua.gob.mx/diputados/TimThumb.php?src=imagenes/fotos/1205.jpg&amp;w=260&amp;h=280&amp;zc=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congresochihuahua.gob.mx/diputados/TimThumb.php?src=imagenes/fotos/1200.jpg&amp;w=260&amp;h=280&amp;zc=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6371</Words>
  <Characters>35044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Isabel Flores Elizondo</dc:creator>
  <cp:lastModifiedBy>hp</cp:lastModifiedBy>
  <cp:revision>2</cp:revision>
  <dcterms:created xsi:type="dcterms:W3CDTF">2020-05-29T18:34:00Z</dcterms:created>
  <dcterms:modified xsi:type="dcterms:W3CDTF">2020-05-29T18:34:00Z</dcterms:modified>
</cp:coreProperties>
</file>