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7A" w:rsidRPr="00A65C9A" w:rsidRDefault="00A65C9A" w:rsidP="002C29E1">
      <w:pPr>
        <w:pStyle w:val="normal0"/>
        <w:spacing w:line="360" w:lineRule="auto"/>
        <w:ind w:left="360"/>
        <w:jc w:val="both"/>
        <w:rPr>
          <w:rFonts w:ascii="Century Gothic" w:hAnsi="Century Gothic"/>
        </w:rPr>
      </w:pPr>
      <w:r>
        <w:rPr>
          <w:rFonts w:ascii="Century Gothic" w:eastAsia="Century Gothic" w:hAnsi="Century Gothic" w:cs="Century Gothic"/>
          <w:b/>
        </w:rPr>
        <w:t>H.</w:t>
      </w:r>
      <w:r w:rsidR="00811B7A" w:rsidRPr="00A65C9A">
        <w:rPr>
          <w:rFonts w:ascii="Century Gothic" w:eastAsia="Century Gothic" w:hAnsi="Century Gothic" w:cs="Century Gothic"/>
          <w:b/>
        </w:rPr>
        <w:t xml:space="preserve"> CONGRESO DEL ESTADO</w:t>
      </w:r>
    </w:p>
    <w:p w:rsidR="00811B7A" w:rsidRPr="00A65C9A" w:rsidRDefault="00811B7A" w:rsidP="002C29E1">
      <w:pPr>
        <w:pStyle w:val="normal0"/>
        <w:keepNext/>
        <w:spacing w:line="360" w:lineRule="auto"/>
        <w:ind w:left="360"/>
        <w:jc w:val="both"/>
        <w:rPr>
          <w:rFonts w:ascii="Century Gothic" w:hAnsi="Century Gothic"/>
        </w:rPr>
      </w:pPr>
      <w:r w:rsidRPr="00A65C9A">
        <w:rPr>
          <w:rFonts w:ascii="Century Gothic" w:eastAsia="Century Gothic" w:hAnsi="Century Gothic" w:cs="Century Gothic"/>
          <w:b/>
        </w:rPr>
        <w:t>P R E S E N T E.</w:t>
      </w:r>
    </w:p>
    <w:p w:rsidR="00811B7A" w:rsidRPr="00A65C9A" w:rsidRDefault="00811B7A" w:rsidP="002C29E1">
      <w:pPr>
        <w:pStyle w:val="normal0"/>
        <w:spacing w:line="360" w:lineRule="auto"/>
        <w:jc w:val="both"/>
        <w:rPr>
          <w:rFonts w:ascii="Century Gothic" w:hAnsi="Century Gothic"/>
        </w:rPr>
      </w:pPr>
    </w:p>
    <w:p w:rsidR="00500FC0" w:rsidRPr="0019554A" w:rsidRDefault="00811B7A" w:rsidP="00500FC0">
      <w:pPr>
        <w:pStyle w:val="normal0"/>
        <w:spacing w:line="360" w:lineRule="auto"/>
        <w:ind w:left="360"/>
        <w:jc w:val="both"/>
        <w:rPr>
          <w:rFonts w:ascii="Century Gothic" w:eastAsia="Century Gothic" w:hAnsi="Century Gothic" w:cs="Century Gothic"/>
          <w:b/>
        </w:rPr>
      </w:pPr>
      <w:r w:rsidRPr="00A65C9A">
        <w:rPr>
          <w:rFonts w:ascii="Century Gothic" w:eastAsia="Century Gothic" w:hAnsi="Century Gothic" w:cs="Century Gothic"/>
        </w:rPr>
        <w:t xml:space="preserve">El suscrito, Jesús Velázquez Rodríguez, en mi carácter de Diputado del Partido Revolucionario Institucional a la Sexagésima Sexta Legislatura, con fundamento en lo dispuesto en los artículos 68 fracción Primera, de la Constitución Política del Estado de Chihuahua; 167, fracción Primera, 169 y 174, todos de la Ley Orgánica del Poder Legislativo; así como los numerales 75 y 76, ambos del Reglamento Interior y de Prácticas Parlamentarias del Poder Legislativo, acudo ante esta Honorable Asamblea, a presentar </w:t>
      </w:r>
      <w:r w:rsidRPr="00A65C9A">
        <w:rPr>
          <w:rFonts w:ascii="Century Gothic" w:eastAsia="Century Gothic" w:hAnsi="Century Gothic" w:cs="Century Gothic"/>
          <w:b/>
        </w:rPr>
        <w:t>Iniciativa con carácter de</w:t>
      </w:r>
      <w:r w:rsidRPr="00A65C9A">
        <w:rPr>
          <w:rFonts w:ascii="Century Gothic" w:eastAsia="Century Gothic" w:hAnsi="Century Gothic" w:cs="Century Gothic"/>
        </w:rPr>
        <w:t xml:space="preserve"> </w:t>
      </w:r>
      <w:r w:rsidRPr="00A65C9A">
        <w:rPr>
          <w:rFonts w:ascii="Century Gothic" w:eastAsia="Century Gothic" w:hAnsi="Century Gothic" w:cs="Century Gothic"/>
          <w:b/>
        </w:rPr>
        <w:t>Acuerdo</w:t>
      </w:r>
      <w:r w:rsidR="00BD5409" w:rsidRPr="00A65C9A">
        <w:rPr>
          <w:rFonts w:ascii="Century Gothic" w:eastAsia="Century Gothic" w:hAnsi="Century Gothic" w:cs="Century Gothic"/>
          <w:b/>
        </w:rPr>
        <w:t xml:space="preserve"> de urgente resolución</w:t>
      </w:r>
      <w:r w:rsidR="00FA75B3" w:rsidRPr="00A65C9A">
        <w:rPr>
          <w:rFonts w:ascii="Century Gothic" w:eastAsia="Century Gothic" w:hAnsi="Century Gothic" w:cs="Century Gothic"/>
          <w:b/>
        </w:rPr>
        <w:t xml:space="preserve"> </w:t>
      </w:r>
      <w:r w:rsidR="00FA75B3" w:rsidRPr="00A65C9A">
        <w:rPr>
          <w:rFonts w:ascii="Century Gothic" w:eastAsia="Century Gothic" w:hAnsi="Century Gothic" w:cs="Century Gothic"/>
        </w:rPr>
        <w:t xml:space="preserve">para </w:t>
      </w:r>
      <w:r w:rsidR="009948A5" w:rsidRPr="00A65C9A">
        <w:rPr>
          <w:rFonts w:ascii="Century Gothic" w:eastAsia="Century Gothic" w:hAnsi="Century Gothic" w:cs="Century Gothic"/>
        </w:rPr>
        <w:t xml:space="preserve">exhortar </w:t>
      </w:r>
      <w:r w:rsidR="00FE25D0" w:rsidRPr="00A65C9A">
        <w:rPr>
          <w:rFonts w:ascii="Century Gothic" w:eastAsia="Century Gothic" w:hAnsi="Century Gothic" w:cs="Century Gothic"/>
        </w:rPr>
        <w:t>respetuosamente</w:t>
      </w:r>
      <w:r w:rsidR="00906604">
        <w:rPr>
          <w:rFonts w:ascii="Century Gothic" w:eastAsia="Century Gothic" w:hAnsi="Century Gothic" w:cs="Century Gothic"/>
        </w:rPr>
        <w:t xml:space="preserve"> al</w:t>
      </w:r>
      <w:r w:rsidR="00E77ACB" w:rsidRPr="00A65C9A">
        <w:rPr>
          <w:rFonts w:ascii="Century Gothic" w:eastAsia="Century Gothic" w:hAnsi="Century Gothic" w:cs="Century Gothic"/>
        </w:rPr>
        <w:t xml:space="preserve"> </w:t>
      </w:r>
      <w:r w:rsidR="00500FC0" w:rsidRPr="0019554A">
        <w:rPr>
          <w:rFonts w:ascii="Century Gothic" w:eastAsia="Century Gothic" w:hAnsi="Century Gothic" w:cs="Century Gothic"/>
          <w:b/>
        </w:rPr>
        <w:t xml:space="preserve">titular de la Secretaría de Comunicaciones y Transportes,  Licenciado Gerardo Ruiz Esparza, para que en el ámbito de su competencia, y en el marco de los trabajos de la entrega recepción del nuevo Gobierno Federal, </w:t>
      </w:r>
      <w:r w:rsidR="00906604">
        <w:rPr>
          <w:rFonts w:ascii="Century Gothic" w:eastAsia="Century Gothic" w:hAnsi="Century Gothic" w:cs="Century Gothic"/>
          <w:b/>
        </w:rPr>
        <w:t xml:space="preserve">se </w:t>
      </w:r>
      <w:r w:rsidR="00500FC0" w:rsidRPr="0019554A">
        <w:rPr>
          <w:rFonts w:ascii="Century Gothic" w:eastAsia="Century Gothic" w:hAnsi="Century Gothic" w:cs="Century Gothic"/>
          <w:b/>
        </w:rPr>
        <w:t xml:space="preserve">instruya al delegado estatal de la SCT, a que se proceda a la </w:t>
      </w:r>
      <w:r w:rsidR="00500FC0">
        <w:rPr>
          <w:rFonts w:ascii="Century Gothic" w:eastAsia="Century Gothic" w:hAnsi="Century Gothic" w:cs="Century Gothic"/>
          <w:b/>
        </w:rPr>
        <w:t xml:space="preserve">clasificación como de uso pesado y </w:t>
      </w:r>
      <w:r w:rsidR="00500FC0" w:rsidRPr="0019554A">
        <w:rPr>
          <w:rFonts w:ascii="Century Gothic" w:eastAsia="Century Gothic" w:hAnsi="Century Gothic" w:cs="Century Gothic"/>
          <w:b/>
        </w:rPr>
        <w:t>reparación de la carretera Hidalgo del Parral-Guadalupe y Calvo, así como de</w:t>
      </w:r>
      <w:r w:rsidR="00500FC0">
        <w:rPr>
          <w:rFonts w:ascii="Century Gothic" w:eastAsia="Century Gothic" w:hAnsi="Century Gothic" w:cs="Century Gothic"/>
          <w:b/>
        </w:rPr>
        <w:t>l debido mantenimiento a</w:t>
      </w:r>
      <w:r w:rsidR="00500FC0" w:rsidRPr="0019554A">
        <w:rPr>
          <w:rFonts w:ascii="Century Gothic" w:eastAsia="Century Gothic" w:hAnsi="Century Gothic" w:cs="Century Gothic"/>
          <w:b/>
        </w:rPr>
        <w:t xml:space="preserve"> los tramos de la vía Nonoava-Norogachi-Rocheachi, que han resultado afectados por las lluvias.</w:t>
      </w:r>
    </w:p>
    <w:p w:rsidR="00BA070E" w:rsidRPr="00A65C9A" w:rsidRDefault="00BA070E" w:rsidP="00500FC0">
      <w:pPr>
        <w:pStyle w:val="normal0"/>
        <w:spacing w:line="360" w:lineRule="auto"/>
        <w:ind w:left="360"/>
        <w:jc w:val="both"/>
        <w:rPr>
          <w:rFonts w:ascii="Century Gothic" w:eastAsia="Century Gothic" w:hAnsi="Century Gothic" w:cs="Century Gothic"/>
          <w:b/>
        </w:rPr>
      </w:pPr>
    </w:p>
    <w:p w:rsidR="00811B7A" w:rsidRPr="00A65C9A" w:rsidRDefault="00811B7A" w:rsidP="002C29E1">
      <w:pPr>
        <w:pStyle w:val="normal0"/>
        <w:spacing w:line="360" w:lineRule="auto"/>
        <w:ind w:left="360"/>
        <w:jc w:val="center"/>
        <w:rPr>
          <w:rFonts w:ascii="Century Gothic" w:eastAsia="Century Gothic" w:hAnsi="Century Gothic" w:cs="Century Gothic"/>
        </w:rPr>
      </w:pPr>
      <w:r w:rsidRPr="00A65C9A">
        <w:rPr>
          <w:rFonts w:ascii="Century Gothic" w:eastAsia="Century Gothic" w:hAnsi="Century Gothic" w:cs="Century Gothic"/>
        </w:rPr>
        <w:t>Lo anterior, con base en la siguiente:</w:t>
      </w:r>
    </w:p>
    <w:p w:rsidR="004337F0" w:rsidRPr="00A65C9A" w:rsidRDefault="004337F0" w:rsidP="002C29E1">
      <w:pPr>
        <w:pStyle w:val="normal0"/>
        <w:keepNext/>
        <w:spacing w:line="360" w:lineRule="auto"/>
        <w:ind w:left="360"/>
        <w:jc w:val="center"/>
        <w:rPr>
          <w:rFonts w:ascii="Century Gothic" w:eastAsia="Century Gothic" w:hAnsi="Century Gothic" w:cs="Century Gothic"/>
          <w:b/>
        </w:rPr>
      </w:pPr>
    </w:p>
    <w:p w:rsidR="00811B7A" w:rsidRPr="00A65C9A" w:rsidRDefault="00811B7A" w:rsidP="003A6BC2">
      <w:pPr>
        <w:spacing w:after="200" w:line="276" w:lineRule="auto"/>
        <w:jc w:val="center"/>
        <w:rPr>
          <w:rFonts w:ascii="Century Gothic" w:eastAsia="Century Gothic" w:hAnsi="Century Gothic" w:cs="Century Gothic"/>
          <w:b/>
        </w:rPr>
      </w:pPr>
      <w:r w:rsidRPr="00A65C9A">
        <w:rPr>
          <w:rFonts w:ascii="Century Gothic" w:eastAsia="Century Gothic" w:hAnsi="Century Gothic" w:cs="Century Gothic"/>
          <w:b/>
        </w:rPr>
        <w:t>EXPOSICIÓN DE MOTIVOS</w:t>
      </w:r>
    </w:p>
    <w:p w:rsidR="00811B7A" w:rsidRPr="00A65C9A" w:rsidRDefault="00811B7A" w:rsidP="002C29E1">
      <w:pPr>
        <w:pStyle w:val="normal0"/>
        <w:keepNext/>
        <w:spacing w:line="360" w:lineRule="auto"/>
        <w:jc w:val="center"/>
        <w:rPr>
          <w:rFonts w:ascii="Century Gothic" w:eastAsia="Century Gothic" w:hAnsi="Century Gothic" w:cs="Century Gothic"/>
          <w:b/>
        </w:rPr>
      </w:pPr>
    </w:p>
    <w:p w:rsidR="0019554A" w:rsidRDefault="00510932" w:rsidP="0019554A">
      <w:pPr>
        <w:pStyle w:val="Prrafodelista"/>
        <w:numPr>
          <w:ilvl w:val="0"/>
          <w:numId w:val="6"/>
        </w:numPr>
        <w:spacing w:before="240" w:after="200" w:line="360" w:lineRule="auto"/>
        <w:jc w:val="both"/>
        <w:rPr>
          <w:rFonts w:ascii="Century Gothic" w:eastAsia="Century Gothic" w:hAnsi="Century Gothic" w:cs="Century Gothic"/>
        </w:rPr>
      </w:pPr>
      <w:bookmarkStart w:id="0" w:name="_GoBack"/>
      <w:bookmarkEnd w:id="0"/>
      <w:r w:rsidRPr="00A65C9A">
        <w:rPr>
          <w:rFonts w:ascii="Century Gothic" w:eastAsia="Century Gothic" w:hAnsi="Century Gothic" w:cs="Century Gothic"/>
        </w:rPr>
        <w:t xml:space="preserve">La carretera federal </w:t>
      </w:r>
      <w:r w:rsidR="00BB731E" w:rsidRPr="00A65C9A">
        <w:rPr>
          <w:rFonts w:ascii="Century Gothic" w:eastAsia="Century Gothic" w:hAnsi="Century Gothic" w:cs="Century Gothic"/>
        </w:rPr>
        <w:t xml:space="preserve">número 24, </w:t>
      </w:r>
      <w:r w:rsidR="004337F0" w:rsidRPr="00A65C9A">
        <w:rPr>
          <w:rFonts w:ascii="Century Gothic" w:eastAsia="Century Gothic" w:hAnsi="Century Gothic" w:cs="Century Gothic"/>
        </w:rPr>
        <w:t xml:space="preserve">en el tramo </w:t>
      </w:r>
      <w:r w:rsidR="00BB731E" w:rsidRPr="00A65C9A">
        <w:rPr>
          <w:rFonts w:ascii="Century Gothic" w:eastAsia="Century Gothic" w:hAnsi="Century Gothic" w:cs="Century Gothic"/>
        </w:rPr>
        <w:t xml:space="preserve">que va de Hidalgo del Parral a </w:t>
      </w:r>
      <w:r w:rsidRPr="00A65C9A">
        <w:rPr>
          <w:rFonts w:ascii="Century Gothic" w:eastAsia="Century Gothic" w:hAnsi="Century Gothic" w:cs="Century Gothic"/>
        </w:rPr>
        <w:t xml:space="preserve">Guadalupe y </w:t>
      </w:r>
      <w:r w:rsidR="00B31BA4" w:rsidRPr="00A65C9A">
        <w:rPr>
          <w:rFonts w:ascii="Century Gothic" w:eastAsia="Century Gothic" w:hAnsi="Century Gothic" w:cs="Century Gothic"/>
        </w:rPr>
        <w:t>Calvo, tiene una extensión de 24</w:t>
      </w:r>
      <w:r w:rsidRPr="00A65C9A">
        <w:rPr>
          <w:rFonts w:ascii="Century Gothic" w:eastAsia="Century Gothic" w:hAnsi="Century Gothic" w:cs="Century Gothic"/>
        </w:rPr>
        <w:t>5 km</w:t>
      </w:r>
      <w:r w:rsidR="00BB731E" w:rsidRPr="00A65C9A">
        <w:rPr>
          <w:rFonts w:ascii="Century Gothic" w:eastAsia="Century Gothic" w:hAnsi="Century Gothic" w:cs="Century Gothic"/>
        </w:rPr>
        <w:t>.</w:t>
      </w:r>
      <w:r w:rsidRPr="00A65C9A">
        <w:rPr>
          <w:rFonts w:ascii="Century Gothic" w:eastAsia="Century Gothic" w:hAnsi="Century Gothic" w:cs="Century Gothic"/>
        </w:rPr>
        <w:t xml:space="preserve"> </w:t>
      </w:r>
      <w:r w:rsidR="00E67C8A" w:rsidRPr="00A65C9A">
        <w:rPr>
          <w:rFonts w:ascii="Century Gothic" w:eastAsia="Century Gothic" w:hAnsi="Century Gothic" w:cs="Century Gothic"/>
        </w:rPr>
        <w:t>Esta importante vía de comunicación fue entregada como carretera federal pavimentada en la totalidad de su extensión</w:t>
      </w:r>
      <w:r w:rsidR="00906604">
        <w:rPr>
          <w:rFonts w:ascii="Century Gothic" w:eastAsia="Century Gothic" w:hAnsi="Century Gothic" w:cs="Century Gothic"/>
        </w:rPr>
        <w:t>,</w:t>
      </w:r>
      <w:r w:rsidR="00E67C8A" w:rsidRPr="00A65C9A">
        <w:rPr>
          <w:rFonts w:ascii="Century Gothic" w:eastAsia="Century Gothic" w:hAnsi="Century Gothic" w:cs="Century Gothic"/>
        </w:rPr>
        <w:t xml:space="preserve"> en el año de 1998, durante la administración de Ernesto Zedillo, y se construyó con las especificaciones técnicas de aquella época.</w:t>
      </w:r>
    </w:p>
    <w:p w:rsidR="003A6BC2" w:rsidRPr="0019554A" w:rsidRDefault="0030002F" w:rsidP="0019554A">
      <w:pPr>
        <w:pStyle w:val="Prrafodelista"/>
        <w:spacing w:before="240" w:after="200" w:line="360" w:lineRule="auto"/>
        <w:ind w:left="720"/>
        <w:jc w:val="both"/>
        <w:rPr>
          <w:rFonts w:ascii="Century Gothic" w:eastAsia="Century Gothic" w:hAnsi="Century Gothic" w:cs="Century Gothic"/>
        </w:rPr>
      </w:pPr>
      <w:r w:rsidRPr="0019554A">
        <w:rPr>
          <w:rFonts w:ascii="Century Gothic" w:eastAsia="Century Gothic" w:hAnsi="Century Gothic" w:cs="Century Gothic"/>
        </w:rPr>
        <w:lastRenderedPageBreak/>
        <w:t>Sin embargo, hoy en día la carretera Hidalgo del Parral-Guadalupe y Calvo, en palabras del delegado de la Confederación Nacional de Transportistas Mexicanos (CON</w:t>
      </w:r>
      <w:r w:rsidR="00906604">
        <w:rPr>
          <w:rFonts w:ascii="Century Gothic" w:eastAsia="Century Gothic" w:hAnsi="Century Gothic" w:cs="Century Gothic"/>
        </w:rPr>
        <w:t>A</w:t>
      </w:r>
      <w:r w:rsidRPr="0019554A">
        <w:rPr>
          <w:rFonts w:ascii="Century Gothic" w:eastAsia="Century Gothic" w:hAnsi="Century Gothic" w:cs="Century Gothic"/>
        </w:rPr>
        <w:t xml:space="preserve">TRAM), es la más dañada del Estado de Chihuahua, ya que tiene más de 15 años sin tener un mantenimiento adecuado, sin importar que por </w:t>
      </w:r>
      <w:r w:rsidR="009F70FA" w:rsidRPr="0019554A">
        <w:rPr>
          <w:rFonts w:ascii="Century Gothic" w:eastAsia="Century Gothic" w:hAnsi="Century Gothic" w:cs="Century Gothic"/>
        </w:rPr>
        <w:t>ella</w:t>
      </w:r>
      <w:r w:rsidRPr="0019554A">
        <w:rPr>
          <w:rFonts w:ascii="Century Gothic" w:eastAsia="Century Gothic" w:hAnsi="Century Gothic" w:cs="Century Gothic"/>
        </w:rPr>
        <w:t xml:space="preserve"> circulan vehículos pesados que transportan importantes cargamentos de madera y trocería que provienen de la Sierra Madre hacia los aserraderos de Parral. </w:t>
      </w:r>
    </w:p>
    <w:p w:rsidR="0019554A" w:rsidRDefault="0030002F" w:rsidP="0019554A">
      <w:pPr>
        <w:pStyle w:val="Prrafodelista"/>
        <w:numPr>
          <w:ilvl w:val="0"/>
          <w:numId w:val="6"/>
        </w:numPr>
        <w:spacing w:before="240" w:after="200" w:line="360" w:lineRule="auto"/>
        <w:jc w:val="both"/>
        <w:rPr>
          <w:rFonts w:ascii="Century Gothic" w:eastAsia="Century Gothic" w:hAnsi="Century Gothic" w:cs="Century Gothic"/>
        </w:rPr>
      </w:pPr>
      <w:r w:rsidRPr="005C3F1C">
        <w:rPr>
          <w:rFonts w:ascii="Century Gothic" w:eastAsia="Century Gothic" w:hAnsi="Century Gothic" w:cs="Century Gothic"/>
        </w:rPr>
        <w:t>Asi</w:t>
      </w:r>
      <w:r w:rsidR="003A6BC2" w:rsidRPr="005C3F1C">
        <w:rPr>
          <w:rFonts w:ascii="Century Gothic" w:eastAsia="Century Gothic" w:hAnsi="Century Gothic" w:cs="Century Gothic"/>
        </w:rPr>
        <w:t>mismo, por dicha vía</w:t>
      </w:r>
      <w:r w:rsidR="00BB731E" w:rsidRPr="005C3F1C">
        <w:rPr>
          <w:rFonts w:ascii="Century Gothic" w:eastAsia="Century Gothic" w:hAnsi="Century Gothic" w:cs="Century Gothic"/>
        </w:rPr>
        <w:t xml:space="preserve"> </w:t>
      </w:r>
      <w:r w:rsidRPr="005C3F1C">
        <w:rPr>
          <w:rFonts w:ascii="Century Gothic" w:eastAsia="Century Gothic" w:hAnsi="Century Gothic" w:cs="Century Gothic"/>
        </w:rPr>
        <w:t>se transportan diversos</w:t>
      </w:r>
      <w:r w:rsidR="00BB731E" w:rsidRPr="005C3F1C">
        <w:rPr>
          <w:rFonts w:ascii="Century Gothic" w:eastAsia="Century Gothic" w:hAnsi="Century Gothic" w:cs="Century Gothic"/>
        </w:rPr>
        <w:t xml:space="preserve"> minerales que proceden de la mina de San Julián. </w:t>
      </w:r>
      <w:r w:rsidRPr="005C3F1C">
        <w:rPr>
          <w:rFonts w:ascii="Century Gothic" w:eastAsia="Century Gothic" w:hAnsi="Century Gothic" w:cs="Century Gothic"/>
        </w:rPr>
        <w:t>A</w:t>
      </w:r>
      <w:r w:rsidR="00E81822" w:rsidRPr="005C3F1C">
        <w:rPr>
          <w:rFonts w:ascii="Century Gothic" w:eastAsia="Century Gothic" w:hAnsi="Century Gothic" w:cs="Century Gothic"/>
        </w:rPr>
        <w:t xml:space="preserve"> diario se trasladan </w:t>
      </w:r>
      <w:r w:rsidR="005C3F1C" w:rsidRPr="005C3F1C">
        <w:rPr>
          <w:rFonts w:ascii="Century Gothic" w:eastAsia="Century Gothic" w:hAnsi="Century Gothic" w:cs="Century Gothic"/>
        </w:rPr>
        <w:t>hacia</w:t>
      </w:r>
      <w:r w:rsidR="00E81822" w:rsidRPr="005C3F1C">
        <w:rPr>
          <w:rFonts w:ascii="Century Gothic" w:eastAsia="Century Gothic" w:hAnsi="Century Gothic" w:cs="Century Gothic"/>
        </w:rPr>
        <w:t xml:space="preserve"> estas instalaciones mineras</w:t>
      </w:r>
      <w:r w:rsidR="005C3F1C" w:rsidRPr="005C3F1C">
        <w:rPr>
          <w:rFonts w:ascii="Century Gothic" w:eastAsia="Century Gothic" w:hAnsi="Century Gothic" w:cs="Century Gothic"/>
        </w:rPr>
        <w:t xml:space="preserve"> cientos de pipas</w:t>
      </w:r>
      <w:r w:rsidR="00E81822" w:rsidRPr="005C3F1C">
        <w:rPr>
          <w:rFonts w:ascii="Century Gothic" w:eastAsia="Century Gothic" w:hAnsi="Century Gothic" w:cs="Century Gothic"/>
        </w:rPr>
        <w:t xml:space="preserve">, </w:t>
      </w:r>
      <w:r w:rsidR="005C3F1C" w:rsidRPr="005C3F1C">
        <w:rPr>
          <w:rFonts w:ascii="Century Gothic" w:eastAsia="Century Gothic" w:hAnsi="Century Gothic" w:cs="Century Gothic"/>
        </w:rPr>
        <w:t>camiones de volteo</w:t>
      </w:r>
      <w:r w:rsidR="00E81822" w:rsidRPr="005C3F1C">
        <w:rPr>
          <w:rFonts w:ascii="Century Gothic" w:eastAsia="Century Gothic" w:hAnsi="Century Gothic" w:cs="Century Gothic"/>
        </w:rPr>
        <w:t xml:space="preserve"> y góndolas</w:t>
      </w:r>
      <w:r w:rsidR="005C3F1C" w:rsidRPr="005C3F1C">
        <w:rPr>
          <w:rFonts w:ascii="Century Gothic" w:eastAsia="Century Gothic" w:hAnsi="Century Gothic" w:cs="Century Gothic"/>
        </w:rPr>
        <w:t xml:space="preserve">, para después dirigirse a la ciudad de Parral, </w:t>
      </w:r>
      <w:r w:rsidR="00E81822" w:rsidRPr="005C3F1C">
        <w:rPr>
          <w:rFonts w:ascii="Century Gothic" w:eastAsia="Century Gothic" w:hAnsi="Century Gothic" w:cs="Century Gothic"/>
        </w:rPr>
        <w:t xml:space="preserve">todos con un volumen de carga y peso bastante </w:t>
      </w:r>
      <w:r w:rsidR="0019554A">
        <w:rPr>
          <w:rFonts w:ascii="Century Gothic" w:eastAsia="Century Gothic" w:hAnsi="Century Gothic" w:cs="Century Gothic"/>
        </w:rPr>
        <w:t>amplio</w:t>
      </w:r>
      <w:r w:rsidR="005C3F1C" w:rsidRPr="005C3F1C">
        <w:rPr>
          <w:rFonts w:ascii="Century Gothic" w:eastAsia="Century Gothic" w:hAnsi="Century Gothic" w:cs="Century Gothic"/>
        </w:rPr>
        <w:t>. A pesar de ello,</w:t>
      </w:r>
      <w:r w:rsidR="00E81822" w:rsidRPr="005C3F1C">
        <w:rPr>
          <w:rFonts w:ascii="Century Gothic" w:eastAsia="Century Gothic" w:hAnsi="Century Gothic" w:cs="Century Gothic"/>
        </w:rPr>
        <w:t xml:space="preserve"> dicha carretera </w:t>
      </w:r>
      <w:r w:rsidR="00BC7123">
        <w:rPr>
          <w:rFonts w:ascii="Century Gothic" w:eastAsia="Century Gothic" w:hAnsi="Century Gothic" w:cs="Century Gothic"/>
        </w:rPr>
        <w:t xml:space="preserve">carece de las reparaciones mínimas </w:t>
      </w:r>
      <w:r w:rsidR="00BC7123" w:rsidRPr="00BC7123">
        <w:rPr>
          <w:rFonts w:ascii="Century Gothic" w:eastAsia="Century Gothic" w:hAnsi="Century Gothic" w:cs="Century Gothic"/>
        </w:rPr>
        <w:t xml:space="preserve">necesarias, </w:t>
      </w:r>
      <w:r w:rsidR="00864140" w:rsidRPr="00BC7123">
        <w:rPr>
          <w:rFonts w:ascii="Century Gothic" w:eastAsia="Century Gothic" w:hAnsi="Century Gothic" w:cs="Century Gothic"/>
        </w:rPr>
        <w:t xml:space="preserve">puesto </w:t>
      </w:r>
      <w:r w:rsidR="00BC7123" w:rsidRPr="00BC7123">
        <w:rPr>
          <w:rFonts w:ascii="Century Gothic" w:eastAsia="Century Gothic" w:hAnsi="Century Gothic" w:cs="Century Gothic"/>
        </w:rPr>
        <w:t>que no está clasificada como de</w:t>
      </w:r>
      <w:r w:rsidR="00864140" w:rsidRPr="00BC7123">
        <w:rPr>
          <w:rFonts w:ascii="Century Gothic" w:eastAsia="Century Gothic" w:hAnsi="Century Gothic" w:cs="Century Gothic"/>
        </w:rPr>
        <w:t xml:space="preserve"> uso pesado</w:t>
      </w:r>
      <w:r w:rsidR="005C3F1C" w:rsidRPr="00BC7123">
        <w:rPr>
          <w:rFonts w:ascii="Century Gothic" w:eastAsia="Century Gothic" w:hAnsi="Century Gothic" w:cs="Century Gothic"/>
        </w:rPr>
        <w:t>.</w:t>
      </w:r>
      <w:r w:rsidR="0019554A">
        <w:rPr>
          <w:rFonts w:ascii="Century Gothic" w:eastAsia="Century Gothic" w:hAnsi="Century Gothic" w:cs="Century Gothic"/>
        </w:rPr>
        <w:t xml:space="preserve"> </w:t>
      </w:r>
    </w:p>
    <w:p w:rsidR="002C29E1" w:rsidRPr="0019554A" w:rsidRDefault="0019554A" w:rsidP="0019554A">
      <w:pPr>
        <w:pStyle w:val="Prrafodelista"/>
        <w:spacing w:before="240" w:after="200" w:line="360" w:lineRule="auto"/>
        <w:ind w:left="720"/>
        <w:jc w:val="both"/>
        <w:rPr>
          <w:rFonts w:ascii="Century Gothic" w:eastAsia="Century Gothic" w:hAnsi="Century Gothic" w:cs="Century Gothic"/>
        </w:rPr>
      </w:pPr>
      <w:r w:rsidRPr="0019554A">
        <w:rPr>
          <w:rFonts w:ascii="Century Gothic" w:eastAsia="Century Gothic" w:hAnsi="Century Gothic" w:cs="Century Gothic"/>
        </w:rPr>
        <w:t>Las actividades</w:t>
      </w:r>
      <w:r w:rsidR="005C3F1C" w:rsidRPr="0019554A">
        <w:rPr>
          <w:rFonts w:ascii="Century Gothic" w:eastAsia="Century Gothic" w:hAnsi="Century Gothic" w:cs="Century Gothic"/>
        </w:rPr>
        <w:t xml:space="preserve"> antes mencionada</w:t>
      </w:r>
      <w:r>
        <w:rPr>
          <w:rFonts w:ascii="Century Gothic" w:eastAsia="Century Gothic" w:hAnsi="Century Gothic" w:cs="Century Gothic"/>
        </w:rPr>
        <w:t>s</w:t>
      </w:r>
      <w:r w:rsidR="005C3F1C" w:rsidRPr="0019554A">
        <w:rPr>
          <w:rFonts w:ascii="Century Gothic" w:eastAsia="Century Gothic" w:hAnsi="Century Gothic" w:cs="Century Gothic"/>
        </w:rPr>
        <w:t xml:space="preserve"> significa</w:t>
      </w:r>
      <w:r w:rsidRPr="0019554A">
        <w:rPr>
          <w:rFonts w:ascii="Century Gothic" w:eastAsia="Century Gothic" w:hAnsi="Century Gothic" w:cs="Century Gothic"/>
        </w:rPr>
        <w:t>n</w:t>
      </w:r>
      <w:r w:rsidR="005C3F1C" w:rsidRPr="0019554A">
        <w:rPr>
          <w:rFonts w:ascii="Century Gothic" w:eastAsia="Century Gothic" w:hAnsi="Century Gothic" w:cs="Century Gothic"/>
        </w:rPr>
        <w:t xml:space="preserve"> un gran consumo de combustibles y refacciones, así como un</w:t>
      </w:r>
      <w:r w:rsidR="00906604">
        <w:rPr>
          <w:rFonts w:ascii="Century Gothic" w:eastAsia="Century Gothic" w:hAnsi="Century Gothic" w:cs="Century Gothic"/>
        </w:rPr>
        <w:t xml:space="preserve">a gran cantidad de </w:t>
      </w:r>
      <w:r w:rsidR="00906604" w:rsidRPr="00BC7123">
        <w:rPr>
          <w:rFonts w:ascii="Century Gothic" w:eastAsia="Century Gothic" w:hAnsi="Century Gothic" w:cs="Century Gothic"/>
        </w:rPr>
        <w:t>empleos</w:t>
      </w:r>
      <w:r w:rsidR="00860960" w:rsidRPr="00BC7123">
        <w:rPr>
          <w:rFonts w:ascii="Century Gothic" w:eastAsia="Century Gothic" w:hAnsi="Century Gothic" w:cs="Century Gothic"/>
        </w:rPr>
        <w:t xml:space="preserve"> generados</w:t>
      </w:r>
      <w:r w:rsidR="005C3F1C" w:rsidRPr="00BC7123">
        <w:rPr>
          <w:rFonts w:ascii="Century Gothic" w:eastAsia="Century Gothic" w:hAnsi="Century Gothic" w:cs="Century Gothic"/>
        </w:rPr>
        <w:t xml:space="preserve">, los cuales </w:t>
      </w:r>
      <w:r w:rsidR="00E81822" w:rsidRPr="00BC7123">
        <w:rPr>
          <w:rFonts w:ascii="Century Gothic" w:eastAsia="Century Gothic" w:hAnsi="Century Gothic" w:cs="Century Gothic"/>
        </w:rPr>
        <w:t xml:space="preserve"> </w:t>
      </w:r>
      <w:r w:rsidR="00860960" w:rsidRPr="00BC7123">
        <w:rPr>
          <w:rFonts w:ascii="Century Gothic" w:eastAsia="Century Gothic" w:hAnsi="Century Gothic" w:cs="Century Gothic"/>
        </w:rPr>
        <w:t>significan</w:t>
      </w:r>
      <w:r w:rsidR="005C3F1C" w:rsidRPr="00BC7123">
        <w:rPr>
          <w:rFonts w:ascii="Century Gothic" w:eastAsia="Century Gothic" w:hAnsi="Century Gothic" w:cs="Century Gothic"/>
        </w:rPr>
        <w:t xml:space="preserve"> ingresos fiscales que deberían ser aplicados</w:t>
      </w:r>
      <w:r w:rsidR="005C3F1C" w:rsidRPr="0019554A">
        <w:rPr>
          <w:rFonts w:ascii="Century Gothic" w:eastAsia="Century Gothic" w:hAnsi="Century Gothic" w:cs="Century Gothic"/>
        </w:rPr>
        <w:t xml:space="preserve"> en el mantenimiento de estos tramos carreteros.</w:t>
      </w:r>
      <w:r w:rsidR="007F5F78">
        <w:rPr>
          <w:rFonts w:ascii="Century Gothic" w:eastAsia="Century Gothic" w:hAnsi="Century Gothic" w:cs="Century Gothic"/>
        </w:rPr>
        <w:t xml:space="preserve"> Hay que recordar que esta parte</w:t>
      </w:r>
      <w:r w:rsidR="00E81822" w:rsidRPr="0019554A">
        <w:rPr>
          <w:rFonts w:ascii="Century Gothic" w:eastAsia="Century Gothic" w:hAnsi="Century Gothic" w:cs="Century Gothic"/>
        </w:rPr>
        <w:t xml:space="preserve"> de</w:t>
      </w:r>
      <w:r w:rsidR="007F5F78">
        <w:rPr>
          <w:rFonts w:ascii="Century Gothic" w:eastAsia="Century Gothic" w:hAnsi="Century Gothic" w:cs="Century Gothic"/>
        </w:rPr>
        <w:t>l</w:t>
      </w:r>
      <w:r w:rsidR="00E81822" w:rsidRPr="0019554A">
        <w:rPr>
          <w:rFonts w:ascii="Century Gothic" w:eastAsia="Century Gothic" w:hAnsi="Century Gothic" w:cs="Century Gothic"/>
        </w:rPr>
        <w:t xml:space="preserve"> territorio</w:t>
      </w:r>
      <w:r w:rsidR="005C3F1C" w:rsidRPr="0019554A">
        <w:rPr>
          <w:rFonts w:ascii="Century Gothic" w:eastAsia="Century Gothic" w:hAnsi="Century Gothic" w:cs="Century Gothic"/>
        </w:rPr>
        <w:t>,</w:t>
      </w:r>
      <w:r w:rsidR="007F5F78">
        <w:rPr>
          <w:rFonts w:ascii="Century Gothic" w:eastAsia="Century Gothic" w:hAnsi="Century Gothic" w:cs="Century Gothic"/>
        </w:rPr>
        <w:t xml:space="preserve"> por muy apartada</w:t>
      </w:r>
      <w:r w:rsidR="00E81822" w:rsidRPr="0019554A">
        <w:rPr>
          <w:rFonts w:ascii="Century Gothic" w:eastAsia="Century Gothic" w:hAnsi="Century Gothic" w:cs="Century Gothic"/>
        </w:rPr>
        <w:t xml:space="preserve"> que se mire en el mapa, también es </w:t>
      </w:r>
      <w:r w:rsidR="005C3F1C" w:rsidRPr="0019554A">
        <w:rPr>
          <w:rFonts w:ascii="Century Gothic" w:eastAsia="Century Gothic" w:hAnsi="Century Gothic" w:cs="Century Gothic"/>
        </w:rPr>
        <w:t>parte de la República mexicana</w:t>
      </w:r>
      <w:r w:rsidR="00E81822" w:rsidRPr="0019554A">
        <w:rPr>
          <w:rFonts w:ascii="Century Gothic" w:eastAsia="Century Gothic" w:hAnsi="Century Gothic" w:cs="Century Gothic"/>
        </w:rPr>
        <w:t xml:space="preserve">, y </w:t>
      </w:r>
      <w:r w:rsidR="005C3F1C" w:rsidRPr="0019554A">
        <w:rPr>
          <w:rFonts w:ascii="Century Gothic" w:eastAsia="Century Gothic" w:hAnsi="Century Gothic" w:cs="Century Gothic"/>
        </w:rPr>
        <w:t xml:space="preserve">los </w:t>
      </w:r>
      <w:r w:rsidR="00E81822" w:rsidRPr="0019554A">
        <w:rPr>
          <w:rFonts w:ascii="Century Gothic" w:eastAsia="Century Gothic" w:hAnsi="Century Gothic" w:cs="Century Gothic"/>
        </w:rPr>
        <w:t xml:space="preserve"> impuestos </w:t>
      </w:r>
      <w:r w:rsidR="005C3F1C" w:rsidRPr="0019554A">
        <w:rPr>
          <w:rFonts w:ascii="Century Gothic" w:eastAsia="Century Gothic" w:hAnsi="Century Gothic" w:cs="Century Gothic"/>
        </w:rPr>
        <w:t xml:space="preserve">de dicha región </w:t>
      </w:r>
      <w:r w:rsidR="00E81822" w:rsidRPr="0019554A">
        <w:rPr>
          <w:rFonts w:ascii="Century Gothic" w:eastAsia="Century Gothic" w:hAnsi="Century Gothic" w:cs="Century Gothic"/>
        </w:rPr>
        <w:t>valen lo mismo que los que se cap</w:t>
      </w:r>
      <w:r w:rsidR="005C3F1C" w:rsidRPr="0019554A">
        <w:rPr>
          <w:rFonts w:ascii="Century Gothic" w:eastAsia="Century Gothic" w:hAnsi="Century Gothic" w:cs="Century Gothic"/>
        </w:rPr>
        <w:t>tan en las grandes carreteras y en las grandes urbes.</w:t>
      </w:r>
    </w:p>
    <w:p w:rsidR="00370332" w:rsidRPr="0019554A" w:rsidRDefault="00BB731E" w:rsidP="0019554A">
      <w:pPr>
        <w:pStyle w:val="Prrafodelista"/>
        <w:numPr>
          <w:ilvl w:val="0"/>
          <w:numId w:val="6"/>
        </w:numPr>
        <w:spacing w:before="240" w:after="200" w:line="360" w:lineRule="auto"/>
        <w:jc w:val="both"/>
        <w:rPr>
          <w:rFonts w:ascii="Century Gothic" w:eastAsia="Century Gothic" w:hAnsi="Century Gothic" w:cs="Century Gothic"/>
        </w:rPr>
      </w:pPr>
      <w:r w:rsidRPr="0019554A">
        <w:rPr>
          <w:rFonts w:ascii="Century Gothic" w:eastAsia="Century Gothic" w:hAnsi="Century Gothic" w:cs="Century Gothic"/>
        </w:rPr>
        <w:t>La misma CONATRAM ha denunciado el desgaste que sufren los vehículos en transmisiones, rines, muel</w:t>
      </w:r>
      <w:r w:rsidR="00370332" w:rsidRPr="0019554A">
        <w:rPr>
          <w:rFonts w:ascii="Century Gothic" w:eastAsia="Century Gothic" w:hAnsi="Century Gothic" w:cs="Century Gothic"/>
        </w:rPr>
        <w:t>les, diferenciales, carrocería; además de rótulas, suspensiones y llantas.</w:t>
      </w:r>
      <w:r w:rsidR="005C3F1C" w:rsidRPr="0019554A">
        <w:rPr>
          <w:rFonts w:ascii="Century Gothic" w:eastAsia="Century Gothic" w:hAnsi="Century Gothic" w:cs="Century Gothic"/>
        </w:rPr>
        <w:t xml:space="preserve"> </w:t>
      </w:r>
      <w:r w:rsidR="0019554A">
        <w:rPr>
          <w:rFonts w:ascii="Century Gothic" w:eastAsia="Century Gothic" w:hAnsi="Century Gothic" w:cs="Century Gothic"/>
        </w:rPr>
        <w:t>I</w:t>
      </w:r>
      <w:r w:rsidR="005C3F1C" w:rsidRPr="0019554A">
        <w:rPr>
          <w:rFonts w:ascii="Century Gothic" w:eastAsia="Century Gothic" w:hAnsi="Century Gothic" w:cs="Century Gothic"/>
        </w:rPr>
        <w:t xml:space="preserve">nsistimos: </w:t>
      </w:r>
      <w:r w:rsidR="00370332" w:rsidRPr="0019554A">
        <w:rPr>
          <w:rFonts w:ascii="Century Gothic" w:eastAsia="Century Gothic" w:hAnsi="Century Gothic" w:cs="Century Gothic"/>
        </w:rPr>
        <w:t>¿Qué se hace con los impuestos que generan las compra</w:t>
      </w:r>
      <w:r w:rsidR="005C3F1C" w:rsidRPr="0019554A">
        <w:rPr>
          <w:rFonts w:ascii="Century Gothic" w:eastAsia="Century Gothic" w:hAnsi="Century Gothic" w:cs="Century Gothic"/>
        </w:rPr>
        <w:t>s</w:t>
      </w:r>
      <w:r w:rsidR="00370332" w:rsidRPr="0019554A">
        <w:rPr>
          <w:rFonts w:ascii="Century Gothic" w:eastAsia="Century Gothic" w:hAnsi="Century Gothic" w:cs="Century Gothic"/>
        </w:rPr>
        <w:t xml:space="preserve"> de todos estos artículos que resultan averiados? Claro que</w:t>
      </w:r>
      <w:r w:rsidR="005C3F1C" w:rsidRPr="0019554A">
        <w:rPr>
          <w:rFonts w:ascii="Century Gothic" w:eastAsia="Century Gothic" w:hAnsi="Century Gothic" w:cs="Century Gothic"/>
        </w:rPr>
        <w:t xml:space="preserve"> aquí hay una gran omisión del G</w:t>
      </w:r>
      <w:r w:rsidR="00370332" w:rsidRPr="0019554A">
        <w:rPr>
          <w:rFonts w:ascii="Century Gothic" w:eastAsia="Century Gothic" w:hAnsi="Century Gothic" w:cs="Century Gothic"/>
        </w:rPr>
        <w:t xml:space="preserve">obierno </w:t>
      </w:r>
      <w:r w:rsidR="005C3F1C" w:rsidRPr="0019554A">
        <w:rPr>
          <w:rFonts w:ascii="Century Gothic" w:eastAsia="Century Gothic" w:hAnsi="Century Gothic" w:cs="Century Gothic"/>
        </w:rPr>
        <w:t>F</w:t>
      </w:r>
      <w:r w:rsidR="00370332" w:rsidRPr="0019554A">
        <w:rPr>
          <w:rFonts w:ascii="Century Gothic" w:eastAsia="Century Gothic" w:hAnsi="Century Gothic" w:cs="Century Gothic"/>
        </w:rPr>
        <w:t>ederal, al no estar aplicando estos impuestos que se generan a través de estas compras y consumos</w:t>
      </w:r>
      <w:r w:rsidR="00906604">
        <w:rPr>
          <w:rFonts w:ascii="Century Gothic" w:eastAsia="Century Gothic" w:hAnsi="Century Gothic" w:cs="Century Gothic"/>
        </w:rPr>
        <w:t>,</w:t>
      </w:r>
      <w:r w:rsidR="005C3F1C" w:rsidRPr="0019554A">
        <w:rPr>
          <w:rFonts w:ascii="Century Gothic" w:eastAsia="Century Gothic" w:hAnsi="Century Gothic" w:cs="Century Gothic"/>
        </w:rPr>
        <w:t xml:space="preserve"> en la reparación de las vías de comunicación de la región.</w:t>
      </w:r>
    </w:p>
    <w:p w:rsidR="009F70FA" w:rsidRPr="009F70FA" w:rsidRDefault="009F70FA" w:rsidP="005C3F1C">
      <w:pPr>
        <w:pStyle w:val="Prrafodelista"/>
        <w:numPr>
          <w:ilvl w:val="0"/>
          <w:numId w:val="6"/>
        </w:numPr>
        <w:spacing w:before="240" w:after="200" w:line="360" w:lineRule="auto"/>
        <w:ind w:left="708"/>
        <w:jc w:val="both"/>
        <w:rPr>
          <w:rFonts w:ascii="Century Gothic" w:eastAsia="Century Gothic" w:hAnsi="Century Gothic" w:cs="Century Gothic"/>
        </w:rPr>
      </w:pPr>
      <w:r w:rsidRPr="009F70FA">
        <w:rPr>
          <w:rFonts w:ascii="Century Gothic" w:eastAsia="Century Gothic" w:hAnsi="Century Gothic" w:cs="Century Gothic"/>
        </w:rPr>
        <w:lastRenderedPageBreak/>
        <w:t>Las malas condiciones de la carretera federal 24 son tales, que de acuerdo al departamento de Protección Civil de Guadalupe y Calvo, se han presentado un sinnúmero de accidentes automovilísticos, tanto en fec</w:t>
      </w:r>
      <w:r w:rsidR="00906604">
        <w:rPr>
          <w:rFonts w:ascii="Century Gothic" w:eastAsia="Century Gothic" w:hAnsi="Century Gothic" w:cs="Century Gothic"/>
        </w:rPr>
        <w:t>has recientes como en años anteriores</w:t>
      </w:r>
      <w:r w:rsidRPr="009F70FA">
        <w:rPr>
          <w:rFonts w:ascii="Century Gothic" w:eastAsia="Century Gothic" w:hAnsi="Century Gothic" w:cs="Century Gothic"/>
        </w:rPr>
        <w:t>,  desde que diversos tramos carreteros comenzaron a deteriorarse. Se han suscitado volcaduras, choques de frente, salidas de la cinta asfáltica debido a los baches, y a lo angosto de esta vía de comunicación. Incluso, unos militares se accidentaron muy recientemente en el tramo de Puerto Justo</w:t>
      </w:r>
      <w:r w:rsidR="00906604">
        <w:rPr>
          <w:rFonts w:ascii="Century Gothic" w:eastAsia="Century Gothic" w:hAnsi="Century Gothic" w:cs="Century Gothic"/>
        </w:rPr>
        <w:t>,</w:t>
      </w:r>
      <w:r w:rsidRPr="009F70FA">
        <w:rPr>
          <w:rFonts w:ascii="Century Gothic" w:eastAsia="Century Gothic" w:hAnsi="Century Gothic" w:cs="Century Gothic"/>
        </w:rPr>
        <w:t xml:space="preserve"> debido a las pésimas condiciones de </w:t>
      </w:r>
      <w:r w:rsidR="00906604">
        <w:rPr>
          <w:rFonts w:ascii="Century Gothic" w:eastAsia="Century Gothic" w:hAnsi="Century Gothic" w:cs="Century Gothic"/>
        </w:rPr>
        <w:t>esta</w:t>
      </w:r>
      <w:r w:rsidRPr="009F70FA">
        <w:rPr>
          <w:rFonts w:ascii="Century Gothic" w:eastAsia="Century Gothic" w:hAnsi="Century Gothic" w:cs="Century Gothic"/>
        </w:rPr>
        <w:t xml:space="preserve"> carretera. Cabe mencionar que en algunos tramos la cinta asfáltica ya no existe.</w:t>
      </w:r>
    </w:p>
    <w:p w:rsidR="002C29E1" w:rsidRPr="00A65C9A" w:rsidRDefault="00370332" w:rsidP="009F70FA">
      <w:pPr>
        <w:spacing w:before="240" w:after="200" w:line="360" w:lineRule="auto"/>
        <w:ind w:left="708"/>
        <w:jc w:val="both"/>
        <w:rPr>
          <w:rFonts w:ascii="Century Gothic" w:eastAsia="Century Gothic" w:hAnsi="Century Gothic" w:cs="Century Gothic"/>
        </w:rPr>
      </w:pPr>
      <w:r w:rsidRPr="00A65C9A">
        <w:rPr>
          <w:rFonts w:ascii="Century Gothic" w:eastAsia="Century Gothic" w:hAnsi="Century Gothic" w:cs="Century Gothic"/>
        </w:rPr>
        <w:t xml:space="preserve">Exigimos que se atienda de inmediato este </w:t>
      </w:r>
      <w:r w:rsidR="009F70FA">
        <w:rPr>
          <w:rFonts w:ascii="Century Gothic" w:eastAsia="Century Gothic" w:hAnsi="Century Gothic" w:cs="Century Gothic"/>
        </w:rPr>
        <w:t>problema que se ha venido presentando</w:t>
      </w:r>
      <w:r w:rsidRPr="00A65C9A">
        <w:rPr>
          <w:rFonts w:ascii="Century Gothic" w:eastAsia="Century Gothic" w:hAnsi="Century Gothic" w:cs="Century Gothic"/>
        </w:rPr>
        <w:t>, que ha venido ocurriendo con este tramo carretero</w:t>
      </w:r>
      <w:r w:rsidR="009F70FA">
        <w:rPr>
          <w:rFonts w:ascii="Century Gothic" w:eastAsia="Century Gothic" w:hAnsi="Century Gothic" w:cs="Century Gothic"/>
        </w:rPr>
        <w:t>.</w:t>
      </w:r>
    </w:p>
    <w:p w:rsidR="009948A5" w:rsidRDefault="00A52480" w:rsidP="009F70FA">
      <w:pPr>
        <w:pStyle w:val="Prrafodelista"/>
        <w:numPr>
          <w:ilvl w:val="0"/>
          <w:numId w:val="6"/>
        </w:numPr>
        <w:spacing w:before="240" w:after="200" w:line="360" w:lineRule="auto"/>
        <w:jc w:val="both"/>
        <w:rPr>
          <w:rFonts w:ascii="Century Gothic" w:eastAsia="Century Gothic" w:hAnsi="Century Gothic" w:cs="Century Gothic"/>
        </w:rPr>
      </w:pPr>
      <w:r w:rsidRPr="009F70FA">
        <w:rPr>
          <w:rFonts w:ascii="Century Gothic" w:eastAsia="Century Gothic" w:hAnsi="Century Gothic" w:cs="Century Gothic"/>
        </w:rPr>
        <w:t>En diciembre de 2015 se inauguró</w:t>
      </w:r>
      <w:r w:rsidR="003A3AEE" w:rsidRPr="009F70FA">
        <w:rPr>
          <w:rFonts w:ascii="Century Gothic" w:eastAsia="Century Gothic" w:hAnsi="Century Gothic" w:cs="Century Gothic"/>
        </w:rPr>
        <w:t xml:space="preserve"> la carretera Nonoava-</w:t>
      </w:r>
      <w:r w:rsidRPr="009F70FA">
        <w:rPr>
          <w:rFonts w:ascii="Century Gothic" w:eastAsia="Century Gothic" w:hAnsi="Century Gothic" w:cs="Century Gothic"/>
        </w:rPr>
        <w:t>Norogachi-Rocheachi</w:t>
      </w:r>
      <w:r w:rsidR="009948A5" w:rsidRPr="009F70FA">
        <w:rPr>
          <w:rFonts w:ascii="Century Gothic" w:eastAsia="Century Gothic" w:hAnsi="Century Gothic" w:cs="Century Gothic"/>
        </w:rPr>
        <w:t xml:space="preserve">, que conecta a la ciudad de Chihuahua con Guachochi, pasando por varios municipios como Gran Morelos, Belisario Domínguez, San Francisco de </w:t>
      </w:r>
      <w:r w:rsidR="0019554A">
        <w:rPr>
          <w:rFonts w:ascii="Century Gothic" w:eastAsia="Century Gothic" w:hAnsi="Century Gothic" w:cs="Century Gothic"/>
        </w:rPr>
        <w:t>Borja hasta llegar a Nonoava. No olvidemos</w:t>
      </w:r>
      <w:r w:rsidR="009948A5" w:rsidRPr="009F70FA">
        <w:rPr>
          <w:rFonts w:ascii="Century Gothic" w:eastAsia="Century Gothic" w:hAnsi="Century Gothic" w:cs="Century Gothic"/>
        </w:rPr>
        <w:t xml:space="preserve"> que esta vía de comunicación beneficia a un sinnúmero de comunida</w:t>
      </w:r>
      <w:r w:rsidR="0019554A">
        <w:rPr>
          <w:rFonts w:ascii="Century Gothic" w:eastAsia="Century Gothic" w:hAnsi="Century Gothic" w:cs="Century Gothic"/>
        </w:rPr>
        <w:t>des de todos estos municipios, cuyos habitantes</w:t>
      </w:r>
      <w:r w:rsidR="009948A5" w:rsidRPr="009F70FA">
        <w:rPr>
          <w:rFonts w:ascii="Century Gothic" w:eastAsia="Century Gothic" w:hAnsi="Century Gothic" w:cs="Century Gothic"/>
        </w:rPr>
        <w:t xml:space="preserve"> se dedica</w:t>
      </w:r>
      <w:r w:rsidR="0019554A">
        <w:rPr>
          <w:rFonts w:ascii="Century Gothic" w:eastAsia="Century Gothic" w:hAnsi="Century Gothic" w:cs="Century Gothic"/>
        </w:rPr>
        <w:t>n a actividades ganaderas, agrícolas y silvícolas</w:t>
      </w:r>
      <w:r w:rsidR="009948A5" w:rsidRPr="009F70FA">
        <w:rPr>
          <w:rFonts w:ascii="Century Gothic" w:eastAsia="Century Gothic" w:hAnsi="Century Gothic" w:cs="Century Gothic"/>
        </w:rPr>
        <w:t>.</w:t>
      </w:r>
      <w:r w:rsidR="009F70FA">
        <w:rPr>
          <w:rFonts w:ascii="Century Gothic" w:eastAsia="Century Gothic" w:hAnsi="Century Gothic" w:cs="Century Gothic"/>
        </w:rPr>
        <w:t xml:space="preserve"> </w:t>
      </w:r>
      <w:r w:rsidR="003A3AEE" w:rsidRPr="009F70FA">
        <w:rPr>
          <w:rFonts w:ascii="Century Gothic" w:eastAsia="Century Gothic" w:hAnsi="Century Gothic" w:cs="Century Gothic"/>
        </w:rPr>
        <w:t xml:space="preserve">A pesar de que se trata de una carretera relativamente nueva, las condiciones actuales del pavimento son pésimas, de tal manera que </w:t>
      </w:r>
      <w:r w:rsidR="00FA75B3" w:rsidRPr="009F70FA">
        <w:rPr>
          <w:rFonts w:ascii="Century Gothic" w:eastAsia="Century Gothic" w:hAnsi="Century Gothic" w:cs="Century Gothic"/>
        </w:rPr>
        <w:t xml:space="preserve">para ir a Guachochi se realiza menos tiempo al rodear </w:t>
      </w:r>
      <w:r w:rsidR="003A3AEE" w:rsidRPr="009F70FA">
        <w:rPr>
          <w:rFonts w:ascii="Century Gothic" w:eastAsia="Century Gothic" w:hAnsi="Century Gothic" w:cs="Century Gothic"/>
        </w:rPr>
        <w:t>p</w:t>
      </w:r>
      <w:r w:rsidR="00FA75B3" w:rsidRPr="009F70FA">
        <w:rPr>
          <w:rFonts w:ascii="Century Gothic" w:eastAsia="Century Gothic" w:hAnsi="Century Gothic" w:cs="Century Gothic"/>
        </w:rPr>
        <w:t>or Parral</w:t>
      </w:r>
      <w:r w:rsidR="00906604">
        <w:rPr>
          <w:rFonts w:ascii="Century Gothic" w:eastAsia="Century Gothic" w:hAnsi="Century Gothic" w:cs="Century Gothic"/>
        </w:rPr>
        <w:t>,</w:t>
      </w:r>
      <w:r w:rsidR="00FA75B3" w:rsidRPr="009F70FA">
        <w:rPr>
          <w:rFonts w:ascii="Century Gothic" w:eastAsia="Century Gothic" w:hAnsi="Century Gothic" w:cs="Century Gothic"/>
        </w:rPr>
        <w:t xml:space="preserve"> que al usar ésta </w:t>
      </w:r>
      <w:r w:rsidR="003A3AEE" w:rsidRPr="009F70FA">
        <w:rPr>
          <w:rFonts w:ascii="Century Gothic" w:eastAsia="Century Gothic" w:hAnsi="Century Gothic" w:cs="Century Gothic"/>
        </w:rPr>
        <w:t xml:space="preserve">vía corta. </w:t>
      </w:r>
    </w:p>
    <w:p w:rsidR="0019554A" w:rsidRDefault="009F70FA" w:rsidP="009F70FA">
      <w:pPr>
        <w:pStyle w:val="Prrafodelista"/>
        <w:numPr>
          <w:ilvl w:val="0"/>
          <w:numId w:val="6"/>
        </w:numPr>
        <w:spacing w:before="240" w:after="200" w:line="360" w:lineRule="auto"/>
        <w:jc w:val="both"/>
        <w:rPr>
          <w:rFonts w:ascii="Century Gothic" w:eastAsia="Century Gothic" w:hAnsi="Century Gothic" w:cs="Century Gothic"/>
        </w:rPr>
      </w:pPr>
      <w:r w:rsidRPr="009F70FA">
        <w:rPr>
          <w:rFonts w:ascii="Century Gothic" w:eastAsia="Century Gothic" w:hAnsi="Century Gothic" w:cs="Century Gothic"/>
        </w:rPr>
        <w:t>Esta grave problemática descrita es testificada por todos los que vivimos y transitamos en el sur del estado, quienes vemos el deterioro y las pésimas condiciones en que se encuentran</w:t>
      </w:r>
      <w:r w:rsidR="000F2CB3">
        <w:rPr>
          <w:rFonts w:ascii="Century Gothic" w:eastAsia="Century Gothic" w:hAnsi="Century Gothic" w:cs="Century Gothic"/>
        </w:rPr>
        <w:t>,</w:t>
      </w:r>
      <w:r w:rsidRPr="009F70FA">
        <w:rPr>
          <w:rFonts w:ascii="Century Gothic" w:eastAsia="Century Gothic" w:hAnsi="Century Gothic" w:cs="Century Gothic"/>
        </w:rPr>
        <w:t xml:space="preserve"> no solo la carretera de Parral-Guadalupe y Calvo, sino también los  tramos de la vía Nonoava-Norogachi-Rocheahi. Desde que estas carreteras fueron construidas, en muy pocas ocasiones, o casi nunca, se les han dado </w:t>
      </w:r>
      <w:r w:rsidR="0019554A">
        <w:rPr>
          <w:rFonts w:ascii="Century Gothic" w:eastAsia="Century Gothic" w:hAnsi="Century Gothic" w:cs="Century Gothic"/>
        </w:rPr>
        <w:t xml:space="preserve">el </w:t>
      </w:r>
      <w:r w:rsidRPr="009F70FA">
        <w:rPr>
          <w:rFonts w:ascii="Century Gothic" w:eastAsia="Century Gothic" w:hAnsi="Century Gothic" w:cs="Century Gothic"/>
        </w:rPr>
        <w:t xml:space="preserve">mantenimiento y la rehabilitación </w:t>
      </w:r>
      <w:r w:rsidR="0019554A">
        <w:rPr>
          <w:rFonts w:ascii="Century Gothic" w:eastAsia="Century Gothic" w:hAnsi="Century Gothic" w:cs="Century Gothic"/>
        </w:rPr>
        <w:t>adecuados</w:t>
      </w:r>
      <w:r w:rsidRPr="009F70FA">
        <w:rPr>
          <w:rFonts w:ascii="Century Gothic" w:eastAsia="Century Gothic" w:hAnsi="Century Gothic" w:cs="Century Gothic"/>
        </w:rPr>
        <w:t>.</w:t>
      </w:r>
    </w:p>
    <w:p w:rsidR="009F70FA" w:rsidRPr="009F70FA" w:rsidRDefault="009F70FA" w:rsidP="009F70FA">
      <w:pPr>
        <w:pStyle w:val="Prrafodelista"/>
        <w:numPr>
          <w:ilvl w:val="0"/>
          <w:numId w:val="6"/>
        </w:numPr>
        <w:spacing w:before="240" w:after="200" w:line="360" w:lineRule="auto"/>
        <w:jc w:val="both"/>
        <w:rPr>
          <w:rFonts w:ascii="Century Gothic" w:eastAsia="Century Gothic" w:hAnsi="Century Gothic" w:cs="Century Gothic"/>
        </w:rPr>
      </w:pPr>
      <w:r w:rsidRPr="009F70FA">
        <w:rPr>
          <w:rFonts w:ascii="Century Gothic" w:eastAsia="Century Gothic" w:hAnsi="Century Gothic" w:cs="Century Gothic"/>
        </w:rPr>
        <w:lastRenderedPageBreak/>
        <w:t xml:space="preserve">La carretera federal 24 y la carretera Nonoava-Norogachi-Rocheachi que conecta a Guachochi son dos de los tres puntos de acceso que se tienen hacia la sierra y las barrancas. Por ellas transitan familias, estudiantes, médicos, trabajadores de los gobiernos federal y estatal, así como comerciantes y productores de distintos bienes y servicios, sin olvidar que por ellas se desplazan miles de turistas cada año. </w:t>
      </w:r>
    </w:p>
    <w:p w:rsidR="002539C4" w:rsidRDefault="00BB731E" w:rsidP="009F70FA">
      <w:pPr>
        <w:spacing w:before="240" w:after="200" w:line="360" w:lineRule="auto"/>
        <w:ind w:left="360"/>
        <w:jc w:val="both"/>
        <w:rPr>
          <w:rFonts w:ascii="Century Gothic" w:eastAsia="Century Gothic" w:hAnsi="Century Gothic" w:cs="Century Gothic"/>
        </w:rPr>
      </w:pPr>
      <w:r w:rsidRPr="00A65C9A">
        <w:rPr>
          <w:rFonts w:ascii="Century Gothic" w:eastAsia="Century Gothic" w:hAnsi="Century Gothic" w:cs="Century Gothic"/>
        </w:rPr>
        <w:t>En conclusión,</w:t>
      </w:r>
      <w:r w:rsidR="00FA75B3" w:rsidRPr="00A65C9A">
        <w:rPr>
          <w:rFonts w:ascii="Century Gothic" w:eastAsia="Century Gothic" w:hAnsi="Century Gothic" w:cs="Century Gothic"/>
        </w:rPr>
        <w:t xml:space="preserve"> a</w:t>
      </w:r>
      <w:r w:rsidR="003A3AEE" w:rsidRPr="00A65C9A">
        <w:rPr>
          <w:rFonts w:ascii="Century Gothic" w:eastAsia="Century Gothic" w:hAnsi="Century Gothic" w:cs="Century Gothic"/>
        </w:rPr>
        <w:t xml:space="preserve">mbas carreteras, la Parral-Guadalupe y Calvo, y la Nonoava-Norogachi-Rocheachi, sin importar su antigüedad, son un verdadero desastre y peligro para los guiadores y para todos aquellos que tenemos necesidad de desplazarnos hacia la Sierra </w:t>
      </w:r>
      <w:r w:rsidR="00FA75B3" w:rsidRPr="00A65C9A">
        <w:rPr>
          <w:rFonts w:ascii="Century Gothic" w:eastAsia="Century Gothic" w:hAnsi="Century Gothic" w:cs="Century Gothic"/>
        </w:rPr>
        <w:t>y</w:t>
      </w:r>
      <w:r w:rsidR="003A3AEE" w:rsidRPr="00A65C9A">
        <w:rPr>
          <w:rFonts w:ascii="Century Gothic" w:eastAsia="Century Gothic" w:hAnsi="Century Gothic" w:cs="Century Gothic"/>
        </w:rPr>
        <w:t xml:space="preserve"> las barrancas.</w:t>
      </w:r>
      <w:r w:rsidR="009F70FA">
        <w:rPr>
          <w:rFonts w:ascii="Century Gothic" w:eastAsia="Century Gothic" w:hAnsi="Century Gothic" w:cs="Century Gothic"/>
        </w:rPr>
        <w:t xml:space="preserve"> </w:t>
      </w:r>
    </w:p>
    <w:p w:rsidR="003A3AEE" w:rsidRPr="00A65C9A" w:rsidRDefault="00811B7A" w:rsidP="009F70FA">
      <w:pPr>
        <w:spacing w:before="240" w:after="200" w:line="360" w:lineRule="auto"/>
        <w:ind w:left="360"/>
        <w:contextualSpacing/>
        <w:jc w:val="both"/>
        <w:rPr>
          <w:rFonts w:ascii="Century Gothic" w:eastAsia="Century Gothic" w:hAnsi="Century Gothic" w:cs="Century Gothic"/>
        </w:rPr>
      </w:pPr>
      <w:r w:rsidRPr="00A65C9A">
        <w:rPr>
          <w:rFonts w:ascii="Century Gothic" w:eastAsia="Century Gothic" w:hAnsi="Century Gothic" w:cs="Century Gothic"/>
        </w:rPr>
        <w:t>Diputadas y Diputa</w:t>
      </w:r>
      <w:r w:rsidR="002539C4" w:rsidRPr="00A65C9A">
        <w:rPr>
          <w:rFonts w:ascii="Century Gothic" w:eastAsia="Century Gothic" w:hAnsi="Century Gothic" w:cs="Century Gothic"/>
        </w:rPr>
        <w:t>dos del Honorable</w:t>
      </w:r>
      <w:r w:rsidR="003A3AEE" w:rsidRPr="00A65C9A">
        <w:rPr>
          <w:rFonts w:ascii="Century Gothic" w:eastAsia="Century Gothic" w:hAnsi="Century Gothic" w:cs="Century Gothic"/>
        </w:rPr>
        <w:t xml:space="preserve"> Congreso del Estado: solicito su anuencia para</w:t>
      </w:r>
      <w:r w:rsidR="00BB731E" w:rsidRPr="00A65C9A">
        <w:rPr>
          <w:rFonts w:ascii="Century Gothic" w:eastAsia="Century Gothic" w:hAnsi="Century Gothic" w:cs="Century Gothic"/>
        </w:rPr>
        <w:t xml:space="preserve"> que </w:t>
      </w:r>
      <w:r w:rsidR="00906604">
        <w:rPr>
          <w:rFonts w:ascii="Century Gothic" w:eastAsia="Century Gothic" w:hAnsi="Century Gothic" w:cs="Century Gothic"/>
        </w:rPr>
        <w:t>los chihuahuenses</w:t>
      </w:r>
      <w:r w:rsidR="003A3AEE" w:rsidRPr="00A65C9A">
        <w:rPr>
          <w:rFonts w:ascii="Century Gothic" w:eastAsia="Century Gothic" w:hAnsi="Century Gothic" w:cs="Century Gothic"/>
        </w:rPr>
        <w:t xml:space="preserve"> tenga</w:t>
      </w:r>
      <w:r w:rsidR="00906604">
        <w:rPr>
          <w:rFonts w:ascii="Century Gothic" w:eastAsia="Century Gothic" w:hAnsi="Century Gothic" w:cs="Century Gothic"/>
        </w:rPr>
        <w:t>mos</w:t>
      </w:r>
      <w:r w:rsidR="003A3AEE" w:rsidRPr="00A65C9A">
        <w:rPr>
          <w:rFonts w:ascii="Century Gothic" w:eastAsia="Century Gothic" w:hAnsi="Century Gothic" w:cs="Century Gothic"/>
        </w:rPr>
        <w:t xml:space="preserve"> una infraestructura</w:t>
      </w:r>
      <w:r w:rsidR="009948A5" w:rsidRPr="00A65C9A">
        <w:rPr>
          <w:rFonts w:ascii="Century Gothic" w:eastAsia="Century Gothic" w:hAnsi="Century Gothic" w:cs="Century Gothic"/>
        </w:rPr>
        <w:t xml:space="preserve"> carretera</w:t>
      </w:r>
      <w:r w:rsidR="00906604">
        <w:rPr>
          <w:rFonts w:ascii="Century Gothic" w:eastAsia="Century Gothic" w:hAnsi="Century Gothic" w:cs="Century Gothic"/>
        </w:rPr>
        <w:t xml:space="preserve"> a la altura de nuestras </w:t>
      </w:r>
      <w:r w:rsidR="003A3AEE" w:rsidRPr="00A65C9A">
        <w:rPr>
          <w:rFonts w:ascii="Century Gothic" w:eastAsia="Century Gothic" w:hAnsi="Century Gothic" w:cs="Century Gothic"/>
        </w:rPr>
        <w:t>necesid</w:t>
      </w:r>
      <w:r w:rsidR="00906604">
        <w:rPr>
          <w:rFonts w:ascii="Century Gothic" w:eastAsia="Century Gothic" w:hAnsi="Century Gothic" w:cs="Century Gothic"/>
        </w:rPr>
        <w:t xml:space="preserve">ades. </w:t>
      </w:r>
    </w:p>
    <w:p w:rsidR="003A3AEE" w:rsidRPr="00A65C9A" w:rsidRDefault="003A3AEE" w:rsidP="002C29E1">
      <w:pPr>
        <w:spacing w:before="240" w:after="200" w:line="360" w:lineRule="auto"/>
        <w:contextualSpacing/>
        <w:jc w:val="both"/>
        <w:rPr>
          <w:rFonts w:ascii="Century Gothic" w:eastAsia="Century Gothic" w:hAnsi="Century Gothic" w:cs="Century Gothic"/>
        </w:rPr>
      </w:pPr>
    </w:p>
    <w:p w:rsidR="00811B7A" w:rsidRPr="00A65C9A" w:rsidRDefault="00811B7A" w:rsidP="002C29E1">
      <w:pPr>
        <w:spacing w:before="240" w:after="200" w:line="360" w:lineRule="auto"/>
        <w:ind w:left="360"/>
        <w:contextualSpacing/>
        <w:jc w:val="both"/>
        <w:rPr>
          <w:rFonts w:ascii="Century Gothic" w:eastAsia="Century Gothic" w:hAnsi="Century Gothic" w:cs="Century Gothic"/>
        </w:rPr>
      </w:pPr>
      <w:r w:rsidRPr="00A65C9A">
        <w:rPr>
          <w:rFonts w:ascii="Century Gothic" w:eastAsia="Century Gothic" w:hAnsi="Century Gothic" w:cs="Century Gothic"/>
        </w:rPr>
        <w:t xml:space="preserve">Pido su voto a favor de esta Iniciativa con Punto de Acuerdo </w:t>
      </w:r>
      <w:r w:rsidRPr="00A65C9A">
        <w:rPr>
          <w:rFonts w:ascii="Century Gothic" w:eastAsia="Century Gothic" w:hAnsi="Century Gothic" w:cs="Century Gothic"/>
          <w:b/>
        </w:rPr>
        <w:t>de urgente resolución</w:t>
      </w:r>
      <w:r w:rsidRPr="00A65C9A">
        <w:rPr>
          <w:rFonts w:ascii="Century Gothic" w:eastAsia="Century Gothic" w:hAnsi="Century Gothic" w:cs="Century Gothic"/>
        </w:rPr>
        <w:t>.</w:t>
      </w:r>
    </w:p>
    <w:p w:rsidR="00811B7A" w:rsidRPr="00A65C9A" w:rsidRDefault="00811B7A" w:rsidP="002C29E1">
      <w:pPr>
        <w:pStyle w:val="normal0"/>
        <w:spacing w:line="360" w:lineRule="auto"/>
        <w:ind w:left="360"/>
        <w:jc w:val="both"/>
        <w:rPr>
          <w:rFonts w:ascii="Century Gothic" w:eastAsia="Century Gothic" w:hAnsi="Century Gothic" w:cs="Century Gothic"/>
        </w:rPr>
      </w:pPr>
      <w:r w:rsidRPr="00A65C9A">
        <w:rPr>
          <w:rFonts w:ascii="Century Gothic" w:eastAsia="Century Gothic" w:hAnsi="Century Gothic" w:cs="Century Gothic"/>
        </w:rPr>
        <w:t>Por lo anteriormente expuesto, me permito someter a la consideración de este Honorable Congreso, el siguiente proyecto de:</w:t>
      </w:r>
    </w:p>
    <w:p w:rsidR="009F70FA" w:rsidRDefault="009F70FA" w:rsidP="009F70FA">
      <w:pPr>
        <w:spacing w:after="200" w:line="276" w:lineRule="auto"/>
        <w:ind w:left="360"/>
        <w:rPr>
          <w:rFonts w:ascii="Century Gothic" w:eastAsia="Century Gothic" w:hAnsi="Century Gothic" w:cs="Century Gothic"/>
        </w:rPr>
      </w:pPr>
    </w:p>
    <w:p w:rsidR="00811B7A" w:rsidRPr="00A65C9A" w:rsidRDefault="00811B7A" w:rsidP="009F70FA">
      <w:pPr>
        <w:spacing w:after="200" w:line="276" w:lineRule="auto"/>
        <w:ind w:left="360"/>
        <w:jc w:val="center"/>
        <w:rPr>
          <w:rFonts w:ascii="Century Gothic" w:hAnsi="Century Gothic"/>
        </w:rPr>
      </w:pPr>
      <w:r w:rsidRPr="00A65C9A">
        <w:rPr>
          <w:rFonts w:ascii="Century Gothic" w:eastAsia="Century Gothic" w:hAnsi="Century Gothic" w:cs="Century Gothic"/>
          <w:b/>
        </w:rPr>
        <w:t>A C U E R D O</w:t>
      </w:r>
    </w:p>
    <w:p w:rsidR="00811B7A" w:rsidRPr="00A65C9A" w:rsidRDefault="00811B7A" w:rsidP="002C29E1">
      <w:pPr>
        <w:pStyle w:val="normal0"/>
        <w:spacing w:line="360" w:lineRule="auto"/>
        <w:jc w:val="both"/>
        <w:rPr>
          <w:rFonts w:ascii="Century Gothic" w:hAnsi="Century Gothic"/>
        </w:rPr>
      </w:pPr>
    </w:p>
    <w:p w:rsidR="000D43A6" w:rsidRPr="0019554A" w:rsidRDefault="009948A5" w:rsidP="002C29E1">
      <w:pPr>
        <w:pStyle w:val="normal0"/>
        <w:spacing w:line="360" w:lineRule="auto"/>
        <w:ind w:left="360"/>
        <w:jc w:val="both"/>
        <w:rPr>
          <w:rFonts w:ascii="Century Gothic" w:eastAsia="Century Gothic" w:hAnsi="Century Gothic" w:cs="Century Gothic"/>
          <w:b/>
        </w:rPr>
      </w:pPr>
      <w:r w:rsidRPr="00A65C9A">
        <w:rPr>
          <w:rFonts w:ascii="Century Gothic" w:eastAsia="Century Gothic" w:hAnsi="Century Gothic" w:cs="Century Gothic"/>
          <w:b/>
        </w:rPr>
        <w:t>ÚNICO</w:t>
      </w:r>
      <w:r w:rsidR="000D43A6" w:rsidRPr="00A65C9A">
        <w:rPr>
          <w:rFonts w:ascii="Century Gothic" w:eastAsia="Century Gothic" w:hAnsi="Century Gothic" w:cs="Century Gothic"/>
          <w:b/>
        </w:rPr>
        <w:t>.</w:t>
      </w:r>
      <w:r w:rsidR="002539C4" w:rsidRPr="00A65C9A">
        <w:rPr>
          <w:rFonts w:ascii="Century Gothic" w:eastAsia="Century Gothic" w:hAnsi="Century Gothic" w:cs="Century Gothic"/>
        </w:rPr>
        <w:t xml:space="preserve"> El Honorable</w:t>
      </w:r>
      <w:r w:rsidR="000D43A6" w:rsidRPr="00A65C9A">
        <w:rPr>
          <w:rFonts w:ascii="Century Gothic" w:eastAsia="Century Gothic" w:hAnsi="Century Gothic" w:cs="Century Gothic"/>
        </w:rPr>
        <w:t xml:space="preserve"> Congreso del estado de Chihuahua </w:t>
      </w:r>
      <w:r w:rsidRPr="00A65C9A">
        <w:rPr>
          <w:rFonts w:ascii="Century Gothic" w:eastAsia="Century Gothic" w:hAnsi="Century Gothic" w:cs="Century Gothic"/>
        </w:rPr>
        <w:t>exhorta</w:t>
      </w:r>
      <w:r w:rsidR="000D43A6" w:rsidRPr="00A65C9A">
        <w:rPr>
          <w:rFonts w:ascii="Century Gothic" w:eastAsia="Century Gothic" w:hAnsi="Century Gothic" w:cs="Century Gothic"/>
        </w:rPr>
        <w:t xml:space="preserve"> al </w:t>
      </w:r>
      <w:r w:rsidR="000D43A6" w:rsidRPr="0019554A">
        <w:rPr>
          <w:rFonts w:ascii="Century Gothic" w:eastAsia="Century Gothic" w:hAnsi="Century Gothic" w:cs="Century Gothic"/>
          <w:b/>
        </w:rPr>
        <w:t>titular de la Secretaría de Comunicaciones y Transportes,</w:t>
      </w:r>
      <w:r w:rsidR="00D66F50" w:rsidRPr="0019554A">
        <w:rPr>
          <w:rFonts w:ascii="Century Gothic" w:eastAsia="Century Gothic" w:hAnsi="Century Gothic" w:cs="Century Gothic"/>
          <w:b/>
        </w:rPr>
        <w:t xml:space="preserve"> </w:t>
      </w:r>
      <w:r w:rsidR="000D43A6" w:rsidRPr="0019554A">
        <w:rPr>
          <w:rFonts w:ascii="Century Gothic" w:eastAsia="Century Gothic" w:hAnsi="Century Gothic" w:cs="Century Gothic"/>
          <w:b/>
        </w:rPr>
        <w:t xml:space="preserve"> </w:t>
      </w:r>
      <w:r w:rsidR="002539C4" w:rsidRPr="0019554A">
        <w:rPr>
          <w:rFonts w:ascii="Century Gothic" w:eastAsia="Century Gothic" w:hAnsi="Century Gothic" w:cs="Century Gothic"/>
          <w:b/>
        </w:rPr>
        <w:t xml:space="preserve">Licenciado Gerardo Ruiz Esparza, </w:t>
      </w:r>
      <w:r w:rsidRPr="0019554A">
        <w:rPr>
          <w:rFonts w:ascii="Century Gothic" w:eastAsia="Century Gothic" w:hAnsi="Century Gothic" w:cs="Century Gothic"/>
          <w:b/>
        </w:rPr>
        <w:t xml:space="preserve">para que en el ámbito de su competencia, y en el marco de los </w:t>
      </w:r>
      <w:r w:rsidRPr="00BC7123">
        <w:rPr>
          <w:rFonts w:ascii="Century Gothic" w:eastAsia="Century Gothic" w:hAnsi="Century Gothic" w:cs="Century Gothic"/>
          <w:b/>
        </w:rPr>
        <w:t>trabajos de la entrega recepción del nuevo Gobierno Federal,</w:t>
      </w:r>
      <w:r w:rsidR="00593B99" w:rsidRPr="00BC7123">
        <w:rPr>
          <w:rFonts w:ascii="Century Gothic" w:eastAsia="Century Gothic" w:hAnsi="Century Gothic" w:cs="Century Gothic"/>
          <w:b/>
        </w:rPr>
        <w:t xml:space="preserve"> se </w:t>
      </w:r>
      <w:r w:rsidRPr="00BC7123">
        <w:rPr>
          <w:rFonts w:ascii="Century Gothic" w:eastAsia="Century Gothic" w:hAnsi="Century Gothic" w:cs="Century Gothic"/>
          <w:b/>
        </w:rPr>
        <w:t xml:space="preserve"> instruya al delegado estatal de la SCT,</w:t>
      </w:r>
      <w:r w:rsidR="00BC7123" w:rsidRPr="00BC7123">
        <w:rPr>
          <w:rFonts w:ascii="Century Gothic" w:eastAsia="Century Gothic" w:hAnsi="Century Gothic" w:cs="Century Gothic"/>
          <w:b/>
        </w:rPr>
        <w:t xml:space="preserve"> Ing. Rafael Chávez  Trillo</w:t>
      </w:r>
      <w:r w:rsidR="00BC7123">
        <w:rPr>
          <w:rFonts w:ascii="Century Gothic" w:eastAsia="Century Gothic" w:hAnsi="Century Gothic" w:cs="Century Gothic"/>
          <w:b/>
        </w:rPr>
        <w:t>,</w:t>
      </w:r>
      <w:r w:rsidRPr="00BC7123">
        <w:rPr>
          <w:rFonts w:ascii="Century Gothic" w:eastAsia="Century Gothic" w:hAnsi="Century Gothic" w:cs="Century Gothic"/>
          <w:b/>
        </w:rPr>
        <w:t xml:space="preserve"> a que se proceda a la </w:t>
      </w:r>
      <w:r w:rsidR="000F2CB3" w:rsidRPr="00BC7123">
        <w:rPr>
          <w:rFonts w:ascii="Century Gothic" w:eastAsia="Century Gothic" w:hAnsi="Century Gothic" w:cs="Century Gothic"/>
          <w:b/>
        </w:rPr>
        <w:t xml:space="preserve">clasificación como de uso pesado y </w:t>
      </w:r>
      <w:r w:rsidRPr="00BC7123">
        <w:rPr>
          <w:rFonts w:ascii="Century Gothic" w:eastAsia="Century Gothic" w:hAnsi="Century Gothic" w:cs="Century Gothic"/>
          <w:b/>
        </w:rPr>
        <w:t xml:space="preserve">reparación de la carretera </w:t>
      </w:r>
      <w:r w:rsidR="00FE25D0" w:rsidRPr="00BC7123">
        <w:rPr>
          <w:rFonts w:ascii="Century Gothic" w:eastAsia="Century Gothic" w:hAnsi="Century Gothic" w:cs="Century Gothic"/>
          <w:b/>
        </w:rPr>
        <w:t xml:space="preserve">Hidalgo del </w:t>
      </w:r>
      <w:r w:rsidRPr="00BC7123">
        <w:rPr>
          <w:rFonts w:ascii="Century Gothic" w:eastAsia="Century Gothic" w:hAnsi="Century Gothic" w:cs="Century Gothic"/>
          <w:b/>
        </w:rPr>
        <w:t>Parral-Guadalupe y Calvo, así como de</w:t>
      </w:r>
      <w:r w:rsidR="00C41EA6" w:rsidRPr="00BC7123">
        <w:rPr>
          <w:rFonts w:ascii="Century Gothic" w:eastAsia="Century Gothic" w:hAnsi="Century Gothic" w:cs="Century Gothic"/>
          <w:b/>
        </w:rPr>
        <w:t>l</w:t>
      </w:r>
      <w:r w:rsidR="00C41EA6">
        <w:rPr>
          <w:rFonts w:ascii="Century Gothic" w:eastAsia="Century Gothic" w:hAnsi="Century Gothic" w:cs="Century Gothic"/>
          <w:b/>
        </w:rPr>
        <w:t xml:space="preserve"> debido mantenimiento a</w:t>
      </w:r>
      <w:r w:rsidRPr="0019554A">
        <w:rPr>
          <w:rFonts w:ascii="Century Gothic" w:eastAsia="Century Gothic" w:hAnsi="Century Gothic" w:cs="Century Gothic"/>
          <w:b/>
        </w:rPr>
        <w:t xml:space="preserve"> los tramos de la v</w:t>
      </w:r>
      <w:r w:rsidR="00FE25D0" w:rsidRPr="0019554A">
        <w:rPr>
          <w:rFonts w:ascii="Century Gothic" w:eastAsia="Century Gothic" w:hAnsi="Century Gothic" w:cs="Century Gothic"/>
          <w:b/>
        </w:rPr>
        <w:t>ía Nonoav</w:t>
      </w:r>
      <w:r w:rsidRPr="0019554A">
        <w:rPr>
          <w:rFonts w:ascii="Century Gothic" w:eastAsia="Century Gothic" w:hAnsi="Century Gothic" w:cs="Century Gothic"/>
          <w:b/>
        </w:rPr>
        <w:t>a-Norogachi-Rocheachi, que han resultado afectados por las lluvias.</w:t>
      </w:r>
    </w:p>
    <w:p w:rsidR="000D43A6" w:rsidRPr="00A65C9A" w:rsidRDefault="000D43A6" w:rsidP="002C29E1">
      <w:pPr>
        <w:pStyle w:val="normal0"/>
        <w:spacing w:line="360" w:lineRule="auto"/>
        <w:jc w:val="both"/>
        <w:rPr>
          <w:rFonts w:ascii="Century Gothic" w:eastAsia="Century Gothic" w:hAnsi="Century Gothic" w:cs="Century Gothic"/>
        </w:rPr>
      </w:pPr>
    </w:p>
    <w:p w:rsidR="00811B7A" w:rsidRPr="00A65C9A" w:rsidRDefault="00811B7A" w:rsidP="002C29E1">
      <w:pPr>
        <w:pStyle w:val="normal0"/>
        <w:spacing w:line="360" w:lineRule="auto"/>
        <w:ind w:left="360"/>
        <w:jc w:val="both"/>
        <w:rPr>
          <w:rFonts w:ascii="Century Gothic" w:hAnsi="Century Gothic"/>
        </w:rPr>
      </w:pPr>
      <w:r w:rsidRPr="00A65C9A">
        <w:rPr>
          <w:rFonts w:ascii="Century Gothic" w:eastAsia="Century Gothic" w:hAnsi="Century Gothic" w:cs="Century Gothic"/>
          <w:b/>
        </w:rPr>
        <w:t>ECONÓMICO.-</w:t>
      </w:r>
      <w:r w:rsidRPr="00A65C9A">
        <w:rPr>
          <w:rFonts w:ascii="Century Gothic" w:eastAsia="Century Gothic" w:hAnsi="Century Gothic" w:cs="Century Gothic"/>
        </w:rPr>
        <w:t xml:space="preserve"> Aprobado que sea, túrnese a la Secretaría para que elabore la Minuta de Acuerdo correspondiente.</w:t>
      </w:r>
    </w:p>
    <w:p w:rsidR="00811B7A" w:rsidRPr="00A65C9A" w:rsidRDefault="00811B7A" w:rsidP="002C29E1">
      <w:pPr>
        <w:pStyle w:val="normal0"/>
        <w:spacing w:line="360" w:lineRule="auto"/>
        <w:jc w:val="both"/>
        <w:rPr>
          <w:rFonts w:ascii="Century Gothic" w:hAnsi="Century Gothic"/>
        </w:rPr>
      </w:pPr>
    </w:p>
    <w:p w:rsidR="00811B7A" w:rsidRPr="00A65C9A" w:rsidRDefault="00811B7A" w:rsidP="002C29E1">
      <w:pPr>
        <w:pStyle w:val="normal0"/>
        <w:spacing w:line="360" w:lineRule="auto"/>
        <w:ind w:left="360"/>
        <w:jc w:val="both"/>
        <w:rPr>
          <w:rFonts w:ascii="Century Gothic" w:hAnsi="Century Gothic"/>
        </w:rPr>
      </w:pPr>
      <w:r w:rsidRPr="00A65C9A">
        <w:rPr>
          <w:rFonts w:ascii="Century Gothic" w:eastAsia="Century Gothic" w:hAnsi="Century Gothic" w:cs="Century Gothic"/>
          <w:b/>
        </w:rPr>
        <w:t>D A D O</w:t>
      </w:r>
      <w:r w:rsidRPr="00A65C9A">
        <w:rPr>
          <w:rFonts w:ascii="Century Gothic" w:eastAsia="Century Gothic" w:hAnsi="Century Gothic" w:cs="Century Gothic"/>
        </w:rPr>
        <w:t xml:space="preserve"> en el Recinto Oficial del Poder Legislativo, en l</w:t>
      </w:r>
      <w:r w:rsidR="000F7144" w:rsidRPr="00A65C9A">
        <w:rPr>
          <w:rFonts w:ascii="Century Gothic" w:eastAsia="Century Gothic" w:hAnsi="Century Gothic" w:cs="Century Gothic"/>
        </w:rPr>
        <w:t>a ciudad de Chihuahua, Chihuahua</w:t>
      </w:r>
      <w:r w:rsidRPr="00A65C9A">
        <w:rPr>
          <w:rFonts w:ascii="Century Gothic" w:eastAsia="Century Gothic" w:hAnsi="Century Gothic" w:cs="Century Gothic"/>
        </w:rPr>
        <w:t xml:space="preserve"> al </w:t>
      </w:r>
      <w:r w:rsidR="00E56D07" w:rsidRPr="00A65C9A">
        <w:rPr>
          <w:rFonts w:ascii="Century Gothic" w:eastAsia="Century Gothic" w:hAnsi="Century Gothic" w:cs="Century Gothic"/>
        </w:rPr>
        <w:t xml:space="preserve">día </w:t>
      </w:r>
      <w:r w:rsidR="00855D7A" w:rsidRPr="00A65C9A">
        <w:rPr>
          <w:rFonts w:ascii="Century Gothic" w:eastAsia="Century Gothic" w:hAnsi="Century Gothic" w:cs="Century Gothic"/>
        </w:rPr>
        <w:t>16</w:t>
      </w:r>
      <w:r w:rsidRPr="00A65C9A">
        <w:rPr>
          <w:rFonts w:ascii="Century Gothic" w:eastAsia="Century Gothic" w:hAnsi="Century Gothic" w:cs="Century Gothic"/>
        </w:rPr>
        <w:t xml:space="preserve"> del mes de </w:t>
      </w:r>
      <w:r w:rsidR="00855D7A" w:rsidRPr="00A65C9A">
        <w:rPr>
          <w:rFonts w:ascii="Century Gothic" w:eastAsia="Century Gothic" w:hAnsi="Century Gothic" w:cs="Century Gothic"/>
        </w:rPr>
        <w:t>octubre</w:t>
      </w:r>
      <w:r w:rsidRPr="00A65C9A">
        <w:rPr>
          <w:rFonts w:ascii="Century Gothic" w:eastAsia="Century Gothic" w:hAnsi="Century Gothic" w:cs="Century Gothic"/>
        </w:rPr>
        <w:t xml:space="preserve"> del año dos mil dieciocho.</w:t>
      </w:r>
    </w:p>
    <w:p w:rsidR="00811B7A" w:rsidRDefault="00811B7A" w:rsidP="002C29E1">
      <w:pPr>
        <w:pStyle w:val="normal0"/>
        <w:spacing w:line="360" w:lineRule="auto"/>
        <w:jc w:val="both"/>
        <w:rPr>
          <w:rFonts w:ascii="Century Gothic" w:hAnsi="Century Gothic"/>
        </w:rPr>
      </w:pPr>
    </w:p>
    <w:p w:rsidR="00BC7123" w:rsidRPr="00A65C9A" w:rsidRDefault="00BC7123" w:rsidP="002C29E1">
      <w:pPr>
        <w:pStyle w:val="normal0"/>
        <w:spacing w:line="360" w:lineRule="auto"/>
        <w:jc w:val="both"/>
        <w:rPr>
          <w:rFonts w:ascii="Century Gothic" w:hAnsi="Century Gothic"/>
        </w:rPr>
      </w:pPr>
    </w:p>
    <w:p w:rsidR="009F70FA" w:rsidRDefault="002539C4" w:rsidP="009F70FA">
      <w:pPr>
        <w:pStyle w:val="normal0"/>
        <w:keepNext/>
        <w:keepLines/>
        <w:spacing w:line="360" w:lineRule="auto"/>
        <w:ind w:left="360"/>
        <w:jc w:val="center"/>
        <w:rPr>
          <w:rFonts w:ascii="Century Gothic" w:eastAsia="Century Gothic" w:hAnsi="Century Gothic" w:cs="Century Gothic"/>
          <w:b/>
        </w:rPr>
      </w:pPr>
      <w:r w:rsidRPr="00A65C9A">
        <w:rPr>
          <w:rFonts w:ascii="Century Gothic" w:eastAsia="Century Gothic" w:hAnsi="Century Gothic" w:cs="Century Gothic"/>
          <w:b/>
        </w:rPr>
        <w:t>A</w:t>
      </w:r>
      <w:r w:rsidR="009F70FA">
        <w:rPr>
          <w:rFonts w:ascii="Century Gothic" w:eastAsia="Century Gothic" w:hAnsi="Century Gothic" w:cs="Century Gothic"/>
          <w:b/>
        </w:rPr>
        <w:t xml:space="preserve"> </w:t>
      </w:r>
      <w:r w:rsidRPr="00A65C9A">
        <w:rPr>
          <w:rFonts w:ascii="Century Gothic" w:eastAsia="Century Gothic" w:hAnsi="Century Gothic" w:cs="Century Gothic"/>
          <w:b/>
        </w:rPr>
        <w:t>T</w:t>
      </w:r>
      <w:r w:rsidR="009F70FA">
        <w:rPr>
          <w:rFonts w:ascii="Century Gothic" w:eastAsia="Century Gothic" w:hAnsi="Century Gothic" w:cs="Century Gothic"/>
          <w:b/>
        </w:rPr>
        <w:t xml:space="preserve"> </w:t>
      </w:r>
      <w:r w:rsidRPr="00A65C9A">
        <w:rPr>
          <w:rFonts w:ascii="Century Gothic" w:eastAsia="Century Gothic" w:hAnsi="Century Gothic" w:cs="Century Gothic"/>
          <w:b/>
        </w:rPr>
        <w:t>E</w:t>
      </w:r>
      <w:r w:rsidR="009F70FA">
        <w:rPr>
          <w:rFonts w:ascii="Century Gothic" w:eastAsia="Century Gothic" w:hAnsi="Century Gothic" w:cs="Century Gothic"/>
          <w:b/>
        </w:rPr>
        <w:t xml:space="preserve"> </w:t>
      </w:r>
      <w:r w:rsidRPr="00A65C9A">
        <w:rPr>
          <w:rFonts w:ascii="Century Gothic" w:eastAsia="Century Gothic" w:hAnsi="Century Gothic" w:cs="Century Gothic"/>
          <w:b/>
        </w:rPr>
        <w:t>N</w:t>
      </w:r>
      <w:r w:rsidR="009F70FA">
        <w:rPr>
          <w:rFonts w:ascii="Century Gothic" w:eastAsia="Century Gothic" w:hAnsi="Century Gothic" w:cs="Century Gothic"/>
          <w:b/>
        </w:rPr>
        <w:t xml:space="preserve"> </w:t>
      </w:r>
      <w:r w:rsidRPr="00A65C9A">
        <w:rPr>
          <w:rFonts w:ascii="Century Gothic" w:eastAsia="Century Gothic" w:hAnsi="Century Gothic" w:cs="Century Gothic"/>
          <w:b/>
        </w:rPr>
        <w:t>T</w:t>
      </w:r>
      <w:r w:rsidR="009F70FA">
        <w:rPr>
          <w:rFonts w:ascii="Century Gothic" w:eastAsia="Century Gothic" w:hAnsi="Century Gothic" w:cs="Century Gothic"/>
          <w:b/>
        </w:rPr>
        <w:t xml:space="preserve"> </w:t>
      </w:r>
      <w:r w:rsidRPr="00A65C9A">
        <w:rPr>
          <w:rFonts w:ascii="Century Gothic" w:eastAsia="Century Gothic" w:hAnsi="Century Gothic" w:cs="Century Gothic"/>
          <w:b/>
        </w:rPr>
        <w:t>A</w:t>
      </w:r>
      <w:r w:rsidR="009F70FA">
        <w:rPr>
          <w:rFonts w:ascii="Century Gothic" w:eastAsia="Century Gothic" w:hAnsi="Century Gothic" w:cs="Century Gothic"/>
          <w:b/>
        </w:rPr>
        <w:t xml:space="preserve"> </w:t>
      </w:r>
      <w:r w:rsidRPr="00A65C9A">
        <w:rPr>
          <w:rFonts w:ascii="Century Gothic" w:eastAsia="Century Gothic" w:hAnsi="Century Gothic" w:cs="Century Gothic"/>
          <w:b/>
        </w:rPr>
        <w:t>M</w:t>
      </w:r>
      <w:r w:rsidR="009F70FA">
        <w:rPr>
          <w:rFonts w:ascii="Century Gothic" w:eastAsia="Century Gothic" w:hAnsi="Century Gothic" w:cs="Century Gothic"/>
          <w:b/>
        </w:rPr>
        <w:t xml:space="preserve"> </w:t>
      </w:r>
      <w:r w:rsidRPr="00A65C9A">
        <w:rPr>
          <w:rFonts w:ascii="Century Gothic" w:eastAsia="Century Gothic" w:hAnsi="Century Gothic" w:cs="Century Gothic"/>
          <w:b/>
        </w:rPr>
        <w:t>E</w:t>
      </w:r>
      <w:r w:rsidR="009F70FA">
        <w:rPr>
          <w:rFonts w:ascii="Century Gothic" w:eastAsia="Century Gothic" w:hAnsi="Century Gothic" w:cs="Century Gothic"/>
          <w:b/>
        </w:rPr>
        <w:t xml:space="preserve"> </w:t>
      </w:r>
      <w:r w:rsidRPr="00A65C9A">
        <w:rPr>
          <w:rFonts w:ascii="Century Gothic" w:eastAsia="Century Gothic" w:hAnsi="Century Gothic" w:cs="Century Gothic"/>
          <w:b/>
        </w:rPr>
        <w:t>N</w:t>
      </w:r>
      <w:r w:rsidR="009F70FA">
        <w:rPr>
          <w:rFonts w:ascii="Century Gothic" w:eastAsia="Century Gothic" w:hAnsi="Century Gothic" w:cs="Century Gothic"/>
          <w:b/>
        </w:rPr>
        <w:t xml:space="preserve"> </w:t>
      </w:r>
      <w:r w:rsidRPr="00A65C9A">
        <w:rPr>
          <w:rFonts w:ascii="Century Gothic" w:eastAsia="Century Gothic" w:hAnsi="Century Gothic" w:cs="Century Gothic"/>
          <w:b/>
        </w:rPr>
        <w:t>T</w:t>
      </w:r>
      <w:r w:rsidR="009F70FA">
        <w:rPr>
          <w:rFonts w:ascii="Century Gothic" w:eastAsia="Century Gothic" w:hAnsi="Century Gothic" w:cs="Century Gothic"/>
          <w:b/>
        </w:rPr>
        <w:t xml:space="preserve"> </w:t>
      </w:r>
      <w:r w:rsidRPr="00A65C9A">
        <w:rPr>
          <w:rFonts w:ascii="Century Gothic" w:eastAsia="Century Gothic" w:hAnsi="Century Gothic" w:cs="Century Gothic"/>
          <w:b/>
        </w:rPr>
        <w:t>E</w:t>
      </w:r>
    </w:p>
    <w:p w:rsidR="009F70FA" w:rsidRDefault="009F70FA" w:rsidP="009F70FA">
      <w:pPr>
        <w:pStyle w:val="normal0"/>
        <w:keepNext/>
        <w:keepLines/>
        <w:spacing w:line="360" w:lineRule="auto"/>
        <w:ind w:left="360"/>
        <w:jc w:val="center"/>
        <w:rPr>
          <w:rFonts w:ascii="Century Gothic" w:eastAsia="Century Gothic" w:hAnsi="Century Gothic" w:cs="Century Gothic"/>
          <w:b/>
        </w:rPr>
      </w:pPr>
    </w:p>
    <w:p w:rsidR="009F70FA" w:rsidRDefault="009F70FA" w:rsidP="009F70FA">
      <w:pPr>
        <w:pStyle w:val="normal0"/>
        <w:keepNext/>
        <w:keepLines/>
        <w:spacing w:line="360" w:lineRule="auto"/>
        <w:ind w:left="360"/>
        <w:jc w:val="center"/>
        <w:rPr>
          <w:rFonts w:ascii="Century Gothic" w:eastAsia="Century Gothic" w:hAnsi="Century Gothic" w:cs="Century Gothic"/>
          <w:b/>
        </w:rPr>
      </w:pPr>
    </w:p>
    <w:p w:rsidR="009F70FA" w:rsidRDefault="009F70FA" w:rsidP="009F70FA">
      <w:pPr>
        <w:pStyle w:val="normal0"/>
        <w:keepNext/>
        <w:keepLines/>
        <w:spacing w:line="360" w:lineRule="auto"/>
        <w:ind w:left="360"/>
        <w:jc w:val="center"/>
        <w:rPr>
          <w:rFonts w:ascii="Century Gothic" w:eastAsia="Century Gothic" w:hAnsi="Century Gothic" w:cs="Century Gothic"/>
          <w:b/>
        </w:rPr>
      </w:pPr>
    </w:p>
    <w:p w:rsidR="009F70FA" w:rsidRDefault="009F70FA" w:rsidP="009F70FA">
      <w:pPr>
        <w:pStyle w:val="normal0"/>
        <w:keepNext/>
        <w:keepLines/>
        <w:spacing w:line="360" w:lineRule="auto"/>
        <w:ind w:left="360"/>
        <w:jc w:val="center"/>
        <w:rPr>
          <w:rFonts w:ascii="Century Gothic" w:eastAsia="Century Gothic" w:hAnsi="Century Gothic" w:cs="Century Gothic"/>
          <w:b/>
        </w:rPr>
      </w:pPr>
    </w:p>
    <w:p w:rsidR="009F70FA" w:rsidRPr="00A65C9A" w:rsidRDefault="009F70FA" w:rsidP="009F70FA">
      <w:pPr>
        <w:pStyle w:val="normal0"/>
        <w:keepNext/>
        <w:keepLines/>
        <w:spacing w:line="360" w:lineRule="auto"/>
        <w:ind w:left="360"/>
        <w:jc w:val="center"/>
        <w:rPr>
          <w:rFonts w:ascii="Century Gothic" w:hAnsi="Century Gothic"/>
        </w:rPr>
      </w:pPr>
      <w:r>
        <w:rPr>
          <w:rFonts w:ascii="Century Gothic" w:eastAsia="Century Gothic" w:hAnsi="Century Gothic" w:cs="Century Gothic"/>
          <w:b/>
        </w:rPr>
        <w:t>DIP. JESUS VELAZQUEZ RODRIGUEZ</w:t>
      </w:r>
    </w:p>
    <w:p w:rsidR="0059561E" w:rsidRPr="00A65C9A" w:rsidRDefault="0059561E" w:rsidP="002539C4">
      <w:pPr>
        <w:pStyle w:val="normal0"/>
        <w:keepNext/>
        <w:keepLines/>
        <w:spacing w:line="360" w:lineRule="auto"/>
        <w:ind w:left="360"/>
        <w:jc w:val="center"/>
        <w:rPr>
          <w:rFonts w:ascii="Century Gothic" w:hAnsi="Century Gothic"/>
        </w:rPr>
      </w:pPr>
    </w:p>
    <w:sectPr w:rsidR="0059561E" w:rsidRPr="00A65C9A" w:rsidSect="002C29E1">
      <w:headerReference w:type="default" r:id="rId8"/>
      <w:footerReference w:type="default" r:id="rId9"/>
      <w:pgSz w:w="12242" w:h="15842" w:code="1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295" w:rsidRDefault="001A6295" w:rsidP="00BA3519">
      <w:r>
        <w:separator/>
      </w:r>
    </w:p>
  </w:endnote>
  <w:endnote w:type="continuationSeparator" w:id="1">
    <w:p w:rsidR="001A6295" w:rsidRDefault="001A6295" w:rsidP="00BA3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6F2" w:rsidRDefault="009C7D30">
    <w:pPr>
      <w:pStyle w:val="normal0"/>
      <w:tabs>
        <w:tab w:val="center" w:pos="4419"/>
        <w:tab w:val="right" w:pos="8838"/>
      </w:tabs>
      <w:jc w:val="right"/>
    </w:pPr>
    <w:r>
      <w:fldChar w:fldCharType="begin"/>
    </w:r>
    <w:r w:rsidR="004B19B4">
      <w:instrText>PAGE</w:instrText>
    </w:r>
    <w:r>
      <w:fldChar w:fldCharType="separate"/>
    </w:r>
    <w:r w:rsidR="002B1565">
      <w:rPr>
        <w:noProof/>
      </w:rPr>
      <w:t>4</w:t>
    </w:r>
    <w:r>
      <w:fldChar w:fldCharType="end"/>
    </w:r>
  </w:p>
  <w:p w:rsidR="00A256F2" w:rsidRDefault="001A6295">
    <w:pPr>
      <w:pStyle w:val="normal0"/>
      <w:tabs>
        <w:tab w:val="center" w:pos="4419"/>
        <w:tab w:val="right" w:pos="8838"/>
      </w:tabs>
      <w:spacing w:after="70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295" w:rsidRDefault="001A6295" w:rsidP="00BA3519">
      <w:r>
        <w:separator/>
      </w:r>
    </w:p>
  </w:footnote>
  <w:footnote w:type="continuationSeparator" w:id="1">
    <w:p w:rsidR="001A6295" w:rsidRDefault="001A6295" w:rsidP="00BA35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6F2" w:rsidRDefault="001A6295" w:rsidP="00A256F2">
    <w:pPr>
      <w:pStyle w:val="normal0"/>
      <w:tabs>
        <w:tab w:val="center" w:pos="4419"/>
        <w:tab w:val="right" w:pos="8838"/>
      </w:tabs>
      <w:jc w:val="right"/>
      <w:rPr>
        <w:rFonts w:ascii="Arial" w:hAnsi="Arial" w:cs="Arial"/>
        <w:b/>
        <w:bCs/>
        <w:sz w:val="18"/>
        <w:szCs w:val="18"/>
        <w:shd w:val="clear" w:color="auto" w:fill="FFFFFF"/>
      </w:rPr>
    </w:pPr>
  </w:p>
  <w:p w:rsidR="00A256F2" w:rsidRDefault="001A6295" w:rsidP="00A256F2">
    <w:pPr>
      <w:pStyle w:val="normal0"/>
      <w:tabs>
        <w:tab w:val="center" w:pos="4419"/>
        <w:tab w:val="right" w:pos="8838"/>
      </w:tabs>
      <w:jc w:val="right"/>
      <w:rPr>
        <w:rFonts w:ascii="Arial" w:hAnsi="Arial" w:cs="Arial"/>
        <w:b/>
        <w:bCs/>
        <w:sz w:val="18"/>
        <w:szCs w:val="18"/>
        <w:shd w:val="clear" w:color="auto" w:fil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050A6"/>
    <w:multiLevelType w:val="hybridMultilevel"/>
    <w:tmpl w:val="9EBC0F60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1589A"/>
    <w:multiLevelType w:val="hybridMultilevel"/>
    <w:tmpl w:val="A190C1E6"/>
    <w:lvl w:ilvl="0" w:tplc="02780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F5103"/>
    <w:multiLevelType w:val="hybridMultilevel"/>
    <w:tmpl w:val="46C0B66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65CE9"/>
    <w:multiLevelType w:val="hybridMultilevel"/>
    <w:tmpl w:val="0AACC9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7445E"/>
    <w:multiLevelType w:val="hybridMultilevel"/>
    <w:tmpl w:val="2F704CE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8575E2"/>
    <w:multiLevelType w:val="hybridMultilevel"/>
    <w:tmpl w:val="7CEA9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9F4825"/>
    <w:multiLevelType w:val="hybridMultilevel"/>
    <w:tmpl w:val="E8E2A93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0E4525"/>
    <w:multiLevelType w:val="hybridMultilevel"/>
    <w:tmpl w:val="0BAC315A"/>
    <w:lvl w:ilvl="0" w:tplc="5B5AE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811B7A"/>
    <w:rsid w:val="00012A22"/>
    <w:rsid w:val="00073AC5"/>
    <w:rsid w:val="000C7859"/>
    <w:rsid w:val="000D43A6"/>
    <w:rsid w:val="000E1083"/>
    <w:rsid w:val="000E1712"/>
    <w:rsid w:val="000E37A0"/>
    <w:rsid w:val="000F2CB3"/>
    <w:rsid w:val="000F7144"/>
    <w:rsid w:val="0010799D"/>
    <w:rsid w:val="0011312E"/>
    <w:rsid w:val="00125389"/>
    <w:rsid w:val="00130912"/>
    <w:rsid w:val="00134A7B"/>
    <w:rsid w:val="00146790"/>
    <w:rsid w:val="00154026"/>
    <w:rsid w:val="00174FD1"/>
    <w:rsid w:val="0019554A"/>
    <w:rsid w:val="001A6295"/>
    <w:rsid w:val="001C56F8"/>
    <w:rsid w:val="002539C4"/>
    <w:rsid w:val="00260831"/>
    <w:rsid w:val="002B1565"/>
    <w:rsid w:val="002B3500"/>
    <w:rsid w:val="002C29E1"/>
    <w:rsid w:val="002E359E"/>
    <w:rsid w:val="002F6014"/>
    <w:rsid w:val="0030002F"/>
    <w:rsid w:val="00331417"/>
    <w:rsid w:val="0033362B"/>
    <w:rsid w:val="00341175"/>
    <w:rsid w:val="00370332"/>
    <w:rsid w:val="00373546"/>
    <w:rsid w:val="003938AE"/>
    <w:rsid w:val="003A3AEE"/>
    <w:rsid w:val="003A4594"/>
    <w:rsid w:val="003A6BC2"/>
    <w:rsid w:val="003D1420"/>
    <w:rsid w:val="00404F37"/>
    <w:rsid w:val="004337F0"/>
    <w:rsid w:val="004A6C6C"/>
    <w:rsid w:val="004B19B4"/>
    <w:rsid w:val="004F5B0B"/>
    <w:rsid w:val="00500FC0"/>
    <w:rsid w:val="00510932"/>
    <w:rsid w:val="0052190A"/>
    <w:rsid w:val="005300C6"/>
    <w:rsid w:val="00537827"/>
    <w:rsid w:val="005850B4"/>
    <w:rsid w:val="00593B99"/>
    <w:rsid w:val="0059561E"/>
    <w:rsid w:val="005C3F1C"/>
    <w:rsid w:val="00620004"/>
    <w:rsid w:val="006206CE"/>
    <w:rsid w:val="00642FCD"/>
    <w:rsid w:val="00675DB2"/>
    <w:rsid w:val="00712705"/>
    <w:rsid w:val="00735D1E"/>
    <w:rsid w:val="0077465E"/>
    <w:rsid w:val="00776340"/>
    <w:rsid w:val="007E4ACC"/>
    <w:rsid w:val="007F16F5"/>
    <w:rsid w:val="007F5F78"/>
    <w:rsid w:val="007F7A21"/>
    <w:rsid w:val="00811B7A"/>
    <w:rsid w:val="00816DEE"/>
    <w:rsid w:val="0083554A"/>
    <w:rsid w:val="00841AB2"/>
    <w:rsid w:val="00855D7A"/>
    <w:rsid w:val="00860960"/>
    <w:rsid w:val="00861E3A"/>
    <w:rsid w:val="00864140"/>
    <w:rsid w:val="00892E6A"/>
    <w:rsid w:val="00906604"/>
    <w:rsid w:val="00911495"/>
    <w:rsid w:val="009660C4"/>
    <w:rsid w:val="009948A5"/>
    <w:rsid w:val="009C7718"/>
    <w:rsid w:val="009C7D30"/>
    <w:rsid w:val="009F70FA"/>
    <w:rsid w:val="00A06AC7"/>
    <w:rsid w:val="00A2125A"/>
    <w:rsid w:val="00A52480"/>
    <w:rsid w:val="00A65C9A"/>
    <w:rsid w:val="00A74D2E"/>
    <w:rsid w:val="00AC346F"/>
    <w:rsid w:val="00B17300"/>
    <w:rsid w:val="00B17374"/>
    <w:rsid w:val="00B31BA4"/>
    <w:rsid w:val="00B65221"/>
    <w:rsid w:val="00B66775"/>
    <w:rsid w:val="00BA070E"/>
    <w:rsid w:val="00BA3519"/>
    <w:rsid w:val="00BB731E"/>
    <w:rsid w:val="00BC7123"/>
    <w:rsid w:val="00BD5409"/>
    <w:rsid w:val="00BE66A9"/>
    <w:rsid w:val="00C06E90"/>
    <w:rsid w:val="00C079E2"/>
    <w:rsid w:val="00C2157A"/>
    <w:rsid w:val="00C41EA6"/>
    <w:rsid w:val="00C5269C"/>
    <w:rsid w:val="00CC16DC"/>
    <w:rsid w:val="00CD1A55"/>
    <w:rsid w:val="00CE0B0A"/>
    <w:rsid w:val="00CE6943"/>
    <w:rsid w:val="00D23EE2"/>
    <w:rsid w:val="00D66F50"/>
    <w:rsid w:val="00DA6CBD"/>
    <w:rsid w:val="00DC4893"/>
    <w:rsid w:val="00DF0920"/>
    <w:rsid w:val="00E10950"/>
    <w:rsid w:val="00E26656"/>
    <w:rsid w:val="00E44E76"/>
    <w:rsid w:val="00E56D07"/>
    <w:rsid w:val="00E67C8A"/>
    <w:rsid w:val="00E775B1"/>
    <w:rsid w:val="00E77ACB"/>
    <w:rsid w:val="00E81822"/>
    <w:rsid w:val="00EB09F2"/>
    <w:rsid w:val="00EF4407"/>
    <w:rsid w:val="00F043F9"/>
    <w:rsid w:val="00F34716"/>
    <w:rsid w:val="00F618A9"/>
    <w:rsid w:val="00F8629C"/>
    <w:rsid w:val="00F91FAB"/>
    <w:rsid w:val="00FA75B3"/>
    <w:rsid w:val="00FE25D0"/>
    <w:rsid w:val="00FF0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B7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811B7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811B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1B7A"/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811B7A"/>
    <w:pPr>
      <w:ind w:left="708"/>
    </w:pPr>
  </w:style>
  <w:style w:type="paragraph" w:styleId="Piedepgina">
    <w:name w:val="footer"/>
    <w:basedOn w:val="Normal"/>
    <w:link w:val="PiedepginaCar"/>
    <w:uiPriority w:val="99"/>
    <w:semiHidden/>
    <w:unhideWhenUsed/>
    <w:rsid w:val="00D23E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23EE2"/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67C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7C8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7C8A"/>
    <w:rPr>
      <w:rFonts w:ascii="Times New Roman" w:eastAsia="Times New Roman" w:hAnsi="Times New Roman" w:cs="Times New Roman"/>
      <w:color w:val="000000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7C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7C8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C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C8A"/>
    <w:rPr>
      <w:rFonts w:ascii="Tahoma" w:eastAsia="Times New Roman" w:hAnsi="Tahoma" w:cs="Tahoma"/>
      <w:color w:val="000000"/>
      <w:sz w:val="16"/>
      <w:szCs w:val="16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7DA61-DDA8-4F45-A470-60A3BC43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dipjvelazquez</dc:creator>
  <cp:lastModifiedBy>sperez</cp:lastModifiedBy>
  <cp:revision>2</cp:revision>
  <cp:lastPrinted>2018-10-15T16:25:00Z</cp:lastPrinted>
  <dcterms:created xsi:type="dcterms:W3CDTF">2018-10-15T16:29:00Z</dcterms:created>
  <dcterms:modified xsi:type="dcterms:W3CDTF">2018-10-15T16:29:00Z</dcterms:modified>
</cp:coreProperties>
</file>